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14" w:rsidRDefault="00871214" w:rsidP="00727FE9">
      <w:pPr>
        <w:jc w:val="center"/>
        <w:rPr>
          <w:rFonts w:ascii="Times New Roman" w:hAnsi="Times New Roman" w:cs="Times New Roman"/>
          <w:b/>
          <w:bCs/>
          <w:sz w:val="28"/>
          <w:szCs w:val="28"/>
        </w:rPr>
      </w:pPr>
      <w:bookmarkStart w:id="0" w:name="_GoBack"/>
      <w:bookmarkEnd w:id="0"/>
    </w:p>
    <w:p w:rsidR="00CB7A7D" w:rsidRPr="009E04E6" w:rsidRDefault="00CB7A7D" w:rsidP="00727FE9">
      <w:pPr>
        <w:jc w:val="center"/>
        <w:rPr>
          <w:rFonts w:ascii="Times New Roman" w:hAnsi="Times New Roman" w:cs="Times New Roman"/>
          <w:sz w:val="28"/>
          <w:szCs w:val="28"/>
        </w:rPr>
      </w:pPr>
      <w:r w:rsidRPr="009E04E6">
        <w:rPr>
          <w:rFonts w:ascii="Times New Roman" w:hAnsi="Times New Roman" w:cs="Times New Roman"/>
          <w:b/>
          <w:bCs/>
          <w:sz w:val="28"/>
          <w:szCs w:val="28"/>
        </w:rPr>
        <w:t>BARTIN ÜNİVERSİTESİ REKTÖRLÜĞÜ</w:t>
      </w:r>
      <w:r w:rsidR="009A1AEF" w:rsidRPr="009E04E6">
        <w:rPr>
          <w:rFonts w:ascii="Times New Roman" w:hAnsi="Times New Roman" w:cs="Times New Roman"/>
          <w:b/>
          <w:bCs/>
          <w:sz w:val="28"/>
          <w:szCs w:val="28"/>
        </w:rPr>
        <w:t>'</w:t>
      </w:r>
      <w:r w:rsidRPr="009E04E6">
        <w:rPr>
          <w:rFonts w:ascii="Times New Roman" w:hAnsi="Times New Roman" w:cs="Times New Roman"/>
          <w:b/>
          <w:bCs/>
          <w:sz w:val="28"/>
          <w:szCs w:val="28"/>
        </w:rPr>
        <w:t>NDEN</w:t>
      </w:r>
    </w:p>
    <w:p w:rsidR="00CB7A7D" w:rsidRPr="0019346C" w:rsidRDefault="00596D0B" w:rsidP="00105E7C">
      <w:pPr>
        <w:ind w:left="-851"/>
        <w:jc w:val="both"/>
        <w:rPr>
          <w:rFonts w:ascii="Times New Roman" w:hAnsi="Times New Roman" w:cs="Times New Roman"/>
        </w:rPr>
      </w:pPr>
      <w:r w:rsidRPr="0019346C">
        <w:rPr>
          <w:rFonts w:ascii="Times New Roman" w:hAnsi="Times New Roman" w:cs="Times New Roman"/>
        </w:rPr>
        <w:t xml:space="preserve">Üniversitemiz </w:t>
      </w:r>
      <w:r w:rsidR="00855732" w:rsidRPr="0019346C">
        <w:rPr>
          <w:rFonts w:ascii="Times New Roman" w:hAnsi="Times New Roman" w:cs="Times New Roman"/>
          <w:b/>
        </w:rPr>
        <w:t xml:space="preserve">Fen </w:t>
      </w:r>
      <w:r w:rsidR="00CB7A7D" w:rsidRPr="0019346C">
        <w:rPr>
          <w:rFonts w:ascii="Times New Roman" w:hAnsi="Times New Roman" w:cs="Times New Roman"/>
          <w:b/>
        </w:rPr>
        <w:t>Bilimleri Enstitüsü</w:t>
      </w:r>
      <w:r w:rsidR="004559D0" w:rsidRPr="0019346C">
        <w:rPr>
          <w:rFonts w:ascii="Times New Roman" w:hAnsi="Times New Roman" w:cs="Times New Roman"/>
          <w:b/>
        </w:rPr>
        <w:t>'</w:t>
      </w:r>
      <w:r w:rsidR="007F6B61" w:rsidRPr="0019346C">
        <w:rPr>
          <w:rFonts w:ascii="Times New Roman" w:hAnsi="Times New Roman" w:cs="Times New Roman"/>
        </w:rPr>
        <w:t>ne aşağıda isimleri yazılı A</w:t>
      </w:r>
      <w:r w:rsidR="00CB7A7D" w:rsidRPr="0019346C">
        <w:rPr>
          <w:rFonts w:ascii="Times New Roman" w:hAnsi="Times New Roman" w:cs="Times New Roman"/>
        </w:rPr>
        <w:t xml:space="preserve">nabilim </w:t>
      </w:r>
      <w:r w:rsidR="007F6B61" w:rsidRPr="0019346C">
        <w:rPr>
          <w:rFonts w:ascii="Times New Roman" w:hAnsi="Times New Roman" w:cs="Times New Roman"/>
        </w:rPr>
        <w:t>D</w:t>
      </w:r>
      <w:r w:rsidR="00CB7A7D" w:rsidRPr="0019346C">
        <w:rPr>
          <w:rFonts w:ascii="Times New Roman" w:hAnsi="Times New Roman" w:cs="Times New Roman"/>
        </w:rPr>
        <w:t>all</w:t>
      </w:r>
      <w:r w:rsidR="003A580F" w:rsidRPr="0019346C">
        <w:rPr>
          <w:rFonts w:ascii="Times New Roman" w:hAnsi="Times New Roman" w:cs="Times New Roman"/>
        </w:rPr>
        <w:t xml:space="preserve">arına </w:t>
      </w:r>
      <w:r w:rsidR="003A580F" w:rsidRPr="004F41F6">
        <w:rPr>
          <w:rFonts w:ascii="Times New Roman" w:hAnsi="Times New Roman" w:cs="Times New Roman"/>
          <w:b/>
          <w:color w:val="0000FF"/>
        </w:rPr>
        <w:t>201</w:t>
      </w:r>
      <w:r w:rsidR="002F6A8D">
        <w:rPr>
          <w:rFonts w:ascii="Times New Roman" w:hAnsi="Times New Roman" w:cs="Times New Roman"/>
          <w:b/>
          <w:color w:val="0000FF"/>
        </w:rPr>
        <w:t>7</w:t>
      </w:r>
      <w:r w:rsidR="003A580F" w:rsidRPr="004F41F6">
        <w:rPr>
          <w:rFonts w:ascii="Times New Roman" w:hAnsi="Times New Roman" w:cs="Times New Roman"/>
          <w:b/>
          <w:color w:val="0000FF"/>
        </w:rPr>
        <w:t>-201</w:t>
      </w:r>
      <w:r w:rsidR="002F6A8D">
        <w:rPr>
          <w:rFonts w:ascii="Times New Roman" w:hAnsi="Times New Roman" w:cs="Times New Roman"/>
          <w:b/>
          <w:color w:val="0000FF"/>
        </w:rPr>
        <w:t>8</w:t>
      </w:r>
      <w:r w:rsidR="00727FE9" w:rsidRPr="0019346C">
        <w:rPr>
          <w:rFonts w:ascii="Times New Roman" w:hAnsi="Times New Roman" w:cs="Times New Roman"/>
        </w:rPr>
        <w:t xml:space="preserve"> </w:t>
      </w:r>
      <w:r w:rsidR="008E58CD" w:rsidRPr="0019346C">
        <w:rPr>
          <w:rFonts w:ascii="Times New Roman" w:hAnsi="Times New Roman" w:cs="Times New Roman"/>
        </w:rPr>
        <w:t>Akademik</w:t>
      </w:r>
      <w:r w:rsidR="00727FE9" w:rsidRPr="0019346C">
        <w:rPr>
          <w:rFonts w:ascii="Times New Roman" w:hAnsi="Times New Roman" w:cs="Times New Roman"/>
        </w:rPr>
        <w:t xml:space="preserve"> </w:t>
      </w:r>
      <w:r w:rsidR="00CB7A7D" w:rsidRPr="0019346C">
        <w:rPr>
          <w:rFonts w:ascii="Times New Roman" w:hAnsi="Times New Roman" w:cs="Times New Roman"/>
        </w:rPr>
        <w:t>Yılı</w:t>
      </w:r>
      <w:r w:rsidR="00727FE9" w:rsidRPr="0019346C">
        <w:rPr>
          <w:rFonts w:ascii="Times New Roman" w:hAnsi="Times New Roman" w:cs="Times New Roman"/>
        </w:rPr>
        <w:t xml:space="preserve"> </w:t>
      </w:r>
      <w:r w:rsidR="002F6A8D">
        <w:rPr>
          <w:rFonts w:ascii="Times New Roman" w:hAnsi="Times New Roman" w:cs="Times New Roman"/>
          <w:b/>
          <w:color w:val="0000FF"/>
        </w:rPr>
        <w:t>Güz</w:t>
      </w:r>
      <w:r w:rsidR="00CB7A7D" w:rsidRPr="0019346C">
        <w:rPr>
          <w:rFonts w:ascii="Times New Roman" w:hAnsi="Times New Roman" w:cs="Times New Roman"/>
        </w:rPr>
        <w:t xml:space="preserve"> </w:t>
      </w:r>
      <w:r w:rsidR="007E6209">
        <w:rPr>
          <w:rFonts w:ascii="Times New Roman" w:hAnsi="Times New Roman" w:cs="Times New Roman"/>
        </w:rPr>
        <w:t>Y</w:t>
      </w:r>
      <w:r w:rsidR="00CB7A7D" w:rsidRPr="0019346C">
        <w:rPr>
          <w:rFonts w:ascii="Times New Roman" w:hAnsi="Times New Roman" w:cs="Times New Roman"/>
        </w:rPr>
        <w:t>arı</w:t>
      </w:r>
      <w:r w:rsidR="00727FE9" w:rsidRPr="0019346C">
        <w:rPr>
          <w:rFonts w:ascii="Times New Roman" w:hAnsi="Times New Roman" w:cs="Times New Roman"/>
        </w:rPr>
        <w:t xml:space="preserve">yılında </w:t>
      </w:r>
      <w:r w:rsidR="0092775F" w:rsidRPr="0019346C">
        <w:rPr>
          <w:rFonts w:ascii="Times New Roman" w:hAnsi="Times New Roman" w:cs="Times New Roman"/>
        </w:rPr>
        <w:t xml:space="preserve">Tezli </w:t>
      </w:r>
      <w:r w:rsidR="00727FE9" w:rsidRPr="0019346C">
        <w:rPr>
          <w:rFonts w:ascii="Times New Roman" w:hAnsi="Times New Roman" w:cs="Times New Roman"/>
        </w:rPr>
        <w:t>Yüksek Lisans</w:t>
      </w:r>
      <w:r w:rsidR="00CB7A7D" w:rsidRPr="0019346C">
        <w:rPr>
          <w:rFonts w:ascii="Times New Roman" w:hAnsi="Times New Roman" w:cs="Times New Roman"/>
        </w:rPr>
        <w:t xml:space="preserve"> </w:t>
      </w:r>
      <w:r w:rsidR="00EB24E7" w:rsidRPr="0019346C">
        <w:rPr>
          <w:rFonts w:ascii="Times New Roman" w:hAnsi="Times New Roman" w:cs="Times New Roman"/>
        </w:rPr>
        <w:t xml:space="preserve">ve Doktora </w:t>
      </w:r>
      <w:r w:rsidR="00CB7A7D" w:rsidRPr="0019346C">
        <w:rPr>
          <w:rFonts w:ascii="Times New Roman" w:hAnsi="Times New Roman" w:cs="Times New Roman"/>
        </w:rPr>
        <w:t xml:space="preserve">öğrencisi alınacaktır. Adayların </w:t>
      </w:r>
      <w:r w:rsidR="002F6A8D">
        <w:rPr>
          <w:rFonts w:ascii="Times New Roman" w:hAnsi="Times New Roman" w:cs="Times New Roman"/>
          <w:b/>
          <w:color w:val="0000FF"/>
          <w:u w:val="single"/>
        </w:rPr>
        <w:t>03</w:t>
      </w:r>
      <w:r w:rsidR="007E6209">
        <w:rPr>
          <w:rFonts w:ascii="Times New Roman" w:hAnsi="Times New Roman" w:cs="Times New Roman"/>
          <w:b/>
          <w:color w:val="0000FF"/>
          <w:u w:val="single"/>
        </w:rPr>
        <w:t>-</w:t>
      </w:r>
      <w:r w:rsidR="002F6A8D">
        <w:rPr>
          <w:rFonts w:ascii="Times New Roman" w:hAnsi="Times New Roman" w:cs="Times New Roman"/>
          <w:b/>
          <w:color w:val="0000FF"/>
          <w:u w:val="single"/>
        </w:rPr>
        <w:t>10</w:t>
      </w:r>
      <w:r w:rsidR="007E6209">
        <w:rPr>
          <w:rFonts w:ascii="Times New Roman" w:hAnsi="Times New Roman" w:cs="Times New Roman"/>
          <w:b/>
          <w:color w:val="0000FF"/>
          <w:u w:val="single"/>
        </w:rPr>
        <w:t xml:space="preserve"> </w:t>
      </w:r>
      <w:r w:rsidR="002F6A8D">
        <w:rPr>
          <w:rFonts w:ascii="Times New Roman" w:hAnsi="Times New Roman" w:cs="Times New Roman"/>
          <w:b/>
          <w:color w:val="0000FF"/>
          <w:u w:val="single"/>
        </w:rPr>
        <w:t>Temmuz</w:t>
      </w:r>
      <w:r w:rsidR="003A6C66">
        <w:rPr>
          <w:rFonts w:ascii="Times New Roman" w:hAnsi="Times New Roman" w:cs="Times New Roman"/>
          <w:b/>
          <w:color w:val="0000FF"/>
          <w:u w:val="single"/>
        </w:rPr>
        <w:t xml:space="preserve"> 2017</w:t>
      </w:r>
      <w:r w:rsidR="00727FE9" w:rsidRPr="0019346C">
        <w:rPr>
          <w:rFonts w:ascii="Times New Roman" w:hAnsi="Times New Roman" w:cs="Times New Roman"/>
          <w:color w:val="0000FF"/>
        </w:rPr>
        <w:t xml:space="preserve"> </w:t>
      </w:r>
      <w:r w:rsidR="00727FE9" w:rsidRPr="0019346C">
        <w:rPr>
          <w:rFonts w:ascii="Times New Roman" w:hAnsi="Times New Roman" w:cs="Times New Roman"/>
        </w:rPr>
        <w:t xml:space="preserve">tarihleri arasında </w:t>
      </w:r>
      <w:hyperlink r:id="rId6" w:history="1">
        <w:r w:rsidR="008E58CD" w:rsidRPr="0019346C">
          <w:rPr>
            <w:rStyle w:val="Kpr"/>
            <w:rFonts w:ascii="Times New Roman" w:hAnsi="Times New Roman" w:cs="Times New Roman"/>
            <w:b/>
            <w:color w:val="0000FF"/>
          </w:rPr>
          <w:t>http://ubys.bartin.edu.tr/</w:t>
        </w:r>
      </w:hyperlink>
      <w:r w:rsidR="008E58CD" w:rsidRPr="0019346C">
        <w:rPr>
          <w:rFonts w:ascii="Times New Roman" w:hAnsi="Times New Roman" w:cs="Times New Roman"/>
          <w:color w:val="0000FF"/>
        </w:rPr>
        <w:t xml:space="preserve"> </w:t>
      </w:r>
      <w:r w:rsidR="00941202" w:rsidRPr="0019346C">
        <w:rPr>
          <w:rFonts w:ascii="Times New Roman" w:hAnsi="Times New Roman" w:cs="Times New Roman"/>
        </w:rPr>
        <w:t>web adresinden</w:t>
      </w:r>
      <w:r w:rsidR="00941202" w:rsidRPr="0019346C">
        <w:rPr>
          <w:rFonts w:ascii="Times New Roman" w:hAnsi="Times New Roman" w:cs="Times New Roman"/>
          <w:color w:val="FF0000"/>
        </w:rPr>
        <w:t xml:space="preserve"> </w:t>
      </w:r>
      <w:r w:rsidR="00941202" w:rsidRPr="0019346C">
        <w:rPr>
          <w:rFonts w:ascii="Times New Roman" w:hAnsi="Times New Roman" w:cs="Times New Roman"/>
          <w:b/>
          <w:color w:val="0000FF"/>
        </w:rPr>
        <w:t>MENÜ, BAŞVURU İŞLEMLERİ VE ENSTİTÜ BAŞVURUSU</w:t>
      </w:r>
      <w:r w:rsidR="00941202" w:rsidRPr="0019346C">
        <w:rPr>
          <w:rFonts w:ascii="Times New Roman" w:hAnsi="Times New Roman" w:cs="Times New Roman"/>
          <w:color w:val="0000FF"/>
        </w:rPr>
        <w:t xml:space="preserve"> </w:t>
      </w:r>
      <w:r w:rsidR="00941202" w:rsidRPr="0019346C">
        <w:rPr>
          <w:rFonts w:ascii="Times New Roman" w:hAnsi="Times New Roman" w:cs="Times New Roman"/>
        </w:rPr>
        <w:t xml:space="preserve">kısmına tıklayarak </w:t>
      </w:r>
      <w:proofErr w:type="gramStart"/>
      <w:r w:rsidR="00ED3942" w:rsidRPr="00ED3942">
        <w:rPr>
          <w:rFonts w:ascii="Times New Roman" w:eastAsia="Times New Roman" w:hAnsi="Times New Roman" w:cs="Times New Roman"/>
          <w:b/>
          <w:color w:val="0000FF"/>
          <w:u w:val="single"/>
        </w:rPr>
        <w:t>online</w:t>
      </w:r>
      <w:proofErr w:type="gramEnd"/>
      <w:r w:rsidR="00ED3942" w:rsidRPr="00ED3942">
        <w:rPr>
          <w:rFonts w:ascii="Times New Roman" w:eastAsia="Times New Roman" w:hAnsi="Times New Roman" w:cs="Times New Roman"/>
          <w:color w:val="FF0000"/>
        </w:rPr>
        <w:t xml:space="preserve"> </w:t>
      </w:r>
      <w:r w:rsidR="00ED3942" w:rsidRPr="00ED3942">
        <w:rPr>
          <w:rFonts w:ascii="Times New Roman" w:eastAsia="Times New Roman" w:hAnsi="Times New Roman" w:cs="Times New Roman"/>
        </w:rPr>
        <w:t xml:space="preserve">başvuru formunu doldurmaları </w:t>
      </w:r>
      <w:r w:rsidR="00941202" w:rsidRPr="0019346C">
        <w:rPr>
          <w:rFonts w:ascii="Times New Roman" w:hAnsi="Times New Roman" w:cs="Times New Roman"/>
        </w:rPr>
        <w:t>gerekmektedir</w:t>
      </w:r>
      <w:r w:rsidR="00941202" w:rsidRPr="00A06FB2">
        <w:rPr>
          <w:rFonts w:ascii="Times New Roman" w:hAnsi="Times New Roman" w:cs="Times New Roman"/>
        </w:rPr>
        <w:t>.</w:t>
      </w:r>
      <w:r w:rsidR="00941202" w:rsidRPr="0019346C">
        <w:rPr>
          <w:rFonts w:ascii="Times New Roman" w:hAnsi="Times New Roman" w:cs="Times New Roman"/>
          <w:color w:val="FF0000"/>
        </w:rPr>
        <w:t xml:space="preserve"> </w:t>
      </w:r>
      <w:r w:rsidR="00CB7A7D" w:rsidRPr="0019346C">
        <w:rPr>
          <w:rFonts w:ascii="Times New Roman" w:hAnsi="Times New Roman" w:cs="Times New Roman"/>
        </w:rPr>
        <w:t>İlgililere duyurulur.</w:t>
      </w:r>
    </w:p>
    <w:tbl>
      <w:tblPr>
        <w:tblStyle w:val="TabloKlavuzu"/>
        <w:tblW w:w="15739" w:type="dxa"/>
        <w:tblInd w:w="-743" w:type="dxa"/>
        <w:tblLayout w:type="fixed"/>
        <w:tblLook w:val="04A0" w:firstRow="1" w:lastRow="0" w:firstColumn="1" w:lastColumn="0" w:noHBand="0" w:noVBand="1"/>
      </w:tblPr>
      <w:tblGrid>
        <w:gridCol w:w="1842"/>
        <w:gridCol w:w="738"/>
        <w:gridCol w:w="1245"/>
        <w:gridCol w:w="31"/>
        <w:gridCol w:w="1278"/>
        <w:gridCol w:w="4816"/>
        <w:gridCol w:w="1278"/>
        <w:gridCol w:w="1134"/>
        <w:gridCol w:w="3377"/>
      </w:tblGrid>
      <w:tr w:rsidR="00AD5F33" w:rsidRPr="005C45C0" w:rsidTr="00EA04DD">
        <w:trPr>
          <w:trHeight w:val="613"/>
        </w:trPr>
        <w:tc>
          <w:tcPr>
            <w:tcW w:w="1842" w:type="dxa"/>
            <w:vMerge w:val="restart"/>
            <w:shd w:val="clear" w:color="auto" w:fill="BDBDBD" w:themeFill="background2" w:themeFillShade="E6"/>
            <w:vAlign w:val="center"/>
          </w:tcPr>
          <w:p w:rsidR="00AD5F33" w:rsidRPr="009E04E6" w:rsidRDefault="00AD5F33" w:rsidP="0016513A">
            <w:pPr>
              <w:jc w:val="center"/>
              <w:rPr>
                <w:rFonts w:ascii="Times New Roman" w:hAnsi="Times New Roman" w:cs="Times New Roman"/>
                <w:b/>
                <w:color w:val="002676" w:themeColor="accent6" w:themeShade="BF"/>
                <w:sz w:val="18"/>
                <w:szCs w:val="18"/>
              </w:rPr>
            </w:pPr>
            <w:r w:rsidRPr="009E04E6">
              <w:rPr>
                <w:rFonts w:ascii="Times New Roman" w:hAnsi="Times New Roman" w:cs="Times New Roman"/>
                <w:b/>
                <w:color w:val="002676" w:themeColor="accent6" w:themeShade="BF"/>
                <w:sz w:val="18"/>
                <w:szCs w:val="18"/>
              </w:rPr>
              <w:t>ANABİLİM DALI</w:t>
            </w:r>
          </w:p>
        </w:tc>
        <w:tc>
          <w:tcPr>
            <w:tcW w:w="738" w:type="dxa"/>
            <w:vMerge w:val="restart"/>
            <w:shd w:val="clear" w:color="auto" w:fill="BDBDBD" w:themeFill="background2" w:themeFillShade="E6"/>
          </w:tcPr>
          <w:p w:rsidR="00AD5F33" w:rsidRPr="009E04E6" w:rsidRDefault="00AD5F33" w:rsidP="00105E7C">
            <w:pPr>
              <w:jc w:val="center"/>
              <w:rPr>
                <w:rFonts w:ascii="Times New Roman" w:hAnsi="Times New Roman" w:cs="Times New Roman"/>
                <w:b/>
                <w:color w:val="002676" w:themeColor="accent6" w:themeShade="BF"/>
                <w:sz w:val="18"/>
                <w:szCs w:val="18"/>
              </w:rPr>
            </w:pPr>
            <w:r>
              <w:rPr>
                <w:rFonts w:ascii="Times New Roman" w:hAnsi="Times New Roman" w:cs="Times New Roman"/>
                <w:b/>
                <w:color w:val="002676" w:themeColor="accent6" w:themeShade="BF"/>
                <w:sz w:val="18"/>
                <w:szCs w:val="18"/>
              </w:rPr>
              <w:br/>
            </w:r>
            <w:r w:rsidR="00A95CC1">
              <w:rPr>
                <w:rFonts w:ascii="Times New Roman" w:hAnsi="Times New Roman" w:cs="Times New Roman"/>
                <w:b/>
                <w:color w:val="002676" w:themeColor="accent6" w:themeShade="BF"/>
                <w:sz w:val="18"/>
                <w:szCs w:val="18"/>
              </w:rPr>
              <w:br/>
            </w:r>
            <w:r w:rsidRPr="009E04E6">
              <w:rPr>
                <w:rFonts w:ascii="Times New Roman" w:hAnsi="Times New Roman" w:cs="Times New Roman"/>
                <w:b/>
                <w:color w:val="002676" w:themeColor="accent6" w:themeShade="BF"/>
                <w:sz w:val="18"/>
                <w:szCs w:val="18"/>
              </w:rPr>
              <w:t>ALES PUAN TÜRÜ</w:t>
            </w:r>
          </w:p>
        </w:tc>
        <w:tc>
          <w:tcPr>
            <w:tcW w:w="2554" w:type="dxa"/>
            <w:gridSpan w:val="3"/>
            <w:tcBorders>
              <w:bottom w:val="single" w:sz="4" w:space="0" w:color="auto"/>
              <w:right w:val="single" w:sz="4" w:space="0" w:color="auto"/>
            </w:tcBorders>
            <w:shd w:val="clear" w:color="auto" w:fill="BDBDBD" w:themeFill="background2" w:themeFillShade="E6"/>
            <w:vAlign w:val="center"/>
          </w:tcPr>
          <w:p w:rsidR="00AD5F33" w:rsidRPr="009E04E6" w:rsidRDefault="00AD5F33" w:rsidP="0016513A">
            <w:pPr>
              <w:jc w:val="center"/>
              <w:rPr>
                <w:rFonts w:ascii="Times New Roman" w:hAnsi="Times New Roman" w:cs="Times New Roman"/>
                <w:b/>
                <w:color w:val="002676" w:themeColor="accent6" w:themeShade="BF"/>
                <w:sz w:val="18"/>
                <w:szCs w:val="18"/>
              </w:rPr>
            </w:pPr>
            <w:r w:rsidRPr="009E04E6">
              <w:rPr>
                <w:rFonts w:ascii="Times New Roman" w:hAnsi="Times New Roman" w:cs="Times New Roman"/>
                <w:b/>
                <w:color w:val="002676" w:themeColor="accent6" w:themeShade="BF"/>
                <w:sz w:val="18"/>
                <w:szCs w:val="18"/>
              </w:rPr>
              <w:t>TEZLİ YÜKSEK LİSANS (Kontenjan)</w:t>
            </w:r>
          </w:p>
        </w:tc>
        <w:tc>
          <w:tcPr>
            <w:tcW w:w="4816" w:type="dxa"/>
            <w:vMerge w:val="restart"/>
            <w:tcBorders>
              <w:left w:val="single" w:sz="4" w:space="0" w:color="auto"/>
            </w:tcBorders>
            <w:shd w:val="clear" w:color="auto" w:fill="BDBDBD" w:themeFill="background2" w:themeFillShade="E6"/>
            <w:vAlign w:val="center"/>
          </w:tcPr>
          <w:p w:rsidR="00AD5F33" w:rsidRPr="009E04E6" w:rsidRDefault="00AD5F33" w:rsidP="0016513A">
            <w:pPr>
              <w:jc w:val="center"/>
              <w:rPr>
                <w:rFonts w:ascii="Times New Roman" w:hAnsi="Times New Roman" w:cs="Times New Roman"/>
                <w:b/>
                <w:color w:val="002676" w:themeColor="accent6" w:themeShade="BF"/>
                <w:sz w:val="18"/>
                <w:szCs w:val="18"/>
              </w:rPr>
            </w:pPr>
            <w:r w:rsidRPr="009E04E6">
              <w:rPr>
                <w:rFonts w:ascii="Times New Roman" w:hAnsi="Times New Roman" w:cs="Times New Roman"/>
                <w:b/>
                <w:color w:val="002676" w:themeColor="accent6" w:themeShade="BF"/>
                <w:sz w:val="18"/>
                <w:szCs w:val="18"/>
              </w:rPr>
              <w:t>KOŞULLAR</w:t>
            </w:r>
          </w:p>
        </w:tc>
        <w:tc>
          <w:tcPr>
            <w:tcW w:w="2412" w:type="dxa"/>
            <w:gridSpan w:val="2"/>
            <w:tcBorders>
              <w:bottom w:val="single" w:sz="4" w:space="0" w:color="auto"/>
            </w:tcBorders>
            <w:shd w:val="clear" w:color="auto" w:fill="BDBDBD" w:themeFill="background2" w:themeFillShade="E6"/>
            <w:vAlign w:val="center"/>
          </w:tcPr>
          <w:p w:rsidR="00AD5F33" w:rsidRPr="009E04E6" w:rsidRDefault="00AD5F33" w:rsidP="00AD5F33">
            <w:pPr>
              <w:jc w:val="center"/>
              <w:rPr>
                <w:rFonts w:ascii="Times New Roman" w:hAnsi="Times New Roman" w:cs="Times New Roman"/>
                <w:b/>
                <w:color w:val="002676" w:themeColor="accent6" w:themeShade="BF"/>
                <w:sz w:val="18"/>
                <w:szCs w:val="18"/>
              </w:rPr>
            </w:pPr>
            <w:r>
              <w:rPr>
                <w:rFonts w:ascii="Times New Roman" w:hAnsi="Times New Roman" w:cs="Times New Roman"/>
                <w:b/>
                <w:color w:val="002676" w:themeColor="accent6" w:themeShade="BF"/>
                <w:sz w:val="18"/>
                <w:szCs w:val="18"/>
              </w:rPr>
              <w:br/>
              <w:t>DOKTORA</w:t>
            </w:r>
            <w:r>
              <w:rPr>
                <w:rFonts w:ascii="Times New Roman" w:hAnsi="Times New Roman" w:cs="Times New Roman"/>
                <w:b/>
                <w:color w:val="002676" w:themeColor="accent6" w:themeShade="BF"/>
                <w:sz w:val="18"/>
                <w:szCs w:val="18"/>
              </w:rPr>
              <w:br/>
              <w:t>(Kontenjan)</w:t>
            </w:r>
            <w:r>
              <w:rPr>
                <w:rFonts w:ascii="Times New Roman" w:hAnsi="Times New Roman" w:cs="Times New Roman"/>
                <w:b/>
                <w:color w:val="002676" w:themeColor="accent6" w:themeShade="BF"/>
                <w:sz w:val="18"/>
                <w:szCs w:val="18"/>
              </w:rPr>
              <w:br/>
            </w:r>
          </w:p>
        </w:tc>
        <w:tc>
          <w:tcPr>
            <w:tcW w:w="3377" w:type="dxa"/>
            <w:vMerge w:val="restart"/>
            <w:shd w:val="clear" w:color="auto" w:fill="BDBDBD" w:themeFill="background2" w:themeFillShade="E6"/>
            <w:vAlign w:val="center"/>
          </w:tcPr>
          <w:p w:rsidR="00AD5F33" w:rsidRPr="009E04E6" w:rsidRDefault="00AD5F33" w:rsidP="0016513A">
            <w:pPr>
              <w:jc w:val="center"/>
              <w:rPr>
                <w:rFonts w:ascii="Times New Roman" w:hAnsi="Times New Roman" w:cs="Times New Roman"/>
                <w:b/>
                <w:color w:val="002676" w:themeColor="accent6" w:themeShade="BF"/>
                <w:sz w:val="18"/>
                <w:szCs w:val="18"/>
              </w:rPr>
            </w:pPr>
            <w:r w:rsidRPr="009E04E6">
              <w:rPr>
                <w:rFonts w:ascii="Times New Roman" w:hAnsi="Times New Roman" w:cs="Times New Roman"/>
                <w:b/>
                <w:color w:val="002676" w:themeColor="accent6" w:themeShade="BF"/>
                <w:sz w:val="18"/>
                <w:szCs w:val="18"/>
              </w:rPr>
              <w:t>KOŞULLAR</w:t>
            </w:r>
          </w:p>
        </w:tc>
      </w:tr>
      <w:tr w:rsidR="00EA04DD" w:rsidRPr="005C45C0" w:rsidTr="00EA04DD">
        <w:trPr>
          <w:trHeight w:val="760"/>
        </w:trPr>
        <w:tc>
          <w:tcPr>
            <w:tcW w:w="1842" w:type="dxa"/>
            <w:vMerge/>
            <w:tcBorders>
              <w:bottom w:val="single" w:sz="4" w:space="0" w:color="auto"/>
            </w:tcBorders>
            <w:shd w:val="clear" w:color="auto" w:fill="BDBDBD" w:themeFill="background2" w:themeFillShade="E6"/>
            <w:vAlign w:val="center"/>
          </w:tcPr>
          <w:p w:rsidR="00EA04DD" w:rsidRPr="009E04E6" w:rsidRDefault="00EA04DD" w:rsidP="0016513A">
            <w:pPr>
              <w:jc w:val="center"/>
              <w:rPr>
                <w:rFonts w:ascii="Times New Roman" w:hAnsi="Times New Roman" w:cs="Times New Roman"/>
                <w:b/>
                <w:color w:val="002676" w:themeColor="accent6" w:themeShade="BF"/>
                <w:sz w:val="18"/>
                <w:szCs w:val="18"/>
              </w:rPr>
            </w:pPr>
          </w:p>
        </w:tc>
        <w:tc>
          <w:tcPr>
            <w:tcW w:w="738" w:type="dxa"/>
            <w:vMerge/>
            <w:shd w:val="clear" w:color="auto" w:fill="BDBDBD" w:themeFill="background2" w:themeFillShade="E6"/>
          </w:tcPr>
          <w:p w:rsidR="00EA04DD" w:rsidRDefault="00EA04DD" w:rsidP="00105E7C">
            <w:pPr>
              <w:jc w:val="center"/>
              <w:rPr>
                <w:rFonts w:ascii="Times New Roman" w:hAnsi="Times New Roman" w:cs="Times New Roman"/>
                <w:b/>
                <w:color w:val="002676" w:themeColor="accent6" w:themeShade="BF"/>
                <w:sz w:val="18"/>
                <w:szCs w:val="18"/>
              </w:rPr>
            </w:pPr>
          </w:p>
        </w:tc>
        <w:tc>
          <w:tcPr>
            <w:tcW w:w="1276" w:type="dxa"/>
            <w:gridSpan w:val="2"/>
            <w:tcBorders>
              <w:top w:val="single" w:sz="4" w:space="0" w:color="auto"/>
              <w:bottom w:val="single" w:sz="4" w:space="0" w:color="auto"/>
              <w:right w:val="single" w:sz="4" w:space="0" w:color="auto"/>
            </w:tcBorders>
            <w:shd w:val="clear" w:color="auto" w:fill="BDBDBD" w:themeFill="background2" w:themeFillShade="E6"/>
            <w:vAlign w:val="center"/>
          </w:tcPr>
          <w:p w:rsidR="00EA04DD" w:rsidRPr="008D7481" w:rsidRDefault="00EA04DD" w:rsidP="0016513A">
            <w:pPr>
              <w:jc w:val="center"/>
              <w:rPr>
                <w:rFonts w:ascii="Times New Roman" w:hAnsi="Times New Roman" w:cs="Times New Roman"/>
                <w:b/>
                <w:color w:val="002676" w:themeColor="accent6" w:themeShade="BF"/>
                <w:sz w:val="16"/>
                <w:szCs w:val="16"/>
              </w:rPr>
            </w:pPr>
            <w:r w:rsidRPr="008D7481">
              <w:rPr>
                <w:rFonts w:ascii="Times New Roman" w:hAnsi="Times New Roman" w:cs="Times New Roman"/>
                <w:b/>
                <w:color w:val="002676" w:themeColor="accent6" w:themeShade="BF"/>
                <w:sz w:val="16"/>
                <w:szCs w:val="16"/>
              </w:rPr>
              <w:t xml:space="preserve">T.C </w:t>
            </w:r>
            <w:r w:rsidRPr="008D7481">
              <w:rPr>
                <w:rFonts w:ascii="Times New Roman" w:hAnsi="Times New Roman" w:cs="Times New Roman"/>
                <w:b/>
                <w:color w:val="002676" w:themeColor="accent6" w:themeShade="BF"/>
                <w:sz w:val="16"/>
                <w:szCs w:val="16"/>
              </w:rPr>
              <w:br/>
              <w:t>VATANDAŞI</w:t>
            </w:r>
          </w:p>
        </w:tc>
        <w:tc>
          <w:tcPr>
            <w:tcW w:w="1278" w:type="dxa"/>
            <w:tcBorders>
              <w:top w:val="single" w:sz="4" w:space="0" w:color="auto"/>
              <w:bottom w:val="single" w:sz="4" w:space="0" w:color="auto"/>
              <w:right w:val="single" w:sz="4" w:space="0" w:color="auto"/>
            </w:tcBorders>
            <w:shd w:val="clear" w:color="auto" w:fill="BDBDBD" w:themeFill="background2" w:themeFillShade="E6"/>
            <w:vAlign w:val="center"/>
          </w:tcPr>
          <w:p w:rsidR="00EA04DD" w:rsidRPr="008D7481" w:rsidRDefault="00EA04DD" w:rsidP="0016513A">
            <w:pPr>
              <w:jc w:val="center"/>
              <w:rPr>
                <w:rFonts w:ascii="Times New Roman" w:hAnsi="Times New Roman" w:cs="Times New Roman"/>
                <w:b/>
                <w:color w:val="002676" w:themeColor="accent6" w:themeShade="BF"/>
                <w:sz w:val="16"/>
                <w:szCs w:val="16"/>
              </w:rPr>
            </w:pPr>
            <w:r w:rsidRPr="008D7481">
              <w:rPr>
                <w:rFonts w:ascii="Times New Roman" w:hAnsi="Times New Roman" w:cs="Times New Roman"/>
                <w:b/>
                <w:color w:val="002676" w:themeColor="accent6" w:themeShade="BF"/>
                <w:sz w:val="16"/>
                <w:szCs w:val="16"/>
              </w:rPr>
              <w:t xml:space="preserve">YABANCI </w:t>
            </w:r>
            <w:r w:rsidRPr="008D7481">
              <w:rPr>
                <w:rFonts w:ascii="Times New Roman" w:hAnsi="Times New Roman" w:cs="Times New Roman"/>
                <w:b/>
                <w:color w:val="002676" w:themeColor="accent6" w:themeShade="BF"/>
                <w:sz w:val="16"/>
                <w:szCs w:val="16"/>
              </w:rPr>
              <w:br/>
              <w:t>UYRUKLU</w:t>
            </w:r>
          </w:p>
        </w:tc>
        <w:tc>
          <w:tcPr>
            <w:tcW w:w="4816" w:type="dxa"/>
            <w:vMerge/>
            <w:tcBorders>
              <w:left w:val="single" w:sz="4" w:space="0" w:color="auto"/>
            </w:tcBorders>
            <w:shd w:val="clear" w:color="auto" w:fill="BDBDBD" w:themeFill="background2" w:themeFillShade="E6"/>
            <w:vAlign w:val="center"/>
          </w:tcPr>
          <w:p w:rsidR="00EA04DD" w:rsidRPr="009E04E6" w:rsidRDefault="00EA04DD" w:rsidP="0016513A">
            <w:pPr>
              <w:jc w:val="center"/>
              <w:rPr>
                <w:rFonts w:ascii="Times New Roman" w:hAnsi="Times New Roman" w:cs="Times New Roman"/>
                <w:b/>
                <w:color w:val="002676" w:themeColor="accent6" w:themeShade="BF"/>
                <w:sz w:val="18"/>
                <w:szCs w:val="18"/>
              </w:rPr>
            </w:pPr>
          </w:p>
        </w:tc>
        <w:tc>
          <w:tcPr>
            <w:tcW w:w="1278" w:type="dxa"/>
            <w:tcBorders>
              <w:top w:val="single" w:sz="4" w:space="0" w:color="auto"/>
              <w:right w:val="single" w:sz="4" w:space="0" w:color="auto"/>
            </w:tcBorders>
            <w:shd w:val="clear" w:color="auto" w:fill="BDBDBD" w:themeFill="background2" w:themeFillShade="E6"/>
            <w:vAlign w:val="center"/>
          </w:tcPr>
          <w:p w:rsidR="00EA04DD" w:rsidRPr="009E04E6" w:rsidRDefault="00EA04DD" w:rsidP="00EA04DD">
            <w:pPr>
              <w:jc w:val="center"/>
              <w:rPr>
                <w:rFonts w:ascii="Times New Roman" w:hAnsi="Times New Roman" w:cs="Times New Roman"/>
                <w:b/>
                <w:color w:val="002676" w:themeColor="accent6" w:themeShade="BF"/>
                <w:sz w:val="18"/>
                <w:szCs w:val="18"/>
              </w:rPr>
            </w:pPr>
            <w:r w:rsidRPr="008D7481">
              <w:rPr>
                <w:rFonts w:ascii="Times New Roman" w:hAnsi="Times New Roman" w:cs="Times New Roman"/>
                <w:b/>
                <w:color w:val="002676" w:themeColor="accent6" w:themeShade="BF"/>
                <w:sz w:val="16"/>
                <w:szCs w:val="16"/>
              </w:rPr>
              <w:t xml:space="preserve">T.C </w:t>
            </w:r>
            <w:r w:rsidRPr="008D7481">
              <w:rPr>
                <w:rFonts w:ascii="Times New Roman" w:hAnsi="Times New Roman" w:cs="Times New Roman"/>
                <w:b/>
                <w:color w:val="002676" w:themeColor="accent6" w:themeShade="BF"/>
                <w:sz w:val="16"/>
                <w:szCs w:val="16"/>
              </w:rPr>
              <w:br/>
              <w:t>VATANDAŞI</w:t>
            </w:r>
          </w:p>
        </w:tc>
        <w:tc>
          <w:tcPr>
            <w:tcW w:w="1134" w:type="dxa"/>
            <w:tcBorders>
              <w:top w:val="single" w:sz="4" w:space="0" w:color="auto"/>
              <w:left w:val="single" w:sz="4" w:space="0" w:color="auto"/>
            </w:tcBorders>
            <w:shd w:val="clear" w:color="auto" w:fill="BDBDBD" w:themeFill="background2" w:themeFillShade="E6"/>
            <w:vAlign w:val="center"/>
          </w:tcPr>
          <w:p w:rsidR="00EA04DD" w:rsidRPr="009E04E6" w:rsidRDefault="00EA04DD" w:rsidP="00EA04DD">
            <w:pPr>
              <w:jc w:val="center"/>
              <w:rPr>
                <w:rFonts w:ascii="Times New Roman" w:hAnsi="Times New Roman" w:cs="Times New Roman"/>
                <w:b/>
                <w:color w:val="002676" w:themeColor="accent6" w:themeShade="BF"/>
                <w:sz w:val="18"/>
                <w:szCs w:val="18"/>
              </w:rPr>
            </w:pPr>
            <w:r w:rsidRPr="008D7481">
              <w:rPr>
                <w:rFonts w:ascii="Times New Roman" w:hAnsi="Times New Roman" w:cs="Times New Roman"/>
                <w:b/>
                <w:color w:val="002676" w:themeColor="accent6" w:themeShade="BF"/>
                <w:sz w:val="16"/>
                <w:szCs w:val="16"/>
              </w:rPr>
              <w:t xml:space="preserve">YABANCI </w:t>
            </w:r>
            <w:r w:rsidRPr="008D7481">
              <w:rPr>
                <w:rFonts w:ascii="Times New Roman" w:hAnsi="Times New Roman" w:cs="Times New Roman"/>
                <w:b/>
                <w:color w:val="002676" w:themeColor="accent6" w:themeShade="BF"/>
                <w:sz w:val="16"/>
                <w:szCs w:val="16"/>
              </w:rPr>
              <w:br/>
              <w:t>UYRUKLU</w:t>
            </w:r>
          </w:p>
        </w:tc>
        <w:tc>
          <w:tcPr>
            <w:tcW w:w="3377" w:type="dxa"/>
            <w:vMerge/>
            <w:shd w:val="clear" w:color="auto" w:fill="BDBDBD" w:themeFill="background2" w:themeFillShade="E6"/>
            <w:vAlign w:val="center"/>
          </w:tcPr>
          <w:p w:rsidR="00EA04DD" w:rsidRPr="009E04E6" w:rsidRDefault="00EA04DD" w:rsidP="0016513A">
            <w:pPr>
              <w:jc w:val="center"/>
              <w:rPr>
                <w:rFonts w:ascii="Times New Roman" w:hAnsi="Times New Roman" w:cs="Times New Roman"/>
                <w:b/>
                <w:color w:val="002676" w:themeColor="accent6" w:themeShade="BF"/>
                <w:sz w:val="18"/>
                <w:szCs w:val="18"/>
              </w:rPr>
            </w:pPr>
          </w:p>
        </w:tc>
      </w:tr>
      <w:tr w:rsidR="00EA04DD" w:rsidRPr="00AE0EF9" w:rsidTr="005650A9">
        <w:trPr>
          <w:trHeight w:val="483"/>
        </w:trPr>
        <w:tc>
          <w:tcPr>
            <w:tcW w:w="1842" w:type="dxa"/>
            <w:tcBorders>
              <w:top w:val="single" w:sz="4" w:space="0" w:color="auto"/>
              <w:left w:val="single" w:sz="4" w:space="0" w:color="auto"/>
              <w:right w:val="single" w:sz="4" w:space="0" w:color="auto"/>
            </w:tcBorders>
            <w:shd w:val="clear" w:color="auto" w:fill="C3DCFF" w:themeFill="accent5" w:themeFillTint="33"/>
            <w:vAlign w:val="center"/>
          </w:tcPr>
          <w:p w:rsidR="008D7481" w:rsidRDefault="00C13867" w:rsidP="009C5DA7">
            <w:pPr>
              <w:rPr>
                <w:rFonts w:ascii="Times New Roman" w:hAnsi="Times New Roman" w:cs="Times New Roman"/>
                <w:b/>
                <w:sz w:val="20"/>
                <w:szCs w:val="20"/>
              </w:rPr>
            </w:pPr>
            <w:r>
              <w:rPr>
                <w:rFonts w:ascii="Times New Roman" w:hAnsi="Times New Roman" w:cs="Times New Roman"/>
                <w:b/>
                <w:sz w:val="20"/>
                <w:szCs w:val="20"/>
              </w:rPr>
              <w:t>BİYOLOJİ</w:t>
            </w:r>
          </w:p>
          <w:p w:rsidR="00DE6A24" w:rsidRPr="00DE6A24" w:rsidRDefault="00DE6A24" w:rsidP="009C5DA7">
            <w:pPr>
              <w:rPr>
                <w:rFonts w:ascii="Times New Roman" w:hAnsi="Times New Roman" w:cs="Times New Roman"/>
                <w:sz w:val="16"/>
                <w:szCs w:val="16"/>
              </w:rPr>
            </w:pPr>
            <w:r w:rsidRPr="00DE6A24">
              <w:rPr>
                <w:rFonts w:ascii="Times New Roman" w:hAnsi="Times New Roman" w:cs="Times New Roman"/>
                <w:sz w:val="16"/>
                <w:szCs w:val="16"/>
              </w:rPr>
              <w:t>(Bülent Ecevit Üniversitesi ile Ortak)</w:t>
            </w:r>
          </w:p>
        </w:tc>
        <w:tc>
          <w:tcPr>
            <w:tcW w:w="738" w:type="dxa"/>
            <w:tcBorders>
              <w:top w:val="single" w:sz="4" w:space="0" w:color="auto"/>
            </w:tcBorders>
            <w:shd w:val="clear" w:color="auto" w:fill="C3DCFF" w:themeFill="accent5" w:themeFillTint="33"/>
            <w:vAlign w:val="center"/>
          </w:tcPr>
          <w:p w:rsidR="008D7481" w:rsidRDefault="008D7481" w:rsidP="009C5DA7">
            <w:pPr>
              <w:jc w:val="center"/>
              <w:rPr>
                <w:rFonts w:ascii="Times New Roman" w:hAnsi="Times New Roman" w:cs="Times New Roman"/>
                <w:sz w:val="18"/>
                <w:szCs w:val="18"/>
              </w:rPr>
            </w:pPr>
          </w:p>
          <w:p w:rsidR="008D7481" w:rsidRDefault="008D7481" w:rsidP="009C5DA7">
            <w:pPr>
              <w:jc w:val="center"/>
              <w:rPr>
                <w:rFonts w:ascii="Times New Roman" w:hAnsi="Times New Roman" w:cs="Times New Roman"/>
                <w:sz w:val="18"/>
                <w:szCs w:val="18"/>
              </w:rPr>
            </w:pPr>
          </w:p>
          <w:p w:rsidR="008D7481" w:rsidRDefault="00C13867" w:rsidP="009C5DA7">
            <w:pPr>
              <w:jc w:val="center"/>
              <w:rPr>
                <w:rFonts w:ascii="Times New Roman" w:hAnsi="Times New Roman" w:cs="Times New Roman"/>
                <w:sz w:val="18"/>
                <w:szCs w:val="18"/>
              </w:rPr>
            </w:pPr>
            <w:r w:rsidRPr="00921C92">
              <w:rPr>
                <w:rFonts w:ascii="Times New Roman" w:hAnsi="Times New Roman" w:cs="Times New Roman"/>
                <w:sz w:val="18"/>
                <w:szCs w:val="18"/>
              </w:rPr>
              <w:t>Sayısal</w:t>
            </w:r>
          </w:p>
          <w:p w:rsidR="008D7481" w:rsidRDefault="008D7481" w:rsidP="009C5DA7">
            <w:pPr>
              <w:jc w:val="center"/>
              <w:rPr>
                <w:rFonts w:ascii="Times New Roman" w:hAnsi="Times New Roman" w:cs="Times New Roman"/>
                <w:sz w:val="18"/>
                <w:szCs w:val="18"/>
              </w:rPr>
            </w:pPr>
          </w:p>
          <w:p w:rsidR="008D7481" w:rsidRPr="00921C92" w:rsidRDefault="008D7481" w:rsidP="009C5DA7">
            <w:pPr>
              <w:jc w:val="center"/>
              <w:rPr>
                <w:rFonts w:ascii="Times New Roman" w:hAnsi="Times New Roman" w:cs="Times New Roman"/>
                <w:sz w:val="18"/>
                <w:szCs w:val="18"/>
              </w:rPr>
            </w:pPr>
          </w:p>
        </w:tc>
        <w:tc>
          <w:tcPr>
            <w:tcW w:w="1276" w:type="dxa"/>
            <w:gridSpan w:val="2"/>
            <w:tcBorders>
              <w:top w:val="single" w:sz="4" w:space="0" w:color="auto"/>
              <w:bottom w:val="single" w:sz="4" w:space="0" w:color="auto"/>
              <w:right w:val="single" w:sz="4" w:space="0" w:color="auto"/>
            </w:tcBorders>
            <w:shd w:val="clear" w:color="auto" w:fill="C3DCFF" w:themeFill="accent5" w:themeFillTint="33"/>
          </w:tcPr>
          <w:p w:rsidR="00C13867" w:rsidRDefault="00C13867" w:rsidP="009C5DA7">
            <w:pPr>
              <w:jc w:val="center"/>
              <w:rPr>
                <w:rFonts w:ascii="Times New Roman" w:hAnsi="Times New Roman" w:cs="Times New Roman"/>
                <w:b/>
                <w:sz w:val="14"/>
                <w:szCs w:val="14"/>
              </w:rPr>
            </w:pPr>
          </w:p>
          <w:p w:rsidR="00C13867" w:rsidRDefault="00C13867" w:rsidP="00C13867">
            <w:pPr>
              <w:rPr>
                <w:rFonts w:ascii="Times New Roman" w:hAnsi="Times New Roman" w:cs="Times New Roman"/>
                <w:sz w:val="14"/>
                <w:szCs w:val="14"/>
              </w:rPr>
            </w:pPr>
          </w:p>
          <w:p w:rsidR="00C13867" w:rsidRDefault="00C13867" w:rsidP="00C13867">
            <w:pPr>
              <w:rPr>
                <w:rFonts w:ascii="Times New Roman" w:hAnsi="Times New Roman" w:cs="Times New Roman"/>
                <w:sz w:val="14"/>
                <w:szCs w:val="14"/>
              </w:rPr>
            </w:pPr>
          </w:p>
          <w:p w:rsidR="008D7481" w:rsidRPr="00C13867" w:rsidRDefault="00C13867" w:rsidP="00C13867">
            <w:pPr>
              <w:jc w:val="center"/>
              <w:rPr>
                <w:rFonts w:ascii="Times New Roman" w:hAnsi="Times New Roman" w:cs="Times New Roman"/>
                <w:b/>
                <w:sz w:val="24"/>
                <w:szCs w:val="24"/>
              </w:rPr>
            </w:pPr>
            <w:r w:rsidRPr="00C13867">
              <w:rPr>
                <w:rFonts w:ascii="Times New Roman" w:hAnsi="Times New Roman" w:cs="Times New Roman"/>
                <w:b/>
                <w:sz w:val="24"/>
                <w:szCs w:val="24"/>
              </w:rPr>
              <w:t>5</w:t>
            </w:r>
          </w:p>
        </w:tc>
        <w:tc>
          <w:tcPr>
            <w:tcW w:w="1278" w:type="dxa"/>
            <w:tcBorders>
              <w:top w:val="single" w:sz="4" w:space="0" w:color="auto"/>
              <w:left w:val="single" w:sz="4" w:space="0" w:color="auto"/>
              <w:bottom w:val="single" w:sz="4" w:space="0" w:color="auto"/>
            </w:tcBorders>
            <w:shd w:val="clear" w:color="auto" w:fill="C3DCFF" w:themeFill="accent5" w:themeFillTint="33"/>
          </w:tcPr>
          <w:p w:rsidR="00C13867" w:rsidRDefault="00C13867" w:rsidP="009C5DA7">
            <w:pPr>
              <w:jc w:val="center"/>
              <w:rPr>
                <w:rFonts w:ascii="Times New Roman" w:hAnsi="Times New Roman" w:cs="Times New Roman"/>
                <w:b/>
                <w:sz w:val="14"/>
                <w:szCs w:val="14"/>
              </w:rPr>
            </w:pPr>
          </w:p>
          <w:p w:rsidR="00C13867" w:rsidRDefault="00C13867" w:rsidP="00C13867">
            <w:pPr>
              <w:rPr>
                <w:rFonts w:ascii="Times New Roman" w:hAnsi="Times New Roman" w:cs="Times New Roman"/>
                <w:sz w:val="14"/>
                <w:szCs w:val="14"/>
              </w:rPr>
            </w:pPr>
          </w:p>
          <w:p w:rsidR="00C13867" w:rsidRDefault="00C13867" w:rsidP="00C13867">
            <w:pPr>
              <w:rPr>
                <w:rFonts w:ascii="Times New Roman" w:hAnsi="Times New Roman" w:cs="Times New Roman"/>
                <w:sz w:val="14"/>
                <w:szCs w:val="14"/>
              </w:rPr>
            </w:pPr>
          </w:p>
          <w:p w:rsidR="008D7481" w:rsidRPr="00C13867" w:rsidRDefault="00C13867" w:rsidP="00C13867">
            <w:pPr>
              <w:jc w:val="center"/>
              <w:rPr>
                <w:rFonts w:ascii="Times New Roman" w:hAnsi="Times New Roman" w:cs="Times New Roman"/>
                <w:sz w:val="14"/>
                <w:szCs w:val="14"/>
              </w:rPr>
            </w:pPr>
            <w:r>
              <w:rPr>
                <w:rFonts w:ascii="Times New Roman" w:hAnsi="Times New Roman" w:cs="Times New Roman"/>
                <w:sz w:val="14"/>
                <w:szCs w:val="14"/>
              </w:rPr>
              <w:t>-------</w:t>
            </w:r>
          </w:p>
        </w:tc>
        <w:tc>
          <w:tcPr>
            <w:tcW w:w="4816" w:type="dxa"/>
            <w:tcBorders>
              <w:top w:val="single" w:sz="4" w:space="0" w:color="auto"/>
            </w:tcBorders>
            <w:shd w:val="clear" w:color="auto" w:fill="C3DCFF" w:themeFill="accent5" w:themeFillTint="33"/>
            <w:vAlign w:val="center"/>
          </w:tcPr>
          <w:p w:rsidR="00B431ED" w:rsidRDefault="00C13867" w:rsidP="005650A9">
            <w:pPr>
              <w:rPr>
                <w:rFonts w:ascii="Times New Roman" w:hAnsi="Times New Roman" w:cs="Times New Roman"/>
                <w:sz w:val="18"/>
                <w:szCs w:val="18"/>
              </w:rPr>
            </w:pPr>
            <w:r>
              <w:rPr>
                <w:rFonts w:ascii="Times New Roman" w:hAnsi="Times New Roman" w:cs="Times New Roman"/>
                <w:sz w:val="18"/>
                <w:szCs w:val="18"/>
              </w:rPr>
              <w:t xml:space="preserve">Moleküler Biyoloji ve Genetik Bölümü </w:t>
            </w:r>
            <w:proofErr w:type="gramStart"/>
            <w:r>
              <w:rPr>
                <w:rFonts w:ascii="Times New Roman" w:hAnsi="Times New Roman" w:cs="Times New Roman"/>
                <w:sz w:val="18"/>
                <w:szCs w:val="18"/>
              </w:rPr>
              <w:t>veya,</w:t>
            </w:r>
            <w:proofErr w:type="gramEnd"/>
            <w:r>
              <w:rPr>
                <w:rFonts w:ascii="Times New Roman" w:hAnsi="Times New Roman" w:cs="Times New Roman"/>
                <w:sz w:val="18"/>
                <w:szCs w:val="18"/>
              </w:rPr>
              <w:t xml:space="preserve"> </w:t>
            </w:r>
          </w:p>
          <w:p w:rsidR="00B431ED" w:rsidRDefault="00C13867" w:rsidP="005650A9">
            <w:pPr>
              <w:rPr>
                <w:rFonts w:ascii="Times New Roman" w:hAnsi="Times New Roman" w:cs="Times New Roman"/>
                <w:sz w:val="18"/>
                <w:szCs w:val="18"/>
              </w:rPr>
            </w:pPr>
            <w:r>
              <w:rPr>
                <w:rFonts w:ascii="Times New Roman" w:hAnsi="Times New Roman" w:cs="Times New Roman"/>
                <w:sz w:val="18"/>
                <w:szCs w:val="18"/>
              </w:rPr>
              <w:t xml:space="preserve">Biyoloji Bölümü </w:t>
            </w:r>
            <w:proofErr w:type="gramStart"/>
            <w:r>
              <w:rPr>
                <w:rFonts w:ascii="Times New Roman" w:hAnsi="Times New Roman" w:cs="Times New Roman"/>
                <w:sz w:val="18"/>
                <w:szCs w:val="18"/>
              </w:rPr>
              <w:t>veya,</w:t>
            </w:r>
            <w:proofErr w:type="gramEnd"/>
          </w:p>
          <w:p w:rsidR="008D7481" w:rsidRPr="00854F18" w:rsidRDefault="00C13867" w:rsidP="005650A9">
            <w:pPr>
              <w:rPr>
                <w:rFonts w:ascii="Times New Roman" w:hAnsi="Times New Roman" w:cs="Times New Roman"/>
                <w:sz w:val="18"/>
                <w:szCs w:val="18"/>
              </w:rPr>
            </w:pPr>
            <w:proofErr w:type="spellStart"/>
            <w:r>
              <w:rPr>
                <w:rFonts w:ascii="Times New Roman" w:hAnsi="Times New Roman" w:cs="Times New Roman"/>
                <w:sz w:val="18"/>
                <w:szCs w:val="18"/>
              </w:rPr>
              <w:t>Biyoteknoloji</w:t>
            </w:r>
            <w:proofErr w:type="spellEnd"/>
            <w:r>
              <w:rPr>
                <w:rFonts w:ascii="Times New Roman" w:hAnsi="Times New Roman" w:cs="Times New Roman"/>
                <w:sz w:val="18"/>
                <w:szCs w:val="18"/>
              </w:rPr>
              <w:t xml:space="preserve"> Bölümü lisans mezunu olmak.</w:t>
            </w:r>
          </w:p>
        </w:tc>
        <w:tc>
          <w:tcPr>
            <w:tcW w:w="1278" w:type="dxa"/>
            <w:tcBorders>
              <w:top w:val="single" w:sz="4" w:space="0" w:color="auto"/>
              <w:bottom w:val="single" w:sz="4" w:space="0" w:color="auto"/>
              <w:right w:val="single" w:sz="4" w:space="0" w:color="auto"/>
            </w:tcBorders>
            <w:shd w:val="clear" w:color="auto" w:fill="C3DCFF" w:themeFill="accent5" w:themeFillTint="33"/>
            <w:vAlign w:val="center"/>
          </w:tcPr>
          <w:p w:rsidR="00C13867" w:rsidRDefault="00C13867" w:rsidP="00166693">
            <w:pPr>
              <w:jc w:val="center"/>
              <w:rPr>
                <w:rFonts w:ascii="Times New Roman" w:hAnsi="Times New Roman" w:cs="Times New Roman"/>
                <w:b/>
                <w:sz w:val="14"/>
                <w:szCs w:val="14"/>
              </w:rPr>
            </w:pPr>
          </w:p>
          <w:p w:rsidR="008D7481" w:rsidRPr="00C13867" w:rsidRDefault="00C13867" w:rsidP="00166693">
            <w:pPr>
              <w:jc w:val="center"/>
              <w:rPr>
                <w:rFonts w:ascii="Times New Roman" w:hAnsi="Times New Roman" w:cs="Times New Roman"/>
                <w:sz w:val="14"/>
                <w:szCs w:val="14"/>
              </w:rPr>
            </w:pPr>
            <w:r>
              <w:rPr>
                <w:rFonts w:ascii="Times New Roman" w:hAnsi="Times New Roman" w:cs="Times New Roman"/>
                <w:b/>
                <w:sz w:val="18"/>
                <w:szCs w:val="18"/>
              </w:rPr>
              <w:t>----</w:t>
            </w:r>
          </w:p>
        </w:tc>
        <w:tc>
          <w:tcPr>
            <w:tcW w:w="1134" w:type="dxa"/>
            <w:tcBorders>
              <w:top w:val="single" w:sz="4" w:space="0" w:color="auto"/>
              <w:left w:val="single" w:sz="4" w:space="0" w:color="auto"/>
              <w:bottom w:val="single" w:sz="4" w:space="0" w:color="auto"/>
            </w:tcBorders>
            <w:shd w:val="clear" w:color="auto" w:fill="C3DCFF" w:themeFill="accent5" w:themeFillTint="33"/>
          </w:tcPr>
          <w:p w:rsidR="00C13867" w:rsidRDefault="00C13867" w:rsidP="009C5DA7">
            <w:pPr>
              <w:jc w:val="center"/>
              <w:rPr>
                <w:rFonts w:ascii="Times New Roman" w:hAnsi="Times New Roman" w:cs="Times New Roman"/>
                <w:b/>
                <w:sz w:val="14"/>
                <w:szCs w:val="14"/>
              </w:rPr>
            </w:pPr>
          </w:p>
          <w:p w:rsidR="00C13867" w:rsidRDefault="00C13867" w:rsidP="00C13867">
            <w:pPr>
              <w:rPr>
                <w:rFonts w:ascii="Times New Roman" w:hAnsi="Times New Roman" w:cs="Times New Roman"/>
                <w:sz w:val="14"/>
                <w:szCs w:val="14"/>
              </w:rPr>
            </w:pPr>
          </w:p>
          <w:p w:rsidR="00C13867" w:rsidRDefault="00C13867" w:rsidP="00C13867">
            <w:pPr>
              <w:rPr>
                <w:rFonts w:ascii="Times New Roman" w:hAnsi="Times New Roman" w:cs="Times New Roman"/>
                <w:sz w:val="14"/>
                <w:szCs w:val="14"/>
              </w:rPr>
            </w:pPr>
          </w:p>
          <w:p w:rsidR="008D7481" w:rsidRPr="00C13867" w:rsidRDefault="00C13867" w:rsidP="00C13867">
            <w:pPr>
              <w:jc w:val="center"/>
              <w:rPr>
                <w:rFonts w:ascii="Times New Roman" w:hAnsi="Times New Roman" w:cs="Times New Roman"/>
                <w:sz w:val="14"/>
                <w:szCs w:val="14"/>
              </w:rPr>
            </w:pPr>
            <w:r>
              <w:rPr>
                <w:rFonts w:ascii="Times New Roman" w:hAnsi="Times New Roman" w:cs="Times New Roman"/>
                <w:b/>
                <w:sz w:val="18"/>
                <w:szCs w:val="18"/>
              </w:rPr>
              <w:t>----</w:t>
            </w:r>
          </w:p>
        </w:tc>
        <w:tc>
          <w:tcPr>
            <w:tcW w:w="3377" w:type="dxa"/>
            <w:tcBorders>
              <w:top w:val="single" w:sz="4" w:space="0" w:color="auto"/>
            </w:tcBorders>
            <w:shd w:val="clear" w:color="auto" w:fill="C3DCFF" w:themeFill="accent5" w:themeFillTint="33"/>
            <w:vAlign w:val="bottom"/>
          </w:tcPr>
          <w:p w:rsidR="008D7481" w:rsidRDefault="008D7481" w:rsidP="008D7481">
            <w:pPr>
              <w:jc w:val="center"/>
              <w:rPr>
                <w:rFonts w:ascii="Times New Roman" w:hAnsi="Times New Roman" w:cs="Times New Roman"/>
                <w:b/>
                <w:sz w:val="18"/>
                <w:szCs w:val="18"/>
              </w:rPr>
            </w:pPr>
          </w:p>
        </w:tc>
      </w:tr>
      <w:tr w:rsidR="00EA04DD" w:rsidRPr="00A3579D" w:rsidTr="00EA04DD">
        <w:trPr>
          <w:trHeight w:val="227"/>
        </w:trPr>
        <w:tc>
          <w:tcPr>
            <w:tcW w:w="18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8D7481" w:rsidRPr="00CC101E" w:rsidRDefault="008D7481" w:rsidP="00F616CE">
            <w:pPr>
              <w:rPr>
                <w:rFonts w:ascii="Times New Roman" w:hAnsi="Times New Roman" w:cs="Times New Roman"/>
                <w:b/>
                <w:sz w:val="16"/>
                <w:szCs w:val="16"/>
              </w:rPr>
            </w:pPr>
          </w:p>
        </w:tc>
        <w:tc>
          <w:tcPr>
            <w:tcW w:w="738" w:type="dxa"/>
            <w:tcBorders>
              <w:top w:val="single" w:sz="4" w:space="0" w:color="auto"/>
              <w:left w:val="nil"/>
              <w:bottom w:val="single" w:sz="4" w:space="0" w:color="auto"/>
              <w:right w:val="nil"/>
            </w:tcBorders>
            <w:shd w:val="clear" w:color="auto" w:fill="D9D9D9" w:themeFill="background1" w:themeFillShade="D9"/>
            <w:vAlign w:val="center"/>
          </w:tcPr>
          <w:p w:rsidR="008D7481" w:rsidRPr="00A3579D" w:rsidRDefault="008D7481" w:rsidP="00F616CE">
            <w:pPr>
              <w:jc w:val="center"/>
              <w:rPr>
                <w:rFonts w:ascii="Times New Roman" w:hAnsi="Times New Roman" w:cs="Times New Roman"/>
                <w:sz w:val="18"/>
                <w:szCs w:val="18"/>
              </w:rPr>
            </w:pPr>
          </w:p>
        </w:tc>
        <w:tc>
          <w:tcPr>
            <w:tcW w:w="2554" w:type="dxa"/>
            <w:gridSpan w:val="3"/>
            <w:tcBorders>
              <w:top w:val="single" w:sz="4" w:space="0" w:color="auto"/>
              <w:left w:val="nil"/>
              <w:bottom w:val="single" w:sz="4" w:space="0" w:color="auto"/>
              <w:right w:val="nil"/>
            </w:tcBorders>
            <w:shd w:val="clear" w:color="auto" w:fill="D9D9D9" w:themeFill="background1" w:themeFillShade="D9"/>
            <w:vAlign w:val="center"/>
          </w:tcPr>
          <w:p w:rsidR="008D7481" w:rsidRPr="00A3579D" w:rsidRDefault="008D7481" w:rsidP="00F616CE">
            <w:pPr>
              <w:jc w:val="center"/>
              <w:rPr>
                <w:rFonts w:ascii="Times New Roman" w:hAnsi="Times New Roman" w:cs="Times New Roman"/>
                <w:b/>
                <w:sz w:val="18"/>
                <w:szCs w:val="18"/>
              </w:rPr>
            </w:pPr>
          </w:p>
        </w:tc>
        <w:tc>
          <w:tcPr>
            <w:tcW w:w="4816" w:type="dxa"/>
            <w:tcBorders>
              <w:top w:val="single" w:sz="4" w:space="0" w:color="auto"/>
              <w:left w:val="nil"/>
              <w:bottom w:val="single" w:sz="4" w:space="0" w:color="auto"/>
              <w:right w:val="nil"/>
            </w:tcBorders>
            <w:shd w:val="clear" w:color="auto" w:fill="D9D9D9" w:themeFill="background1" w:themeFillShade="D9"/>
          </w:tcPr>
          <w:p w:rsidR="008D7481" w:rsidRPr="00A3579D" w:rsidRDefault="008D7481" w:rsidP="00F616CE">
            <w:pPr>
              <w:jc w:val="both"/>
              <w:rPr>
                <w:rFonts w:ascii="Times New Roman" w:hAnsi="Times New Roman" w:cs="Times New Roman"/>
                <w:sz w:val="18"/>
                <w:szCs w:val="18"/>
              </w:rPr>
            </w:pPr>
          </w:p>
        </w:tc>
        <w:tc>
          <w:tcPr>
            <w:tcW w:w="2412" w:type="dxa"/>
            <w:gridSpan w:val="2"/>
            <w:tcBorders>
              <w:top w:val="single" w:sz="4" w:space="0" w:color="auto"/>
              <w:left w:val="nil"/>
              <w:bottom w:val="single" w:sz="4" w:space="0" w:color="auto"/>
              <w:right w:val="nil"/>
            </w:tcBorders>
            <w:shd w:val="clear" w:color="auto" w:fill="D9D9D9" w:themeFill="background1" w:themeFillShade="D9"/>
            <w:vAlign w:val="center"/>
          </w:tcPr>
          <w:p w:rsidR="008D7481" w:rsidRPr="00A3579D" w:rsidRDefault="008D7481" w:rsidP="00F616CE">
            <w:pPr>
              <w:jc w:val="center"/>
              <w:rPr>
                <w:rFonts w:ascii="Times New Roman" w:hAnsi="Times New Roman" w:cs="Times New Roman"/>
                <w:sz w:val="18"/>
                <w:szCs w:val="18"/>
              </w:rPr>
            </w:pPr>
          </w:p>
        </w:tc>
        <w:tc>
          <w:tcPr>
            <w:tcW w:w="33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D7481" w:rsidRPr="00A3579D" w:rsidRDefault="008D7481" w:rsidP="00F616CE">
            <w:pPr>
              <w:rPr>
                <w:rFonts w:ascii="Times New Roman" w:hAnsi="Times New Roman" w:cs="Times New Roman"/>
                <w:sz w:val="18"/>
                <w:szCs w:val="18"/>
              </w:rPr>
            </w:pPr>
          </w:p>
        </w:tc>
      </w:tr>
      <w:tr w:rsidR="008D7481" w:rsidRPr="00AE0EF9" w:rsidTr="00EA04DD">
        <w:trPr>
          <w:trHeight w:val="483"/>
        </w:trPr>
        <w:tc>
          <w:tcPr>
            <w:tcW w:w="1842" w:type="dxa"/>
            <w:tcBorders>
              <w:top w:val="single" w:sz="4" w:space="0" w:color="auto"/>
              <w:left w:val="single" w:sz="4" w:space="0" w:color="auto"/>
              <w:right w:val="single" w:sz="4" w:space="0" w:color="auto"/>
            </w:tcBorders>
            <w:shd w:val="clear" w:color="auto" w:fill="C3DCFF" w:themeFill="accent5" w:themeFillTint="33"/>
            <w:vAlign w:val="center"/>
          </w:tcPr>
          <w:p w:rsidR="008D7481" w:rsidRPr="00921C92" w:rsidRDefault="00C60D83" w:rsidP="009C5DA7">
            <w:pPr>
              <w:rPr>
                <w:rFonts w:ascii="Times New Roman" w:hAnsi="Times New Roman" w:cs="Times New Roman"/>
                <w:b/>
                <w:sz w:val="20"/>
                <w:szCs w:val="20"/>
              </w:rPr>
            </w:pPr>
            <w:r>
              <w:rPr>
                <w:rFonts w:ascii="Times New Roman" w:hAnsi="Times New Roman" w:cs="Times New Roman"/>
                <w:b/>
                <w:sz w:val="20"/>
                <w:szCs w:val="20"/>
              </w:rPr>
              <w:t>İNŞAAT MÜHENDİSLİĞİ</w:t>
            </w:r>
          </w:p>
        </w:tc>
        <w:tc>
          <w:tcPr>
            <w:tcW w:w="738" w:type="dxa"/>
            <w:tcBorders>
              <w:top w:val="single" w:sz="4" w:space="0" w:color="auto"/>
            </w:tcBorders>
            <w:shd w:val="clear" w:color="auto" w:fill="C3DCFF" w:themeFill="accent5" w:themeFillTint="33"/>
            <w:vAlign w:val="center"/>
          </w:tcPr>
          <w:p w:rsidR="008D7481" w:rsidRPr="00921C92" w:rsidRDefault="00C13867" w:rsidP="009C5DA7">
            <w:pPr>
              <w:jc w:val="center"/>
              <w:rPr>
                <w:rFonts w:ascii="Times New Roman" w:hAnsi="Times New Roman" w:cs="Times New Roman"/>
                <w:sz w:val="18"/>
                <w:szCs w:val="18"/>
              </w:rPr>
            </w:pPr>
            <w:r w:rsidRPr="00921C92">
              <w:rPr>
                <w:rFonts w:ascii="Times New Roman" w:hAnsi="Times New Roman" w:cs="Times New Roman"/>
                <w:sz w:val="18"/>
                <w:szCs w:val="18"/>
              </w:rPr>
              <w:t>Sayısal</w:t>
            </w:r>
          </w:p>
        </w:tc>
        <w:tc>
          <w:tcPr>
            <w:tcW w:w="1276" w:type="dxa"/>
            <w:gridSpan w:val="2"/>
            <w:tcBorders>
              <w:top w:val="single" w:sz="4" w:space="0" w:color="auto"/>
              <w:bottom w:val="single" w:sz="4" w:space="0" w:color="auto"/>
              <w:right w:val="single" w:sz="4" w:space="0" w:color="auto"/>
            </w:tcBorders>
            <w:shd w:val="clear" w:color="auto" w:fill="C3DCFF" w:themeFill="accent5" w:themeFillTint="33"/>
          </w:tcPr>
          <w:p w:rsidR="008D7481" w:rsidRPr="00C60D83" w:rsidRDefault="00C60D83" w:rsidP="009C5DA7">
            <w:pPr>
              <w:jc w:val="center"/>
              <w:rPr>
                <w:rFonts w:ascii="Times New Roman" w:hAnsi="Times New Roman" w:cs="Times New Roman"/>
                <w:b/>
                <w:sz w:val="24"/>
                <w:szCs w:val="24"/>
              </w:rPr>
            </w:pPr>
            <w:r>
              <w:rPr>
                <w:rFonts w:ascii="Times New Roman" w:hAnsi="Times New Roman" w:cs="Times New Roman"/>
                <w:b/>
                <w:sz w:val="14"/>
                <w:szCs w:val="14"/>
              </w:rPr>
              <w:br/>
            </w:r>
            <w:r w:rsidRPr="00C60D83">
              <w:rPr>
                <w:rFonts w:ascii="Times New Roman" w:hAnsi="Times New Roman" w:cs="Times New Roman"/>
                <w:b/>
                <w:sz w:val="24"/>
                <w:szCs w:val="24"/>
              </w:rPr>
              <w:t>7</w:t>
            </w:r>
          </w:p>
        </w:tc>
        <w:tc>
          <w:tcPr>
            <w:tcW w:w="1278" w:type="dxa"/>
            <w:tcBorders>
              <w:top w:val="single" w:sz="4" w:space="0" w:color="auto"/>
              <w:left w:val="single" w:sz="4" w:space="0" w:color="auto"/>
              <w:bottom w:val="single" w:sz="4" w:space="0" w:color="auto"/>
            </w:tcBorders>
            <w:shd w:val="clear" w:color="auto" w:fill="C3DCFF" w:themeFill="accent5" w:themeFillTint="33"/>
          </w:tcPr>
          <w:p w:rsidR="008D7481" w:rsidRPr="00A10012" w:rsidRDefault="00C60D83"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sz w:val="14"/>
                <w:szCs w:val="14"/>
              </w:rPr>
              <w:t>-------</w:t>
            </w:r>
          </w:p>
        </w:tc>
        <w:tc>
          <w:tcPr>
            <w:tcW w:w="4816" w:type="dxa"/>
            <w:tcBorders>
              <w:top w:val="single" w:sz="4" w:space="0" w:color="auto"/>
            </w:tcBorders>
            <w:shd w:val="clear" w:color="auto" w:fill="C3DCFF" w:themeFill="accent5" w:themeFillTint="33"/>
          </w:tcPr>
          <w:p w:rsidR="008D7481" w:rsidRPr="00854F18" w:rsidRDefault="008B77F7" w:rsidP="009C5DA7">
            <w:pPr>
              <w:jc w:val="both"/>
              <w:rPr>
                <w:rFonts w:ascii="Times New Roman" w:hAnsi="Times New Roman" w:cs="Times New Roman"/>
                <w:sz w:val="18"/>
                <w:szCs w:val="18"/>
              </w:rPr>
            </w:pPr>
            <w:r>
              <w:rPr>
                <w:rFonts w:ascii="Times New Roman" w:hAnsi="Times New Roman" w:cs="Times New Roman"/>
                <w:sz w:val="18"/>
                <w:szCs w:val="18"/>
              </w:rPr>
              <w:t>İnşaat Mühendisliği Bölümü lisans mezunu olmak.</w:t>
            </w:r>
          </w:p>
        </w:tc>
        <w:tc>
          <w:tcPr>
            <w:tcW w:w="1278" w:type="dxa"/>
            <w:tcBorders>
              <w:top w:val="single" w:sz="4" w:space="0" w:color="auto"/>
              <w:bottom w:val="single" w:sz="4" w:space="0" w:color="auto"/>
              <w:right w:val="single" w:sz="4" w:space="0" w:color="auto"/>
            </w:tcBorders>
            <w:shd w:val="clear" w:color="auto" w:fill="C3DCFF" w:themeFill="accent5" w:themeFillTint="33"/>
          </w:tcPr>
          <w:p w:rsidR="008D7481" w:rsidRPr="00A10012" w:rsidRDefault="008B77F7"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b/>
                <w:sz w:val="18"/>
                <w:szCs w:val="18"/>
              </w:rPr>
              <w:t>----</w:t>
            </w:r>
          </w:p>
        </w:tc>
        <w:tc>
          <w:tcPr>
            <w:tcW w:w="1134" w:type="dxa"/>
            <w:tcBorders>
              <w:top w:val="single" w:sz="4" w:space="0" w:color="auto"/>
              <w:left w:val="single" w:sz="4" w:space="0" w:color="auto"/>
              <w:bottom w:val="single" w:sz="4" w:space="0" w:color="auto"/>
            </w:tcBorders>
            <w:shd w:val="clear" w:color="auto" w:fill="C3DCFF" w:themeFill="accent5" w:themeFillTint="33"/>
          </w:tcPr>
          <w:p w:rsidR="008D7481" w:rsidRPr="00A10012" w:rsidRDefault="008B77F7"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b/>
                <w:sz w:val="18"/>
                <w:szCs w:val="18"/>
              </w:rPr>
              <w:t>----</w:t>
            </w:r>
          </w:p>
        </w:tc>
        <w:tc>
          <w:tcPr>
            <w:tcW w:w="3377" w:type="dxa"/>
            <w:tcBorders>
              <w:top w:val="single" w:sz="4" w:space="0" w:color="auto"/>
            </w:tcBorders>
            <w:shd w:val="clear" w:color="auto" w:fill="C3DCFF" w:themeFill="accent5" w:themeFillTint="33"/>
            <w:vAlign w:val="bottom"/>
          </w:tcPr>
          <w:p w:rsidR="008D7481" w:rsidRDefault="008D7481" w:rsidP="008D7481">
            <w:pPr>
              <w:jc w:val="center"/>
              <w:rPr>
                <w:rFonts w:ascii="Times New Roman" w:hAnsi="Times New Roman" w:cs="Times New Roman"/>
                <w:b/>
                <w:sz w:val="18"/>
                <w:szCs w:val="18"/>
              </w:rPr>
            </w:pPr>
          </w:p>
        </w:tc>
      </w:tr>
      <w:tr w:rsidR="00EA04DD" w:rsidRPr="00A3579D" w:rsidTr="00EA04DD">
        <w:trPr>
          <w:trHeight w:val="227"/>
        </w:trPr>
        <w:tc>
          <w:tcPr>
            <w:tcW w:w="18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8D7481" w:rsidRPr="00CC101E" w:rsidRDefault="008D7481" w:rsidP="00F616CE">
            <w:pPr>
              <w:rPr>
                <w:rFonts w:ascii="Times New Roman" w:hAnsi="Times New Roman" w:cs="Times New Roman"/>
                <w:b/>
                <w:sz w:val="16"/>
                <w:szCs w:val="16"/>
              </w:rPr>
            </w:pPr>
          </w:p>
        </w:tc>
        <w:tc>
          <w:tcPr>
            <w:tcW w:w="738" w:type="dxa"/>
            <w:tcBorders>
              <w:top w:val="single" w:sz="4" w:space="0" w:color="auto"/>
              <w:left w:val="nil"/>
              <w:bottom w:val="single" w:sz="4" w:space="0" w:color="auto"/>
              <w:right w:val="nil"/>
            </w:tcBorders>
            <w:shd w:val="clear" w:color="auto" w:fill="D9D9D9" w:themeFill="background1" w:themeFillShade="D9"/>
            <w:vAlign w:val="center"/>
          </w:tcPr>
          <w:p w:rsidR="008D7481" w:rsidRPr="00A3579D" w:rsidRDefault="008D7481" w:rsidP="00F616CE">
            <w:pPr>
              <w:jc w:val="center"/>
              <w:rPr>
                <w:rFonts w:ascii="Times New Roman" w:hAnsi="Times New Roman" w:cs="Times New Roman"/>
                <w:sz w:val="18"/>
                <w:szCs w:val="18"/>
              </w:rPr>
            </w:pPr>
          </w:p>
        </w:tc>
        <w:tc>
          <w:tcPr>
            <w:tcW w:w="2554" w:type="dxa"/>
            <w:gridSpan w:val="3"/>
            <w:tcBorders>
              <w:top w:val="single" w:sz="4" w:space="0" w:color="auto"/>
              <w:left w:val="nil"/>
              <w:bottom w:val="single" w:sz="4" w:space="0" w:color="auto"/>
              <w:right w:val="nil"/>
            </w:tcBorders>
            <w:shd w:val="clear" w:color="auto" w:fill="D9D9D9" w:themeFill="background1" w:themeFillShade="D9"/>
            <w:vAlign w:val="center"/>
          </w:tcPr>
          <w:p w:rsidR="008D7481" w:rsidRPr="00A3579D" w:rsidRDefault="008D7481" w:rsidP="00F616CE">
            <w:pPr>
              <w:jc w:val="center"/>
              <w:rPr>
                <w:rFonts w:ascii="Times New Roman" w:hAnsi="Times New Roman" w:cs="Times New Roman"/>
                <w:b/>
                <w:sz w:val="18"/>
                <w:szCs w:val="18"/>
              </w:rPr>
            </w:pPr>
          </w:p>
        </w:tc>
        <w:tc>
          <w:tcPr>
            <w:tcW w:w="4816" w:type="dxa"/>
            <w:tcBorders>
              <w:top w:val="single" w:sz="4" w:space="0" w:color="auto"/>
              <w:left w:val="nil"/>
              <w:bottom w:val="single" w:sz="4" w:space="0" w:color="auto"/>
              <w:right w:val="nil"/>
            </w:tcBorders>
            <w:shd w:val="clear" w:color="auto" w:fill="D9D9D9" w:themeFill="background1" w:themeFillShade="D9"/>
          </w:tcPr>
          <w:p w:rsidR="008D7481" w:rsidRPr="00A3579D" w:rsidRDefault="008D7481" w:rsidP="00F616CE">
            <w:pPr>
              <w:jc w:val="both"/>
              <w:rPr>
                <w:rFonts w:ascii="Times New Roman" w:hAnsi="Times New Roman" w:cs="Times New Roman"/>
                <w:sz w:val="18"/>
                <w:szCs w:val="18"/>
              </w:rPr>
            </w:pPr>
          </w:p>
        </w:tc>
        <w:tc>
          <w:tcPr>
            <w:tcW w:w="2412" w:type="dxa"/>
            <w:gridSpan w:val="2"/>
            <w:tcBorders>
              <w:top w:val="single" w:sz="4" w:space="0" w:color="auto"/>
              <w:left w:val="nil"/>
              <w:bottom w:val="single" w:sz="4" w:space="0" w:color="auto"/>
              <w:right w:val="nil"/>
            </w:tcBorders>
            <w:shd w:val="clear" w:color="auto" w:fill="D9D9D9" w:themeFill="background1" w:themeFillShade="D9"/>
            <w:vAlign w:val="center"/>
          </w:tcPr>
          <w:p w:rsidR="008D7481" w:rsidRPr="00A3579D" w:rsidRDefault="008D7481" w:rsidP="00F616CE">
            <w:pPr>
              <w:jc w:val="center"/>
              <w:rPr>
                <w:rFonts w:ascii="Times New Roman" w:hAnsi="Times New Roman" w:cs="Times New Roman"/>
                <w:sz w:val="18"/>
                <w:szCs w:val="18"/>
              </w:rPr>
            </w:pPr>
          </w:p>
        </w:tc>
        <w:tc>
          <w:tcPr>
            <w:tcW w:w="33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D7481" w:rsidRPr="00A3579D" w:rsidRDefault="008D7481" w:rsidP="00F616CE">
            <w:pPr>
              <w:rPr>
                <w:rFonts w:ascii="Times New Roman" w:hAnsi="Times New Roman" w:cs="Times New Roman"/>
                <w:sz w:val="18"/>
                <w:szCs w:val="18"/>
              </w:rPr>
            </w:pPr>
          </w:p>
        </w:tc>
      </w:tr>
      <w:tr w:rsidR="00D31771" w:rsidRPr="00AE0EF9" w:rsidTr="00EA04DD">
        <w:trPr>
          <w:trHeight w:val="2020"/>
        </w:trPr>
        <w:tc>
          <w:tcPr>
            <w:tcW w:w="1842" w:type="dxa"/>
            <w:tcBorders>
              <w:top w:val="single" w:sz="4" w:space="0" w:color="auto"/>
              <w:left w:val="single" w:sz="4" w:space="0" w:color="auto"/>
              <w:right w:val="single" w:sz="4" w:space="0" w:color="auto"/>
            </w:tcBorders>
            <w:shd w:val="clear" w:color="auto" w:fill="C3DCFF" w:themeFill="accent5" w:themeFillTint="33"/>
            <w:vAlign w:val="center"/>
          </w:tcPr>
          <w:p w:rsidR="00D31771" w:rsidRPr="00921C92" w:rsidRDefault="00570E3C" w:rsidP="009C5DA7">
            <w:pPr>
              <w:rPr>
                <w:rFonts w:ascii="Times New Roman" w:hAnsi="Times New Roman" w:cs="Times New Roman"/>
                <w:b/>
                <w:sz w:val="20"/>
                <w:szCs w:val="20"/>
              </w:rPr>
            </w:pPr>
            <w:r>
              <w:rPr>
                <w:rFonts w:ascii="Times New Roman" w:hAnsi="Times New Roman" w:cs="Times New Roman"/>
                <w:b/>
                <w:sz w:val="20"/>
                <w:szCs w:val="20"/>
              </w:rPr>
              <w:t>MAKİNA MÜHENDİSLİĞİ</w:t>
            </w:r>
          </w:p>
        </w:tc>
        <w:tc>
          <w:tcPr>
            <w:tcW w:w="738" w:type="dxa"/>
            <w:tcBorders>
              <w:top w:val="single" w:sz="4" w:space="0" w:color="auto"/>
            </w:tcBorders>
            <w:shd w:val="clear" w:color="auto" w:fill="C3DCFF" w:themeFill="accent5" w:themeFillTint="33"/>
            <w:vAlign w:val="center"/>
          </w:tcPr>
          <w:p w:rsidR="00D31771" w:rsidRPr="00921C92" w:rsidRDefault="00570E3C" w:rsidP="009C5DA7">
            <w:pPr>
              <w:jc w:val="center"/>
              <w:rPr>
                <w:rFonts w:ascii="Times New Roman" w:hAnsi="Times New Roman" w:cs="Times New Roman"/>
                <w:sz w:val="18"/>
                <w:szCs w:val="18"/>
              </w:rPr>
            </w:pPr>
            <w:r w:rsidRPr="00921C92">
              <w:rPr>
                <w:rFonts w:ascii="Times New Roman" w:hAnsi="Times New Roman" w:cs="Times New Roman"/>
                <w:sz w:val="18"/>
                <w:szCs w:val="18"/>
              </w:rPr>
              <w:t>Sayısal</w:t>
            </w:r>
          </w:p>
        </w:tc>
        <w:tc>
          <w:tcPr>
            <w:tcW w:w="1245" w:type="dxa"/>
            <w:tcBorders>
              <w:top w:val="single" w:sz="4" w:space="0" w:color="auto"/>
              <w:right w:val="single" w:sz="4" w:space="0" w:color="auto"/>
            </w:tcBorders>
            <w:shd w:val="clear" w:color="auto" w:fill="C3DCFF" w:themeFill="accent5" w:themeFillTint="33"/>
            <w:vAlign w:val="center"/>
          </w:tcPr>
          <w:p w:rsidR="00D31771" w:rsidRPr="005573C2" w:rsidRDefault="005573C2" w:rsidP="005573C2">
            <w:pPr>
              <w:jc w:val="center"/>
              <w:rPr>
                <w:rFonts w:ascii="Times New Roman" w:hAnsi="Times New Roman" w:cs="Times New Roman"/>
                <w:b/>
                <w:sz w:val="24"/>
                <w:szCs w:val="24"/>
              </w:rPr>
            </w:pPr>
            <w:r w:rsidRPr="005573C2">
              <w:rPr>
                <w:rFonts w:ascii="Times New Roman" w:hAnsi="Times New Roman" w:cs="Times New Roman"/>
                <w:b/>
                <w:sz w:val="24"/>
                <w:szCs w:val="24"/>
              </w:rPr>
              <w:t>10</w:t>
            </w:r>
          </w:p>
        </w:tc>
        <w:tc>
          <w:tcPr>
            <w:tcW w:w="1309" w:type="dxa"/>
            <w:gridSpan w:val="2"/>
            <w:tcBorders>
              <w:top w:val="single" w:sz="4" w:space="0" w:color="auto"/>
              <w:left w:val="single" w:sz="4" w:space="0" w:color="auto"/>
            </w:tcBorders>
            <w:shd w:val="clear" w:color="auto" w:fill="C3DCFF" w:themeFill="accent5" w:themeFillTint="33"/>
            <w:vAlign w:val="center"/>
          </w:tcPr>
          <w:p w:rsidR="00D31771" w:rsidRPr="00A10012" w:rsidRDefault="00395DEB" w:rsidP="00290EA0">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sz w:val="14"/>
                <w:szCs w:val="14"/>
              </w:rPr>
              <w:t>-------</w:t>
            </w:r>
          </w:p>
        </w:tc>
        <w:tc>
          <w:tcPr>
            <w:tcW w:w="4816" w:type="dxa"/>
            <w:tcBorders>
              <w:top w:val="single" w:sz="4" w:space="0" w:color="auto"/>
            </w:tcBorders>
            <w:shd w:val="clear" w:color="auto" w:fill="C3DCFF" w:themeFill="accent5" w:themeFillTint="33"/>
            <w:vAlign w:val="center"/>
          </w:tcPr>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Makine Mühendisliği Bölümü </w:t>
            </w:r>
            <w:proofErr w:type="gramStart"/>
            <w:r>
              <w:rPr>
                <w:rFonts w:ascii="Times New Roman" w:hAnsi="Times New Roman" w:cs="Times New Roman"/>
                <w:sz w:val="18"/>
                <w:szCs w:val="18"/>
              </w:rPr>
              <w:t>veya,</w:t>
            </w:r>
            <w:proofErr w:type="gramEnd"/>
            <w:r>
              <w:rPr>
                <w:rFonts w:ascii="Times New Roman" w:hAnsi="Times New Roman" w:cs="Times New Roman"/>
                <w:sz w:val="18"/>
                <w:szCs w:val="18"/>
              </w:rPr>
              <w:t xml:space="preserve"> </w:t>
            </w:r>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Metalürji ve Malzeme Mühendisliği Bölümü </w:t>
            </w:r>
            <w:proofErr w:type="gramStart"/>
            <w:r>
              <w:rPr>
                <w:rFonts w:ascii="Times New Roman" w:hAnsi="Times New Roman" w:cs="Times New Roman"/>
                <w:sz w:val="18"/>
                <w:szCs w:val="18"/>
              </w:rPr>
              <w:t>veya,</w:t>
            </w:r>
            <w:proofErr w:type="gramEnd"/>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Enerji Sistemleri Mühendisliği Bölümü </w:t>
            </w:r>
            <w:proofErr w:type="gramStart"/>
            <w:r>
              <w:rPr>
                <w:rFonts w:ascii="Times New Roman" w:hAnsi="Times New Roman" w:cs="Times New Roman"/>
                <w:sz w:val="18"/>
                <w:szCs w:val="18"/>
              </w:rPr>
              <w:t>veya</w:t>
            </w:r>
            <w:r w:rsidR="00B431ED">
              <w:rPr>
                <w:rFonts w:ascii="Times New Roman" w:hAnsi="Times New Roman" w:cs="Times New Roman"/>
                <w:sz w:val="18"/>
                <w:szCs w:val="18"/>
              </w:rPr>
              <w:t>,</w:t>
            </w:r>
            <w:proofErr w:type="gramEnd"/>
            <w:r>
              <w:rPr>
                <w:rFonts w:ascii="Times New Roman" w:hAnsi="Times New Roman" w:cs="Times New Roman"/>
                <w:sz w:val="18"/>
                <w:szCs w:val="18"/>
              </w:rPr>
              <w:t xml:space="preserve"> </w:t>
            </w:r>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İmalat Mühendisliği Bölümü </w:t>
            </w:r>
            <w:proofErr w:type="gramStart"/>
            <w:r>
              <w:rPr>
                <w:rFonts w:ascii="Times New Roman" w:hAnsi="Times New Roman" w:cs="Times New Roman"/>
                <w:sz w:val="18"/>
                <w:szCs w:val="18"/>
              </w:rPr>
              <w:t>veya,</w:t>
            </w:r>
            <w:proofErr w:type="gramEnd"/>
            <w:r>
              <w:rPr>
                <w:rFonts w:ascii="Times New Roman" w:hAnsi="Times New Roman" w:cs="Times New Roman"/>
                <w:sz w:val="18"/>
                <w:szCs w:val="18"/>
              </w:rPr>
              <w:t xml:space="preserve"> </w:t>
            </w:r>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Otomotiv Mühendisliği Bölümü </w:t>
            </w:r>
            <w:proofErr w:type="gramStart"/>
            <w:r>
              <w:rPr>
                <w:rFonts w:ascii="Times New Roman" w:hAnsi="Times New Roman" w:cs="Times New Roman"/>
                <w:sz w:val="18"/>
                <w:szCs w:val="18"/>
              </w:rPr>
              <w:t>veya</w:t>
            </w:r>
            <w:r w:rsidR="00B431ED">
              <w:rPr>
                <w:rFonts w:ascii="Times New Roman" w:hAnsi="Times New Roman" w:cs="Times New Roman"/>
                <w:sz w:val="18"/>
                <w:szCs w:val="18"/>
              </w:rPr>
              <w:t>,</w:t>
            </w:r>
            <w:proofErr w:type="gramEnd"/>
            <w:r>
              <w:rPr>
                <w:rFonts w:ascii="Times New Roman" w:hAnsi="Times New Roman" w:cs="Times New Roman"/>
                <w:sz w:val="18"/>
                <w:szCs w:val="18"/>
              </w:rPr>
              <w:t xml:space="preserve"> </w:t>
            </w:r>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Gemi İnşaat ve Gemi Makinaları Mühendisliği Bölümü </w:t>
            </w:r>
            <w:proofErr w:type="gramStart"/>
            <w:r>
              <w:rPr>
                <w:rFonts w:ascii="Times New Roman" w:hAnsi="Times New Roman" w:cs="Times New Roman"/>
                <w:sz w:val="18"/>
                <w:szCs w:val="18"/>
              </w:rPr>
              <w:t>veya,</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Mekatronik</w:t>
            </w:r>
            <w:proofErr w:type="spellEnd"/>
            <w:r>
              <w:rPr>
                <w:rFonts w:ascii="Times New Roman" w:hAnsi="Times New Roman" w:cs="Times New Roman"/>
                <w:sz w:val="18"/>
                <w:szCs w:val="18"/>
              </w:rPr>
              <w:t xml:space="preserve"> Mühendisliği </w:t>
            </w:r>
            <w:r w:rsidR="000A5805">
              <w:rPr>
                <w:rFonts w:ascii="Times New Roman" w:hAnsi="Times New Roman" w:cs="Times New Roman"/>
                <w:sz w:val="18"/>
                <w:szCs w:val="18"/>
              </w:rPr>
              <w:t xml:space="preserve">Bölümü </w:t>
            </w:r>
            <w:r>
              <w:rPr>
                <w:rFonts w:ascii="Times New Roman" w:hAnsi="Times New Roman" w:cs="Times New Roman"/>
                <w:sz w:val="18"/>
                <w:szCs w:val="18"/>
              </w:rPr>
              <w:t xml:space="preserve">veya, </w:t>
            </w:r>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Makine Eğitimi Bölümü </w:t>
            </w:r>
            <w:proofErr w:type="gramStart"/>
            <w:r>
              <w:rPr>
                <w:rFonts w:ascii="Times New Roman" w:hAnsi="Times New Roman" w:cs="Times New Roman"/>
                <w:sz w:val="18"/>
                <w:szCs w:val="18"/>
              </w:rPr>
              <w:t>veya,</w:t>
            </w:r>
            <w:proofErr w:type="gramEnd"/>
            <w:r>
              <w:rPr>
                <w:rFonts w:ascii="Times New Roman" w:hAnsi="Times New Roman" w:cs="Times New Roman"/>
                <w:sz w:val="18"/>
                <w:szCs w:val="18"/>
              </w:rPr>
              <w:t xml:space="preserve"> </w:t>
            </w:r>
          </w:p>
          <w:p w:rsidR="00B431ED" w:rsidRDefault="00395DEB" w:rsidP="00290EA0">
            <w:pPr>
              <w:rPr>
                <w:rFonts w:ascii="Times New Roman" w:hAnsi="Times New Roman" w:cs="Times New Roman"/>
                <w:sz w:val="18"/>
                <w:szCs w:val="18"/>
              </w:rPr>
            </w:pPr>
            <w:proofErr w:type="spellStart"/>
            <w:r>
              <w:rPr>
                <w:rFonts w:ascii="Times New Roman" w:hAnsi="Times New Roman" w:cs="Times New Roman"/>
                <w:sz w:val="18"/>
                <w:szCs w:val="18"/>
              </w:rPr>
              <w:t>Mekatronik</w:t>
            </w:r>
            <w:proofErr w:type="spellEnd"/>
            <w:r>
              <w:rPr>
                <w:rFonts w:ascii="Times New Roman" w:hAnsi="Times New Roman" w:cs="Times New Roman"/>
                <w:sz w:val="18"/>
                <w:szCs w:val="18"/>
              </w:rPr>
              <w:t xml:space="preserve"> Eğitimi Bölümü </w:t>
            </w:r>
            <w:proofErr w:type="gramStart"/>
            <w:r>
              <w:rPr>
                <w:rFonts w:ascii="Times New Roman" w:hAnsi="Times New Roman" w:cs="Times New Roman"/>
                <w:sz w:val="18"/>
                <w:szCs w:val="18"/>
              </w:rPr>
              <w:t>veya,</w:t>
            </w:r>
            <w:proofErr w:type="gramEnd"/>
            <w:r>
              <w:rPr>
                <w:rFonts w:ascii="Times New Roman" w:hAnsi="Times New Roman" w:cs="Times New Roman"/>
                <w:sz w:val="18"/>
                <w:szCs w:val="18"/>
              </w:rPr>
              <w:t xml:space="preserve"> </w:t>
            </w:r>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Bilgisayar Mühendisliği Bölümü veya </w:t>
            </w:r>
          </w:p>
          <w:p w:rsidR="00B431ED" w:rsidRDefault="00395DEB" w:rsidP="00290EA0">
            <w:pPr>
              <w:rPr>
                <w:rFonts w:ascii="Times New Roman" w:hAnsi="Times New Roman" w:cs="Times New Roman"/>
                <w:sz w:val="18"/>
                <w:szCs w:val="18"/>
              </w:rPr>
            </w:pPr>
            <w:r>
              <w:rPr>
                <w:rFonts w:ascii="Times New Roman" w:hAnsi="Times New Roman" w:cs="Times New Roman"/>
                <w:sz w:val="18"/>
                <w:szCs w:val="18"/>
              </w:rPr>
              <w:t xml:space="preserve">Elektrik-Elektronik Mühendisliği Bölümü </w:t>
            </w:r>
            <w:proofErr w:type="gramStart"/>
            <w:r>
              <w:rPr>
                <w:rFonts w:ascii="Times New Roman" w:hAnsi="Times New Roman" w:cs="Times New Roman"/>
                <w:sz w:val="18"/>
                <w:szCs w:val="18"/>
              </w:rPr>
              <w:t>veya,</w:t>
            </w:r>
            <w:proofErr w:type="gramEnd"/>
            <w:r>
              <w:rPr>
                <w:rFonts w:ascii="Times New Roman" w:hAnsi="Times New Roman" w:cs="Times New Roman"/>
                <w:sz w:val="18"/>
                <w:szCs w:val="18"/>
              </w:rPr>
              <w:t xml:space="preserve"> </w:t>
            </w:r>
          </w:p>
          <w:p w:rsidR="00D31771" w:rsidRPr="00854F18" w:rsidRDefault="00395DEB" w:rsidP="00290EA0">
            <w:pPr>
              <w:rPr>
                <w:rFonts w:ascii="Times New Roman" w:hAnsi="Times New Roman" w:cs="Times New Roman"/>
                <w:sz w:val="18"/>
                <w:szCs w:val="18"/>
              </w:rPr>
            </w:pPr>
            <w:r>
              <w:rPr>
                <w:rFonts w:ascii="Times New Roman" w:hAnsi="Times New Roman" w:cs="Times New Roman"/>
                <w:sz w:val="18"/>
                <w:szCs w:val="18"/>
              </w:rPr>
              <w:t>Petrol Mühendisliği Bölümü lisans mezunu olmak.</w:t>
            </w:r>
          </w:p>
        </w:tc>
        <w:tc>
          <w:tcPr>
            <w:tcW w:w="1278" w:type="dxa"/>
            <w:tcBorders>
              <w:top w:val="single" w:sz="4" w:space="0" w:color="auto"/>
              <w:bottom w:val="single" w:sz="4" w:space="0" w:color="auto"/>
              <w:right w:val="single" w:sz="4" w:space="0" w:color="auto"/>
            </w:tcBorders>
            <w:shd w:val="clear" w:color="auto" w:fill="C3DCFF" w:themeFill="accent5" w:themeFillTint="33"/>
          </w:tcPr>
          <w:p w:rsidR="00D31771" w:rsidRPr="00A10012" w:rsidRDefault="001A77B4"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8"/>
                <w:szCs w:val="18"/>
              </w:rPr>
              <w:t>----</w:t>
            </w:r>
          </w:p>
        </w:tc>
        <w:tc>
          <w:tcPr>
            <w:tcW w:w="1134" w:type="dxa"/>
            <w:tcBorders>
              <w:top w:val="single" w:sz="4" w:space="0" w:color="auto"/>
              <w:left w:val="single" w:sz="4" w:space="0" w:color="auto"/>
              <w:bottom w:val="single" w:sz="4" w:space="0" w:color="auto"/>
            </w:tcBorders>
            <w:shd w:val="clear" w:color="auto" w:fill="C3DCFF" w:themeFill="accent5" w:themeFillTint="33"/>
          </w:tcPr>
          <w:p w:rsidR="00D31771" w:rsidRPr="00A10012" w:rsidRDefault="001A77B4"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4"/>
                <w:szCs w:val="14"/>
              </w:rPr>
              <w:br/>
            </w:r>
            <w:r>
              <w:rPr>
                <w:rFonts w:ascii="Times New Roman" w:hAnsi="Times New Roman" w:cs="Times New Roman"/>
                <w:b/>
                <w:sz w:val="18"/>
                <w:szCs w:val="18"/>
              </w:rPr>
              <w:t>----</w:t>
            </w:r>
          </w:p>
        </w:tc>
        <w:tc>
          <w:tcPr>
            <w:tcW w:w="3377" w:type="dxa"/>
            <w:tcBorders>
              <w:top w:val="single" w:sz="4" w:space="0" w:color="auto"/>
            </w:tcBorders>
            <w:shd w:val="clear" w:color="auto" w:fill="C3DCFF" w:themeFill="accent5" w:themeFillTint="33"/>
            <w:vAlign w:val="bottom"/>
          </w:tcPr>
          <w:p w:rsidR="00D31771" w:rsidRDefault="00D31771" w:rsidP="008D7481">
            <w:pPr>
              <w:jc w:val="center"/>
              <w:rPr>
                <w:rFonts w:ascii="Times New Roman" w:hAnsi="Times New Roman" w:cs="Times New Roman"/>
                <w:b/>
                <w:sz w:val="18"/>
                <w:szCs w:val="18"/>
              </w:rPr>
            </w:pPr>
          </w:p>
        </w:tc>
      </w:tr>
      <w:tr w:rsidR="00D31771" w:rsidRPr="00A3579D" w:rsidTr="00EA04DD">
        <w:trPr>
          <w:trHeight w:val="227"/>
        </w:trPr>
        <w:tc>
          <w:tcPr>
            <w:tcW w:w="18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D31771" w:rsidRPr="00CC101E" w:rsidRDefault="00D31771" w:rsidP="00F616CE">
            <w:pPr>
              <w:rPr>
                <w:rFonts w:ascii="Times New Roman" w:hAnsi="Times New Roman" w:cs="Times New Roman"/>
                <w:b/>
                <w:sz w:val="16"/>
                <w:szCs w:val="16"/>
              </w:rPr>
            </w:pPr>
          </w:p>
        </w:tc>
        <w:tc>
          <w:tcPr>
            <w:tcW w:w="738" w:type="dxa"/>
            <w:tcBorders>
              <w:top w:val="single" w:sz="4" w:space="0" w:color="auto"/>
              <w:left w:val="nil"/>
              <w:bottom w:val="single" w:sz="4" w:space="0" w:color="auto"/>
              <w:right w:val="nil"/>
            </w:tcBorders>
            <w:shd w:val="clear" w:color="auto" w:fill="D9D9D9" w:themeFill="background1" w:themeFillShade="D9"/>
            <w:vAlign w:val="center"/>
          </w:tcPr>
          <w:p w:rsidR="00D31771" w:rsidRPr="00A3579D" w:rsidRDefault="00D31771" w:rsidP="00F616CE">
            <w:pPr>
              <w:jc w:val="center"/>
              <w:rPr>
                <w:rFonts w:ascii="Times New Roman" w:hAnsi="Times New Roman" w:cs="Times New Roman"/>
                <w:sz w:val="18"/>
                <w:szCs w:val="18"/>
              </w:rPr>
            </w:pPr>
          </w:p>
        </w:tc>
        <w:tc>
          <w:tcPr>
            <w:tcW w:w="2554" w:type="dxa"/>
            <w:gridSpan w:val="3"/>
            <w:tcBorders>
              <w:top w:val="single" w:sz="4" w:space="0" w:color="auto"/>
              <w:left w:val="nil"/>
              <w:bottom w:val="single" w:sz="4" w:space="0" w:color="auto"/>
              <w:right w:val="nil"/>
            </w:tcBorders>
            <w:shd w:val="clear" w:color="auto" w:fill="D9D9D9" w:themeFill="background1" w:themeFillShade="D9"/>
            <w:vAlign w:val="center"/>
          </w:tcPr>
          <w:p w:rsidR="00D31771" w:rsidRPr="00A3579D" w:rsidRDefault="00D31771" w:rsidP="00F616CE">
            <w:pPr>
              <w:jc w:val="center"/>
              <w:rPr>
                <w:rFonts w:ascii="Times New Roman" w:hAnsi="Times New Roman" w:cs="Times New Roman"/>
                <w:b/>
                <w:sz w:val="18"/>
                <w:szCs w:val="18"/>
              </w:rPr>
            </w:pPr>
          </w:p>
        </w:tc>
        <w:tc>
          <w:tcPr>
            <w:tcW w:w="4816" w:type="dxa"/>
            <w:tcBorders>
              <w:top w:val="single" w:sz="4" w:space="0" w:color="auto"/>
              <w:left w:val="nil"/>
              <w:bottom w:val="single" w:sz="4" w:space="0" w:color="auto"/>
              <w:right w:val="nil"/>
            </w:tcBorders>
            <w:shd w:val="clear" w:color="auto" w:fill="D9D9D9" w:themeFill="background1" w:themeFillShade="D9"/>
          </w:tcPr>
          <w:p w:rsidR="00D31771" w:rsidRPr="00A3579D" w:rsidRDefault="00D31771" w:rsidP="00F616CE">
            <w:pPr>
              <w:jc w:val="both"/>
              <w:rPr>
                <w:rFonts w:ascii="Times New Roman" w:hAnsi="Times New Roman" w:cs="Times New Roman"/>
                <w:sz w:val="18"/>
                <w:szCs w:val="18"/>
              </w:rPr>
            </w:pPr>
          </w:p>
        </w:tc>
        <w:tc>
          <w:tcPr>
            <w:tcW w:w="2412" w:type="dxa"/>
            <w:gridSpan w:val="2"/>
            <w:tcBorders>
              <w:top w:val="single" w:sz="4" w:space="0" w:color="auto"/>
              <w:left w:val="nil"/>
              <w:bottom w:val="single" w:sz="4" w:space="0" w:color="auto"/>
              <w:right w:val="nil"/>
            </w:tcBorders>
            <w:shd w:val="clear" w:color="auto" w:fill="D9D9D9" w:themeFill="background1" w:themeFillShade="D9"/>
            <w:vAlign w:val="center"/>
          </w:tcPr>
          <w:p w:rsidR="00D31771" w:rsidRPr="00A3579D" w:rsidRDefault="00D31771" w:rsidP="00F616CE">
            <w:pPr>
              <w:jc w:val="center"/>
              <w:rPr>
                <w:rFonts w:ascii="Times New Roman" w:hAnsi="Times New Roman" w:cs="Times New Roman"/>
                <w:sz w:val="18"/>
                <w:szCs w:val="18"/>
              </w:rPr>
            </w:pPr>
          </w:p>
        </w:tc>
        <w:tc>
          <w:tcPr>
            <w:tcW w:w="33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771" w:rsidRPr="00A3579D" w:rsidRDefault="00D31771" w:rsidP="00F616CE">
            <w:pPr>
              <w:rPr>
                <w:rFonts w:ascii="Times New Roman" w:hAnsi="Times New Roman" w:cs="Times New Roman"/>
                <w:sz w:val="18"/>
                <w:szCs w:val="18"/>
              </w:rPr>
            </w:pPr>
          </w:p>
        </w:tc>
      </w:tr>
      <w:tr w:rsidR="00D31771" w:rsidRPr="00AE0EF9" w:rsidTr="00EA04DD">
        <w:trPr>
          <w:trHeight w:val="483"/>
        </w:trPr>
        <w:tc>
          <w:tcPr>
            <w:tcW w:w="1842" w:type="dxa"/>
            <w:tcBorders>
              <w:top w:val="single" w:sz="4" w:space="0" w:color="auto"/>
              <w:left w:val="single" w:sz="4" w:space="0" w:color="auto"/>
              <w:right w:val="single" w:sz="4" w:space="0" w:color="auto"/>
            </w:tcBorders>
            <w:shd w:val="clear" w:color="auto" w:fill="C3DCFF" w:themeFill="accent5" w:themeFillTint="33"/>
            <w:vAlign w:val="center"/>
          </w:tcPr>
          <w:p w:rsidR="00D31771" w:rsidRPr="00921C92" w:rsidRDefault="00290EA0" w:rsidP="009C5DA7">
            <w:pPr>
              <w:rPr>
                <w:rFonts w:ascii="Times New Roman" w:hAnsi="Times New Roman" w:cs="Times New Roman"/>
                <w:b/>
                <w:sz w:val="20"/>
                <w:szCs w:val="20"/>
              </w:rPr>
            </w:pPr>
            <w:r>
              <w:rPr>
                <w:rFonts w:ascii="Times New Roman" w:hAnsi="Times New Roman" w:cs="Times New Roman"/>
                <w:b/>
                <w:sz w:val="20"/>
                <w:szCs w:val="20"/>
              </w:rPr>
              <w:t>MATEMATİK</w:t>
            </w:r>
            <w:r w:rsidR="00DE6A24">
              <w:rPr>
                <w:rFonts w:ascii="Times New Roman" w:hAnsi="Times New Roman" w:cs="Times New Roman"/>
                <w:b/>
                <w:sz w:val="20"/>
                <w:szCs w:val="20"/>
              </w:rPr>
              <w:t xml:space="preserve"> </w:t>
            </w:r>
            <w:r w:rsidR="00DE6A24" w:rsidRPr="00DE6A24">
              <w:rPr>
                <w:rFonts w:ascii="Times New Roman" w:hAnsi="Times New Roman" w:cs="Times New Roman"/>
                <w:sz w:val="16"/>
                <w:szCs w:val="16"/>
              </w:rPr>
              <w:t>(Bülent Ecevit Üniversitesi ile Ortak)</w:t>
            </w:r>
          </w:p>
        </w:tc>
        <w:tc>
          <w:tcPr>
            <w:tcW w:w="738" w:type="dxa"/>
            <w:tcBorders>
              <w:top w:val="single" w:sz="4" w:space="0" w:color="auto"/>
            </w:tcBorders>
            <w:shd w:val="clear" w:color="auto" w:fill="C3DCFF" w:themeFill="accent5" w:themeFillTint="33"/>
            <w:vAlign w:val="center"/>
          </w:tcPr>
          <w:p w:rsidR="00D31771" w:rsidRPr="00921C92" w:rsidRDefault="00290EA0" w:rsidP="009C5DA7">
            <w:pPr>
              <w:jc w:val="center"/>
              <w:rPr>
                <w:rFonts w:ascii="Times New Roman" w:hAnsi="Times New Roman" w:cs="Times New Roman"/>
                <w:sz w:val="18"/>
                <w:szCs w:val="18"/>
              </w:rPr>
            </w:pPr>
            <w:r w:rsidRPr="00921C92">
              <w:rPr>
                <w:rFonts w:ascii="Times New Roman" w:hAnsi="Times New Roman" w:cs="Times New Roman"/>
                <w:sz w:val="18"/>
                <w:szCs w:val="18"/>
              </w:rPr>
              <w:t>Sayısal</w:t>
            </w:r>
          </w:p>
        </w:tc>
        <w:tc>
          <w:tcPr>
            <w:tcW w:w="1245" w:type="dxa"/>
            <w:tcBorders>
              <w:top w:val="single" w:sz="4" w:space="0" w:color="auto"/>
              <w:right w:val="single" w:sz="4" w:space="0" w:color="auto"/>
            </w:tcBorders>
            <w:shd w:val="clear" w:color="auto" w:fill="C3DCFF" w:themeFill="accent5" w:themeFillTint="33"/>
          </w:tcPr>
          <w:p w:rsidR="00D31771" w:rsidRPr="00290EA0" w:rsidRDefault="00290EA0" w:rsidP="009C5DA7">
            <w:pPr>
              <w:jc w:val="center"/>
              <w:rPr>
                <w:rFonts w:ascii="Times New Roman" w:hAnsi="Times New Roman" w:cs="Times New Roman"/>
                <w:b/>
                <w:sz w:val="24"/>
                <w:szCs w:val="24"/>
              </w:rPr>
            </w:pPr>
            <w:r>
              <w:rPr>
                <w:rFonts w:ascii="Times New Roman" w:hAnsi="Times New Roman" w:cs="Times New Roman"/>
                <w:b/>
                <w:sz w:val="14"/>
                <w:szCs w:val="14"/>
              </w:rPr>
              <w:br/>
            </w:r>
            <w:r w:rsidRPr="00290EA0">
              <w:rPr>
                <w:rFonts w:ascii="Times New Roman" w:hAnsi="Times New Roman" w:cs="Times New Roman"/>
                <w:b/>
                <w:sz w:val="24"/>
                <w:szCs w:val="24"/>
              </w:rPr>
              <w:t>4</w:t>
            </w:r>
          </w:p>
        </w:tc>
        <w:tc>
          <w:tcPr>
            <w:tcW w:w="1309" w:type="dxa"/>
            <w:gridSpan w:val="2"/>
            <w:tcBorders>
              <w:top w:val="single" w:sz="4" w:space="0" w:color="auto"/>
              <w:left w:val="single" w:sz="4" w:space="0" w:color="auto"/>
            </w:tcBorders>
            <w:shd w:val="clear" w:color="auto" w:fill="C3DCFF" w:themeFill="accent5" w:themeFillTint="33"/>
          </w:tcPr>
          <w:p w:rsidR="00D31771" w:rsidRPr="00A10012" w:rsidRDefault="00290EA0"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sz w:val="14"/>
                <w:szCs w:val="14"/>
              </w:rPr>
              <w:t>-------</w:t>
            </w:r>
          </w:p>
        </w:tc>
        <w:tc>
          <w:tcPr>
            <w:tcW w:w="4816" w:type="dxa"/>
            <w:tcBorders>
              <w:top w:val="single" w:sz="4" w:space="0" w:color="auto"/>
            </w:tcBorders>
            <w:shd w:val="clear" w:color="auto" w:fill="C3DCFF" w:themeFill="accent5" w:themeFillTint="33"/>
          </w:tcPr>
          <w:p w:rsidR="00DE6A24" w:rsidRDefault="00DE6A24" w:rsidP="009C5DA7">
            <w:pPr>
              <w:jc w:val="both"/>
              <w:rPr>
                <w:rFonts w:ascii="Times New Roman" w:hAnsi="Times New Roman" w:cs="Times New Roman"/>
                <w:sz w:val="18"/>
                <w:szCs w:val="18"/>
              </w:rPr>
            </w:pPr>
          </w:p>
          <w:p w:rsidR="00D31771" w:rsidRPr="00854F18" w:rsidRDefault="0024012A" w:rsidP="009C5DA7">
            <w:pPr>
              <w:jc w:val="both"/>
              <w:rPr>
                <w:rFonts w:ascii="Times New Roman" w:hAnsi="Times New Roman" w:cs="Times New Roman"/>
                <w:sz w:val="18"/>
                <w:szCs w:val="18"/>
              </w:rPr>
            </w:pPr>
            <w:r>
              <w:rPr>
                <w:rFonts w:ascii="Times New Roman" w:hAnsi="Times New Roman" w:cs="Times New Roman"/>
                <w:sz w:val="18"/>
                <w:szCs w:val="18"/>
              </w:rPr>
              <w:t xml:space="preserve">Matematik Bölümü </w:t>
            </w:r>
            <w:r w:rsidR="000A5805">
              <w:rPr>
                <w:rFonts w:ascii="Times New Roman" w:hAnsi="Times New Roman" w:cs="Times New Roman"/>
                <w:sz w:val="18"/>
                <w:szCs w:val="18"/>
              </w:rPr>
              <w:t xml:space="preserve">lisans </w:t>
            </w:r>
            <w:r>
              <w:rPr>
                <w:rFonts w:ascii="Times New Roman" w:hAnsi="Times New Roman" w:cs="Times New Roman"/>
                <w:sz w:val="18"/>
                <w:szCs w:val="18"/>
              </w:rPr>
              <w:t>mezunu olmak</w:t>
            </w:r>
            <w:r w:rsidR="00B431ED">
              <w:rPr>
                <w:rFonts w:ascii="Times New Roman" w:hAnsi="Times New Roman" w:cs="Times New Roman"/>
                <w:sz w:val="18"/>
                <w:szCs w:val="18"/>
              </w:rPr>
              <w:t>.</w:t>
            </w:r>
          </w:p>
        </w:tc>
        <w:tc>
          <w:tcPr>
            <w:tcW w:w="1278" w:type="dxa"/>
            <w:tcBorders>
              <w:top w:val="single" w:sz="4" w:space="0" w:color="auto"/>
              <w:bottom w:val="single" w:sz="4" w:space="0" w:color="auto"/>
              <w:right w:val="single" w:sz="4" w:space="0" w:color="auto"/>
            </w:tcBorders>
            <w:shd w:val="clear" w:color="auto" w:fill="C3DCFF" w:themeFill="accent5" w:themeFillTint="33"/>
          </w:tcPr>
          <w:p w:rsidR="00D31771" w:rsidRPr="00A10012" w:rsidRDefault="0024012A"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b/>
                <w:sz w:val="18"/>
                <w:szCs w:val="18"/>
              </w:rPr>
              <w:t>----</w:t>
            </w:r>
          </w:p>
        </w:tc>
        <w:tc>
          <w:tcPr>
            <w:tcW w:w="1134" w:type="dxa"/>
            <w:tcBorders>
              <w:top w:val="single" w:sz="4" w:space="0" w:color="auto"/>
              <w:left w:val="single" w:sz="4" w:space="0" w:color="auto"/>
              <w:bottom w:val="single" w:sz="4" w:space="0" w:color="auto"/>
            </w:tcBorders>
            <w:shd w:val="clear" w:color="auto" w:fill="C3DCFF" w:themeFill="accent5" w:themeFillTint="33"/>
          </w:tcPr>
          <w:p w:rsidR="00D31771" w:rsidRPr="00A10012" w:rsidRDefault="0024012A" w:rsidP="009C5DA7">
            <w:pPr>
              <w:jc w:val="center"/>
              <w:rPr>
                <w:rFonts w:ascii="Times New Roman" w:hAnsi="Times New Roman" w:cs="Times New Roman"/>
                <w:b/>
                <w:sz w:val="14"/>
                <w:szCs w:val="14"/>
              </w:rPr>
            </w:pPr>
            <w:r>
              <w:rPr>
                <w:rFonts w:ascii="Times New Roman" w:hAnsi="Times New Roman" w:cs="Times New Roman"/>
                <w:b/>
                <w:sz w:val="14"/>
                <w:szCs w:val="14"/>
              </w:rPr>
              <w:br/>
            </w:r>
            <w:r>
              <w:rPr>
                <w:rFonts w:ascii="Times New Roman" w:hAnsi="Times New Roman" w:cs="Times New Roman"/>
                <w:b/>
                <w:sz w:val="18"/>
                <w:szCs w:val="18"/>
              </w:rPr>
              <w:t>----</w:t>
            </w:r>
          </w:p>
        </w:tc>
        <w:tc>
          <w:tcPr>
            <w:tcW w:w="3377" w:type="dxa"/>
            <w:tcBorders>
              <w:top w:val="single" w:sz="4" w:space="0" w:color="auto"/>
            </w:tcBorders>
            <w:shd w:val="clear" w:color="auto" w:fill="C3DCFF" w:themeFill="accent5" w:themeFillTint="33"/>
            <w:vAlign w:val="bottom"/>
          </w:tcPr>
          <w:p w:rsidR="00D31771" w:rsidRDefault="00D31771" w:rsidP="008D7481">
            <w:pPr>
              <w:jc w:val="center"/>
              <w:rPr>
                <w:rFonts w:ascii="Times New Roman" w:hAnsi="Times New Roman" w:cs="Times New Roman"/>
                <w:b/>
                <w:sz w:val="18"/>
                <w:szCs w:val="18"/>
              </w:rPr>
            </w:pPr>
          </w:p>
        </w:tc>
      </w:tr>
      <w:tr w:rsidR="00D31771" w:rsidRPr="00A3579D" w:rsidTr="00EA04DD">
        <w:trPr>
          <w:trHeight w:val="227"/>
        </w:trPr>
        <w:tc>
          <w:tcPr>
            <w:tcW w:w="18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D31771" w:rsidRPr="00CC101E" w:rsidRDefault="00D31771" w:rsidP="00F616CE">
            <w:pPr>
              <w:rPr>
                <w:rFonts w:ascii="Times New Roman" w:hAnsi="Times New Roman" w:cs="Times New Roman"/>
                <w:b/>
                <w:sz w:val="16"/>
                <w:szCs w:val="16"/>
              </w:rPr>
            </w:pPr>
          </w:p>
        </w:tc>
        <w:tc>
          <w:tcPr>
            <w:tcW w:w="738" w:type="dxa"/>
            <w:tcBorders>
              <w:top w:val="single" w:sz="4" w:space="0" w:color="auto"/>
              <w:left w:val="nil"/>
              <w:bottom w:val="single" w:sz="4" w:space="0" w:color="auto"/>
              <w:right w:val="nil"/>
            </w:tcBorders>
            <w:shd w:val="clear" w:color="auto" w:fill="D9D9D9" w:themeFill="background1" w:themeFillShade="D9"/>
            <w:vAlign w:val="center"/>
          </w:tcPr>
          <w:p w:rsidR="00D31771" w:rsidRPr="00A3579D" w:rsidRDefault="00D31771" w:rsidP="00F616CE">
            <w:pPr>
              <w:jc w:val="center"/>
              <w:rPr>
                <w:rFonts w:ascii="Times New Roman" w:hAnsi="Times New Roman" w:cs="Times New Roman"/>
                <w:sz w:val="18"/>
                <w:szCs w:val="18"/>
              </w:rPr>
            </w:pPr>
          </w:p>
        </w:tc>
        <w:tc>
          <w:tcPr>
            <w:tcW w:w="2554" w:type="dxa"/>
            <w:gridSpan w:val="3"/>
            <w:tcBorders>
              <w:top w:val="single" w:sz="4" w:space="0" w:color="auto"/>
              <w:left w:val="nil"/>
              <w:bottom w:val="single" w:sz="4" w:space="0" w:color="auto"/>
              <w:right w:val="nil"/>
            </w:tcBorders>
            <w:shd w:val="clear" w:color="auto" w:fill="D9D9D9" w:themeFill="background1" w:themeFillShade="D9"/>
            <w:vAlign w:val="center"/>
          </w:tcPr>
          <w:p w:rsidR="00D31771" w:rsidRPr="00A3579D" w:rsidRDefault="00D31771" w:rsidP="00F616CE">
            <w:pPr>
              <w:jc w:val="center"/>
              <w:rPr>
                <w:rFonts w:ascii="Times New Roman" w:hAnsi="Times New Roman" w:cs="Times New Roman"/>
                <w:b/>
                <w:sz w:val="18"/>
                <w:szCs w:val="18"/>
              </w:rPr>
            </w:pPr>
          </w:p>
        </w:tc>
        <w:tc>
          <w:tcPr>
            <w:tcW w:w="4816" w:type="dxa"/>
            <w:tcBorders>
              <w:top w:val="single" w:sz="4" w:space="0" w:color="auto"/>
              <w:left w:val="nil"/>
              <w:bottom w:val="single" w:sz="4" w:space="0" w:color="auto"/>
              <w:right w:val="nil"/>
            </w:tcBorders>
            <w:shd w:val="clear" w:color="auto" w:fill="D9D9D9" w:themeFill="background1" w:themeFillShade="D9"/>
          </w:tcPr>
          <w:p w:rsidR="00D31771" w:rsidRPr="00A3579D" w:rsidRDefault="00D31771" w:rsidP="00F616CE">
            <w:pPr>
              <w:jc w:val="both"/>
              <w:rPr>
                <w:rFonts w:ascii="Times New Roman" w:hAnsi="Times New Roman" w:cs="Times New Roman"/>
                <w:sz w:val="18"/>
                <w:szCs w:val="18"/>
              </w:rPr>
            </w:pPr>
          </w:p>
        </w:tc>
        <w:tc>
          <w:tcPr>
            <w:tcW w:w="2412" w:type="dxa"/>
            <w:gridSpan w:val="2"/>
            <w:tcBorders>
              <w:top w:val="single" w:sz="4" w:space="0" w:color="auto"/>
              <w:left w:val="nil"/>
              <w:bottom w:val="single" w:sz="4" w:space="0" w:color="auto"/>
              <w:right w:val="nil"/>
            </w:tcBorders>
            <w:shd w:val="clear" w:color="auto" w:fill="D9D9D9" w:themeFill="background1" w:themeFillShade="D9"/>
            <w:vAlign w:val="center"/>
          </w:tcPr>
          <w:p w:rsidR="00D31771" w:rsidRPr="00A3579D" w:rsidRDefault="00D31771" w:rsidP="00F616CE">
            <w:pPr>
              <w:jc w:val="center"/>
              <w:rPr>
                <w:rFonts w:ascii="Times New Roman" w:hAnsi="Times New Roman" w:cs="Times New Roman"/>
                <w:sz w:val="18"/>
                <w:szCs w:val="18"/>
              </w:rPr>
            </w:pPr>
          </w:p>
        </w:tc>
        <w:tc>
          <w:tcPr>
            <w:tcW w:w="33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31771" w:rsidRPr="00A3579D" w:rsidRDefault="00D31771" w:rsidP="00F616CE">
            <w:pPr>
              <w:rPr>
                <w:rFonts w:ascii="Times New Roman" w:hAnsi="Times New Roman" w:cs="Times New Roman"/>
                <w:sz w:val="18"/>
                <w:szCs w:val="18"/>
              </w:rPr>
            </w:pPr>
          </w:p>
        </w:tc>
      </w:tr>
      <w:tr w:rsidR="00A11E22" w:rsidRPr="00AE0EF9" w:rsidTr="00EA04DD">
        <w:trPr>
          <w:trHeight w:val="1863"/>
        </w:trPr>
        <w:tc>
          <w:tcPr>
            <w:tcW w:w="1842" w:type="dxa"/>
            <w:tcBorders>
              <w:top w:val="single" w:sz="4" w:space="0" w:color="auto"/>
              <w:left w:val="single" w:sz="4" w:space="0" w:color="auto"/>
              <w:right w:val="single" w:sz="4" w:space="0" w:color="auto"/>
            </w:tcBorders>
            <w:shd w:val="clear" w:color="auto" w:fill="C3DCFF" w:themeFill="accent5" w:themeFillTint="33"/>
            <w:vAlign w:val="center"/>
          </w:tcPr>
          <w:p w:rsidR="00A11E22" w:rsidRPr="00921C92" w:rsidRDefault="00A11E22" w:rsidP="009C5DA7">
            <w:pPr>
              <w:rPr>
                <w:rFonts w:ascii="Times New Roman" w:hAnsi="Times New Roman" w:cs="Times New Roman"/>
                <w:b/>
                <w:sz w:val="20"/>
                <w:szCs w:val="20"/>
              </w:rPr>
            </w:pPr>
            <w:r w:rsidRPr="00921C92">
              <w:rPr>
                <w:rFonts w:ascii="Times New Roman" w:hAnsi="Times New Roman" w:cs="Times New Roman"/>
                <w:b/>
                <w:sz w:val="20"/>
                <w:szCs w:val="20"/>
              </w:rPr>
              <w:t>METALURJİ VE MALZEME MÜHENDİSLİĞİ</w:t>
            </w:r>
          </w:p>
        </w:tc>
        <w:tc>
          <w:tcPr>
            <w:tcW w:w="738" w:type="dxa"/>
            <w:tcBorders>
              <w:top w:val="single" w:sz="4" w:space="0" w:color="auto"/>
            </w:tcBorders>
            <w:shd w:val="clear" w:color="auto" w:fill="C3DCFF" w:themeFill="accent5" w:themeFillTint="33"/>
            <w:vAlign w:val="center"/>
          </w:tcPr>
          <w:p w:rsidR="00A11E22" w:rsidRPr="00921C92" w:rsidRDefault="00A11E22" w:rsidP="009C5DA7">
            <w:pPr>
              <w:jc w:val="center"/>
              <w:rPr>
                <w:rFonts w:ascii="Times New Roman" w:hAnsi="Times New Roman" w:cs="Times New Roman"/>
                <w:sz w:val="18"/>
                <w:szCs w:val="18"/>
              </w:rPr>
            </w:pPr>
            <w:r w:rsidRPr="00921C92">
              <w:rPr>
                <w:rFonts w:ascii="Times New Roman" w:hAnsi="Times New Roman" w:cs="Times New Roman"/>
                <w:sz w:val="18"/>
                <w:szCs w:val="18"/>
              </w:rPr>
              <w:t>Sayısal</w:t>
            </w:r>
          </w:p>
        </w:tc>
        <w:tc>
          <w:tcPr>
            <w:tcW w:w="1245" w:type="dxa"/>
            <w:tcBorders>
              <w:top w:val="single" w:sz="4" w:space="0" w:color="auto"/>
              <w:right w:val="single" w:sz="4" w:space="0" w:color="auto"/>
            </w:tcBorders>
            <w:shd w:val="clear" w:color="auto" w:fill="C3DCFF" w:themeFill="accent5" w:themeFillTint="33"/>
          </w:tcPr>
          <w:p w:rsidR="00A11E22" w:rsidRPr="00A10012" w:rsidRDefault="00A11E22" w:rsidP="009C5DA7">
            <w:pPr>
              <w:jc w:val="center"/>
              <w:rPr>
                <w:rFonts w:ascii="Times New Roman" w:hAnsi="Times New Roman" w:cs="Times New Roman"/>
                <w:b/>
                <w:sz w:val="14"/>
                <w:szCs w:val="14"/>
              </w:rPr>
            </w:pPr>
          </w:p>
          <w:p w:rsidR="00A11E22" w:rsidRDefault="00A11E22" w:rsidP="00092154">
            <w:pPr>
              <w:jc w:val="center"/>
              <w:rPr>
                <w:rFonts w:ascii="Times New Roman" w:hAnsi="Times New Roman" w:cs="Times New Roman"/>
                <w:b/>
                <w:sz w:val="14"/>
                <w:szCs w:val="14"/>
              </w:rPr>
            </w:pPr>
          </w:p>
          <w:p w:rsidR="00A11E22" w:rsidRDefault="00A11E22" w:rsidP="00764066">
            <w:pPr>
              <w:rPr>
                <w:rFonts w:ascii="Times New Roman" w:hAnsi="Times New Roman" w:cs="Times New Roman"/>
                <w:sz w:val="14"/>
                <w:szCs w:val="14"/>
              </w:rPr>
            </w:pPr>
          </w:p>
          <w:p w:rsidR="00A11E22" w:rsidRDefault="00A11E22" w:rsidP="00764066">
            <w:pPr>
              <w:rPr>
                <w:rFonts w:ascii="Times New Roman" w:hAnsi="Times New Roman" w:cs="Times New Roman"/>
                <w:sz w:val="14"/>
                <w:szCs w:val="14"/>
              </w:rPr>
            </w:pPr>
          </w:p>
          <w:p w:rsidR="00A11E22" w:rsidRPr="00A10012" w:rsidRDefault="00A11E22" w:rsidP="00764066">
            <w:pPr>
              <w:jc w:val="center"/>
              <w:rPr>
                <w:rFonts w:ascii="Times New Roman" w:hAnsi="Times New Roman" w:cs="Times New Roman"/>
                <w:b/>
                <w:sz w:val="14"/>
                <w:szCs w:val="14"/>
              </w:rPr>
            </w:pPr>
            <w:r>
              <w:rPr>
                <w:rFonts w:ascii="Times New Roman" w:hAnsi="Times New Roman" w:cs="Times New Roman"/>
                <w:b/>
                <w:sz w:val="24"/>
                <w:szCs w:val="24"/>
              </w:rPr>
              <w:br/>
              <w:t>10</w:t>
            </w:r>
          </w:p>
        </w:tc>
        <w:tc>
          <w:tcPr>
            <w:tcW w:w="1309" w:type="dxa"/>
            <w:gridSpan w:val="2"/>
            <w:tcBorders>
              <w:top w:val="single" w:sz="4" w:space="0" w:color="auto"/>
              <w:left w:val="single" w:sz="4" w:space="0" w:color="auto"/>
            </w:tcBorders>
            <w:shd w:val="clear" w:color="auto" w:fill="C3DCFF" w:themeFill="accent5" w:themeFillTint="33"/>
          </w:tcPr>
          <w:p w:rsidR="00A11E22" w:rsidRPr="00A10012" w:rsidRDefault="00A11E22" w:rsidP="009C5DA7">
            <w:pPr>
              <w:jc w:val="center"/>
              <w:rPr>
                <w:rFonts w:ascii="Times New Roman" w:hAnsi="Times New Roman" w:cs="Times New Roman"/>
                <w:b/>
                <w:sz w:val="14"/>
                <w:szCs w:val="14"/>
              </w:rPr>
            </w:pPr>
          </w:p>
          <w:p w:rsidR="00A11E22" w:rsidRDefault="00A11E22" w:rsidP="00092154">
            <w:pPr>
              <w:jc w:val="center"/>
              <w:rPr>
                <w:rFonts w:ascii="Times New Roman" w:hAnsi="Times New Roman" w:cs="Times New Roman"/>
                <w:b/>
                <w:sz w:val="14"/>
                <w:szCs w:val="14"/>
              </w:rPr>
            </w:pPr>
          </w:p>
          <w:p w:rsidR="00A11E22" w:rsidRDefault="00A11E22" w:rsidP="00764066">
            <w:pPr>
              <w:rPr>
                <w:rFonts w:ascii="Times New Roman" w:hAnsi="Times New Roman" w:cs="Times New Roman"/>
                <w:sz w:val="14"/>
                <w:szCs w:val="14"/>
              </w:rPr>
            </w:pPr>
          </w:p>
          <w:p w:rsidR="00A11E22" w:rsidRDefault="00A11E22" w:rsidP="00764066">
            <w:pPr>
              <w:rPr>
                <w:rFonts w:ascii="Times New Roman" w:hAnsi="Times New Roman" w:cs="Times New Roman"/>
                <w:sz w:val="14"/>
                <w:szCs w:val="14"/>
              </w:rPr>
            </w:pPr>
          </w:p>
          <w:p w:rsidR="00A11E22" w:rsidRPr="00A10012" w:rsidRDefault="00A11E22" w:rsidP="003F59CB">
            <w:pPr>
              <w:jc w:val="center"/>
              <w:rPr>
                <w:rFonts w:ascii="Times New Roman" w:hAnsi="Times New Roman" w:cs="Times New Roman"/>
                <w:b/>
                <w:sz w:val="14"/>
                <w:szCs w:val="14"/>
              </w:rPr>
            </w:pPr>
            <w:r>
              <w:rPr>
                <w:rFonts w:ascii="Times New Roman" w:hAnsi="Times New Roman" w:cs="Times New Roman"/>
                <w:b/>
                <w:sz w:val="24"/>
                <w:szCs w:val="24"/>
              </w:rPr>
              <w:br/>
            </w:r>
            <w:r w:rsidR="003F59CB">
              <w:rPr>
                <w:rFonts w:ascii="Times New Roman" w:hAnsi="Times New Roman" w:cs="Times New Roman"/>
                <w:b/>
                <w:sz w:val="24"/>
                <w:szCs w:val="24"/>
              </w:rPr>
              <w:t>10</w:t>
            </w:r>
          </w:p>
        </w:tc>
        <w:tc>
          <w:tcPr>
            <w:tcW w:w="4816" w:type="dxa"/>
            <w:tcBorders>
              <w:top w:val="single" w:sz="4" w:space="0" w:color="auto"/>
            </w:tcBorders>
            <w:shd w:val="clear" w:color="auto" w:fill="C3DCFF" w:themeFill="accent5" w:themeFillTint="33"/>
            <w:vAlign w:val="center"/>
          </w:tcPr>
          <w:p w:rsidR="00A11E22" w:rsidRPr="00854F18" w:rsidRDefault="00A11E22" w:rsidP="00290EA0">
            <w:pPr>
              <w:rPr>
                <w:rFonts w:ascii="Times New Roman" w:hAnsi="Times New Roman" w:cs="Times New Roman"/>
                <w:sz w:val="18"/>
                <w:szCs w:val="18"/>
              </w:rPr>
            </w:pPr>
            <w:proofErr w:type="spellStart"/>
            <w:r w:rsidRPr="00854F18">
              <w:rPr>
                <w:rFonts w:ascii="Times New Roman" w:hAnsi="Times New Roman" w:cs="Times New Roman"/>
                <w:sz w:val="18"/>
                <w:szCs w:val="18"/>
              </w:rPr>
              <w:t>Metalurji</w:t>
            </w:r>
            <w:proofErr w:type="spellEnd"/>
            <w:r w:rsidRPr="00854F18">
              <w:rPr>
                <w:rFonts w:ascii="Times New Roman" w:hAnsi="Times New Roman" w:cs="Times New Roman"/>
                <w:sz w:val="18"/>
                <w:szCs w:val="18"/>
              </w:rPr>
              <w:t xml:space="preserve"> ve Malzeme Mühendisliği </w:t>
            </w:r>
            <w:r>
              <w:rPr>
                <w:rFonts w:ascii="Times New Roman" w:hAnsi="Times New Roman" w:cs="Times New Roman"/>
                <w:sz w:val="18"/>
                <w:szCs w:val="18"/>
              </w:rPr>
              <w:t>B</w:t>
            </w:r>
            <w:r w:rsidRPr="00A250AF">
              <w:rPr>
                <w:rFonts w:ascii="Times New Roman" w:hAnsi="Times New Roman" w:cs="Times New Roman"/>
                <w:sz w:val="18"/>
                <w:szCs w:val="18"/>
              </w:rPr>
              <w:t>ölümü</w:t>
            </w:r>
            <w:r w:rsidRPr="00854F18">
              <w:rPr>
                <w:rFonts w:ascii="Times New Roman" w:hAnsi="Times New Roman" w:cs="Times New Roman"/>
                <w:sz w:val="18"/>
                <w:szCs w:val="18"/>
              </w:rPr>
              <w:t xml:space="preserve"> </w:t>
            </w:r>
            <w:proofErr w:type="gramStart"/>
            <w:r w:rsidRPr="00854F18">
              <w:rPr>
                <w:rFonts w:ascii="Times New Roman" w:hAnsi="Times New Roman" w:cs="Times New Roman"/>
                <w:sz w:val="18"/>
                <w:szCs w:val="18"/>
              </w:rPr>
              <w:t>veya,</w:t>
            </w:r>
            <w:proofErr w:type="gramEnd"/>
          </w:p>
          <w:p w:rsidR="00A11E22" w:rsidRPr="00854F18" w:rsidRDefault="00A11E22" w:rsidP="00290EA0">
            <w:pPr>
              <w:rPr>
                <w:rFonts w:ascii="Times New Roman" w:hAnsi="Times New Roman" w:cs="Times New Roman"/>
                <w:sz w:val="18"/>
                <w:szCs w:val="18"/>
              </w:rPr>
            </w:pPr>
            <w:proofErr w:type="spellStart"/>
            <w:r w:rsidRPr="00854F18">
              <w:rPr>
                <w:rFonts w:ascii="Times New Roman" w:hAnsi="Times New Roman" w:cs="Times New Roman"/>
                <w:sz w:val="18"/>
                <w:szCs w:val="18"/>
              </w:rPr>
              <w:t>Metalurji</w:t>
            </w:r>
            <w:proofErr w:type="spellEnd"/>
            <w:r w:rsidRPr="00854F18">
              <w:rPr>
                <w:rFonts w:ascii="Times New Roman" w:hAnsi="Times New Roman" w:cs="Times New Roman"/>
                <w:sz w:val="18"/>
                <w:szCs w:val="18"/>
              </w:rPr>
              <w:t xml:space="preserve"> Mühendisliği </w:t>
            </w:r>
            <w:r>
              <w:rPr>
                <w:rFonts w:ascii="Times New Roman" w:hAnsi="Times New Roman" w:cs="Times New Roman"/>
                <w:sz w:val="18"/>
                <w:szCs w:val="18"/>
              </w:rPr>
              <w:t>B</w:t>
            </w:r>
            <w:r w:rsidRPr="00A250AF">
              <w:rPr>
                <w:rFonts w:ascii="Times New Roman" w:hAnsi="Times New Roman" w:cs="Times New Roman"/>
                <w:sz w:val="18"/>
                <w:szCs w:val="18"/>
              </w:rPr>
              <w:t>ölümü</w:t>
            </w:r>
            <w:r w:rsidRPr="00854F18">
              <w:rPr>
                <w:rFonts w:ascii="Times New Roman" w:hAnsi="Times New Roman" w:cs="Times New Roman"/>
                <w:sz w:val="18"/>
                <w:szCs w:val="18"/>
              </w:rPr>
              <w:t xml:space="preserve"> </w:t>
            </w:r>
            <w:proofErr w:type="gramStart"/>
            <w:r w:rsidRPr="00854F18">
              <w:rPr>
                <w:rFonts w:ascii="Times New Roman" w:hAnsi="Times New Roman" w:cs="Times New Roman"/>
                <w:sz w:val="18"/>
                <w:szCs w:val="18"/>
              </w:rPr>
              <w:t>veya,</w:t>
            </w:r>
            <w:proofErr w:type="gramEnd"/>
          </w:p>
          <w:p w:rsidR="00A11E22" w:rsidRPr="00854F18" w:rsidRDefault="00A11E22" w:rsidP="00290EA0">
            <w:pPr>
              <w:rPr>
                <w:rFonts w:ascii="Times New Roman" w:hAnsi="Times New Roman" w:cs="Times New Roman"/>
                <w:sz w:val="18"/>
                <w:szCs w:val="18"/>
              </w:rPr>
            </w:pPr>
            <w:r w:rsidRPr="00854F18">
              <w:rPr>
                <w:rFonts w:ascii="Times New Roman" w:hAnsi="Times New Roman" w:cs="Times New Roman"/>
                <w:sz w:val="18"/>
                <w:szCs w:val="18"/>
              </w:rPr>
              <w:t xml:space="preserve">Malzeme </w:t>
            </w:r>
            <w:r>
              <w:rPr>
                <w:rFonts w:ascii="Times New Roman" w:hAnsi="Times New Roman" w:cs="Times New Roman"/>
                <w:sz w:val="18"/>
                <w:szCs w:val="18"/>
              </w:rPr>
              <w:t xml:space="preserve">Bilimi ve </w:t>
            </w:r>
            <w:r w:rsidRPr="00854F18">
              <w:rPr>
                <w:rFonts w:ascii="Times New Roman" w:hAnsi="Times New Roman" w:cs="Times New Roman"/>
                <w:sz w:val="18"/>
                <w:szCs w:val="18"/>
              </w:rPr>
              <w:t xml:space="preserve">Mühendisliği </w:t>
            </w:r>
            <w:r>
              <w:rPr>
                <w:rFonts w:ascii="Times New Roman" w:hAnsi="Times New Roman" w:cs="Times New Roman"/>
                <w:sz w:val="18"/>
                <w:szCs w:val="18"/>
              </w:rPr>
              <w:t>B</w:t>
            </w:r>
            <w:r w:rsidRPr="00A250AF">
              <w:rPr>
                <w:rFonts w:ascii="Times New Roman" w:hAnsi="Times New Roman" w:cs="Times New Roman"/>
                <w:sz w:val="18"/>
                <w:szCs w:val="18"/>
              </w:rPr>
              <w:t>ölümü</w:t>
            </w:r>
            <w:r w:rsidRPr="00854F18">
              <w:rPr>
                <w:rFonts w:ascii="Times New Roman" w:hAnsi="Times New Roman" w:cs="Times New Roman"/>
                <w:sz w:val="18"/>
                <w:szCs w:val="18"/>
              </w:rPr>
              <w:t xml:space="preserve"> </w:t>
            </w:r>
            <w:proofErr w:type="gramStart"/>
            <w:r w:rsidRPr="00854F18">
              <w:rPr>
                <w:rFonts w:ascii="Times New Roman" w:hAnsi="Times New Roman" w:cs="Times New Roman"/>
                <w:sz w:val="18"/>
                <w:szCs w:val="18"/>
              </w:rPr>
              <w:t>veya,</w:t>
            </w:r>
            <w:proofErr w:type="gramEnd"/>
          </w:p>
          <w:p w:rsidR="00A11E22" w:rsidRPr="00854F18" w:rsidRDefault="00A11E22" w:rsidP="00290EA0">
            <w:pPr>
              <w:rPr>
                <w:rFonts w:ascii="Times New Roman" w:hAnsi="Times New Roman" w:cs="Times New Roman"/>
                <w:sz w:val="18"/>
                <w:szCs w:val="18"/>
              </w:rPr>
            </w:pPr>
            <w:r w:rsidRPr="00854F18">
              <w:rPr>
                <w:rFonts w:ascii="Times New Roman" w:hAnsi="Times New Roman" w:cs="Times New Roman"/>
                <w:sz w:val="18"/>
                <w:szCs w:val="18"/>
              </w:rPr>
              <w:t>Malzeme Mühendisliği</w:t>
            </w:r>
            <w:r w:rsidRPr="00A250AF">
              <w:rPr>
                <w:rFonts w:ascii="Times New Roman" w:hAnsi="Times New Roman" w:cs="Times New Roman"/>
                <w:sz w:val="18"/>
                <w:szCs w:val="18"/>
              </w:rPr>
              <w:t xml:space="preserve"> </w:t>
            </w:r>
            <w:r>
              <w:rPr>
                <w:rFonts w:ascii="Times New Roman" w:hAnsi="Times New Roman" w:cs="Times New Roman"/>
                <w:sz w:val="18"/>
                <w:szCs w:val="18"/>
              </w:rPr>
              <w:t>B</w:t>
            </w:r>
            <w:r w:rsidRPr="00A250AF">
              <w:rPr>
                <w:rFonts w:ascii="Times New Roman" w:hAnsi="Times New Roman" w:cs="Times New Roman"/>
                <w:sz w:val="18"/>
                <w:szCs w:val="18"/>
              </w:rPr>
              <w:t>ölümü</w:t>
            </w:r>
            <w:r w:rsidRPr="00854F18">
              <w:rPr>
                <w:rFonts w:ascii="Times New Roman" w:hAnsi="Times New Roman" w:cs="Times New Roman"/>
                <w:sz w:val="18"/>
                <w:szCs w:val="18"/>
              </w:rPr>
              <w:t xml:space="preserve"> </w:t>
            </w:r>
            <w:proofErr w:type="gramStart"/>
            <w:r w:rsidRPr="00854F18">
              <w:rPr>
                <w:rFonts w:ascii="Times New Roman" w:hAnsi="Times New Roman" w:cs="Times New Roman"/>
                <w:sz w:val="18"/>
                <w:szCs w:val="18"/>
              </w:rPr>
              <w:t>veya,</w:t>
            </w:r>
            <w:proofErr w:type="gramEnd"/>
          </w:p>
          <w:p w:rsidR="00A11E22" w:rsidRPr="00A250AF" w:rsidRDefault="00A11E22" w:rsidP="00290EA0">
            <w:pPr>
              <w:rPr>
                <w:rFonts w:ascii="Times New Roman" w:hAnsi="Times New Roman" w:cs="Times New Roman"/>
                <w:sz w:val="18"/>
                <w:szCs w:val="18"/>
              </w:rPr>
            </w:pPr>
            <w:r w:rsidRPr="00A250AF">
              <w:rPr>
                <w:rFonts w:ascii="Times New Roman" w:hAnsi="Times New Roman" w:cs="Times New Roman"/>
                <w:sz w:val="18"/>
                <w:szCs w:val="18"/>
              </w:rPr>
              <w:t>Makin</w:t>
            </w:r>
            <w:r>
              <w:rPr>
                <w:rFonts w:ascii="Times New Roman" w:hAnsi="Times New Roman" w:cs="Times New Roman"/>
                <w:sz w:val="18"/>
                <w:szCs w:val="18"/>
              </w:rPr>
              <w:t>e</w:t>
            </w:r>
            <w:r w:rsidRPr="00A250AF">
              <w:rPr>
                <w:rFonts w:ascii="Times New Roman" w:hAnsi="Times New Roman" w:cs="Times New Roman"/>
                <w:sz w:val="18"/>
                <w:szCs w:val="18"/>
              </w:rPr>
              <w:t xml:space="preserve"> Mühendisliği </w:t>
            </w:r>
            <w:r>
              <w:rPr>
                <w:rFonts w:ascii="Times New Roman" w:hAnsi="Times New Roman" w:cs="Times New Roman"/>
                <w:sz w:val="18"/>
                <w:szCs w:val="18"/>
              </w:rPr>
              <w:t>B</w:t>
            </w:r>
            <w:r w:rsidRPr="00A250AF">
              <w:rPr>
                <w:rFonts w:ascii="Times New Roman" w:hAnsi="Times New Roman" w:cs="Times New Roman"/>
                <w:sz w:val="18"/>
                <w:szCs w:val="18"/>
              </w:rPr>
              <w:t xml:space="preserve">ölümü </w:t>
            </w:r>
            <w:proofErr w:type="gramStart"/>
            <w:r w:rsidRPr="00A250AF">
              <w:rPr>
                <w:rFonts w:ascii="Times New Roman" w:hAnsi="Times New Roman" w:cs="Times New Roman"/>
                <w:sz w:val="18"/>
                <w:szCs w:val="18"/>
              </w:rPr>
              <w:t>veya,</w:t>
            </w:r>
            <w:proofErr w:type="gramEnd"/>
          </w:p>
          <w:p w:rsidR="00A11E22" w:rsidRPr="00A250AF" w:rsidRDefault="00A11E22" w:rsidP="00290EA0">
            <w:pPr>
              <w:rPr>
                <w:rFonts w:ascii="Times New Roman" w:hAnsi="Times New Roman" w:cs="Times New Roman"/>
                <w:sz w:val="18"/>
                <w:szCs w:val="18"/>
              </w:rPr>
            </w:pPr>
            <w:r w:rsidRPr="00A250AF">
              <w:rPr>
                <w:rFonts w:ascii="Times New Roman" w:hAnsi="Times New Roman" w:cs="Times New Roman"/>
                <w:sz w:val="18"/>
                <w:szCs w:val="18"/>
              </w:rPr>
              <w:t xml:space="preserve">Uçak Mühendisliği </w:t>
            </w:r>
            <w:r>
              <w:rPr>
                <w:rFonts w:ascii="Times New Roman" w:hAnsi="Times New Roman" w:cs="Times New Roman"/>
                <w:sz w:val="18"/>
                <w:szCs w:val="18"/>
              </w:rPr>
              <w:t>B</w:t>
            </w:r>
            <w:r w:rsidRPr="00A250AF">
              <w:rPr>
                <w:rFonts w:ascii="Times New Roman" w:hAnsi="Times New Roman" w:cs="Times New Roman"/>
                <w:sz w:val="18"/>
                <w:szCs w:val="18"/>
              </w:rPr>
              <w:t xml:space="preserve">ölümü </w:t>
            </w:r>
            <w:proofErr w:type="gramStart"/>
            <w:r w:rsidRPr="00A250AF">
              <w:rPr>
                <w:rFonts w:ascii="Times New Roman" w:hAnsi="Times New Roman" w:cs="Times New Roman"/>
                <w:sz w:val="18"/>
                <w:szCs w:val="18"/>
              </w:rPr>
              <w:t>veya,</w:t>
            </w:r>
            <w:proofErr w:type="gramEnd"/>
          </w:p>
          <w:p w:rsidR="00A11E22" w:rsidRPr="00A250AF" w:rsidRDefault="00A11E22" w:rsidP="00290EA0">
            <w:pPr>
              <w:rPr>
                <w:rFonts w:ascii="Times New Roman" w:hAnsi="Times New Roman" w:cs="Times New Roman"/>
                <w:sz w:val="18"/>
                <w:szCs w:val="18"/>
              </w:rPr>
            </w:pPr>
            <w:r>
              <w:rPr>
                <w:rFonts w:ascii="Times New Roman" w:hAnsi="Times New Roman" w:cs="Times New Roman"/>
                <w:sz w:val="18"/>
                <w:szCs w:val="18"/>
              </w:rPr>
              <w:t>Havacılık</w:t>
            </w:r>
            <w:r w:rsidRPr="00A250AF">
              <w:rPr>
                <w:rFonts w:ascii="Times New Roman" w:hAnsi="Times New Roman" w:cs="Times New Roman"/>
                <w:sz w:val="18"/>
                <w:szCs w:val="18"/>
              </w:rPr>
              <w:t xml:space="preserve"> Mühendisliği </w:t>
            </w:r>
            <w:r>
              <w:rPr>
                <w:rFonts w:ascii="Times New Roman" w:hAnsi="Times New Roman" w:cs="Times New Roman"/>
                <w:sz w:val="18"/>
                <w:szCs w:val="18"/>
              </w:rPr>
              <w:t>B</w:t>
            </w:r>
            <w:r w:rsidRPr="00A250AF">
              <w:rPr>
                <w:rFonts w:ascii="Times New Roman" w:hAnsi="Times New Roman" w:cs="Times New Roman"/>
                <w:sz w:val="18"/>
                <w:szCs w:val="18"/>
              </w:rPr>
              <w:t xml:space="preserve">ölümü </w:t>
            </w:r>
            <w:proofErr w:type="gramStart"/>
            <w:r w:rsidRPr="00A250AF">
              <w:rPr>
                <w:rFonts w:ascii="Times New Roman" w:hAnsi="Times New Roman" w:cs="Times New Roman"/>
                <w:sz w:val="18"/>
                <w:szCs w:val="18"/>
              </w:rPr>
              <w:t>veya,</w:t>
            </w:r>
            <w:proofErr w:type="gramEnd"/>
          </w:p>
          <w:p w:rsidR="00A11E22" w:rsidRPr="00A3579D" w:rsidRDefault="00A11E22" w:rsidP="00290EA0">
            <w:pPr>
              <w:rPr>
                <w:rFonts w:ascii="Times New Roman" w:hAnsi="Times New Roman" w:cs="Times New Roman"/>
                <w:sz w:val="18"/>
                <w:szCs w:val="18"/>
              </w:rPr>
            </w:pPr>
            <w:r w:rsidRPr="00A250AF">
              <w:rPr>
                <w:rFonts w:ascii="Times New Roman" w:hAnsi="Times New Roman" w:cs="Times New Roman"/>
                <w:sz w:val="18"/>
                <w:szCs w:val="18"/>
              </w:rPr>
              <w:t xml:space="preserve">Gemi İnşaat ve Gemi Makinaları Mühendisliği </w:t>
            </w:r>
            <w:r>
              <w:rPr>
                <w:rFonts w:ascii="Times New Roman" w:hAnsi="Times New Roman" w:cs="Times New Roman"/>
                <w:sz w:val="18"/>
                <w:szCs w:val="18"/>
              </w:rPr>
              <w:t>B</w:t>
            </w:r>
            <w:r w:rsidRPr="00A250AF">
              <w:rPr>
                <w:rFonts w:ascii="Times New Roman" w:hAnsi="Times New Roman" w:cs="Times New Roman"/>
                <w:sz w:val="18"/>
                <w:szCs w:val="18"/>
              </w:rPr>
              <w:t>ölümü</w:t>
            </w:r>
            <w:r>
              <w:rPr>
                <w:rFonts w:ascii="Times New Roman" w:hAnsi="Times New Roman" w:cs="Times New Roman"/>
                <w:sz w:val="18"/>
                <w:szCs w:val="18"/>
              </w:rPr>
              <w:t xml:space="preserve"> </w:t>
            </w:r>
            <w:r w:rsidRPr="00A250AF">
              <w:rPr>
                <w:rFonts w:ascii="Times New Roman" w:hAnsi="Times New Roman" w:cs="Times New Roman"/>
                <w:sz w:val="18"/>
                <w:szCs w:val="18"/>
              </w:rPr>
              <w:t>lisans mezunu olmak.</w:t>
            </w:r>
          </w:p>
        </w:tc>
        <w:tc>
          <w:tcPr>
            <w:tcW w:w="1278" w:type="dxa"/>
            <w:tcBorders>
              <w:top w:val="single" w:sz="4" w:space="0" w:color="auto"/>
              <w:right w:val="single" w:sz="4" w:space="0" w:color="auto"/>
            </w:tcBorders>
            <w:shd w:val="clear" w:color="auto" w:fill="C3DCFF" w:themeFill="accent5" w:themeFillTint="33"/>
            <w:vAlign w:val="center"/>
          </w:tcPr>
          <w:p w:rsidR="00A11E22" w:rsidRPr="00A10012" w:rsidRDefault="00A11E22" w:rsidP="00A11E22">
            <w:pPr>
              <w:jc w:val="center"/>
              <w:rPr>
                <w:rFonts w:ascii="Times New Roman" w:hAnsi="Times New Roman" w:cs="Times New Roman"/>
                <w:b/>
                <w:sz w:val="14"/>
                <w:szCs w:val="14"/>
              </w:rPr>
            </w:pPr>
          </w:p>
          <w:p w:rsidR="00A11E22" w:rsidRPr="00A10012" w:rsidRDefault="00A11E22" w:rsidP="00A11E22">
            <w:pPr>
              <w:jc w:val="center"/>
              <w:rPr>
                <w:rFonts w:ascii="Times New Roman" w:hAnsi="Times New Roman" w:cs="Times New Roman"/>
                <w:b/>
                <w:sz w:val="14"/>
                <w:szCs w:val="14"/>
              </w:rPr>
            </w:pPr>
            <w:r>
              <w:rPr>
                <w:rFonts w:ascii="Times New Roman" w:hAnsi="Times New Roman" w:cs="Times New Roman"/>
                <w:b/>
                <w:sz w:val="18"/>
                <w:szCs w:val="18"/>
              </w:rPr>
              <w:t>----</w:t>
            </w:r>
          </w:p>
        </w:tc>
        <w:tc>
          <w:tcPr>
            <w:tcW w:w="1134" w:type="dxa"/>
            <w:tcBorders>
              <w:top w:val="single" w:sz="4" w:space="0" w:color="auto"/>
              <w:left w:val="single" w:sz="4" w:space="0" w:color="auto"/>
            </w:tcBorders>
            <w:shd w:val="clear" w:color="auto" w:fill="C3DCFF" w:themeFill="accent5" w:themeFillTint="33"/>
            <w:vAlign w:val="center"/>
          </w:tcPr>
          <w:p w:rsidR="00A11E22" w:rsidRPr="00A10012" w:rsidRDefault="00A11E22" w:rsidP="00A11E22">
            <w:pPr>
              <w:jc w:val="center"/>
              <w:rPr>
                <w:rFonts w:ascii="Times New Roman" w:hAnsi="Times New Roman" w:cs="Times New Roman"/>
                <w:b/>
                <w:sz w:val="14"/>
                <w:szCs w:val="14"/>
              </w:rPr>
            </w:pPr>
          </w:p>
          <w:p w:rsidR="00A11E22" w:rsidRPr="00A10012" w:rsidRDefault="00A11E22" w:rsidP="00A11E22">
            <w:pPr>
              <w:jc w:val="center"/>
              <w:rPr>
                <w:rFonts w:ascii="Times New Roman" w:hAnsi="Times New Roman" w:cs="Times New Roman"/>
                <w:b/>
                <w:sz w:val="14"/>
                <w:szCs w:val="14"/>
              </w:rPr>
            </w:pPr>
            <w:r>
              <w:rPr>
                <w:rFonts w:ascii="Times New Roman" w:hAnsi="Times New Roman" w:cs="Times New Roman"/>
                <w:b/>
                <w:sz w:val="18"/>
                <w:szCs w:val="18"/>
              </w:rPr>
              <w:t>----</w:t>
            </w:r>
          </w:p>
        </w:tc>
        <w:tc>
          <w:tcPr>
            <w:tcW w:w="3377" w:type="dxa"/>
            <w:tcBorders>
              <w:top w:val="single" w:sz="4" w:space="0" w:color="auto"/>
            </w:tcBorders>
            <w:shd w:val="clear" w:color="auto" w:fill="C3DCFF" w:themeFill="accent5" w:themeFillTint="33"/>
            <w:vAlign w:val="bottom"/>
          </w:tcPr>
          <w:p w:rsidR="00A11E22" w:rsidRDefault="00A11E22" w:rsidP="008D7481">
            <w:pPr>
              <w:jc w:val="center"/>
              <w:rPr>
                <w:rFonts w:ascii="Times New Roman" w:hAnsi="Times New Roman" w:cs="Times New Roman"/>
                <w:b/>
                <w:sz w:val="18"/>
                <w:szCs w:val="18"/>
              </w:rPr>
            </w:pPr>
          </w:p>
          <w:p w:rsidR="00A11E22" w:rsidRDefault="00A11E22" w:rsidP="008D7481">
            <w:pPr>
              <w:jc w:val="center"/>
              <w:rPr>
                <w:rFonts w:ascii="Times New Roman" w:hAnsi="Times New Roman" w:cs="Times New Roman"/>
                <w:sz w:val="18"/>
                <w:szCs w:val="18"/>
              </w:rPr>
            </w:pPr>
          </w:p>
          <w:p w:rsidR="00A11E22" w:rsidRDefault="00A11E22" w:rsidP="008D7481">
            <w:pPr>
              <w:jc w:val="center"/>
              <w:rPr>
                <w:rFonts w:ascii="Times New Roman" w:hAnsi="Times New Roman" w:cs="Times New Roman"/>
                <w:sz w:val="18"/>
                <w:szCs w:val="18"/>
              </w:rPr>
            </w:pPr>
          </w:p>
          <w:p w:rsidR="00A11E22" w:rsidRDefault="00A11E22" w:rsidP="008D7481">
            <w:pPr>
              <w:jc w:val="center"/>
              <w:rPr>
                <w:rFonts w:ascii="Times New Roman" w:hAnsi="Times New Roman" w:cs="Times New Roman"/>
                <w:sz w:val="18"/>
                <w:szCs w:val="18"/>
              </w:rPr>
            </w:pPr>
          </w:p>
          <w:p w:rsidR="00A11E22" w:rsidRPr="008D7481" w:rsidRDefault="00A11E22" w:rsidP="008D7481">
            <w:pPr>
              <w:jc w:val="center"/>
              <w:rPr>
                <w:rFonts w:ascii="Times New Roman" w:hAnsi="Times New Roman" w:cs="Times New Roman"/>
                <w:sz w:val="18"/>
                <w:szCs w:val="18"/>
              </w:rPr>
            </w:pPr>
          </w:p>
        </w:tc>
      </w:tr>
      <w:tr w:rsidR="00092154" w:rsidRPr="004205AF" w:rsidTr="00EA04DD">
        <w:trPr>
          <w:trHeight w:val="227"/>
        </w:trPr>
        <w:tc>
          <w:tcPr>
            <w:tcW w:w="18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092154" w:rsidRPr="00CC101E" w:rsidRDefault="00092154" w:rsidP="00092154">
            <w:pPr>
              <w:rPr>
                <w:rFonts w:ascii="Times New Roman" w:hAnsi="Times New Roman" w:cs="Times New Roman"/>
                <w:b/>
                <w:sz w:val="16"/>
                <w:szCs w:val="16"/>
              </w:rPr>
            </w:pPr>
          </w:p>
        </w:tc>
        <w:tc>
          <w:tcPr>
            <w:tcW w:w="738" w:type="dxa"/>
            <w:tcBorders>
              <w:top w:val="single" w:sz="4" w:space="0" w:color="auto"/>
              <w:left w:val="nil"/>
              <w:bottom w:val="single" w:sz="4" w:space="0" w:color="auto"/>
              <w:right w:val="nil"/>
            </w:tcBorders>
            <w:shd w:val="clear" w:color="auto" w:fill="D9D9D9" w:themeFill="background1" w:themeFillShade="D9"/>
            <w:vAlign w:val="center"/>
          </w:tcPr>
          <w:p w:rsidR="00092154" w:rsidRPr="00A3579D" w:rsidRDefault="00092154" w:rsidP="00092154">
            <w:pPr>
              <w:jc w:val="center"/>
              <w:rPr>
                <w:rFonts w:ascii="Times New Roman" w:hAnsi="Times New Roman" w:cs="Times New Roman"/>
                <w:sz w:val="18"/>
                <w:szCs w:val="18"/>
              </w:rPr>
            </w:pPr>
          </w:p>
        </w:tc>
        <w:tc>
          <w:tcPr>
            <w:tcW w:w="2554" w:type="dxa"/>
            <w:gridSpan w:val="3"/>
            <w:tcBorders>
              <w:top w:val="single" w:sz="4" w:space="0" w:color="auto"/>
              <w:left w:val="nil"/>
              <w:bottom w:val="single" w:sz="4" w:space="0" w:color="auto"/>
              <w:right w:val="nil"/>
            </w:tcBorders>
            <w:shd w:val="clear" w:color="auto" w:fill="D9D9D9" w:themeFill="background1" w:themeFillShade="D9"/>
            <w:vAlign w:val="center"/>
          </w:tcPr>
          <w:p w:rsidR="00092154" w:rsidRPr="00A3579D" w:rsidRDefault="00092154" w:rsidP="00092154">
            <w:pPr>
              <w:jc w:val="center"/>
              <w:rPr>
                <w:rFonts w:ascii="Times New Roman" w:hAnsi="Times New Roman" w:cs="Times New Roman"/>
                <w:b/>
                <w:sz w:val="18"/>
                <w:szCs w:val="18"/>
              </w:rPr>
            </w:pPr>
          </w:p>
        </w:tc>
        <w:tc>
          <w:tcPr>
            <w:tcW w:w="4816" w:type="dxa"/>
            <w:tcBorders>
              <w:top w:val="single" w:sz="4" w:space="0" w:color="auto"/>
              <w:left w:val="nil"/>
              <w:bottom w:val="single" w:sz="4" w:space="0" w:color="auto"/>
              <w:right w:val="nil"/>
            </w:tcBorders>
            <w:shd w:val="clear" w:color="auto" w:fill="D9D9D9" w:themeFill="background1" w:themeFillShade="D9"/>
          </w:tcPr>
          <w:p w:rsidR="00092154" w:rsidRPr="00A3579D" w:rsidRDefault="00092154" w:rsidP="00092154">
            <w:pPr>
              <w:jc w:val="both"/>
              <w:rPr>
                <w:rFonts w:ascii="Times New Roman" w:hAnsi="Times New Roman" w:cs="Times New Roman"/>
                <w:sz w:val="18"/>
                <w:szCs w:val="18"/>
              </w:rPr>
            </w:pPr>
          </w:p>
        </w:tc>
        <w:tc>
          <w:tcPr>
            <w:tcW w:w="2412" w:type="dxa"/>
            <w:gridSpan w:val="2"/>
            <w:tcBorders>
              <w:top w:val="single" w:sz="4" w:space="0" w:color="auto"/>
              <w:left w:val="nil"/>
              <w:bottom w:val="single" w:sz="4" w:space="0" w:color="auto"/>
              <w:right w:val="nil"/>
            </w:tcBorders>
            <w:shd w:val="clear" w:color="auto" w:fill="D9D9D9" w:themeFill="background1" w:themeFillShade="D9"/>
            <w:vAlign w:val="center"/>
          </w:tcPr>
          <w:p w:rsidR="00092154" w:rsidRPr="00A3579D" w:rsidRDefault="00092154" w:rsidP="00092154">
            <w:pPr>
              <w:jc w:val="center"/>
              <w:rPr>
                <w:rFonts w:ascii="Times New Roman" w:hAnsi="Times New Roman" w:cs="Times New Roman"/>
                <w:sz w:val="18"/>
                <w:szCs w:val="18"/>
              </w:rPr>
            </w:pPr>
          </w:p>
        </w:tc>
        <w:tc>
          <w:tcPr>
            <w:tcW w:w="33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2154" w:rsidRPr="00A3579D" w:rsidRDefault="00092154" w:rsidP="00092154">
            <w:pPr>
              <w:rPr>
                <w:rFonts w:ascii="Times New Roman" w:hAnsi="Times New Roman" w:cs="Times New Roman"/>
                <w:sz w:val="18"/>
                <w:szCs w:val="18"/>
              </w:rPr>
            </w:pPr>
          </w:p>
        </w:tc>
      </w:tr>
      <w:tr w:rsidR="00EA04DD" w:rsidRPr="00C2382B" w:rsidTr="005650A9">
        <w:trPr>
          <w:trHeight w:val="1404"/>
        </w:trPr>
        <w:tc>
          <w:tcPr>
            <w:tcW w:w="1842" w:type="dxa"/>
            <w:tcBorders>
              <w:top w:val="single" w:sz="4" w:space="0" w:color="auto"/>
              <w:left w:val="single" w:sz="4" w:space="0" w:color="auto"/>
              <w:bottom w:val="single" w:sz="4" w:space="0" w:color="auto"/>
              <w:right w:val="single" w:sz="4" w:space="0" w:color="auto"/>
            </w:tcBorders>
            <w:shd w:val="clear" w:color="auto" w:fill="C3DCFF" w:themeFill="accent5" w:themeFillTint="33"/>
            <w:vAlign w:val="center"/>
          </w:tcPr>
          <w:p w:rsidR="00092154" w:rsidRPr="00CC101E" w:rsidRDefault="00092154" w:rsidP="00092154">
            <w:pPr>
              <w:rPr>
                <w:rFonts w:ascii="Times New Roman" w:hAnsi="Times New Roman" w:cs="Times New Roman"/>
                <w:b/>
                <w:sz w:val="20"/>
                <w:szCs w:val="20"/>
              </w:rPr>
            </w:pPr>
            <w:r w:rsidRPr="00CC101E">
              <w:rPr>
                <w:rFonts w:ascii="Times New Roman" w:hAnsi="Times New Roman" w:cs="Times New Roman"/>
                <w:b/>
                <w:sz w:val="20"/>
                <w:szCs w:val="20"/>
              </w:rPr>
              <w:t>ORMAN ENDÜSTRİ MÜHENDİSLİĞİ</w:t>
            </w:r>
          </w:p>
        </w:tc>
        <w:tc>
          <w:tcPr>
            <w:tcW w:w="738" w:type="dxa"/>
            <w:tcBorders>
              <w:top w:val="single" w:sz="4" w:space="0" w:color="auto"/>
              <w:left w:val="single" w:sz="4" w:space="0" w:color="auto"/>
              <w:bottom w:val="single" w:sz="4" w:space="0" w:color="auto"/>
              <w:right w:val="single" w:sz="4" w:space="0" w:color="auto"/>
            </w:tcBorders>
            <w:shd w:val="clear" w:color="auto" w:fill="C3DCFF" w:themeFill="accent5" w:themeFillTint="33"/>
            <w:vAlign w:val="center"/>
          </w:tcPr>
          <w:p w:rsidR="00092154" w:rsidRPr="00A3579D" w:rsidRDefault="00092154" w:rsidP="00092154">
            <w:pPr>
              <w:jc w:val="center"/>
              <w:rPr>
                <w:rFonts w:ascii="Times New Roman" w:hAnsi="Times New Roman" w:cs="Times New Roman"/>
                <w:sz w:val="18"/>
                <w:szCs w:val="18"/>
              </w:rPr>
            </w:pPr>
            <w:r w:rsidRPr="00A3579D">
              <w:rPr>
                <w:rFonts w:ascii="Times New Roman" w:hAnsi="Times New Roman" w:cs="Times New Roman"/>
                <w:sz w:val="18"/>
                <w:szCs w:val="18"/>
              </w:rPr>
              <w:t>Sayısal</w:t>
            </w:r>
          </w:p>
        </w:tc>
        <w:tc>
          <w:tcPr>
            <w:tcW w:w="1245" w:type="dxa"/>
            <w:tcBorders>
              <w:top w:val="single" w:sz="4" w:space="0" w:color="auto"/>
              <w:left w:val="single" w:sz="4" w:space="0" w:color="auto"/>
              <w:bottom w:val="single" w:sz="4" w:space="0" w:color="auto"/>
              <w:right w:val="single" w:sz="4" w:space="0" w:color="auto"/>
            </w:tcBorders>
            <w:shd w:val="clear" w:color="auto" w:fill="C3DCFF" w:themeFill="accent5" w:themeFillTint="33"/>
            <w:vAlign w:val="center"/>
          </w:tcPr>
          <w:p w:rsidR="00092154" w:rsidRPr="00BF6CA2" w:rsidRDefault="007943E9" w:rsidP="00092154">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309" w:type="dxa"/>
            <w:gridSpan w:val="2"/>
            <w:tcBorders>
              <w:top w:val="single" w:sz="4" w:space="0" w:color="auto"/>
              <w:left w:val="single" w:sz="4" w:space="0" w:color="auto"/>
              <w:bottom w:val="single" w:sz="4" w:space="0" w:color="auto"/>
            </w:tcBorders>
            <w:shd w:val="clear" w:color="auto" w:fill="C3DCFF" w:themeFill="accent5" w:themeFillTint="33"/>
            <w:vAlign w:val="center"/>
          </w:tcPr>
          <w:p w:rsidR="00092154" w:rsidRPr="00BF6CA2" w:rsidRDefault="003F59CB" w:rsidP="00092154">
            <w:pPr>
              <w:jc w:val="center"/>
              <w:rPr>
                <w:rFonts w:ascii="Times New Roman" w:hAnsi="Times New Roman" w:cs="Times New Roman"/>
                <w:b/>
                <w:sz w:val="24"/>
                <w:szCs w:val="24"/>
              </w:rPr>
            </w:pPr>
            <w:r>
              <w:rPr>
                <w:rFonts w:ascii="Times New Roman" w:hAnsi="Times New Roman" w:cs="Times New Roman"/>
                <w:b/>
                <w:sz w:val="24"/>
                <w:szCs w:val="24"/>
              </w:rPr>
              <w:t>5</w:t>
            </w:r>
          </w:p>
        </w:tc>
        <w:tc>
          <w:tcPr>
            <w:tcW w:w="4816" w:type="dxa"/>
            <w:tcBorders>
              <w:top w:val="single" w:sz="4" w:space="0" w:color="auto"/>
              <w:bottom w:val="single" w:sz="4" w:space="0" w:color="auto"/>
            </w:tcBorders>
            <w:shd w:val="clear" w:color="auto" w:fill="C3DCFF" w:themeFill="accent5" w:themeFillTint="33"/>
            <w:vAlign w:val="center"/>
          </w:tcPr>
          <w:p w:rsidR="00B431ED" w:rsidRDefault="00092154" w:rsidP="007943E9">
            <w:pPr>
              <w:rPr>
                <w:rFonts w:ascii="Times New Roman" w:eastAsia="Calibri" w:hAnsi="Times New Roman" w:cs="Times New Roman"/>
                <w:sz w:val="18"/>
                <w:szCs w:val="18"/>
                <w:lang w:eastAsia="en-US"/>
              </w:rPr>
            </w:pPr>
            <w:r w:rsidRPr="00A3579D">
              <w:rPr>
                <w:rFonts w:ascii="Times New Roman" w:eastAsia="Calibri" w:hAnsi="Times New Roman" w:cs="Times New Roman"/>
                <w:sz w:val="18"/>
                <w:szCs w:val="18"/>
                <w:lang w:eastAsia="en-US"/>
              </w:rPr>
              <w:t>Orm</w:t>
            </w:r>
            <w:r w:rsidR="007943E9">
              <w:rPr>
                <w:rFonts w:ascii="Times New Roman" w:eastAsia="Calibri" w:hAnsi="Times New Roman" w:cs="Times New Roman"/>
                <w:sz w:val="18"/>
                <w:szCs w:val="18"/>
                <w:lang w:eastAsia="en-US"/>
              </w:rPr>
              <w:t>an Endüstri Mühendisliği B</w:t>
            </w:r>
            <w:r w:rsidR="00213627">
              <w:rPr>
                <w:rFonts w:ascii="Times New Roman" w:eastAsia="Calibri" w:hAnsi="Times New Roman" w:cs="Times New Roman"/>
                <w:sz w:val="18"/>
                <w:szCs w:val="18"/>
                <w:lang w:eastAsia="en-US"/>
              </w:rPr>
              <w:t>ölümü</w:t>
            </w:r>
            <w:r w:rsidR="007943E9">
              <w:rPr>
                <w:rFonts w:ascii="Times New Roman" w:eastAsia="Calibri" w:hAnsi="Times New Roman" w:cs="Times New Roman"/>
                <w:sz w:val="18"/>
                <w:szCs w:val="18"/>
                <w:lang w:eastAsia="en-US"/>
              </w:rPr>
              <w:t xml:space="preserve"> </w:t>
            </w:r>
            <w:proofErr w:type="gramStart"/>
            <w:r w:rsidR="007943E9">
              <w:rPr>
                <w:rFonts w:ascii="Times New Roman" w:eastAsia="Calibri" w:hAnsi="Times New Roman" w:cs="Times New Roman"/>
                <w:sz w:val="18"/>
                <w:szCs w:val="18"/>
                <w:lang w:eastAsia="en-US"/>
              </w:rPr>
              <w:t>veya,</w:t>
            </w:r>
            <w:proofErr w:type="gramEnd"/>
            <w:r w:rsidR="007943E9">
              <w:rPr>
                <w:rFonts w:ascii="Times New Roman" w:eastAsia="Calibri" w:hAnsi="Times New Roman" w:cs="Times New Roman"/>
                <w:sz w:val="18"/>
                <w:szCs w:val="18"/>
                <w:lang w:eastAsia="en-US"/>
              </w:rPr>
              <w:t xml:space="preserve"> </w:t>
            </w:r>
          </w:p>
          <w:p w:rsidR="008B5172"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Kimya Bölümü </w:t>
            </w:r>
            <w:proofErr w:type="gramStart"/>
            <w:r>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t xml:space="preserve"> </w:t>
            </w:r>
          </w:p>
          <w:p w:rsidR="00B431ED"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Ekonometri Bölümü </w:t>
            </w:r>
            <w:proofErr w:type="gramStart"/>
            <w:r>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t xml:space="preserve"> </w:t>
            </w:r>
          </w:p>
          <w:p w:rsidR="008B5172"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Biyoloji Bölümü </w:t>
            </w:r>
            <w:proofErr w:type="gramStart"/>
            <w:r>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t xml:space="preserve"> </w:t>
            </w:r>
          </w:p>
          <w:p w:rsidR="00B431ED"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Bitki Koruma Bölümü </w:t>
            </w:r>
            <w:proofErr w:type="gramStart"/>
            <w:r>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t xml:space="preserve"> </w:t>
            </w:r>
          </w:p>
          <w:p w:rsidR="00B431ED"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Mobilya ve Dekorasyon Öğretmenliği Bölümü </w:t>
            </w:r>
            <w:proofErr w:type="gramStart"/>
            <w:r>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t xml:space="preserve"> </w:t>
            </w:r>
          </w:p>
          <w:p w:rsidR="00B431ED"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İnşaat Mühendisliği Bölümü </w:t>
            </w:r>
            <w:proofErr w:type="gramStart"/>
            <w:r>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t xml:space="preserve"> </w:t>
            </w:r>
          </w:p>
          <w:p w:rsidR="00B431ED"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Ağaç İşleri Endüstri Mühendisliği Bölümü </w:t>
            </w:r>
            <w:proofErr w:type="gramStart"/>
            <w:r>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t xml:space="preserve"> </w:t>
            </w:r>
          </w:p>
          <w:p w:rsidR="00092154" w:rsidRPr="00A5775C" w:rsidRDefault="007943E9" w:rsidP="007943E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Malzeme Bilimi Mühendisliği Bölümü </w:t>
            </w:r>
            <w:r w:rsidR="00092154" w:rsidRPr="00A3579D">
              <w:rPr>
                <w:rFonts w:ascii="Times New Roman" w:eastAsia="Calibri" w:hAnsi="Times New Roman" w:cs="Times New Roman"/>
                <w:sz w:val="18"/>
                <w:szCs w:val="18"/>
                <w:lang w:eastAsia="en-US"/>
              </w:rPr>
              <w:t>lisans mezunu olmak.</w:t>
            </w:r>
          </w:p>
        </w:tc>
        <w:tc>
          <w:tcPr>
            <w:tcW w:w="1278" w:type="dxa"/>
            <w:tcBorders>
              <w:top w:val="single" w:sz="4" w:space="0" w:color="auto"/>
              <w:bottom w:val="single" w:sz="4" w:space="0" w:color="auto"/>
              <w:right w:val="single" w:sz="4" w:space="0" w:color="auto"/>
            </w:tcBorders>
            <w:shd w:val="clear" w:color="auto" w:fill="C3DCFF" w:themeFill="accent5" w:themeFillTint="33"/>
            <w:vAlign w:val="center"/>
          </w:tcPr>
          <w:p w:rsidR="00092154" w:rsidRPr="00BF6CA2" w:rsidRDefault="00092154" w:rsidP="00092154">
            <w:pPr>
              <w:jc w:val="center"/>
              <w:rPr>
                <w:rFonts w:ascii="Times New Roman" w:hAnsi="Times New Roman" w:cs="Times New Roman"/>
                <w:b/>
                <w:sz w:val="24"/>
                <w:szCs w:val="24"/>
              </w:rPr>
            </w:pPr>
          </w:p>
          <w:p w:rsidR="00092154" w:rsidRPr="00BF6CA2" w:rsidRDefault="00A16E6F" w:rsidP="00092154">
            <w:pPr>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Borders>
              <w:top w:val="single" w:sz="4" w:space="0" w:color="auto"/>
              <w:left w:val="single" w:sz="4" w:space="0" w:color="auto"/>
              <w:bottom w:val="single" w:sz="4" w:space="0" w:color="auto"/>
            </w:tcBorders>
            <w:shd w:val="clear" w:color="auto" w:fill="C3DCFF" w:themeFill="accent5" w:themeFillTint="33"/>
            <w:vAlign w:val="center"/>
          </w:tcPr>
          <w:p w:rsidR="00092154" w:rsidRPr="00BF6CA2" w:rsidRDefault="00092154" w:rsidP="00092154">
            <w:pPr>
              <w:jc w:val="center"/>
              <w:rPr>
                <w:rFonts w:ascii="Times New Roman" w:hAnsi="Times New Roman" w:cs="Times New Roman"/>
                <w:b/>
                <w:sz w:val="24"/>
                <w:szCs w:val="24"/>
              </w:rPr>
            </w:pPr>
          </w:p>
          <w:p w:rsidR="00092154" w:rsidRPr="00BF6CA2" w:rsidRDefault="003F59CB" w:rsidP="00092154">
            <w:pPr>
              <w:jc w:val="center"/>
              <w:rPr>
                <w:rFonts w:ascii="Times New Roman" w:hAnsi="Times New Roman" w:cs="Times New Roman"/>
                <w:b/>
                <w:sz w:val="24"/>
                <w:szCs w:val="24"/>
              </w:rPr>
            </w:pPr>
            <w:r>
              <w:rPr>
                <w:rFonts w:ascii="Times New Roman" w:hAnsi="Times New Roman" w:cs="Times New Roman"/>
                <w:b/>
                <w:sz w:val="24"/>
                <w:szCs w:val="24"/>
              </w:rPr>
              <w:t>5</w:t>
            </w:r>
          </w:p>
        </w:tc>
        <w:tc>
          <w:tcPr>
            <w:tcW w:w="3377" w:type="dxa"/>
            <w:tcBorders>
              <w:top w:val="single" w:sz="4" w:space="0" w:color="auto"/>
              <w:bottom w:val="single" w:sz="4" w:space="0" w:color="auto"/>
            </w:tcBorders>
            <w:shd w:val="clear" w:color="auto" w:fill="C3DCFF" w:themeFill="accent5" w:themeFillTint="33"/>
            <w:vAlign w:val="center"/>
          </w:tcPr>
          <w:p w:rsidR="00092154" w:rsidRPr="00A3579D" w:rsidRDefault="00092154" w:rsidP="00092154">
            <w:pPr>
              <w:rPr>
                <w:rFonts w:ascii="Times New Roman" w:hAnsi="Times New Roman" w:cs="Times New Roman"/>
                <w:sz w:val="18"/>
                <w:szCs w:val="18"/>
              </w:rPr>
            </w:pPr>
            <w:r w:rsidRPr="00A3579D">
              <w:rPr>
                <w:rFonts w:ascii="Times New Roman" w:eastAsia="Calibri" w:hAnsi="Times New Roman" w:cs="Times New Roman"/>
                <w:sz w:val="18"/>
                <w:szCs w:val="18"/>
                <w:lang w:eastAsia="en-US"/>
              </w:rPr>
              <w:t>Orman Endüstri Mühendisliği Anabilim Dalı yüksek lisans mezunu olmak.</w:t>
            </w:r>
          </w:p>
        </w:tc>
      </w:tr>
      <w:tr w:rsidR="00092154" w:rsidRPr="004205AF" w:rsidTr="00EA04DD">
        <w:trPr>
          <w:trHeight w:val="227"/>
        </w:trPr>
        <w:tc>
          <w:tcPr>
            <w:tcW w:w="18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092154" w:rsidRPr="00CC101E" w:rsidRDefault="00092154" w:rsidP="00092154">
            <w:pPr>
              <w:rPr>
                <w:rFonts w:ascii="Times New Roman" w:hAnsi="Times New Roman" w:cs="Times New Roman"/>
                <w:b/>
                <w:sz w:val="16"/>
                <w:szCs w:val="16"/>
              </w:rPr>
            </w:pPr>
          </w:p>
        </w:tc>
        <w:tc>
          <w:tcPr>
            <w:tcW w:w="738" w:type="dxa"/>
            <w:tcBorders>
              <w:top w:val="single" w:sz="4" w:space="0" w:color="auto"/>
              <w:left w:val="nil"/>
              <w:bottom w:val="single" w:sz="4" w:space="0" w:color="auto"/>
              <w:right w:val="nil"/>
            </w:tcBorders>
            <w:shd w:val="clear" w:color="auto" w:fill="D9D9D9" w:themeFill="background1" w:themeFillShade="D9"/>
            <w:vAlign w:val="center"/>
          </w:tcPr>
          <w:p w:rsidR="00092154" w:rsidRPr="00A3579D" w:rsidRDefault="00092154" w:rsidP="00092154">
            <w:pPr>
              <w:jc w:val="center"/>
              <w:rPr>
                <w:rFonts w:ascii="Times New Roman" w:hAnsi="Times New Roman" w:cs="Times New Roman"/>
                <w:sz w:val="18"/>
                <w:szCs w:val="18"/>
              </w:rPr>
            </w:pPr>
          </w:p>
        </w:tc>
        <w:tc>
          <w:tcPr>
            <w:tcW w:w="2554" w:type="dxa"/>
            <w:gridSpan w:val="3"/>
            <w:tcBorders>
              <w:top w:val="single" w:sz="4" w:space="0" w:color="auto"/>
              <w:left w:val="nil"/>
              <w:bottom w:val="single" w:sz="4" w:space="0" w:color="auto"/>
              <w:right w:val="nil"/>
            </w:tcBorders>
            <w:shd w:val="clear" w:color="auto" w:fill="D9D9D9" w:themeFill="background1" w:themeFillShade="D9"/>
          </w:tcPr>
          <w:p w:rsidR="00092154" w:rsidRPr="00A3579D" w:rsidRDefault="00092154" w:rsidP="00092154">
            <w:pPr>
              <w:jc w:val="center"/>
              <w:rPr>
                <w:rFonts w:ascii="Times New Roman" w:hAnsi="Times New Roman" w:cs="Times New Roman"/>
                <w:b/>
                <w:sz w:val="18"/>
                <w:szCs w:val="18"/>
              </w:rPr>
            </w:pPr>
          </w:p>
        </w:tc>
        <w:tc>
          <w:tcPr>
            <w:tcW w:w="4816" w:type="dxa"/>
            <w:tcBorders>
              <w:top w:val="single" w:sz="4" w:space="0" w:color="auto"/>
              <w:left w:val="nil"/>
              <w:bottom w:val="single" w:sz="4" w:space="0" w:color="auto"/>
              <w:right w:val="nil"/>
            </w:tcBorders>
            <w:shd w:val="clear" w:color="auto" w:fill="D9D9D9" w:themeFill="background1" w:themeFillShade="D9"/>
          </w:tcPr>
          <w:p w:rsidR="00092154" w:rsidRPr="00A3579D" w:rsidRDefault="00092154" w:rsidP="00092154">
            <w:pPr>
              <w:jc w:val="both"/>
              <w:rPr>
                <w:rFonts w:ascii="Times New Roman" w:hAnsi="Times New Roman" w:cs="Times New Roman"/>
                <w:sz w:val="18"/>
                <w:szCs w:val="18"/>
              </w:rPr>
            </w:pPr>
          </w:p>
        </w:tc>
        <w:tc>
          <w:tcPr>
            <w:tcW w:w="2412" w:type="dxa"/>
            <w:gridSpan w:val="2"/>
            <w:tcBorders>
              <w:top w:val="single" w:sz="4" w:space="0" w:color="auto"/>
              <w:left w:val="nil"/>
              <w:bottom w:val="single" w:sz="4" w:space="0" w:color="auto"/>
              <w:right w:val="nil"/>
            </w:tcBorders>
            <w:shd w:val="clear" w:color="auto" w:fill="D9D9D9" w:themeFill="background1" w:themeFillShade="D9"/>
            <w:vAlign w:val="center"/>
          </w:tcPr>
          <w:p w:rsidR="00092154" w:rsidRPr="00A3579D" w:rsidRDefault="00092154" w:rsidP="00092154">
            <w:pPr>
              <w:jc w:val="center"/>
              <w:rPr>
                <w:rFonts w:ascii="Times New Roman" w:hAnsi="Times New Roman" w:cs="Times New Roman"/>
                <w:b/>
                <w:sz w:val="18"/>
                <w:szCs w:val="18"/>
              </w:rPr>
            </w:pPr>
          </w:p>
        </w:tc>
        <w:tc>
          <w:tcPr>
            <w:tcW w:w="33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92154" w:rsidRPr="00A3579D" w:rsidRDefault="00092154" w:rsidP="00092154">
            <w:pPr>
              <w:rPr>
                <w:rFonts w:ascii="Times New Roman" w:hAnsi="Times New Roman" w:cs="Times New Roman"/>
                <w:sz w:val="18"/>
                <w:szCs w:val="18"/>
              </w:rPr>
            </w:pPr>
          </w:p>
        </w:tc>
      </w:tr>
      <w:tr w:rsidR="00EA04DD" w:rsidRPr="00463A8C" w:rsidTr="00EA04DD">
        <w:trPr>
          <w:trHeight w:val="420"/>
        </w:trPr>
        <w:tc>
          <w:tcPr>
            <w:tcW w:w="1842" w:type="dxa"/>
            <w:tcBorders>
              <w:top w:val="single" w:sz="4" w:space="0" w:color="auto"/>
              <w:left w:val="single" w:sz="4" w:space="0" w:color="auto"/>
              <w:right w:val="single" w:sz="4" w:space="0" w:color="auto"/>
            </w:tcBorders>
            <w:shd w:val="clear" w:color="auto" w:fill="C3DCFF" w:themeFill="accent5" w:themeFillTint="33"/>
            <w:vAlign w:val="center"/>
          </w:tcPr>
          <w:p w:rsidR="00092154" w:rsidRPr="00CC101E" w:rsidRDefault="00092154" w:rsidP="00092154">
            <w:pPr>
              <w:rPr>
                <w:rFonts w:ascii="Times New Roman" w:hAnsi="Times New Roman" w:cs="Times New Roman"/>
                <w:b/>
                <w:sz w:val="20"/>
                <w:szCs w:val="20"/>
              </w:rPr>
            </w:pPr>
            <w:r w:rsidRPr="00CC101E">
              <w:rPr>
                <w:rFonts w:ascii="Times New Roman" w:hAnsi="Times New Roman" w:cs="Times New Roman"/>
                <w:b/>
                <w:sz w:val="20"/>
                <w:szCs w:val="20"/>
              </w:rPr>
              <w:t>ORMAN MÜHENDİSLİĞİ</w:t>
            </w:r>
          </w:p>
        </w:tc>
        <w:tc>
          <w:tcPr>
            <w:tcW w:w="738" w:type="dxa"/>
            <w:shd w:val="clear" w:color="auto" w:fill="C3DCFF" w:themeFill="accent5" w:themeFillTint="33"/>
            <w:vAlign w:val="center"/>
          </w:tcPr>
          <w:p w:rsidR="00092154" w:rsidRPr="00A3579D" w:rsidRDefault="00092154" w:rsidP="00B74951">
            <w:pPr>
              <w:jc w:val="center"/>
              <w:rPr>
                <w:rFonts w:ascii="Times New Roman" w:hAnsi="Times New Roman" w:cs="Times New Roman"/>
                <w:sz w:val="18"/>
                <w:szCs w:val="18"/>
              </w:rPr>
            </w:pPr>
            <w:r w:rsidRPr="00A3579D">
              <w:rPr>
                <w:rFonts w:ascii="Times New Roman" w:hAnsi="Times New Roman" w:cs="Times New Roman"/>
                <w:sz w:val="18"/>
                <w:szCs w:val="18"/>
              </w:rPr>
              <w:t>Sayısal</w:t>
            </w:r>
          </w:p>
        </w:tc>
        <w:tc>
          <w:tcPr>
            <w:tcW w:w="1245" w:type="dxa"/>
            <w:tcBorders>
              <w:bottom w:val="single" w:sz="4" w:space="0" w:color="auto"/>
              <w:right w:val="single" w:sz="4" w:space="0" w:color="auto"/>
            </w:tcBorders>
            <w:shd w:val="clear" w:color="auto" w:fill="C3DCFF" w:themeFill="accent5" w:themeFillTint="33"/>
            <w:vAlign w:val="center"/>
          </w:tcPr>
          <w:p w:rsidR="00092154" w:rsidRPr="00BF6CA2" w:rsidRDefault="00E96550" w:rsidP="00E96550">
            <w:pPr>
              <w:rPr>
                <w:rFonts w:ascii="Times New Roman" w:hAnsi="Times New Roman" w:cs="Times New Roman"/>
                <w:b/>
                <w:sz w:val="24"/>
                <w:szCs w:val="24"/>
              </w:rPr>
            </w:pPr>
            <w:r>
              <w:rPr>
                <w:rFonts w:ascii="Times New Roman" w:hAnsi="Times New Roman" w:cs="Times New Roman"/>
                <w:b/>
                <w:sz w:val="24"/>
                <w:szCs w:val="24"/>
              </w:rPr>
              <w:t xml:space="preserve">      </w:t>
            </w:r>
            <w:r w:rsidR="00170691">
              <w:rPr>
                <w:rFonts w:ascii="Times New Roman" w:hAnsi="Times New Roman" w:cs="Times New Roman"/>
                <w:b/>
                <w:sz w:val="24"/>
                <w:szCs w:val="24"/>
              </w:rPr>
              <w:t>37</w:t>
            </w:r>
          </w:p>
        </w:tc>
        <w:tc>
          <w:tcPr>
            <w:tcW w:w="1309" w:type="dxa"/>
            <w:gridSpan w:val="2"/>
            <w:tcBorders>
              <w:bottom w:val="single" w:sz="4" w:space="0" w:color="auto"/>
              <w:right w:val="single" w:sz="4" w:space="0" w:color="auto"/>
            </w:tcBorders>
            <w:shd w:val="clear" w:color="auto" w:fill="C3DCFF" w:themeFill="accent5" w:themeFillTint="33"/>
            <w:vAlign w:val="center"/>
          </w:tcPr>
          <w:p w:rsidR="00092154" w:rsidRPr="00BF6CA2" w:rsidRDefault="00E96550" w:rsidP="003F59CB">
            <w:pPr>
              <w:rPr>
                <w:rFonts w:ascii="Times New Roman" w:hAnsi="Times New Roman" w:cs="Times New Roman"/>
                <w:b/>
                <w:sz w:val="24"/>
                <w:szCs w:val="24"/>
              </w:rPr>
            </w:pPr>
            <w:r>
              <w:rPr>
                <w:rFonts w:ascii="Times New Roman" w:hAnsi="Times New Roman" w:cs="Times New Roman"/>
                <w:b/>
                <w:sz w:val="24"/>
                <w:szCs w:val="24"/>
              </w:rPr>
              <w:t xml:space="preserve">     </w:t>
            </w:r>
            <w:r w:rsidR="003F59CB">
              <w:rPr>
                <w:rFonts w:ascii="Times New Roman" w:hAnsi="Times New Roman" w:cs="Times New Roman"/>
                <w:b/>
                <w:sz w:val="24"/>
                <w:szCs w:val="24"/>
              </w:rPr>
              <w:t>10</w:t>
            </w:r>
          </w:p>
        </w:tc>
        <w:tc>
          <w:tcPr>
            <w:tcW w:w="4816" w:type="dxa"/>
            <w:tcBorders>
              <w:left w:val="single" w:sz="4" w:space="0" w:color="auto"/>
            </w:tcBorders>
            <w:shd w:val="clear" w:color="auto" w:fill="C3DCFF" w:themeFill="accent5" w:themeFillTint="33"/>
          </w:tcPr>
          <w:p w:rsidR="00B431ED" w:rsidRDefault="00092154" w:rsidP="005650A9">
            <w:pPr>
              <w:jc w:val="both"/>
              <w:rPr>
                <w:rFonts w:ascii="Times New Roman" w:hAnsi="Times New Roman" w:cs="Times New Roman"/>
                <w:sz w:val="18"/>
                <w:szCs w:val="18"/>
              </w:rPr>
            </w:pPr>
            <w:r w:rsidRPr="00A3579D">
              <w:rPr>
                <w:rFonts w:ascii="Times New Roman" w:hAnsi="Times New Roman" w:cs="Times New Roman"/>
                <w:sz w:val="18"/>
                <w:szCs w:val="18"/>
              </w:rPr>
              <w:t xml:space="preserve">Orman Fakültesi </w:t>
            </w:r>
            <w:proofErr w:type="gramStart"/>
            <w:r w:rsidRPr="00A3579D">
              <w:rPr>
                <w:rFonts w:ascii="Times New Roman" w:hAnsi="Times New Roman" w:cs="Times New Roman"/>
                <w:sz w:val="18"/>
                <w:szCs w:val="18"/>
              </w:rPr>
              <w:t>veya,</w:t>
            </w:r>
            <w:proofErr w:type="gramEnd"/>
            <w:r w:rsidR="009141F7">
              <w:rPr>
                <w:rFonts w:ascii="Times New Roman" w:hAnsi="Times New Roman" w:cs="Times New Roman"/>
                <w:sz w:val="18"/>
                <w:szCs w:val="18"/>
              </w:rPr>
              <w:t xml:space="preserve"> </w:t>
            </w:r>
          </w:p>
          <w:p w:rsidR="00092154" w:rsidRPr="00A3579D" w:rsidRDefault="000469D6" w:rsidP="005650A9">
            <w:pPr>
              <w:jc w:val="both"/>
              <w:rPr>
                <w:rFonts w:ascii="Times New Roman" w:hAnsi="Times New Roman" w:cs="Times New Roman"/>
                <w:sz w:val="18"/>
                <w:szCs w:val="18"/>
              </w:rPr>
            </w:pPr>
            <w:r>
              <w:rPr>
                <w:rFonts w:ascii="Times New Roman" w:hAnsi="Times New Roman" w:cs="Times New Roman"/>
                <w:sz w:val="18"/>
                <w:szCs w:val="18"/>
              </w:rPr>
              <w:t>Ziraat Fakültesi</w:t>
            </w:r>
            <w:r w:rsidR="00092154" w:rsidRPr="00A3579D">
              <w:rPr>
                <w:rFonts w:ascii="Times New Roman" w:hAnsi="Times New Roman" w:cs="Times New Roman"/>
                <w:sz w:val="18"/>
                <w:szCs w:val="18"/>
              </w:rPr>
              <w:t xml:space="preserve"> </w:t>
            </w:r>
            <w:proofErr w:type="gramStart"/>
            <w:r w:rsidR="00092154" w:rsidRPr="00A3579D">
              <w:rPr>
                <w:rFonts w:ascii="Times New Roman" w:hAnsi="Times New Roman" w:cs="Times New Roman"/>
                <w:sz w:val="18"/>
                <w:szCs w:val="18"/>
              </w:rPr>
              <w:t>veya,</w:t>
            </w:r>
            <w:proofErr w:type="gramEnd"/>
          </w:p>
          <w:p w:rsidR="00B431ED" w:rsidRDefault="000469D6" w:rsidP="005650A9">
            <w:pPr>
              <w:jc w:val="both"/>
              <w:rPr>
                <w:rFonts w:ascii="Times New Roman" w:hAnsi="Times New Roman" w:cs="Times New Roman"/>
                <w:sz w:val="18"/>
                <w:szCs w:val="18"/>
              </w:rPr>
            </w:pPr>
            <w:r>
              <w:rPr>
                <w:rFonts w:ascii="Times New Roman" w:hAnsi="Times New Roman" w:cs="Times New Roman"/>
                <w:sz w:val="18"/>
                <w:szCs w:val="18"/>
              </w:rPr>
              <w:t>Fen Fakültesi Biyoloji Bölümü</w:t>
            </w:r>
            <w:r w:rsidR="00092154" w:rsidRPr="00A3579D">
              <w:rPr>
                <w:rFonts w:ascii="Times New Roman" w:hAnsi="Times New Roman" w:cs="Times New Roman"/>
                <w:sz w:val="18"/>
                <w:szCs w:val="18"/>
              </w:rPr>
              <w:t xml:space="preserve"> </w:t>
            </w:r>
            <w:proofErr w:type="gramStart"/>
            <w:r w:rsidR="00092154" w:rsidRPr="00A3579D">
              <w:rPr>
                <w:rFonts w:ascii="Times New Roman" w:hAnsi="Times New Roman" w:cs="Times New Roman"/>
                <w:sz w:val="18"/>
                <w:szCs w:val="18"/>
              </w:rPr>
              <w:t>veya,</w:t>
            </w:r>
            <w:proofErr w:type="gramEnd"/>
            <w:r w:rsidR="009141F7">
              <w:rPr>
                <w:rFonts w:ascii="Times New Roman" w:hAnsi="Times New Roman" w:cs="Times New Roman"/>
                <w:sz w:val="18"/>
                <w:szCs w:val="18"/>
              </w:rPr>
              <w:t xml:space="preserve"> </w:t>
            </w:r>
          </w:p>
          <w:p w:rsidR="00092154" w:rsidRPr="00A3579D" w:rsidRDefault="009141F7" w:rsidP="005650A9">
            <w:pPr>
              <w:jc w:val="both"/>
              <w:rPr>
                <w:rFonts w:ascii="Times New Roman" w:hAnsi="Times New Roman" w:cs="Times New Roman"/>
                <w:sz w:val="18"/>
                <w:szCs w:val="18"/>
              </w:rPr>
            </w:pPr>
            <w:r>
              <w:rPr>
                <w:rFonts w:ascii="Times New Roman" w:hAnsi="Times New Roman" w:cs="Times New Roman"/>
                <w:sz w:val="18"/>
                <w:szCs w:val="18"/>
              </w:rPr>
              <w:t xml:space="preserve">Yönetim Bilişim Sistemleri Bölümü </w:t>
            </w:r>
            <w:proofErr w:type="gramStart"/>
            <w:r>
              <w:rPr>
                <w:rFonts w:ascii="Times New Roman" w:hAnsi="Times New Roman" w:cs="Times New Roman"/>
                <w:sz w:val="18"/>
                <w:szCs w:val="18"/>
              </w:rPr>
              <w:t>veya,</w:t>
            </w:r>
            <w:proofErr w:type="gramEnd"/>
          </w:p>
          <w:p w:rsidR="00B431ED" w:rsidRDefault="000469D6" w:rsidP="005650A9">
            <w:pPr>
              <w:jc w:val="both"/>
              <w:rPr>
                <w:rFonts w:ascii="Times New Roman" w:hAnsi="Times New Roman" w:cs="Times New Roman"/>
                <w:sz w:val="18"/>
                <w:szCs w:val="18"/>
              </w:rPr>
            </w:pPr>
            <w:r>
              <w:rPr>
                <w:rFonts w:ascii="Times New Roman" w:hAnsi="Times New Roman" w:cs="Times New Roman"/>
                <w:sz w:val="18"/>
                <w:szCs w:val="18"/>
              </w:rPr>
              <w:t>Edebiyat Fakültesi</w:t>
            </w:r>
            <w:r w:rsidR="00092154">
              <w:rPr>
                <w:rFonts w:ascii="Times New Roman" w:hAnsi="Times New Roman" w:cs="Times New Roman"/>
                <w:sz w:val="18"/>
                <w:szCs w:val="18"/>
              </w:rPr>
              <w:t xml:space="preserve"> </w:t>
            </w:r>
            <w:r>
              <w:rPr>
                <w:rFonts w:ascii="Times New Roman" w:hAnsi="Times New Roman" w:cs="Times New Roman"/>
                <w:sz w:val="18"/>
                <w:szCs w:val="18"/>
              </w:rPr>
              <w:t xml:space="preserve">Coğrafya </w:t>
            </w:r>
            <w:r w:rsidR="009141F7">
              <w:rPr>
                <w:rFonts w:ascii="Times New Roman" w:hAnsi="Times New Roman" w:cs="Times New Roman"/>
                <w:sz w:val="18"/>
                <w:szCs w:val="18"/>
              </w:rPr>
              <w:t xml:space="preserve">Bölümü </w:t>
            </w:r>
            <w:proofErr w:type="gramStart"/>
            <w:r>
              <w:rPr>
                <w:rFonts w:ascii="Times New Roman" w:hAnsi="Times New Roman" w:cs="Times New Roman"/>
                <w:sz w:val="18"/>
                <w:szCs w:val="18"/>
              </w:rPr>
              <w:t>veya</w:t>
            </w:r>
            <w:r w:rsidR="00B431ED">
              <w:rPr>
                <w:rFonts w:ascii="Times New Roman" w:hAnsi="Times New Roman" w:cs="Times New Roman"/>
                <w:sz w:val="18"/>
                <w:szCs w:val="18"/>
              </w:rPr>
              <w:t>,</w:t>
            </w:r>
            <w:proofErr w:type="gramEnd"/>
            <w:r w:rsidR="00092154">
              <w:rPr>
                <w:rFonts w:ascii="Times New Roman" w:hAnsi="Times New Roman" w:cs="Times New Roman"/>
                <w:sz w:val="18"/>
                <w:szCs w:val="18"/>
              </w:rPr>
              <w:t xml:space="preserve"> </w:t>
            </w:r>
          </w:p>
          <w:p w:rsidR="00092154" w:rsidRPr="00A3579D" w:rsidRDefault="000A5805" w:rsidP="005650A9">
            <w:pPr>
              <w:jc w:val="both"/>
              <w:rPr>
                <w:rFonts w:ascii="Times New Roman" w:hAnsi="Times New Roman" w:cs="Times New Roman"/>
                <w:sz w:val="18"/>
                <w:szCs w:val="18"/>
              </w:rPr>
            </w:pPr>
            <w:r>
              <w:rPr>
                <w:rFonts w:ascii="Times New Roman" w:hAnsi="Times New Roman" w:cs="Times New Roman"/>
                <w:sz w:val="18"/>
                <w:szCs w:val="18"/>
              </w:rPr>
              <w:t xml:space="preserve">Edebiyat Fakültesi </w:t>
            </w:r>
            <w:r w:rsidR="000469D6">
              <w:rPr>
                <w:rFonts w:ascii="Times New Roman" w:hAnsi="Times New Roman" w:cs="Times New Roman"/>
                <w:sz w:val="18"/>
                <w:szCs w:val="18"/>
              </w:rPr>
              <w:t xml:space="preserve">Arkeoloji </w:t>
            </w:r>
            <w:r w:rsidR="009141F7">
              <w:rPr>
                <w:rFonts w:ascii="Times New Roman" w:hAnsi="Times New Roman" w:cs="Times New Roman"/>
                <w:sz w:val="18"/>
                <w:szCs w:val="18"/>
              </w:rPr>
              <w:t>B</w:t>
            </w:r>
            <w:r w:rsidR="00092154" w:rsidRPr="00A3579D">
              <w:rPr>
                <w:rFonts w:ascii="Times New Roman" w:hAnsi="Times New Roman" w:cs="Times New Roman"/>
                <w:sz w:val="18"/>
                <w:szCs w:val="18"/>
              </w:rPr>
              <w:t>ölümü lisans mezunu olmak.</w:t>
            </w:r>
          </w:p>
        </w:tc>
        <w:tc>
          <w:tcPr>
            <w:tcW w:w="1278" w:type="dxa"/>
            <w:tcBorders>
              <w:bottom w:val="single" w:sz="4" w:space="0" w:color="auto"/>
              <w:right w:val="single" w:sz="4" w:space="0" w:color="auto"/>
            </w:tcBorders>
            <w:shd w:val="clear" w:color="auto" w:fill="C3DCFF" w:themeFill="accent5" w:themeFillTint="33"/>
            <w:vAlign w:val="center"/>
          </w:tcPr>
          <w:p w:rsidR="00092154" w:rsidRPr="00BF6CA2" w:rsidRDefault="00D1194D" w:rsidP="0009215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tcBorders>
              <w:left w:val="single" w:sz="4" w:space="0" w:color="auto"/>
              <w:bottom w:val="single" w:sz="4" w:space="0" w:color="auto"/>
            </w:tcBorders>
            <w:shd w:val="clear" w:color="auto" w:fill="C3DCFF" w:themeFill="accent5" w:themeFillTint="33"/>
            <w:vAlign w:val="center"/>
          </w:tcPr>
          <w:p w:rsidR="00092154" w:rsidRPr="00BF6CA2" w:rsidRDefault="00092154" w:rsidP="00092154">
            <w:pPr>
              <w:jc w:val="center"/>
              <w:rPr>
                <w:rFonts w:ascii="Times New Roman" w:hAnsi="Times New Roman" w:cs="Times New Roman"/>
                <w:b/>
                <w:sz w:val="24"/>
                <w:szCs w:val="24"/>
              </w:rPr>
            </w:pPr>
            <w:r w:rsidRPr="00BF6CA2">
              <w:rPr>
                <w:rFonts w:ascii="Times New Roman" w:hAnsi="Times New Roman" w:cs="Times New Roman"/>
                <w:b/>
                <w:sz w:val="24"/>
                <w:szCs w:val="24"/>
              </w:rPr>
              <w:t>---</w:t>
            </w:r>
          </w:p>
        </w:tc>
        <w:tc>
          <w:tcPr>
            <w:tcW w:w="3377" w:type="dxa"/>
            <w:shd w:val="clear" w:color="auto" w:fill="C3DCFF" w:themeFill="accent5" w:themeFillTint="33"/>
            <w:vAlign w:val="center"/>
          </w:tcPr>
          <w:p w:rsidR="00092154" w:rsidRPr="00A3579D" w:rsidRDefault="00092154" w:rsidP="00092154">
            <w:pPr>
              <w:rPr>
                <w:rFonts w:ascii="Times New Roman" w:eastAsia="Calibri" w:hAnsi="Times New Roman" w:cs="Times New Roman"/>
                <w:sz w:val="18"/>
                <w:szCs w:val="18"/>
                <w:lang w:eastAsia="en-US"/>
              </w:rPr>
            </w:pPr>
            <w:r w:rsidRPr="00A3579D">
              <w:rPr>
                <w:rFonts w:ascii="Times New Roman" w:eastAsia="Calibri" w:hAnsi="Times New Roman" w:cs="Times New Roman"/>
                <w:sz w:val="18"/>
                <w:szCs w:val="18"/>
                <w:lang w:eastAsia="en-US"/>
              </w:rPr>
              <w:t>Yüksek lisans mezunu olmak.</w:t>
            </w:r>
          </w:p>
        </w:tc>
      </w:tr>
      <w:tr w:rsidR="00092154" w:rsidRPr="00463A8C" w:rsidTr="00871214">
        <w:trPr>
          <w:trHeight w:val="227"/>
        </w:trPr>
        <w:tc>
          <w:tcPr>
            <w:tcW w:w="15739" w:type="dxa"/>
            <w:gridSpan w:val="9"/>
            <w:tcBorders>
              <w:top w:val="single" w:sz="4" w:space="0" w:color="auto"/>
              <w:left w:val="single" w:sz="4" w:space="0" w:color="auto"/>
            </w:tcBorders>
            <w:shd w:val="clear" w:color="auto" w:fill="D9D9D9" w:themeFill="background1" w:themeFillShade="D9"/>
            <w:vAlign w:val="center"/>
          </w:tcPr>
          <w:p w:rsidR="00092154" w:rsidRPr="00A3579D" w:rsidRDefault="00092154" w:rsidP="00092154">
            <w:pPr>
              <w:jc w:val="center"/>
              <w:rPr>
                <w:rFonts w:ascii="Times New Roman" w:eastAsia="Calibri" w:hAnsi="Times New Roman" w:cs="Times New Roman"/>
                <w:sz w:val="18"/>
                <w:szCs w:val="18"/>
                <w:lang w:eastAsia="en-US"/>
              </w:rPr>
            </w:pPr>
          </w:p>
        </w:tc>
      </w:tr>
      <w:tr w:rsidR="00EA04DD" w:rsidRPr="00E479ED" w:rsidTr="00EA04DD">
        <w:tc>
          <w:tcPr>
            <w:tcW w:w="1842" w:type="dxa"/>
            <w:tcBorders>
              <w:top w:val="single" w:sz="4" w:space="0" w:color="auto"/>
              <w:left w:val="single" w:sz="4" w:space="0" w:color="auto"/>
              <w:bottom w:val="single" w:sz="4" w:space="0" w:color="auto"/>
              <w:right w:val="single" w:sz="4" w:space="0" w:color="auto"/>
            </w:tcBorders>
            <w:shd w:val="clear" w:color="auto" w:fill="C3DCFF" w:themeFill="accent5" w:themeFillTint="33"/>
            <w:vAlign w:val="center"/>
          </w:tcPr>
          <w:p w:rsidR="00092154" w:rsidRPr="00CC101E" w:rsidRDefault="00092154" w:rsidP="00092154">
            <w:pPr>
              <w:rPr>
                <w:rFonts w:ascii="Times New Roman" w:hAnsi="Times New Roman" w:cs="Times New Roman"/>
                <w:b/>
                <w:sz w:val="20"/>
                <w:szCs w:val="20"/>
              </w:rPr>
            </w:pPr>
            <w:r w:rsidRPr="00CC101E">
              <w:rPr>
                <w:rFonts w:ascii="Times New Roman" w:hAnsi="Times New Roman" w:cs="Times New Roman"/>
                <w:b/>
                <w:sz w:val="20"/>
                <w:szCs w:val="20"/>
              </w:rPr>
              <w:t>PEYZAJ MİMARLIĞI</w:t>
            </w:r>
          </w:p>
        </w:tc>
        <w:tc>
          <w:tcPr>
            <w:tcW w:w="738" w:type="dxa"/>
            <w:tcBorders>
              <w:top w:val="single" w:sz="4" w:space="0" w:color="auto"/>
              <w:bottom w:val="single" w:sz="4" w:space="0" w:color="auto"/>
            </w:tcBorders>
            <w:shd w:val="clear" w:color="auto" w:fill="C3DCFF" w:themeFill="accent5" w:themeFillTint="33"/>
            <w:vAlign w:val="center"/>
          </w:tcPr>
          <w:p w:rsidR="00092154" w:rsidRPr="00A3579D" w:rsidRDefault="00092154" w:rsidP="00092154">
            <w:pPr>
              <w:jc w:val="center"/>
              <w:rPr>
                <w:rFonts w:ascii="Times New Roman" w:hAnsi="Times New Roman" w:cs="Times New Roman"/>
                <w:sz w:val="18"/>
                <w:szCs w:val="18"/>
              </w:rPr>
            </w:pPr>
            <w:r w:rsidRPr="00A3579D">
              <w:rPr>
                <w:rFonts w:ascii="Times New Roman" w:hAnsi="Times New Roman" w:cs="Times New Roman"/>
                <w:sz w:val="18"/>
                <w:szCs w:val="18"/>
              </w:rPr>
              <w:t>Sayısal</w:t>
            </w:r>
          </w:p>
        </w:tc>
        <w:tc>
          <w:tcPr>
            <w:tcW w:w="1245" w:type="dxa"/>
            <w:tcBorders>
              <w:top w:val="single" w:sz="4" w:space="0" w:color="auto"/>
              <w:bottom w:val="single" w:sz="4" w:space="0" w:color="auto"/>
              <w:right w:val="single" w:sz="4" w:space="0" w:color="auto"/>
            </w:tcBorders>
            <w:shd w:val="clear" w:color="auto" w:fill="C3DCFF" w:themeFill="accent5" w:themeFillTint="33"/>
            <w:vAlign w:val="center"/>
          </w:tcPr>
          <w:p w:rsidR="00092154" w:rsidRPr="00BF6CA2" w:rsidRDefault="00E84B79" w:rsidP="00092154">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309" w:type="dxa"/>
            <w:gridSpan w:val="2"/>
            <w:tcBorders>
              <w:top w:val="single" w:sz="4" w:space="0" w:color="auto"/>
              <w:left w:val="single" w:sz="4" w:space="0" w:color="auto"/>
              <w:bottom w:val="single" w:sz="4" w:space="0" w:color="auto"/>
            </w:tcBorders>
            <w:shd w:val="clear" w:color="auto" w:fill="C3DCFF" w:themeFill="accent5" w:themeFillTint="33"/>
            <w:vAlign w:val="center"/>
          </w:tcPr>
          <w:p w:rsidR="00092154" w:rsidRPr="00BF6CA2" w:rsidRDefault="009B70C5" w:rsidP="00092154">
            <w:pPr>
              <w:jc w:val="center"/>
              <w:rPr>
                <w:rFonts w:ascii="Times New Roman" w:hAnsi="Times New Roman" w:cs="Times New Roman"/>
                <w:b/>
                <w:sz w:val="24"/>
                <w:szCs w:val="24"/>
              </w:rPr>
            </w:pPr>
            <w:r>
              <w:rPr>
                <w:rFonts w:ascii="Times New Roman" w:hAnsi="Times New Roman" w:cs="Times New Roman"/>
                <w:b/>
                <w:sz w:val="24"/>
                <w:szCs w:val="24"/>
              </w:rPr>
              <w:t>-</w:t>
            </w:r>
            <w:r w:rsidR="00092154" w:rsidRPr="00BF6CA2">
              <w:rPr>
                <w:rFonts w:ascii="Times New Roman" w:hAnsi="Times New Roman" w:cs="Times New Roman"/>
                <w:b/>
                <w:sz w:val="24"/>
                <w:szCs w:val="24"/>
              </w:rPr>
              <w:t>--</w:t>
            </w:r>
          </w:p>
        </w:tc>
        <w:tc>
          <w:tcPr>
            <w:tcW w:w="4816" w:type="dxa"/>
            <w:tcBorders>
              <w:top w:val="single" w:sz="4" w:space="0" w:color="auto"/>
              <w:bottom w:val="single" w:sz="4" w:space="0" w:color="auto"/>
            </w:tcBorders>
            <w:shd w:val="clear" w:color="auto" w:fill="C3DCFF" w:themeFill="accent5" w:themeFillTint="33"/>
          </w:tcPr>
          <w:p w:rsidR="00092154" w:rsidRPr="00A3579D" w:rsidRDefault="00092154" w:rsidP="00092154">
            <w:pPr>
              <w:jc w:val="both"/>
              <w:rPr>
                <w:rFonts w:ascii="Times New Roman" w:eastAsia="Calibri" w:hAnsi="Times New Roman" w:cs="Times New Roman"/>
                <w:sz w:val="18"/>
                <w:szCs w:val="18"/>
                <w:lang w:eastAsia="en-US"/>
              </w:rPr>
            </w:pPr>
          </w:p>
          <w:p w:rsidR="00092154" w:rsidRPr="00A3579D" w:rsidRDefault="00497AB9" w:rsidP="005650A9">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Peyzaj </w:t>
            </w:r>
            <w:r w:rsidR="00092154" w:rsidRPr="00A3579D">
              <w:rPr>
                <w:rFonts w:ascii="Times New Roman" w:eastAsia="Calibri" w:hAnsi="Times New Roman" w:cs="Times New Roman"/>
                <w:sz w:val="18"/>
                <w:szCs w:val="18"/>
                <w:lang w:eastAsia="en-US"/>
              </w:rPr>
              <w:t xml:space="preserve">Mimarlığı </w:t>
            </w:r>
            <w:r w:rsidR="00E84B79">
              <w:rPr>
                <w:rFonts w:ascii="Times New Roman" w:eastAsia="Calibri" w:hAnsi="Times New Roman" w:cs="Times New Roman"/>
                <w:sz w:val="18"/>
                <w:szCs w:val="18"/>
                <w:lang w:eastAsia="en-US"/>
              </w:rPr>
              <w:t>B</w:t>
            </w:r>
            <w:r w:rsidR="00953726">
              <w:rPr>
                <w:rFonts w:ascii="Times New Roman" w:eastAsia="Calibri" w:hAnsi="Times New Roman" w:cs="Times New Roman"/>
                <w:sz w:val="18"/>
                <w:szCs w:val="18"/>
                <w:lang w:eastAsia="en-US"/>
              </w:rPr>
              <w:t xml:space="preserve">ölümü </w:t>
            </w:r>
            <w:proofErr w:type="gramStart"/>
            <w:r w:rsidR="00092154" w:rsidRPr="00A3579D">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br/>
              <w:t>Mimarlık</w:t>
            </w:r>
            <w:r w:rsidR="0050356F">
              <w:rPr>
                <w:rFonts w:ascii="Times New Roman" w:eastAsia="Calibri" w:hAnsi="Times New Roman" w:cs="Times New Roman"/>
                <w:sz w:val="18"/>
                <w:szCs w:val="18"/>
                <w:lang w:eastAsia="en-US"/>
              </w:rPr>
              <w:t xml:space="preserve"> </w:t>
            </w:r>
            <w:r w:rsidR="00E84B79">
              <w:rPr>
                <w:rFonts w:ascii="Times New Roman" w:eastAsia="Calibri" w:hAnsi="Times New Roman" w:cs="Times New Roman"/>
                <w:sz w:val="18"/>
                <w:szCs w:val="18"/>
                <w:lang w:eastAsia="en-US"/>
              </w:rPr>
              <w:t>B</w:t>
            </w:r>
            <w:r w:rsidR="00953726">
              <w:rPr>
                <w:rFonts w:ascii="Times New Roman" w:eastAsia="Calibri" w:hAnsi="Times New Roman" w:cs="Times New Roman"/>
                <w:sz w:val="18"/>
                <w:szCs w:val="18"/>
                <w:lang w:eastAsia="en-US"/>
              </w:rPr>
              <w:t xml:space="preserve">ölümü </w:t>
            </w:r>
            <w:r w:rsidR="0050356F">
              <w:rPr>
                <w:rFonts w:ascii="Times New Roman" w:eastAsia="Calibri" w:hAnsi="Times New Roman" w:cs="Times New Roman"/>
                <w:sz w:val="18"/>
                <w:szCs w:val="18"/>
                <w:lang w:eastAsia="en-US"/>
              </w:rPr>
              <w:t>veya</w:t>
            </w:r>
          </w:p>
          <w:p w:rsidR="00092154" w:rsidRPr="00A3579D" w:rsidRDefault="00092154" w:rsidP="005650A9">
            <w:pPr>
              <w:rPr>
                <w:rFonts w:ascii="Times New Roman" w:eastAsia="Calibri" w:hAnsi="Times New Roman" w:cs="Times New Roman"/>
                <w:sz w:val="18"/>
                <w:szCs w:val="18"/>
                <w:lang w:eastAsia="en-US"/>
              </w:rPr>
            </w:pPr>
            <w:r w:rsidRPr="00A3579D">
              <w:rPr>
                <w:rFonts w:ascii="Times New Roman" w:eastAsia="Calibri" w:hAnsi="Times New Roman" w:cs="Times New Roman"/>
                <w:sz w:val="18"/>
                <w:szCs w:val="18"/>
                <w:lang w:eastAsia="en-US"/>
              </w:rPr>
              <w:t>Şehir ve Bölge Planlama</w:t>
            </w:r>
            <w:r w:rsidR="003E1B5B">
              <w:rPr>
                <w:rFonts w:ascii="Times New Roman" w:eastAsia="Calibri" w:hAnsi="Times New Roman" w:cs="Times New Roman"/>
                <w:sz w:val="18"/>
                <w:szCs w:val="18"/>
                <w:lang w:eastAsia="en-US"/>
              </w:rPr>
              <w:t xml:space="preserve"> </w:t>
            </w:r>
            <w:r w:rsidR="00E84B79">
              <w:rPr>
                <w:rFonts w:ascii="Times New Roman" w:eastAsia="Calibri" w:hAnsi="Times New Roman" w:cs="Times New Roman"/>
                <w:sz w:val="18"/>
                <w:szCs w:val="18"/>
                <w:lang w:eastAsia="en-US"/>
              </w:rPr>
              <w:t>B</w:t>
            </w:r>
            <w:r w:rsidR="003E1B5B">
              <w:rPr>
                <w:rFonts w:ascii="Times New Roman" w:eastAsia="Calibri" w:hAnsi="Times New Roman" w:cs="Times New Roman"/>
                <w:sz w:val="18"/>
                <w:szCs w:val="18"/>
                <w:lang w:eastAsia="en-US"/>
              </w:rPr>
              <w:t xml:space="preserve">ölümü </w:t>
            </w:r>
            <w:r w:rsidRPr="00A3579D">
              <w:rPr>
                <w:rFonts w:ascii="Times New Roman" w:eastAsia="Calibri" w:hAnsi="Times New Roman" w:cs="Times New Roman"/>
                <w:sz w:val="18"/>
                <w:szCs w:val="18"/>
                <w:lang w:eastAsia="en-US"/>
              </w:rPr>
              <w:t>lisans mezunu olmak.</w:t>
            </w:r>
          </w:p>
          <w:p w:rsidR="00092154" w:rsidRPr="00A3579D" w:rsidRDefault="00092154" w:rsidP="00092154">
            <w:pPr>
              <w:jc w:val="both"/>
              <w:rPr>
                <w:rFonts w:ascii="Times New Roman" w:hAnsi="Times New Roman" w:cs="Times New Roman"/>
                <w:sz w:val="18"/>
                <w:szCs w:val="18"/>
              </w:rPr>
            </w:pPr>
          </w:p>
        </w:tc>
        <w:tc>
          <w:tcPr>
            <w:tcW w:w="1278" w:type="dxa"/>
            <w:tcBorders>
              <w:top w:val="single" w:sz="4" w:space="0" w:color="auto"/>
              <w:bottom w:val="single" w:sz="4" w:space="0" w:color="auto"/>
              <w:right w:val="single" w:sz="4" w:space="0" w:color="auto"/>
            </w:tcBorders>
            <w:shd w:val="clear" w:color="auto" w:fill="C3DCFF" w:themeFill="accent5" w:themeFillTint="33"/>
            <w:vAlign w:val="center"/>
          </w:tcPr>
          <w:p w:rsidR="00092154" w:rsidRPr="00BF6CA2" w:rsidRDefault="005009AC" w:rsidP="00092154">
            <w:pPr>
              <w:jc w:val="center"/>
              <w:rPr>
                <w:rFonts w:ascii="Times New Roman" w:hAnsi="Times New Roman" w:cs="Times New Roman"/>
                <w:b/>
                <w:sz w:val="24"/>
                <w:szCs w:val="24"/>
              </w:rPr>
            </w:pPr>
            <w:r>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tcBorders>
            <w:shd w:val="clear" w:color="auto" w:fill="C3DCFF" w:themeFill="accent5" w:themeFillTint="33"/>
            <w:vAlign w:val="center"/>
          </w:tcPr>
          <w:p w:rsidR="00092154" w:rsidRPr="00BF6CA2" w:rsidRDefault="009B70C5" w:rsidP="00092154">
            <w:pPr>
              <w:jc w:val="center"/>
              <w:rPr>
                <w:rFonts w:ascii="Times New Roman" w:hAnsi="Times New Roman" w:cs="Times New Roman"/>
                <w:b/>
                <w:sz w:val="24"/>
                <w:szCs w:val="24"/>
              </w:rPr>
            </w:pPr>
            <w:r>
              <w:rPr>
                <w:rFonts w:ascii="Times New Roman" w:hAnsi="Times New Roman" w:cs="Times New Roman"/>
                <w:b/>
                <w:sz w:val="24"/>
                <w:szCs w:val="24"/>
              </w:rPr>
              <w:t>-</w:t>
            </w:r>
            <w:r w:rsidR="00092154" w:rsidRPr="00BF6CA2">
              <w:rPr>
                <w:rFonts w:ascii="Times New Roman" w:hAnsi="Times New Roman" w:cs="Times New Roman"/>
                <w:b/>
                <w:sz w:val="24"/>
                <w:szCs w:val="24"/>
              </w:rPr>
              <w:t>--</w:t>
            </w:r>
          </w:p>
        </w:tc>
        <w:tc>
          <w:tcPr>
            <w:tcW w:w="3377" w:type="dxa"/>
            <w:tcBorders>
              <w:top w:val="single" w:sz="4" w:space="0" w:color="auto"/>
              <w:bottom w:val="single" w:sz="4" w:space="0" w:color="auto"/>
            </w:tcBorders>
            <w:shd w:val="clear" w:color="auto" w:fill="C3DCFF" w:themeFill="accent5" w:themeFillTint="33"/>
            <w:vAlign w:val="center"/>
          </w:tcPr>
          <w:p w:rsidR="00092154" w:rsidRPr="00A3579D" w:rsidRDefault="00092154" w:rsidP="00092154">
            <w:pPr>
              <w:rPr>
                <w:rFonts w:ascii="Times New Roman" w:eastAsia="Calibri" w:hAnsi="Times New Roman" w:cs="Times New Roman"/>
                <w:sz w:val="18"/>
                <w:szCs w:val="18"/>
                <w:lang w:eastAsia="en-US"/>
              </w:rPr>
            </w:pPr>
            <w:r w:rsidRPr="00A3579D">
              <w:rPr>
                <w:rFonts w:ascii="Times New Roman" w:eastAsia="Calibri" w:hAnsi="Times New Roman" w:cs="Times New Roman"/>
                <w:sz w:val="18"/>
                <w:szCs w:val="18"/>
                <w:lang w:eastAsia="en-US"/>
              </w:rPr>
              <w:t xml:space="preserve">Peyzaj Mimarlığı </w:t>
            </w:r>
            <w:r w:rsidR="0017456C" w:rsidRPr="00A3579D">
              <w:rPr>
                <w:rFonts w:ascii="Times New Roman" w:eastAsia="Calibri" w:hAnsi="Times New Roman" w:cs="Times New Roman"/>
                <w:sz w:val="18"/>
                <w:szCs w:val="18"/>
                <w:lang w:eastAsia="en-US"/>
              </w:rPr>
              <w:t xml:space="preserve">Anabilim Dalı </w:t>
            </w:r>
            <w:proofErr w:type="gramStart"/>
            <w:r w:rsidRPr="00A3579D">
              <w:rPr>
                <w:rFonts w:ascii="Times New Roman" w:eastAsia="Calibri" w:hAnsi="Times New Roman" w:cs="Times New Roman"/>
                <w:sz w:val="18"/>
                <w:szCs w:val="18"/>
                <w:lang w:eastAsia="en-US"/>
              </w:rPr>
              <w:t>veya,</w:t>
            </w:r>
            <w:proofErr w:type="gramEnd"/>
          </w:p>
          <w:p w:rsidR="00F30EE8" w:rsidRDefault="00931D3A" w:rsidP="00092154">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İç </w:t>
            </w:r>
            <w:r w:rsidR="00F30EE8">
              <w:rPr>
                <w:rFonts w:ascii="Times New Roman" w:eastAsia="Calibri" w:hAnsi="Times New Roman" w:cs="Times New Roman"/>
                <w:sz w:val="18"/>
                <w:szCs w:val="18"/>
                <w:lang w:eastAsia="en-US"/>
              </w:rPr>
              <w:t>Mimarlık</w:t>
            </w:r>
            <w:r w:rsidR="0017456C" w:rsidRPr="00A3579D">
              <w:rPr>
                <w:rFonts w:ascii="Times New Roman" w:eastAsia="Calibri" w:hAnsi="Times New Roman" w:cs="Times New Roman"/>
                <w:sz w:val="18"/>
                <w:szCs w:val="18"/>
                <w:lang w:eastAsia="en-US"/>
              </w:rPr>
              <w:t xml:space="preserve"> Anabilim Dalı</w:t>
            </w:r>
            <w:r w:rsidR="00F30EE8">
              <w:rPr>
                <w:rFonts w:ascii="Times New Roman" w:eastAsia="Calibri" w:hAnsi="Times New Roman" w:cs="Times New Roman"/>
                <w:sz w:val="18"/>
                <w:szCs w:val="18"/>
                <w:lang w:eastAsia="en-US"/>
              </w:rPr>
              <w:t xml:space="preserve"> </w:t>
            </w:r>
            <w:proofErr w:type="gramStart"/>
            <w:r w:rsidR="00F30EE8">
              <w:rPr>
                <w:rFonts w:ascii="Times New Roman" w:eastAsia="Calibri" w:hAnsi="Times New Roman" w:cs="Times New Roman"/>
                <w:sz w:val="18"/>
                <w:szCs w:val="18"/>
                <w:lang w:eastAsia="en-US"/>
              </w:rPr>
              <w:t>veya,</w:t>
            </w:r>
            <w:proofErr w:type="gramEnd"/>
            <w:r>
              <w:rPr>
                <w:rFonts w:ascii="Times New Roman" w:eastAsia="Calibri" w:hAnsi="Times New Roman" w:cs="Times New Roman"/>
                <w:sz w:val="18"/>
                <w:szCs w:val="18"/>
                <w:lang w:eastAsia="en-US"/>
              </w:rPr>
              <w:br/>
              <w:t xml:space="preserve">Mimarlık </w:t>
            </w:r>
            <w:r w:rsidR="0017456C" w:rsidRPr="00A3579D">
              <w:rPr>
                <w:rFonts w:ascii="Times New Roman" w:eastAsia="Calibri" w:hAnsi="Times New Roman" w:cs="Times New Roman"/>
                <w:sz w:val="18"/>
                <w:szCs w:val="18"/>
                <w:lang w:eastAsia="en-US"/>
              </w:rPr>
              <w:t xml:space="preserve">Anabilim Dalı </w:t>
            </w:r>
            <w:r>
              <w:rPr>
                <w:rFonts w:ascii="Times New Roman" w:eastAsia="Calibri" w:hAnsi="Times New Roman" w:cs="Times New Roman"/>
                <w:sz w:val="18"/>
                <w:szCs w:val="18"/>
                <w:lang w:eastAsia="en-US"/>
              </w:rPr>
              <w:t>veya</w:t>
            </w:r>
            <w:r w:rsidR="00B431ED">
              <w:rPr>
                <w:rFonts w:ascii="Times New Roman" w:eastAsia="Calibri" w:hAnsi="Times New Roman" w:cs="Times New Roman"/>
                <w:sz w:val="18"/>
                <w:szCs w:val="18"/>
                <w:lang w:eastAsia="en-US"/>
              </w:rPr>
              <w:t>,</w:t>
            </w:r>
          </w:p>
          <w:p w:rsidR="00B431ED" w:rsidRDefault="00092154" w:rsidP="00F30EE8">
            <w:pPr>
              <w:rPr>
                <w:rFonts w:ascii="Times New Roman" w:eastAsia="Calibri" w:hAnsi="Times New Roman" w:cs="Times New Roman"/>
                <w:sz w:val="18"/>
                <w:szCs w:val="18"/>
                <w:lang w:eastAsia="en-US"/>
              </w:rPr>
            </w:pPr>
            <w:r w:rsidRPr="00A3579D">
              <w:rPr>
                <w:rFonts w:ascii="Times New Roman" w:eastAsia="Calibri" w:hAnsi="Times New Roman" w:cs="Times New Roman"/>
                <w:sz w:val="18"/>
                <w:szCs w:val="18"/>
                <w:lang w:eastAsia="en-US"/>
              </w:rPr>
              <w:t>Şehir ve Bölge Planlama Anabilim Dalı</w:t>
            </w:r>
            <w:r w:rsidR="004453B7">
              <w:rPr>
                <w:rFonts w:ascii="Times New Roman" w:eastAsia="Calibri" w:hAnsi="Times New Roman" w:cs="Times New Roman"/>
                <w:sz w:val="18"/>
                <w:szCs w:val="18"/>
                <w:lang w:eastAsia="en-US"/>
              </w:rPr>
              <w:t xml:space="preserve"> </w:t>
            </w:r>
            <w:proofErr w:type="gramStart"/>
            <w:r w:rsidR="004453B7">
              <w:rPr>
                <w:rFonts w:ascii="Times New Roman" w:eastAsia="Calibri" w:hAnsi="Times New Roman" w:cs="Times New Roman"/>
                <w:sz w:val="18"/>
                <w:szCs w:val="18"/>
                <w:lang w:eastAsia="en-US"/>
              </w:rPr>
              <w:t>ve</w:t>
            </w:r>
            <w:r w:rsidR="008F4435">
              <w:rPr>
                <w:rFonts w:ascii="Times New Roman" w:eastAsia="Calibri" w:hAnsi="Times New Roman" w:cs="Times New Roman"/>
                <w:sz w:val="18"/>
                <w:szCs w:val="18"/>
                <w:lang w:eastAsia="en-US"/>
              </w:rPr>
              <w:t>ya</w:t>
            </w:r>
            <w:r w:rsidR="00B431ED">
              <w:rPr>
                <w:rFonts w:ascii="Times New Roman" w:eastAsia="Calibri" w:hAnsi="Times New Roman" w:cs="Times New Roman"/>
                <w:sz w:val="18"/>
                <w:szCs w:val="18"/>
                <w:lang w:eastAsia="en-US"/>
              </w:rPr>
              <w:t>,</w:t>
            </w:r>
            <w:proofErr w:type="gramEnd"/>
            <w:r w:rsidR="004453B7">
              <w:rPr>
                <w:rFonts w:ascii="Times New Roman" w:eastAsia="Calibri" w:hAnsi="Times New Roman" w:cs="Times New Roman"/>
                <w:sz w:val="18"/>
                <w:szCs w:val="18"/>
                <w:lang w:eastAsia="en-US"/>
              </w:rPr>
              <w:t xml:space="preserve"> </w:t>
            </w:r>
          </w:p>
          <w:p w:rsidR="00092154" w:rsidRPr="00B431ED" w:rsidRDefault="004453B7" w:rsidP="00092154">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Ziraat Fakültesi Bahçe Bitkileri Anabilim Dalı</w:t>
            </w:r>
            <w:r w:rsidR="00B431ED">
              <w:rPr>
                <w:rFonts w:ascii="Times New Roman" w:eastAsia="Calibri" w:hAnsi="Times New Roman" w:cs="Times New Roman"/>
                <w:sz w:val="18"/>
                <w:szCs w:val="18"/>
                <w:lang w:eastAsia="en-US"/>
              </w:rPr>
              <w:t xml:space="preserve"> </w:t>
            </w:r>
            <w:r w:rsidR="00092154" w:rsidRPr="00A3579D">
              <w:rPr>
                <w:rFonts w:ascii="Times New Roman" w:eastAsia="Calibri" w:hAnsi="Times New Roman" w:cs="Times New Roman"/>
                <w:sz w:val="18"/>
                <w:szCs w:val="18"/>
                <w:lang w:eastAsia="en-US"/>
              </w:rPr>
              <w:t>yüksek lisans mezunu olmak.</w:t>
            </w:r>
          </w:p>
        </w:tc>
      </w:tr>
    </w:tbl>
    <w:p w:rsidR="000141F1" w:rsidRDefault="000141F1" w:rsidP="005650A9">
      <w:pPr>
        <w:tabs>
          <w:tab w:val="left" w:pos="4935"/>
          <w:tab w:val="left" w:pos="8865"/>
        </w:tabs>
        <w:rPr>
          <w:rFonts w:ascii="Arial" w:hAnsi="Arial" w:cs="Arial"/>
          <w:b/>
          <w:color w:val="00194F" w:themeColor="accent6" w:themeShade="80"/>
          <w:sz w:val="24"/>
          <w:szCs w:val="24"/>
        </w:rPr>
      </w:pPr>
    </w:p>
    <w:p w:rsidR="00480D32" w:rsidRDefault="00EA6577" w:rsidP="00D507DF">
      <w:pPr>
        <w:ind w:left="-284"/>
        <w:rPr>
          <w:rFonts w:ascii="Arial" w:hAnsi="Arial" w:cs="Arial"/>
          <w:b/>
          <w:color w:val="00194F" w:themeColor="accent6" w:themeShade="80"/>
          <w:sz w:val="24"/>
          <w:szCs w:val="24"/>
        </w:rPr>
      </w:pPr>
      <w:r w:rsidRPr="00572F27">
        <w:rPr>
          <w:rFonts w:ascii="Arial" w:hAnsi="Arial" w:cs="Arial"/>
          <w:b/>
          <w:color w:val="00194F" w:themeColor="accent6" w:themeShade="80"/>
          <w:sz w:val="24"/>
          <w:szCs w:val="24"/>
        </w:rPr>
        <w:t xml:space="preserve"> </w:t>
      </w:r>
    </w:p>
    <w:p w:rsidR="00727FE9" w:rsidRPr="002620F6" w:rsidRDefault="00727FE9" w:rsidP="00D507DF">
      <w:pPr>
        <w:ind w:left="-284"/>
        <w:rPr>
          <w:rFonts w:ascii="Arial" w:hAnsi="Arial" w:cs="Arial"/>
          <w:b/>
          <w:color w:val="00194F" w:themeColor="accent6" w:themeShade="80"/>
          <w:sz w:val="24"/>
          <w:szCs w:val="24"/>
        </w:rPr>
      </w:pPr>
      <w:r w:rsidRPr="00572F27">
        <w:rPr>
          <w:rFonts w:ascii="Arial" w:hAnsi="Arial" w:cs="Arial"/>
          <w:b/>
          <w:color w:val="0000FF"/>
          <w:sz w:val="24"/>
          <w:szCs w:val="24"/>
        </w:rPr>
        <w:t>BAŞVURU KOŞULLARI</w:t>
      </w:r>
    </w:p>
    <w:p w:rsidR="00227DB7" w:rsidRPr="003E3EFE" w:rsidRDefault="003E3EFE" w:rsidP="003E3EFE">
      <w:pPr>
        <w:ind w:left="-66" w:hanging="360"/>
        <w:rPr>
          <w:rFonts w:ascii="Times New Roman" w:eastAsia="Times New Roman" w:hAnsi="Times New Roman" w:cs="Times New Roman"/>
          <w:sz w:val="20"/>
          <w:szCs w:val="20"/>
        </w:rPr>
      </w:pPr>
      <w:r>
        <w:rPr>
          <w:rFonts w:ascii="Arial" w:hAnsi="Arial" w:cs="Arial"/>
          <w:b/>
          <w:color w:val="0000FF"/>
          <w:u w:val="single"/>
        </w:rPr>
        <w:t xml:space="preserve">A- Tezli </w:t>
      </w:r>
      <w:r w:rsidR="00EB6487" w:rsidRPr="003E3EFE">
        <w:rPr>
          <w:rFonts w:ascii="Arial" w:hAnsi="Arial" w:cs="Arial"/>
          <w:b/>
          <w:color w:val="0000FF"/>
          <w:u w:val="single"/>
        </w:rPr>
        <w:t xml:space="preserve">Yüksek Lisans Programına </w:t>
      </w:r>
      <w:r w:rsidR="00727FE9" w:rsidRPr="003E3EFE">
        <w:rPr>
          <w:rFonts w:ascii="Arial" w:hAnsi="Arial" w:cs="Arial"/>
          <w:b/>
          <w:color w:val="0000FF"/>
          <w:u w:val="single"/>
        </w:rPr>
        <w:t>Başvuru Koşulları</w:t>
      </w:r>
      <w:r w:rsidR="00D507DF" w:rsidRPr="003E3EFE">
        <w:rPr>
          <w:rFonts w:ascii="Arial" w:hAnsi="Arial" w:cs="Arial"/>
          <w:b/>
          <w:color w:val="0000FF"/>
          <w:u w:val="single"/>
        </w:rPr>
        <w:t xml:space="preserve">  </w:t>
      </w:r>
      <w:r w:rsidR="00EA6577" w:rsidRPr="003E3EFE">
        <w:rPr>
          <w:rFonts w:ascii="Arial" w:hAnsi="Arial" w:cs="Arial"/>
          <w:b/>
          <w:color w:val="0000FF"/>
          <w:u w:val="single"/>
        </w:rPr>
        <w:t>(T.C. Vatandaşları)</w:t>
      </w:r>
      <w:r w:rsidR="00D507DF" w:rsidRPr="003E3EFE">
        <w:rPr>
          <w:rFonts w:ascii="Arial" w:hAnsi="Arial" w:cs="Arial"/>
          <w:b/>
          <w:color w:val="0000FF"/>
          <w:u w:val="single"/>
        </w:rPr>
        <w:t xml:space="preserve"> </w:t>
      </w:r>
    </w:p>
    <w:p w:rsidR="00C42D90" w:rsidRPr="00D24F65" w:rsidRDefault="00E574B0" w:rsidP="00227DB7">
      <w:pPr>
        <w:pStyle w:val="ListeParagraf"/>
        <w:ind w:left="-66"/>
        <w:rPr>
          <w:rFonts w:ascii="Times New Roman" w:eastAsia="Times New Roman" w:hAnsi="Times New Roman" w:cs="Times New Roman"/>
          <w:sz w:val="20"/>
          <w:szCs w:val="20"/>
        </w:rPr>
      </w:pPr>
      <w:r w:rsidRPr="00093D62">
        <w:rPr>
          <w:rFonts w:ascii="Times New Roman" w:hAnsi="Times New Roman" w:cs="Times New Roman"/>
          <w:b/>
          <w:color w:val="0000FF"/>
          <w:sz w:val="20"/>
          <w:szCs w:val="20"/>
        </w:rPr>
        <w:t>a</w:t>
      </w:r>
      <w:r w:rsidR="00727FE9" w:rsidRPr="00093D62">
        <w:rPr>
          <w:rFonts w:ascii="Times New Roman" w:eastAsia="Times New Roman" w:hAnsi="Times New Roman" w:cs="Times New Roman"/>
          <w:b/>
          <w:bCs/>
          <w:color w:val="0000FF"/>
          <w:sz w:val="20"/>
          <w:szCs w:val="20"/>
        </w:rPr>
        <w:t>)</w:t>
      </w:r>
      <w:r w:rsidR="00727FE9" w:rsidRPr="00093D62">
        <w:rPr>
          <w:rFonts w:ascii="Times New Roman" w:eastAsia="Times New Roman" w:hAnsi="Times New Roman" w:cs="Times New Roman"/>
          <w:color w:val="0000FF"/>
          <w:sz w:val="20"/>
          <w:szCs w:val="20"/>
        </w:rPr>
        <w:t xml:space="preserve"> </w:t>
      </w:r>
      <w:r w:rsidR="00254F57" w:rsidRPr="00D24F65">
        <w:rPr>
          <w:rFonts w:ascii="Times New Roman" w:eastAsia="Times New Roman" w:hAnsi="Times New Roman" w:cs="Times New Roman"/>
          <w:sz w:val="20"/>
          <w:szCs w:val="20"/>
        </w:rPr>
        <w:t>Lisans Diplomasına sahip o</w:t>
      </w:r>
      <w:r w:rsidR="00E15542" w:rsidRPr="00D24F65">
        <w:rPr>
          <w:rFonts w:ascii="Times New Roman" w:eastAsia="Times New Roman" w:hAnsi="Times New Roman" w:cs="Times New Roman"/>
          <w:sz w:val="20"/>
          <w:szCs w:val="20"/>
        </w:rPr>
        <w:t>lmak</w:t>
      </w:r>
      <w:r w:rsidR="00254F57" w:rsidRPr="00D24F65">
        <w:rPr>
          <w:rFonts w:ascii="Times New Roman" w:eastAsia="Times New Roman" w:hAnsi="Times New Roman" w:cs="Times New Roman"/>
          <w:sz w:val="20"/>
          <w:szCs w:val="20"/>
        </w:rPr>
        <w:t xml:space="preserve"> (</w:t>
      </w:r>
      <w:r w:rsidR="00727FE9" w:rsidRPr="00D24F65">
        <w:rPr>
          <w:rFonts w:ascii="Times New Roman" w:eastAsia="Times New Roman" w:hAnsi="Times New Roman" w:cs="Times New Roman"/>
          <w:sz w:val="20"/>
          <w:szCs w:val="20"/>
        </w:rPr>
        <w:t xml:space="preserve">Yurt dışından alınmış lisans diplomalarının denkliklerinin, </w:t>
      </w:r>
      <w:r w:rsidR="00844BBA" w:rsidRPr="00D24F65">
        <w:rPr>
          <w:rFonts w:ascii="Times New Roman" w:hAnsi="Times New Roman" w:cs="Times New Roman"/>
          <w:sz w:val="20"/>
          <w:szCs w:val="20"/>
        </w:rPr>
        <w:t xml:space="preserve">Yükseköğretim Kurulu Başkanlığı </w:t>
      </w:r>
      <w:r w:rsidR="00844BBA" w:rsidRPr="00D24F65">
        <w:rPr>
          <w:rFonts w:ascii="Times New Roman" w:eastAsia="Times New Roman" w:hAnsi="Times New Roman" w:cs="Times New Roman"/>
          <w:sz w:val="20"/>
          <w:szCs w:val="20"/>
        </w:rPr>
        <w:t>(</w:t>
      </w:r>
      <w:r w:rsidR="00727FE9" w:rsidRPr="00D24F65">
        <w:rPr>
          <w:rFonts w:ascii="Times New Roman" w:eastAsia="Times New Roman" w:hAnsi="Times New Roman" w:cs="Times New Roman"/>
          <w:sz w:val="20"/>
          <w:szCs w:val="20"/>
        </w:rPr>
        <w:t>YÖK</w:t>
      </w:r>
      <w:r w:rsidR="00844BBA" w:rsidRPr="00D24F65">
        <w:rPr>
          <w:rFonts w:ascii="Times New Roman" w:eastAsia="Times New Roman" w:hAnsi="Times New Roman" w:cs="Times New Roman"/>
          <w:sz w:val="20"/>
          <w:szCs w:val="20"/>
        </w:rPr>
        <w:t xml:space="preserve">) </w:t>
      </w:r>
      <w:r w:rsidR="00727FE9" w:rsidRPr="00D24F65">
        <w:rPr>
          <w:rFonts w:ascii="Times New Roman" w:eastAsia="Times New Roman" w:hAnsi="Times New Roman" w:cs="Times New Roman"/>
          <w:sz w:val="20"/>
          <w:szCs w:val="20"/>
        </w:rPr>
        <w:t xml:space="preserve"> tarafından onaylanmış olması gerekir</w:t>
      </w:r>
      <w:r w:rsidR="00254F57" w:rsidRPr="00D24F65">
        <w:rPr>
          <w:rFonts w:ascii="Times New Roman" w:eastAsia="Times New Roman" w:hAnsi="Times New Roman" w:cs="Times New Roman"/>
          <w:sz w:val="20"/>
          <w:szCs w:val="20"/>
        </w:rPr>
        <w:t>)</w:t>
      </w:r>
      <w:r w:rsidR="00727FE9" w:rsidRPr="00D24F65">
        <w:rPr>
          <w:rFonts w:ascii="Times New Roman" w:eastAsia="Times New Roman" w:hAnsi="Times New Roman" w:cs="Times New Roman"/>
          <w:sz w:val="20"/>
          <w:szCs w:val="20"/>
        </w:rPr>
        <w:t>.</w:t>
      </w:r>
      <w:r w:rsidR="00D507DF" w:rsidRPr="00D24F65">
        <w:rPr>
          <w:rFonts w:ascii="Times New Roman" w:eastAsia="Times New Roman" w:hAnsi="Times New Roman" w:cs="Times New Roman"/>
          <w:sz w:val="20"/>
          <w:szCs w:val="20"/>
        </w:rPr>
        <w:t xml:space="preserve">       </w:t>
      </w:r>
      <w:r w:rsidR="002620F6" w:rsidRPr="00D24F65">
        <w:rPr>
          <w:rFonts w:ascii="Times New Roman" w:eastAsia="Times New Roman" w:hAnsi="Times New Roman" w:cs="Times New Roman"/>
          <w:sz w:val="20"/>
          <w:szCs w:val="20"/>
        </w:rPr>
        <w:t xml:space="preserve">                                                                                                 </w:t>
      </w:r>
      <w:r w:rsidR="00D507DF" w:rsidRPr="00D24F65">
        <w:rPr>
          <w:rFonts w:ascii="Times New Roman" w:eastAsia="Times New Roman" w:hAnsi="Times New Roman" w:cs="Times New Roman"/>
          <w:sz w:val="20"/>
          <w:szCs w:val="20"/>
        </w:rPr>
        <w:t xml:space="preserve">   </w:t>
      </w:r>
      <w:r w:rsidR="002620F6" w:rsidRPr="00093D62">
        <w:rPr>
          <w:rFonts w:ascii="Times New Roman" w:eastAsia="Times New Roman" w:hAnsi="Times New Roman" w:cs="Times New Roman"/>
          <w:b/>
          <w:color w:val="0000FF"/>
          <w:sz w:val="20"/>
          <w:szCs w:val="20"/>
        </w:rPr>
        <w:t>b</w:t>
      </w:r>
      <w:r w:rsidR="00727FE9" w:rsidRPr="00093D62">
        <w:rPr>
          <w:rFonts w:ascii="Times New Roman" w:eastAsia="Times New Roman" w:hAnsi="Times New Roman" w:cs="Times New Roman"/>
          <w:b/>
          <w:bCs/>
          <w:color w:val="0000FF"/>
          <w:sz w:val="20"/>
          <w:szCs w:val="20"/>
        </w:rPr>
        <w:t xml:space="preserve">) </w:t>
      </w:r>
      <w:r w:rsidR="003A580F" w:rsidRPr="00D24F65">
        <w:rPr>
          <w:rFonts w:ascii="Times New Roman" w:eastAsia="Times New Roman" w:hAnsi="Times New Roman" w:cs="Times New Roman"/>
          <w:sz w:val="20"/>
          <w:szCs w:val="20"/>
        </w:rPr>
        <w:t xml:space="preserve">Lisans genel not ortalamasının en az </w:t>
      </w:r>
      <w:r w:rsidR="003A580F" w:rsidRPr="00D24F65">
        <w:rPr>
          <w:rFonts w:ascii="Times New Roman" w:eastAsia="Times New Roman" w:hAnsi="Times New Roman" w:cs="Times New Roman"/>
          <w:b/>
          <w:sz w:val="20"/>
          <w:szCs w:val="20"/>
        </w:rPr>
        <w:t>2.29/4.00</w:t>
      </w:r>
      <w:r w:rsidR="003A580F" w:rsidRPr="00D24F65">
        <w:rPr>
          <w:rFonts w:ascii="Times New Roman" w:eastAsia="Times New Roman" w:hAnsi="Times New Roman" w:cs="Times New Roman"/>
          <w:sz w:val="20"/>
          <w:szCs w:val="20"/>
        </w:rPr>
        <w:t xml:space="preserve"> veya </w:t>
      </w:r>
      <w:r w:rsidR="003A580F" w:rsidRPr="00D24F65">
        <w:rPr>
          <w:rFonts w:ascii="Times New Roman" w:eastAsia="Times New Roman" w:hAnsi="Times New Roman" w:cs="Times New Roman"/>
          <w:b/>
          <w:sz w:val="20"/>
          <w:szCs w:val="20"/>
        </w:rPr>
        <w:t>60/100</w:t>
      </w:r>
      <w:r w:rsidR="00254F57" w:rsidRPr="00D24F65">
        <w:rPr>
          <w:rFonts w:ascii="Times New Roman" w:eastAsia="Times New Roman" w:hAnsi="Times New Roman" w:cs="Times New Roman"/>
          <w:sz w:val="20"/>
          <w:szCs w:val="20"/>
        </w:rPr>
        <w:t xml:space="preserve"> olması gerekir.</w:t>
      </w:r>
      <w:r w:rsidR="003A580F" w:rsidRPr="00D24F65">
        <w:rPr>
          <w:rFonts w:ascii="Times New Roman" w:eastAsia="Times New Roman" w:hAnsi="Times New Roman" w:cs="Times New Roman"/>
          <w:sz w:val="20"/>
          <w:szCs w:val="20"/>
        </w:rPr>
        <w:t xml:space="preserve"> </w:t>
      </w:r>
      <w:r w:rsidR="009037A1" w:rsidRPr="00D24F65">
        <w:rPr>
          <w:rFonts w:ascii="Times New Roman" w:eastAsia="Times New Roman" w:hAnsi="Times New Roman" w:cs="Times New Roman"/>
          <w:bCs/>
          <w:sz w:val="20"/>
          <w:szCs w:val="20"/>
        </w:rPr>
        <w:t>Başvuracak adayların lisans not ortalamasının 100’lük not sistemine göre belirtilmiş olması ve dönüşümün mezun olunan kurum tarafından onaylanmış olması gerekir. (100’lük not sistemine göre belgesi olmayan adaylar için YÖK dönüşüm tablosu kullanılacaktır.)</w:t>
      </w:r>
      <w:r w:rsidR="00D507DF" w:rsidRPr="00D24F65">
        <w:rPr>
          <w:rFonts w:ascii="Times New Roman" w:eastAsia="Times New Roman" w:hAnsi="Times New Roman" w:cs="Times New Roman"/>
          <w:bCs/>
          <w:sz w:val="20"/>
          <w:szCs w:val="20"/>
        </w:rPr>
        <w:t xml:space="preserve">                                                                                                                                                                                                                                                           </w:t>
      </w:r>
      <w:r w:rsidR="00254F57" w:rsidRPr="00093D62">
        <w:rPr>
          <w:rFonts w:ascii="Times New Roman" w:eastAsia="Times New Roman" w:hAnsi="Times New Roman" w:cs="Times New Roman"/>
          <w:b/>
          <w:bCs/>
          <w:color w:val="0000FF"/>
          <w:sz w:val="20"/>
          <w:szCs w:val="20"/>
        </w:rPr>
        <w:t>c</w:t>
      </w:r>
      <w:r w:rsidR="00727FE9" w:rsidRPr="00093D62">
        <w:rPr>
          <w:rFonts w:ascii="Times New Roman" w:eastAsia="Times New Roman" w:hAnsi="Times New Roman" w:cs="Times New Roman"/>
          <w:b/>
          <w:bCs/>
          <w:color w:val="0000FF"/>
          <w:sz w:val="20"/>
          <w:szCs w:val="20"/>
        </w:rPr>
        <w:t>)</w:t>
      </w:r>
      <w:r w:rsidR="00727FE9" w:rsidRPr="00093D62">
        <w:rPr>
          <w:rFonts w:ascii="Times New Roman" w:eastAsia="Times New Roman" w:hAnsi="Times New Roman" w:cs="Times New Roman"/>
          <w:color w:val="0000FF"/>
          <w:sz w:val="20"/>
          <w:szCs w:val="20"/>
        </w:rPr>
        <w:t xml:space="preserve"> </w:t>
      </w:r>
      <w:r w:rsidR="00C174B3" w:rsidRPr="00D24F65">
        <w:rPr>
          <w:rFonts w:ascii="Times New Roman" w:hAnsi="Times New Roman" w:cs="Times New Roman"/>
          <w:sz w:val="20"/>
          <w:szCs w:val="20"/>
        </w:rPr>
        <w:t>Öğrenci Seçme ve Yerleştirme Merkezi (</w:t>
      </w:r>
      <w:r w:rsidR="00727FE9" w:rsidRPr="00D24F65">
        <w:rPr>
          <w:rFonts w:ascii="Times New Roman" w:eastAsia="Times New Roman" w:hAnsi="Times New Roman" w:cs="Times New Roman"/>
          <w:sz w:val="20"/>
          <w:szCs w:val="20"/>
        </w:rPr>
        <w:t>ÖSYM</w:t>
      </w:r>
      <w:r w:rsidR="00C174B3" w:rsidRPr="00D24F65">
        <w:rPr>
          <w:rFonts w:ascii="Times New Roman" w:eastAsia="Times New Roman" w:hAnsi="Times New Roman" w:cs="Times New Roman"/>
          <w:sz w:val="20"/>
          <w:szCs w:val="20"/>
        </w:rPr>
        <w:t>)</w:t>
      </w:r>
      <w:r w:rsidR="00727FE9" w:rsidRPr="00D24F65">
        <w:rPr>
          <w:rFonts w:ascii="Times New Roman" w:eastAsia="Times New Roman" w:hAnsi="Times New Roman" w:cs="Times New Roman"/>
          <w:sz w:val="20"/>
          <w:szCs w:val="20"/>
        </w:rPr>
        <w:t xml:space="preserve"> tarafından merkezi olarak yapılan </w:t>
      </w:r>
      <w:r w:rsidR="00130B87" w:rsidRPr="00D24F65">
        <w:rPr>
          <w:rFonts w:ascii="Times New Roman" w:hAnsi="Times New Roman" w:cs="Times New Roman"/>
          <w:sz w:val="20"/>
          <w:szCs w:val="20"/>
        </w:rPr>
        <w:t>Akademik Personel ve Lisansüstü Eğitim Giriş Sınavından (</w:t>
      </w:r>
      <w:r w:rsidR="00727FE9" w:rsidRPr="00D24F65">
        <w:rPr>
          <w:rFonts w:ascii="Times New Roman" w:eastAsia="Times New Roman" w:hAnsi="Times New Roman" w:cs="Times New Roman"/>
          <w:sz w:val="20"/>
          <w:szCs w:val="20"/>
        </w:rPr>
        <w:t>ALES</w:t>
      </w:r>
      <w:r w:rsidR="00130B87" w:rsidRPr="00D24F65">
        <w:rPr>
          <w:rFonts w:ascii="Times New Roman" w:eastAsia="Times New Roman" w:hAnsi="Times New Roman" w:cs="Times New Roman"/>
          <w:sz w:val="20"/>
          <w:szCs w:val="20"/>
        </w:rPr>
        <w:t>)</w:t>
      </w:r>
      <w:r w:rsidR="00A6672E" w:rsidRPr="00D24F65">
        <w:rPr>
          <w:rFonts w:ascii="Times New Roman" w:eastAsia="Times New Roman" w:hAnsi="Times New Roman" w:cs="Times New Roman"/>
          <w:sz w:val="20"/>
          <w:szCs w:val="20"/>
        </w:rPr>
        <w:t xml:space="preserve"> </w:t>
      </w:r>
      <w:r w:rsidR="00727FE9" w:rsidRPr="00D24F65">
        <w:rPr>
          <w:rFonts w:ascii="Times New Roman" w:eastAsia="Times New Roman" w:hAnsi="Times New Roman" w:cs="Times New Roman"/>
          <w:sz w:val="20"/>
          <w:szCs w:val="20"/>
        </w:rPr>
        <w:t xml:space="preserve"> başvurulan programın puan türünde en az 55 standart puan alınmış olması gerekir. ALES sonucu yerine bu sınava e</w:t>
      </w:r>
      <w:r w:rsidR="003A580F" w:rsidRPr="00D24F65">
        <w:rPr>
          <w:rFonts w:ascii="Times New Roman" w:eastAsia="Times New Roman" w:hAnsi="Times New Roman" w:cs="Times New Roman"/>
          <w:sz w:val="20"/>
          <w:szCs w:val="20"/>
        </w:rPr>
        <w:t>şdeğerliği kabul edilen uluslar</w:t>
      </w:r>
      <w:r w:rsidR="00727FE9" w:rsidRPr="00D24F65">
        <w:rPr>
          <w:rFonts w:ascii="Times New Roman" w:eastAsia="Times New Roman" w:hAnsi="Times New Roman" w:cs="Times New Roman"/>
          <w:sz w:val="20"/>
          <w:szCs w:val="20"/>
        </w:rPr>
        <w:t>arası düzeyde benzeri sınavlardan Yükseköğretim Kurulu (YÖK) tarafından ilan edilen eşdeğer puan</w:t>
      </w:r>
      <w:r w:rsidR="00254F57" w:rsidRPr="00D24F65">
        <w:rPr>
          <w:rFonts w:ascii="Times New Roman" w:eastAsia="Times New Roman" w:hAnsi="Times New Roman" w:cs="Times New Roman"/>
          <w:sz w:val="20"/>
          <w:szCs w:val="20"/>
        </w:rPr>
        <w:t>lar düzeyinde sağlanan puanlar Enstitü Yönetim K</w:t>
      </w:r>
      <w:r w:rsidR="00727FE9" w:rsidRPr="00D24F65">
        <w:rPr>
          <w:rFonts w:ascii="Times New Roman" w:eastAsia="Times New Roman" w:hAnsi="Times New Roman" w:cs="Times New Roman"/>
          <w:sz w:val="20"/>
          <w:szCs w:val="20"/>
        </w:rPr>
        <w:t>urulu</w:t>
      </w:r>
      <w:r w:rsidR="00254F57" w:rsidRPr="00D24F65">
        <w:rPr>
          <w:rFonts w:ascii="Times New Roman" w:eastAsia="Times New Roman" w:hAnsi="Times New Roman" w:cs="Times New Roman"/>
          <w:sz w:val="20"/>
          <w:szCs w:val="20"/>
        </w:rPr>
        <w:t>’</w:t>
      </w:r>
      <w:r w:rsidR="002237B0" w:rsidRPr="00D24F65">
        <w:rPr>
          <w:rFonts w:ascii="Times New Roman" w:eastAsia="Times New Roman" w:hAnsi="Times New Roman" w:cs="Times New Roman"/>
          <w:sz w:val="20"/>
          <w:szCs w:val="20"/>
        </w:rPr>
        <w:t>nca kabul edilebilir</w:t>
      </w:r>
      <w:r w:rsidR="00727FE9" w:rsidRPr="00D24F65">
        <w:rPr>
          <w:rFonts w:ascii="Times New Roman" w:eastAsia="Times New Roman" w:hAnsi="Times New Roman" w:cs="Times New Roman"/>
          <w:sz w:val="20"/>
          <w:szCs w:val="20"/>
        </w:rPr>
        <w:t>.</w:t>
      </w:r>
      <w:r w:rsidR="00F90877">
        <w:rPr>
          <w:rFonts w:ascii="Times New Roman" w:eastAsia="Times New Roman" w:hAnsi="Times New Roman" w:cs="Times New Roman"/>
          <w:sz w:val="20"/>
          <w:szCs w:val="20"/>
        </w:rPr>
        <w:t xml:space="preserve"> </w:t>
      </w:r>
      <w:r w:rsidR="00F90877" w:rsidRPr="00F90877">
        <w:rPr>
          <w:rFonts w:ascii="Times New Roman" w:hAnsi="Times New Roman" w:cs="Times New Roman"/>
          <w:b/>
          <w:sz w:val="20"/>
          <w:szCs w:val="20"/>
          <w:u w:val="single"/>
        </w:rPr>
        <w:t>Akademik Personel ve Lisansüstü Eğitim Giriş Sınavından (</w:t>
      </w:r>
      <w:r w:rsidR="00F90877" w:rsidRPr="00F90877">
        <w:rPr>
          <w:rFonts w:ascii="Times New Roman" w:eastAsia="Times New Roman" w:hAnsi="Times New Roman" w:cs="Times New Roman"/>
          <w:b/>
          <w:sz w:val="20"/>
          <w:szCs w:val="20"/>
          <w:u w:val="single"/>
        </w:rPr>
        <w:t xml:space="preserve">ALES) </w:t>
      </w:r>
      <w:r w:rsidR="00F90877" w:rsidRPr="00F90877">
        <w:rPr>
          <w:rFonts w:ascii="Times New Roman" w:hAnsi="Times New Roman" w:cs="Times New Roman"/>
          <w:b/>
          <w:sz w:val="20"/>
          <w:szCs w:val="20"/>
          <w:u w:val="single"/>
        </w:rPr>
        <w:t xml:space="preserve"> son 3 yıl içerisinde alınan puanlar geçerlidir.</w:t>
      </w:r>
      <w:r w:rsidR="00F90877" w:rsidRPr="00D24F65">
        <w:rPr>
          <w:rFonts w:ascii="Times New Roman" w:hAnsi="Times New Roman" w:cs="Times New Roman"/>
          <w:sz w:val="20"/>
          <w:szCs w:val="20"/>
        </w:rPr>
        <w:t xml:space="preserve"> </w:t>
      </w:r>
      <w:r w:rsidR="00D507DF" w:rsidRPr="00D24F65">
        <w:rPr>
          <w:rFonts w:ascii="Times New Roman" w:eastAsia="Times New Roman" w:hAnsi="Times New Roman" w:cs="Times New Roman"/>
          <w:sz w:val="20"/>
          <w:szCs w:val="20"/>
        </w:rPr>
        <w:t xml:space="preserve">                                                                                                                                                                                                                 </w:t>
      </w:r>
    </w:p>
    <w:p w:rsidR="00C42D90" w:rsidRPr="00D24F65" w:rsidRDefault="00C42D90" w:rsidP="00C42D90">
      <w:pPr>
        <w:pStyle w:val="ListeParagraf"/>
        <w:ind w:left="-66"/>
        <w:rPr>
          <w:rFonts w:ascii="Times New Roman" w:hAnsi="Times New Roman" w:cs="Times New Roman"/>
          <w:color w:val="00194F" w:themeColor="accent6" w:themeShade="80"/>
          <w:sz w:val="20"/>
          <w:szCs w:val="20"/>
          <w:u w:val="single"/>
        </w:rPr>
      </w:pPr>
      <w:r w:rsidRPr="00192176">
        <w:rPr>
          <w:rFonts w:ascii="Times New Roman" w:eastAsia="Times New Roman" w:hAnsi="Times New Roman" w:cs="Times New Roman"/>
          <w:b/>
          <w:color w:val="0000FF"/>
          <w:sz w:val="20"/>
          <w:szCs w:val="20"/>
        </w:rPr>
        <w:t>ç)</w:t>
      </w:r>
      <w:r w:rsidR="006B7AE9" w:rsidRPr="00192176">
        <w:rPr>
          <w:rFonts w:ascii="Times New Roman" w:eastAsia="Times New Roman" w:hAnsi="Times New Roman" w:cs="Times New Roman"/>
          <w:b/>
          <w:color w:val="0000FF"/>
          <w:sz w:val="20"/>
          <w:szCs w:val="20"/>
        </w:rPr>
        <w:t xml:space="preserve"> </w:t>
      </w:r>
      <w:r w:rsidR="00C11B87">
        <w:rPr>
          <w:rFonts w:ascii="Times New Roman" w:eastAsia="Times New Roman" w:hAnsi="Times New Roman" w:cs="Times New Roman"/>
          <w:sz w:val="20"/>
          <w:szCs w:val="20"/>
        </w:rPr>
        <w:t>Varsa YDS veya eşdeğerinde</w:t>
      </w:r>
      <w:r w:rsidRPr="00D24F65">
        <w:rPr>
          <w:rFonts w:ascii="Times New Roman" w:eastAsia="Times New Roman" w:hAnsi="Times New Roman" w:cs="Times New Roman"/>
          <w:sz w:val="20"/>
          <w:szCs w:val="20"/>
        </w:rPr>
        <w:t>ki yabancı dil belgesine sahip olmak</w:t>
      </w:r>
    </w:p>
    <w:p w:rsidR="00A77005" w:rsidRDefault="00C42D90" w:rsidP="00C42D90">
      <w:pPr>
        <w:pStyle w:val="ListeParagraf"/>
        <w:ind w:left="-66"/>
        <w:rPr>
          <w:rFonts w:ascii="Arial" w:eastAsia="Times New Roman" w:hAnsi="Arial" w:cs="Arial"/>
          <w:sz w:val="20"/>
          <w:szCs w:val="20"/>
        </w:rPr>
      </w:pPr>
      <w:r w:rsidRPr="00192176">
        <w:rPr>
          <w:rFonts w:ascii="Arial" w:eastAsia="Times New Roman" w:hAnsi="Arial" w:cs="Arial"/>
          <w:color w:val="0000FF"/>
          <w:sz w:val="20"/>
          <w:szCs w:val="20"/>
        </w:rPr>
        <w:t>d)</w:t>
      </w:r>
      <w:r w:rsidR="006B7AE9" w:rsidRPr="00192176">
        <w:rPr>
          <w:rFonts w:ascii="Arial" w:eastAsia="Times New Roman" w:hAnsi="Arial" w:cs="Arial"/>
          <w:color w:val="0000FF"/>
          <w:sz w:val="20"/>
          <w:szCs w:val="20"/>
        </w:rPr>
        <w:t xml:space="preserve"> </w:t>
      </w:r>
      <w:r w:rsidR="00414436" w:rsidRPr="00997F3C">
        <w:rPr>
          <w:rFonts w:ascii="Times New Roman" w:eastAsia="Times New Roman" w:hAnsi="Times New Roman" w:cs="Times New Roman"/>
          <w:sz w:val="20"/>
          <w:szCs w:val="20"/>
        </w:rPr>
        <w:t>Koşullarda</w:t>
      </w:r>
      <w:r w:rsidR="00A77005" w:rsidRPr="00997F3C">
        <w:rPr>
          <w:rFonts w:ascii="Times New Roman" w:eastAsia="Times New Roman" w:hAnsi="Times New Roman" w:cs="Times New Roman"/>
          <w:sz w:val="20"/>
          <w:szCs w:val="20"/>
        </w:rPr>
        <w:t xml:space="preserve"> yer alan mezuniyet şartlarını taşımak.</w:t>
      </w:r>
      <w:r w:rsidR="005650A9">
        <w:rPr>
          <w:rFonts w:ascii="Arial" w:eastAsia="Times New Roman" w:hAnsi="Arial" w:cs="Arial"/>
          <w:sz w:val="20"/>
          <w:szCs w:val="20"/>
        </w:rPr>
        <w:br/>
      </w: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5650A9" w:rsidRDefault="005650A9" w:rsidP="00C42D90">
      <w:pPr>
        <w:pStyle w:val="ListeParagraf"/>
        <w:ind w:left="-66"/>
        <w:rPr>
          <w:rFonts w:ascii="Arial" w:eastAsia="Times New Roman" w:hAnsi="Arial" w:cs="Arial"/>
          <w:sz w:val="20"/>
          <w:szCs w:val="20"/>
        </w:rPr>
      </w:pPr>
    </w:p>
    <w:p w:rsidR="00A94572" w:rsidRDefault="002620F6" w:rsidP="002620F6">
      <w:pPr>
        <w:ind w:hanging="426"/>
        <w:rPr>
          <w:rFonts w:ascii="Arial" w:hAnsi="Arial" w:cs="Arial"/>
          <w:b/>
          <w:color w:val="0000FF"/>
          <w:u w:val="single"/>
        </w:rPr>
      </w:pPr>
      <w:r w:rsidRPr="00170B5C">
        <w:rPr>
          <w:rFonts w:ascii="Arial" w:hAnsi="Arial" w:cs="Arial"/>
          <w:b/>
          <w:color w:val="0000FF"/>
          <w:u w:val="single"/>
        </w:rPr>
        <w:t>B-</w:t>
      </w:r>
      <w:r w:rsidR="003E3EFE">
        <w:rPr>
          <w:rFonts w:ascii="Arial" w:hAnsi="Arial" w:cs="Arial"/>
          <w:b/>
          <w:color w:val="0000FF"/>
          <w:u w:val="single"/>
        </w:rPr>
        <w:t xml:space="preserve"> </w:t>
      </w:r>
      <w:r w:rsidR="005B5B18" w:rsidRPr="00170B5C">
        <w:rPr>
          <w:rFonts w:ascii="Arial" w:hAnsi="Arial" w:cs="Arial"/>
          <w:b/>
          <w:color w:val="0000FF"/>
          <w:u w:val="single"/>
        </w:rPr>
        <w:t xml:space="preserve">Tezli Yüksek Lisans </w:t>
      </w:r>
      <w:r w:rsidR="00352F3F">
        <w:rPr>
          <w:rFonts w:ascii="Arial" w:hAnsi="Arial" w:cs="Arial"/>
          <w:b/>
          <w:color w:val="0000FF"/>
          <w:u w:val="single"/>
        </w:rPr>
        <w:t xml:space="preserve">Programına Başvuru Koşulları </w:t>
      </w:r>
      <w:r w:rsidR="005B5B18" w:rsidRPr="00170B5C">
        <w:rPr>
          <w:rFonts w:ascii="Arial" w:hAnsi="Arial" w:cs="Arial"/>
          <w:b/>
          <w:color w:val="0000FF"/>
          <w:u w:val="single"/>
        </w:rPr>
        <w:t xml:space="preserve">(Yabancı Uyruklular)  </w:t>
      </w:r>
    </w:p>
    <w:p w:rsidR="00414436" w:rsidRDefault="005B5B18" w:rsidP="00414436">
      <w:pPr>
        <w:spacing w:after="0" w:line="240" w:lineRule="auto"/>
        <w:rPr>
          <w:rFonts w:ascii="Times New Roman" w:hAnsi="Times New Roman" w:cs="Times New Roman"/>
          <w:sz w:val="20"/>
          <w:szCs w:val="20"/>
        </w:rPr>
      </w:pPr>
      <w:r w:rsidRPr="00093D62">
        <w:rPr>
          <w:rFonts w:ascii="Times New Roman" w:eastAsia="Times New Roman" w:hAnsi="Times New Roman" w:cs="Times New Roman"/>
          <w:b/>
          <w:bCs/>
          <w:color w:val="0000FF"/>
          <w:sz w:val="20"/>
          <w:szCs w:val="20"/>
        </w:rPr>
        <w:t>a)</w:t>
      </w:r>
      <w:r w:rsidRPr="00093D62">
        <w:rPr>
          <w:rFonts w:ascii="Times New Roman" w:eastAsia="Times New Roman" w:hAnsi="Times New Roman" w:cs="Times New Roman"/>
          <w:color w:val="0000FF"/>
          <w:sz w:val="20"/>
          <w:szCs w:val="20"/>
        </w:rPr>
        <w:t xml:space="preserve"> </w:t>
      </w:r>
      <w:r w:rsidRPr="00D24F65">
        <w:rPr>
          <w:rFonts w:ascii="Times New Roman" w:eastAsia="Times New Roman" w:hAnsi="Times New Roman" w:cs="Times New Roman"/>
          <w:sz w:val="20"/>
          <w:szCs w:val="20"/>
        </w:rPr>
        <w:t>Lisans Diplomasına sahip olmak</w:t>
      </w:r>
      <w:r w:rsidR="00F410BD" w:rsidRPr="00D24F65">
        <w:rPr>
          <w:rFonts w:ascii="Times New Roman" w:eastAsia="Times New Roman" w:hAnsi="Times New Roman" w:cs="Times New Roman"/>
          <w:sz w:val="20"/>
          <w:szCs w:val="20"/>
        </w:rPr>
        <w:t>.</w:t>
      </w:r>
      <w:r w:rsidRPr="00D24F65">
        <w:rPr>
          <w:rFonts w:ascii="Times New Roman" w:eastAsia="Times New Roman" w:hAnsi="Times New Roman" w:cs="Times New Roman"/>
          <w:sz w:val="20"/>
          <w:szCs w:val="20"/>
        </w:rPr>
        <w:t xml:space="preserve">      </w:t>
      </w:r>
      <w:r w:rsidR="002620F6" w:rsidRPr="00D24F65">
        <w:rPr>
          <w:rFonts w:ascii="Times New Roman" w:eastAsia="Times New Roman" w:hAnsi="Times New Roman" w:cs="Times New Roman"/>
          <w:sz w:val="20"/>
          <w:szCs w:val="20"/>
        </w:rPr>
        <w:t xml:space="preserve">                                                                                                                                                                                                                                                </w:t>
      </w:r>
      <w:r w:rsidR="002620F6" w:rsidRPr="00093D62">
        <w:rPr>
          <w:rFonts w:ascii="Times New Roman" w:eastAsia="Times New Roman" w:hAnsi="Times New Roman" w:cs="Times New Roman"/>
          <w:b/>
          <w:color w:val="0000FF"/>
          <w:sz w:val="20"/>
          <w:szCs w:val="20"/>
        </w:rPr>
        <w:t>b</w:t>
      </w:r>
      <w:r w:rsidRPr="00093D62">
        <w:rPr>
          <w:rFonts w:ascii="Times New Roman" w:eastAsia="Times New Roman" w:hAnsi="Times New Roman" w:cs="Times New Roman"/>
          <w:b/>
          <w:bCs/>
          <w:color w:val="0000FF"/>
          <w:sz w:val="20"/>
          <w:szCs w:val="20"/>
        </w:rPr>
        <w:t xml:space="preserve">) </w:t>
      </w:r>
      <w:r w:rsidRPr="00D24F65">
        <w:rPr>
          <w:rFonts w:ascii="Times New Roman" w:eastAsia="Times New Roman" w:hAnsi="Times New Roman" w:cs="Times New Roman"/>
          <w:sz w:val="20"/>
          <w:szCs w:val="20"/>
        </w:rPr>
        <w:t xml:space="preserve">Lisans genel not ortalamasının en az </w:t>
      </w:r>
      <w:r w:rsidRPr="00D24F65">
        <w:rPr>
          <w:rFonts w:ascii="Times New Roman" w:eastAsia="Times New Roman" w:hAnsi="Times New Roman" w:cs="Times New Roman"/>
          <w:b/>
          <w:sz w:val="20"/>
          <w:szCs w:val="20"/>
        </w:rPr>
        <w:t>2.29/4.00</w:t>
      </w:r>
      <w:r w:rsidRPr="00D24F65">
        <w:rPr>
          <w:rFonts w:ascii="Times New Roman" w:eastAsia="Times New Roman" w:hAnsi="Times New Roman" w:cs="Times New Roman"/>
          <w:sz w:val="20"/>
          <w:szCs w:val="20"/>
        </w:rPr>
        <w:t xml:space="preserve"> veya </w:t>
      </w:r>
      <w:r w:rsidRPr="00D24F65">
        <w:rPr>
          <w:rFonts w:ascii="Times New Roman" w:eastAsia="Times New Roman" w:hAnsi="Times New Roman" w:cs="Times New Roman"/>
          <w:b/>
          <w:sz w:val="20"/>
          <w:szCs w:val="20"/>
        </w:rPr>
        <w:t>60/100</w:t>
      </w:r>
      <w:r w:rsidRPr="00D24F65">
        <w:rPr>
          <w:rFonts w:ascii="Times New Roman" w:eastAsia="Times New Roman" w:hAnsi="Times New Roman" w:cs="Times New Roman"/>
          <w:sz w:val="20"/>
          <w:szCs w:val="20"/>
        </w:rPr>
        <w:t xml:space="preserve"> olması gerekir. </w:t>
      </w:r>
      <w:r w:rsidRPr="00D24F65">
        <w:rPr>
          <w:rFonts w:ascii="Times New Roman" w:eastAsia="Times New Roman" w:hAnsi="Times New Roman" w:cs="Times New Roman"/>
          <w:bCs/>
          <w:sz w:val="20"/>
          <w:szCs w:val="20"/>
        </w:rPr>
        <w:t xml:space="preserve">Başvuracak adayların lisans not ortalamasının 100’lük not sistemine göre belirtilmiş olması ve dönüşümün mezun olunan kurum tarafından onaylanmış olması gerekir. (100’lük not sistemine göre belgesi olmayan adaylar için YÖK dönüşüm tablosu kullanılacaktır.)   </w:t>
      </w:r>
      <w:r w:rsidR="002620F6" w:rsidRPr="00D24F65">
        <w:rPr>
          <w:rFonts w:ascii="Times New Roman" w:eastAsia="Times New Roman" w:hAnsi="Times New Roman" w:cs="Times New Roman"/>
          <w:bCs/>
          <w:sz w:val="20"/>
          <w:szCs w:val="20"/>
        </w:rPr>
        <w:t xml:space="preserve">                                               </w:t>
      </w:r>
      <w:r w:rsidR="002620F6" w:rsidRPr="00093D62">
        <w:rPr>
          <w:rFonts w:ascii="Times New Roman" w:eastAsia="Times New Roman" w:hAnsi="Times New Roman" w:cs="Times New Roman"/>
          <w:b/>
          <w:bCs/>
          <w:color w:val="0000FF"/>
          <w:sz w:val="20"/>
          <w:szCs w:val="20"/>
        </w:rPr>
        <w:t>c</w:t>
      </w:r>
      <w:r w:rsidRPr="00093D62">
        <w:rPr>
          <w:rFonts w:ascii="Times New Roman" w:eastAsia="Times New Roman" w:hAnsi="Times New Roman" w:cs="Times New Roman"/>
          <w:b/>
          <w:bCs/>
          <w:color w:val="0000FF"/>
          <w:sz w:val="20"/>
          <w:szCs w:val="20"/>
        </w:rPr>
        <w:t>)</w:t>
      </w:r>
      <w:r w:rsidRPr="00093D62">
        <w:rPr>
          <w:rFonts w:ascii="Times New Roman" w:eastAsia="Times New Roman" w:hAnsi="Times New Roman" w:cs="Times New Roman"/>
          <w:color w:val="0000FF"/>
          <w:sz w:val="20"/>
          <w:szCs w:val="20"/>
        </w:rPr>
        <w:t xml:space="preserve"> </w:t>
      </w:r>
      <w:r w:rsidRPr="00D24F65">
        <w:rPr>
          <w:rFonts w:ascii="Times New Roman" w:hAnsi="Times New Roman" w:cs="Times New Roman"/>
          <w:sz w:val="20"/>
          <w:szCs w:val="20"/>
        </w:rPr>
        <w:t>Öğrenci Seçme ve Yerleştirme Merkezi (</w:t>
      </w:r>
      <w:r w:rsidRPr="00D24F65">
        <w:rPr>
          <w:rFonts w:ascii="Times New Roman" w:eastAsia="Times New Roman" w:hAnsi="Times New Roman" w:cs="Times New Roman"/>
          <w:sz w:val="20"/>
          <w:szCs w:val="20"/>
        </w:rPr>
        <w:t xml:space="preserve">ÖSYM) tarafından merkezi olarak yapılan </w:t>
      </w:r>
      <w:r w:rsidRPr="00D24F65">
        <w:rPr>
          <w:rFonts w:ascii="Times New Roman" w:hAnsi="Times New Roman" w:cs="Times New Roman"/>
          <w:sz w:val="20"/>
          <w:szCs w:val="20"/>
        </w:rPr>
        <w:t>Akademik Personel ve Lisansüstü Eğitim Giriş Sınavı (</w:t>
      </w:r>
      <w:r w:rsidRPr="00D24F65">
        <w:rPr>
          <w:rFonts w:ascii="Times New Roman" w:eastAsia="Times New Roman" w:hAnsi="Times New Roman" w:cs="Times New Roman"/>
          <w:sz w:val="20"/>
          <w:szCs w:val="20"/>
        </w:rPr>
        <w:t xml:space="preserve">ALES) </w:t>
      </w:r>
      <w:r w:rsidR="002C2442">
        <w:rPr>
          <w:rFonts w:ascii="Times New Roman" w:eastAsia="Times New Roman" w:hAnsi="Times New Roman" w:cs="Times New Roman"/>
          <w:sz w:val="20"/>
          <w:szCs w:val="20"/>
        </w:rPr>
        <w:t>koşulu aranmaz.</w:t>
      </w:r>
      <w:r w:rsidRPr="00D24F65">
        <w:rPr>
          <w:rFonts w:ascii="Times New Roman" w:eastAsia="Times New Roman" w:hAnsi="Times New Roman" w:cs="Times New Roman"/>
          <w:sz w:val="20"/>
          <w:szCs w:val="20"/>
        </w:rPr>
        <w:t xml:space="preserve">                    </w:t>
      </w:r>
      <w:r w:rsidR="002620F6" w:rsidRPr="00D24F65">
        <w:rPr>
          <w:rFonts w:ascii="Times New Roman" w:eastAsia="Times New Roman" w:hAnsi="Times New Roman" w:cs="Times New Roman"/>
          <w:sz w:val="20"/>
          <w:szCs w:val="20"/>
        </w:rPr>
        <w:t xml:space="preserve">                                                                                                           </w:t>
      </w:r>
      <w:r w:rsidR="002620F6" w:rsidRPr="00093D62">
        <w:rPr>
          <w:rFonts w:ascii="Times New Roman" w:eastAsia="Times New Roman" w:hAnsi="Times New Roman" w:cs="Times New Roman"/>
          <w:b/>
          <w:color w:val="0000FF"/>
          <w:sz w:val="20"/>
          <w:szCs w:val="20"/>
        </w:rPr>
        <w:t>ç</w:t>
      </w:r>
      <w:r w:rsidR="00E4002D" w:rsidRPr="00093D62">
        <w:rPr>
          <w:rFonts w:ascii="Times New Roman" w:eastAsia="Times New Roman" w:hAnsi="Times New Roman" w:cs="Times New Roman"/>
          <w:b/>
          <w:color w:val="0000FF"/>
          <w:sz w:val="20"/>
          <w:szCs w:val="20"/>
        </w:rPr>
        <w:t>)</w:t>
      </w:r>
      <w:r w:rsidR="00E4002D" w:rsidRPr="00093D62">
        <w:rPr>
          <w:rFonts w:ascii="Times New Roman" w:eastAsia="Times New Roman" w:hAnsi="Times New Roman" w:cs="Times New Roman"/>
          <w:color w:val="0000FF"/>
          <w:sz w:val="20"/>
          <w:szCs w:val="20"/>
        </w:rPr>
        <w:t xml:space="preserve"> </w:t>
      </w:r>
      <w:r w:rsidR="007C3AFE" w:rsidRPr="007C3AFE">
        <w:rPr>
          <w:rFonts w:ascii="Times New Roman" w:hAnsi="Times New Roman" w:cs="Times New Roman"/>
          <w:sz w:val="20"/>
          <w:szCs w:val="20"/>
        </w:rPr>
        <w:t>Yabancı uyruklu adaylar için yabancı dil Türkçedir</w:t>
      </w:r>
      <w:r w:rsidR="007C3AFE" w:rsidRPr="007C3AFE">
        <w:rPr>
          <w:rFonts w:ascii="Times New Roman" w:hAnsi="Times New Roman" w:cs="Times New Roman"/>
          <w:b/>
          <w:bCs/>
          <w:sz w:val="20"/>
          <w:szCs w:val="20"/>
        </w:rPr>
        <w:t xml:space="preserve">. Yükseköğretim Kurulu Başkanlığı (YÖK)  tarafından geçerliliği tanınan kurumların düzenlediği </w:t>
      </w:r>
      <w:r w:rsidR="007C3AFE" w:rsidRPr="00647A02">
        <w:rPr>
          <w:rFonts w:ascii="Times New Roman" w:hAnsi="Times New Roman" w:cs="Times New Roman"/>
          <w:b/>
          <w:sz w:val="20"/>
          <w:szCs w:val="20"/>
        </w:rPr>
        <w:t>Türkçe</w:t>
      </w:r>
      <w:r w:rsidR="007C3AFE" w:rsidRPr="007C3AFE">
        <w:rPr>
          <w:rFonts w:ascii="Times New Roman" w:hAnsi="Times New Roman" w:cs="Times New Roman"/>
          <w:b/>
          <w:sz w:val="20"/>
          <w:szCs w:val="20"/>
        </w:rPr>
        <w:t xml:space="preserve"> </w:t>
      </w:r>
      <w:r w:rsidR="007C3AFE" w:rsidRPr="007C3AFE">
        <w:rPr>
          <w:rFonts w:ascii="Times New Roman" w:hAnsi="Times New Roman" w:cs="Times New Roman"/>
          <w:b/>
          <w:bCs/>
          <w:sz w:val="20"/>
          <w:szCs w:val="20"/>
        </w:rPr>
        <w:t>kurslarından herhangi birini</w:t>
      </w:r>
      <w:r w:rsidR="007C3AFE" w:rsidRPr="007C3AFE">
        <w:rPr>
          <w:rFonts w:ascii="Times New Roman" w:hAnsi="Times New Roman" w:cs="Times New Roman"/>
          <w:sz w:val="20"/>
          <w:szCs w:val="20"/>
        </w:rPr>
        <w:t xml:space="preserve"> başardıklarını</w:t>
      </w:r>
      <w:r w:rsidR="007C3AFE">
        <w:rPr>
          <w:rFonts w:ascii="Times New Roman" w:hAnsi="Times New Roman" w:cs="Times New Roman"/>
          <w:sz w:val="20"/>
          <w:szCs w:val="20"/>
        </w:rPr>
        <w:t xml:space="preserve"> belgelemek</w:t>
      </w:r>
      <w:r w:rsidR="00414436">
        <w:rPr>
          <w:rFonts w:ascii="Times New Roman" w:hAnsi="Times New Roman" w:cs="Times New Roman"/>
          <w:sz w:val="20"/>
          <w:szCs w:val="20"/>
        </w:rPr>
        <w:t>.</w:t>
      </w:r>
    </w:p>
    <w:p w:rsidR="0092424A" w:rsidRDefault="002620F6" w:rsidP="00414436">
      <w:pPr>
        <w:spacing w:after="0" w:line="240" w:lineRule="auto"/>
        <w:rPr>
          <w:rFonts w:ascii="Times New Roman" w:hAnsi="Times New Roman" w:cs="Times New Roman"/>
          <w:sz w:val="20"/>
          <w:szCs w:val="20"/>
        </w:rPr>
      </w:pPr>
      <w:r w:rsidRPr="00093D62">
        <w:rPr>
          <w:rFonts w:ascii="Times New Roman" w:hAnsi="Times New Roman" w:cs="Times New Roman"/>
          <w:b/>
          <w:color w:val="0000FF"/>
          <w:sz w:val="20"/>
          <w:szCs w:val="20"/>
        </w:rPr>
        <w:t>d</w:t>
      </w:r>
      <w:r w:rsidR="00D31078" w:rsidRPr="00093D62">
        <w:rPr>
          <w:rFonts w:ascii="Times New Roman" w:hAnsi="Times New Roman" w:cs="Times New Roman"/>
          <w:b/>
          <w:color w:val="0000FF"/>
          <w:sz w:val="20"/>
          <w:szCs w:val="20"/>
        </w:rPr>
        <w:t>)</w:t>
      </w:r>
      <w:r w:rsidR="00093D62">
        <w:rPr>
          <w:rFonts w:ascii="Times New Roman" w:hAnsi="Times New Roman" w:cs="Times New Roman"/>
          <w:sz w:val="20"/>
          <w:szCs w:val="20"/>
        </w:rPr>
        <w:t xml:space="preserve"> </w:t>
      </w:r>
      <w:r w:rsidR="007C3AFE" w:rsidRPr="007C3AFE">
        <w:rPr>
          <w:rFonts w:ascii="Times New Roman" w:hAnsi="Times New Roman" w:cs="Times New Roman"/>
          <w:sz w:val="20"/>
          <w:szCs w:val="20"/>
        </w:rPr>
        <w:t>Yüksek lisans programlarına başvuranlardan lisans öğrenimlerini</w:t>
      </w:r>
      <w:r w:rsidR="007C3AFE">
        <w:rPr>
          <w:rFonts w:ascii="Times New Roman" w:hAnsi="Times New Roman" w:cs="Times New Roman"/>
          <w:sz w:val="20"/>
          <w:szCs w:val="20"/>
        </w:rPr>
        <w:t xml:space="preserve"> </w:t>
      </w:r>
      <w:r w:rsidR="007C3AFE" w:rsidRPr="007C3AFE">
        <w:rPr>
          <w:rFonts w:ascii="Times New Roman" w:hAnsi="Times New Roman" w:cs="Times New Roman"/>
          <w:sz w:val="20"/>
          <w:szCs w:val="20"/>
        </w:rPr>
        <w:t>Türkçe öğretim yapan bir üniversitede tamamladığını belgeleyen yabancı uyruklu adaylarda Türkçe dil koşulu aranmaz</w:t>
      </w:r>
      <w:r w:rsidR="00D31078" w:rsidRPr="00D24F65">
        <w:rPr>
          <w:rFonts w:ascii="Times New Roman" w:hAnsi="Times New Roman" w:cs="Times New Roman"/>
          <w:sz w:val="20"/>
          <w:szCs w:val="20"/>
        </w:rPr>
        <w:t>.</w:t>
      </w:r>
    </w:p>
    <w:p w:rsidR="005B5B18" w:rsidRDefault="002620F6" w:rsidP="0092424A">
      <w:pPr>
        <w:spacing w:after="0" w:line="240" w:lineRule="auto"/>
        <w:rPr>
          <w:rFonts w:ascii="Times New Roman" w:eastAsia="Times New Roman" w:hAnsi="Times New Roman" w:cs="Times New Roman"/>
          <w:sz w:val="20"/>
          <w:szCs w:val="20"/>
        </w:rPr>
      </w:pPr>
      <w:r w:rsidRPr="00093D62">
        <w:rPr>
          <w:rFonts w:ascii="Times New Roman" w:hAnsi="Times New Roman" w:cs="Times New Roman"/>
          <w:b/>
          <w:color w:val="0000FF"/>
          <w:sz w:val="20"/>
          <w:szCs w:val="20"/>
        </w:rPr>
        <w:t>e</w:t>
      </w:r>
      <w:r w:rsidR="00B915F4" w:rsidRPr="00093D62">
        <w:rPr>
          <w:rFonts w:ascii="Times New Roman" w:hAnsi="Times New Roman" w:cs="Times New Roman"/>
          <w:b/>
          <w:color w:val="0000FF"/>
          <w:sz w:val="20"/>
          <w:szCs w:val="20"/>
        </w:rPr>
        <w:t>)</w:t>
      </w:r>
      <w:r w:rsidR="00B915F4" w:rsidRPr="00093D62">
        <w:rPr>
          <w:rFonts w:ascii="Times New Roman" w:hAnsi="Times New Roman" w:cs="Times New Roman"/>
          <w:color w:val="0000FF"/>
          <w:sz w:val="20"/>
          <w:szCs w:val="20"/>
        </w:rPr>
        <w:t xml:space="preserve"> </w:t>
      </w:r>
      <w:r w:rsidR="00414436">
        <w:rPr>
          <w:rFonts w:ascii="Times New Roman" w:eastAsia="Times New Roman" w:hAnsi="Times New Roman" w:cs="Times New Roman"/>
          <w:sz w:val="20"/>
          <w:szCs w:val="20"/>
        </w:rPr>
        <w:t>Koşullarda</w:t>
      </w:r>
      <w:r w:rsidR="005B5B18" w:rsidRPr="00D24F65">
        <w:rPr>
          <w:rFonts w:ascii="Times New Roman" w:eastAsia="Times New Roman" w:hAnsi="Times New Roman" w:cs="Times New Roman"/>
          <w:sz w:val="20"/>
          <w:szCs w:val="20"/>
        </w:rPr>
        <w:t xml:space="preserve"> yer alan mezuniyet şartlarını taşımak.</w:t>
      </w:r>
    </w:p>
    <w:p w:rsidR="002D7E6B" w:rsidRPr="002620F6" w:rsidRDefault="002D7E6B" w:rsidP="0092424A">
      <w:pPr>
        <w:spacing w:after="0" w:line="240" w:lineRule="auto"/>
        <w:rPr>
          <w:rFonts w:ascii="Arial" w:eastAsia="Times New Roman" w:hAnsi="Arial" w:cs="Arial"/>
          <w:sz w:val="18"/>
          <w:szCs w:val="18"/>
        </w:rPr>
      </w:pPr>
    </w:p>
    <w:tbl>
      <w:tblPr>
        <w:tblW w:w="31566" w:type="dxa"/>
        <w:tblInd w:w="-639" w:type="dxa"/>
        <w:tblCellMar>
          <w:left w:w="70" w:type="dxa"/>
          <w:right w:w="70" w:type="dxa"/>
        </w:tblCellMar>
        <w:tblLook w:val="04A0" w:firstRow="1" w:lastRow="0" w:firstColumn="1" w:lastColumn="0" w:noHBand="0" w:noVBand="1"/>
      </w:tblPr>
      <w:tblGrid>
        <w:gridCol w:w="283"/>
        <w:gridCol w:w="11199"/>
        <w:gridCol w:w="1516"/>
        <w:gridCol w:w="2666"/>
        <w:gridCol w:w="5790"/>
        <w:gridCol w:w="1856"/>
        <w:gridCol w:w="3940"/>
        <w:gridCol w:w="4316"/>
      </w:tblGrid>
      <w:tr w:rsidR="00EB6487" w:rsidRPr="00A6280E" w:rsidTr="003E7B3A">
        <w:trPr>
          <w:gridBefore w:val="1"/>
          <w:wBefore w:w="283" w:type="dxa"/>
          <w:trHeight w:val="583"/>
        </w:trPr>
        <w:tc>
          <w:tcPr>
            <w:tcW w:w="11199" w:type="dxa"/>
            <w:tcBorders>
              <w:top w:val="nil"/>
              <w:left w:val="nil"/>
              <w:bottom w:val="nil"/>
              <w:right w:val="nil"/>
            </w:tcBorders>
            <w:shd w:val="clear" w:color="auto" w:fill="auto"/>
            <w:noWrap/>
            <w:vAlign w:val="bottom"/>
            <w:hideMark/>
          </w:tcPr>
          <w:p w:rsidR="007D479B" w:rsidRPr="002620F6" w:rsidRDefault="00B915F4" w:rsidP="00EB6487">
            <w:pPr>
              <w:spacing w:after="0" w:line="240" w:lineRule="auto"/>
              <w:rPr>
                <w:rFonts w:ascii="Arial" w:hAnsi="Arial" w:cs="Arial"/>
                <w:b/>
                <w:color w:val="00194F" w:themeColor="accent6" w:themeShade="80"/>
                <w:u w:val="single"/>
              </w:rPr>
            </w:pPr>
            <w:r w:rsidRPr="00170B5C">
              <w:rPr>
                <w:rFonts w:ascii="Arial" w:hAnsi="Arial" w:cs="Arial"/>
                <w:b/>
                <w:color w:val="0000FF"/>
                <w:u w:val="single"/>
              </w:rPr>
              <w:t>C</w:t>
            </w:r>
            <w:r w:rsidR="00EB6487" w:rsidRPr="00170B5C">
              <w:rPr>
                <w:rFonts w:ascii="Arial" w:hAnsi="Arial" w:cs="Arial"/>
                <w:b/>
                <w:color w:val="0000FF"/>
                <w:u w:val="single"/>
              </w:rPr>
              <w:t>- Doktora Programına Başvuru Koşulları</w:t>
            </w:r>
            <w:r w:rsidR="00D507DF" w:rsidRPr="00170B5C">
              <w:rPr>
                <w:rFonts w:ascii="Arial" w:hAnsi="Arial" w:cs="Arial"/>
                <w:b/>
                <w:color w:val="0000FF"/>
                <w:u w:val="single"/>
              </w:rPr>
              <w:t xml:space="preserve"> </w:t>
            </w:r>
            <w:r w:rsidR="001A0F78" w:rsidRPr="00170B5C">
              <w:rPr>
                <w:rFonts w:ascii="Arial" w:hAnsi="Arial" w:cs="Arial"/>
                <w:b/>
                <w:color w:val="0000FF"/>
                <w:u w:val="single"/>
              </w:rPr>
              <w:t>(T.C. Vatandaşları ve Yabancı Uyruklular</w:t>
            </w:r>
            <w:r w:rsidR="001A0F78" w:rsidRPr="0049523A">
              <w:rPr>
                <w:rFonts w:ascii="Arial" w:hAnsi="Arial" w:cs="Arial"/>
                <w:b/>
                <w:color w:val="00439E" w:themeColor="accent5" w:themeShade="BF"/>
                <w:u w:val="single"/>
              </w:rPr>
              <w:t>)</w:t>
            </w:r>
            <w:r w:rsidR="00D507DF" w:rsidRPr="0049523A">
              <w:rPr>
                <w:rFonts w:ascii="Arial" w:hAnsi="Arial" w:cs="Arial"/>
                <w:b/>
                <w:color w:val="00439E" w:themeColor="accent5" w:themeShade="BF"/>
                <w:u w:val="single"/>
              </w:rPr>
              <w:t xml:space="preserve">                                                                  </w:t>
            </w:r>
          </w:p>
          <w:p w:rsidR="007D479B" w:rsidRPr="008F3CF6" w:rsidRDefault="007D479B" w:rsidP="008C0E60">
            <w:pPr>
              <w:spacing w:after="0" w:line="240" w:lineRule="auto"/>
              <w:rPr>
                <w:rFonts w:ascii="Arial" w:eastAsia="Times New Roman" w:hAnsi="Arial" w:cs="Arial"/>
                <w:b/>
                <w:bCs/>
                <w:sz w:val="20"/>
                <w:szCs w:val="20"/>
              </w:rPr>
            </w:pPr>
          </w:p>
        </w:tc>
        <w:tc>
          <w:tcPr>
            <w:tcW w:w="1516" w:type="dxa"/>
            <w:tcBorders>
              <w:top w:val="nil"/>
              <w:left w:val="nil"/>
              <w:bottom w:val="nil"/>
              <w:right w:val="nil"/>
            </w:tcBorders>
            <w:shd w:val="clear" w:color="auto" w:fill="auto"/>
            <w:noWrap/>
            <w:vAlign w:val="bottom"/>
            <w:hideMark/>
          </w:tcPr>
          <w:p w:rsidR="00EB6487" w:rsidRPr="00A6280E" w:rsidRDefault="00EB6487" w:rsidP="00EB6487">
            <w:pPr>
              <w:spacing w:after="0" w:line="240" w:lineRule="auto"/>
              <w:jc w:val="center"/>
              <w:rPr>
                <w:rFonts w:ascii="Arial" w:eastAsia="Times New Roman" w:hAnsi="Arial" w:cs="Arial"/>
                <w:color w:val="00194F" w:themeColor="accent6" w:themeShade="80"/>
                <w:sz w:val="20"/>
                <w:szCs w:val="20"/>
              </w:rPr>
            </w:pPr>
          </w:p>
        </w:tc>
        <w:tc>
          <w:tcPr>
            <w:tcW w:w="8456" w:type="dxa"/>
            <w:gridSpan w:val="2"/>
            <w:tcBorders>
              <w:top w:val="nil"/>
              <w:left w:val="nil"/>
              <w:bottom w:val="nil"/>
              <w:right w:val="nil"/>
            </w:tcBorders>
            <w:shd w:val="clear" w:color="auto" w:fill="auto"/>
            <w:noWrap/>
            <w:vAlign w:val="bottom"/>
            <w:hideMark/>
          </w:tcPr>
          <w:p w:rsidR="00EB6487" w:rsidRPr="00A6280E" w:rsidRDefault="00EB6487" w:rsidP="00EB6487">
            <w:pPr>
              <w:spacing w:after="0" w:line="240" w:lineRule="auto"/>
              <w:rPr>
                <w:rFonts w:ascii="Arial" w:eastAsia="Times New Roman" w:hAnsi="Arial" w:cs="Arial"/>
                <w:color w:val="00194F" w:themeColor="accent6" w:themeShade="80"/>
                <w:sz w:val="20"/>
                <w:szCs w:val="20"/>
              </w:rPr>
            </w:pPr>
          </w:p>
        </w:tc>
        <w:tc>
          <w:tcPr>
            <w:tcW w:w="1856" w:type="dxa"/>
            <w:tcBorders>
              <w:top w:val="nil"/>
              <w:left w:val="nil"/>
              <w:bottom w:val="nil"/>
              <w:right w:val="nil"/>
            </w:tcBorders>
            <w:shd w:val="clear" w:color="auto" w:fill="auto"/>
            <w:noWrap/>
            <w:vAlign w:val="bottom"/>
            <w:hideMark/>
          </w:tcPr>
          <w:p w:rsidR="00EB6487" w:rsidRPr="00A6280E" w:rsidRDefault="00EB6487" w:rsidP="00EB6487">
            <w:pPr>
              <w:spacing w:after="0" w:line="240" w:lineRule="auto"/>
              <w:jc w:val="center"/>
              <w:rPr>
                <w:rFonts w:ascii="Arial" w:eastAsia="Times New Roman" w:hAnsi="Arial" w:cs="Arial"/>
                <w:color w:val="00194F" w:themeColor="accent6" w:themeShade="80"/>
                <w:sz w:val="20"/>
                <w:szCs w:val="20"/>
              </w:rPr>
            </w:pPr>
          </w:p>
        </w:tc>
        <w:tc>
          <w:tcPr>
            <w:tcW w:w="8256" w:type="dxa"/>
            <w:gridSpan w:val="2"/>
            <w:tcBorders>
              <w:top w:val="nil"/>
              <w:left w:val="nil"/>
              <w:bottom w:val="nil"/>
              <w:right w:val="nil"/>
            </w:tcBorders>
            <w:shd w:val="clear" w:color="auto" w:fill="auto"/>
            <w:noWrap/>
            <w:vAlign w:val="bottom"/>
            <w:hideMark/>
          </w:tcPr>
          <w:p w:rsidR="00EB6487" w:rsidRPr="00A6280E" w:rsidRDefault="00EB6487" w:rsidP="00EB6487">
            <w:pPr>
              <w:spacing w:after="0" w:line="240" w:lineRule="auto"/>
              <w:rPr>
                <w:rFonts w:ascii="Arial" w:eastAsia="Times New Roman" w:hAnsi="Arial" w:cs="Arial"/>
                <w:color w:val="00194F" w:themeColor="accent6" w:themeShade="80"/>
                <w:sz w:val="20"/>
                <w:szCs w:val="20"/>
              </w:rPr>
            </w:pPr>
          </w:p>
        </w:tc>
      </w:tr>
      <w:tr w:rsidR="007D479B" w:rsidRPr="00D015DE" w:rsidTr="003E7B3A">
        <w:trPr>
          <w:gridBefore w:val="1"/>
          <w:gridAfter w:val="1"/>
          <w:wBefore w:w="283" w:type="dxa"/>
          <w:wAfter w:w="4316" w:type="dxa"/>
          <w:trHeight w:val="422"/>
        </w:trPr>
        <w:tc>
          <w:tcPr>
            <w:tcW w:w="26967" w:type="dxa"/>
            <w:gridSpan w:val="6"/>
            <w:tcBorders>
              <w:top w:val="nil"/>
              <w:left w:val="nil"/>
              <w:bottom w:val="nil"/>
              <w:right w:val="nil"/>
            </w:tcBorders>
            <w:shd w:val="clear" w:color="auto" w:fill="auto"/>
            <w:noWrap/>
            <w:vAlign w:val="bottom"/>
            <w:hideMark/>
          </w:tcPr>
          <w:tbl>
            <w:tblPr>
              <w:tblW w:w="0" w:type="auto"/>
              <w:tblLook w:val="0000" w:firstRow="0" w:lastRow="0" w:firstColumn="0" w:lastColumn="0" w:noHBand="0" w:noVBand="0"/>
            </w:tblPr>
            <w:tblGrid>
              <w:gridCol w:w="14531"/>
            </w:tblGrid>
            <w:tr w:rsidR="008C0E60" w:rsidRPr="00D24F65" w:rsidTr="005E6C12">
              <w:trPr>
                <w:trHeight w:val="209"/>
              </w:trPr>
              <w:tc>
                <w:tcPr>
                  <w:tcW w:w="14531" w:type="dxa"/>
                </w:tcPr>
                <w:p w:rsidR="008C0E60" w:rsidRPr="00D24F65" w:rsidRDefault="008C0E60" w:rsidP="00EA16B8">
                  <w:pPr>
                    <w:pStyle w:val="Default"/>
                    <w:ind w:left="248"/>
                    <w:rPr>
                      <w:rFonts w:ascii="Times New Roman" w:hAnsi="Times New Roman" w:cs="Times New Roman"/>
                      <w:sz w:val="20"/>
                      <w:szCs w:val="20"/>
                    </w:rPr>
                  </w:pPr>
                  <w:r w:rsidRPr="00093D62">
                    <w:rPr>
                      <w:rFonts w:ascii="Times New Roman" w:hAnsi="Times New Roman" w:cs="Times New Roman"/>
                      <w:b/>
                      <w:bCs/>
                      <w:color w:val="0000FF"/>
                      <w:sz w:val="20"/>
                      <w:szCs w:val="20"/>
                    </w:rPr>
                    <w:t xml:space="preserve">a) </w:t>
                  </w:r>
                  <w:r w:rsidRPr="00D24F65">
                    <w:rPr>
                      <w:rFonts w:ascii="Times New Roman" w:hAnsi="Times New Roman" w:cs="Times New Roman"/>
                      <w:sz w:val="20"/>
                      <w:szCs w:val="20"/>
                    </w:rPr>
                    <w:t>Tezli Yüksek</w:t>
                  </w:r>
                  <w:r w:rsidR="006A5237" w:rsidRPr="00D24F65">
                    <w:rPr>
                      <w:rFonts w:ascii="Times New Roman" w:hAnsi="Times New Roman" w:cs="Times New Roman"/>
                      <w:sz w:val="20"/>
                      <w:szCs w:val="20"/>
                    </w:rPr>
                    <w:t xml:space="preserve"> Lisans diplomasına sahip olmak. </w:t>
                  </w:r>
                  <w:r w:rsidRPr="00D24F65">
                    <w:rPr>
                      <w:rFonts w:ascii="Times New Roman" w:hAnsi="Times New Roman" w:cs="Times New Roman"/>
                      <w:sz w:val="20"/>
                      <w:szCs w:val="20"/>
                    </w:rPr>
                    <w:t>(</w:t>
                  </w:r>
                  <w:r w:rsidR="006A5237" w:rsidRPr="00D24F65">
                    <w:rPr>
                      <w:rFonts w:ascii="Times New Roman" w:hAnsi="Times New Roman" w:cs="Times New Roman"/>
                      <w:sz w:val="20"/>
                      <w:szCs w:val="20"/>
                    </w:rPr>
                    <w:t>Y</w:t>
                  </w:r>
                  <w:r w:rsidRPr="00D24F65">
                    <w:rPr>
                      <w:rFonts w:ascii="Times New Roman" w:hAnsi="Times New Roman" w:cs="Times New Roman"/>
                      <w:sz w:val="20"/>
                      <w:szCs w:val="20"/>
                    </w:rPr>
                    <w:t xml:space="preserve">urtdışından alınmış yüksek lisans diplomalarının denkliğini YÖK’e onaylatmış olmak.) </w:t>
                  </w:r>
                </w:p>
              </w:tc>
            </w:tr>
            <w:tr w:rsidR="008C0E60" w:rsidRPr="00D24F65" w:rsidTr="005E6C12">
              <w:trPr>
                <w:trHeight w:val="326"/>
              </w:trPr>
              <w:tc>
                <w:tcPr>
                  <w:tcW w:w="14531" w:type="dxa"/>
                </w:tcPr>
                <w:p w:rsidR="008C0E60" w:rsidRPr="00D24F65" w:rsidRDefault="008C0E60" w:rsidP="002620F6">
                  <w:pPr>
                    <w:pStyle w:val="Default"/>
                    <w:ind w:left="248"/>
                    <w:rPr>
                      <w:rFonts w:ascii="Times New Roman" w:hAnsi="Times New Roman" w:cs="Times New Roman"/>
                      <w:sz w:val="20"/>
                      <w:szCs w:val="20"/>
                    </w:rPr>
                  </w:pPr>
                  <w:r w:rsidRPr="00093D62">
                    <w:rPr>
                      <w:rFonts w:ascii="Times New Roman" w:hAnsi="Times New Roman" w:cs="Times New Roman"/>
                      <w:b/>
                      <w:bCs/>
                      <w:color w:val="0000FF"/>
                      <w:sz w:val="20"/>
                      <w:szCs w:val="20"/>
                    </w:rPr>
                    <w:t xml:space="preserve">b) </w:t>
                  </w:r>
                  <w:r w:rsidRPr="00D24F65">
                    <w:rPr>
                      <w:rFonts w:ascii="Times New Roman" w:hAnsi="Times New Roman" w:cs="Times New Roman"/>
                      <w:sz w:val="20"/>
                      <w:szCs w:val="20"/>
                    </w:rPr>
                    <w:t xml:space="preserve">Doktora programına öğrenci kabulünde, anadilleri dışında İngilizce, Almanca, Fransızca, İtalyanca, İspanyolca, Rusça, Arapça, Çince, Japonca, Farsça dillerinden </w:t>
                  </w:r>
                </w:p>
                <w:p w:rsidR="008C0E60" w:rsidRPr="00D24F65" w:rsidRDefault="008C0E60" w:rsidP="002620F6">
                  <w:pPr>
                    <w:pStyle w:val="Default"/>
                    <w:ind w:left="248"/>
                    <w:rPr>
                      <w:rFonts w:ascii="Times New Roman" w:hAnsi="Times New Roman" w:cs="Times New Roman"/>
                      <w:sz w:val="20"/>
                      <w:szCs w:val="20"/>
                    </w:rPr>
                  </w:pPr>
                  <w:proofErr w:type="gramStart"/>
                  <w:r w:rsidRPr="00D24F65">
                    <w:rPr>
                      <w:rFonts w:ascii="Times New Roman" w:hAnsi="Times New Roman" w:cs="Times New Roman"/>
                      <w:sz w:val="20"/>
                      <w:szCs w:val="20"/>
                    </w:rPr>
                    <w:t>birinden</w:t>
                  </w:r>
                  <w:proofErr w:type="gramEnd"/>
                  <w:r w:rsidRPr="00D24F65">
                    <w:rPr>
                      <w:rFonts w:ascii="Times New Roman" w:hAnsi="Times New Roman" w:cs="Times New Roman"/>
                      <w:sz w:val="20"/>
                      <w:szCs w:val="20"/>
                    </w:rPr>
                    <w:t xml:space="preserve"> merkezi yabancı dil sınavından en az 55 puan veya ÖSYM Yönetim Kurulu tarafından eşdeğerliği kabul edilen uluslararası yabancı dil sınavından bu puan </w:t>
                  </w:r>
                </w:p>
                <w:p w:rsidR="00F410BD" w:rsidRPr="00D24F65" w:rsidRDefault="008C0E60" w:rsidP="002620F6">
                  <w:pPr>
                    <w:pStyle w:val="Default"/>
                    <w:ind w:left="248"/>
                    <w:rPr>
                      <w:rFonts w:ascii="Times New Roman" w:hAnsi="Times New Roman" w:cs="Times New Roman"/>
                      <w:sz w:val="20"/>
                      <w:szCs w:val="20"/>
                    </w:rPr>
                  </w:pPr>
                  <w:proofErr w:type="gramStart"/>
                  <w:r w:rsidRPr="00D24F65">
                    <w:rPr>
                      <w:rFonts w:ascii="Times New Roman" w:hAnsi="Times New Roman" w:cs="Times New Roman"/>
                      <w:sz w:val="20"/>
                      <w:szCs w:val="20"/>
                    </w:rPr>
                    <w:t>muadili</w:t>
                  </w:r>
                  <w:proofErr w:type="gramEnd"/>
                  <w:r w:rsidRPr="00D24F65">
                    <w:rPr>
                      <w:rFonts w:ascii="Times New Roman" w:hAnsi="Times New Roman" w:cs="Times New Roman"/>
                      <w:sz w:val="20"/>
                      <w:szCs w:val="20"/>
                    </w:rPr>
                    <w:t xml:space="preserve"> bir puan alınması zorunludur.</w:t>
                  </w:r>
                  <w:r w:rsidR="00861E88">
                    <w:rPr>
                      <w:rFonts w:ascii="Times New Roman" w:hAnsi="Times New Roman" w:cs="Times New Roman"/>
                      <w:sz w:val="20"/>
                      <w:szCs w:val="20"/>
                    </w:rPr>
                    <w:t xml:space="preserve"> </w:t>
                  </w:r>
                  <w:r w:rsidR="00861E88" w:rsidRPr="00BF2B49">
                    <w:rPr>
                      <w:rFonts w:ascii="Times New Roman" w:hAnsi="Times New Roman" w:cs="Times New Roman"/>
                      <w:b/>
                      <w:sz w:val="20"/>
                      <w:szCs w:val="20"/>
                      <w:u w:val="single"/>
                    </w:rPr>
                    <w:t>Yabancı dil sınavında</w:t>
                  </w:r>
                  <w:r w:rsidR="001B2474">
                    <w:rPr>
                      <w:rFonts w:ascii="Times New Roman" w:hAnsi="Times New Roman" w:cs="Times New Roman"/>
                      <w:b/>
                      <w:sz w:val="20"/>
                      <w:szCs w:val="20"/>
                      <w:u w:val="single"/>
                    </w:rPr>
                    <w:t>n</w:t>
                  </w:r>
                  <w:r w:rsidR="00861E88" w:rsidRPr="00BF2B49">
                    <w:rPr>
                      <w:rFonts w:ascii="Times New Roman" w:hAnsi="Times New Roman" w:cs="Times New Roman"/>
                      <w:b/>
                      <w:sz w:val="20"/>
                      <w:szCs w:val="20"/>
                      <w:u w:val="single"/>
                    </w:rPr>
                    <w:t xml:space="preserve"> son 5 yıl içerisinde alınan puanlar geçerlidir.</w:t>
                  </w:r>
                  <w:r w:rsidRPr="00D24F65">
                    <w:rPr>
                      <w:rFonts w:ascii="Times New Roman" w:hAnsi="Times New Roman" w:cs="Times New Roman"/>
                      <w:sz w:val="20"/>
                      <w:szCs w:val="20"/>
                    </w:rPr>
                    <w:t xml:space="preserve"> </w:t>
                  </w:r>
                  <w:r w:rsidR="001A7C21" w:rsidRPr="00D24F65">
                    <w:rPr>
                      <w:rFonts w:ascii="Times New Roman" w:hAnsi="Times New Roman" w:cs="Times New Roman"/>
                      <w:sz w:val="20"/>
                      <w:szCs w:val="20"/>
                    </w:rPr>
                    <w:t xml:space="preserve"> </w:t>
                  </w:r>
                </w:p>
              </w:tc>
            </w:tr>
            <w:tr w:rsidR="008C0E60" w:rsidRPr="00D24F65" w:rsidTr="005E6C12">
              <w:trPr>
                <w:trHeight w:val="208"/>
              </w:trPr>
              <w:tc>
                <w:tcPr>
                  <w:tcW w:w="14531" w:type="dxa"/>
                </w:tcPr>
                <w:p w:rsidR="008C0E60" w:rsidRPr="00D24F65" w:rsidRDefault="008C0E60" w:rsidP="00EA16B8">
                  <w:pPr>
                    <w:pStyle w:val="Default"/>
                    <w:ind w:left="248"/>
                    <w:rPr>
                      <w:rFonts w:ascii="Times New Roman" w:hAnsi="Times New Roman" w:cs="Times New Roman"/>
                      <w:sz w:val="20"/>
                      <w:szCs w:val="20"/>
                    </w:rPr>
                  </w:pPr>
                  <w:r w:rsidRPr="00093D62">
                    <w:rPr>
                      <w:rFonts w:ascii="Times New Roman" w:hAnsi="Times New Roman" w:cs="Times New Roman"/>
                      <w:b/>
                      <w:bCs/>
                      <w:color w:val="0000FF"/>
                      <w:sz w:val="20"/>
                      <w:szCs w:val="20"/>
                    </w:rPr>
                    <w:t xml:space="preserve">c) </w:t>
                  </w:r>
                  <w:proofErr w:type="spellStart"/>
                  <w:r w:rsidRPr="00D24F65">
                    <w:rPr>
                      <w:rFonts w:ascii="Times New Roman" w:hAnsi="Times New Roman" w:cs="Times New Roman"/>
                      <w:sz w:val="20"/>
                      <w:szCs w:val="20"/>
                    </w:rPr>
                    <w:t>ALES’den</w:t>
                  </w:r>
                  <w:proofErr w:type="spellEnd"/>
                  <w:r w:rsidRPr="00D24F65">
                    <w:rPr>
                      <w:rFonts w:ascii="Times New Roman" w:hAnsi="Times New Roman" w:cs="Times New Roman"/>
                      <w:sz w:val="20"/>
                      <w:szCs w:val="20"/>
                    </w:rPr>
                    <w:t xml:space="preserve"> başvurduğu </w:t>
                  </w:r>
                  <w:r w:rsidR="00EA16B8">
                    <w:rPr>
                      <w:rFonts w:ascii="Times New Roman" w:hAnsi="Times New Roman" w:cs="Times New Roman"/>
                      <w:sz w:val="20"/>
                      <w:szCs w:val="20"/>
                    </w:rPr>
                    <w:t>programın puan türünde en az 60</w:t>
                  </w:r>
                  <w:r w:rsidRPr="00D24F65">
                    <w:rPr>
                      <w:rFonts w:ascii="Times New Roman" w:hAnsi="Times New Roman" w:cs="Times New Roman"/>
                      <w:sz w:val="20"/>
                      <w:szCs w:val="20"/>
                    </w:rPr>
                    <w:t xml:space="preserve"> standart puana sahip olmak gerekir. ALES sonucu yerine bu sınava eşdeğerliği kabul edilen uluslararası düzeyde benzeri sınavlardan YÖK tarafından ilan edilen eşdeğer </w:t>
                  </w:r>
                </w:p>
              </w:tc>
            </w:tr>
            <w:tr w:rsidR="008C0E60" w:rsidRPr="00D24F65" w:rsidTr="005E6C12">
              <w:trPr>
                <w:trHeight w:val="1241"/>
              </w:trPr>
              <w:tc>
                <w:tcPr>
                  <w:tcW w:w="14531" w:type="dxa"/>
                </w:tcPr>
                <w:p w:rsidR="008C0E60" w:rsidRPr="00D24F65" w:rsidRDefault="008C0E60" w:rsidP="002620F6">
                  <w:pPr>
                    <w:pStyle w:val="Default"/>
                    <w:ind w:left="248"/>
                    <w:rPr>
                      <w:rFonts w:ascii="Times New Roman" w:hAnsi="Times New Roman" w:cs="Times New Roman"/>
                      <w:sz w:val="20"/>
                      <w:szCs w:val="20"/>
                    </w:rPr>
                  </w:pPr>
                  <w:proofErr w:type="gramStart"/>
                  <w:r w:rsidRPr="00D24F65">
                    <w:rPr>
                      <w:rFonts w:ascii="Times New Roman" w:hAnsi="Times New Roman" w:cs="Times New Roman"/>
                      <w:sz w:val="20"/>
                      <w:szCs w:val="20"/>
                    </w:rPr>
                    <w:t>puanlar</w:t>
                  </w:r>
                  <w:proofErr w:type="gramEnd"/>
                  <w:r w:rsidRPr="00D24F65">
                    <w:rPr>
                      <w:rFonts w:ascii="Times New Roman" w:hAnsi="Times New Roman" w:cs="Times New Roman"/>
                      <w:sz w:val="20"/>
                      <w:szCs w:val="20"/>
                    </w:rPr>
                    <w:t xml:space="preserve"> düzeyinde sağlanan puanlar enstitü yöne</w:t>
                  </w:r>
                  <w:r w:rsidR="00F410BD" w:rsidRPr="00D24F65">
                    <w:rPr>
                      <w:rFonts w:ascii="Times New Roman" w:hAnsi="Times New Roman" w:cs="Times New Roman"/>
                      <w:sz w:val="20"/>
                      <w:szCs w:val="20"/>
                    </w:rPr>
                    <w:t>tim kurulunca kabul edilebilir.</w:t>
                  </w:r>
                  <w:r w:rsidR="00F90877" w:rsidRPr="00F90877">
                    <w:rPr>
                      <w:rFonts w:ascii="Times New Roman" w:hAnsi="Times New Roman" w:cs="Times New Roman"/>
                      <w:b/>
                      <w:sz w:val="20"/>
                      <w:szCs w:val="20"/>
                      <w:u w:val="single"/>
                    </w:rPr>
                    <w:t xml:space="preserve"> Akademik Personel ve Lisansüstü Eğitim Giriş Sınavından (</w:t>
                  </w:r>
                  <w:r w:rsidR="00F90877" w:rsidRPr="00F90877">
                    <w:rPr>
                      <w:rFonts w:ascii="Times New Roman" w:eastAsia="Times New Roman" w:hAnsi="Times New Roman" w:cs="Times New Roman"/>
                      <w:b/>
                      <w:sz w:val="20"/>
                      <w:szCs w:val="20"/>
                      <w:u w:val="single"/>
                    </w:rPr>
                    <w:t xml:space="preserve">ALES) </w:t>
                  </w:r>
                  <w:r w:rsidR="00F90877" w:rsidRPr="00F90877">
                    <w:rPr>
                      <w:rFonts w:ascii="Times New Roman" w:hAnsi="Times New Roman" w:cs="Times New Roman"/>
                      <w:b/>
                      <w:sz w:val="20"/>
                      <w:szCs w:val="20"/>
                      <w:u w:val="single"/>
                    </w:rPr>
                    <w:t xml:space="preserve"> son 3 yıl içerisinde alınan puanlar geçerlidir.</w:t>
                  </w:r>
                </w:p>
                <w:p w:rsidR="0054405E" w:rsidRPr="0054405E" w:rsidRDefault="001A0F78" w:rsidP="0054405E">
                  <w:pPr>
                    <w:pStyle w:val="ListeParagraf"/>
                    <w:ind w:left="248"/>
                    <w:rPr>
                      <w:rFonts w:ascii="Times New Roman" w:hAnsi="Times New Roman" w:cs="Times New Roman"/>
                      <w:sz w:val="20"/>
                      <w:szCs w:val="20"/>
                    </w:rPr>
                  </w:pPr>
                  <w:r w:rsidRPr="00093D62">
                    <w:rPr>
                      <w:rFonts w:ascii="Times New Roman" w:eastAsia="Times New Roman" w:hAnsi="Times New Roman" w:cs="Times New Roman"/>
                      <w:b/>
                      <w:color w:val="0000FF"/>
                      <w:sz w:val="20"/>
                      <w:szCs w:val="20"/>
                    </w:rPr>
                    <w:t>ç)</w:t>
                  </w:r>
                  <w:r w:rsidRPr="00093D62">
                    <w:rPr>
                      <w:rFonts w:ascii="Times New Roman" w:eastAsia="Times New Roman" w:hAnsi="Times New Roman" w:cs="Times New Roman"/>
                      <w:color w:val="0000FF"/>
                      <w:sz w:val="20"/>
                      <w:szCs w:val="20"/>
                    </w:rPr>
                    <w:t xml:space="preserve"> </w:t>
                  </w:r>
                  <w:r w:rsidR="0054405E" w:rsidRPr="0054405E">
                    <w:rPr>
                      <w:rFonts w:ascii="Times New Roman" w:hAnsi="Times New Roman" w:cs="Times New Roman"/>
                      <w:b/>
                      <w:bCs/>
                      <w:sz w:val="20"/>
                      <w:szCs w:val="20"/>
                    </w:rPr>
                    <w:t xml:space="preserve">Yükseköğretim Kurulu Başkanlığı (YÖK)  tarafından geçerliliği tanınan kurumların düzenlediği </w:t>
                  </w:r>
                  <w:r w:rsidR="0054405E" w:rsidRPr="00261ACE">
                    <w:rPr>
                      <w:rFonts w:ascii="Times New Roman" w:hAnsi="Times New Roman" w:cs="Times New Roman"/>
                      <w:b/>
                      <w:sz w:val="20"/>
                      <w:szCs w:val="20"/>
                    </w:rPr>
                    <w:t>Türkçe</w:t>
                  </w:r>
                  <w:r w:rsidR="0054405E" w:rsidRPr="0054405E">
                    <w:rPr>
                      <w:rFonts w:ascii="Times New Roman" w:hAnsi="Times New Roman" w:cs="Times New Roman"/>
                      <w:b/>
                      <w:sz w:val="20"/>
                      <w:szCs w:val="20"/>
                    </w:rPr>
                    <w:t xml:space="preserve"> </w:t>
                  </w:r>
                  <w:r w:rsidR="0054405E" w:rsidRPr="0054405E">
                    <w:rPr>
                      <w:rFonts w:ascii="Times New Roman" w:hAnsi="Times New Roman" w:cs="Times New Roman"/>
                      <w:b/>
                      <w:bCs/>
                      <w:sz w:val="20"/>
                      <w:szCs w:val="20"/>
                    </w:rPr>
                    <w:t>kurslarından herhangi birini</w:t>
                  </w:r>
                  <w:r w:rsidR="0054405E" w:rsidRPr="0054405E">
                    <w:rPr>
                      <w:rFonts w:ascii="Times New Roman" w:hAnsi="Times New Roman" w:cs="Times New Roman"/>
                      <w:sz w:val="20"/>
                      <w:szCs w:val="20"/>
                    </w:rPr>
                    <w:t xml:space="preserve"> başardıklarını belgelemek.</w:t>
                  </w:r>
                </w:p>
                <w:p w:rsidR="00EC0E2C" w:rsidRPr="00D24F65" w:rsidRDefault="0054405E" w:rsidP="0054405E">
                  <w:pPr>
                    <w:pStyle w:val="ListeParagraf"/>
                    <w:ind w:left="248"/>
                    <w:rPr>
                      <w:rFonts w:ascii="Times New Roman" w:hAnsi="Times New Roman" w:cs="Times New Roman"/>
                      <w:b/>
                      <w:sz w:val="20"/>
                      <w:szCs w:val="20"/>
                    </w:rPr>
                  </w:pPr>
                  <w:r w:rsidRPr="0054405E">
                    <w:rPr>
                      <w:rFonts w:ascii="Times New Roman" w:hAnsi="Times New Roman" w:cs="Times New Roman"/>
                      <w:b/>
                      <w:sz w:val="20"/>
                      <w:szCs w:val="20"/>
                    </w:rPr>
                    <w:t xml:space="preserve"> </w:t>
                  </w:r>
                  <w:r w:rsidR="001A0F78" w:rsidRPr="00D24F65">
                    <w:rPr>
                      <w:rFonts w:ascii="Times New Roman" w:hAnsi="Times New Roman" w:cs="Times New Roman"/>
                      <w:b/>
                      <w:color w:val="00439E" w:themeColor="accent5" w:themeShade="BF"/>
                      <w:sz w:val="20"/>
                      <w:szCs w:val="20"/>
                    </w:rPr>
                    <w:t>(Yabancı Uyruklular için)</w:t>
                  </w:r>
                  <w:r w:rsidR="001A0F78" w:rsidRPr="00D24F65">
                    <w:rPr>
                      <w:rFonts w:ascii="Times New Roman" w:hAnsi="Times New Roman" w:cs="Times New Roman"/>
                      <w:b/>
                      <w:sz w:val="20"/>
                      <w:szCs w:val="20"/>
                    </w:rPr>
                    <w:t xml:space="preserve">        </w:t>
                  </w:r>
                </w:p>
                <w:p w:rsidR="002F63B5" w:rsidRPr="005E6C12" w:rsidRDefault="00EC0E2C" w:rsidP="005E6C12">
                  <w:pPr>
                    <w:pStyle w:val="ListeParagraf"/>
                    <w:spacing w:after="0" w:line="240" w:lineRule="auto"/>
                    <w:ind w:left="243"/>
                    <w:rPr>
                      <w:rFonts w:ascii="Times New Roman" w:hAnsi="Times New Roman" w:cs="Times New Roman"/>
                      <w:b/>
                      <w:sz w:val="20"/>
                      <w:szCs w:val="20"/>
                    </w:rPr>
                  </w:pPr>
                  <w:r w:rsidRPr="00093D62">
                    <w:rPr>
                      <w:rFonts w:ascii="Times New Roman" w:hAnsi="Times New Roman" w:cs="Times New Roman"/>
                      <w:b/>
                      <w:color w:val="0000FF"/>
                      <w:sz w:val="20"/>
                      <w:szCs w:val="20"/>
                    </w:rPr>
                    <w:t>d)</w:t>
                  </w:r>
                  <w:r w:rsidR="00C6646E">
                    <w:rPr>
                      <w:rFonts w:ascii="Times New Roman" w:hAnsi="Times New Roman" w:cs="Times New Roman"/>
                      <w:b/>
                      <w:color w:val="0000FF"/>
                      <w:sz w:val="20"/>
                      <w:szCs w:val="20"/>
                    </w:rPr>
                    <w:t xml:space="preserve"> </w:t>
                  </w:r>
                  <w:r w:rsidR="00652BC8" w:rsidRPr="00652BC8">
                    <w:rPr>
                      <w:rFonts w:ascii="Times New Roman" w:hAnsi="Times New Roman" w:cs="Times New Roman"/>
                      <w:sz w:val="20"/>
                      <w:szCs w:val="20"/>
                    </w:rPr>
                    <w:t>Doktora programlarına başvuranlardan lisans ve yüksek lisans öğrenimlerinden birini, Türkçe öğretim yapan bir üniversitede tamamladığını belgeleyen yabancı uyruklu adaylarda Türkçe dil koşulu aranmaz</w:t>
                  </w:r>
                  <w:r w:rsidR="00652BC8" w:rsidRPr="00652BC8">
                    <w:rPr>
                      <w:rFonts w:ascii="Times New Roman" w:hAnsi="Times New Roman" w:cs="Times New Roman"/>
                      <w:b/>
                      <w:sz w:val="20"/>
                      <w:szCs w:val="20"/>
                    </w:rPr>
                    <w:t xml:space="preserve"> </w:t>
                  </w:r>
                  <w:r w:rsidRPr="00D24F65">
                    <w:rPr>
                      <w:rFonts w:ascii="Times New Roman" w:hAnsi="Times New Roman" w:cs="Times New Roman"/>
                      <w:b/>
                      <w:color w:val="00439E" w:themeColor="accent5" w:themeShade="BF"/>
                      <w:sz w:val="20"/>
                      <w:szCs w:val="20"/>
                    </w:rPr>
                    <w:t>(Yabancı Uyruklular için)</w:t>
                  </w:r>
                  <w:r w:rsidRPr="00D24F65">
                    <w:rPr>
                      <w:rFonts w:ascii="Times New Roman" w:hAnsi="Times New Roman" w:cs="Times New Roman"/>
                      <w:b/>
                      <w:sz w:val="20"/>
                      <w:szCs w:val="20"/>
                    </w:rPr>
                    <w:t xml:space="preserve">     </w:t>
                  </w:r>
                </w:p>
              </w:tc>
            </w:tr>
            <w:tr w:rsidR="008C0E60" w:rsidRPr="00D24F65" w:rsidTr="005E6C12">
              <w:trPr>
                <w:trHeight w:val="66"/>
              </w:trPr>
              <w:tc>
                <w:tcPr>
                  <w:tcW w:w="14531" w:type="dxa"/>
                </w:tcPr>
                <w:p w:rsidR="008C0E60" w:rsidRPr="00D24F65" w:rsidRDefault="005E6C12" w:rsidP="005E6C12">
                  <w:pPr>
                    <w:pStyle w:val="Default"/>
                    <w:ind w:firstLine="248"/>
                    <w:rPr>
                      <w:rFonts w:ascii="Times New Roman" w:hAnsi="Times New Roman" w:cs="Times New Roman"/>
                      <w:sz w:val="20"/>
                      <w:szCs w:val="20"/>
                    </w:rPr>
                  </w:pPr>
                  <w:r>
                    <w:rPr>
                      <w:rFonts w:ascii="Times New Roman" w:hAnsi="Times New Roman" w:cs="Times New Roman"/>
                      <w:b/>
                      <w:bCs/>
                      <w:color w:val="0000FF"/>
                      <w:sz w:val="20"/>
                      <w:szCs w:val="20"/>
                    </w:rPr>
                    <w:t>e</w:t>
                  </w:r>
                  <w:r w:rsidR="008C0E60" w:rsidRPr="00D91D9F">
                    <w:rPr>
                      <w:rFonts w:ascii="Times New Roman" w:hAnsi="Times New Roman" w:cs="Times New Roman"/>
                      <w:b/>
                      <w:bCs/>
                      <w:color w:val="0000FF"/>
                      <w:sz w:val="20"/>
                      <w:szCs w:val="20"/>
                    </w:rPr>
                    <w:t xml:space="preserve">) </w:t>
                  </w:r>
                  <w:r>
                    <w:rPr>
                      <w:rFonts w:ascii="Times New Roman" w:hAnsi="Times New Roman" w:cs="Times New Roman"/>
                      <w:bCs/>
                      <w:sz w:val="20"/>
                      <w:szCs w:val="20"/>
                    </w:rPr>
                    <w:t>Koşullarda</w:t>
                  </w:r>
                  <w:r w:rsidR="008C0E60" w:rsidRPr="00D24F65">
                    <w:rPr>
                      <w:rFonts w:ascii="Times New Roman" w:hAnsi="Times New Roman" w:cs="Times New Roman"/>
                      <w:bCs/>
                      <w:sz w:val="20"/>
                      <w:szCs w:val="20"/>
                    </w:rPr>
                    <w:t xml:space="preserve"> yer alan mezuniyet şartlarını taşımak.</w:t>
                  </w:r>
                  <w:r w:rsidR="008C0E60" w:rsidRPr="00D24F65">
                    <w:rPr>
                      <w:rFonts w:ascii="Times New Roman" w:hAnsi="Times New Roman" w:cs="Times New Roman"/>
                      <w:b/>
                      <w:bCs/>
                      <w:sz w:val="20"/>
                      <w:szCs w:val="20"/>
                    </w:rPr>
                    <w:t xml:space="preserve"> </w:t>
                  </w:r>
                </w:p>
              </w:tc>
            </w:tr>
          </w:tbl>
          <w:p w:rsidR="00261ACE" w:rsidRDefault="00D015DE" w:rsidP="005650A9">
            <w:pPr>
              <w:tabs>
                <w:tab w:val="left" w:pos="14814"/>
              </w:tabs>
              <w:spacing w:after="0" w:line="240" w:lineRule="auto"/>
              <w:ind w:left="214" w:hanging="214"/>
              <w:jc w:val="both"/>
              <w:rPr>
                <w:rFonts w:ascii="Times New Roman" w:eastAsia="Times New Roman" w:hAnsi="Times New Roman" w:cs="Times New Roman"/>
                <w:b/>
                <w:bCs/>
                <w:sz w:val="20"/>
                <w:szCs w:val="20"/>
              </w:rPr>
            </w:pPr>
            <w:r w:rsidRPr="00D24F65">
              <w:rPr>
                <w:rFonts w:ascii="Times New Roman" w:eastAsia="Times New Roman" w:hAnsi="Times New Roman" w:cs="Times New Roman"/>
                <w:b/>
                <w:bCs/>
                <w:sz w:val="20"/>
                <w:szCs w:val="20"/>
              </w:rPr>
              <w:t xml:space="preserve"> </w:t>
            </w:r>
          </w:p>
          <w:p w:rsidR="00871214" w:rsidRPr="00D015DE" w:rsidRDefault="00871214" w:rsidP="009C6B09">
            <w:pPr>
              <w:tabs>
                <w:tab w:val="left" w:pos="14814"/>
              </w:tabs>
              <w:spacing w:after="0" w:line="240" w:lineRule="auto"/>
              <w:jc w:val="both"/>
              <w:rPr>
                <w:rFonts w:ascii="Arial" w:eastAsia="Times New Roman" w:hAnsi="Arial" w:cs="Arial"/>
                <w:b/>
                <w:bCs/>
                <w:sz w:val="18"/>
                <w:szCs w:val="18"/>
              </w:rPr>
            </w:pPr>
          </w:p>
        </w:tc>
      </w:tr>
      <w:tr w:rsidR="00B2259F" w:rsidRPr="004F1995" w:rsidTr="003E7B3A">
        <w:trPr>
          <w:gridAfter w:val="4"/>
          <w:wAfter w:w="15902" w:type="dxa"/>
          <w:trHeight w:val="300"/>
        </w:trPr>
        <w:tc>
          <w:tcPr>
            <w:tcW w:w="15664" w:type="dxa"/>
            <w:gridSpan w:val="4"/>
            <w:tcBorders>
              <w:top w:val="nil"/>
              <w:left w:val="nil"/>
              <w:bottom w:val="nil"/>
              <w:right w:val="nil"/>
            </w:tcBorders>
            <w:shd w:val="clear" w:color="auto" w:fill="auto"/>
            <w:noWrap/>
            <w:vAlign w:val="bottom"/>
            <w:hideMark/>
          </w:tcPr>
          <w:p w:rsidR="00227DB7" w:rsidRDefault="00D72871" w:rsidP="00C31968">
            <w:pPr>
              <w:spacing w:after="0" w:line="240" w:lineRule="auto"/>
              <w:ind w:left="-70" w:firstLine="425"/>
              <w:rPr>
                <w:rFonts w:ascii="Arial" w:hAnsi="Arial" w:cs="Arial"/>
                <w:b/>
                <w:color w:val="00439E" w:themeColor="accent5" w:themeShade="BF"/>
                <w:u w:val="single"/>
              </w:rPr>
            </w:pPr>
            <w:r w:rsidRPr="00170B5C">
              <w:rPr>
                <w:rFonts w:ascii="Arial" w:hAnsi="Arial" w:cs="Arial"/>
                <w:b/>
                <w:color w:val="0000FF"/>
                <w:u w:val="single"/>
              </w:rPr>
              <w:t>Ç</w:t>
            </w:r>
            <w:r w:rsidR="00727FE9" w:rsidRPr="00170B5C">
              <w:rPr>
                <w:rFonts w:ascii="Arial" w:hAnsi="Arial" w:cs="Arial"/>
                <w:b/>
                <w:color w:val="0000FF"/>
                <w:u w:val="single"/>
              </w:rPr>
              <w:t>-</w:t>
            </w:r>
            <w:r w:rsidR="00170B5C">
              <w:rPr>
                <w:rFonts w:ascii="Arial" w:hAnsi="Arial" w:cs="Arial"/>
                <w:b/>
                <w:color w:val="0000FF"/>
                <w:u w:val="single"/>
              </w:rPr>
              <w:t xml:space="preserve"> </w:t>
            </w:r>
            <w:r w:rsidR="00727FE9" w:rsidRPr="00170B5C">
              <w:rPr>
                <w:rFonts w:ascii="Arial" w:hAnsi="Arial" w:cs="Arial"/>
                <w:b/>
                <w:color w:val="0000FF"/>
                <w:u w:val="single"/>
              </w:rPr>
              <w:t>Değerlendirme ve Öğrenci Kabulü</w:t>
            </w:r>
            <w:r w:rsidR="00AE610D" w:rsidRPr="00170B5C">
              <w:rPr>
                <w:rFonts w:ascii="Arial" w:hAnsi="Arial" w:cs="Arial"/>
                <w:b/>
                <w:color w:val="0000FF"/>
                <w:u w:val="single"/>
              </w:rPr>
              <w:t xml:space="preserve">    </w:t>
            </w:r>
            <w:r w:rsidR="003B3B25" w:rsidRPr="00170B5C">
              <w:rPr>
                <w:rFonts w:ascii="Arial" w:hAnsi="Arial" w:cs="Arial"/>
                <w:b/>
                <w:color w:val="0000FF"/>
                <w:u w:val="single"/>
              </w:rPr>
              <w:t>(T.C. Vatandaşları ve Yabancı Uyruklular</w:t>
            </w:r>
            <w:r w:rsidR="003B3B25" w:rsidRPr="0049523A">
              <w:rPr>
                <w:rFonts w:ascii="Arial" w:hAnsi="Arial" w:cs="Arial"/>
                <w:b/>
                <w:color w:val="00439E" w:themeColor="accent5" w:themeShade="BF"/>
                <w:u w:val="single"/>
              </w:rPr>
              <w:t xml:space="preserve">)  </w:t>
            </w:r>
          </w:p>
          <w:p w:rsidR="008C0E60" w:rsidRPr="004F1995" w:rsidRDefault="003B3B25" w:rsidP="001363EE">
            <w:pPr>
              <w:spacing w:after="0" w:line="240" w:lineRule="auto"/>
              <w:ind w:left="-70"/>
              <w:rPr>
                <w:rFonts w:ascii="Arial" w:eastAsia="Times New Roman" w:hAnsi="Arial" w:cs="Arial"/>
                <w:b/>
                <w:bCs/>
                <w:sz w:val="18"/>
                <w:szCs w:val="18"/>
              </w:rPr>
            </w:pPr>
            <w:r w:rsidRPr="0049523A">
              <w:rPr>
                <w:rFonts w:ascii="Arial" w:hAnsi="Arial" w:cs="Arial"/>
                <w:b/>
                <w:color w:val="00439E" w:themeColor="accent5" w:themeShade="BF"/>
                <w:u w:val="single"/>
              </w:rPr>
              <w:t xml:space="preserve">                                                                </w:t>
            </w:r>
            <w:r w:rsidR="00AE610D" w:rsidRPr="0049523A">
              <w:rPr>
                <w:rFonts w:ascii="Arial" w:hAnsi="Arial" w:cs="Arial"/>
                <w:b/>
                <w:color w:val="00439E" w:themeColor="accent5" w:themeShade="BF"/>
                <w:u w:val="single"/>
              </w:rPr>
              <w:t xml:space="preserve">                                                                                                                            </w:t>
            </w:r>
            <w:r w:rsidR="00D67F95" w:rsidRPr="0049523A">
              <w:rPr>
                <w:rFonts w:ascii="Arial" w:hAnsi="Arial" w:cs="Arial"/>
                <w:b/>
                <w:color w:val="00439E" w:themeColor="accent5" w:themeShade="BF"/>
                <w:u w:val="single"/>
              </w:rPr>
              <w:t xml:space="preserve">               </w:t>
            </w:r>
            <w:r w:rsidR="00AE610D" w:rsidRPr="0049523A">
              <w:rPr>
                <w:rFonts w:ascii="Arial" w:hAnsi="Arial" w:cs="Arial"/>
                <w:b/>
                <w:color w:val="00439E" w:themeColor="accent5" w:themeShade="BF"/>
                <w:u w:val="single"/>
              </w:rPr>
              <w:t xml:space="preserve">    </w:t>
            </w:r>
            <w:r w:rsidR="0094136E" w:rsidRPr="0049523A">
              <w:rPr>
                <w:rFonts w:ascii="Arial" w:hAnsi="Arial" w:cs="Arial"/>
                <w:b/>
                <w:color w:val="00439E" w:themeColor="accent5" w:themeShade="BF"/>
                <w:u w:val="single"/>
              </w:rPr>
              <w:t xml:space="preserve"> </w:t>
            </w:r>
            <w:r w:rsidR="003544BA" w:rsidRPr="0049523A">
              <w:rPr>
                <w:rFonts w:ascii="Arial" w:hAnsi="Arial" w:cs="Arial"/>
                <w:b/>
                <w:color w:val="00439E" w:themeColor="accent5" w:themeShade="BF"/>
                <w:u w:val="single"/>
              </w:rPr>
              <w:t xml:space="preserve">    </w:t>
            </w:r>
            <w:r w:rsidR="00224CDA" w:rsidRPr="0049523A">
              <w:rPr>
                <w:rFonts w:ascii="Arial" w:hAnsi="Arial" w:cs="Arial"/>
                <w:b/>
                <w:color w:val="00439E" w:themeColor="accent5" w:themeShade="BF"/>
                <w:u w:val="single"/>
              </w:rPr>
              <w:t xml:space="preserve">                                                                    </w:t>
            </w:r>
          </w:p>
          <w:p w:rsidR="00D24F65" w:rsidRDefault="008929EF" w:rsidP="00C31968">
            <w:pPr>
              <w:pStyle w:val="Default"/>
              <w:ind w:left="355"/>
              <w:rPr>
                <w:rFonts w:ascii="Times New Roman" w:hAnsi="Times New Roman" w:cs="Times New Roman"/>
                <w:b/>
                <w:bCs/>
                <w:sz w:val="20"/>
                <w:szCs w:val="20"/>
              </w:rPr>
            </w:pPr>
            <w:r>
              <w:rPr>
                <w:rFonts w:ascii="Times New Roman" w:hAnsi="Times New Roman" w:cs="Times New Roman"/>
                <w:b/>
                <w:bCs/>
                <w:color w:val="0000FF"/>
                <w:sz w:val="20"/>
                <w:szCs w:val="20"/>
              </w:rPr>
              <w:t>a</w:t>
            </w:r>
            <w:r w:rsidR="008C0E60" w:rsidRPr="00093D62">
              <w:rPr>
                <w:rFonts w:ascii="Times New Roman" w:hAnsi="Times New Roman" w:cs="Times New Roman"/>
                <w:b/>
                <w:bCs/>
                <w:color w:val="0000FF"/>
                <w:sz w:val="20"/>
                <w:szCs w:val="20"/>
              </w:rPr>
              <w:t xml:space="preserve">) </w:t>
            </w:r>
            <w:r w:rsidR="00D24F65" w:rsidRPr="00AB529F">
              <w:rPr>
                <w:rFonts w:ascii="Times New Roman" w:hAnsi="Times New Roman" w:cs="Times New Roman"/>
                <w:b/>
                <w:bCs/>
                <w:sz w:val="20"/>
                <w:szCs w:val="20"/>
              </w:rPr>
              <w:t>Tezli Yüksek Lisans Öğrenimine Kabulde Başarı Notu;</w:t>
            </w:r>
          </w:p>
          <w:p w:rsidR="00D24F65" w:rsidRDefault="00D24F65" w:rsidP="00C31968">
            <w:pPr>
              <w:pStyle w:val="Default"/>
              <w:ind w:left="355"/>
              <w:jc w:val="both"/>
              <w:rPr>
                <w:rFonts w:ascii="Times New Roman" w:hAnsi="Times New Roman" w:cs="Times New Roman"/>
                <w:sz w:val="20"/>
                <w:szCs w:val="20"/>
              </w:rPr>
            </w:pPr>
            <w:r>
              <w:rPr>
                <w:rFonts w:ascii="Times New Roman" w:hAnsi="Times New Roman" w:cs="Times New Roman"/>
                <w:b/>
                <w:bCs/>
                <w:sz w:val="20"/>
                <w:szCs w:val="20"/>
              </w:rPr>
              <w:t>T.C. Vatandaşları için;</w:t>
            </w:r>
            <w:r w:rsidR="008C0E60" w:rsidRPr="00D24F65">
              <w:rPr>
                <w:rFonts w:ascii="Times New Roman" w:hAnsi="Times New Roman" w:cs="Times New Roman"/>
                <w:b/>
                <w:bCs/>
                <w:sz w:val="20"/>
                <w:szCs w:val="20"/>
              </w:rPr>
              <w:t xml:space="preserve"> </w:t>
            </w:r>
            <w:r w:rsidR="008C0E60" w:rsidRPr="00D24F65">
              <w:rPr>
                <w:rFonts w:ascii="Times New Roman" w:hAnsi="Times New Roman" w:cs="Times New Roman"/>
                <w:sz w:val="20"/>
                <w:szCs w:val="20"/>
              </w:rPr>
              <w:t xml:space="preserve">ALES standart puanının %50'si, lisans genel not ortalamasının %20'si, </w:t>
            </w:r>
            <w:r w:rsidR="00F5400E">
              <w:rPr>
                <w:rFonts w:ascii="Times New Roman" w:hAnsi="Times New Roman" w:cs="Times New Roman"/>
                <w:sz w:val="20"/>
                <w:szCs w:val="20"/>
              </w:rPr>
              <w:t>bilim</w:t>
            </w:r>
            <w:r w:rsidR="008C0E60" w:rsidRPr="00D24F65">
              <w:rPr>
                <w:rFonts w:ascii="Times New Roman" w:hAnsi="Times New Roman" w:cs="Times New Roman"/>
                <w:sz w:val="20"/>
                <w:szCs w:val="20"/>
              </w:rPr>
              <w:t xml:space="preserve"> sınav puanının %20'si ve </w:t>
            </w:r>
            <w:r w:rsidR="008C0E60" w:rsidRPr="00D24F65">
              <w:rPr>
                <w:rFonts w:ascii="Times New Roman" w:hAnsi="Times New Roman" w:cs="Times New Roman"/>
                <w:bCs/>
                <w:sz w:val="20"/>
                <w:szCs w:val="20"/>
              </w:rPr>
              <w:t xml:space="preserve">varsa YDS veya eşdeğerindeki yabancı dil puanının %10’u alınarak hesaplanır. </w:t>
            </w:r>
            <w:r w:rsidR="00A40DC0">
              <w:rPr>
                <w:rFonts w:ascii="Times New Roman" w:hAnsi="Times New Roman" w:cs="Times New Roman"/>
                <w:bCs/>
                <w:sz w:val="20"/>
                <w:szCs w:val="20"/>
              </w:rPr>
              <w:t>Bilim s</w:t>
            </w:r>
            <w:r w:rsidR="005D5C60">
              <w:rPr>
                <w:rFonts w:ascii="Times New Roman" w:hAnsi="Times New Roman" w:cs="Times New Roman"/>
                <w:bCs/>
                <w:sz w:val="20"/>
                <w:szCs w:val="20"/>
              </w:rPr>
              <w:t>ınavın</w:t>
            </w:r>
            <w:r w:rsidR="00A40DC0">
              <w:rPr>
                <w:rFonts w:ascii="Times New Roman" w:hAnsi="Times New Roman" w:cs="Times New Roman"/>
                <w:bCs/>
                <w:sz w:val="20"/>
                <w:szCs w:val="20"/>
              </w:rPr>
              <w:t>ın</w:t>
            </w:r>
            <w:r w:rsidR="005D5C60">
              <w:rPr>
                <w:rFonts w:ascii="Times New Roman" w:hAnsi="Times New Roman" w:cs="Times New Roman"/>
                <w:bCs/>
                <w:sz w:val="20"/>
                <w:szCs w:val="20"/>
              </w:rPr>
              <w:t xml:space="preserve"> yazılı ve mülakat şeklinde yapılması halinde değerle</w:t>
            </w:r>
            <w:r w:rsidR="00A377D8">
              <w:rPr>
                <w:rFonts w:ascii="Times New Roman" w:hAnsi="Times New Roman" w:cs="Times New Roman"/>
                <w:bCs/>
                <w:sz w:val="20"/>
                <w:szCs w:val="20"/>
              </w:rPr>
              <w:t xml:space="preserve">ndirmede </w:t>
            </w:r>
            <w:r w:rsidR="00A40DC0">
              <w:rPr>
                <w:rFonts w:ascii="Times New Roman" w:hAnsi="Times New Roman" w:cs="Times New Roman"/>
                <w:bCs/>
                <w:sz w:val="20"/>
                <w:szCs w:val="20"/>
              </w:rPr>
              <w:t>yazılı</w:t>
            </w:r>
            <w:r w:rsidR="00A377D8">
              <w:rPr>
                <w:rFonts w:ascii="Times New Roman" w:hAnsi="Times New Roman" w:cs="Times New Roman"/>
                <w:bCs/>
                <w:sz w:val="20"/>
                <w:szCs w:val="20"/>
              </w:rPr>
              <w:t xml:space="preserve"> sınav notunun </w:t>
            </w:r>
            <w:r w:rsidR="00107AB3">
              <w:rPr>
                <w:rFonts w:ascii="Times New Roman" w:hAnsi="Times New Roman" w:cs="Times New Roman"/>
                <w:sz w:val="20"/>
                <w:szCs w:val="20"/>
              </w:rPr>
              <w:t>%15</w:t>
            </w:r>
            <w:r w:rsidR="005D5C60">
              <w:rPr>
                <w:rFonts w:ascii="Times New Roman" w:hAnsi="Times New Roman" w:cs="Times New Roman"/>
                <w:bCs/>
                <w:sz w:val="20"/>
                <w:szCs w:val="20"/>
              </w:rPr>
              <w:t xml:space="preserve">’i, mülakat notunun </w:t>
            </w:r>
            <w:r w:rsidR="00107AB3">
              <w:rPr>
                <w:rFonts w:ascii="Times New Roman" w:hAnsi="Times New Roman" w:cs="Times New Roman"/>
                <w:sz w:val="20"/>
                <w:szCs w:val="20"/>
              </w:rPr>
              <w:t>%5</w:t>
            </w:r>
            <w:r w:rsidR="005D5C60">
              <w:rPr>
                <w:rFonts w:ascii="Times New Roman" w:hAnsi="Times New Roman" w:cs="Times New Roman"/>
                <w:bCs/>
                <w:sz w:val="20"/>
                <w:szCs w:val="20"/>
              </w:rPr>
              <w:t>’i alınır.</w:t>
            </w:r>
            <w:r w:rsidR="008C0E60" w:rsidRPr="00D24F65">
              <w:rPr>
                <w:rFonts w:ascii="Times New Roman" w:hAnsi="Times New Roman" w:cs="Times New Roman"/>
                <w:sz w:val="20"/>
                <w:szCs w:val="20"/>
              </w:rPr>
              <w:t xml:space="preserve">(Yabancı dil puanı olmayanların %10'u sıfır (0) kabul edilir). Tezli yüksek lisans </w:t>
            </w:r>
            <w:r w:rsidR="00F5400E">
              <w:rPr>
                <w:rFonts w:ascii="Times New Roman" w:hAnsi="Times New Roman" w:cs="Times New Roman"/>
                <w:sz w:val="20"/>
                <w:szCs w:val="20"/>
              </w:rPr>
              <w:t>bilim</w:t>
            </w:r>
            <w:r w:rsidR="008C0E60" w:rsidRPr="00D24F65">
              <w:rPr>
                <w:rFonts w:ascii="Times New Roman" w:hAnsi="Times New Roman" w:cs="Times New Roman"/>
                <w:sz w:val="20"/>
                <w:szCs w:val="20"/>
              </w:rPr>
              <w:t xml:space="preserve"> sınavı, 100 tam not üzerinden değerlendirilir ve sınav notu 60’ın altında olan adaylar başarısız kabul edilir. Yapılan değerlendirmede, 100 puan üzerinden en az 60 puan alanlar, başarı puanlarına göre sıralanarak kontenjan </w:t>
            </w:r>
            <w:r w:rsidR="00E44905" w:rsidRPr="00D24F65">
              <w:rPr>
                <w:rFonts w:ascii="Times New Roman" w:hAnsi="Times New Roman" w:cs="Times New Roman"/>
                <w:sz w:val="20"/>
                <w:szCs w:val="20"/>
              </w:rPr>
              <w:t>dâhilinde</w:t>
            </w:r>
            <w:r w:rsidR="008C0E60" w:rsidRPr="00D24F65">
              <w:rPr>
                <w:rFonts w:ascii="Times New Roman" w:hAnsi="Times New Roman" w:cs="Times New Roman"/>
                <w:sz w:val="20"/>
                <w:szCs w:val="20"/>
              </w:rPr>
              <w:t xml:space="preserve"> tezli yüksek lisans programlarına kabul edilir. </w:t>
            </w:r>
          </w:p>
          <w:p w:rsidR="00FE3E3E" w:rsidRPr="00D24F65" w:rsidRDefault="00FE3E3E" w:rsidP="00C31968">
            <w:pPr>
              <w:pStyle w:val="Default"/>
              <w:ind w:left="355"/>
              <w:jc w:val="both"/>
              <w:rPr>
                <w:rFonts w:ascii="Times New Roman" w:hAnsi="Times New Roman" w:cs="Times New Roman"/>
                <w:sz w:val="20"/>
                <w:szCs w:val="20"/>
              </w:rPr>
            </w:pPr>
            <w:r w:rsidRPr="006B7AE9">
              <w:rPr>
                <w:rFonts w:ascii="Times New Roman" w:eastAsia="ヒラギノ明朝 Pro W3" w:hAnsi="Times New Roman" w:cs="Times New Roman"/>
                <w:b/>
                <w:color w:val="auto"/>
                <w:sz w:val="20"/>
                <w:szCs w:val="20"/>
              </w:rPr>
              <w:t>Yabancı uyruklu</w:t>
            </w:r>
            <w:r w:rsidR="00D24F65" w:rsidRPr="006B7AE9">
              <w:rPr>
                <w:rFonts w:ascii="Times New Roman" w:eastAsia="ヒラギノ明朝 Pro W3" w:hAnsi="Times New Roman" w:cs="Times New Roman"/>
                <w:b/>
                <w:color w:val="auto"/>
                <w:sz w:val="20"/>
                <w:szCs w:val="20"/>
              </w:rPr>
              <w:t>lar için</w:t>
            </w:r>
            <w:r w:rsidR="00D24F65">
              <w:rPr>
                <w:rFonts w:ascii="Times New Roman" w:eastAsia="ヒラギノ明朝 Pro W3" w:hAnsi="Times New Roman" w:cs="Times New Roman"/>
                <w:b/>
                <w:color w:val="00439E" w:themeColor="accent5" w:themeShade="BF"/>
                <w:sz w:val="20"/>
                <w:szCs w:val="20"/>
              </w:rPr>
              <w:t>;</w:t>
            </w:r>
            <w:r w:rsidRPr="00D24F65">
              <w:rPr>
                <w:rFonts w:ascii="Times New Roman" w:eastAsia="ヒラギノ明朝 Pro W3" w:hAnsi="Times New Roman" w:cs="Times New Roman"/>
                <w:sz w:val="20"/>
                <w:szCs w:val="20"/>
              </w:rPr>
              <w:t xml:space="preserve"> </w:t>
            </w:r>
            <w:r w:rsidR="00D24F65">
              <w:rPr>
                <w:rFonts w:ascii="Times New Roman" w:eastAsia="ヒラギノ明朝 Pro W3" w:hAnsi="Times New Roman" w:cs="Times New Roman"/>
                <w:sz w:val="20"/>
                <w:szCs w:val="20"/>
              </w:rPr>
              <w:t>L</w:t>
            </w:r>
            <w:r w:rsidR="00D24F65" w:rsidRPr="00D24F65">
              <w:rPr>
                <w:rFonts w:ascii="Times New Roman" w:hAnsi="Times New Roman" w:cs="Times New Roman"/>
                <w:sz w:val="20"/>
                <w:szCs w:val="20"/>
              </w:rPr>
              <w:t>isans genel not ortalamasının %</w:t>
            </w:r>
            <w:r w:rsidR="00D24F65">
              <w:rPr>
                <w:rFonts w:ascii="Times New Roman" w:hAnsi="Times New Roman" w:cs="Times New Roman"/>
                <w:sz w:val="20"/>
                <w:szCs w:val="20"/>
              </w:rPr>
              <w:t>5</w:t>
            </w:r>
            <w:r w:rsidR="00D24F65" w:rsidRPr="00D24F65">
              <w:rPr>
                <w:rFonts w:ascii="Times New Roman" w:hAnsi="Times New Roman" w:cs="Times New Roman"/>
                <w:sz w:val="20"/>
                <w:szCs w:val="20"/>
              </w:rPr>
              <w:t xml:space="preserve">0'si, </w:t>
            </w:r>
            <w:r w:rsidR="00DB28D1">
              <w:rPr>
                <w:rFonts w:ascii="Times New Roman" w:hAnsi="Times New Roman" w:cs="Times New Roman"/>
                <w:sz w:val="20"/>
                <w:szCs w:val="20"/>
              </w:rPr>
              <w:t>bilim</w:t>
            </w:r>
            <w:r w:rsidR="00D24F65" w:rsidRPr="00D24F65">
              <w:rPr>
                <w:rFonts w:ascii="Times New Roman" w:hAnsi="Times New Roman" w:cs="Times New Roman"/>
                <w:sz w:val="20"/>
                <w:szCs w:val="20"/>
              </w:rPr>
              <w:t xml:space="preserve"> sınav puanının %</w:t>
            </w:r>
            <w:r w:rsidR="00D24F65">
              <w:rPr>
                <w:rFonts w:ascii="Times New Roman" w:hAnsi="Times New Roman" w:cs="Times New Roman"/>
                <w:sz w:val="20"/>
                <w:szCs w:val="20"/>
              </w:rPr>
              <w:t>5</w:t>
            </w:r>
            <w:r w:rsidR="00D24F65" w:rsidRPr="00D24F65">
              <w:rPr>
                <w:rFonts w:ascii="Times New Roman" w:hAnsi="Times New Roman" w:cs="Times New Roman"/>
                <w:sz w:val="20"/>
                <w:szCs w:val="20"/>
              </w:rPr>
              <w:t xml:space="preserve">0'si </w:t>
            </w:r>
            <w:r w:rsidR="00D24F65" w:rsidRPr="00D24F65">
              <w:rPr>
                <w:rFonts w:ascii="Times New Roman" w:hAnsi="Times New Roman" w:cs="Times New Roman"/>
                <w:bCs/>
                <w:sz w:val="20"/>
                <w:szCs w:val="20"/>
              </w:rPr>
              <w:t xml:space="preserve">alınarak </w:t>
            </w:r>
            <w:r w:rsidR="00E44905" w:rsidRPr="00D24F65">
              <w:rPr>
                <w:rFonts w:ascii="Times New Roman" w:hAnsi="Times New Roman" w:cs="Times New Roman"/>
                <w:bCs/>
                <w:sz w:val="20"/>
                <w:szCs w:val="20"/>
              </w:rPr>
              <w:t>hesaplanır</w:t>
            </w:r>
            <w:r w:rsidR="00E44905" w:rsidRPr="00D24F65">
              <w:rPr>
                <w:rFonts w:ascii="Times New Roman" w:eastAsia="ヒラギノ明朝 Pro W3" w:hAnsi="Times New Roman" w:cs="Times New Roman"/>
                <w:sz w:val="20"/>
                <w:szCs w:val="20"/>
              </w:rPr>
              <w:t>.</w:t>
            </w:r>
            <w:r w:rsidR="00D24F65">
              <w:rPr>
                <w:rFonts w:ascii="Times New Roman" w:eastAsia="ヒラギノ明朝 Pro W3" w:hAnsi="Times New Roman" w:cs="Times New Roman"/>
                <w:sz w:val="20"/>
                <w:szCs w:val="20"/>
              </w:rPr>
              <w:t xml:space="preserve"> </w:t>
            </w:r>
            <w:r w:rsidR="00FD0A4C">
              <w:rPr>
                <w:rFonts w:ascii="Times New Roman" w:eastAsia="ヒラギノ明朝 Pro W3" w:hAnsi="Times New Roman" w:cs="Times New Roman"/>
                <w:sz w:val="20"/>
                <w:szCs w:val="20"/>
              </w:rPr>
              <w:t xml:space="preserve">Bilim sınavının yazılı ve mülakat şeklinde yapılması halinde değerlendirmede </w:t>
            </w:r>
            <w:r w:rsidR="00A40DC0">
              <w:rPr>
                <w:rFonts w:ascii="Times New Roman" w:eastAsia="ヒラギノ明朝 Pro W3" w:hAnsi="Times New Roman" w:cs="Times New Roman"/>
                <w:sz w:val="20"/>
                <w:szCs w:val="20"/>
              </w:rPr>
              <w:t>yazılı</w:t>
            </w:r>
            <w:r w:rsidR="00FD0A4C">
              <w:rPr>
                <w:rFonts w:ascii="Times New Roman" w:eastAsia="ヒラギノ明朝 Pro W3" w:hAnsi="Times New Roman" w:cs="Times New Roman"/>
                <w:sz w:val="20"/>
                <w:szCs w:val="20"/>
              </w:rPr>
              <w:t xml:space="preserve"> sınav notunun  </w:t>
            </w:r>
            <w:r w:rsidR="00FD0A4C">
              <w:rPr>
                <w:rFonts w:ascii="Times New Roman" w:hAnsi="Times New Roman" w:cs="Times New Roman"/>
                <w:sz w:val="20"/>
                <w:szCs w:val="20"/>
              </w:rPr>
              <w:t xml:space="preserve">%40’ı, mülakat notunun %10’u dikkate alınır. </w:t>
            </w:r>
            <w:r w:rsidR="00D24F65" w:rsidRPr="00D24F65">
              <w:rPr>
                <w:rFonts w:ascii="Times New Roman" w:hAnsi="Times New Roman" w:cs="Times New Roman"/>
                <w:sz w:val="20"/>
                <w:szCs w:val="20"/>
              </w:rPr>
              <w:t xml:space="preserve">Tezli yüksek lisans yazılı sınavı, </w:t>
            </w:r>
            <w:r w:rsidRPr="00D24F65">
              <w:rPr>
                <w:rFonts w:ascii="Times New Roman" w:eastAsia="ヒラギノ明朝 Pro W3" w:hAnsi="Times New Roman" w:cs="Times New Roman"/>
                <w:sz w:val="20"/>
                <w:szCs w:val="20"/>
              </w:rPr>
              <w:t xml:space="preserve">100 tam not üzerinden değerlendirilir ve sınav notu 50’nin altında olan adaylar başarısız kabul edilir. Yapılan değerlendirmede, 100 puan üzerinden en az 50 puan alanlar, başarı puanlarına göre sıralanarak kontenjan dâhilinde </w:t>
            </w:r>
            <w:r w:rsidR="00774B87">
              <w:rPr>
                <w:rFonts w:ascii="Times New Roman" w:eastAsia="ヒラギノ明朝 Pro W3" w:hAnsi="Times New Roman" w:cs="Times New Roman"/>
                <w:sz w:val="20"/>
                <w:szCs w:val="20"/>
              </w:rPr>
              <w:t xml:space="preserve">tezli </w:t>
            </w:r>
            <w:r w:rsidRPr="00D24F65">
              <w:rPr>
                <w:rFonts w:ascii="Times New Roman" w:eastAsia="ヒラギノ明朝 Pro W3" w:hAnsi="Times New Roman" w:cs="Times New Roman"/>
                <w:sz w:val="20"/>
                <w:szCs w:val="20"/>
              </w:rPr>
              <w:t>yüksek lisans programlarına kabul e</w:t>
            </w:r>
            <w:r w:rsidR="009F344E" w:rsidRPr="00D24F65">
              <w:rPr>
                <w:rFonts w:ascii="Times New Roman" w:eastAsia="ヒラギノ明朝 Pro W3" w:hAnsi="Times New Roman" w:cs="Times New Roman"/>
                <w:sz w:val="20"/>
                <w:szCs w:val="20"/>
              </w:rPr>
              <w:t>dilir.</w:t>
            </w:r>
          </w:p>
          <w:p w:rsidR="008C0E60" w:rsidRPr="00D24F65" w:rsidRDefault="008C0E60" w:rsidP="00C31968">
            <w:pPr>
              <w:pStyle w:val="Default"/>
              <w:ind w:left="355"/>
              <w:jc w:val="both"/>
              <w:rPr>
                <w:rFonts w:ascii="Times New Roman" w:hAnsi="Times New Roman" w:cs="Times New Roman"/>
                <w:sz w:val="20"/>
                <w:szCs w:val="20"/>
              </w:rPr>
            </w:pPr>
            <w:r w:rsidRPr="00093D62">
              <w:rPr>
                <w:rFonts w:ascii="Times New Roman" w:hAnsi="Times New Roman" w:cs="Times New Roman"/>
                <w:b/>
                <w:bCs/>
                <w:color w:val="0000FF"/>
                <w:sz w:val="20"/>
                <w:szCs w:val="20"/>
              </w:rPr>
              <w:t xml:space="preserve">ç) </w:t>
            </w:r>
            <w:r w:rsidR="00AB529F" w:rsidRPr="00D24F65">
              <w:rPr>
                <w:rFonts w:ascii="Times New Roman" w:hAnsi="Times New Roman" w:cs="Times New Roman"/>
                <w:b/>
                <w:bCs/>
                <w:sz w:val="20"/>
                <w:szCs w:val="20"/>
              </w:rPr>
              <w:t>Doktora Öğrenimine Kabulde Başarı Notu</w:t>
            </w:r>
            <w:r w:rsidR="00B32B42">
              <w:rPr>
                <w:rFonts w:ascii="Times New Roman" w:hAnsi="Times New Roman" w:cs="Times New Roman"/>
                <w:b/>
                <w:bCs/>
                <w:sz w:val="20"/>
                <w:szCs w:val="20"/>
              </w:rPr>
              <w:t xml:space="preserve"> (T.C. Vatandaşları ve</w:t>
            </w:r>
            <w:r w:rsidR="00B32B42" w:rsidRPr="006B7AE9">
              <w:rPr>
                <w:rFonts w:ascii="Times New Roman" w:eastAsia="ヒラギノ明朝 Pro W3" w:hAnsi="Times New Roman" w:cs="Times New Roman"/>
                <w:b/>
                <w:color w:val="auto"/>
                <w:sz w:val="20"/>
                <w:szCs w:val="20"/>
              </w:rPr>
              <w:t xml:space="preserve"> Yabancı uyruklular için</w:t>
            </w:r>
            <w:r w:rsidR="00B32B42">
              <w:rPr>
                <w:rFonts w:ascii="Times New Roman" w:eastAsia="ヒラギノ明朝 Pro W3" w:hAnsi="Times New Roman" w:cs="Times New Roman"/>
                <w:b/>
                <w:color w:val="auto"/>
                <w:sz w:val="20"/>
                <w:szCs w:val="20"/>
              </w:rPr>
              <w:t>)</w:t>
            </w:r>
            <w:r w:rsidRPr="00D24F65">
              <w:rPr>
                <w:rFonts w:ascii="Times New Roman" w:hAnsi="Times New Roman" w:cs="Times New Roman"/>
                <w:b/>
                <w:bCs/>
                <w:sz w:val="20"/>
                <w:szCs w:val="20"/>
              </w:rPr>
              <w:t xml:space="preserve">; </w:t>
            </w:r>
            <w:r w:rsidRPr="00D24F65">
              <w:rPr>
                <w:rFonts w:ascii="Times New Roman" w:hAnsi="Times New Roman" w:cs="Times New Roman"/>
                <w:bCs/>
                <w:sz w:val="20"/>
                <w:szCs w:val="20"/>
              </w:rPr>
              <w:t xml:space="preserve">ALES standart puanının %50’si, </w:t>
            </w:r>
            <w:r w:rsidR="00FD0A4C">
              <w:rPr>
                <w:rFonts w:ascii="Times New Roman" w:hAnsi="Times New Roman" w:cs="Times New Roman"/>
                <w:bCs/>
                <w:sz w:val="20"/>
                <w:szCs w:val="20"/>
              </w:rPr>
              <w:t>bilim</w:t>
            </w:r>
            <w:r w:rsidR="008929EF">
              <w:rPr>
                <w:rFonts w:ascii="Times New Roman" w:hAnsi="Times New Roman" w:cs="Times New Roman"/>
                <w:bCs/>
                <w:sz w:val="20"/>
                <w:szCs w:val="20"/>
              </w:rPr>
              <w:t xml:space="preserve"> sınav puanının %20’si, </w:t>
            </w:r>
            <w:r w:rsidRPr="00D24F65">
              <w:rPr>
                <w:rFonts w:ascii="Times New Roman" w:hAnsi="Times New Roman" w:cs="Times New Roman"/>
                <w:bCs/>
                <w:sz w:val="20"/>
                <w:szCs w:val="20"/>
              </w:rPr>
              <w:t xml:space="preserve">yüksek lisans not ortalamasının %20’si ve YDS veya eşdeğerindeki yabancı dil puanının %10’u alınarak hesaplanır. </w:t>
            </w:r>
            <w:r w:rsidR="000149E0">
              <w:rPr>
                <w:rFonts w:ascii="Times New Roman" w:hAnsi="Times New Roman" w:cs="Times New Roman"/>
                <w:bCs/>
                <w:sz w:val="20"/>
                <w:szCs w:val="20"/>
              </w:rPr>
              <w:t xml:space="preserve">Bilim sınavının yazılı ve mülakat şeklinde yapılması halinde değerlendirmede yazılı sınav </w:t>
            </w:r>
            <w:r w:rsidR="000149E0">
              <w:rPr>
                <w:rFonts w:ascii="Times New Roman" w:hAnsi="Times New Roman" w:cs="Times New Roman"/>
                <w:bCs/>
                <w:sz w:val="20"/>
                <w:szCs w:val="20"/>
              </w:rPr>
              <w:lastRenderedPageBreak/>
              <w:t xml:space="preserve">notunun </w:t>
            </w:r>
            <w:r w:rsidR="000149E0">
              <w:rPr>
                <w:rFonts w:ascii="Times New Roman" w:hAnsi="Times New Roman" w:cs="Times New Roman"/>
                <w:sz w:val="20"/>
                <w:szCs w:val="20"/>
              </w:rPr>
              <w:t>%15</w:t>
            </w:r>
            <w:r w:rsidR="000149E0">
              <w:rPr>
                <w:rFonts w:ascii="Times New Roman" w:hAnsi="Times New Roman" w:cs="Times New Roman"/>
                <w:bCs/>
                <w:sz w:val="20"/>
                <w:szCs w:val="20"/>
              </w:rPr>
              <w:t xml:space="preserve">’i, mülakat notunun </w:t>
            </w:r>
            <w:r w:rsidR="000149E0">
              <w:rPr>
                <w:rFonts w:ascii="Times New Roman" w:hAnsi="Times New Roman" w:cs="Times New Roman"/>
                <w:sz w:val="20"/>
                <w:szCs w:val="20"/>
              </w:rPr>
              <w:t>%5</w:t>
            </w:r>
            <w:r w:rsidR="000149E0">
              <w:rPr>
                <w:rFonts w:ascii="Times New Roman" w:hAnsi="Times New Roman" w:cs="Times New Roman"/>
                <w:bCs/>
                <w:sz w:val="20"/>
                <w:szCs w:val="20"/>
              </w:rPr>
              <w:t>’i alınır.</w:t>
            </w:r>
            <w:r w:rsidR="000149E0">
              <w:rPr>
                <w:rFonts w:ascii="Times New Roman" w:hAnsi="Times New Roman" w:cs="Times New Roman"/>
                <w:sz w:val="20"/>
                <w:szCs w:val="20"/>
              </w:rPr>
              <w:t xml:space="preserve"> </w:t>
            </w:r>
            <w:r w:rsidR="00FD0A4C">
              <w:rPr>
                <w:rFonts w:ascii="Times New Roman" w:hAnsi="Times New Roman" w:cs="Times New Roman"/>
                <w:sz w:val="20"/>
                <w:szCs w:val="20"/>
              </w:rPr>
              <w:t>Bilim</w:t>
            </w:r>
            <w:r w:rsidRPr="00D24F65">
              <w:rPr>
                <w:rFonts w:ascii="Times New Roman" w:hAnsi="Times New Roman" w:cs="Times New Roman"/>
                <w:sz w:val="20"/>
                <w:szCs w:val="20"/>
              </w:rPr>
              <w:t xml:space="preserve"> sınav</w:t>
            </w:r>
            <w:r w:rsidR="00BE1A75">
              <w:rPr>
                <w:rFonts w:ascii="Times New Roman" w:hAnsi="Times New Roman" w:cs="Times New Roman"/>
                <w:sz w:val="20"/>
                <w:szCs w:val="20"/>
              </w:rPr>
              <w:t>ı</w:t>
            </w:r>
            <w:r w:rsidRPr="00D24F65">
              <w:rPr>
                <w:rFonts w:ascii="Times New Roman" w:hAnsi="Times New Roman" w:cs="Times New Roman"/>
                <w:sz w:val="20"/>
                <w:szCs w:val="20"/>
              </w:rPr>
              <w:t xml:space="preserve"> 100 tam not üzerinden değerlendirilir ve sınav notu 70'in altında olan adaylar başarısız kabul edilir. Yapılan değerlendirme</w:t>
            </w:r>
            <w:r w:rsidR="008929EF">
              <w:rPr>
                <w:rFonts w:ascii="Times New Roman" w:hAnsi="Times New Roman" w:cs="Times New Roman"/>
                <w:sz w:val="20"/>
                <w:szCs w:val="20"/>
              </w:rPr>
              <w:t xml:space="preserve">de 100 puan üzerinden en az 70 </w:t>
            </w:r>
            <w:r w:rsidRPr="00D24F65">
              <w:rPr>
                <w:rFonts w:ascii="Times New Roman" w:hAnsi="Times New Roman" w:cs="Times New Roman"/>
                <w:sz w:val="20"/>
                <w:szCs w:val="20"/>
              </w:rPr>
              <w:t xml:space="preserve">puan sağlayanlar başarı puanlarına göre sıralanarak kontenjan </w:t>
            </w:r>
            <w:r w:rsidR="00E44905" w:rsidRPr="00D24F65">
              <w:rPr>
                <w:rFonts w:ascii="Times New Roman" w:hAnsi="Times New Roman" w:cs="Times New Roman"/>
                <w:sz w:val="20"/>
                <w:szCs w:val="20"/>
              </w:rPr>
              <w:t>dâhilinde</w:t>
            </w:r>
            <w:r w:rsidRPr="00D24F65">
              <w:rPr>
                <w:rFonts w:ascii="Times New Roman" w:hAnsi="Times New Roman" w:cs="Times New Roman"/>
                <w:sz w:val="20"/>
                <w:szCs w:val="20"/>
              </w:rPr>
              <w:t xml:space="preserve"> doktora programlarına kabul edilir. </w:t>
            </w:r>
          </w:p>
          <w:p w:rsidR="008C0E60" w:rsidRPr="00D24F65" w:rsidRDefault="008929EF" w:rsidP="00C31968">
            <w:pPr>
              <w:pStyle w:val="Default"/>
              <w:ind w:left="355"/>
              <w:rPr>
                <w:rFonts w:ascii="Times New Roman" w:hAnsi="Times New Roman" w:cs="Times New Roman"/>
                <w:sz w:val="20"/>
                <w:szCs w:val="20"/>
              </w:rPr>
            </w:pPr>
            <w:r>
              <w:rPr>
                <w:rFonts w:ascii="Times New Roman" w:hAnsi="Times New Roman" w:cs="Times New Roman"/>
                <w:b/>
                <w:color w:val="0000FF"/>
                <w:sz w:val="20"/>
                <w:szCs w:val="20"/>
              </w:rPr>
              <w:t>b</w:t>
            </w:r>
            <w:r w:rsidR="008C0E60" w:rsidRPr="00093D62">
              <w:rPr>
                <w:rFonts w:ascii="Times New Roman" w:hAnsi="Times New Roman" w:cs="Times New Roman"/>
                <w:b/>
                <w:color w:val="0000FF"/>
                <w:sz w:val="20"/>
                <w:szCs w:val="20"/>
              </w:rPr>
              <w:t>)</w:t>
            </w:r>
            <w:r w:rsidR="00DB680C" w:rsidRPr="00093D62">
              <w:rPr>
                <w:rFonts w:ascii="Times New Roman" w:hAnsi="Times New Roman" w:cs="Times New Roman"/>
                <w:b/>
                <w:color w:val="0000FF"/>
                <w:sz w:val="20"/>
                <w:szCs w:val="20"/>
              </w:rPr>
              <w:t xml:space="preserve"> </w:t>
            </w:r>
            <w:r w:rsidR="008C0E60" w:rsidRPr="00D24F65">
              <w:rPr>
                <w:rFonts w:ascii="Times New Roman" w:hAnsi="Times New Roman" w:cs="Times New Roman"/>
                <w:sz w:val="20"/>
                <w:szCs w:val="20"/>
              </w:rPr>
              <w:t xml:space="preserve">Lisansüstü programlara kabuldeki sıralamada puanların eşitliği halinde sırasıyla </w:t>
            </w:r>
            <w:r w:rsidR="00EB6567">
              <w:rPr>
                <w:rFonts w:ascii="Times New Roman" w:hAnsi="Times New Roman" w:cs="Times New Roman"/>
                <w:sz w:val="20"/>
                <w:szCs w:val="20"/>
              </w:rPr>
              <w:t>bilim</w:t>
            </w:r>
            <w:r w:rsidR="008C0E60" w:rsidRPr="00D24F65">
              <w:rPr>
                <w:rFonts w:ascii="Times New Roman" w:hAnsi="Times New Roman" w:cs="Times New Roman"/>
                <w:sz w:val="20"/>
                <w:szCs w:val="20"/>
              </w:rPr>
              <w:t xml:space="preserve"> sınav notu, KPDS, ÜDS veya YDS ve ALES/temel tıp puanı fazla olana öncelik verilir. </w:t>
            </w:r>
          </w:p>
          <w:p w:rsidR="00EC44BD" w:rsidRPr="004F1995" w:rsidRDefault="008929EF" w:rsidP="003E7B3A">
            <w:pPr>
              <w:spacing w:after="0" w:line="240" w:lineRule="auto"/>
              <w:ind w:left="355"/>
              <w:jc w:val="both"/>
              <w:rPr>
                <w:rFonts w:ascii="Arial" w:eastAsia="Times New Roman" w:hAnsi="Arial" w:cs="Arial"/>
                <w:b/>
                <w:bCs/>
                <w:sz w:val="18"/>
                <w:szCs w:val="18"/>
              </w:rPr>
            </w:pPr>
            <w:r>
              <w:rPr>
                <w:rFonts w:ascii="Times New Roman" w:hAnsi="Times New Roman" w:cs="Times New Roman"/>
                <w:b/>
                <w:color w:val="0000FF"/>
                <w:sz w:val="20"/>
                <w:szCs w:val="20"/>
              </w:rPr>
              <w:t>c</w:t>
            </w:r>
            <w:r w:rsidR="008C0E60" w:rsidRPr="00093D62">
              <w:rPr>
                <w:rFonts w:ascii="Times New Roman" w:hAnsi="Times New Roman" w:cs="Times New Roman"/>
                <w:b/>
                <w:color w:val="0000FF"/>
                <w:sz w:val="20"/>
                <w:szCs w:val="20"/>
              </w:rPr>
              <w:t>)</w:t>
            </w:r>
            <w:r w:rsidR="00DB680C" w:rsidRPr="00093D62">
              <w:rPr>
                <w:rFonts w:ascii="Times New Roman" w:hAnsi="Times New Roman" w:cs="Times New Roman"/>
                <w:b/>
                <w:color w:val="0000FF"/>
                <w:sz w:val="20"/>
                <w:szCs w:val="20"/>
              </w:rPr>
              <w:t xml:space="preserve"> </w:t>
            </w:r>
            <w:r w:rsidR="008C0E60" w:rsidRPr="00D24F65">
              <w:rPr>
                <w:rFonts w:ascii="Times New Roman" w:hAnsi="Times New Roman" w:cs="Times New Roman"/>
                <w:sz w:val="20"/>
                <w:szCs w:val="20"/>
              </w:rPr>
              <w:t xml:space="preserve">ALES standart puanı 55’ten az olmamak koşuluyla başvurduğu yüksek lisans programını Üniversitede veya başka bir yükseköğretim kurumunda tamamladıktan sonra bir </w:t>
            </w:r>
            <w:r w:rsidR="00B9484A">
              <w:rPr>
                <w:rFonts w:ascii="Times New Roman" w:hAnsi="Times New Roman" w:cs="Times New Roman"/>
                <w:sz w:val="20"/>
                <w:szCs w:val="20"/>
              </w:rPr>
              <w:t xml:space="preserve">dönemden fazla </w:t>
            </w:r>
            <w:r w:rsidR="008C0E60" w:rsidRPr="00D24F65">
              <w:rPr>
                <w:rFonts w:ascii="Times New Roman" w:hAnsi="Times New Roman" w:cs="Times New Roman"/>
                <w:sz w:val="20"/>
                <w:szCs w:val="20"/>
              </w:rPr>
              <w:t>ara vermemiş olmak şartıyla doktora eğitimine başvuran adaylarda yeniden ALES’e girmiş olma şartı aranmaz. Bu adayların kabulünde, yüksek lisans programına başvuru sırasındaki ALES standart puanları esas alınır.</w:t>
            </w:r>
            <w:r w:rsidR="008C0E60">
              <w:rPr>
                <w:sz w:val="18"/>
                <w:szCs w:val="18"/>
              </w:rPr>
              <w:t xml:space="preserve"> </w:t>
            </w:r>
          </w:p>
        </w:tc>
      </w:tr>
    </w:tbl>
    <w:p w:rsidR="00C31968" w:rsidRDefault="00C31968" w:rsidP="0094141B">
      <w:pPr>
        <w:spacing w:after="0" w:line="240" w:lineRule="auto"/>
        <w:jc w:val="both"/>
        <w:rPr>
          <w:rFonts w:ascii="Times New Roman" w:eastAsia="Times New Roman" w:hAnsi="Times New Roman" w:cs="Times New Roman"/>
          <w:bCs/>
          <w:color w:val="00194F" w:themeColor="accent6" w:themeShade="80"/>
          <w:sz w:val="20"/>
          <w:szCs w:val="20"/>
        </w:rPr>
      </w:pPr>
    </w:p>
    <w:p w:rsidR="00641401" w:rsidRPr="00170B5C" w:rsidRDefault="0094141B" w:rsidP="00C31968">
      <w:pPr>
        <w:spacing w:after="0" w:line="240" w:lineRule="auto"/>
        <w:ind w:hanging="284"/>
        <w:jc w:val="both"/>
        <w:rPr>
          <w:rFonts w:ascii="Arial" w:eastAsia="Times New Roman" w:hAnsi="Arial" w:cs="Arial"/>
          <w:b/>
          <w:bCs/>
          <w:color w:val="0000FF"/>
          <w:u w:val="single"/>
        </w:rPr>
      </w:pPr>
      <w:r>
        <w:rPr>
          <w:rFonts w:ascii="Arial" w:eastAsia="Times New Roman" w:hAnsi="Arial" w:cs="Arial"/>
          <w:b/>
          <w:bCs/>
          <w:color w:val="0000FF"/>
          <w:u w:val="single"/>
        </w:rPr>
        <w:t>D</w:t>
      </w:r>
      <w:r w:rsidR="00405368" w:rsidRPr="00170B5C">
        <w:rPr>
          <w:rFonts w:ascii="Arial" w:eastAsia="Times New Roman" w:hAnsi="Arial" w:cs="Arial"/>
          <w:b/>
          <w:bCs/>
          <w:color w:val="0000FF"/>
          <w:u w:val="single"/>
        </w:rPr>
        <w:t xml:space="preserve">- </w:t>
      </w:r>
      <w:r w:rsidR="007D51F8">
        <w:rPr>
          <w:rFonts w:ascii="Arial" w:eastAsia="Times New Roman" w:hAnsi="Arial" w:cs="Arial"/>
          <w:b/>
          <w:bCs/>
          <w:color w:val="0000FF"/>
          <w:u w:val="single"/>
        </w:rPr>
        <w:t>Bilim</w:t>
      </w:r>
      <w:r w:rsidR="004D7A8B" w:rsidRPr="00170B5C">
        <w:rPr>
          <w:rFonts w:ascii="Arial" w:eastAsia="Times New Roman" w:hAnsi="Arial" w:cs="Arial"/>
          <w:b/>
          <w:bCs/>
          <w:color w:val="0000FF"/>
          <w:u w:val="single"/>
        </w:rPr>
        <w:t xml:space="preserve"> Sınav</w:t>
      </w:r>
      <w:r w:rsidR="007D51F8">
        <w:rPr>
          <w:rFonts w:ascii="Arial" w:eastAsia="Times New Roman" w:hAnsi="Arial" w:cs="Arial"/>
          <w:b/>
          <w:bCs/>
          <w:color w:val="0000FF"/>
          <w:u w:val="single"/>
        </w:rPr>
        <w:t>ı</w:t>
      </w:r>
    </w:p>
    <w:p w:rsidR="00D20CBE" w:rsidRPr="000A6645" w:rsidRDefault="00D20CBE" w:rsidP="001363EE">
      <w:pPr>
        <w:spacing w:after="0" w:line="240" w:lineRule="auto"/>
        <w:ind w:hanging="658"/>
        <w:jc w:val="both"/>
        <w:rPr>
          <w:rFonts w:ascii="Arial" w:eastAsia="Times New Roman" w:hAnsi="Arial" w:cs="Arial"/>
          <w:b/>
          <w:bCs/>
          <w:color w:val="00194F" w:themeColor="accent6" w:themeShade="80"/>
        </w:rPr>
      </w:pPr>
    </w:p>
    <w:p w:rsidR="00B774C6" w:rsidRPr="00EB6567" w:rsidRDefault="000C3562" w:rsidP="00C31968">
      <w:pPr>
        <w:ind w:left="-142"/>
        <w:jc w:val="both"/>
        <w:rPr>
          <w:rFonts w:ascii="Arial" w:eastAsia="Times New Roman" w:hAnsi="Arial" w:cs="Arial"/>
          <w:b/>
          <w:bCs/>
          <w:sz w:val="16"/>
          <w:szCs w:val="16"/>
          <w:u w:val="single"/>
        </w:rPr>
      </w:pPr>
      <w:r>
        <w:rPr>
          <w:rFonts w:ascii="Times New Roman" w:hAnsi="Times New Roman" w:cs="Times New Roman"/>
          <w:sz w:val="20"/>
          <w:szCs w:val="20"/>
        </w:rPr>
        <w:t>Bilim</w:t>
      </w:r>
      <w:r w:rsidR="00D20CBE" w:rsidRPr="00D24F65">
        <w:rPr>
          <w:rFonts w:ascii="Times New Roman" w:hAnsi="Times New Roman" w:cs="Times New Roman"/>
          <w:sz w:val="20"/>
          <w:szCs w:val="20"/>
        </w:rPr>
        <w:t xml:space="preserve"> sınavlar</w:t>
      </w:r>
      <w:r w:rsidR="00471792">
        <w:rPr>
          <w:rFonts w:ascii="Times New Roman" w:hAnsi="Times New Roman" w:cs="Times New Roman"/>
          <w:sz w:val="20"/>
          <w:szCs w:val="20"/>
        </w:rPr>
        <w:t>ı</w:t>
      </w:r>
      <w:r w:rsidR="00D20CBE" w:rsidRPr="00D24F65">
        <w:rPr>
          <w:rFonts w:ascii="Times New Roman" w:hAnsi="Times New Roman" w:cs="Times New Roman"/>
          <w:sz w:val="20"/>
          <w:szCs w:val="20"/>
        </w:rPr>
        <w:t xml:space="preserve"> aşağıda belirtilen gün, yer ve saatlerde yapılacaktır. </w:t>
      </w:r>
      <w:r w:rsidR="000C3554" w:rsidRPr="00EB6567">
        <w:rPr>
          <w:rFonts w:ascii="Times New Roman" w:hAnsi="Times New Roman" w:cs="Times New Roman"/>
          <w:b/>
          <w:sz w:val="20"/>
          <w:szCs w:val="20"/>
          <w:u w:val="single"/>
        </w:rPr>
        <w:t xml:space="preserve">Adayların </w:t>
      </w:r>
      <w:proofErr w:type="gramStart"/>
      <w:r w:rsidR="000C3554" w:rsidRPr="00EB6567">
        <w:rPr>
          <w:rFonts w:ascii="Times New Roman" w:hAnsi="Times New Roman" w:cs="Times New Roman"/>
          <w:b/>
          <w:sz w:val="20"/>
          <w:szCs w:val="20"/>
          <w:u w:val="single"/>
        </w:rPr>
        <w:t>online</w:t>
      </w:r>
      <w:proofErr w:type="gramEnd"/>
      <w:r w:rsidR="000C3554" w:rsidRPr="00EB6567">
        <w:rPr>
          <w:rFonts w:ascii="Times New Roman" w:hAnsi="Times New Roman" w:cs="Times New Roman"/>
          <w:b/>
          <w:sz w:val="20"/>
          <w:szCs w:val="20"/>
          <w:u w:val="single"/>
        </w:rPr>
        <w:t xml:space="preserve"> başvuruları Enstitü tarafından onaylandıktan sonra sistemden </w:t>
      </w:r>
      <w:r w:rsidR="009B11F7" w:rsidRPr="00EB6567">
        <w:rPr>
          <w:rFonts w:ascii="Times New Roman" w:hAnsi="Times New Roman" w:cs="Times New Roman"/>
          <w:b/>
          <w:sz w:val="20"/>
          <w:szCs w:val="20"/>
          <w:u w:val="single"/>
        </w:rPr>
        <w:t>alacakları sınava</w:t>
      </w:r>
      <w:r w:rsidR="000C3554" w:rsidRPr="00EB6567">
        <w:rPr>
          <w:rFonts w:ascii="Times New Roman" w:hAnsi="Times New Roman" w:cs="Times New Roman"/>
          <w:b/>
          <w:sz w:val="20"/>
          <w:szCs w:val="20"/>
          <w:u w:val="single"/>
        </w:rPr>
        <w:t xml:space="preserve"> giriş belgesi ve ayrıca özel kimlik </w:t>
      </w:r>
      <w:r w:rsidR="00C22C86" w:rsidRPr="00EB6567">
        <w:rPr>
          <w:rFonts w:ascii="Times New Roman" w:hAnsi="Times New Roman" w:cs="Times New Roman"/>
          <w:b/>
          <w:sz w:val="20"/>
          <w:szCs w:val="20"/>
          <w:u w:val="single"/>
        </w:rPr>
        <w:t>belgesi (Nüfus Cüzdanı, Sürücü B</w:t>
      </w:r>
      <w:r w:rsidR="000C3554" w:rsidRPr="00EB6567">
        <w:rPr>
          <w:rFonts w:ascii="Times New Roman" w:hAnsi="Times New Roman" w:cs="Times New Roman"/>
          <w:b/>
          <w:sz w:val="20"/>
          <w:szCs w:val="20"/>
          <w:u w:val="single"/>
        </w:rPr>
        <w:t>elgesi veya Pasaport) ile sınava girmeleri gerekmektedir.</w:t>
      </w:r>
    </w:p>
    <w:tbl>
      <w:tblPr>
        <w:tblStyle w:val="TabloKlavuzu"/>
        <w:tblW w:w="0" w:type="auto"/>
        <w:tblInd w:w="-601" w:type="dxa"/>
        <w:tblLook w:val="04A0" w:firstRow="1" w:lastRow="0" w:firstColumn="1" w:lastColumn="0" w:noHBand="0" w:noVBand="1"/>
      </w:tblPr>
      <w:tblGrid>
        <w:gridCol w:w="2864"/>
        <w:gridCol w:w="1985"/>
        <w:gridCol w:w="3118"/>
        <w:gridCol w:w="2127"/>
        <w:gridCol w:w="2409"/>
        <w:gridCol w:w="2973"/>
      </w:tblGrid>
      <w:tr w:rsidR="00793C46" w:rsidRPr="00D24F65" w:rsidTr="00AA5645">
        <w:trPr>
          <w:trHeight w:val="340"/>
        </w:trPr>
        <w:tc>
          <w:tcPr>
            <w:tcW w:w="2864" w:type="dxa"/>
            <w:vMerge w:val="restart"/>
            <w:tcBorders>
              <w:right w:val="single" w:sz="4" w:space="0" w:color="auto"/>
            </w:tcBorders>
            <w:shd w:val="clear" w:color="auto" w:fill="BDBDBD" w:themeFill="background2" w:themeFillShade="E6"/>
            <w:vAlign w:val="center"/>
          </w:tcPr>
          <w:p w:rsidR="00793C46" w:rsidRPr="00CE1CC5" w:rsidRDefault="00793C46" w:rsidP="00237925">
            <w:pPr>
              <w:jc w:val="center"/>
              <w:rPr>
                <w:rFonts w:ascii="Times New Roman" w:eastAsia="Times New Roman" w:hAnsi="Times New Roman" w:cs="Times New Roman"/>
                <w:b/>
                <w:bCs/>
                <w:color w:val="00194F" w:themeColor="accent6" w:themeShade="80"/>
                <w:sz w:val="18"/>
                <w:szCs w:val="18"/>
              </w:rPr>
            </w:pPr>
            <w:r w:rsidRPr="00CE1CC5">
              <w:rPr>
                <w:rFonts w:ascii="Times New Roman" w:eastAsia="Times New Roman" w:hAnsi="Times New Roman" w:cs="Times New Roman"/>
                <w:b/>
                <w:bCs/>
                <w:color w:val="00194F" w:themeColor="accent6" w:themeShade="80"/>
                <w:sz w:val="18"/>
                <w:szCs w:val="18"/>
              </w:rPr>
              <w:t>Anabilim Dalı</w:t>
            </w:r>
          </w:p>
        </w:tc>
        <w:tc>
          <w:tcPr>
            <w:tcW w:w="1985" w:type="dxa"/>
            <w:vMerge w:val="restart"/>
            <w:tcBorders>
              <w:left w:val="single" w:sz="4" w:space="0" w:color="auto"/>
            </w:tcBorders>
            <w:shd w:val="clear" w:color="auto" w:fill="BDBDBD" w:themeFill="background2" w:themeFillShade="E6"/>
            <w:vAlign w:val="center"/>
          </w:tcPr>
          <w:p w:rsidR="00793C46" w:rsidRPr="00CE1CC5" w:rsidRDefault="00793C46" w:rsidP="00237925">
            <w:pPr>
              <w:jc w:val="center"/>
              <w:rPr>
                <w:rFonts w:ascii="Times New Roman" w:eastAsia="Times New Roman" w:hAnsi="Times New Roman" w:cs="Times New Roman"/>
                <w:b/>
                <w:bCs/>
                <w:color w:val="00194F" w:themeColor="accent6" w:themeShade="80"/>
                <w:sz w:val="18"/>
                <w:szCs w:val="18"/>
              </w:rPr>
            </w:pPr>
            <w:r w:rsidRPr="00CE1CC5">
              <w:rPr>
                <w:rFonts w:ascii="Times New Roman" w:eastAsia="Times New Roman" w:hAnsi="Times New Roman" w:cs="Times New Roman"/>
                <w:b/>
                <w:bCs/>
                <w:color w:val="00194F" w:themeColor="accent6" w:themeShade="80"/>
                <w:sz w:val="18"/>
                <w:szCs w:val="18"/>
              </w:rPr>
              <w:t>Programı</w:t>
            </w:r>
          </w:p>
        </w:tc>
        <w:tc>
          <w:tcPr>
            <w:tcW w:w="7654" w:type="dxa"/>
            <w:gridSpan w:val="3"/>
            <w:shd w:val="clear" w:color="auto" w:fill="BDBDBD" w:themeFill="background2" w:themeFillShade="E6"/>
            <w:vAlign w:val="center"/>
          </w:tcPr>
          <w:p w:rsidR="00793C46" w:rsidRPr="005501A2" w:rsidRDefault="00793C46" w:rsidP="005501A2">
            <w:pPr>
              <w:jc w:val="center"/>
              <w:rPr>
                <w:rFonts w:ascii="Times New Roman" w:eastAsia="Times New Roman" w:hAnsi="Times New Roman" w:cs="Times New Roman"/>
                <w:b/>
                <w:bCs/>
                <w:color w:val="00194F" w:themeColor="accent6" w:themeShade="80"/>
              </w:rPr>
            </w:pPr>
            <w:r w:rsidRPr="005501A2">
              <w:rPr>
                <w:rFonts w:ascii="Times New Roman" w:eastAsia="Times New Roman" w:hAnsi="Times New Roman" w:cs="Times New Roman"/>
                <w:b/>
                <w:bCs/>
                <w:color w:val="00194F" w:themeColor="accent6" w:themeShade="80"/>
              </w:rPr>
              <w:t>Bilim Sınavı</w:t>
            </w:r>
          </w:p>
        </w:tc>
        <w:tc>
          <w:tcPr>
            <w:tcW w:w="2973" w:type="dxa"/>
            <w:vMerge w:val="restart"/>
            <w:shd w:val="clear" w:color="auto" w:fill="BDBDBD" w:themeFill="background2" w:themeFillShade="E6"/>
            <w:vAlign w:val="center"/>
          </w:tcPr>
          <w:p w:rsidR="00793C46" w:rsidRPr="00CE1CC5" w:rsidRDefault="00793C46" w:rsidP="00237925">
            <w:pPr>
              <w:jc w:val="center"/>
              <w:rPr>
                <w:rFonts w:ascii="Times New Roman" w:eastAsia="Times New Roman" w:hAnsi="Times New Roman" w:cs="Times New Roman"/>
                <w:b/>
                <w:bCs/>
                <w:color w:val="00194F" w:themeColor="accent6" w:themeShade="80"/>
                <w:sz w:val="18"/>
                <w:szCs w:val="18"/>
              </w:rPr>
            </w:pPr>
            <w:r w:rsidRPr="00CE1CC5">
              <w:rPr>
                <w:rFonts w:ascii="Times New Roman" w:eastAsia="Times New Roman" w:hAnsi="Times New Roman" w:cs="Times New Roman"/>
                <w:b/>
                <w:bCs/>
                <w:color w:val="00194F" w:themeColor="accent6" w:themeShade="80"/>
                <w:sz w:val="18"/>
                <w:szCs w:val="18"/>
              </w:rPr>
              <w:t>Sınav Yeri</w:t>
            </w:r>
          </w:p>
        </w:tc>
      </w:tr>
      <w:tr w:rsidR="00793C46" w:rsidRPr="00D24F65" w:rsidTr="00AA5645">
        <w:trPr>
          <w:trHeight w:val="391"/>
        </w:trPr>
        <w:tc>
          <w:tcPr>
            <w:tcW w:w="2864" w:type="dxa"/>
            <w:vMerge/>
            <w:tcBorders>
              <w:right w:val="single" w:sz="4" w:space="0" w:color="auto"/>
            </w:tcBorders>
            <w:shd w:val="clear" w:color="auto" w:fill="C3DCFF" w:themeFill="accent5" w:themeFillTint="33"/>
            <w:vAlign w:val="center"/>
          </w:tcPr>
          <w:p w:rsidR="00793C46" w:rsidRPr="00CE1CC5" w:rsidRDefault="00793C46" w:rsidP="00395583">
            <w:pPr>
              <w:rPr>
                <w:rFonts w:ascii="Times New Roman" w:eastAsia="Times New Roman" w:hAnsi="Times New Roman" w:cs="Times New Roman"/>
                <w:b/>
                <w:bCs/>
                <w:color w:val="00194F" w:themeColor="accent6" w:themeShade="80"/>
                <w:sz w:val="18"/>
                <w:szCs w:val="18"/>
              </w:rPr>
            </w:pPr>
          </w:p>
        </w:tc>
        <w:tc>
          <w:tcPr>
            <w:tcW w:w="1985" w:type="dxa"/>
            <w:vMerge/>
            <w:tcBorders>
              <w:left w:val="single" w:sz="4" w:space="0" w:color="auto"/>
            </w:tcBorders>
            <w:shd w:val="clear" w:color="auto" w:fill="C3DCFF" w:themeFill="accent5" w:themeFillTint="33"/>
            <w:vAlign w:val="center"/>
          </w:tcPr>
          <w:p w:rsidR="00793C46" w:rsidRPr="00CE1CC5" w:rsidRDefault="00793C46" w:rsidP="00395583">
            <w:pPr>
              <w:rPr>
                <w:rFonts w:ascii="Times New Roman" w:eastAsia="Times New Roman" w:hAnsi="Times New Roman" w:cs="Times New Roman"/>
                <w:b/>
                <w:bCs/>
                <w:color w:val="00194F" w:themeColor="accent6" w:themeShade="80"/>
                <w:sz w:val="18"/>
                <w:szCs w:val="18"/>
              </w:rPr>
            </w:pPr>
          </w:p>
        </w:tc>
        <w:tc>
          <w:tcPr>
            <w:tcW w:w="3118" w:type="dxa"/>
            <w:shd w:val="clear" w:color="auto" w:fill="BDBDBD" w:themeFill="background2" w:themeFillShade="E6"/>
            <w:vAlign w:val="center"/>
          </w:tcPr>
          <w:p w:rsidR="00793C46" w:rsidRPr="00CE1CC5" w:rsidRDefault="00793C46" w:rsidP="00237925">
            <w:pPr>
              <w:jc w:val="center"/>
              <w:rPr>
                <w:rFonts w:ascii="Times New Roman" w:eastAsia="Times New Roman" w:hAnsi="Times New Roman" w:cs="Times New Roman"/>
                <w:b/>
                <w:bCs/>
                <w:color w:val="00194F" w:themeColor="accent6" w:themeShade="80"/>
                <w:sz w:val="18"/>
                <w:szCs w:val="18"/>
              </w:rPr>
            </w:pPr>
            <w:r w:rsidRPr="00CE1CC5">
              <w:rPr>
                <w:rFonts w:ascii="Times New Roman" w:eastAsia="Times New Roman" w:hAnsi="Times New Roman" w:cs="Times New Roman"/>
                <w:b/>
                <w:bCs/>
                <w:color w:val="00194F" w:themeColor="accent6" w:themeShade="80"/>
                <w:sz w:val="18"/>
                <w:szCs w:val="18"/>
              </w:rPr>
              <w:t>Tarihi, Günü</w:t>
            </w:r>
          </w:p>
        </w:tc>
        <w:tc>
          <w:tcPr>
            <w:tcW w:w="2127" w:type="dxa"/>
            <w:shd w:val="clear" w:color="auto" w:fill="BDBDBD" w:themeFill="background2" w:themeFillShade="E6"/>
            <w:vAlign w:val="center"/>
          </w:tcPr>
          <w:p w:rsidR="00793C46" w:rsidRPr="00CE1CC5" w:rsidRDefault="00793C46" w:rsidP="00237925">
            <w:pPr>
              <w:jc w:val="center"/>
              <w:rPr>
                <w:rFonts w:ascii="Times New Roman" w:eastAsia="Times New Roman" w:hAnsi="Times New Roman" w:cs="Times New Roman"/>
                <w:b/>
                <w:bCs/>
                <w:color w:val="00194F" w:themeColor="accent6" w:themeShade="80"/>
                <w:sz w:val="18"/>
                <w:szCs w:val="18"/>
              </w:rPr>
            </w:pPr>
            <w:r w:rsidRPr="00CE1CC5">
              <w:rPr>
                <w:rFonts w:ascii="Times New Roman" w:eastAsia="Times New Roman" w:hAnsi="Times New Roman" w:cs="Times New Roman"/>
                <w:b/>
                <w:bCs/>
                <w:color w:val="00194F" w:themeColor="accent6" w:themeShade="80"/>
                <w:sz w:val="18"/>
                <w:szCs w:val="18"/>
              </w:rPr>
              <w:t xml:space="preserve">Yazılı </w:t>
            </w:r>
            <w:r w:rsidR="009C6B09">
              <w:rPr>
                <w:rFonts w:ascii="Times New Roman" w:eastAsia="Times New Roman" w:hAnsi="Times New Roman" w:cs="Times New Roman"/>
                <w:b/>
                <w:bCs/>
                <w:color w:val="00194F" w:themeColor="accent6" w:themeShade="80"/>
                <w:sz w:val="18"/>
                <w:szCs w:val="18"/>
              </w:rPr>
              <w:t xml:space="preserve">Sınav </w:t>
            </w:r>
            <w:r w:rsidRPr="00CE1CC5">
              <w:rPr>
                <w:rFonts w:ascii="Times New Roman" w:eastAsia="Times New Roman" w:hAnsi="Times New Roman" w:cs="Times New Roman"/>
                <w:b/>
                <w:bCs/>
                <w:color w:val="00194F" w:themeColor="accent6" w:themeShade="80"/>
                <w:sz w:val="18"/>
                <w:szCs w:val="18"/>
              </w:rPr>
              <w:t>Saati</w:t>
            </w:r>
          </w:p>
        </w:tc>
        <w:tc>
          <w:tcPr>
            <w:tcW w:w="2409" w:type="dxa"/>
            <w:shd w:val="clear" w:color="auto" w:fill="BDBDBD" w:themeFill="background2" w:themeFillShade="E6"/>
            <w:vAlign w:val="center"/>
          </w:tcPr>
          <w:p w:rsidR="00793C46" w:rsidRPr="00CE1CC5" w:rsidRDefault="00793C46" w:rsidP="00237925">
            <w:pPr>
              <w:jc w:val="center"/>
              <w:rPr>
                <w:rFonts w:ascii="Times New Roman" w:eastAsia="Times New Roman" w:hAnsi="Times New Roman" w:cs="Times New Roman"/>
                <w:b/>
                <w:bCs/>
                <w:color w:val="00194F" w:themeColor="accent6" w:themeShade="80"/>
                <w:sz w:val="18"/>
                <w:szCs w:val="18"/>
              </w:rPr>
            </w:pPr>
            <w:r w:rsidRPr="00CE1CC5">
              <w:rPr>
                <w:rFonts w:ascii="Times New Roman" w:eastAsia="Times New Roman" w:hAnsi="Times New Roman" w:cs="Times New Roman"/>
                <w:b/>
                <w:bCs/>
                <w:color w:val="00194F" w:themeColor="accent6" w:themeShade="80"/>
                <w:sz w:val="18"/>
                <w:szCs w:val="18"/>
              </w:rPr>
              <w:t xml:space="preserve">Mülakat </w:t>
            </w:r>
            <w:r w:rsidR="009C6B09">
              <w:rPr>
                <w:rFonts w:ascii="Times New Roman" w:eastAsia="Times New Roman" w:hAnsi="Times New Roman" w:cs="Times New Roman"/>
                <w:b/>
                <w:bCs/>
                <w:color w:val="00194F" w:themeColor="accent6" w:themeShade="80"/>
                <w:sz w:val="18"/>
                <w:szCs w:val="18"/>
              </w:rPr>
              <w:t xml:space="preserve">Sınav </w:t>
            </w:r>
            <w:r w:rsidRPr="00CE1CC5">
              <w:rPr>
                <w:rFonts w:ascii="Times New Roman" w:eastAsia="Times New Roman" w:hAnsi="Times New Roman" w:cs="Times New Roman"/>
                <w:b/>
                <w:bCs/>
                <w:color w:val="00194F" w:themeColor="accent6" w:themeShade="80"/>
                <w:sz w:val="18"/>
                <w:szCs w:val="18"/>
              </w:rPr>
              <w:t>Saati</w:t>
            </w:r>
          </w:p>
        </w:tc>
        <w:tc>
          <w:tcPr>
            <w:tcW w:w="2973" w:type="dxa"/>
            <w:vMerge/>
            <w:shd w:val="clear" w:color="auto" w:fill="D9D9D9" w:themeFill="background1" w:themeFillShade="D9"/>
            <w:vAlign w:val="center"/>
          </w:tcPr>
          <w:p w:rsidR="00793C46" w:rsidRPr="00CE1CC5" w:rsidRDefault="00793C46" w:rsidP="00395583">
            <w:pPr>
              <w:rPr>
                <w:rFonts w:ascii="Times New Roman" w:eastAsia="Times New Roman" w:hAnsi="Times New Roman" w:cs="Times New Roman"/>
                <w:b/>
                <w:bCs/>
                <w:color w:val="00194F" w:themeColor="accent6" w:themeShade="80"/>
                <w:sz w:val="18"/>
                <w:szCs w:val="18"/>
              </w:rPr>
            </w:pPr>
          </w:p>
        </w:tc>
      </w:tr>
      <w:tr w:rsidR="00882940" w:rsidRPr="00572E1D" w:rsidTr="00EE2F6C">
        <w:trPr>
          <w:trHeight w:val="391"/>
        </w:trPr>
        <w:tc>
          <w:tcPr>
            <w:tcW w:w="2864" w:type="dxa"/>
            <w:shd w:val="clear" w:color="auto" w:fill="C3DCFF" w:themeFill="accent5" w:themeFillTint="33"/>
            <w:vAlign w:val="center"/>
          </w:tcPr>
          <w:p w:rsidR="00882940" w:rsidRPr="00CE1CC5" w:rsidRDefault="00882940" w:rsidP="00306F6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Biyoloji </w:t>
            </w:r>
          </w:p>
        </w:tc>
        <w:tc>
          <w:tcPr>
            <w:tcW w:w="1985" w:type="dxa"/>
            <w:shd w:val="clear" w:color="auto" w:fill="C3DCFF" w:themeFill="accent5" w:themeFillTint="33"/>
            <w:vAlign w:val="center"/>
          </w:tcPr>
          <w:p w:rsidR="00882940" w:rsidRPr="00CE1CC5" w:rsidRDefault="00882940" w:rsidP="00306F6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882940" w:rsidRPr="00CE1CC5" w:rsidRDefault="00882940" w:rsidP="00796EA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12 Temmuz 2017, </w:t>
            </w:r>
            <w:r w:rsidRPr="00CE1CC5">
              <w:rPr>
                <w:rFonts w:ascii="Times New Roman" w:eastAsia="Times New Roman" w:hAnsi="Times New Roman" w:cs="Times New Roman"/>
                <w:bCs/>
                <w:sz w:val="18"/>
                <w:szCs w:val="18"/>
              </w:rPr>
              <w:t>Çarşamba</w:t>
            </w:r>
          </w:p>
        </w:tc>
        <w:tc>
          <w:tcPr>
            <w:tcW w:w="2127" w:type="dxa"/>
            <w:shd w:val="clear" w:color="auto" w:fill="C3DCFF" w:themeFill="accent5" w:themeFillTint="33"/>
            <w:vAlign w:val="center"/>
          </w:tcPr>
          <w:p w:rsidR="00882940" w:rsidRDefault="008B5172" w:rsidP="00223757">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14.45</w:t>
            </w:r>
          </w:p>
        </w:tc>
        <w:tc>
          <w:tcPr>
            <w:tcW w:w="2409" w:type="dxa"/>
            <w:shd w:val="clear" w:color="auto" w:fill="C3DCFF" w:themeFill="accent5" w:themeFillTint="33"/>
            <w:vAlign w:val="center"/>
          </w:tcPr>
          <w:p w:rsidR="00882940" w:rsidRDefault="008B5172" w:rsidP="00320ABB">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16.15</w:t>
            </w:r>
          </w:p>
        </w:tc>
        <w:tc>
          <w:tcPr>
            <w:tcW w:w="2973" w:type="dxa"/>
            <w:shd w:val="clear" w:color="auto" w:fill="C3DCFF" w:themeFill="accent5" w:themeFillTint="33"/>
            <w:vAlign w:val="center"/>
          </w:tcPr>
          <w:p w:rsidR="00882940" w:rsidRPr="00CE1CC5" w:rsidRDefault="00AE1828" w:rsidP="00AE1828">
            <w:pPr>
              <w:rPr>
                <w:rFonts w:ascii="Times New Roman" w:eastAsia="Times New Roman" w:hAnsi="Times New Roman" w:cs="Times New Roman"/>
                <w:bCs/>
                <w:sz w:val="18"/>
                <w:szCs w:val="18"/>
              </w:rPr>
            </w:pPr>
            <w:proofErr w:type="spellStart"/>
            <w:r>
              <w:rPr>
                <w:rFonts w:ascii="Times New Roman" w:eastAsia="Times New Roman" w:hAnsi="Times New Roman" w:cs="Times New Roman"/>
                <w:bCs/>
                <w:sz w:val="18"/>
                <w:szCs w:val="18"/>
              </w:rPr>
              <w:t>Kutlubey</w:t>
            </w:r>
            <w:proofErr w:type="spellEnd"/>
            <w:r>
              <w:rPr>
                <w:rFonts w:ascii="Times New Roman" w:eastAsia="Times New Roman" w:hAnsi="Times New Roman" w:cs="Times New Roman"/>
                <w:bCs/>
                <w:sz w:val="18"/>
                <w:szCs w:val="18"/>
              </w:rPr>
              <w:t>-Yazıcılar Kampüsü Mehmet Akif Ersoy Derslikleri MAE 204 No.lu Sınıf</w:t>
            </w:r>
          </w:p>
        </w:tc>
      </w:tr>
      <w:tr w:rsidR="00882940" w:rsidRPr="00572E1D" w:rsidTr="00EE2F6C">
        <w:trPr>
          <w:trHeight w:val="391"/>
        </w:trPr>
        <w:tc>
          <w:tcPr>
            <w:tcW w:w="2864" w:type="dxa"/>
            <w:shd w:val="clear" w:color="auto" w:fill="C3DCFF" w:themeFill="accent5" w:themeFillTint="33"/>
            <w:vAlign w:val="center"/>
          </w:tcPr>
          <w:p w:rsidR="00882940" w:rsidRPr="00CE1CC5" w:rsidRDefault="00975043" w:rsidP="00306F6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İnşaat Mühendisliği</w:t>
            </w:r>
          </w:p>
        </w:tc>
        <w:tc>
          <w:tcPr>
            <w:tcW w:w="1985" w:type="dxa"/>
            <w:shd w:val="clear" w:color="auto" w:fill="C3DCFF" w:themeFill="accent5" w:themeFillTint="33"/>
            <w:vAlign w:val="center"/>
          </w:tcPr>
          <w:p w:rsidR="00882940" w:rsidRPr="00CE1CC5" w:rsidRDefault="00975043" w:rsidP="00306F6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882940" w:rsidRPr="00CE1CC5" w:rsidRDefault="00882940" w:rsidP="00796EA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12 Temmuz 2017, </w:t>
            </w:r>
            <w:r w:rsidRPr="00CE1CC5">
              <w:rPr>
                <w:rFonts w:ascii="Times New Roman" w:eastAsia="Times New Roman" w:hAnsi="Times New Roman" w:cs="Times New Roman"/>
                <w:bCs/>
                <w:sz w:val="18"/>
                <w:szCs w:val="18"/>
              </w:rPr>
              <w:t>Çarşamba</w:t>
            </w:r>
          </w:p>
        </w:tc>
        <w:tc>
          <w:tcPr>
            <w:tcW w:w="2127" w:type="dxa"/>
            <w:shd w:val="clear" w:color="auto" w:fill="C3DCFF" w:themeFill="accent5" w:themeFillTint="33"/>
            <w:vAlign w:val="center"/>
          </w:tcPr>
          <w:p w:rsidR="00882940" w:rsidRDefault="008B5172" w:rsidP="00C25D7C">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15.00</w:t>
            </w:r>
          </w:p>
        </w:tc>
        <w:tc>
          <w:tcPr>
            <w:tcW w:w="2409" w:type="dxa"/>
            <w:shd w:val="clear" w:color="auto" w:fill="C3DCFF" w:themeFill="accent5" w:themeFillTint="33"/>
            <w:vAlign w:val="center"/>
          </w:tcPr>
          <w:p w:rsidR="00882940" w:rsidRDefault="00955C49" w:rsidP="00955C49">
            <w:pPr>
              <w:ind w:firstLine="708"/>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AE1828">
              <w:rPr>
                <w:rFonts w:ascii="Times New Roman" w:eastAsia="Times New Roman" w:hAnsi="Times New Roman" w:cs="Times New Roman"/>
                <w:bCs/>
                <w:sz w:val="18"/>
                <w:szCs w:val="18"/>
              </w:rPr>
              <w:t>----</w:t>
            </w:r>
          </w:p>
        </w:tc>
        <w:tc>
          <w:tcPr>
            <w:tcW w:w="2973" w:type="dxa"/>
            <w:shd w:val="clear" w:color="auto" w:fill="C3DCFF" w:themeFill="accent5" w:themeFillTint="33"/>
            <w:vAlign w:val="center"/>
          </w:tcPr>
          <w:p w:rsidR="00882940" w:rsidRPr="00CE1CC5" w:rsidRDefault="00AE1828" w:rsidP="00AE1828">
            <w:pPr>
              <w:rPr>
                <w:rFonts w:ascii="Times New Roman" w:eastAsia="Times New Roman" w:hAnsi="Times New Roman" w:cs="Times New Roman"/>
                <w:bCs/>
                <w:sz w:val="18"/>
                <w:szCs w:val="18"/>
              </w:rPr>
            </w:pPr>
            <w:proofErr w:type="spellStart"/>
            <w:r>
              <w:rPr>
                <w:rFonts w:ascii="Times New Roman" w:eastAsia="Times New Roman" w:hAnsi="Times New Roman" w:cs="Times New Roman"/>
                <w:bCs/>
                <w:sz w:val="18"/>
                <w:szCs w:val="18"/>
              </w:rPr>
              <w:t>Kutlubey</w:t>
            </w:r>
            <w:proofErr w:type="spellEnd"/>
            <w:r>
              <w:rPr>
                <w:rFonts w:ascii="Times New Roman" w:eastAsia="Times New Roman" w:hAnsi="Times New Roman" w:cs="Times New Roman"/>
                <w:bCs/>
                <w:sz w:val="18"/>
                <w:szCs w:val="18"/>
              </w:rPr>
              <w:t>-Yazıcılar Kampüsü Mühendislik Fakültesi Z02 No.lu Sınıf</w:t>
            </w:r>
          </w:p>
        </w:tc>
      </w:tr>
      <w:tr w:rsidR="008F7835" w:rsidRPr="00572E1D" w:rsidTr="00975043">
        <w:trPr>
          <w:trHeight w:val="391"/>
        </w:trPr>
        <w:tc>
          <w:tcPr>
            <w:tcW w:w="2864" w:type="dxa"/>
            <w:shd w:val="clear" w:color="auto" w:fill="C3DCFF" w:themeFill="accent5" w:themeFillTint="33"/>
            <w:vAlign w:val="center"/>
          </w:tcPr>
          <w:p w:rsidR="008F7835" w:rsidRPr="00CE1CC5" w:rsidRDefault="008F7835"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Makine Mühendisliği</w:t>
            </w:r>
          </w:p>
        </w:tc>
        <w:tc>
          <w:tcPr>
            <w:tcW w:w="1985" w:type="dxa"/>
            <w:shd w:val="clear" w:color="auto" w:fill="C3DCFF" w:themeFill="accent5" w:themeFillTint="33"/>
            <w:vAlign w:val="center"/>
          </w:tcPr>
          <w:p w:rsidR="008F7835" w:rsidRPr="00CE1CC5" w:rsidRDefault="008F7835"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8F7835" w:rsidRPr="000F706B" w:rsidRDefault="008F7835"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12 Temmuz 2017, </w:t>
            </w:r>
            <w:r w:rsidRPr="00CE1CC5">
              <w:rPr>
                <w:rFonts w:ascii="Times New Roman" w:eastAsia="Times New Roman" w:hAnsi="Times New Roman" w:cs="Times New Roman"/>
                <w:bCs/>
                <w:sz w:val="18"/>
                <w:szCs w:val="18"/>
              </w:rPr>
              <w:t>Çarşamba</w:t>
            </w:r>
          </w:p>
        </w:tc>
        <w:tc>
          <w:tcPr>
            <w:tcW w:w="2127" w:type="dxa"/>
            <w:shd w:val="clear" w:color="auto" w:fill="C3DCFF" w:themeFill="accent5" w:themeFillTint="33"/>
            <w:vAlign w:val="center"/>
          </w:tcPr>
          <w:p w:rsidR="008F7835" w:rsidRDefault="008B5172" w:rsidP="00C25D7C">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16.00</w:t>
            </w:r>
          </w:p>
        </w:tc>
        <w:tc>
          <w:tcPr>
            <w:tcW w:w="2409" w:type="dxa"/>
            <w:shd w:val="clear" w:color="auto" w:fill="C3DCFF" w:themeFill="accent5" w:themeFillTint="33"/>
            <w:vAlign w:val="center"/>
          </w:tcPr>
          <w:p w:rsidR="008F7835" w:rsidRDefault="00955C49" w:rsidP="00955C49">
            <w:pPr>
              <w:ind w:firstLine="708"/>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AE1828">
              <w:rPr>
                <w:rFonts w:ascii="Times New Roman" w:eastAsia="Times New Roman" w:hAnsi="Times New Roman" w:cs="Times New Roman"/>
                <w:bCs/>
                <w:sz w:val="18"/>
                <w:szCs w:val="18"/>
              </w:rPr>
              <w:t>----</w:t>
            </w:r>
          </w:p>
        </w:tc>
        <w:tc>
          <w:tcPr>
            <w:tcW w:w="2973" w:type="dxa"/>
            <w:shd w:val="clear" w:color="auto" w:fill="C3DCFF" w:themeFill="accent5" w:themeFillTint="33"/>
            <w:vAlign w:val="center"/>
          </w:tcPr>
          <w:p w:rsidR="008F7835" w:rsidRPr="00CE1CC5" w:rsidRDefault="00AE1828" w:rsidP="00AE1828">
            <w:pPr>
              <w:rPr>
                <w:rFonts w:ascii="Times New Roman" w:eastAsia="Times New Roman" w:hAnsi="Times New Roman" w:cs="Times New Roman"/>
                <w:bCs/>
                <w:sz w:val="18"/>
                <w:szCs w:val="18"/>
              </w:rPr>
            </w:pPr>
            <w:proofErr w:type="spellStart"/>
            <w:r>
              <w:rPr>
                <w:rFonts w:ascii="Times New Roman" w:eastAsia="Times New Roman" w:hAnsi="Times New Roman" w:cs="Times New Roman"/>
                <w:bCs/>
                <w:sz w:val="18"/>
                <w:szCs w:val="18"/>
              </w:rPr>
              <w:t>Kutlubey</w:t>
            </w:r>
            <w:proofErr w:type="spellEnd"/>
            <w:r>
              <w:rPr>
                <w:rFonts w:ascii="Times New Roman" w:eastAsia="Times New Roman" w:hAnsi="Times New Roman" w:cs="Times New Roman"/>
                <w:bCs/>
                <w:sz w:val="18"/>
                <w:szCs w:val="18"/>
              </w:rPr>
              <w:t>-Yazıcılar Kampüsü Mühendislik Fakültesi Teknik Resim Salonu</w:t>
            </w:r>
          </w:p>
        </w:tc>
      </w:tr>
      <w:tr w:rsidR="00CF2F39" w:rsidRPr="00572E1D" w:rsidTr="00975043">
        <w:trPr>
          <w:trHeight w:val="391"/>
        </w:trPr>
        <w:tc>
          <w:tcPr>
            <w:tcW w:w="2864" w:type="dxa"/>
            <w:shd w:val="clear" w:color="auto" w:fill="C3DCFF" w:themeFill="accent5" w:themeFillTint="33"/>
            <w:vAlign w:val="center"/>
          </w:tcPr>
          <w:p w:rsidR="00CF2F39" w:rsidRPr="00CE1CC5" w:rsidRDefault="00CF2F3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Matematik</w:t>
            </w:r>
          </w:p>
        </w:tc>
        <w:tc>
          <w:tcPr>
            <w:tcW w:w="1985" w:type="dxa"/>
            <w:shd w:val="clear" w:color="auto" w:fill="C3DCFF" w:themeFill="accent5" w:themeFillTint="33"/>
            <w:vAlign w:val="center"/>
          </w:tcPr>
          <w:p w:rsidR="00CF2F39" w:rsidRPr="00CE1CC5" w:rsidRDefault="00CF2F3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CF2F39" w:rsidRPr="000F706B" w:rsidRDefault="00CF2F3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12 Temmuz 2017, </w:t>
            </w:r>
            <w:r w:rsidRPr="00CE1CC5">
              <w:rPr>
                <w:rFonts w:ascii="Times New Roman" w:eastAsia="Times New Roman" w:hAnsi="Times New Roman" w:cs="Times New Roman"/>
                <w:bCs/>
                <w:sz w:val="18"/>
                <w:szCs w:val="18"/>
              </w:rPr>
              <w:t>Çarşamba</w:t>
            </w:r>
          </w:p>
        </w:tc>
        <w:tc>
          <w:tcPr>
            <w:tcW w:w="2127" w:type="dxa"/>
            <w:shd w:val="clear" w:color="auto" w:fill="C3DCFF" w:themeFill="accent5" w:themeFillTint="33"/>
            <w:vAlign w:val="center"/>
          </w:tcPr>
          <w:p w:rsidR="00CF2F39" w:rsidRDefault="008B5172" w:rsidP="00223757">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14.00</w:t>
            </w:r>
          </w:p>
        </w:tc>
        <w:tc>
          <w:tcPr>
            <w:tcW w:w="2409" w:type="dxa"/>
            <w:shd w:val="clear" w:color="auto" w:fill="C3DCFF" w:themeFill="accent5" w:themeFillTint="33"/>
            <w:vAlign w:val="center"/>
          </w:tcPr>
          <w:p w:rsidR="00CF2F39" w:rsidRDefault="00C25D7C" w:rsidP="008B517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223757">
              <w:rPr>
                <w:rFonts w:ascii="Times New Roman" w:eastAsia="Times New Roman" w:hAnsi="Times New Roman" w:cs="Times New Roman"/>
                <w:bCs/>
                <w:sz w:val="18"/>
                <w:szCs w:val="18"/>
              </w:rPr>
              <w:t>5</w:t>
            </w:r>
            <w:r>
              <w:rPr>
                <w:rFonts w:ascii="Times New Roman" w:eastAsia="Times New Roman" w:hAnsi="Times New Roman" w:cs="Times New Roman"/>
                <w:bCs/>
                <w:sz w:val="18"/>
                <w:szCs w:val="18"/>
              </w:rPr>
              <w:t>.</w:t>
            </w:r>
            <w:r w:rsidR="008B5172">
              <w:rPr>
                <w:rFonts w:ascii="Times New Roman" w:eastAsia="Times New Roman" w:hAnsi="Times New Roman" w:cs="Times New Roman"/>
                <w:bCs/>
                <w:sz w:val="18"/>
                <w:szCs w:val="18"/>
              </w:rPr>
              <w:t>30</w:t>
            </w:r>
          </w:p>
        </w:tc>
        <w:tc>
          <w:tcPr>
            <w:tcW w:w="2973" w:type="dxa"/>
            <w:shd w:val="clear" w:color="auto" w:fill="C3DCFF" w:themeFill="accent5" w:themeFillTint="33"/>
            <w:vAlign w:val="center"/>
          </w:tcPr>
          <w:p w:rsidR="00CF2F39" w:rsidRPr="00CE1CC5" w:rsidRDefault="00AE1828" w:rsidP="00975043">
            <w:pPr>
              <w:rPr>
                <w:rFonts w:ascii="Times New Roman" w:eastAsia="Times New Roman" w:hAnsi="Times New Roman" w:cs="Times New Roman"/>
                <w:bCs/>
                <w:sz w:val="18"/>
                <w:szCs w:val="18"/>
              </w:rPr>
            </w:pPr>
            <w:proofErr w:type="spellStart"/>
            <w:r>
              <w:rPr>
                <w:rFonts w:ascii="Times New Roman" w:eastAsia="Times New Roman" w:hAnsi="Times New Roman" w:cs="Times New Roman"/>
                <w:bCs/>
                <w:sz w:val="18"/>
                <w:szCs w:val="18"/>
              </w:rPr>
              <w:t>Kutlubey</w:t>
            </w:r>
            <w:proofErr w:type="spellEnd"/>
            <w:r>
              <w:rPr>
                <w:rFonts w:ascii="Times New Roman" w:eastAsia="Times New Roman" w:hAnsi="Times New Roman" w:cs="Times New Roman"/>
                <w:bCs/>
                <w:sz w:val="18"/>
                <w:szCs w:val="18"/>
              </w:rPr>
              <w:t xml:space="preserve">-Yazıcılar Kampüsü </w:t>
            </w:r>
            <w:r w:rsidR="00DC40DE">
              <w:rPr>
                <w:rFonts w:ascii="Times New Roman" w:eastAsia="Times New Roman" w:hAnsi="Times New Roman" w:cs="Times New Roman"/>
                <w:bCs/>
                <w:sz w:val="18"/>
                <w:szCs w:val="18"/>
              </w:rPr>
              <w:t>Mehmet Akif Ersoy Derslikleri</w:t>
            </w:r>
            <w:r>
              <w:rPr>
                <w:rFonts w:ascii="Times New Roman" w:eastAsia="Times New Roman" w:hAnsi="Times New Roman" w:cs="Times New Roman"/>
                <w:bCs/>
                <w:sz w:val="18"/>
                <w:szCs w:val="18"/>
              </w:rPr>
              <w:t xml:space="preserve"> MAE 218 No.lu sınıf</w:t>
            </w:r>
          </w:p>
        </w:tc>
      </w:tr>
      <w:tr w:rsidR="00975043" w:rsidRPr="00572E1D" w:rsidTr="00975043">
        <w:trPr>
          <w:trHeight w:val="391"/>
        </w:trPr>
        <w:tc>
          <w:tcPr>
            <w:tcW w:w="2864" w:type="dxa"/>
            <w:shd w:val="clear" w:color="auto" w:fill="C3DCFF" w:themeFill="accent5" w:themeFillTint="33"/>
            <w:vAlign w:val="center"/>
          </w:tcPr>
          <w:p w:rsidR="00975043" w:rsidRPr="00CE1CC5" w:rsidRDefault="00975043" w:rsidP="008B5172">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Metal</w:t>
            </w:r>
            <w:r w:rsidR="008B5172">
              <w:rPr>
                <w:rFonts w:ascii="Times New Roman" w:eastAsia="Times New Roman" w:hAnsi="Times New Roman" w:cs="Times New Roman"/>
                <w:bCs/>
                <w:sz w:val="18"/>
                <w:szCs w:val="18"/>
              </w:rPr>
              <w:t>ü</w:t>
            </w:r>
            <w:r w:rsidRPr="00CE1CC5">
              <w:rPr>
                <w:rFonts w:ascii="Times New Roman" w:eastAsia="Times New Roman" w:hAnsi="Times New Roman" w:cs="Times New Roman"/>
                <w:bCs/>
                <w:sz w:val="18"/>
                <w:szCs w:val="18"/>
              </w:rPr>
              <w:t>rji ve Malzeme Mühendisliği</w:t>
            </w:r>
          </w:p>
        </w:tc>
        <w:tc>
          <w:tcPr>
            <w:tcW w:w="1985"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975043" w:rsidRDefault="00975043" w:rsidP="00975043">
            <w:r w:rsidRPr="000F706B">
              <w:rPr>
                <w:rFonts w:ascii="Times New Roman" w:eastAsia="Times New Roman" w:hAnsi="Times New Roman" w:cs="Times New Roman"/>
                <w:bCs/>
                <w:sz w:val="18"/>
                <w:szCs w:val="18"/>
              </w:rPr>
              <w:t>12 Temmuz 2017, Çarşamba</w:t>
            </w:r>
          </w:p>
        </w:tc>
        <w:tc>
          <w:tcPr>
            <w:tcW w:w="2127" w:type="dxa"/>
            <w:shd w:val="clear" w:color="auto" w:fill="C3DCFF" w:themeFill="accent5" w:themeFillTint="33"/>
            <w:vAlign w:val="center"/>
          </w:tcPr>
          <w:p w:rsidR="00975043" w:rsidRPr="00CE1CC5" w:rsidRDefault="00941D68" w:rsidP="008B517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8B5172">
              <w:rPr>
                <w:rFonts w:ascii="Times New Roman" w:eastAsia="Times New Roman" w:hAnsi="Times New Roman" w:cs="Times New Roman"/>
                <w:bCs/>
                <w:sz w:val="18"/>
                <w:szCs w:val="18"/>
              </w:rPr>
              <w:t>3</w:t>
            </w:r>
            <w:r w:rsidR="00975043" w:rsidRPr="00CE1CC5">
              <w:rPr>
                <w:rFonts w:ascii="Times New Roman" w:eastAsia="Times New Roman" w:hAnsi="Times New Roman" w:cs="Times New Roman"/>
                <w:bCs/>
                <w:sz w:val="18"/>
                <w:szCs w:val="18"/>
              </w:rPr>
              <w:t>.00</w:t>
            </w:r>
          </w:p>
        </w:tc>
        <w:tc>
          <w:tcPr>
            <w:tcW w:w="2409" w:type="dxa"/>
            <w:shd w:val="clear" w:color="auto" w:fill="C3DCFF" w:themeFill="accent5" w:themeFillTint="33"/>
            <w:vAlign w:val="center"/>
          </w:tcPr>
          <w:p w:rsidR="00975043" w:rsidRPr="00CE1CC5" w:rsidRDefault="00975043" w:rsidP="00975043">
            <w:pPr>
              <w:ind w:firstLine="708"/>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
        </w:tc>
        <w:tc>
          <w:tcPr>
            <w:tcW w:w="2973" w:type="dxa"/>
            <w:shd w:val="clear" w:color="auto" w:fill="C3DCFF" w:themeFill="accent5" w:themeFillTint="33"/>
            <w:vAlign w:val="center"/>
          </w:tcPr>
          <w:p w:rsidR="00975043" w:rsidRPr="00CE1CC5" w:rsidRDefault="00975043" w:rsidP="00AE1828">
            <w:pPr>
              <w:rPr>
                <w:rFonts w:ascii="Times New Roman" w:eastAsia="Times New Roman" w:hAnsi="Times New Roman" w:cs="Times New Roman"/>
                <w:bCs/>
                <w:sz w:val="18"/>
                <w:szCs w:val="18"/>
              </w:rPr>
            </w:pPr>
            <w:proofErr w:type="spellStart"/>
            <w:r w:rsidRPr="00CE1CC5">
              <w:rPr>
                <w:rFonts w:ascii="Times New Roman" w:eastAsia="Times New Roman" w:hAnsi="Times New Roman" w:cs="Times New Roman"/>
                <w:bCs/>
                <w:sz w:val="18"/>
                <w:szCs w:val="18"/>
              </w:rPr>
              <w:t>Kutlubey</w:t>
            </w:r>
            <w:proofErr w:type="spellEnd"/>
            <w:r w:rsidRPr="00CE1CC5">
              <w:rPr>
                <w:rFonts w:ascii="Times New Roman" w:eastAsia="Times New Roman" w:hAnsi="Times New Roman" w:cs="Times New Roman"/>
                <w:bCs/>
                <w:sz w:val="18"/>
                <w:szCs w:val="18"/>
              </w:rPr>
              <w:t>-Yazıcılar Kampüsü Mühendislik Fakültesi 115 No</w:t>
            </w:r>
            <w:r w:rsidR="00AE1828">
              <w:rPr>
                <w:rFonts w:ascii="Times New Roman" w:eastAsia="Times New Roman" w:hAnsi="Times New Roman" w:cs="Times New Roman"/>
                <w:bCs/>
                <w:sz w:val="18"/>
                <w:szCs w:val="18"/>
              </w:rPr>
              <w:t>.</w:t>
            </w:r>
            <w:r w:rsidRPr="00CE1CC5">
              <w:rPr>
                <w:rFonts w:ascii="Times New Roman" w:eastAsia="Times New Roman" w:hAnsi="Times New Roman" w:cs="Times New Roman"/>
                <w:bCs/>
                <w:sz w:val="18"/>
                <w:szCs w:val="18"/>
              </w:rPr>
              <w:t xml:space="preserve">lu </w:t>
            </w:r>
            <w:r w:rsidR="00AE1828">
              <w:rPr>
                <w:rFonts w:ascii="Times New Roman" w:eastAsia="Times New Roman" w:hAnsi="Times New Roman" w:cs="Times New Roman"/>
                <w:bCs/>
                <w:sz w:val="18"/>
                <w:szCs w:val="18"/>
              </w:rPr>
              <w:t>S</w:t>
            </w:r>
            <w:r w:rsidRPr="00CE1CC5">
              <w:rPr>
                <w:rFonts w:ascii="Times New Roman" w:eastAsia="Times New Roman" w:hAnsi="Times New Roman" w:cs="Times New Roman"/>
                <w:bCs/>
                <w:sz w:val="18"/>
                <w:szCs w:val="18"/>
              </w:rPr>
              <w:t>ınıf</w:t>
            </w:r>
          </w:p>
        </w:tc>
      </w:tr>
      <w:tr w:rsidR="00975043" w:rsidRPr="00572E1D" w:rsidTr="00975043">
        <w:trPr>
          <w:trHeight w:val="340"/>
        </w:trPr>
        <w:tc>
          <w:tcPr>
            <w:tcW w:w="2864"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Orman Endüstri Mühendisliği</w:t>
            </w:r>
          </w:p>
        </w:tc>
        <w:tc>
          <w:tcPr>
            <w:tcW w:w="1985"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975043" w:rsidRDefault="00975043" w:rsidP="00975043">
            <w:r w:rsidRPr="000F706B">
              <w:rPr>
                <w:rFonts w:ascii="Times New Roman" w:eastAsia="Times New Roman" w:hAnsi="Times New Roman" w:cs="Times New Roman"/>
                <w:bCs/>
                <w:sz w:val="18"/>
                <w:szCs w:val="18"/>
              </w:rPr>
              <w:t>12 Temmuz 2017, Çarşamba</w:t>
            </w:r>
          </w:p>
        </w:tc>
        <w:tc>
          <w:tcPr>
            <w:tcW w:w="2127" w:type="dxa"/>
            <w:shd w:val="clear" w:color="auto" w:fill="C3DCFF" w:themeFill="accent5" w:themeFillTint="33"/>
            <w:vAlign w:val="center"/>
          </w:tcPr>
          <w:p w:rsidR="00975043" w:rsidRPr="00CE1CC5" w:rsidRDefault="00223757" w:rsidP="008B517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8B5172">
              <w:rPr>
                <w:rFonts w:ascii="Times New Roman" w:eastAsia="Times New Roman" w:hAnsi="Times New Roman" w:cs="Times New Roman"/>
                <w:bCs/>
                <w:sz w:val="18"/>
                <w:szCs w:val="18"/>
              </w:rPr>
              <w:t>2</w:t>
            </w:r>
            <w:r w:rsidR="00975043" w:rsidRPr="00CE1CC5">
              <w:rPr>
                <w:rFonts w:ascii="Times New Roman" w:eastAsia="Times New Roman" w:hAnsi="Times New Roman" w:cs="Times New Roman"/>
                <w:bCs/>
                <w:sz w:val="18"/>
                <w:szCs w:val="18"/>
              </w:rPr>
              <w:t>.00</w:t>
            </w:r>
          </w:p>
        </w:tc>
        <w:tc>
          <w:tcPr>
            <w:tcW w:w="2409" w:type="dxa"/>
            <w:shd w:val="clear" w:color="auto" w:fill="C3DCFF" w:themeFill="accent5" w:themeFillTint="33"/>
            <w:vAlign w:val="center"/>
          </w:tcPr>
          <w:p w:rsidR="00975043" w:rsidRPr="00CE1CC5" w:rsidRDefault="008B5172" w:rsidP="00223757">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13.30</w:t>
            </w:r>
          </w:p>
        </w:tc>
        <w:tc>
          <w:tcPr>
            <w:tcW w:w="2973" w:type="dxa"/>
            <w:shd w:val="clear" w:color="auto" w:fill="C3DCFF" w:themeFill="accent5" w:themeFillTint="33"/>
            <w:vAlign w:val="center"/>
          </w:tcPr>
          <w:p w:rsidR="00975043" w:rsidRPr="00CE1CC5" w:rsidRDefault="00955C4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Ağdacı Kampüsü </w:t>
            </w:r>
            <w:r w:rsidR="00975043" w:rsidRPr="00CE1CC5">
              <w:rPr>
                <w:rFonts w:ascii="Times New Roman" w:eastAsia="Times New Roman" w:hAnsi="Times New Roman" w:cs="Times New Roman"/>
                <w:bCs/>
                <w:sz w:val="18"/>
                <w:szCs w:val="18"/>
              </w:rPr>
              <w:t xml:space="preserve">ORE Toplantı Salonu </w:t>
            </w:r>
          </w:p>
        </w:tc>
      </w:tr>
      <w:tr w:rsidR="00975043" w:rsidRPr="00572E1D" w:rsidTr="00975043">
        <w:trPr>
          <w:trHeight w:val="340"/>
        </w:trPr>
        <w:tc>
          <w:tcPr>
            <w:tcW w:w="2864"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Orman Mühendisliği</w:t>
            </w:r>
          </w:p>
        </w:tc>
        <w:tc>
          <w:tcPr>
            <w:tcW w:w="1985"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975043" w:rsidRDefault="00975043" w:rsidP="00975043">
            <w:r w:rsidRPr="000F706B">
              <w:rPr>
                <w:rFonts w:ascii="Times New Roman" w:eastAsia="Times New Roman" w:hAnsi="Times New Roman" w:cs="Times New Roman"/>
                <w:bCs/>
                <w:sz w:val="18"/>
                <w:szCs w:val="18"/>
              </w:rPr>
              <w:t>12 Temmuz 2017, Çarşamba</w:t>
            </w:r>
          </w:p>
        </w:tc>
        <w:tc>
          <w:tcPr>
            <w:tcW w:w="2127" w:type="dxa"/>
            <w:shd w:val="clear" w:color="auto" w:fill="C3DCFF" w:themeFill="accent5" w:themeFillTint="33"/>
            <w:vAlign w:val="center"/>
          </w:tcPr>
          <w:p w:rsidR="00975043" w:rsidRPr="00CE1CC5" w:rsidRDefault="00C25D7C" w:rsidP="008B517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8B5172">
              <w:rPr>
                <w:rFonts w:ascii="Times New Roman" w:eastAsia="Times New Roman" w:hAnsi="Times New Roman" w:cs="Times New Roman"/>
                <w:bCs/>
                <w:sz w:val="18"/>
                <w:szCs w:val="18"/>
              </w:rPr>
              <w:t>1</w:t>
            </w:r>
            <w:r w:rsidR="00975043" w:rsidRPr="00CE1CC5">
              <w:rPr>
                <w:rFonts w:ascii="Times New Roman" w:eastAsia="Times New Roman" w:hAnsi="Times New Roman" w:cs="Times New Roman"/>
                <w:bCs/>
                <w:sz w:val="18"/>
                <w:szCs w:val="18"/>
              </w:rPr>
              <w:t>.00</w:t>
            </w:r>
          </w:p>
        </w:tc>
        <w:tc>
          <w:tcPr>
            <w:tcW w:w="2409" w:type="dxa"/>
            <w:shd w:val="clear" w:color="auto" w:fill="C3DCFF" w:themeFill="accent5" w:themeFillTint="33"/>
            <w:vAlign w:val="center"/>
          </w:tcPr>
          <w:p w:rsidR="00975043" w:rsidRPr="00CE1CC5" w:rsidRDefault="00975043" w:rsidP="00975043">
            <w:pPr>
              <w:jc w:val="cente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w:t>
            </w:r>
          </w:p>
        </w:tc>
        <w:tc>
          <w:tcPr>
            <w:tcW w:w="2973" w:type="dxa"/>
            <w:shd w:val="clear" w:color="auto" w:fill="C3DCFF" w:themeFill="accent5" w:themeFillTint="33"/>
            <w:vAlign w:val="center"/>
          </w:tcPr>
          <w:p w:rsidR="00975043" w:rsidRPr="00CE1CC5" w:rsidRDefault="00955C4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Ağdacı Kampüsü </w:t>
            </w:r>
            <w:r w:rsidR="00975043" w:rsidRPr="00CE1CC5">
              <w:rPr>
                <w:rFonts w:ascii="Times New Roman" w:eastAsia="Times New Roman" w:hAnsi="Times New Roman" w:cs="Times New Roman"/>
                <w:bCs/>
                <w:sz w:val="18"/>
                <w:szCs w:val="18"/>
              </w:rPr>
              <w:t xml:space="preserve">ORM 4 Amfi </w:t>
            </w:r>
          </w:p>
        </w:tc>
      </w:tr>
      <w:tr w:rsidR="00975043" w:rsidRPr="00572E1D" w:rsidTr="00975043">
        <w:trPr>
          <w:trHeight w:val="340"/>
        </w:trPr>
        <w:tc>
          <w:tcPr>
            <w:tcW w:w="2864"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Peyzaj Mimarlığı</w:t>
            </w:r>
          </w:p>
        </w:tc>
        <w:tc>
          <w:tcPr>
            <w:tcW w:w="1985"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Tezli Yüksek Lisans</w:t>
            </w:r>
          </w:p>
        </w:tc>
        <w:tc>
          <w:tcPr>
            <w:tcW w:w="3118" w:type="dxa"/>
            <w:shd w:val="clear" w:color="auto" w:fill="C3DCFF" w:themeFill="accent5" w:themeFillTint="33"/>
            <w:vAlign w:val="center"/>
          </w:tcPr>
          <w:p w:rsidR="00975043" w:rsidRDefault="00975043" w:rsidP="00975043">
            <w:r w:rsidRPr="000F706B">
              <w:rPr>
                <w:rFonts w:ascii="Times New Roman" w:eastAsia="Times New Roman" w:hAnsi="Times New Roman" w:cs="Times New Roman"/>
                <w:bCs/>
                <w:sz w:val="18"/>
                <w:szCs w:val="18"/>
              </w:rPr>
              <w:t>12 Temmuz 2017, Çarşamba</w:t>
            </w:r>
          </w:p>
        </w:tc>
        <w:tc>
          <w:tcPr>
            <w:tcW w:w="2127" w:type="dxa"/>
            <w:shd w:val="clear" w:color="auto" w:fill="C3DCFF" w:themeFill="accent5" w:themeFillTint="33"/>
            <w:vAlign w:val="center"/>
          </w:tcPr>
          <w:p w:rsidR="00975043" w:rsidRPr="00CE1CC5" w:rsidRDefault="00975043" w:rsidP="008B517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w:t>
            </w:r>
            <w:r w:rsidRPr="00CE1CC5">
              <w:rPr>
                <w:rFonts w:ascii="Times New Roman" w:eastAsia="Times New Roman" w:hAnsi="Times New Roman" w:cs="Times New Roman"/>
                <w:bCs/>
                <w:sz w:val="18"/>
                <w:szCs w:val="18"/>
              </w:rPr>
              <w:t>.</w:t>
            </w:r>
            <w:r w:rsidR="008B5172">
              <w:rPr>
                <w:rFonts w:ascii="Times New Roman" w:eastAsia="Times New Roman" w:hAnsi="Times New Roman" w:cs="Times New Roman"/>
                <w:bCs/>
                <w:sz w:val="18"/>
                <w:szCs w:val="18"/>
              </w:rPr>
              <w:t>3</w:t>
            </w:r>
            <w:r w:rsidRPr="00CE1CC5">
              <w:rPr>
                <w:rFonts w:ascii="Times New Roman" w:eastAsia="Times New Roman" w:hAnsi="Times New Roman" w:cs="Times New Roman"/>
                <w:bCs/>
                <w:sz w:val="18"/>
                <w:szCs w:val="18"/>
              </w:rPr>
              <w:t>0</w:t>
            </w:r>
          </w:p>
        </w:tc>
        <w:tc>
          <w:tcPr>
            <w:tcW w:w="2409" w:type="dxa"/>
            <w:shd w:val="clear" w:color="auto" w:fill="C3DCFF" w:themeFill="accent5" w:themeFillTint="33"/>
            <w:vAlign w:val="center"/>
          </w:tcPr>
          <w:p w:rsidR="00975043" w:rsidRPr="00CE1CC5" w:rsidRDefault="00975043" w:rsidP="00073586">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073586">
              <w:rPr>
                <w:rFonts w:ascii="Times New Roman" w:eastAsia="Times New Roman" w:hAnsi="Times New Roman" w:cs="Times New Roman"/>
                <w:bCs/>
                <w:sz w:val="18"/>
                <w:szCs w:val="18"/>
              </w:rPr>
              <w:t>2</w:t>
            </w:r>
            <w:r w:rsidRPr="00CE1CC5">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0</w:t>
            </w:r>
            <w:r w:rsidRPr="00CE1CC5">
              <w:rPr>
                <w:rFonts w:ascii="Times New Roman" w:eastAsia="Times New Roman" w:hAnsi="Times New Roman" w:cs="Times New Roman"/>
                <w:bCs/>
                <w:sz w:val="18"/>
                <w:szCs w:val="18"/>
              </w:rPr>
              <w:t>0</w:t>
            </w:r>
          </w:p>
        </w:tc>
        <w:tc>
          <w:tcPr>
            <w:tcW w:w="2973" w:type="dxa"/>
            <w:shd w:val="clear" w:color="auto" w:fill="C3DCFF" w:themeFill="accent5" w:themeFillTint="33"/>
            <w:vAlign w:val="center"/>
          </w:tcPr>
          <w:p w:rsidR="00975043" w:rsidRPr="00CE1CC5" w:rsidRDefault="00955C4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Ağdacı Kampüsü </w:t>
            </w:r>
            <w:r w:rsidR="00975043" w:rsidRPr="00CE1CC5">
              <w:rPr>
                <w:rFonts w:ascii="Times New Roman" w:eastAsia="Times New Roman" w:hAnsi="Times New Roman" w:cs="Times New Roman"/>
                <w:bCs/>
                <w:sz w:val="18"/>
                <w:szCs w:val="18"/>
              </w:rPr>
              <w:t>Peyzaj Mimarlığı Toplantı Salonu</w:t>
            </w:r>
          </w:p>
        </w:tc>
      </w:tr>
      <w:tr w:rsidR="0097129B" w:rsidRPr="00572E1D" w:rsidTr="0097129B">
        <w:trPr>
          <w:trHeight w:val="77"/>
        </w:trPr>
        <w:tc>
          <w:tcPr>
            <w:tcW w:w="15476" w:type="dxa"/>
            <w:gridSpan w:val="6"/>
            <w:shd w:val="clear" w:color="auto" w:fill="D2D2D2" w:themeFill="background2"/>
            <w:vAlign w:val="center"/>
          </w:tcPr>
          <w:p w:rsidR="0097129B" w:rsidRPr="00CE1CC5" w:rsidRDefault="0097129B" w:rsidP="00E86EBF">
            <w:pPr>
              <w:rPr>
                <w:rFonts w:ascii="Times New Roman" w:eastAsia="Times New Roman" w:hAnsi="Times New Roman" w:cs="Times New Roman"/>
                <w:bCs/>
                <w:sz w:val="18"/>
                <w:szCs w:val="18"/>
              </w:rPr>
            </w:pPr>
          </w:p>
        </w:tc>
      </w:tr>
      <w:tr w:rsidR="00975043" w:rsidRPr="00572E1D" w:rsidTr="00975043">
        <w:trPr>
          <w:trHeight w:val="340"/>
        </w:trPr>
        <w:tc>
          <w:tcPr>
            <w:tcW w:w="2864"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Orman Endüstri Mühendisliği</w:t>
            </w:r>
          </w:p>
        </w:tc>
        <w:tc>
          <w:tcPr>
            <w:tcW w:w="1985"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Doktora</w:t>
            </w:r>
          </w:p>
        </w:tc>
        <w:tc>
          <w:tcPr>
            <w:tcW w:w="3118" w:type="dxa"/>
            <w:shd w:val="clear" w:color="auto" w:fill="C3DCFF" w:themeFill="accent5" w:themeFillTint="33"/>
            <w:vAlign w:val="center"/>
          </w:tcPr>
          <w:p w:rsidR="00975043" w:rsidRDefault="00975043" w:rsidP="00975043">
            <w:r w:rsidRPr="002E7772">
              <w:rPr>
                <w:rFonts w:ascii="Times New Roman" w:eastAsia="Times New Roman" w:hAnsi="Times New Roman" w:cs="Times New Roman"/>
                <w:bCs/>
                <w:sz w:val="18"/>
                <w:szCs w:val="18"/>
              </w:rPr>
              <w:t>12 Temmuz 2017, Çarşamba</w:t>
            </w:r>
          </w:p>
        </w:tc>
        <w:tc>
          <w:tcPr>
            <w:tcW w:w="2127" w:type="dxa"/>
            <w:shd w:val="clear" w:color="auto" w:fill="C3DCFF" w:themeFill="accent5" w:themeFillTint="33"/>
            <w:vAlign w:val="center"/>
          </w:tcPr>
          <w:p w:rsidR="00975043" w:rsidRPr="00CE1CC5" w:rsidRDefault="00975043" w:rsidP="008B517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8B5172">
              <w:rPr>
                <w:rFonts w:ascii="Times New Roman" w:eastAsia="Times New Roman" w:hAnsi="Times New Roman" w:cs="Times New Roman"/>
                <w:bCs/>
                <w:sz w:val="18"/>
                <w:szCs w:val="18"/>
              </w:rPr>
              <w:t>5</w:t>
            </w:r>
            <w:r w:rsidRPr="00CE1CC5">
              <w:rPr>
                <w:rFonts w:ascii="Times New Roman" w:eastAsia="Times New Roman" w:hAnsi="Times New Roman" w:cs="Times New Roman"/>
                <w:bCs/>
                <w:sz w:val="18"/>
                <w:szCs w:val="18"/>
              </w:rPr>
              <w:t>.00</w:t>
            </w:r>
          </w:p>
        </w:tc>
        <w:tc>
          <w:tcPr>
            <w:tcW w:w="2409" w:type="dxa"/>
            <w:shd w:val="clear" w:color="auto" w:fill="C3DCFF" w:themeFill="accent5" w:themeFillTint="33"/>
            <w:vAlign w:val="center"/>
          </w:tcPr>
          <w:p w:rsidR="00975043" w:rsidRPr="00CE1CC5" w:rsidRDefault="008B5172" w:rsidP="00443942">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16.30</w:t>
            </w:r>
          </w:p>
        </w:tc>
        <w:tc>
          <w:tcPr>
            <w:tcW w:w="2973" w:type="dxa"/>
            <w:shd w:val="clear" w:color="auto" w:fill="C3DCFF" w:themeFill="accent5" w:themeFillTint="33"/>
            <w:vAlign w:val="center"/>
          </w:tcPr>
          <w:p w:rsidR="00975043" w:rsidRPr="00CE1CC5" w:rsidRDefault="00955C4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Ağdacı Kampüsü </w:t>
            </w:r>
            <w:r w:rsidR="00975043" w:rsidRPr="00CE1CC5">
              <w:rPr>
                <w:rFonts w:ascii="Times New Roman" w:eastAsia="Times New Roman" w:hAnsi="Times New Roman" w:cs="Times New Roman"/>
                <w:bCs/>
                <w:sz w:val="18"/>
                <w:szCs w:val="18"/>
              </w:rPr>
              <w:t>ORE Toplantı Salonu</w:t>
            </w:r>
          </w:p>
        </w:tc>
      </w:tr>
      <w:tr w:rsidR="00975043" w:rsidRPr="00572E1D" w:rsidTr="00975043">
        <w:trPr>
          <w:trHeight w:val="340"/>
        </w:trPr>
        <w:tc>
          <w:tcPr>
            <w:tcW w:w="2864"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Orman Müh.</w:t>
            </w:r>
          </w:p>
        </w:tc>
        <w:tc>
          <w:tcPr>
            <w:tcW w:w="1985"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Doktora</w:t>
            </w:r>
          </w:p>
        </w:tc>
        <w:tc>
          <w:tcPr>
            <w:tcW w:w="3118" w:type="dxa"/>
            <w:shd w:val="clear" w:color="auto" w:fill="C3DCFF" w:themeFill="accent5" w:themeFillTint="33"/>
            <w:vAlign w:val="center"/>
          </w:tcPr>
          <w:p w:rsidR="00975043" w:rsidRDefault="00975043" w:rsidP="00975043">
            <w:r w:rsidRPr="002E7772">
              <w:rPr>
                <w:rFonts w:ascii="Times New Roman" w:eastAsia="Times New Roman" w:hAnsi="Times New Roman" w:cs="Times New Roman"/>
                <w:bCs/>
                <w:sz w:val="18"/>
                <w:szCs w:val="18"/>
              </w:rPr>
              <w:t>12 Temmuz 2017, Çarşamba</w:t>
            </w:r>
          </w:p>
        </w:tc>
        <w:tc>
          <w:tcPr>
            <w:tcW w:w="2127" w:type="dxa"/>
            <w:shd w:val="clear" w:color="auto" w:fill="C3DCFF" w:themeFill="accent5" w:themeFillTint="33"/>
            <w:vAlign w:val="center"/>
          </w:tcPr>
          <w:p w:rsidR="00975043" w:rsidRPr="00CE1CC5" w:rsidRDefault="008B5172" w:rsidP="00975043">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09.30</w:t>
            </w:r>
          </w:p>
        </w:tc>
        <w:tc>
          <w:tcPr>
            <w:tcW w:w="2409" w:type="dxa"/>
            <w:shd w:val="clear" w:color="auto" w:fill="C3DCFF" w:themeFill="accent5" w:themeFillTint="33"/>
            <w:vAlign w:val="center"/>
          </w:tcPr>
          <w:p w:rsidR="00975043" w:rsidRPr="00CE1CC5" w:rsidRDefault="00975043" w:rsidP="00975043">
            <w:pPr>
              <w:jc w:val="cente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w:t>
            </w:r>
          </w:p>
        </w:tc>
        <w:tc>
          <w:tcPr>
            <w:tcW w:w="2973" w:type="dxa"/>
            <w:shd w:val="clear" w:color="auto" w:fill="C3DCFF" w:themeFill="accent5" w:themeFillTint="33"/>
            <w:vAlign w:val="center"/>
          </w:tcPr>
          <w:p w:rsidR="00975043" w:rsidRPr="00CE1CC5" w:rsidRDefault="00955C4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Ağdacı Kampüsü </w:t>
            </w:r>
            <w:r w:rsidR="00975043" w:rsidRPr="00CE1CC5">
              <w:rPr>
                <w:rFonts w:ascii="Times New Roman" w:eastAsia="Times New Roman" w:hAnsi="Times New Roman" w:cs="Times New Roman"/>
                <w:bCs/>
                <w:sz w:val="18"/>
                <w:szCs w:val="18"/>
              </w:rPr>
              <w:t>ORM 4 Amfi</w:t>
            </w:r>
          </w:p>
        </w:tc>
      </w:tr>
      <w:tr w:rsidR="00975043" w:rsidRPr="00572E1D" w:rsidTr="00975043">
        <w:trPr>
          <w:trHeight w:val="340"/>
        </w:trPr>
        <w:tc>
          <w:tcPr>
            <w:tcW w:w="2864"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Peyzaj Mim.</w:t>
            </w:r>
          </w:p>
        </w:tc>
        <w:tc>
          <w:tcPr>
            <w:tcW w:w="1985" w:type="dxa"/>
            <w:shd w:val="clear" w:color="auto" w:fill="C3DCFF" w:themeFill="accent5" w:themeFillTint="33"/>
            <w:vAlign w:val="center"/>
          </w:tcPr>
          <w:p w:rsidR="00975043" w:rsidRPr="00CE1CC5" w:rsidRDefault="00975043" w:rsidP="00975043">
            <w:pPr>
              <w:rPr>
                <w:rFonts w:ascii="Times New Roman" w:eastAsia="Times New Roman" w:hAnsi="Times New Roman" w:cs="Times New Roman"/>
                <w:bCs/>
                <w:sz w:val="18"/>
                <w:szCs w:val="18"/>
              </w:rPr>
            </w:pPr>
            <w:r w:rsidRPr="00CE1CC5">
              <w:rPr>
                <w:rFonts w:ascii="Times New Roman" w:eastAsia="Times New Roman" w:hAnsi="Times New Roman" w:cs="Times New Roman"/>
                <w:bCs/>
                <w:sz w:val="18"/>
                <w:szCs w:val="18"/>
              </w:rPr>
              <w:t>Doktora</w:t>
            </w:r>
          </w:p>
        </w:tc>
        <w:tc>
          <w:tcPr>
            <w:tcW w:w="3118" w:type="dxa"/>
            <w:shd w:val="clear" w:color="auto" w:fill="C3DCFF" w:themeFill="accent5" w:themeFillTint="33"/>
            <w:vAlign w:val="center"/>
          </w:tcPr>
          <w:p w:rsidR="00975043" w:rsidRDefault="00975043" w:rsidP="00975043">
            <w:r w:rsidRPr="002E7772">
              <w:rPr>
                <w:rFonts w:ascii="Times New Roman" w:eastAsia="Times New Roman" w:hAnsi="Times New Roman" w:cs="Times New Roman"/>
                <w:bCs/>
                <w:sz w:val="18"/>
                <w:szCs w:val="18"/>
              </w:rPr>
              <w:t>12 Temmuz 2017, Çarşamba</w:t>
            </w:r>
          </w:p>
        </w:tc>
        <w:tc>
          <w:tcPr>
            <w:tcW w:w="2127" w:type="dxa"/>
            <w:shd w:val="clear" w:color="auto" w:fill="C3DCFF" w:themeFill="accent5" w:themeFillTint="33"/>
            <w:vAlign w:val="center"/>
          </w:tcPr>
          <w:p w:rsidR="00975043" w:rsidRPr="00CE1CC5" w:rsidRDefault="00AE2155" w:rsidP="00073586">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073586">
              <w:rPr>
                <w:rFonts w:ascii="Times New Roman" w:eastAsia="Times New Roman" w:hAnsi="Times New Roman" w:cs="Times New Roman"/>
                <w:bCs/>
                <w:sz w:val="18"/>
                <w:szCs w:val="18"/>
              </w:rPr>
              <w:t>4</w:t>
            </w:r>
            <w:r w:rsidR="00975043" w:rsidRPr="00CE1CC5">
              <w:rPr>
                <w:rFonts w:ascii="Times New Roman" w:eastAsia="Times New Roman" w:hAnsi="Times New Roman" w:cs="Times New Roman"/>
                <w:bCs/>
                <w:sz w:val="18"/>
                <w:szCs w:val="18"/>
              </w:rPr>
              <w:t>.00</w:t>
            </w:r>
          </w:p>
        </w:tc>
        <w:tc>
          <w:tcPr>
            <w:tcW w:w="2409" w:type="dxa"/>
            <w:shd w:val="clear" w:color="auto" w:fill="C3DCFF" w:themeFill="accent5" w:themeFillTint="33"/>
            <w:vAlign w:val="center"/>
          </w:tcPr>
          <w:p w:rsidR="00975043" w:rsidRPr="00CE1CC5" w:rsidRDefault="00975043" w:rsidP="00073586">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w:t>
            </w:r>
            <w:r w:rsidRPr="00CE1CC5">
              <w:rPr>
                <w:rFonts w:ascii="Times New Roman" w:eastAsia="Times New Roman" w:hAnsi="Times New Roman" w:cs="Times New Roman"/>
                <w:bCs/>
                <w:sz w:val="18"/>
                <w:szCs w:val="18"/>
              </w:rPr>
              <w:t>.</w:t>
            </w:r>
            <w:r w:rsidR="00073586">
              <w:rPr>
                <w:rFonts w:ascii="Times New Roman" w:eastAsia="Times New Roman" w:hAnsi="Times New Roman" w:cs="Times New Roman"/>
                <w:bCs/>
                <w:sz w:val="18"/>
                <w:szCs w:val="18"/>
              </w:rPr>
              <w:t>0</w:t>
            </w:r>
            <w:r w:rsidRPr="00CE1CC5">
              <w:rPr>
                <w:rFonts w:ascii="Times New Roman" w:eastAsia="Times New Roman" w:hAnsi="Times New Roman" w:cs="Times New Roman"/>
                <w:bCs/>
                <w:sz w:val="18"/>
                <w:szCs w:val="18"/>
              </w:rPr>
              <w:t>0</w:t>
            </w:r>
          </w:p>
        </w:tc>
        <w:tc>
          <w:tcPr>
            <w:tcW w:w="2973" w:type="dxa"/>
            <w:shd w:val="clear" w:color="auto" w:fill="C3DCFF" w:themeFill="accent5" w:themeFillTint="33"/>
            <w:vAlign w:val="center"/>
          </w:tcPr>
          <w:p w:rsidR="00975043" w:rsidRPr="00CE1CC5" w:rsidRDefault="00955C49" w:rsidP="00975043">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Ağdacı Kampüsü </w:t>
            </w:r>
            <w:r w:rsidR="00975043" w:rsidRPr="00CE1CC5">
              <w:rPr>
                <w:rFonts w:ascii="Times New Roman" w:eastAsia="Times New Roman" w:hAnsi="Times New Roman" w:cs="Times New Roman"/>
                <w:bCs/>
                <w:sz w:val="18"/>
                <w:szCs w:val="18"/>
              </w:rPr>
              <w:t>Peyzaj Mimarlığı Toplantı Salonu</w:t>
            </w:r>
          </w:p>
        </w:tc>
      </w:tr>
    </w:tbl>
    <w:p w:rsidR="00C433CB" w:rsidRDefault="00C433CB" w:rsidP="0097129B">
      <w:pPr>
        <w:spacing w:after="0" w:line="240" w:lineRule="auto"/>
        <w:jc w:val="both"/>
        <w:rPr>
          <w:rFonts w:ascii="Arial" w:eastAsia="Times New Roman" w:hAnsi="Arial" w:cs="Arial"/>
          <w:b/>
          <w:bCs/>
          <w:color w:val="2B70FF" w:themeColor="accent6" w:themeTint="99"/>
          <w:sz w:val="18"/>
          <w:szCs w:val="18"/>
          <w:u w:val="single"/>
        </w:rPr>
      </w:pPr>
    </w:p>
    <w:p w:rsidR="00904006" w:rsidRDefault="00904006"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C6646E" w:rsidRDefault="00C6646E"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955C49" w:rsidRDefault="00955C49"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955C49" w:rsidRDefault="00955C49"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955C49" w:rsidRDefault="00955C49"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955C49" w:rsidRDefault="00955C49"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955C49" w:rsidRDefault="00955C49"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955C49" w:rsidRPr="00377F0B" w:rsidRDefault="00955C49" w:rsidP="00D72871">
      <w:pPr>
        <w:spacing w:after="0" w:line="240" w:lineRule="auto"/>
        <w:ind w:hanging="709"/>
        <w:jc w:val="both"/>
        <w:rPr>
          <w:rFonts w:ascii="Arial" w:eastAsia="Times New Roman" w:hAnsi="Arial" w:cs="Arial"/>
          <w:b/>
          <w:bCs/>
          <w:color w:val="2B70FF" w:themeColor="accent6" w:themeTint="99"/>
          <w:sz w:val="18"/>
          <w:szCs w:val="18"/>
          <w:u w:val="single"/>
        </w:rPr>
      </w:pPr>
    </w:p>
    <w:p w:rsidR="007B431D" w:rsidRPr="00753127" w:rsidRDefault="0094141B" w:rsidP="00C31968">
      <w:pPr>
        <w:spacing w:after="0" w:line="240" w:lineRule="auto"/>
        <w:ind w:hanging="284"/>
        <w:jc w:val="both"/>
        <w:rPr>
          <w:rFonts w:ascii="Arial" w:eastAsia="Times New Roman" w:hAnsi="Arial" w:cs="Arial"/>
          <w:b/>
          <w:bCs/>
          <w:color w:val="0000FF"/>
          <w:u w:val="single"/>
        </w:rPr>
      </w:pPr>
      <w:r>
        <w:rPr>
          <w:rFonts w:ascii="Arial" w:eastAsia="Times New Roman" w:hAnsi="Arial" w:cs="Arial"/>
          <w:b/>
          <w:bCs/>
          <w:color w:val="0000FF"/>
          <w:u w:val="single"/>
        </w:rPr>
        <w:lastRenderedPageBreak/>
        <w:t>E</w:t>
      </w:r>
      <w:r w:rsidR="003318DC" w:rsidRPr="00753127">
        <w:rPr>
          <w:rFonts w:ascii="Arial" w:eastAsia="Times New Roman" w:hAnsi="Arial" w:cs="Arial"/>
          <w:b/>
          <w:bCs/>
          <w:color w:val="0000FF"/>
          <w:u w:val="single"/>
        </w:rPr>
        <w:t>- So</w:t>
      </w:r>
      <w:r w:rsidR="00712255" w:rsidRPr="00753127">
        <w:rPr>
          <w:rFonts w:ascii="Arial" w:eastAsia="Times New Roman" w:hAnsi="Arial" w:cs="Arial"/>
          <w:b/>
          <w:bCs/>
          <w:color w:val="0000FF"/>
          <w:u w:val="single"/>
        </w:rPr>
        <w:t>nuçların</w:t>
      </w:r>
      <w:r w:rsidR="003318DC" w:rsidRPr="00753127">
        <w:rPr>
          <w:rFonts w:ascii="Arial" w:eastAsia="Times New Roman" w:hAnsi="Arial" w:cs="Arial"/>
          <w:b/>
          <w:bCs/>
          <w:color w:val="0000FF"/>
          <w:u w:val="single"/>
        </w:rPr>
        <w:t xml:space="preserve"> </w:t>
      </w:r>
      <w:r w:rsidR="00712255" w:rsidRPr="00753127">
        <w:rPr>
          <w:rFonts w:ascii="Arial" w:eastAsia="Times New Roman" w:hAnsi="Arial" w:cs="Arial"/>
          <w:b/>
          <w:bCs/>
          <w:color w:val="0000FF"/>
          <w:u w:val="single"/>
        </w:rPr>
        <w:t>İlanı</w:t>
      </w:r>
      <w:r w:rsidR="003318DC" w:rsidRPr="00753127">
        <w:rPr>
          <w:rFonts w:ascii="Arial" w:eastAsia="Times New Roman" w:hAnsi="Arial" w:cs="Arial"/>
          <w:b/>
          <w:bCs/>
          <w:color w:val="0000FF"/>
          <w:u w:val="single"/>
        </w:rPr>
        <w:t xml:space="preserve"> ve </w:t>
      </w:r>
      <w:r w:rsidR="00712255" w:rsidRPr="00753127">
        <w:rPr>
          <w:rFonts w:ascii="Arial" w:eastAsia="Times New Roman" w:hAnsi="Arial" w:cs="Arial"/>
          <w:b/>
          <w:bCs/>
          <w:color w:val="0000FF"/>
          <w:u w:val="single"/>
        </w:rPr>
        <w:t>Kayıt Tarihleri</w:t>
      </w:r>
    </w:p>
    <w:p w:rsidR="00712255" w:rsidRDefault="00712255" w:rsidP="00D72871">
      <w:pPr>
        <w:spacing w:after="0" w:line="240" w:lineRule="auto"/>
        <w:ind w:hanging="709"/>
        <w:jc w:val="both"/>
        <w:rPr>
          <w:rFonts w:ascii="Arial" w:eastAsia="Times New Roman" w:hAnsi="Arial" w:cs="Arial"/>
          <w:b/>
          <w:bCs/>
          <w:u w:val="single"/>
        </w:rPr>
      </w:pPr>
    </w:p>
    <w:tbl>
      <w:tblPr>
        <w:tblStyle w:val="TabloKlavuzu"/>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106"/>
      </w:tblGrid>
      <w:tr w:rsidR="00111437" w:rsidTr="00975043">
        <w:trPr>
          <w:trHeight w:val="340"/>
        </w:trPr>
        <w:tc>
          <w:tcPr>
            <w:tcW w:w="5211" w:type="dxa"/>
            <w:shd w:val="clear" w:color="auto" w:fill="C3DCFF" w:themeFill="accent5" w:themeFillTint="33"/>
            <w:vAlign w:val="center"/>
          </w:tcPr>
          <w:p w:rsidR="00111437" w:rsidRPr="00D24F65" w:rsidRDefault="00C433CB" w:rsidP="00975043">
            <w:pPr>
              <w:rPr>
                <w:rFonts w:ascii="Times New Roman" w:eastAsia="Times New Roman" w:hAnsi="Times New Roman" w:cs="Times New Roman"/>
                <w:b/>
                <w:bCs/>
                <w:sz w:val="20"/>
                <w:szCs w:val="20"/>
                <w:u w:val="single"/>
              </w:rPr>
            </w:pPr>
            <w:r>
              <w:rPr>
                <w:rFonts w:ascii="Times New Roman" w:eastAsia="Times New Roman" w:hAnsi="Times New Roman" w:cs="Times New Roman"/>
                <w:bCs/>
                <w:sz w:val="20"/>
                <w:szCs w:val="20"/>
              </w:rPr>
              <w:t>Bilim</w:t>
            </w:r>
            <w:r w:rsidR="00712255" w:rsidRPr="00D24F65">
              <w:rPr>
                <w:rFonts w:ascii="Times New Roman" w:eastAsia="Times New Roman" w:hAnsi="Times New Roman" w:cs="Times New Roman"/>
                <w:bCs/>
                <w:sz w:val="20"/>
                <w:szCs w:val="20"/>
              </w:rPr>
              <w:t xml:space="preserve"> sınav sonuçlarının duyurulması              </w:t>
            </w:r>
          </w:p>
        </w:tc>
        <w:tc>
          <w:tcPr>
            <w:tcW w:w="3106" w:type="dxa"/>
            <w:shd w:val="clear" w:color="auto" w:fill="C3DCFF" w:themeFill="accent5" w:themeFillTint="33"/>
            <w:vAlign w:val="center"/>
          </w:tcPr>
          <w:p w:rsidR="00111437" w:rsidRPr="00D24F65" w:rsidRDefault="009338A0" w:rsidP="00975043">
            <w:pPr>
              <w:rPr>
                <w:rFonts w:ascii="Times New Roman" w:eastAsia="Times New Roman" w:hAnsi="Times New Roman" w:cs="Times New Roman"/>
                <w:b/>
                <w:bCs/>
                <w:sz w:val="20"/>
                <w:szCs w:val="20"/>
                <w:u w:val="single"/>
              </w:rPr>
            </w:pPr>
            <w:r>
              <w:rPr>
                <w:rFonts w:ascii="Times New Roman" w:eastAsia="Times New Roman" w:hAnsi="Times New Roman" w:cs="Times New Roman"/>
                <w:bCs/>
                <w:sz w:val="20"/>
                <w:szCs w:val="20"/>
              </w:rPr>
              <w:t>14 Temmuz</w:t>
            </w:r>
            <w:r w:rsidR="00C433CB">
              <w:rPr>
                <w:rFonts w:ascii="Times New Roman" w:eastAsia="Times New Roman" w:hAnsi="Times New Roman" w:cs="Times New Roman"/>
                <w:bCs/>
                <w:sz w:val="20"/>
                <w:szCs w:val="20"/>
              </w:rPr>
              <w:t xml:space="preserve"> 2017</w:t>
            </w:r>
          </w:p>
        </w:tc>
      </w:tr>
      <w:tr w:rsidR="00111437" w:rsidTr="00975043">
        <w:trPr>
          <w:trHeight w:val="340"/>
        </w:trPr>
        <w:tc>
          <w:tcPr>
            <w:tcW w:w="5211" w:type="dxa"/>
            <w:shd w:val="clear" w:color="auto" w:fill="C3DCFF" w:themeFill="accent5" w:themeFillTint="33"/>
            <w:vAlign w:val="center"/>
          </w:tcPr>
          <w:p w:rsidR="00111437" w:rsidRPr="00D24F65" w:rsidRDefault="00712255" w:rsidP="00B84D37">
            <w:pPr>
              <w:rPr>
                <w:rFonts w:ascii="Times New Roman" w:eastAsia="Times New Roman" w:hAnsi="Times New Roman" w:cs="Times New Roman"/>
                <w:b/>
                <w:bCs/>
                <w:sz w:val="20"/>
                <w:szCs w:val="20"/>
                <w:u w:val="single"/>
              </w:rPr>
            </w:pPr>
            <w:r w:rsidRPr="00D24F65">
              <w:rPr>
                <w:rFonts w:ascii="Times New Roman" w:eastAsia="Times New Roman" w:hAnsi="Times New Roman" w:cs="Times New Roman"/>
                <w:bCs/>
                <w:sz w:val="20"/>
                <w:szCs w:val="20"/>
              </w:rPr>
              <w:t>Kesin kayıtlar</w:t>
            </w:r>
            <w:r w:rsidR="00BA4CD0">
              <w:rPr>
                <w:rFonts w:ascii="Times New Roman" w:eastAsia="Times New Roman" w:hAnsi="Times New Roman" w:cs="Times New Roman"/>
                <w:bCs/>
                <w:sz w:val="20"/>
                <w:szCs w:val="20"/>
              </w:rPr>
              <w:t>ın</w:t>
            </w:r>
            <w:r w:rsidRPr="00D24F65">
              <w:rPr>
                <w:rFonts w:ascii="Times New Roman" w:eastAsia="Times New Roman" w:hAnsi="Times New Roman" w:cs="Times New Roman"/>
                <w:bCs/>
                <w:sz w:val="20"/>
                <w:szCs w:val="20"/>
              </w:rPr>
              <w:t xml:space="preserve"> </w:t>
            </w:r>
            <w:r w:rsidR="00AE08B4" w:rsidRPr="00D24F65">
              <w:rPr>
                <w:rFonts w:ascii="Times New Roman" w:eastAsia="Times New Roman" w:hAnsi="Times New Roman" w:cs="Times New Roman"/>
                <w:bCs/>
                <w:sz w:val="20"/>
                <w:szCs w:val="20"/>
              </w:rPr>
              <w:t>yapılması</w:t>
            </w:r>
            <w:r w:rsidR="00111437" w:rsidRPr="00D24F65">
              <w:rPr>
                <w:rFonts w:ascii="Times New Roman" w:eastAsia="Times New Roman" w:hAnsi="Times New Roman" w:cs="Times New Roman"/>
                <w:bCs/>
                <w:sz w:val="20"/>
                <w:szCs w:val="20"/>
              </w:rPr>
              <w:t xml:space="preserve"> </w:t>
            </w:r>
          </w:p>
        </w:tc>
        <w:tc>
          <w:tcPr>
            <w:tcW w:w="3106" w:type="dxa"/>
            <w:shd w:val="clear" w:color="auto" w:fill="C3DCFF" w:themeFill="accent5" w:themeFillTint="33"/>
            <w:vAlign w:val="center"/>
          </w:tcPr>
          <w:p w:rsidR="00111437" w:rsidRPr="00D24F65" w:rsidRDefault="00955C49" w:rsidP="009338A0">
            <w:pPr>
              <w:rPr>
                <w:rFonts w:ascii="Times New Roman" w:eastAsia="Times New Roman" w:hAnsi="Times New Roman" w:cs="Times New Roman"/>
                <w:b/>
                <w:bCs/>
                <w:sz w:val="20"/>
                <w:szCs w:val="20"/>
                <w:u w:val="single"/>
              </w:rPr>
            </w:pPr>
            <w:r>
              <w:rPr>
                <w:rFonts w:ascii="Times New Roman" w:eastAsia="Times New Roman" w:hAnsi="Times New Roman" w:cs="Times New Roman"/>
                <w:bCs/>
                <w:sz w:val="20"/>
                <w:szCs w:val="20"/>
              </w:rPr>
              <w:t>17</w:t>
            </w:r>
            <w:r w:rsidR="009338A0">
              <w:rPr>
                <w:rFonts w:ascii="Times New Roman" w:eastAsia="Times New Roman" w:hAnsi="Times New Roman" w:cs="Times New Roman"/>
                <w:bCs/>
                <w:sz w:val="20"/>
                <w:szCs w:val="20"/>
              </w:rPr>
              <w:t>-24 Temmuz 2017</w:t>
            </w:r>
          </w:p>
        </w:tc>
      </w:tr>
      <w:tr w:rsidR="00B84D37" w:rsidTr="00975043">
        <w:trPr>
          <w:trHeight w:val="340"/>
        </w:trPr>
        <w:tc>
          <w:tcPr>
            <w:tcW w:w="5211" w:type="dxa"/>
            <w:shd w:val="clear" w:color="auto" w:fill="C3DCFF" w:themeFill="accent5" w:themeFillTint="33"/>
            <w:vAlign w:val="center"/>
          </w:tcPr>
          <w:p w:rsidR="00B84D37" w:rsidRPr="00D24F65" w:rsidRDefault="00B84D37" w:rsidP="00B84D37">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w:t>
            </w:r>
            <w:r w:rsidRPr="00D24F65">
              <w:rPr>
                <w:rFonts w:ascii="Times New Roman" w:eastAsia="Times New Roman" w:hAnsi="Times New Roman" w:cs="Times New Roman"/>
                <w:bCs/>
                <w:sz w:val="20"/>
                <w:szCs w:val="20"/>
              </w:rPr>
              <w:t>ers kayıtlarının</w:t>
            </w:r>
            <w:r>
              <w:rPr>
                <w:rFonts w:ascii="Times New Roman" w:eastAsia="Times New Roman" w:hAnsi="Times New Roman" w:cs="Times New Roman"/>
                <w:bCs/>
                <w:sz w:val="20"/>
                <w:szCs w:val="20"/>
              </w:rPr>
              <w:t xml:space="preserve"> yapılması</w:t>
            </w:r>
          </w:p>
        </w:tc>
        <w:tc>
          <w:tcPr>
            <w:tcW w:w="3106" w:type="dxa"/>
            <w:shd w:val="clear" w:color="auto" w:fill="C3DCFF" w:themeFill="accent5" w:themeFillTint="33"/>
            <w:vAlign w:val="center"/>
          </w:tcPr>
          <w:p w:rsidR="00B84D37" w:rsidRDefault="00B84D37" w:rsidP="0097504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05-08 Eylül 2017</w:t>
            </w:r>
          </w:p>
        </w:tc>
      </w:tr>
      <w:tr w:rsidR="00111437" w:rsidTr="00975043">
        <w:trPr>
          <w:trHeight w:val="340"/>
        </w:trPr>
        <w:tc>
          <w:tcPr>
            <w:tcW w:w="5211" w:type="dxa"/>
            <w:shd w:val="clear" w:color="auto" w:fill="C3DCFF" w:themeFill="accent5" w:themeFillTint="33"/>
            <w:vAlign w:val="center"/>
          </w:tcPr>
          <w:p w:rsidR="00111437" w:rsidRPr="00D24F65" w:rsidRDefault="00111437" w:rsidP="00975043">
            <w:pPr>
              <w:rPr>
                <w:rFonts w:ascii="Times New Roman" w:eastAsia="Times New Roman" w:hAnsi="Times New Roman" w:cs="Times New Roman"/>
                <w:b/>
                <w:bCs/>
                <w:sz w:val="20"/>
                <w:szCs w:val="20"/>
                <w:u w:val="single"/>
              </w:rPr>
            </w:pPr>
            <w:r w:rsidRPr="00D24F65">
              <w:rPr>
                <w:rFonts w:ascii="Times New Roman" w:eastAsia="Times New Roman" w:hAnsi="Times New Roman" w:cs="Times New Roman"/>
                <w:bCs/>
                <w:sz w:val="20"/>
                <w:szCs w:val="20"/>
              </w:rPr>
              <w:t>D</w:t>
            </w:r>
            <w:r w:rsidR="00712255" w:rsidRPr="00D24F65">
              <w:rPr>
                <w:rFonts w:ascii="Times New Roman" w:eastAsia="Times New Roman" w:hAnsi="Times New Roman" w:cs="Times New Roman"/>
                <w:bCs/>
                <w:sz w:val="20"/>
                <w:szCs w:val="20"/>
              </w:rPr>
              <w:t>erslerin Başlaması</w:t>
            </w:r>
          </w:p>
        </w:tc>
        <w:tc>
          <w:tcPr>
            <w:tcW w:w="3106" w:type="dxa"/>
            <w:shd w:val="clear" w:color="auto" w:fill="C3DCFF" w:themeFill="accent5" w:themeFillTint="33"/>
            <w:vAlign w:val="center"/>
          </w:tcPr>
          <w:p w:rsidR="00111437" w:rsidRPr="00D24F65" w:rsidRDefault="009338A0" w:rsidP="00975043">
            <w:pPr>
              <w:rPr>
                <w:rFonts w:ascii="Times New Roman" w:eastAsia="Times New Roman" w:hAnsi="Times New Roman" w:cs="Times New Roman"/>
                <w:b/>
                <w:bCs/>
                <w:sz w:val="20"/>
                <w:szCs w:val="20"/>
                <w:u w:val="single"/>
              </w:rPr>
            </w:pPr>
            <w:r>
              <w:rPr>
                <w:rFonts w:ascii="Times New Roman" w:eastAsia="Times New Roman" w:hAnsi="Times New Roman" w:cs="Times New Roman"/>
                <w:bCs/>
                <w:sz w:val="20"/>
                <w:szCs w:val="20"/>
              </w:rPr>
              <w:t>11 Eylül 2017</w:t>
            </w:r>
          </w:p>
        </w:tc>
      </w:tr>
    </w:tbl>
    <w:p w:rsidR="003318DC" w:rsidRPr="003318DC" w:rsidRDefault="00975043" w:rsidP="00D72871">
      <w:pPr>
        <w:spacing w:after="0" w:line="240" w:lineRule="auto"/>
        <w:ind w:hanging="709"/>
        <w:jc w:val="both"/>
        <w:rPr>
          <w:rFonts w:ascii="Arial" w:eastAsia="Times New Roman" w:hAnsi="Arial" w:cs="Arial"/>
          <w:bCs/>
          <w:sz w:val="18"/>
          <w:szCs w:val="18"/>
        </w:rPr>
      </w:pPr>
      <w:r>
        <w:rPr>
          <w:rFonts w:ascii="Arial" w:eastAsia="Times New Roman" w:hAnsi="Arial" w:cs="Arial"/>
          <w:b/>
          <w:bCs/>
        </w:rPr>
        <w:br w:type="textWrapping" w:clear="all"/>
      </w:r>
      <w:r w:rsidR="003318DC" w:rsidRPr="003318DC">
        <w:rPr>
          <w:rFonts w:ascii="Arial" w:eastAsia="Times New Roman" w:hAnsi="Arial" w:cs="Arial"/>
          <w:b/>
          <w:bCs/>
        </w:rPr>
        <w:t xml:space="preserve">    </w:t>
      </w:r>
    </w:p>
    <w:p w:rsidR="00C6646E" w:rsidRDefault="003318DC" w:rsidP="003318DC">
      <w:pPr>
        <w:spacing w:after="0" w:line="240" w:lineRule="auto"/>
        <w:ind w:hanging="709"/>
        <w:jc w:val="both"/>
        <w:rPr>
          <w:rFonts w:ascii="Arial" w:eastAsia="Times New Roman" w:hAnsi="Arial" w:cs="Arial"/>
          <w:bCs/>
          <w:sz w:val="18"/>
          <w:szCs w:val="18"/>
        </w:rPr>
      </w:pPr>
      <w:r w:rsidRPr="008B615D">
        <w:rPr>
          <w:rFonts w:ascii="Arial" w:eastAsia="Times New Roman" w:hAnsi="Arial" w:cs="Arial"/>
          <w:bCs/>
          <w:sz w:val="18"/>
          <w:szCs w:val="18"/>
        </w:rPr>
        <w:t xml:space="preserve">      </w:t>
      </w:r>
      <w:r w:rsidR="008B615D">
        <w:rPr>
          <w:rFonts w:ascii="Arial" w:eastAsia="Times New Roman" w:hAnsi="Arial" w:cs="Arial"/>
          <w:bCs/>
          <w:sz w:val="18"/>
          <w:szCs w:val="18"/>
        </w:rPr>
        <w:t xml:space="preserve"> </w:t>
      </w:r>
      <w:r w:rsidRPr="008B615D">
        <w:rPr>
          <w:rFonts w:ascii="Arial" w:eastAsia="Times New Roman" w:hAnsi="Arial" w:cs="Arial"/>
          <w:bCs/>
          <w:sz w:val="18"/>
          <w:szCs w:val="18"/>
        </w:rPr>
        <w:t xml:space="preserve">    </w:t>
      </w:r>
      <w:r w:rsidR="008B615D">
        <w:rPr>
          <w:rFonts w:ascii="Arial" w:eastAsia="Times New Roman" w:hAnsi="Arial" w:cs="Arial"/>
          <w:bCs/>
          <w:sz w:val="18"/>
          <w:szCs w:val="18"/>
        </w:rPr>
        <w:t xml:space="preserve"> </w:t>
      </w:r>
      <w:r w:rsidRPr="008B615D">
        <w:rPr>
          <w:rFonts w:ascii="Arial" w:eastAsia="Times New Roman" w:hAnsi="Arial" w:cs="Arial"/>
          <w:bCs/>
          <w:sz w:val="18"/>
          <w:szCs w:val="18"/>
        </w:rPr>
        <w:t xml:space="preserve">      </w:t>
      </w:r>
      <w:r w:rsidR="008B615D">
        <w:rPr>
          <w:rFonts w:ascii="Arial" w:eastAsia="Times New Roman" w:hAnsi="Arial" w:cs="Arial"/>
          <w:bCs/>
          <w:sz w:val="18"/>
          <w:szCs w:val="18"/>
        </w:rPr>
        <w:t xml:space="preserve"> </w:t>
      </w:r>
      <w:r w:rsidRPr="008B615D">
        <w:rPr>
          <w:rFonts w:ascii="Arial" w:eastAsia="Times New Roman" w:hAnsi="Arial" w:cs="Arial"/>
          <w:bCs/>
          <w:sz w:val="18"/>
          <w:szCs w:val="18"/>
        </w:rPr>
        <w:t xml:space="preserve">     </w:t>
      </w:r>
      <w:r w:rsidR="008B615D">
        <w:rPr>
          <w:rFonts w:ascii="Arial" w:eastAsia="Times New Roman" w:hAnsi="Arial" w:cs="Arial"/>
          <w:bCs/>
          <w:sz w:val="18"/>
          <w:szCs w:val="18"/>
        </w:rPr>
        <w:t xml:space="preserve"> </w:t>
      </w:r>
      <w:r w:rsidR="008B615D" w:rsidRPr="008B615D">
        <w:rPr>
          <w:rFonts w:ascii="Arial" w:eastAsia="Times New Roman" w:hAnsi="Arial" w:cs="Arial"/>
          <w:bCs/>
          <w:sz w:val="18"/>
          <w:szCs w:val="18"/>
        </w:rPr>
        <w:t xml:space="preserve">    </w:t>
      </w:r>
    </w:p>
    <w:p w:rsidR="009C6B09" w:rsidRDefault="009C6B09" w:rsidP="003318DC">
      <w:pPr>
        <w:spacing w:after="0" w:line="240" w:lineRule="auto"/>
        <w:ind w:hanging="709"/>
        <w:jc w:val="both"/>
        <w:rPr>
          <w:rFonts w:ascii="Arial" w:eastAsia="Times New Roman" w:hAnsi="Arial" w:cs="Arial"/>
          <w:bCs/>
          <w:sz w:val="18"/>
          <w:szCs w:val="18"/>
        </w:rPr>
      </w:pPr>
    </w:p>
    <w:p w:rsidR="003318DC" w:rsidRPr="008B615D" w:rsidRDefault="008B615D" w:rsidP="003318DC">
      <w:pPr>
        <w:spacing w:after="0" w:line="240" w:lineRule="auto"/>
        <w:ind w:hanging="709"/>
        <w:jc w:val="both"/>
        <w:rPr>
          <w:rFonts w:ascii="Arial" w:eastAsia="Times New Roman" w:hAnsi="Arial" w:cs="Arial"/>
          <w:bCs/>
          <w:sz w:val="18"/>
          <w:szCs w:val="18"/>
        </w:rPr>
      </w:pPr>
      <w:r w:rsidRPr="008B615D">
        <w:rPr>
          <w:rFonts w:ascii="Arial" w:eastAsia="Times New Roman" w:hAnsi="Arial" w:cs="Arial"/>
          <w:bCs/>
          <w:sz w:val="18"/>
          <w:szCs w:val="18"/>
        </w:rPr>
        <w:t xml:space="preserve">             </w:t>
      </w:r>
      <w:r>
        <w:rPr>
          <w:rFonts w:ascii="Arial" w:eastAsia="Times New Roman" w:hAnsi="Arial" w:cs="Arial"/>
          <w:bCs/>
          <w:sz w:val="18"/>
          <w:szCs w:val="18"/>
        </w:rPr>
        <w:t xml:space="preserve">      </w:t>
      </w:r>
    </w:p>
    <w:p w:rsidR="00B774C6" w:rsidRDefault="0094141B" w:rsidP="00C31968">
      <w:pPr>
        <w:spacing w:after="0" w:line="240" w:lineRule="auto"/>
        <w:ind w:hanging="142"/>
        <w:jc w:val="both"/>
        <w:rPr>
          <w:rFonts w:ascii="Arial" w:eastAsia="Times New Roman" w:hAnsi="Arial" w:cs="Arial"/>
          <w:b/>
          <w:bCs/>
          <w:color w:val="0000FF"/>
          <w:u w:val="single"/>
        </w:rPr>
      </w:pPr>
      <w:r>
        <w:rPr>
          <w:rFonts w:ascii="Arial" w:eastAsia="Times New Roman" w:hAnsi="Arial" w:cs="Arial"/>
          <w:b/>
          <w:bCs/>
          <w:color w:val="0000FF"/>
          <w:u w:val="single"/>
        </w:rPr>
        <w:t>F</w:t>
      </w:r>
      <w:r w:rsidR="00D72871" w:rsidRPr="00753127">
        <w:rPr>
          <w:rFonts w:ascii="Arial" w:eastAsia="Times New Roman" w:hAnsi="Arial" w:cs="Arial"/>
          <w:b/>
          <w:bCs/>
          <w:color w:val="0000FF"/>
          <w:u w:val="single"/>
        </w:rPr>
        <w:t>-</w:t>
      </w:r>
      <w:r w:rsidR="00B774C6" w:rsidRPr="00753127">
        <w:rPr>
          <w:rFonts w:ascii="Arial" w:eastAsia="Times New Roman" w:hAnsi="Arial" w:cs="Arial"/>
          <w:b/>
          <w:bCs/>
          <w:color w:val="0000FF"/>
          <w:u w:val="single"/>
        </w:rPr>
        <w:t xml:space="preserve"> Kesin Kayıt için Gerekli Belgeler</w:t>
      </w:r>
    </w:p>
    <w:p w:rsidR="008C20DB" w:rsidRPr="00753127" w:rsidRDefault="008C20DB" w:rsidP="00D72871">
      <w:pPr>
        <w:spacing w:after="0" w:line="240" w:lineRule="auto"/>
        <w:ind w:hanging="709"/>
        <w:jc w:val="both"/>
        <w:rPr>
          <w:rFonts w:ascii="Arial" w:eastAsia="Times New Roman" w:hAnsi="Arial" w:cs="Arial"/>
          <w:b/>
          <w:bCs/>
          <w:color w:val="0000FF"/>
          <w:u w:val="single"/>
        </w:rPr>
      </w:pPr>
    </w:p>
    <w:p w:rsidR="00E67A5F" w:rsidRPr="00D24F65" w:rsidRDefault="00E67A5F" w:rsidP="008C20DB">
      <w:pPr>
        <w:pStyle w:val="ListeParagraf"/>
        <w:numPr>
          <w:ilvl w:val="0"/>
          <w:numId w:val="9"/>
        </w:numPr>
        <w:spacing w:after="0" w:line="240" w:lineRule="auto"/>
        <w:jc w:val="both"/>
        <w:rPr>
          <w:rFonts w:ascii="Times New Roman" w:eastAsia="Times New Roman" w:hAnsi="Times New Roman" w:cs="Times New Roman"/>
          <w:bCs/>
          <w:sz w:val="20"/>
          <w:szCs w:val="20"/>
        </w:rPr>
      </w:pPr>
      <w:r w:rsidRPr="00D24F65">
        <w:rPr>
          <w:rFonts w:ascii="Times New Roman" w:eastAsia="Times New Roman" w:hAnsi="Times New Roman" w:cs="Times New Roman"/>
          <w:bCs/>
          <w:sz w:val="20"/>
          <w:szCs w:val="20"/>
        </w:rPr>
        <w:t xml:space="preserve">Online </w:t>
      </w:r>
      <w:r w:rsidR="008C20DB" w:rsidRPr="00D24F65">
        <w:rPr>
          <w:rFonts w:ascii="Times New Roman" w:eastAsia="Times New Roman" w:hAnsi="Times New Roman" w:cs="Times New Roman"/>
          <w:bCs/>
          <w:sz w:val="20"/>
          <w:szCs w:val="20"/>
        </w:rPr>
        <w:t>Başvuru Formu (İ</w:t>
      </w:r>
      <w:r w:rsidRPr="00D24F65">
        <w:rPr>
          <w:rFonts w:ascii="Times New Roman" w:eastAsia="Times New Roman" w:hAnsi="Times New Roman" w:cs="Times New Roman"/>
          <w:bCs/>
          <w:sz w:val="20"/>
          <w:szCs w:val="20"/>
        </w:rPr>
        <w:t>mzalı)</w:t>
      </w:r>
      <w:r w:rsidR="001E2A13">
        <w:rPr>
          <w:rFonts w:ascii="Times New Roman" w:eastAsia="Times New Roman" w:hAnsi="Times New Roman" w:cs="Times New Roman"/>
          <w:bCs/>
          <w:sz w:val="20"/>
          <w:szCs w:val="20"/>
        </w:rPr>
        <w:t>,</w:t>
      </w:r>
    </w:p>
    <w:p w:rsidR="008C20DB" w:rsidRPr="00D24F65" w:rsidRDefault="008C20DB" w:rsidP="008C20DB">
      <w:pPr>
        <w:pStyle w:val="ListeParagraf"/>
        <w:numPr>
          <w:ilvl w:val="0"/>
          <w:numId w:val="9"/>
        </w:numPr>
        <w:spacing w:after="0" w:line="240" w:lineRule="auto"/>
        <w:jc w:val="both"/>
        <w:rPr>
          <w:rFonts w:ascii="Times New Roman" w:eastAsia="Times New Roman" w:hAnsi="Times New Roman" w:cs="Times New Roman"/>
          <w:sz w:val="20"/>
          <w:szCs w:val="20"/>
        </w:rPr>
      </w:pPr>
      <w:r w:rsidRPr="00D24F65">
        <w:rPr>
          <w:rFonts w:ascii="Times New Roman" w:hAnsi="Times New Roman" w:cs="Times New Roman"/>
          <w:color w:val="000000"/>
          <w:sz w:val="20"/>
          <w:szCs w:val="20"/>
        </w:rPr>
        <w:t>Yüksek Lisans Programına başvuranlar için Lisans, Doktora Programına başvuranlar için Lisans ve Yüksek Lisans Mezuniyet Belgesinin aslı ve fotokopisi</w:t>
      </w:r>
      <w:r w:rsidR="00F50661">
        <w:rPr>
          <w:rFonts w:ascii="Times New Roman" w:hAnsi="Times New Roman" w:cs="Times New Roman"/>
          <w:color w:val="000000"/>
          <w:sz w:val="20"/>
          <w:szCs w:val="20"/>
        </w:rPr>
        <w:t>,</w:t>
      </w:r>
    </w:p>
    <w:p w:rsidR="008C20DB" w:rsidRPr="00D24F65" w:rsidRDefault="008C20DB" w:rsidP="008C20DB">
      <w:pPr>
        <w:pStyle w:val="ListeParagraf"/>
        <w:numPr>
          <w:ilvl w:val="0"/>
          <w:numId w:val="9"/>
        </w:numPr>
        <w:spacing w:after="0" w:line="240" w:lineRule="auto"/>
        <w:jc w:val="both"/>
        <w:rPr>
          <w:rFonts w:ascii="Times New Roman" w:eastAsia="Times New Roman" w:hAnsi="Times New Roman" w:cs="Times New Roman"/>
          <w:sz w:val="20"/>
          <w:szCs w:val="20"/>
        </w:rPr>
      </w:pPr>
      <w:r w:rsidRPr="00D24F65">
        <w:rPr>
          <w:rFonts w:ascii="Times New Roman" w:hAnsi="Times New Roman" w:cs="Times New Roman"/>
          <w:color w:val="000000"/>
          <w:sz w:val="20"/>
          <w:szCs w:val="20"/>
        </w:rPr>
        <w:t xml:space="preserve">Yüksek Lisans Programına başvuranlar için Lisans, Doktora Programına başvuranlar için Lisans ve Yüksek Lisans Not </w:t>
      </w:r>
      <w:r w:rsidR="000D6CA7">
        <w:rPr>
          <w:rFonts w:ascii="Times New Roman" w:hAnsi="Times New Roman" w:cs="Times New Roman"/>
          <w:color w:val="000000"/>
          <w:sz w:val="20"/>
          <w:szCs w:val="20"/>
        </w:rPr>
        <w:t>D</w:t>
      </w:r>
      <w:r w:rsidRPr="00D24F65">
        <w:rPr>
          <w:rFonts w:ascii="Times New Roman" w:hAnsi="Times New Roman" w:cs="Times New Roman"/>
          <w:color w:val="000000"/>
          <w:sz w:val="20"/>
          <w:szCs w:val="20"/>
        </w:rPr>
        <w:t xml:space="preserve">urum </w:t>
      </w:r>
      <w:r w:rsidR="000D6CA7">
        <w:rPr>
          <w:rFonts w:ascii="Times New Roman" w:hAnsi="Times New Roman" w:cs="Times New Roman"/>
          <w:color w:val="000000"/>
          <w:sz w:val="20"/>
          <w:szCs w:val="20"/>
        </w:rPr>
        <w:t>B</w:t>
      </w:r>
      <w:r w:rsidRPr="00D24F65">
        <w:rPr>
          <w:rFonts w:ascii="Times New Roman" w:hAnsi="Times New Roman" w:cs="Times New Roman"/>
          <w:color w:val="000000"/>
          <w:sz w:val="20"/>
          <w:szCs w:val="20"/>
        </w:rPr>
        <w:t>elgesinin (Transkript) aslı ve fotokopisi,</w:t>
      </w:r>
    </w:p>
    <w:p w:rsidR="008C20DB" w:rsidRPr="00D24F65" w:rsidRDefault="008C20DB" w:rsidP="008C20DB">
      <w:pPr>
        <w:pStyle w:val="ListeParagraf"/>
        <w:numPr>
          <w:ilvl w:val="0"/>
          <w:numId w:val="9"/>
        </w:numPr>
        <w:spacing w:after="0" w:line="240" w:lineRule="auto"/>
        <w:jc w:val="both"/>
        <w:rPr>
          <w:rFonts w:ascii="Times New Roman" w:eastAsia="Times New Roman" w:hAnsi="Times New Roman" w:cs="Times New Roman"/>
          <w:sz w:val="20"/>
          <w:szCs w:val="20"/>
        </w:rPr>
      </w:pPr>
      <w:r w:rsidRPr="008C20DB">
        <w:rPr>
          <w:rFonts w:ascii="Times New Roman" w:eastAsia="Times New Roman" w:hAnsi="Times New Roman" w:cs="Times New Roman"/>
          <w:color w:val="000000"/>
          <w:sz w:val="20"/>
          <w:szCs w:val="20"/>
        </w:rPr>
        <w:t xml:space="preserve">ALES Sonuç Belgesi </w:t>
      </w:r>
      <w:r w:rsidR="00452BF6" w:rsidRPr="009719A6">
        <w:rPr>
          <w:rFonts w:ascii="Times New Roman" w:eastAsia="Times New Roman" w:hAnsi="Times New Roman" w:cs="Times New Roman"/>
          <w:b/>
          <w:color w:val="000000"/>
          <w:sz w:val="20"/>
          <w:szCs w:val="20"/>
          <w:u w:val="single"/>
        </w:rPr>
        <w:t>(</w:t>
      </w:r>
      <w:r w:rsidR="009719A6" w:rsidRPr="009719A6">
        <w:rPr>
          <w:rFonts w:ascii="Times New Roman" w:eastAsia="Times New Roman" w:hAnsi="Times New Roman" w:cs="Times New Roman"/>
          <w:b/>
          <w:color w:val="000000"/>
          <w:sz w:val="20"/>
          <w:szCs w:val="20"/>
          <w:u w:val="single"/>
        </w:rPr>
        <w:t>son</w:t>
      </w:r>
      <w:r w:rsidR="009719A6" w:rsidRPr="009719A6">
        <w:rPr>
          <w:rFonts w:ascii="Times New Roman" w:eastAsia="Times New Roman" w:hAnsi="Times New Roman" w:cs="Times New Roman"/>
          <w:color w:val="000000"/>
          <w:sz w:val="20"/>
          <w:szCs w:val="20"/>
          <w:u w:val="single"/>
        </w:rPr>
        <w:t xml:space="preserve"> </w:t>
      </w:r>
      <w:r w:rsidR="00452BF6" w:rsidRPr="009719A6">
        <w:rPr>
          <w:rFonts w:ascii="Times New Roman" w:hAnsi="Times New Roman" w:cs="Times New Roman"/>
          <w:b/>
          <w:sz w:val="20"/>
          <w:szCs w:val="20"/>
          <w:u w:val="single"/>
        </w:rPr>
        <w:t>3 yıl içerisinde alınan puanlar geçerlidir.)</w:t>
      </w:r>
    </w:p>
    <w:p w:rsidR="00377F0B" w:rsidRPr="00377F0B" w:rsidRDefault="00377F0B" w:rsidP="00F50661">
      <w:pPr>
        <w:pStyle w:val="ListeParagraf"/>
        <w:numPr>
          <w:ilvl w:val="0"/>
          <w:numId w:val="9"/>
        </w:numPr>
        <w:spacing w:after="0" w:line="240" w:lineRule="auto"/>
        <w:jc w:val="both"/>
        <w:rPr>
          <w:rFonts w:ascii="Times New Roman" w:eastAsia="Times New Roman" w:hAnsi="Times New Roman" w:cs="Times New Roman"/>
          <w:sz w:val="20"/>
          <w:szCs w:val="20"/>
        </w:rPr>
      </w:pPr>
      <w:r w:rsidRPr="00377F0B">
        <w:rPr>
          <w:rFonts w:ascii="Times New Roman" w:eastAsia="Times New Roman" w:hAnsi="Times New Roman" w:cs="Times New Roman"/>
          <w:color w:val="000000"/>
          <w:sz w:val="20"/>
          <w:szCs w:val="20"/>
        </w:rPr>
        <w:t xml:space="preserve">YDS, ÜDS, KPDS veya Üniversitelerarası Kurulca eşdeğerliği kabul edilen </w:t>
      </w:r>
      <w:r w:rsidR="001E2A13">
        <w:rPr>
          <w:rFonts w:ascii="Times New Roman" w:eastAsia="Times New Roman" w:hAnsi="Times New Roman" w:cs="Times New Roman"/>
          <w:color w:val="000000"/>
          <w:sz w:val="20"/>
          <w:szCs w:val="20"/>
        </w:rPr>
        <w:t>benzer sınavların sonuç belgesi</w:t>
      </w:r>
      <w:r>
        <w:rPr>
          <w:rFonts w:ascii="Times New Roman" w:eastAsia="Times New Roman" w:hAnsi="Times New Roman" w:cs="Times New Roman"/>
          <w:color w:val="000000"/>
          <w:sz w:val="20"/>
          <w:szCs w:val="20"/>
        </w:rPr>
        <w:t xml:space="preserve"> </w:t>
      </w:r>
      <w:r w:rsidRPr="00377F0B">
        <w:rPr>
          <w:rFonts w:ascii="Times New Roman" w:eastAsia="Times New Roman" w:hAnsi="Times New Roman" w:cs="Times New Roman"/>
          <w:color w:val="000000"/>
          <w:sz w:val="20"/>
          <w:szCs w:val="20"/>
        </w:rPr>
        <w:t>(Tezli yüksek lisansta dil puanı düşük olsa bile dikkate alınır.)</w:t>
      </w:r>
      <w:r w:rsidR="001E2A13">
        <w:rPr>
          <w:rFonts w:ascii="Times New Roman" w:eastAsia="Times New Roman" w:hAnsi="Times New Roman" w:cs="Times New Roman"/>
          <w:color w:val="000000"/>
          <w:sz w:val="20"/>
          <w:szCs w:val="20"/>
        </w:rPr>
        <w:t>,</w:t>
      </w:r>
      <w:r w:rsidR="00176BAD">
        <w:rPr>
          <w:rFonts w:ascii="Times New Roman" w:eastAsia="Times New Roman" w:hAnsi="Times New Roman" w:cs="Times New Roman"/>
          <w:color w:val="000000"/>
          <w:sz w:val="20"/>
          <w:szCs w:val="20"/>
        </w:rPr>
        <w:t xml:space="preserve"> (</w:t>
      </w:r>
      <w:r w:rsidR="00176BAD">
        <w:rPr>
          <w:rFonts w:ascii="Times New Roman" w:hAnsi="Times New Roman" w:cs="Times New Roman"/>
          <w:b/>
          <w:sz w:val="20"/>
          <w:szCs w:val="20"/>
          <w:u w:val="single"/>
        </w:rPr>
        <w:t>Doktora programı için y</w:t>
      </w:r>
      <w:r w:rsidR="00176BAD" w:rsidRPr="00BF2B49">
        <w:rPr>
          <w:rFonts w:ascii="Times New Roman" w:hAnsi="Times New Roman" w:cs="Times New Roman"/>
          <w:b/>
          <w:sz w:val="20"/>
          <w:szCs w:val="20"/>
          <w:u w:val="single"/>
        </w:rPr>
        <w:t>abancı dil sınavında</w:t>
      </w:r>
      <w:r w:rsidR="00176BAD">
        <w:rPr>
          <w:rFonts w:ascii="Times New Roman" w:hAnsi="Times New Roman" w:cs="Times New Roman"/>
          <w:b/>
          <w:sz w:val="20"/>
          <w:szCs w:val="20"/>
          <w:u w:val="single"/>
        </w:rPr>
        <w:t>n</w:t>
      </w:r>
      <w:r w:rsidR="00176BAD" w:rsidRPr="00BF2B49">
        <w:rPr>
          <w:rFonts w:ascii="Times New Roman" w:hAnsi="Times New Roman" w:cs="Times New Roman"/>
          <w:b/>
          <w:sz w:val="20"/>
          <w:szCs w:val="20"/>
          <w:u w:val="single"/>
        </w:rPr>
        <w:t xml:space="preserve"> son 5 yıl içerisinde alınan puanlar geçerlidir.</w:t>
      </w:r>
      <w:r w:rsidR="00176BAD">
        <w:rPr>
          <w:rFonts w:ascii="Times New Roman" w:hAnsi="Times New Roman" w:cs="Times New Roman"/>
          <w:sz w:val="20"/>
          <w:szCs w:val="20"/>
        </w:rPr>
        <w:t>)</w:t>
      </w:r>
      <w:r w:rsidR="00176BAD" w:rsidRPr="00D24F65">
        <w:rPr>
          <w:rFonts w:ascii="Times New Roman" w:hAnsi="Times New Roman" w:cs="Times New Roman"/>
          <w:sz w:val="20"/>
          <w:szCs w:val="20"/>
        </w:rPr>
        <w:t xml:space="preserve"> </w:t>
      </w:r>
    </w:p>
    <w:p w:rsidR="00F50661" w:rsidRPr="005D5DEE" w:rsidRDefault="00572E96" w:rsidP="005D5DEE">
      <w:pPr>
        <w:pStyle w:val="ListeParagraf"/>
        <w:numPr>
          <w:ilvl w:val="0"/>
          <w:numId w:val="9"/>
        </w:numPr>
        <w:spacing w:after="0" w:line="240" w:lineRule="auto"/>
        <w:rPr>
          <w:rFonts w:ascii="Times New Roman" w:hAnsi="Times New Roman" w:cs="Times New Roman"/>
          <w:sz w:val="20"/>
          <w:szCs w:val="20"/>
        </w:rPr>
      </w:pPr>
      <w:r>
        <w:rPr>
          <w:rFonts w:ascii="Times New Roman" w:hAnsi="Times New Roman" w:cs="Times New Roman"/>
          <w:bCs/>
          <w:sz w:val="20"/>
          <w:szCs w:val="20"/>
        </w:rPr>
        <w:t>YÖK</w:t>
      </w:r>
      <w:r w:rsidRPr="00572E96">
        <w:rPr>
          <w:rFonts w:ascii="Times New Roman" w:hAnsi="Times New Roman" w:cs="Times New Roman"/>
          <w:bCs/>
          <w:sz w:val="20"/>
          <w:szCs w:val="20"/>
        </w:rPr>
        <w:t xml:space="preserve"> tarafından geçerliliği tanınan kurumların düzenlediği </w:t>
      </w:r>
      <w:r w:rsidRPr="00572E96">
        <w:rPr>
          <w:rFonts w:ascii="Times New Roman" w:hAnsi="Times New Roman" w:cs="Times New Roman"/>
          <w:sz w:val="20"/>
          <w:szCs w:val="20"/>
        </w:rPr>
        <w:t xml:space="preserve">Türkçe </w:t>
      </w:r>
      <w:r w:rsidRPr="00572E96">
        <w:rPr>
          <w:rFonts w:ascii="Times New Roman" w:hAnsi="Times New Roman" w:cs="Times New Roman"/>
          <w:bCs/>
          <w:sz w:val="20"/>
          <w:szCs w:val="20"/>
        </w:rPr>
        <w:t>kurslarından herhangi birini</w:t>
      </w:r>
      <w:r w:rsidRPr="00572E96">
        <w:rPr>
          <w:rFonts w:ascii="Times New Roman" w:hAnsi="Times New Roman" w:cs="Times New Roman"/>
          <w:sz w:val="20"/>
          <w:szCs w:val="20"/>
        </w:rPr>
        <w:t xml:space="preserve"> başardıkların</w:t>
      </w:r>
      <w:r>
        <w:rPr>
          <w:rFonts w:ascii="Times New Roman" w:hAnsi="Times New Roman" w:cs="Times New Roman"/>
          <w:sz w:val="20"/>
          <w:szCs w:val="20"/>
        </w:rPr>
        <w:t>a</w:t>
      </w:r>
      <w:r w:rsidRPr="00572E96">
        <w:rPr>
          <w:rFonts w:ascii="Times New Roman" w:hAnsi="Times New Roman" w:cs="Times New Roman"/>
          <w:sz w:val="20"/>
          <w:szCs w:val="20"/>
        </w:rPr>
        <w:t xml:space="preserve"> </w:t>
      </w:r>
      <w:r>
        <w:rPr>
          <w:rFonts w:ascii="Times New Roman" w:hAnsi="Times New Roman" w:cs="Times New Roman"/>
          <w:sz w:val="20"/>
          <w:szCs w:val="20"/>
        </w:rPr>
        <w:t xml:space="preserve">dair </w:t>
      </w:r>
      <w:r w:rsidRPr="00572E96">
        <w:rPr>
          <w:rFonts w:ascii="Times New Roman" w:hAnsi="Times New Roman" w:cs="Times New Roman"/>
          <w:sz w:val="20"/>
          <w:szCs w:val="20"/>
        </w:rPr>
        <w:t>belge.</w:t>
      </w:r>
      <w:r w:rsidR="00F50661" w:rsidRPr="005D5DEE">
        <w:rPr>
          <w:rFonts w:ascii="Times New Roman" w:eastAsia="Times New Roman" w:hAnsi="Times New Roman" w:cs="Times New Roman"/>
          <w:sz w:val="20"/>
          <w:szCs w:val="20"/>
        </w:rPr>
        <w:t xml:space="preserve"> (Yabancı uyruklular için)</w:t>
      </w:r>
      <w:r w:rsidR="001E2A13" w:rsidRPr="005D5DEE">
        <w:rPr>
          <w:rFonts w:ascii="Times New Roman" w:eastAsia="Times New Roman" w:hAnsi="Times New Roman" w:cs="Times New Roman"/>
          <w:sz w:val="20"/>
          <w:szCs w:val="20"/>
        </w:rPr>
        <w:t>,</w:t>
      </w:r>
    </w:p>
    <w:p w:rsidR="008C20DB" w:rsidRPr="00D24F65" w:rsidRDefault="008C20DB" w:rsidP="008C20DB">
      <w:pPr>
        <w:pStyle w:val="ListeParagraf"/>
        <w:numPr>
          <w:ilvl w:val="0"/>
          <w:numId w:val="9"/>
        </w:numPr>
        <w:spacing w:after="0" w:line="240" w:lineRule="auto"/>
        <w:jc w:val="both"/>
        <w:rPr>
          <w:rFonts w:ascii="Times New Roman" w:eastAsia="Times New Roman" w:hAnsi="Times New Roman" w:cs="Times New Roman"/>
          <w:sz w:val="20"/>
          <w:szCs w:val="20"/>
        </w:rPr>
      </w:pPr>
      <w:r w:rsidRPr="00D24F65">
        <w:rPr>
          <w:rFonts w:ascii="Times New Roman" w:eastAsia="Times New Roman" w:hAnsi="Times New Roman" w:cs="Times New Roman"/>
          <w:color w:val="000000"/>
          <w:sz w:val="20"/>
          <w:szCs w:val="20"/>
        </w:rPr>
        <w:t>Nüfus cüzdanı fotoko</w:t>
      </w:r>
      <w:r w:rsidR="001E2A13">
        <w:rPr>
          <w:rFonts w:ascii="Times New Roman" w:eastAsia="Times New Roman" w:hAnsi="Times New Roman" w:cs="Times New Roman"/>
          <w:color w:val="000000"/>
          <w:sz w:val="20"/>
          <w:szCs w:val="20"/>
        </w:rPr>
        <w:t>pisinin Enstitüce onaylı örneği,</w:t>
      </w:r>
    </w:p>
    <w:p w:rsidR="008C20DB" w:rsidRPr="007F5583" w:rsidRDefault="008C20DB" w:rsidP="007F5583">
      <w:pPr>
        <w:pStyle w:val="ListeParagraf"/>
        <w:numPr>
          <w:ilvl w:val="0"/>
          <w:numId w:val="9"/>
        </w:numPr>
        <w:spacing w:after="0" w:line="240" w:lineRule="auto"/>
        <w:rPr>
          <w:rFonts w:ascii="Times New Roman" w:eastAsia="Times New Roman" w:hAnsi="Times New Roman" w:cs="Times New Roman"/>
          <w:sz w:val="20"/>
          <w:szCs w:val="20"/>
        </w:rPr>
      </w:pPr>
      <w:r w:rsidRPr="00D24F65">
        <w:rPr>
          <w:rFonts w:ascii="Times New Roman" w:eastAsia="Times New Roman" w:hAnsi="Times New Roman" w:cs="Times New Roman"/>
          <w:color w:val="000000"/>
          <w:sz w:val="20"/>
          <w:szCs w:val="20"/>
        </w:rPr>
        <w:t>3 adet vesikalık fotoğraf (4,5x6 c</w:t>
      </w:r>
      <w:r w:rsidR="001E2A13">
        <w:rPr>
          <w:rFonts w:ascii="Times New Roman" w:eastAsia="Times New Roman" w:hAnsi="Times New Roman" w:cs="Times New Roman"/>
          <w:color w:val="000000"/>
          <w:sz w:val="20"/>
          <w:szCs w:val="20"/>
        </w:rPr>
        <w:t>m. son altı ay içinde çekilmiş),</w:t>
      </w:r>
    </w:p>
    <w:p w:rsidR="00B774C6" w:rsidRPr="00CE5A6F" w:rsidRDefault="00F317D0" w:rsidP="00CE5A6F">
      <w:pPr>
        <w:spacing w:after="0"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b/>
          <w:bCs/>
          <w:color w:val="0000FF"/>
        </w:rPr>
        <w:t>ı</w:t>
      </w:r>
      <w:r w:rsidR="00CE5A6F" w:rsidRPr="00CE5A6F">
        <w:rPr>
          <w:rFonts w:ascii="Times New Roman" w:eastAsia="Times New Roman" w:hAnsi="Times New Roman" w:cs="Times New Roman"/>
          <w:b/>
          <w:bCs/>
          <w:color w:val="0000FF"/>
        </w:rPr>
        <w:t>)</w:t>
      </w:r>
      <w:r w:rsidR="00CE5A6F">
        <w:rPr>
          <w:rFonts w:ascii="Times New Roman" w:eastAsia="Times New Roman" w:hAnsi="Times New Roman" w:cs="Times New Roman"/>
          <w:b/>
          <w:bCs/>
          <w:color w:val="0000FF"/>
          <w:sz w:val="18"/>
          <w:szCs w:val="18"/>
        </w:rPr>
        <w:t xml:space="preserve">    </w:t>
      </w:r>
      <w:r w:rsidR="008C20DB" w:rsidRPr="00CE5A6F">
        <w:rPr>
          <w:rFonts w:ascii="Times New Roman" w:eastAsia="Times New Roman" w:hAnsi="Times New Roman" w:cs="Times New Roman"/>
          <w:color w:val="000000"/>
          <w:sz w:val="20"/>
          <w:szCs w:val="20"/>
        </w:rPr>
        <w:t xml:space="preserve">Erkek öğrencilerin askerlik sevk tehirleri yapılmak üzere Askerlik Durum Belgesinin aslı (son üç ayda alınmış </w:t>
      </w:r>
      <w:r w:rsidR="008C20DB" w:rsidRPr="00CE5A6F">
        <w:rPr>
          <w:rFonts w:ascii="Times New Roman" w:eastAsia="Times New Roman" w:hAnsi="Times New Roman" w:cs="Times New Roman"/>
          <w:sz w:val="20"/>
          <w:szCs w:val="20"/>
        </w:rPr>
        <w:t>olmalı</w:t>
      </w:r>
      <w:r w:rsidR="008C20DB" w:rsidRPr="00CE5A6F">
        <w:rPr>
          <w:rFonts w:ascii="Times New Roman" w:eastAsia="Times New Roman" w:hAnsi="Times New Roman" w:cs="Times New Roman"/>
          <w:bCs/>
          <w:sz w:val="20"/>
          <w:szCs w:val="20"/>
        </w:rPr>
        <w:t>).</w:t>
      </w:r>
      <w:r w:rsidR="00B774C6" w:rsidRPr="00CE5A6F">
        <w:rPr>
          <w:rFonts w:ascii="Times New Roman" w:eastAsia="Times New Roman" w:hAnsi="Times New Roman" w:cs="Times New Roman"/>
          <w:sz w:val="20"/>
          <w:szCs w:val="20"/>
        </w:rPr>
        <w:t xml:space="preserve"> </w:t>
      </w:r>
    </w:p>
    <w:p w:rsidR="00B774C6" w:rsidRDefault="00B774C6" w:rsidP="00641401">
      <w:pPr>
        <w:spacing w:after="0" w:line="240" w:lineRule="auto"/>
        <w:jc w:val="both"/>
        <w:rPr>
          <w:rFonts w:ascii="Arial" w:eastAsia="Times New Roman" w:hAnsi="Arial" w:cs="Arial"/>
          <w:b/>
          <w:bCs/>
          <w:sz w:val="16"/>
          <w:szCs w:val="16"/>
          <w:u w:val="single"/>
        </w:rPr>
      </w:pPr>
    </w:p>
    <w:p w:rsidR="00666032" w:rsidRDefault="00666032" w:rsidP="00641401">
      <w:pPr>
        <w:spacing w:after="0" w:line="240" w:lineRule="auto"/>
        <w:jc w:val="both"/>
        <w:rPr>
          <w:rFonts w:ascii="Arial" w:eastAsia="Times New Roman" w:hAnsi="Arial" w:cs="Arial"/>
          <w:b/>
          <w:bCs/>
          <w:sz w:val="16"/>
          <w:szCs w:val="16"/>
          <w:u w:val="single"/>
        </w:rPr>
      </w:pPr>
    </w:p>
    <w:p w:rsidR="00641401" w:rsidRPr="00C96818" w:rsidRDefault="00641401" w:rsidP="00641401">
      <w:pPr>
        <w:spacing w:after="0" w:line="240" w:lineRule="auto"/>
        <w:jc w:val="both"/>
        <w:rPr>
          <w:rFonts w:ascii="Times New Roman" w:eastAsia="Times New Roman" w:hAnsi="Times New Roman" w:cs="Times New Roman"/>
          <w:b/>
          <w:bCs/>
          <w:sz w:val="18"/>
          <w:szCs w:val="18"/>
          <w:u w:val="single"/>
        </w:rPr>
      </w:pPr>
      <w:proofErr w:type="gramStart"/>
      <w:r w:rsidRPr="00C96818">
        <w:rPr>
          <w:rFonts w:ascii="Times New Roman" w:eastAsia="Times New Roman" w:hAnsi="Times New Roman" w:cs="Times New Roman"/>
          <w:b/>
          <w:bCs/>
          <w:sz w:val="18"/>
          <w:szCs w:val="18"/>
          <w:u w:val="single"/>
        </w:rPr>
        <w:t>NOT</w:t>
      </w:r>
      <w:r w:rsidRPr="00C96818">
        <w:rPr>
          <w:rFonts w:ascii="Times New Roman" w:eastAsia="Times New Roman" w:hAnsi="Times New Roman" w:cs="Times New Roman"/>
          <w:b/>
          <w:bCs/>
          <w:sz w:val="18"/>
          <w:szCs w:val="18"/>
        </w:rPr>
        <w:t xml:space="preserve"> :</w:t>
      </w:r>
      <w:proofErr w:type="gramEnd"/>
      <w:r w:rsidRPr="00C96818">
        <w:rPr>
          <w:rFonts w:ascii="Times New Roman" w:eastAsia="Times New Roman" w:hAnsi="Times New Roman" w:cs="Times New Roman"/>
          <w:b/>
          <w:bCs/>
          <w:sz w:val="18"/>
          <w:szCs w:val="18"/>
        </w:rPr>
        <w:t xml:space="preserve"> </w:t>
      </w:r>
      <w:r w:rsidRPr="00C96818">
        <w:rPr>
          <w:rFonts w:ascii="Times New Roman" w:eastAsia="Times New Roman" w:hAnsi="Times New Roman" w:cs="Times New Roman"/>
          <w:sz w:val="18"/>
          <w:szCs w:val="18"/>
        </w:rPr>
        <w:t xml:space="preserve"> </w:t>
      </w:r>
    </w:p>
    <w:p w:rsidR="00B774C6" w:rsidRPr="00C96818" w:rsidRDefault="000B0C58" w:rsidP="000B0C58">
      <w:pPr>
        <w:spacing w:after="0" w:line="240" w:lineRule="auto"/>
        <w:jc w:val="both"/>
        <w:rPr>
          <w:rFonts w:ascii="Times New Roman" w:eastAsia="Times New Roman" w:hAnsi="Times New Roman" w:cs="Times New Roman"/>
          <w:b/>
          <w:bCs/>
          <w:sz w:val="18"/>
          <w:szCs w:val="18"/>
          <w:u w:val="single"/>
        </w:rPr>
      </w:pPr>
      <w:r w:rsidRPr="00C96818">
        <w:rPr>
          <w:rFonts w:ascii="Times New Roman" w:eastAsia="Times New Roman" w:hAnsi="Times New Roman" w:cs="Times New Roman"/>
          <w:b/>
          <w:bCs/>
          <w:sz w:val="18"/>
          <w:szCs w:val="18"/>
        </w:rPr>
        <w:t>1-</w:t>
      </w:r>
      <w:r w:rsidRPr="00C96818">
        <w:rPr>
          <w:rFonts w:ascii="Times New Roman" w:hAnsi="Times New Roman" w:cs="Times New Roman"/>
          <w:sz w:val="18"/>
          <w:szCs w:val="18"/>
        </w:rPr>
        <w:t xml:space="preserve">) </w:t>
      </w:r>
      <w:r w:rsidR="00B774C6" w:rsidRPr="00C96818">
        <w:rPr>
          <w:rFonts w:ascii="Times New Roman" w:hAnsi="Times New Roman" w:cs="Times New Roman"/>
          <w:sz w:val="18"/>
          <w:szCs w:val="18"/>
        </w:rPr>
        <w:t xml:space="preserve">Adayların kesin kayıt işlemlerini şahsen yaptırmaları zorunludur. Mazereti sebebiyle gelemeyecek adaylar, bir başka kişiye noterden </w:t>
      </w:r>
      <w:r w:rsidR="00CA56A2" w:rsidRPr="00C96818">
        <w:rPr>
          <w:rFonts w:ascii="Times New Roman" w:hAnsi="Times New Roman" w:cs="Times New Roman"/>
          <w:sz w:val="18"/>
          <w:szCs w:val="18"/>
        </w:rPr>
        <w:t>vekâlet</w:t>
      </w:r>
      <w:r w:rsidR="00B774C6" w:rsidRPr="00C96818">
        <w:rPr>
          <w:rFonts w:ascii="Times New Roman" w:hAnsi="Times New Roman" w:cs="Times New Roman"/>
          <w:sz w:val="18"/>
          <w:szCs w:val="18"/>
        </w:rPr>
        <w:t xml:space="preserve"> vermeleri suretiyle kayıt işlemlerini yaptırabileceklerdir.</w:t>
      </w:r>
    </w:p>
    <w:p w:rsidR="0003149D" w:rsidRPr="00C96818" w:rsidRDefault="00B774C6" w:rsidP="00800619">
      <w:pPr>
        <w:spacing w:after="0" w:line="240" w:lineRule="auto"/>
        <w:ind w:left="284" w:hanging="284"/>
        <w:jc w:val="both"/>
        <w:rPr>
          <w:rFonts w:ascii="Times New Roman" w:eastAsia="Times New Roman" w:hAnsi="Times New Roman" w:cs="Times New Roman"/>
          <w:sz w:val="18"/>
          <w:szCs w:val="18"/>
        </w:rPr>
      </w:pPr>
      <w:r w:rsidRPr="00C96818">
        <w:rPr>
          <w:rFonts w:ascii="Times New Roman" w:eastAsia="Times New Roman" w:hAnsi="Times New Roman" w:cs="Times New Roman"/>
          <w:b/>
          <w:bCs/>
          <w:sz w:val="18"/>
          <w:szCs w:val="18"/>
        </w:rPr>
        <w:t>2-)</w:t>
      </w:r>
      <w:r w:rsidR="000B0C58" w:rsidRPr="00C96818">
        <w:rPr>
          <w:rFonts w:ascii="Times New Roman" w:eastAsia="Times New Roman" w:hAnsi="Times New Roman" w:cs="Times New Roman"/>
          <w:b/>
          <w:bCs/>
          <w:sz w:val="18"/>
          <w:szCs w:val="18"/>
        </w:rPr>
        <w:t xml:space="preserve"> </w:t>
      </w:r>
      <w:r w:rsidR="00DE0C5B" w:rsidRPr="00C96818">
        <w:rPr>
          <w:rFonts w:ascii="Times New Roman" w:eastAsia="Times New Roman" w:hAnsi="Times New Roman" w:cs="Times New Roman"/>
          <w:bCs/>
          <w:sz w:val="18"/>
          <w:szCs w:val="18"/>
        </w:rPr>
        <w:t xml:space="preserve">Tezli </w:t>
      </w:r>
      <w:r w:rsidR="00800619" w:rsidRPr="00C96818">
        <w:rPr>
          <w:rFonts w:ascii="Times New Roman" w:eastAsia="Times New Roman" w:hAnsi="Times New Roman" w:cs="Times New Roman"/>
          <w:sz w:val="18"/>
          <w:szCs w:val="18"/>
        </w:rPr>
        <w:t xml:space="preserve">Yüksek </w:t>
      </w:r>
      <w:r w:rsidR="00EF6964" w:rsidRPr="00C96818">
        <w:rPr>
          <w:rFonts w:ascii="Times New Roman" w:eastAsia="Times New Roman" w:hAnsi="Times New Roman" w:cs="Times New Roman"/>
          <w:sz w:val="18"/>
          <w:szCs w:val="18"/>
        </w:rPr>
        <w:t>L</w:t>
      </w:r>
      <w:r w:rsidR="00800619" w:rsidRPr="00C96818">
        <w:rPr>
          <w:rFonts w:ascii="Times New Roman" w:eastAsia="Times New Roman" w:hAnsi="Times New Roman" w:cs="Times New Roman"/>
          <w:sz w:val="18"/>
          <w:szCs w:val="18"/>
        </w:rPr>
        <w:t xml:space="preserve">isans </w:t>
      </w:r>
      <w:r w:rsidR="0003149D" w:rsidRPr="00C96818">
        <w:rPr>
          <w:rFonts w:ascii="Times New Roman" w:eastAsia="Times New Roman" w:hAnsi="Times New Roman" w:cs="Times New Roman"/>
          <w:sz w:val="18"/>
          <w:szCs w:val="18"/>
        </w:rPr>
        <w:t>adaylarından, lisans derecelerini başvurdukları programdan farklı alanlardan almış olan adaylara 1 yıl bilimsel hazırlık programı uygulanabilir.</w:t>
      </w:r>
    </w:p>
    <w:p w:rsidR="0003149D" w:rsidRPr="00C96818" w:rsidRDefault="00B774C6" w:rsidP="00800619">
      <w:pPr>
        <w:spacing w:after="0" w:line="240" w:lineRule="auto"/>
        <w:ind w:left="284" w:hanging="284"/>
        <w:jc w:val="both"/>
        <w:rPr>
          <w:rFonts w:ascii="Times New Roman" w:eastAsia="Times New Roman" w:hAnsi="Times New Roman" w:cs="Times New Roman"/>
          <w:sz w:val="18"/>
          <w:szCs w:val="18"/>
        </w:rPr>
      </w:pPr>
      <w:r w:rsidRPr="00C96818">
        <w:rPr>
          <w:rFonts w:ascii="Times New Roman" w:eastAsia="Times New Roman" w:hAnsi="Times New Roman" w:cs="Times New Roman"/>
          <w:b/>
          <w:bCs/>
          <w:sz w:val="18"/>
          <w:szCs w:val="18"/>
        </w:rPr>
        <w:t>3</w:t>
      </w:r>
      <w:r w:rsidR="0003149D" w:rsidRPr="00C96818">
        <w:rPr>
          <w:rFonts w:ascii="Times New Roman" w:eastAsia="Times New Roman" w:hAnsi="Times New Roman" w:cs="Times New Roman"/>
          <w:b/>
          <w:bCs/>
          <w:sz w:val="18"/>
          <w:szCs w:val="18"/>
        </w:rPr>
        <w:t>-)</w:t>
      </w:r>
      <w:r w:rsidR="000B0C58" w:rsidRPr="00C96818">
        <w:rPr>
          <w:rFonts w:ascii="Times New Roman" w:eastAsia="Times New Roman" w:hAnsi="Times New Roman" w:cs="Times New Roman"/>
          <w:b/>
          <w:bCs/>
          <w:sz w:val="18"/>
          <w:szCs w:val="18"/>
        </w:rPr>
        <w:t xml:space="preserve"> </w:t>
      </w:r>
      <w:r w:rsidR="008B615D" w:rsidRPr="00C96818">
        <w:rPr>
          <w:rFonts w:ascii="Times New Roman" w:eastAsia="Times New Roman" w:hAnsi="Times New Roman" w:cs="Times New Roman"/>
          <w:sz w:val="18"/>
          <w:szCs w:val="18"/>
        </w:rPr>
        <w:t>B</w:t>
      </w:r>
      <w:r w:rsidR="0003149D" w:rsidRPr="00C96818">
        <w:rPr>
          <w:rFonts w:ascii="Times New Roman" w:eastAsia="Times New Roman" w:hAnsi="Times New Roman" w:cs="Times New Roman"/>
          <w:sz w:val="18"/>
          <w:szCs w:val="18"/>
        </w:rPr>
        <w:t xml:space="preserve">elgelerinden bir tanesinin eksik olması halinde müracaatlar kabul edilmeyecektir. </w:t>
      </w:r>
    </w:p>
    <w:p w:rsidR="0003149D" w:rsidRPr="00C96818" w:rsidRDefault="00B774C6" w:rsidP="00800619">
      <w:pPr>
        <w:spacing w:after="0" w:line="240" w:lineRule="auto"/>
        <w:ind w:left="284" w:hanging="284"/>
        <w:jc w:val="both"/>
        <w:rPr>
          <w:rFonts w:ascii="Times New Roman" w:eastAsia="Times New Roman" w:hAnsi="Times New Roman" w:cs="Times New Roman"/>
          <w:b/>
          <w:color w:val="0000FF"/>
          <w:sz w:val="18"/>
          <w:szCs w:val="18"/>
          <w:u w:val="single"/>
        </w:rPr>
      </w:pPr>
      <w:r w:rsidRPr="00C96818">
        <w:rPr>
          <w:rFonts w:ascii="Times New Roman" w:eastAsia="Times New Roman" w:hAnsi="Times New Roman" w:cs="Times New Roman"/>
          <w:b/>
          <w:sz w:val="18"/>
          <w:szCs w:val="18"/>
        </w:rPr>
        <w:t>4</w:t>
      </w:r>
      <w:r w:rsidR="00800619" w:rsidRPr="00C96818">
        <w:rPr>
          <w:rFonts w:ascii="Times New Roman" w:eastAsia="Times New Roman" w:hAnsi="Times New Roman" w:cs="Times New Roman"/>
          <w:b/>
          <w:bCs/>
          <w:sz w:val="18"/>
          <w:szCs w:val="18"/>
        </w:rPr>
        <w:t>-</w:t>
      </w:r>
      <w:r w:rsidR="0003149D" w:rsidRPr="00C96818">
        <w:rPr>
          <w:rFonts w:ascii="Times New Roman" w:eastAsia="Times New Roman" w:hAnsi="Times New Roman" w:cs="Times New Roman"/>
          <w:b/>
          <w:bCs/>
          <w:sz w:val="18"/>
          <w:szCs w:val="18"/>
        </w:rPr>
        <w:t>)</w:t>
      </w:r>
      <w:r w:rsidR="000B0C58" w:rsidRPr="00C96818">
        <w:rPr>
          <w:rFonts w:ascii="Times New Roman" w:eastAsia="Times New Roman" w:hAnsi="Times New Roman" w:cs="Times New Roman"/>
          <w:b/>
          <w:bCs/>
          <w:sz w:val="18"/>
          <w:szCs w:val="18"/>
        </w:rPr>
        <w:t xml:space="preserve"> </w:t>
      </w:r>
      <w:r w:rsidR="0003149D" w:rsidRPr="00C96818">
        <w:rPr>
          <w:rFonts w:ascii="Times New Roman" w:eastAsia="Times New Roman" w:hAnsi="Times New Roman" w:cs="Times New Roman"/>
          <w:b/>
          <w:color w:val="0000FF"/>
          <w:sz w:val="18"/>
          <w:szCs w:val="18"/>
          <w:u w:val="single"/>
        </w:rPr>
        <w:t>Başvuru bilgilerinin yanlış beyan edilmesi halinde ö</w:t>
      </w:r>
      <w:r w:rsidR="00405368" w:rsidRPr="00C96818">
        <w:rPr>
          <w:rFonts w:ascii="Times New Roman" w:eastAsia="Times New Roman" w:hAnsi="Times New Roman" w:cs="Times New Roman"/>
          <w:b/>
          <w:color w:val="0000FF"/>
          <w:sz w:val="18"/>
          <w:szCs w:val="18"/>
          <w:u w:val="single"/>
        </w:rPr>
        <w:t xml:space="preserve">ğrenciler kesin kayıt hakkından </w:t>
      </w:r>
      <w:r w:rsidR="0003149D" w:rsidRPr="00C96818">
        <w:rPr>
          <w:rFonts w:ascii="Times New Roman" w:eastAsia="Times New Roman" w:hAnsi="Times New Roman" w:cs="Times New Roman"/>
          <w:b/>
          <w:color w:val="0000FF"/>
          <w:sz w:val="18"/>
          <w:szCs w:val="18"/>
          <w:u w:val="single"/>
        </w:rPr>
        <w:t>yararlanamayacaklardır.</w:t>
      </w:r>
    </w:p>
    <w:p w:rsidR="0003149D" w:rsidRPr="00C96818" w:rsidRDefault="008B615D" w:rsidP="00800619">
      <w:pPr>
        <w:spacing w:after="0" w:line="240" w:lineRule="auto"/>
        <w:ind w:left="284" w:hanging="284"/>
        <w:jc w:val="both"/>
        <w:rPr>
          <w:rFonts w:ascii="Times New Roman" w:eastAsia="Times New Roman" w:hAnsi="Times New Roman" w:cs="Times New Roman"/>
          <w:sz w:val="18"/>
          <w:szCs w:val="18"/>
        </w:rPr>
      </w:pPr>
      <w:r w:rsidRPr="00C96818">
        <w:rPr>
          <w:rFonts w:ascii="Times New Roman" w:eastAsia="Times New Roman" w:hAnsi="Times New Roman" w:cs="Times New Roman"/>
          <w:b/>
          <w:sz w:val="18"/>
          <w:szCs w:val="18"/>
        </w:rPr>
        <w:t>5</w:t>
      </w:r>
      <w:r w:rsidR="00800619" w:rsidRPr="00C96818">
        <w:rPr>
          <w:rFonts w:ascii="Times New Roman" w:eastAsia="Times New Roman" w:hAnsi="Times New Roman" w:cs="Times New Roman"/>
          <w:b/>
          <w:sz w:val="18"/>
          <w:szCs w:val="18"/>
        </w:rPr>
        <w:t>-)</w:t>
      </w:r>
      <w:r w:rsidR="000B0C58" w:rsidRPr="00C96818">
        <w:rPr>
          <w:rFonts w:ascii="Times New Roman" w:eastAsia="Times New Roman" w:hAnsi="Times New Roman" w:cs="Times New Roman"/>
          <w:b/>
          <w:sz w:val="18"/>
          <w:szCs w:val="18"/>
        </w:rPr>
        <w:t xml:space="preserve"> </w:t>
      </w:r>
      <w:r w:rsidR="00856882" w:rsidRPr="00C96818">
        <w:rPr>
          <w:rFonts w:ascii="Times New Roman" w:eastAsia="Times New Roman" w:hAnsi="Times New Roman" w:cs="Times New Roman"/>
          <w:sz w:val="18"/>
          <w:szCs w:val="18"/>
        </w:rPr>
        <w:t xml:space="preserve">Tezli </w:t>
      </w:r>
      <w:r w:rsidR="00405368" w:rsidRPr="00C96818">
        <w:rPr>
          <w:rFonts w:ascii="Times New Roman" w:eastAsia="Times New Roman" w:hAnsi="Times New Roman" w:cs="Times New Roman"/>
          <w:sz w:val="18"/>
          <w:szCs w:val="18"/>
        </w:rPr>
        <w:t>Y</w:t>
      </w:r>
      <w:r w:rsidR="00277763" w:rsidRPr="00C96818">
        <w:rPr>
          <w:rFonts w:ascii="Times New Roman" w:eastAsia="Times New Roman" w:hAnsi="Times New Roman" w:cs="Times New Roman"/>
          <w:sz w:val="18"/>
          <w:szCs w:val="18"/>
        </w:rPr>
        <w:t xml:space="preserve">üksek </w:t>
      </w:r>
      <w:r w:rsidR="00D0282C" w:rsidRPr="00C96818">
        <w:rPr>
          <w:rFonts w:ascii="Times New Roman" w:eastAsia="Times New Roman" w:hAnsi="Times New Roman" w:cs="Times New Roman"/>
          <w:sz w:val="18"/>
          <w:szCs w:val="18"/>
        </w:rPr>
        <w:t>L</w:t>
      </w:r>
      <w:r w:rsidR="00277763" w:rsidRPr="00C96818">
        <w:rPr>
          <w:rFonts w:ascii="Times New Roman" w:eastAsia="Times New Roman" w:hAnsi="Times New Roman" w:cs="Times New Roman"/>
          <w:sz w:val="18"/>
          <w:szCs w:val="18"/>
        </w:rPr>
        <w:t>isans</w:t>
      </w:r>
      <w:r w:rsidR="0003149D" w:rsidRPr="00C96818">
        <w:rPr>
          <w:rFonts w:ascii="Times New Roman" w:eastAsia="Times New Roman" w:hAnsi="Times New Roman" w:cs="Times New Roman"/>
          <w:sz w:val="18"/>
          <w:szCs w:val="18"/>
        </w:rPr>
        <w:t xml:space="preserve"> </w:t>
      </w:r>
      <w:r w:rsidR="00B774C6" w:rsidRPr="00C96818">
        <w:rPr>
          <w:rFonts w:ascii="Times New Roman" w:eastAsia="Times New Roman" w:hAnsi="Times New Roman" w:cs="Times New Roman"/>
          <w:sz w:val="18"/>
          <w:szCs w:val="18"/>
        </w:rPr>
        <w:t xml:space="preserve">ve doktora </w:t>
      </w:r>
      <w:r w:rsidR="0003149D" w:rsidRPr="00C96818">
        <w:rPr>
          <w:rFonts w:ascii="Times New Roman" w:eastAsia="Times New Roman" w:hAnsi="Times New Roman" w:cs="Times New Roman"/>
          <w:sz w:val="18"/>
          <w:szCs w:val="18"/>
        </w:rPr>
        <w:t xml:space="preserve">öğrencilerinin </w:t>
      </w:r>
      <w:r w:rsidR="00566056">
        <w:rPr>
          <w:rFonts w:ascii="Times New Roman" w:eastAsia="Times New Roman" w:hAnsi="Times New Roman" w:cs="Times New Roman"/>
          <w:sz w:val="18"/>
          <w:szCs w:val="18"/>
        </w:rPr>
        <w:t>bilim</w:t>
      </w:r>
      <w:r w:rsidR="0003149D" w:rsidRPr="00C96818">
        <w:rPr>
          <w:rFonts w:ascii="Times New Roman" w:eastAsia="Times New Roman" w:hAnsi="Times New Roman" w:cs="Times New Roman"/>
          <w:sz w:val="18"/>
          <w:szCs w:val="18"/>
        </w:rPr>
        <w:t xml:space="preserve"> sınavı sonucu </w:t>
      </w:r>
      <w:r w:rsidR="00681322">
        <w:rPr>
          <w:rFonts w:ascii="Times New Roman" w:hAnsi="Times New Roman" w:cs="Times New Roman"/>
          <w:b/>
          <w:bCs/>
          <w:color w:val="0000FF"/>
          <w:sz w:val="18"/>
          <w:szCs w:val="18"/>
        </w:rPr>
        <w:t>14 Temmuz</w:t>
      </w:r>
      <w:r w:rsidR="00BC1ED4">
        <w:rPr>
          <w:rFonts w:ascii="Times New Roman" w:hAnsi="Times New Roman" w:cs="Times New Roman"/>
          <w:b/>
          <w:bCs/>
          <w:color w:val="0000FF"/>
          <w:sz w:val="18"/>
          <w:szCs w:val="18"/>
        </w:rPr>
        <w:t xml:space="preserve"> 2017</w:t>
      </w:r>
      <w:r w:rsidR="00C96818" w:rsidRPr="00C96818">
        <w:rPr>
          <w:rFonts w:ascii="Times New Roman" w:hAnsi="Times New Roman" w:cs="Times New Roman"/>
          <w:sz w:val="18"/>
          <w:szCs w:val="18"/>
        </w:rPr>
        <w:t xml:space="preserve"> </w:t>
      </w:r>
      <w:r w:rsidR="0003149D" w:rsidRPr="00C96818">
        <w:rPr>
          <w:rFonts w:ascii="Times New Roman" w:eastAsia="Times New Roman" w:hAnsi="Times New Roman" w:cs="Times New Roman"/>
          <w:sz w:val="18"/>
          <w:szCs w:val="18"/>
        </w:rPr>
        <w:t xml:space="preserve">tarihinde ilan edilecektir. </w:t>
      </w:r>
    </w:p>
    <w:p w:rsidR="00DE5E7D" w:rsidRPr="00C96818" w:rsidRDefault="008B615D" w:rsidP="00800619">
      <w:pPr>
        <w:spacing w:after="0" w:line="240" w:lineRule="auto"/>
        <w:ind w:left="284" w:hanging="284"/>
        <w:jc w:val="both"/>
        <w:rPr>
          <w:rFonts w:ascii="Times New Roman" w:eastAsia="Times New Roman" w:hAnsi="Times New Roman" w:cs="Times New Roman"/>
          <w:sz w:val="18"/>
          <w:szCs w:val="18"/>
        </w:rPr>
      </w:pPr>
      <w:r w:rsidRPr="00C96818">
        <w:rPr>
          <w:rFonts w:ascii="Times New Roman" w:eastAsia="Times New Roman" w:hAnsi="Times New Roman" w:cs="Times New Roman"/>
          <w:b/>
          <w:sz w:val="18"/>
          <w:szCs w:val="18"/>
        </w:rPr>
        <w:t>6</w:t>
      </w:r>
      <w:r w:rsidR="00DE5E7D" w:rsidRPr="00C96818">
        <w:rPr>
          <w:rFonts w:ascii="Times New Roman" w:eastAsia="Times New Roman" w:hAnsi="Times New Roman" w:cs="Times New Roman"/>
          <w:b/>
          <w:sz w:val="18"/>
          <w:szCs w:val="18"/>
        </w:rPr>
        <w:t>-)</w:t>
      </w:r>
      <w:r w:rsidR="000B0C58" w:rsidRPr="00C96818">
        <w:rPr>
          <w:rFonts w:ascii="Times New Roman" w:eastAsia="Times New Roman" w:hAnsi="Times New Roman" w:cs="Times New Roman"/>
          <w:b/>
          <w:sz w:val="18"/>
          <w:szCs w:val="18"/>
        </w:rPr>
        <w:t xml:space="preserve"> </w:t>
      </w:r>
      <w:r w:rsidR="00DE5E7D" w:rsidRPr="00C96818">
        <w:rPr>
          <w:rFonts w:ascii="Times New Roman" w:eastAsia="Times New Roman" w:hAnsi="Times New Roman" w:cs="Times New Roman"/>
          <w:sz w:val="18"/>
          <w:szCs w:val="18"/>
        </w:rPr>
        <w:t xml:space="preserve">Kayıt hakkı kazanan öğrencilerin, </w:t>
      </w:r>
      <w:r w:rsidR="00681322">
        <w:rPr>
          <w:rFonts w:ascii="Times New Roman" w:eastAsia="Times New Roman" w:hAnsi="Times New Roman" w:cs="Times New Roman"/>
          <w:b/>
          <w:bCs/>
          <w:color w:val="0000FF"/>
          <w:sz w:val="18"/>
          <w:szCs w:val="18"/>
        </w:rPr>
        <w:t>17-24 Temmuz</w:t>
      </w:r>
      <w:r w:rsidR="00C96818" w:rsidRPr="00C96818">
        <w:rPr>
          <w:rFonts w:ascii="Times New Roman" w:eastAsia="Times New Roman" w:hAnsi="Times New Roman" w:cs="Times New Roman"/>
          <w:b/>
          <w:bCs/>
          <w:color w:val="0000FF"/>
          <w:sz w:val="18"/>
          <w:szCs w:val="18"/>
        </w:rPr>
        <w:t xml:space="preserve"> </w:t>
      </w:r>
      <w:r w:rsidR="00BC1ED4">
        <w:rPr>
          <w:rFonts w:ascii="Times New Roman" w:eastAsia="Times New Roman" w:hAnsi="Times New Roman" w:cs="Times New Roman"/>
          <w:b/>
          <w:bCs/>
          <w:color w:val="0000FF"/>
          <w:sz w:val="18"/>
          <w:szCs w:val="18"/>
        </w:rPr>
        <w:t>2017</w:t>
      </w:r>
      <w:r w:rsidR="00F66779" w:rsidRPr="00C96818">
        <w:rPr>
          <w:rFonts w:ascii="Times New Roman" w:hAnsi="Times New Roman" w:cs="Times New Roman"/>
          <w:sz w:val="18"/>
          <w:szCs w:val="18"/>
        </w:rPr>
        <w:t xml:space="preserve"> </w:t>
      </w:r>
      <w:r w:rsidR="00F66779" w:rsidRPr="00F66779">
        <w:rPr>
          <w:rFonts w:ascii="Times New Roman" w:eastAsia="Times New Roman" w:hAnsi="Times New Roman" w:cs="Times New Roman"/>
          <w:sz w:val="18"/>
          <w:szCs w:val="18"/>
        </w:rPr>
        <w:t>tarihleri</w:t>
      </w:r>
      <w:r w:rsidR="00DE5E7D" w:rsidRPr="00C96818">
        <w:rPr>
          <w:rFonts w:ascii="Times New Roman" w:eastAsia="Times New Roman" w:hAnsi="Times New Roman" w:cs="Times New Roman"/>
          <w:sz w:val="18"/>
          <w:szCs w:val="18"/>
        </w:rPr>
        <w:t xml:space="preserve"> arasında kayıt yaptırmaları gerekmektedir.</w:t>
      </w:r>
    </w:p>
    <w:p w:rsidR="00F66779" w:rsidRDefault="008B615D" w:rsidP="00F66779">
      <w:pPr>
        <w:spacing w:after="0" w:line="240" w:lineRule="auto"/>
        <w:ind w:left="284" w:hanging="284"/>
        <w:jc w:val="both"/>
        <w:rPr>
          <w:rFonts w:ascii="Times New Roman" w:eastAsia="Times New Roman" w:hAnsi="Times New Roman" w:cs="Times New Roman"/>
          <w:sz w:val="18"/>
          <w:szCs w:val="18"/>
        </w:rPr>
      </w:pPr>
      <w:r w:rsidRPr="00C96818">
        <w:rPr>
          <w:rFonts w:ascii="Times New Roman" w:eastAsia="Times New Roman" w:hAnsi="Times New Roman" w:cs="Times New Roman"/>
          <w:b/>
          <w:bCs/>
          <w:sz w:val="18"/>
          <w:szCs w:val="18"/>
        </w:rPr>
        <w:t>7</w:t>
      </w:r>
      <w:r w:rsidR="00B774C6" w:rsidRPr="00C96818">
        <w:rPr>
          <w:rFonts w:ascii="Times New Roman" w:eastAsia="Times New Roman" w:hAnsi="Times New Roman" w:cs="Times New Roman"/>
          <w:b/>
          <w:bCs/>
          <w:sz w:val="18"/>
          <w:szCs w:val="18"/>
        </w:rPr>
        <w:t>-)</w:t>
      </w:r>
      <w:r w:rsidR="000B0C58" w:rsidRPr="00C96818">
        <w:rPr>
          <w:rFonts w:ascii="Times New Roman" w:eastAsia="Times New Roman" w:hAnsi="Times New Roman" w:cs="Times New Roman"/>
          <w:b/>
          <w:bCs/>
          <w:sz w:val="18"/>
          <w:szCs w:val="18"/>
        </w:rPr>
        <w:t xml:space="preserve"> </w:t>
      </w:r>
      <w:r w:rsidR="00B774C6" w:rsidRPr="00C96818">
        <w:rPr>
          <w:rFonts w:ascii="Times New Roman" w:eastAsia="Times New Roman" w:hAnsi="Times New Roman" w:cs="Times New Roman"/>
          <w:sz w:val="18"/>
          <w:szCs w:val="18"/>
        </w:rPr>
        <w:t>Daha fazla bilgi e</w:t>
      </w:r>
      <w:r w:rsidR="00FE5D54">
        <w:rPr>
          <w:rFonts w:ascii="Times New Roman" w:eastAsia="Times New Roman" w:hAnsi="Times New Roman" w:cs="Times New Roman"/>
          <w:sz w:val="18"/>
          <w:szCs w:val="18"/>
        </w:rPr>
        <w:t xml:space="preserve">dinmek için aşağıda belirtilen </w:t>
      </w:r>
      <w:r w:rsidR="00B774C6" w:rsidRPr="00C96818">
        <w:rPr>
          <w:rFonts w:ascii="Times New Roman" w:eastAsia="Times New Roman" w:hAnsi="Times New Roman" w:cs="Times New Roman"/>
          <w:sz w:val="18"/>
          <w:szCs w:val="18"/>
        </w:rPr>
        <w:t xml:space="preserve">telefonlar aranabilir: </w:t>
      </w:r>
    </w:p>
    <w:p w:rsidR="00F66779" w:rsidRPr="00F66779" w:rsidRDefault="00B774C6" w:rsidP="00F66779">
      <w:pPr>
        <w:spacing w:after="0" w:line="240" w:lineRule="auto"/>
        <w:ind w:left="284"/>
        <w:jc w:val="both"/>
        <w:rPr>
          <w:rFonts w:ascii="Times New Roman" w:eastAsia="Times New Roman" w:hAnsi="Times New Roman" w:cs="Times New Roman"/>
          <w:sz w:val="18"/>
          <w:szCs w:val="18"/>
        </w:rPr>
      </w:pPr>
      <w:r w:rsidRPr="00C96818">
        <w:rPr>
          <w:rFonts w:ascii="Times New Roman" w:hAnsi="Times New Roman" w:cs="Times New Roman"/>
          <w:b/>
          <w:bCs/>
          <w:sz w:val="18"/>
          <w:szCs w:val="18"/>
        </w:rPr>
        <w:t>Fen</w:t>
      </w:r>
      <w:r w:rsidRPr="00C96818">
        <w:rPr>
          <w:rFonts w:ascii="Times New Roman" w:eastAsia="Times New Roman" w:hAnsi="Times New Roman" w:cs="Times New Roman"/>
          <w:b/>
          <w:bCs/>
          <w:sz w:val="18"/>
          <w:szCs w:val="18"/>
        </w:rPr>
        <w:t xml:space="preserve"> Bilimleri Enstitüsü Müdürü </w:t>
      </w:r>
      <w:r w:rsidRPr="00C96818">
        <w:rPr>
          <w:rFonts w:ascii="Times New Roman" w:hAnsi="Times New Roman" w:cs="Times New Roman"/>
          <w:b/>
          <w:bCs/>
          <w:sz w:val="18"/>
          <w:szCs w:val="18"/>
        </w:rPr>
        <w:t xml:space="preserve"> </w:t>
      </w:r>
      <w:r w:rsidRPr="00C96818">
        <w:rPr>
          <w:rFonts w:ascii="Times New Roman" w:eastAsia="Times New Roman" w:hAnsi="Times New Roman" w:cs="Times New Roman"/>
          <w:b/>
          <w:bCs/>
          <w:sz w:val="18"/>
          <w:szCs w:val="18"/>
        </w:rPr>
        <w:t>(0 378) 223 5</w:t>
      </w:r>
      <w:r w:rsidRPr="00C96818">
        <w:rPr>
          <w:rFonts w:ascii="Times New Roman" w:hAnsi="Times New Roman" w:cs="Times New Roman"/>
          <w:b/>
          <w:bCs/>
          <w:sz w:val="18"/>
          <w:szCs w:val="18"/>
        </w:rPr>
        <w:t xml:space="preserve">4 22 </w:t>
      </w:r>
      <w:r w:rsidRPr="00C96818">
        <w:rPr>
          <w:rFonts w:ascii="Times New Roman" w:eastAsia="Times New Roman" w:hAnsi="Times New Roman" w:cs="Times New Roman"/>
          <w:b/>
          <w:bCs/>
          <w:sz w:val="18"/>
          <w:szCs w:val="18"/>
        </w:rPr>
        <w:t xml:space="preserve"> </w:t>
      </w:r>
    </w:p>
    <w:p w:rsidR="00F66779" w:rsidRDefault="00B774C6" w:rsidP="00F66779">
      <w:pPr>
        <w:spacing w:after="0" w:line="240" w:lineRule="auto"/>
        <w:ind w:left="284"/>
        <w:jc w:val="both"/>
        <w:rPr>
          <w:rFonts w:ascii="Times New Roman" w:eastAsia="Times New Roman" w:hAnsi="Times New Roman" w:cs="Times New Roman"/>
          <w:b/>
          <w:bCs/>
          <w:sz w:val="18"/>
          <w:szCs w:val="18"/>
        </w:rPr>
      </w:pPr>
      <w:r w:rsidRPr="00C96818">
        <w:rPr>
          <w:rFonts w:ascii="Times New Roman" w:hAnsi="Times New Roman" w:cs="Times New Roman"/>
          <w:b/>
          <w:bCs/>
          <w:sz w:val="18"/>
          <w:szCs w:val="18"/>
        </w:rPr>
        <w:t>Fen</w:t>
      </w:r>
      <w:r w:rsidRPr="00C96818">
        <w:rPr>
          <w:rFonts w:ascii="Times New Roman" w:eastAsia="Times New Roman" w:hAnsi="Times New Roman" w:cs="Times New Roman"/>
          <w:b/>
          <w:bCs/>
          <w:sz w:val="18"/>
          <w:szCs w:val="18"/>
        </w:rPr>
        <w:t xml:space="preserve"> Bilimleri Enstitüsü</w:t>
      </w:r>
      <w:r w:rsidRPr="00C96818">
        <w:rPr>
          <w:rFonts w:ascii="Times New Roman" w:hAnsi="Times New Roman" w:cs="Times New Roman"/>
          <w:b/>
          <w:bCs/>
          <w:sz w:val="18"/>
          <w:szCs w:val="18"/>
        </w:rPr>
        <w:t>,</w:t>
      </w:r>
      <w:r w:rsidR="0057082F" w:rsidRPr="00C96818">
        <w:rPr>
          <w:rFonts w:ascii="Times New Roman" w:hAnsi="Times New Roman" w:cs="Times New Roman"/>
          <w:b/>
          <w:bCs/>
          <w:sz w:val="18"/>
          <w:szCs w:val="18"/>
        </w:rPr>
        <w:t xml:space="preserve"> </w:t>
      </w:r>
      <w:r w:rsidRPr="00C96818">
        <w:rPr>
          <w:rFonts w:ascii="Times New Roman" w:hAnsi="Times New Roman" w:cs="Times New Roman"/>
          <w:b/>
          <w:bCs/>
          <w:sz w:val="18"/>
          <w:szCs w:val="18"/>
        </w:rPr>
        <w:t>Enstitü Sekreteri</w:t>
      </w:r>
      <w:r w:rsidRPr="00C96818">
        <w:rPr>
          <w:rFonts w:ascii="Times New Roman" w:eastAsia="Times New Roman" w:hAnsi="Times New Roman" w:cs="Times New Roman"/>
          <w:b/>
          <w:bCs/>
          <w:sz w:val="18"/>
          <w:szCs w:val="18"/>
        </w:rPr>
        <w:t xml:space="preserve"> </w:t>
      </w:r>
      <w:r w:rsidRPr="00C96818">
        <w:rPr>
          <w:rFonts w:ascii="Times New Roman" w:hAnsi="Times New Roman" w:cs="Times New Roman"/>
          <w:b/>
          <w:bCs/>
          <w:sz w:val="18"/>
          <w:szCs w:val="18"/>
        </w:rPr>
        <w:t xml:space="preserve"> </w:t>
      </w:r>
      <w:r w:rsidRPr="00C96818">
        <w:rPr>
          <w:rFonts w:ascii="Times New Roman" w:eastAsia="Times New Roman" w:hAnsi="Times New Roman" w:cs="Times New Roman"/>
          <w:b/>
          <w:bCs/>
          <w:sz w:val="18"/>
          <w:szCs w:val="18"/>
        </w:rPr>
        <w:t>(0 378) 223 5</w:t>
      </w:r>
      <w:r w:rsidRPr="00C96818">
        <w:rPr>
          <w:rFonts w:ascii="Times New Roman" w:hAnsi="Times New Roman" w:cs="Times New Roman"/>
          <w:b/>
          <w:bCs/>
          <w:sz w:val="18"/>
          <w:szCs w:val="18"/>
        </w:rPr>
        <w:t>4 23</w:t>
      </w:r>
    </w:p>
    <w:p w:rsidR="00B774C6" w:rsidRPr="00C96818" w:rsidRDefault="00B774C6" w:rsidP="003E7B3A">
      <w:pPr>
        <w:tabs>
          <w:tab w:val="center" w:pos="7584"/>
        </w:tabs>
        <w:spacing w:after="0" w:line="240" w:lineRule="auto"/>
        <w:ind w:left="284"/>
        <w:jc w:val="both"/>
        <w:rPr>
          <w:rFonts w:ascii="Times New Roman" w:eastAsia="Times New Roman" w:hAnsi="Times New Roman" w:cs="Times New Roman"/>
          <w:sz w:val="18"/>
          <w:szCs w:val="18"/>
        </w:rPr>
      </w:pPr>
      <w:r w:rsidRPr="00C96818">
        <w:rPr>
          <w:rFonts w:ascii="Times New Roman" w:hAnsi="Times New Roman" w:cs="Times New Roman"/>
          <w:b/>
          <w:bCs/>
          <w:sz w:val="18"/>
          <w:szCs w:val="18"/>
        </w:rPr>
        <w:t>Fen</w:t>
      </w:r>
      <w:r w:rsidRPr="00C96818">
        <w:rPr>
          <w:rFonts w:ascii="Times New Roman" w:eastAsia="Times New Roman" w:hAnsi="Times New Roman" w:cs="Times New Roman"/>
          <w:b/>
          <w:bCs/>
          <w:sz w:val="18"/>
          <w:szCs w:val="18"/>
        </w:rPr>
        <w:t xml:space="preserve"> Bilimleri Enstitüsü, </w:t>
      </w:r>
      <w:r w:rsidRPr="00C96818">
        <w:rPr>
          <w:rFonts w:ascii="Times New Roman" w:hAnsi="Times New Roman" w:cs="Times New Roman"/>
          <w:b/>
          <w:bCs/>
          <w:sz w:val="18"/>
          <w:szCs w:val="18"/>
        </w:rPr>
        <w:t>Öğrenci İşleri Bürosu</w:t>
      </w:r>
      <w:r w:rsidRPr="00C96818">
        <w:rPr>
          <w:rFonts w:ascii="Times New Roman" w:eastAsia="Times New Roman" w:hAnsi="Times New Roman" w:cs="Times New Roman"/>
          <w:b/>
          <w:bCs/>
          <w:sz w:val="18"/>
          <w:szCs w:val="18"/>
        </w:rPr>
        <w:t xml:space="preserve">  (0 378) 223 5</w:t>
      </w:r>
      <w:r w:rsidRPr="00C96818">
        <w:rPr>
          <w:rFonts w:ascii="Times New Roman" w:hAnsi="Times New Roman" w:cs="Times New Roman"/>
          <w:b/>
          <w:bCs/>
          <w:sz w:val="18"/>
          <w:szCs w:val="18"/>
        </w:rPr>
        <w:t>4 25</w:t>
      </w:r>
      <w:r w:rsidRPr="00C96818">
        <w:rPr>
          <w:rFonts w:ascii="Times New Roman" w:eastAsia="Times New Roman" w:hAnsi="Times New Roman" w:cs="Times New Roman"/>
          <w:b/>
          <w:bCs/>
          <w:sz w:val="18"/>
          <w:szCs w:val="18"/>
        </w:rPr>
        <w:t xml:space="preserve"> </w:t>
      </w:r>
      <w:r w:rsidR="0057082F" w:rsidRPr="00C96818">
        <w:rPr>
          <w:rFonts w:ascii="Times New Roman" w:eastAsia="Times New Roman" w:hAnsi="Times New Roman" w:cs="Times New Roman"/>
          <w:b/>
          <w:bCs/>
          <w:sz w:val="18"/>
          <w:szCs w:val="18"/>
        </w:rPr>
        <w:t>-</w:t>
      </w:r>
      <w:r w:rsidR="00956340" w:rsidRPr="00C96818">
        <w:rPr>
          <w:rFonts w:ascii="Times New Roman" w:eastAsia="Times New Roman" w:hAnsi="Times New Roman" w:cs="Times New Roman"/>
          <w:b/>
          <w:bCs/>
          <w:sz w:val="18"/>
          <w:szCs w:val="18"/>
        </w:rPr>
        <w:t xml:space="preserve"> </w:t>
      </w:r>
      <w:r w:rsidR="0057082F" w:rsidRPr="00C96818">
        <w:rPr>
          <w:rFonts w:ascii="Times New Roman" w:eastAsia="Times New Roman" w:hAnsi="Times New Roman" w:cs="Times New Roman"/>
          <w:b/>
          <w:bCs/>
          <w:sz w:val="18"/>
          <w:szCs w:val="18"/>
        </w:rPr>
        <w:t>54 26</w:t>
      </w:r>
      <w:r w:rsidR="003E7B3A">
        <w:rPr>
          <w:rFonts w:ascii="Times New Roman" w:eastAsia="Times New Roman" w:hAnsi="Times New Roman" w:cs="Times New Roman"/>
          <w:b/>
          <w:bCs/>
          <w:sz w:val="18"/>
          <w:szCs w:val="18"/>
        </w:rPr>
        <w:tab/>
      </w:r>
    </w:p>
    <w:p w:rsidR="0003149D" w:rsidRPr="00C96818" w:rsidRDefault="0003149D" w:rsidP="00B774C6">
      <w:pPr>
        <w:spacing w:after="0" w:line="240" w:lineRule="auto"/>
        <w:ind w:left="284" w:hanging="284"/>
        <w:jc w:val="both"/>
        <w:rPr>
          <w:rFonts w:ascii="Times New Roman" w:eastAsia="Times New Roman" w:hAnsi="Times New Roman" w:cs="Times New Roman"/>
          <w:sz w:val="18"/>
          <w:szCs w:val="18"/>
        </w:rPr>
      </w:pPr>
    </w:p>
    <w:p w:rsidR="0003149D" w:rsidRPr="0003149D" w:rsidRDefault="0003149D" w:rsidP="0003149D">
      <w:pPr>
        <w:spacing w:after="0" w:line="240" w:lineRule="auto"/>
        <w:jc w:val="both"/>
        <w:rPr>
          <w:rFonts w:ascii="Arial" w:eastAsia="Times New Roman" w:hAnsi="Arial" w:cs="Arial"/>
          <w:color w:val="0000FF"/>
        </w:rPr>
      </w:pPr>
    </w:p>
    <w:p w:rsidR="00FD4730" w:rsidRPr="00FD4730" w:rsidRDefault="00FD4730" w:rsidP="00FD4730">
      <w:pPr>
        <w:pStyle w:val="ListeParagraf"/>
        <w:spacing w:after="0" w:line="240" w:lineRule="auto"/>
        <w:ind w:left="284"/>
        <w:jc w:val="both"/>
        <w:rPr>
          <w:rFonts w:ascii="Arial" w:eastAsia="Times New Roman" w:hAnsi="Arial" w:cs="Arial"/>
        </w:rPr>
      </w:pPr>
    </w:p>
    <w:sectPr w:rsidR="00FD4730" w:rsidRPr="00FD4730" w:rsidSect="002D7E6B">
      <w:pgSz w:w="16838" w:h="11906" w:orient="landscape"/>
      <w:pgMar w:top="284" w:right="53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E6313"/>
    <w:multiLevelType w:val="hybridMultilevel"/>
    <w:tmpl w:val="3E048B16"/>
    <w:lvl w:ilvl="0" w:tplc="4F3E56E8">
      <w:start w:val="1"/>
      <w:numFmt w:val="upperLetter"/>
      <w:lvlText w:val="%1-"/>
      <w:lvlJc w:val="left"/>
      <w:pPr>
        <w:ind w:left="-66" w:hanging="360"/>
      </w:pPr>
      <w:rPr>
        <w:rFonts w:eastAsiaTheme="minorEastAsia" w:hint="default"/>
        <w:b/>
        <w:color w:val="0000FF"/>
        <w:sz w:val="22"/>
        <w:u w:val="single"/>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D3A6042"/>
    <w:multiLevelType w:val="singleLevel"/>
    <w:tmpl w:val="630E9C18"/>
    <w:lvl w:ilvl="0">
      <w:start w:val="1"/>
      <w:numFmt w:val="decimal"/>
      <w:lvlText w:val="%1)"/>
      <w:legacy w:legacy="1" w:legacySpace="0" w:legacyIndent="202"/>
      <w:lvlJc w:val="left"/>
      <w:rPr>
        <w:rFonts w:ascii="Times New Roman" w:hAnsi="Times New Roman" w:cs="Times New Roman" w:hint="default"/>
        <w:b w:val="0"/>
        <w:color w:val="auto"/>
      </w:rPr>
    </w:lvl>
  </w:abstractNum>
  <w:abstractNum w:abstractNumId="2" w15:restartNumberingAfterBreak="0">
    <w:nsid w:val="3A3C4069"/>
    <w:multiLevelType w:val="hybridMultilevel"/>
    <w:tmpl w:val="57E68C7E"/>
    <w:lvl w:ilvl="0" w:tplc="240AE396">
      <w:start w:val="1"/>
      <w:numFmt w:val="lowerLetter"/>
      <w:lvlText w:val="%1)"/>
      <w:lvlJc w:val="left"/>
      <w:pPr>
        <w:ind w:left="-66" w:hanging="360"/>
      </w:pPr>
      <w:rPr>
        <w:rFonts w:hint="default"/>
        <w:b/>
        <w:color w:val="0000FF"/>
        <w:sz w:val="22"/>
        <w:szCs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3FF13E89"/>
    <w:multiLevelType w:val="hybridMultilevel"/>
    <w:tmpl w:val="AC361206"/>
    <w:lvl w:ilvl="0" w:tplc="4E90608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620B1"/>
    <w:multiLevelType w:val="hybridMultilevel"/>
    <w:tmpl w:val="A6049566"/>
    <w:lvl w:ilvl="0" w:tplc="B6EE54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1FE6FB2"/>
    <w:multiLevelType w:val="singleLevel"/>
    <w:tmpl w:val="4914DE8C"/>
    <w:lvl w:ilvl="0">
      <w:start w:val="1"/>
      <w:numFmt w:val="decimal"/>
      <w:lvlText w:val="%1)"/>
      <w:legacy w:legacy="1" w:legacySpace="0" w:legacyIndent="197"/>
      <w:lvlJc w:val="left"/>
      <w:rPr>
        <w:rFonts w:ascii="Times New Roman" w:hAnsi="Times New Roman" w:cs="Times New Roman" w:hint="default"/>
      </w:rPr>
    </w:lvl>
  </w:abstractNum>
  <w:abstractNum w:abstractNumId="6" w15:restartNumberingAfterBreak="0">
    <w:nsid w:val="4F9B2CA4"/>
    <w:multiLevelType w:val="hybridMultilevel"/>
    <w:tmpl w:val="FD926DD2"/>
    <w:lvl w:ilvl="0" w:tplc="AB58F77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603707E"/>
    <w:multiLevelType w:val="hybridMultilevel"/>
    <w:tmpl w:val="2AF8D95C"/>
    <w:lvl w:ilvl="0" w:tplc="9FB42266">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3A2D92"/>
    <w:multiLevelType w:val="hybridMultilevel"/>
    <w:tmpl w:val="144CE82E"/>
    <w:lvl w:ilvl="0" w:tplc="19D08724">
      <w:start w:val="1"/>
      <w:numFmt w:val="decimal"/>
      <w:lvlText w:val="%1-"/>
      <w:lvlJc w:val="left"/>
      <w:pPr>
        <w:ind w:left="1020" w:hanging="360"/>
      </w:pPr>
      <w:rPr>
        <w:rFonts w:hint="default"/>
        <w:b/>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9" w15:restartNumberingAfterBreak="0">
    <w:nsid w:val="7ADD566C"/>
    <w:multiLevelType w:val="hybridMultilevel"/>
    <w:tmpl w:val="434C2CF6"/>
    <w:lvl w:ilvl="0" w:tplc="AEB86A66">
      <w:start w:val="1"/>
      <w:numFmt w:val="upperLetter"/>
      <w:lvlText w:val="%1-"/>
      <w:lvlJc w:val="left"/>
      <w:pPr>
        <w:ind w:left="294" w:hanging="360"/>
      </w:pPr>
      <w:rPr>
        <w:rFonts w:ascii="Arial" w:eastAsiaTheme="minorEastAsia" w:hAnsi="Arial" w:cs="Arial" w:hint="default"/>
        <w:b/>
        <w:color w:val="0000FF"/>
        <w:sz w:val="22"/>
        <w:u w:val="single"/>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7C756098"/>
    <w:multiLevelType w:val="hybridMultilevel"/>
    <w:tmpl w:val="7DBE409E"/>
    <w:lvl w:ilvl="0" w:tplc="39AA7A60">
      <w:start w:val="1"/>
      <w:numFmt w:val="upperLetter"/>
      <w:lvlText w:val="%1-"/>
      <w:lvlJc w:val="left"/>
      <w:pPr>
        <w:ind w:left="360" w:hanging="360"/>
      </w:pPr>
      <w:rPr>
        <w:rFonts w:eastAsiaTheme="minorEastAsia" w:hint="default"/>
        <w:b/>
        <w:color w:val="00194F" w:themeColor="accent6" w:themeShade="80"/>
        <w:sz w:val="22"/>
        <w:szCs w:val="22"/>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6"/>
  </w:num>
  <w:num w:numId="3">
    <w:abstractNumId w:val="8"/>
  </w:num>
  <w:num w:numId="4">
    <w:abstractNumId w:val="1"/>
  </w:num>
  <w:num w:numId="5">
    <w:abstractNumId w:val="5"/>
  </w:num>
  <w:num w:numId="6">
    <w:abstractNumId w:val="10"/>
  </w:num>
  <w:num w:numId="7">
    <w:abstractNumId w:val="4"/>
  </w:num>
  <w:num w:numId="8">
    <w:abstractNumId w:val="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7D"/>
    <w:rsid w:val="0000577C"/>
    <w:rsid w:val="0000763C"/>
    <w:rsid w:val="00011269"/>
    <w:rsid w:val="0001311A"/>
    <w:rsid w:val="000141F1"/>
    <w:rsid w:val="000149E0"/>
    <w:rsid w:val="00022CAE"/>
    <w:rsid w:val="0002371F"/>
    <w:rsid w:val="0003149D"/>
    <w:rsid w:val="000351A9"/>
    <w:rsid w:val="000469D6"/>
    <w:rsid w:val="00050B8D"/>
    <w:rsid w:val="000540FB"/>
    <w:rsid w:val="000566D2"/>
    <w:rsid w:val="00065670"/>
    <w:rsid w:val="00067213"/>
    <w:rsid w:val="00071239"/>
    <w:rsid w:val="00073451"/>
    <w:rsid w:val="00073586"/>
    <w:rsid w:val="0007385E"/>
    <w:rsid w:val="00084E23"/>
    <w:rsid w:val="00087DC2"/>
    <w:rsid w:val="00092154"/>
    <w:rsid w:val="00092982"/>
    <w:rsid w:val="00093C93"/>
    <w:rsid w:val="00093D62"/>
    <w:rsid w:val="0009666F"/>
    <w:rsid w:val="000A07C6"/>
    <w:rsid w:val="000A23B6"/>
    <w:rsid w:val="000A5805"/>
    <w:rsid w:val="000A6645"/>
    <w:rsid w:val="000A74AB"/>
    <w:rsid w:val="000B0C58"/>
    <w:rsid w:val="000B2B6F"/>
    <w:rsid w:val="000B6618"/>
    <w:rsid w:val="000B7EFD"/>
    <w:rsid w:val="000C108B"/>
    <w:rsid w:val="000C3554"/>
    <w:rsid w:val="000C3562"/>
    <w:rsid w:val="000D4803"/>
    <w:rsid w:val="000D6C2B"/>
    <w:rsid w:val="000D6CA7"/>
    <w:rsid w:val="000D7264"/>
    <w:rsid w:val="000E2AC5"/>
    <w:rsid w:val="000E4646"/>
    <w:rsid w:val="000F1C34"/>
    <w:rsid w:val="000F709B"/>
    <w:rsid w:val="001022CB"/>
    <w:rsid w:val="00104641"/>
    <w:rsid w:val="00104670"/>
    <w:rsid w:val="00105DD4"/>
    <w:rsid w:val="00105E7C"/>
    <w:rsid w:val="00106268"/>
    <w:rsid w:val="001074EB"/>
    <w:rsid w:val="00107AB3"/>
    <w:rsid w:val="00110277"/>
    <w:rsid w:val="00111437"/>
    <w:rsid w:val="00111C65"/>
    <w:rsid w:val="00112DAC"/>
    <w:rsid w:val="00120403"/>
    <w:rsid w:val="00124079"/>
    <w:rsid w:val="001261AE"/>
    <w:rsid w:val="00126679"/>
    <w:rsid w:val="00127413"/>
    <w:rsid w:val="00130B87"/>
    <w:rsid w:val="001363EE"/>
    <w:rsid w:val="00136A34"/>
    <w:rsid w:val="001400FD"/>
    <w:rsid w:val="001407D9"/>
    <w:rsid w:val="001413EE"/>
    <w:rsid w:val="00143670"/>
    <w:rsid w:val="0015048E"/>
    <w:rsid w:val="00150CB4"/>
    <w:rsid w:val="0015325A"/>
    <w:rsid w:val="001579BB"/>
    <w:rsid w:val="0016513A"/>
    <w:rsid w:val="00166693"/>
    <w:rsid w:val="00170691"/>
    <w:rsid w:val="00170B5C"/>
    <w:rsid w:val="00172EB8"/>
    <w:rsid w:val="00174123"/>
    <w:rsid w:val="0017456C"/>
    <w:rsid w:val="001748CB"/>
    <w:rsid w:val="00176BAD"/>
    <w:rsid w:val="001800EB"/>
    <w:rsid w:val="00182922"/>
    <w:rsid w:val="00187D48"/>
    <w:rsid w:val="00190BD2"/>
    <w:rsid w:val="00192176"/>
    <w:rsid w:val="001930D7"/>
    <w:rsid w:val="0019346C"/>
    <w:rsid w:val="00193491"/>
    <w:rsid w:val="001A0F78"/>
    <w:rsid w:val="001A14B0"/>
    <w:rsid w:val="001A185C"/>
    <w:rsid w:val="001A4285"/>
    <w:rsid w:val="001A6418"/>
    <w:rsid w:val="001A77B4"/>
    <w:rsid w:val="001A7C21"/>
    <w:rsid w:val="001B0B4B"/>
    <w:rsid w:val="001B1680"/>
    <w:rsid w:val="001B2474"/>
    <w:rsid w:val="001B2A77"/>
    <w:rsid w:val="001B397F"/>
    <w:rsid w:val="001B61A0"/>
    <w:rsid w:val="001B6469"/>
    <w:rsid w:val="001C128F"/>
    <w:rsid w:val="001C19A1"/>
    <w:rsid w:val="001C6B74"/>
    <w:rsid w:val="001C7C77"/>
    <w:rsid w:val="001D0D93"/>
    <w:rsid w:val="001D2C47"/>
    <w:rsid w:val="001D30D5"/>
    <w:rsid w:val="001E00FD"/>
    <w:rsid w:val="001E011E"/>
    <w:rsid w:val="001E1FF3"/>
    <w:rsid w:val="001E2A13"/>
    <w:rsid w:val="001E576B"/>
    <w:rsid w:val="001E6EB9"/>
    <w:rsid w:val="001F3965"/>
    <w:rsid w:val="001F62DB"/>
    <w:rsid w:val="002044F5"/>
    <w:rsid w:val="00211703"/>
    <w:rsid w:val="00212423"/>
    <w:rsid w:val="00213627"/>
    <w:rsid w:val="00214CC3"/>
    <w:rsid w:val="00214D22"/>
    <w:rsid w:val="00215AA2"/>
    <w:rsid w:val="002214E6"/>
    <w:rsid w:val="00223757"/>
    <w:rsid w:val="002237B0"/>
    <w:rsid w:val="00224CDA"/>
    <w:rsid w:val="00226DFC"/>
    <w:rsid w:val="00227D32"/>
    <w:rsid w:val="00227DB7"/>
    <w:rsid w:val="002318A6"/>
    <w:rsid w:val="00237925"/>
    <w:rsid w:val="0024012A"/>
    <w:rsid w:val="002544A1"/>
    <w:rsid w:val="00254F57"/>
    <w:rsid w:val="00256DA3"/>
    <w:rsid w:val="0026068B"/>
    <w:rsid w:val="00260A40"/>
    <w:rsid w:val="00261ACE"/>
    <w:rsid w:val="002620F6"/>
    <w:rsid w:val="00273031"/>
    <w:rsid w:val="00274110"/>
    <w:rsid w:val="00275F21"/>
    <w:rsid w:val="00277763"/>
    <w:rsid w:val="00280F97"/>
    <w:rsid w:val="00281C8C"/>
    <w:rsid w:val="0028203E"/>
    <w:rsid w:val="00290059"/>
    <w:rsid w:val="00290EA0"/>
    <w:rsid w:val="002A2267"/>
    <w:rsid w:val="002A6175"/>
    <w:rsid w:val="002B059F"/>
    <w:rsid w:val="002B5BBC"/>
    <w:rsid w:val="002B6A83"/>
    <w:rsid w:val="002B7BBB"/>
    <w:rsid w:val="002B7F20"/>
    <w:rsid w:val="002C0EE7"/>
    <w:rsid w:val="002C1857"/>
    <w:rsid w:val="002C2442"/>
    <w:rsid w:val="002C33C1"/>
    <w:rsid w:val="002C4DE8"/>
    <w:rsid w:val="002C65EC"/>
    <w:rsid w:val="002D7E6B"/>
    <w:rsid w:val="002E099F"/>
    <w:rsid w:val="002F0D20"/>
    <w:rsid w:val="002F268D"/>
    <w:rsid w:val="002F63B5"/>
    <w:rsid w:val="002F6A8D"/>
    <w:rsid w:val="003001A8"/>
    <w:rsid w:val="0030249E"/>
    <w:rsid w:val="00302E9F"/>
    <w:rsid w:val="0030384D"/>
    <w:rsid w:val="00305CCA"/>
    <w:rsid w:val="00306F6E"/>
    <w:rsid w:val="003103D6"/>
    <w:rsid w:val="003105A8"/>
    <w:rsid w:val="00317E5E"/>
    <w:rsid w:val="00320ABB"/>
    <w:rsid w:val="0032280E"/>
    <w:rsid w:val="00325F67"/>
    <w:rsid w:val="00326689"/>
    <w:rsid w:val="003318DC"/>
    <w:rsid w:val="00332ADE"/>
    <w:rsid w:val="00332BF8"/>
    <w:rsid w:val="00334120"/>
    <w:rsid w:val="0033728E"/>
    <w:rsid w:val="00352C26"/>
    <w:rsid w:val="00352F3F"/>
    <w:rsid w:val="00353866"/>
    <w:rsid w:val="003544BA"/>
    <w:rsid w:val="003549DE"/>
    <w:rsid w:val="00355E07"/>
    <w:rsid w:val="00366A91"/>
    <w:rsid w:val="00370A90"/>
    <w:rsid w:val="00374688"/>
    <w:rsid w:val="00377F0B"/>
    <w:rsid w:val="00382494"/>
    <w:rsid w:val="00395583"/>
    <w:rsid w:val="00395DEB"/>
    <w:rsid w:val="00397D6D"/>
    <w:rsid w:val="003A2FE3"/>
    <w:rsid w:val="003A35BD"/>
    <w:rsid w:val="003A580F"/>
    <w:rsid w:val="003A6C66"/>
    <w:rsid w:val="003B0C47"/>
    <w:rsid w:val="003B3B25"/>
    <w:rsid w:val="003C57C9"/>
    <w:rsid w:val="003C71A3"/>
    <w:rsid w:val="003C72C5"/>
    <w:rsid w:val="003D0017"/>
    <w:rsid w:val="003D01A5"/>
    <w:rsid w:val="003D0960"/>
    <w:rsid w:val="003D116B"/>
    <w:rsid w:val="003D7477"/>
    <w:rsid w:val="003E1B5B"/>
    <w:rsid w:val="003E2233"/>
    <w:rsid w:val="003E3D6A"/>
    <w:rsid w:val="003E3EFE"/>
    <w:rsid w:val="003E7B3A"/>
    <w:rsid w:val="003F0A54"/>
    <w:rsid w:val="003F3D5D"/>
    <w:rsid w:val="003F59CB"/>
    <w:rsid w:val="00401680"/>
    <w:rsid w:val="00405368"/>
    <w:rsid w:val="004114A9"/>
    <w:rsid w:val="004114BC"/>
    <w:rsid w:val="00414436"/>
    <w:rsid w:val="00417FB2"/>
    <w:rsid w:val="004205AF"/>
    <w:rsid w:val="0042199F"/>
    <w:rsid w:val="00425110"/>
    <w:rsid w:val="00425ED5"/>
    <w:rsid w:val="00426607"/>
    <w:rsid w:val="00431B47"/>
    <w:rsid w:val="0043404C"/>
    <w:rsid w:val="00440AFF"/>
    <w:rsid w:val="00443942"/>
    <w:rsid w:val="004453B7"/>
    <w:rsid w:val="00446357"/>
    <w:rsid w:val="00452AB2"/>
    <w:rsid w:val="00452BF6"/>
    <w:rsid w:val="00452F2C"/>
    <w:rsid w:val="00453F45"/>
    <w:rsid w:val="004559D0"/>
    <w:rsid w:val="00460D13"/>
    <w:rsid w:val="004629CB"/>
    <w:rsid w:val="00463A8C"/>
    <w:rsid w:val="00464D47"/>
    <w:rsid w:val="00466E97"/>
    <w:rsid w:val="00467D26"/>
    <w:rsid w:val="00471792"/>
    <w:rsid w:val="004722AC"/>
    <w:rsid w:val="00475F54"/>
    <w:rsid w:val="00477123"/>
    <w:rsid w:val="00480D32"/>
    <w:rsid w:val="00483012"/>
    <w:rsid w:val="00483EE9"/>
    <w:rsid w:val="00486708"/>
    <w:rsid w:val="00491EA7"/>
    <w:rsid w:val="0049523A"/>
    <w:rsid w:val="0049714F"/>
    <w:rsid w:val="00497900"/>
    <w:rsid w:val="00497AB9"/>
    <w:rsid w:val="004A32A8"/>
    <w:rsid w:val="004A7F92"/>
    <w:rsid w:val="004B12E4"/>
    <w:rsid w:val="004B1E1E"/>
    <w:rsid w:val="004B6FC5"/>
    <w:rsid w:val="004C10AE"/>
    <w:rsid w:val="004C254B"/>
    <w:rsid w:val="004C2C49"/>
    <w:rsid w:val="004C2CAD"/>
    <w:rsid w:val="004C329A"/>
    <w:rsid w:val="004C50C6"/>
    <w:rsid w:val="004D2B86"/>
    <w:rsid w:val="004D4D0E"/>
    <w:rsid w:val="004D5461"/>
    <w:rsid w:val="004D5516"/>
    <w:rsid w:val="004D7A8B"/>
    <w:rsid w:val="004E368E"/>
    <w:rsid w:val="004E579D"/>
    <w:rsid w:val="004E64C2"/>
    <w:rsid w:val="004F0E7C"/>
    <w:rsid w:val="004F1995"/>
    <w:rsid w:val="004F3B41"/>
    <w:rsid w:val="004F3B71"/>
    <w:rsid w:val="004F41F6"/>
    <w:rsid w:val="005005FF"/>
    <w:rsid w:val="005009AC"/>
    <w:rsid w:val="00501C33"/>
    <w:rsid w:val="0050356F"/>
    <w:rsid w:val="005052BB"/>
    <w:rsid w:val="00510741"/>
    <w:rsid w:val="005138BC"/>
    <w:rsid w:val="0051472A"/>
    <w:rsid w:val="0052225A"/>
    <w:rsid w:val="005230ED"/>
    <w:rsid w:val="005258FE"/>
    <w:rsid w:val="00527076"/>
    <w:rsid w:val="00531988"/>
    <w:rsid w:val="005321D3"/>
    <w:rsid w:val="005351F6"/>
    <w:rsid w:val="00536211"/>
    <w:rsid w:val="005409D3"/>
    <w:rsid w:val="00542E14"/>
    <w:rsid w:val="0054405E"/>
    <w:rsid w:val="005444A8"/>
    <w:rsid w:val="005451F7"/>
    <w:rsid w:val="005501A2"/>
    <w:rsid w:val="005573C2"/>
    <w:rsid w:val="005650A9"/>
    <w:rsid w:val="00566056"/>
    <w:rsid w:val="0057082F"/>
    <w:rsid w:val="00570E3C"/>
    <w:rsid w:val="00572E1D"/>
    <w:rsid w:val="00572E96"/>
    <w:rsid w:val="00572F27"/>
    <w:rsid w:val="00574BC3"/>
    <w:rsid w:val="00575446"/>
    <w:rsid w:val="005844EE"/>
    <w:rsid w:val="005857FB"/>
    <w:rsid w:val="00586559"/>
    <w:rsid w:val="00590B8E"/>
    <w:rsid w:val="005913C0"/>
    <w:rsid w:val="00595F01"/>
    <w:rsid w:val="00596CE0"/>
    <w:rsid w:val="00596D0B"/>
    <w:rsid w:val="005A4706"/>
    <w:rsid w:val="005B21D6"/>
    <w:rsid w:val="005B4CED"/>
    <w:rsid w:val="005B5B18"/>
    <w:rsid w:val="005B5C52"/>
    <w:rsid w:val="005C45C0"/>
    <w:rsid w:val="005D3374"/>
    <w:rsid w:val="005D3FF4"/>
    <w:rsid w:val="005D5C60"/>
    <w:rsid w:val="005D5DEE"/>
    <w:rsid w:val="005D6891"/>
    <w:rsid w:val="005E13C1"/>
    <w:rsid w:val="005E274C"/>
    <w:rsid w:val="005E3866"/>
    <w:rsid w:val="005E6C12"/>
    <w:rsid w:val="005F5337"/>
    <w:rsid w:val="00603E6B"/>
    <w:rsid w:val="006044E5"/>
    <w:rsid w:val="00606113"/>
    <w:rsid w:val="00607419"/>
    <w:rsid w:val="00610654"/>
    <w:rsid w:val="00610EA2"/>
    <w:rsid w:val="00613C3B"/>
    <w:rsid w:val="0061423A"/>
    <w:rsid w:val="00614FCE"/>
    <w:rsid w:val="00615E37"/>
    <w:rsid w:val="006215EB"/>
    <w:rsid w:val="0062629E"/>
    <w:rsid w:val="006274F1"/>
    <w:rsid w:val="006359B7"/>
    <w:rsid w:val="00640211"/>
    <w:rsid w:val="00641401"/>
    <w:rsid w:val="00646CE9"/>
    <w:rsid w:val="0064716F"/>
    <w:rsid w:val="00647A02"/>
    <w:rsid w:val="00652BC8"/>
    <w:rsid w:val="00666032"/>
    <w:rsid w:val="00681322"/>
    <w:rsid w:val="00684108"/>
    <w:rsid w:val="00687870"/>
    <w:rsid w:val="006918F5"/>
    <w:rsid w:val="00696B64"/>
    <w:rsid w:val="00697836"/>
    <w:rsid w:val="006A39DE"/>
    <w:rsid w:val="006A3E49"/>
    <w:rsid w:val="006A481E"/>
    <w:rsid w:val="006A5237"/>
    <w:rsid w:val="006A743A"/>
    <w:rsid w:val="006B1CA2"/>
    <w:rsid w:val="006B3ECB"/>
    <w:rsid w:val="006B4DDD"/>
    <w:rsid w:val="006B7AE9"/>
    <w:rsid w:val="006C1AC6"/>
    <w:rsid w:val="006E5347"/>
    <w:rsid w:val="006F1BED"/>
    <w:rsid w:val="006F4B9C"/>
    <w:rsid w:val="0070127E"/>
    <w:rsid w:val="00701570"/>
    <w:rsid w:val="00705C39"/>
    <w:rsid w:val="00711A3F"/>
    <w:rsid w:val="00712255"/>
    <w:rsid w:val="00713C3E"/>
    <w:rsid w:val="00714F4F"/>
    <w:rsid w:val="00717233"/>
    <w:rsid w:val="007227DD"/>
    <w:rsid w:val="00724EBD"/>
    <w:rsid w:val="00727FE9"/>
    <w:rsid w:val="007343A1"/>
    <w:rsid w:val="00734B34"/>
    <w:rsid w:val="0074422C"/>
    <w:rsid w:val="007449C2"/>
    <w:rsid w:val="007451EA"/>
    <w:rsid w:val="007524BD"/>
    <w:rsid w:val="00753127"/>
    <w:rsid w:val="00761FD3"/>
    <w:rsid w:val="00764066"/>
    <w:rsid w:val="00764FB0"/>
    <w:rsid w:val="00766089"/>
    <w:rsid w:val="007668C9"/>
    <w:rsid w:val="0077376F"/>
    <w:rsid w:val="00773F07"/>
    <w:rsid w:val="00774B87"/>
    <w:rsid w:val="007775EB"/>
    <w:rsid w:val="0078537F"/>
    <w:rsid w:val="00792920"/>
    <w:rsid w:val="00793C46"/>
    <w:rsid w:val="00793F8E"/>
    <w:rsid w:val="007943E9"/>
    <w:rsid w:val="00796A68"/>
    <w:rsid w:val="00796EAE"/>
    <w:rsid w:val="007A0D53"/>
    <w:rsid w:val="007A54DB"/>
    <w:rsid w:val="007A6C07"/>
    <w:rsid w:val="007B2D57"/>
    <w:rsid w:val="007B431D"/>
    <w:rsid w:val="007B69EA"/>
    <w:rsid w:val="007C3AFE"/>
    <w:rsid w:val="007C4A4D"/>
    <w:rsid w:val="007D0584"/>
    <w:rsid w:val="007D36E8"/>
    <w:rsid w:val="007D479B"/>
    <w:rsid w:val="007D51F8"/>
    <w:rsid w:val="007E0B87"/>
    <w:rsid w:val="007E6209"/>
    <w:rsid w:val="007E7AA7"/>
    <w:rsid w:val="007F1164"/>
    <w:rsid w:val="007F1B4B"/>
    <w:rsid w:val="007F2F9F"/>
    <w:rsid w:val="007F5583"/>
    <w:rsid w:val="007F6B61"/>
    <w:rsid w:val="007F70E3"/>
    <w:rsid w:val="00800619"/>
    <w:rsid w:val="00800CC1"/>
    <w:rsid w:val="00801E33"/>
    <w:rsid w:val="00805A31"/>
    <w:rsid w:val="008131F4"/>
    <w:rsid w:val="00814304"/>
    <w:rsid w:val="00814381"/>
    <w:rsid w:val="00816589"/>
    <w:rsid w:val="00817DB5"/>
    <w:rsid w:val="008241F3"/>
    <w:rsid w:val="00826217"/>
    <w:rsid w:val="00826E77"/>
    <w:rsid w:val="00832739"/>
    <w:rsid w:val="00833B31"/>
    <w:rsid w:val="00834EE5"/>
    <w:rsid w:val="00835EAA"/>
    <w:rsid w:val="0084492A"/>
    <w:rsid w:val="00844BBA"/>
    <w:rsid w:val="00851C9E"/>
    <w:rsid w:val="00854F18"/>
    <w:rsid w:val="00855732"/>
    <w:rsid w:val="00856882"/>
    <w:rsid w:val="00856A9D"/>
    <w:rsid w:val="00861E88"/>
    <w:rsid w:val="00867C5E"/>
    <w:rsid w:val="00871214"/>
    <w:rsid w:val="00872A3E"/>
    <w:rsid w:val="00872C5D"/>
    <w:rsid w:val="008759C2"/>
    <w:rsid w:val="00882940"/>
    <w:rsid w:val="00882981"/>
    <w:rsid w:val="00884282"/>
    <w:rsid w:val="008866AC"/>
    <w:rsid w:val="008929EF"/>
    <w:rsid w:val="008B1580"/>
    <w:rsid w:val="008B290E"/>
    <w:rsid w:val="008B3861"/>
    <w:rsid w:val="008B5172"/>
    <w:rsid w:val="008B615D"/>
    <w:rsid w:val="008B67E6"/>
    <w:rsid w:val="008B77F7"/>
    <w:rsid w:val="008C0C32"/>
    <w:rsid w:val="008C0D6A"/>
    <w:rsid w:val="008C0E60"/>
    <w:rsid w:val="008C20DB"/>
    <w:rsid w:val="008C64A9"/>
    <w:rsid w:val="008D2CE5"/>
    <w:rsid w:val="008D676F"/>
    <w:rsid w:val="008D7160"/>
    <w:rsid w:val="008D7481"/>
    <w:rsid w:val="008E0573"/>
    <w:rsid w:val="008E09BD"/>
    <w:rsid w:val="008E3389"/>
    <w:rsid w:val="008E58CD"/>
    <w:rsid w:val="008F2C29"/>
    <w:rsid w:val="008F3CF6"/>
    <w:rsid w:val="008F4435"/>
    <w:rsid w:val="008F45D1"/>
    <w:rsid w:val="008F5E23"/>
    <w:rsid w:val="008F7835"/>
    <w:rsid w:val="009037A1"/>
    <w:rsid w:val="00904006"/>
    <w:rsid w:val="0090441D"/>
    <w:rsid w:val="00912336"/>
    <w:rsid w:val="00912A8A"/>
    <w:rsid w:val="0091338D"/>
    <w:rsid w:val="009141F7"/>
    <w:rsid w:val="00921344"/>
    <w:rsid w:val="00921C92"/>
    <w:rsid w:val="0092424A"/>
    <w:rsid w:val="009249AB"/>
    <w:rsid w:val="00925127"/>
    <w:rsid w:val="009257EB"/>
    <w:rsid w:val="0092775F"/>
    <w:rsid w:val="00931D3A"/>
    <w:rsid w:val="0093388E"/>
    <w:rsid w:val="009338A0"/>
    <w:rsid w:val="00933B61"/>
    <w:rsid w:val="0093505B"/>
    <w:rsid w:val="00936937"/>
    <w:rsid w:val="00940697"/>
    <w:rsid w:val="00941202"/>
    <w:rsid w:val="0094136E"/>
    <w:rsid w:val="0094141B"/>
    <w:rsid w:val="00941D68"/>
    <w:rsid w:val="00945117"/>
    <w:rsid w:val="00947D75"/>
    <w:rsid w:val="009534F5"/>
    <w:rsid w:val="00953726"/>
    <w:rsid w:val="00953A43"/>
    <w:rsid w:val="00955C49"/>
    <w:rsid w:val="00955CF5"/>
    <w:rsid w:val="00956340"/>
    <w:rsid w:val="00956CD4"/>
    <w:rsid w:val="00957D23"/>
    <w:rsid w:val="00960A00"/>
    <w:rsid w:val="00964655"/>
    <w:rsid w:val="00966B65"/>
    <w:rsid w:val="0097129B"/>
    <w:rsid w:val="009719A6"/>
    <w:rsid w:val="00974D0A"/>
    <w:rsid w:val="00975043"/>
    <w:rsid w:val="00987777"/>
    <w:rsid w:val="009912EA"/>
    <w:rsid w:val="00994723"/>
    <w:rsid w:val="00997F3C"/>
    <w:rsid w:val="009A0885"/>
    <w:rsid w:val="009A0E57"/>
    <w:rsid w:val="009A1AEF"/>
    <w:rsid w:val="009A36BC"/>
    <w:rsid w:val="009B11F7"/>
    <w:rsid w:val="009B4E57"/>
    <w:rsid w:val="009B54A8"/>
    <w:rsid w:val="009B6687"/>
    <w:rsid w:val="009B70C5"/>
    <w:rsid w:val="009B7785"/>
    <w:rsid w:val="009C05D3"/>
    <w:rsid w:val="009C5DA7"/>
    <w:rsid w:val="009C6B09"/>
    <w:rsid w:val="009D0284"/>
    <w:rsid w:val="009D2B9D"/>
    <w:rsid w:val="009D4E22"/>
    <w:rsid w:val="009D4EA8"/>
    <w:rsid w:val="009D5F5A"/>
    <w:rsid w:val="009E04E6"/>
    <w:rsid w:val="009E1B84"/>
    <w:rsid w:val="009E34B5"/>
    <w:rsid w:val="009E34FE"/>
    <w:rsid w:val="009E5B62"/>
    <w:rsid w:val="009E6680"/>
    <w:rsid w:val="009F1550"/>
    <w:rsid w:val="009F344E"/>
    <w:rsid w:val="00A011D5"/>
    <w:rsid w:val="00A06FB2"/>
    <w:rsid w:val="00A10012"/>
    <w:rsid w:val="00A11E22"/>
    <w:rsid w:val="00A1424A"/>
    <w:rsid w:val="00A16E6F"/>
    <w:rsid w:val="00A20002"/>
    <w:rsid w:val="00A22C40"/>
    <w:rsid w:val="00A250AF"/>
    <w:rsid w:val="00A3579D"/>
    <w:rsid w:val="00A377D8"/>
    <w:rsid w:val="00A40DC0"/>
    <w:rsid w:val="00A44304"/>
    <w:rsid w:val="00A444C8"/>
    <w:rsid w:val="00A44BCA"/>
    <w:rsid w:val="00A45121"/>
    <w:rsid w:val="00A56FC5"/>
    <w:rsid w:val="00A5775C"/>
    <w:rsid w:val="00A60EEC"/>
    <w:rsid w:val="00A619FF"/>
    <w:rsid w:val="00A6280E"/>
    <w:rsid w:val="00A62C2E"/>
    <w:rsid w:val="00A64CB9"/>
    <w:rsid w:val="00A6672E"/>
    <w:rsid w:val="00A72016"/>
    <w:rsid w:val="00A751AB"/>
    <w:rsid w:val="00A77005"/>
    <w:rsid w:val="00A83624"/>
    <w:rsid w:val="00A84123"/>
    <w:rsid w:val="00A919E6"/>
    <w:rsid w:val="00A93B33"/>
    <w:rsid w:val="00A94572"/>
    <w:rsid w:val="00A95C0F"/>
    <w:rsid w:val="00A95CC1"/>
    <w:rsid w:val="00A96379"/>
    <w:rsid w:val="00AA41C4"/>
    <w:rsid w:val="00AA4BAE"/>
    <w:rsid w:val="00AA5381"/>
    <w:rsid w:val="00AA5645"/>
    <w:rsid w:val="00AB3EAE"/>
    <w:rsid w:val="00AB529F"/>
    <w:rsid w:val="00AC2145"/>
    <w:rsid w:val="00AC2A73"/>
    <w:rsid w:val="00AC7FD4"/>
    <w:rsid w:val="00AD3493"/>
    <w:rsid w:val="00AD4B91"/>
    <w:rsid w:val="00AD4D71"/>
    <w:rsid w:val="00AD5F33"/>
    <w:rsid w:val="00AD6978"/>
    <w:rsid w:val="00AE0566"/>
    <w:rsid w:val="00AE085D"/>
    <w:rsid w:val="00AE08B4"/>
    <w:rsid w:val="00AE0C7C"/>
    <w:rsid w:val="00AE0EF9"/>
    <w:rsid w:val="00AE1828"/>
    <w:rsid w:val="00AE2155"/>
    <w:rsid w:val="00AE2DFB"/>
    <w:rsid w:val="00AE4C60"/>
    <w:rsid w:val="00AE610D"/>
    <w:rsid w:val="00AF1FFC"/>
    <w:rsid w:val="00AF3A59"/>
    <w:rsid w:val="00AF79F5"/>
    <w:rsid w:val="00B054AB"/>
    <w:rsid w:val="00B147F0"/>
    <w:rsid w:val="00B15E50"/>
    <w:rsid w:val="00B21C7D"/>
    <w:rsid w:val="00B2259F"/>
    <w:rsid w:val="00B228B0"/>
    <w:rsid w:val="00B24597"/>
    <w:rsid w:val="00B30D48"/>
    <w:rsid w:val="00B31A69"/>
    <w:rsid w:val="00B32B42"/>
    <w:rsid w:val="00B36A75"/>
    <w:rsid w:val="00B37D0C"/>
    <w:rsid w:val="00B41EE3"/>
    <w:rsid w:val="00B431ED"/>
    <w:rsid w:val="00B433D0"/>
    <w:rsid w:val="00B43DA1"/>
    <w:rsid w:val="00B46528"/>
    <w:rsid w:val="00B60B6D"/>
    <w:rsid w:val="00B74951"/>
    <w:rsid w:val="00B774C6"/>
    <w:rsid w:val="00B82C93"/>
    <w:rsid w:val="00B84D37"/>
    <w:rsid w:val="00B915F4"/>
    <w:rsid w:val="00B9484A"/>
    <w:rsid w:val="00BA097A"/>
    <w:rsid w:val="00BA2E62"/>
    <w:rsid w:val="00BA4CD0"/>
    <w:rsid w:val="00BC0C8E"/>
    <w:rsid w:val="00BC0E9C"/>
    <w:rsid w:val="00BC1442"/>
    <w:rsid w:val="00BC1ED4"/>
    <w:rsid w:val="00BC2E0F"/>
    <w:rsid w:val="00BC448F"/>
    <w:rsid w:val="00BC5FFF"/>
    <w:rsid w:val="00BC6F10"/>
    <w:rsid w:val="00BC7623"/>
    <w:rsid w:val="00BE0E7E"/>
    <w:rsid w:val="00BE1A75"/>
    <w:rsid w:val="00BE4D4E"/>
    <w:rsid w:val="00BF2B49"/>
    <w:rsid w:val="00BF6CA2"/>
    <w:rsid w:val="00BF710D"/>
    <w:rsid w:val="00C01F52"/>
    <w:rsid w:val="00C11B87"/>
    <w:rsid w:val="00C13867"/>
    <w:rsid w:val="00C1482B"/>
    <w:rsid w:val="00C174B3"/>
    <w:rsid w:val="00C22052"/>
    <w:rsid w:val="00C22C86"/>
    <w:rsid w:val="00C2382B"/>
    <w:rsid w:val="00C25D7C"/>
    <w:rsid w:val="00C31968"/>
    <w:rsid w:val="00C31E91"/>
    <w:rsid w:val="00C344FB"/>
    <w:rsid w:val="00C3500D"/>
    <w:rsid w:val="00C3610B"/>
    <w:rsid w:val="00C42D90"/>
    <w:rsid w:val="00C433CB"/>
    <w:rsid w:val="00C43BCB"/>
    <w:rsid w:val="00C44F80"/>
    <w:rsid w:val="00C45E24"/>
    <w:rsid w:val="00C524B6"/>
    <w:rsid w:val="00C52BA1"/>
    <w:rsid w:val="00C52D27"/>
    <w:rsid w:val="00C53D0D"/>
    <w:rsid w:val="00C54928"/>
    <w:rsid w:val="00C54AC2"/>
    <w:rsid w:val="00C60D83"/>
    <w:rsid w:val="00C6389C"/>
    <w:rsid w:val="00C659A3"/>
    <w:rsid w:val="00C6646E"/>
    <w:rsid w:val="00C6716A"/>
    <w:rsid w:val="00C67CA5"/>
    <w:rsid w:val="00C743E8"/>
    <w:rsid w:val="00C81D25"/>
    <w:rsid w:val="00C83E42"/>
    <w:rsid w:val="00C87255"/>
    <w:rsid w:val="00C9049F"/>
    <w:rsid w:val="00C90B4A"/>
    <w:rsid w:val="00C9101B"/>
    <w:rsid w:val="00C96818"/>
    <w:rsid w:val="00C96F58"/>
    <w:rsid w:val="00C97813"/>
    <w:rsid w:val="00CA0F96"/>
    <w:rsid w:val="00CA56A2"/>
    <w:rsid w:val="00CA63DC"/>
    <w:rsid w:val="00CA6A0C"/>
    <w:rsid w:val="00CB009C"/>
    <w:rsid w:val="00CB74E4"/>
    <w:rsid w:val="00CB7A7D"/>
    <w:rsid w:val="00CC101E"/>
    <w:rsid w:val="00CC2451"/>
    <w:rsid w:val="00CC4FF1"/>
    <w:rsid w:val="00CC5993"/>
    <w:rsid w:val="00CD0155"/>
    <w:rsid w:val="00CD0901"/>
    <w:rsid w:val="00CD0AFF"/>
    <w:rsid w:val="00CD0FC2"/>
    <w:rsid w:val="00CE0A4D"/>
    <w:rsid w:val="00CE1CC5"/>
    <w:rsid w:val="00CE1E8F"/>
    <w:rsid w:val="00CE3805"/>
    <w:rsid w:val="00CE3A25"/>
    <w:rsid w:val="00CE5A6F"/>
    <w:rsid w:val="00CE5EC5"/>
    <w:rsid w:val="00CE650C"/>
    <w:rsid w:val="00CE6BF8"/>
    <w:rsid w:val="00CF2F39"/>
    <w:rsid w:val="00CF6C20"/>
    <w:rsid w:val="00D00BEE"/>
    <w:rsid w:val="00D00E66"/>
    <w:rsid w:val="00D015DE"/>
    <w:rsid w:val="00D0282C"/>
    <w:rsid w:val="00D05E92"/>
    <w:rsid w:val="00D1194D"/>
    <w:rsid w:val="00D12A6B"/>
    <w:rsid w:val="00D14A7F"/>
    <w:rsid w:val="00D207CB"/>
    <w:rsid w:val="00D20CBE"/>
    <w:rsid w:val="00D218D8"/>
    <w:rsid w:val="00D227A4"/>
    <w:rsid w:val="00D22A11"/>
    <w:rsid w:val="00D22B14"/>
    <w:rsid w:val="00D234D3"/>
    <w:rsid w:val="00D23798"/>
    <w:rsid w:val="00D24B5B"/>
    <w:rsid w:val="00D24F65"/>
    <w:rsid w:val="00D306A3"/>
    <w:rsid w:val="00D31078"/>
    <w:rsid w:val="00D31771"/>
    <w:rsid w:val="00D366F9"/>
    <w:rsid w:val="00D41222"/>
    <w:rsid w:val="00D42C53"/>
    <w:rsid w:val="00D45051"/>
    <w:rsid w:val="00D45290"/>
    <w:rsid w:val="00D452EC"/>
    <w:rsid w:val="00D45C2A"/>
    <w:rsid w:val="00D507DF"/>
    <w:rsid w:val="00D542C7"/>
    <w:rsid w:val="00D579BC"/>
    <w:rsid w:val="00D61752"/>
    <w:rsid w:val="00D63D61"/>
    <w:rsid w:val="00D659B8"/>
    <w:rsid w:val="00D66C4A"/>
    <w:rsid w:val="00D67F95"/>
    <w:rsid w:val="00D709F3"/>
    <w:rsid w:val="00D72871"/>
    <w:rsid w:val="00D91D9F"/>
    <w:rsid w:val="00D92310"/>
    <w:rsid w:val="00D9522A"/>
    <w:rsid w:val="00D9621B"/>
    <w:rsid w:val="00D96965"/>
    <w:rsid w:val="00DA0A17"/>
    <w:rsid w:val="00DA3FB7"/>
    <w:rsid w:val="00DB28D1"/>
    <w:rsid w:val="00DB680C"/>
    <w:rsid w:val="00DC2BCE"/>
    <w:rsid w:val="00DC40DE"/>
    <w:rsid w:val="00DC4A6E"/>
    <w:rsid w:val="00DC56FF"/>
    <w:rsid w:val="00DC70BD"/>
    <w:rsid w:val="00DC72DC"/>
    <w:rsid w:val="00DC74A4"/>
    <w:rsid w:val="00DC7704"/>
    <w:rsid w:val="00DC7C87"/>
    <w:rsid w:val="00DD1A85"/>
    <w:rsid w:val="00DD225C"/>
    <w:rsid w:val="00DD3338"/>
    <w:rsid w:val="00DD36ED"/>
    <w:rsid w:val="00DD5392"/>
    <w:rsid w:val="00DD602F"/>
    <w:rsid w:val="00DD6D0F"/>
    <w:rsid w:val="00DD71C9"/>
    <w:rsid w:val="00DE0ABC"/>
    <w:rsid w:val="00DE0C5B"/>
    <w:rsid w:val="00DE34B4"/>
    <w:rsid w:val="00DE5E7D"/>
    <w:rsid w:val="00DE6589"/>
    <w:rsid w:val="00DE6A24"/>
    <w:rsid w:val="00DE7CF9"/>
    <w:rsid w:val="00DF4150"/>
    <w:rsid w:val="00DF59B0"/>
    <w:rsid w:val="00E008AD"/>
    <w:rsid w:val="00E00B7A"/>
    <w:rsid w:val="00E00BCF"/>
    <w:rsid w:val="00E01352"/>
    <w:rsid w:val="00E11E14"/>
    <w:rsid w:val="00E15542"/>
    <w:rsid w:val="00E205D8"/>
    <w:rsid w:val="00E2060C"/>
    <w:rsid w:val="00E25A82"/>
    <w:rsid w:val="00E25BB5"/>
    <w:rsid w:val="00E27E17"/>
    <w:rsid w:val="00E30543"/>
    <w:rsid w:val="00E3416F"/>
    <w:rsid w:val="00E371E6"/>
    <w:rsid w:val="00E4002D"/>
    <w:rsid w:val="00E423B2"/>
    <w:rsid w:val="00E42B3D"/>
    <w:rsid w:val="00E42E38"/>
    <w:rsid w:val="00E442E7"/>
    <w:rsid w:val="00E44905"/>
    <w:rsid w:val="00E44944"/>
    <w:rsid w:val="00E479ED"/>
    <w:rsid w:val="00E574B0"/>
    <w:rsid w:val="00E60F79"/>
    <w:rsid w:val="00E6242E"/>
    <w:rsid w:val="00E65D5A"/>
    <w:rsid w:val="00E67A5F"/>
    <w:rsid w:val="00E70E2A"/>
    <w:rsid w:val="00E749C0"/>
    <w:rsid w:val="00E833FE"/>
    <w:rsid w:val="00E84B79"/>
    <w:rsid w:val="00E86B6B"/>
    <w:rsid w:val="00E86EBF"/>
    <w:rsid w:val="00E92126"/>
    <w:rsid w:val="00E96550"/>
    <w:rsid w:val="00EA04DD"/>
    <w:rsid w:val="00EA16B8"/>
    <w:rsid w:val="00EA631A"/>
    <w:rsid w:val="00EA647C"/>
    <w:rsid w:val="00EA6577"/>
    <w:rsid w:val="00EB01D7"/>
    <w:rsid w:val="00EB24E7"/>
    <w:rsid w:val="00EB6487"/>
    <w:rsid w:val="00EB6567"/>
    <w:rsid w:val="00EB6A50"/>
    <w:rsid w:val="00EC0987"/>
    <w:rsid w:val="00EC0E2C"/>
    <w:rsid w:val="00EC2F70"/>
    <w:rsid w:val="00EC447C"/>
    <w:rsid w:val="00EC44BD"/>
    <w:rsid w:val="00ED0AA5"/>
    <w:rsid w:val="00ED18C2"/>
    <w:rsid w:val="00ED3942"/>
    <w:rsid w:val="00ED44E9"/>
    <w:rsid w:val="00ED7BB0"/>
    <w:rsid w:val="00EE17B1"/>
    <w:rsid w:val="00EE2F6C"/>
    <w:rsid w:val="00EF284C"/>
    <w:rsid w:val="00EF2C24"/>
    <w:rsid w:val="00EF2C4A"/>
    <w:rsid w:val="00EF62EA"/>
    <w:rsid w:val="00EF6964"/>
    <w:rsid w:val="00F06B41"/>
    <w:rsid w:val="00F07499"/>
    <w:rsid w:val="00F1205B"/>
    <w:rsid w:val="00F128BC"/>
    <w:rsid w:val="00F136F1"/>
    <w:rsid w:val="00F1799C"/>
    <w:rsid w:val="00F23810"/>
    <w:rsid w:val="00F247D6"/>
    <w:rsid w:val="00F30EE8"/>
    <w:rsid w:val="00F317D0"/>
    <w:rsid w:val="00F33D86"/>
    <w:rsid w:val="00F3613D"/>
    <w:rsid w:val="00F410BD"/>
    <w:rsid w:val="00F46214"/>
    <w:rsid w:val="00F46E13"/>
    <w:rsid w:val="00F50661"/>
    <w:rsid w:val="00F5075B"/>
    <w:rsid w:val="00F50A78"/>
    <w:rsid w:val="00F50FAF"/>
    <w:rsid w:val="00F538D1"/>
    <w:rsid w:val="00F5400E"/>
    <w:rsid w:val="00F547EC"/>
    <w:rsid w:val="00F5480D"/>
    <w:rsid w:val="00F5664B"/>
    <w:rsid w:val="00F56892"/>
    <w:rsid w:val="00F57B9A"/>
    <w:rsid w:val="00F61809"/>
    <w:rsid w:val="00F64671"/>
    <w:rsid w:val="00F66779"/>
    <w:rsid w:val="00F740A9"/>
    <w:rsid w:val="00F75AB5"/>
    <w:rsid w:val="00F75F23"/>
    <w:rsid w:val="00F80966"/>
    <w:rsid w:val="00F824DF"/>
    <w:rsid w:val="00F879BD"/>
    <w:rsid w:val="00F90877"/>
    <w:rsid w:val="00F91A9C"/>
    <w:rsid w:val="00F91BCB"/>
    <w:rsid w:val="00FA48B4"/>
    <w:rsid w:val="00FA7162"/>
    <w:rsid w:val="00FB5DE4"/>
    <w:rsid w:val="00FB5F36"/>
    <w:rsid w:val="00FB6370"/>
    <w:rsid w:val="00FB7EFE"/>
    <w:rsid w:val="00FC0B22"/>
    <w:rsid w:val="00FC4E4C"/>
    <w:rsid w:val="00FC78A9"/>
    <w:rsid w:val="00FD0A4C"/>
    <w:rsid w:val="00FD2E4C"/>
    <w:rsid w:val="00FD4699"/>
    <w:rsid w:val="00FD4730"/>
    <w:rsid w:val="00FD4845"/>
    <w:rsid w:val="00FD6806"/>
    <w:rsid w:val="00FE1D47"/>
    <w:rsid w:val="00FE3E3E"/>
    <w:rsid w:val="00FE5D54"/>
    <w:rsid w:val="00FE7F9A"/>
    <w:rsid w:val="00FF120F"/>
    <w:rsid w:val="00FF2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FD806-1232-4E23-B5C7-722FDFBD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481"/>
  </w:style>
  <w:style w:type="paragraph" w:styleId="Balk1">
    <w:name w:val="heading 1"/>
    <w:basedOn w:val="Normal"/>
    <w:next w:val="Normal"/>
    <w:link w:val="Balk1Char"/>
    <w:uiPriority w:val="9"/>
    <w:qFormat/>
    <w:rsid w:val="003A6C66"/>
    <w:pPr>
      <w:keepNext/>
      <w:keepLines/>
      <w:spacing w:before="240" w:after="0"/>
      <w:outlineLvl w:val="0"/>
    </w:pPr>
    <w:rPr>
      <w:rFonts w:asciiTheme="majorHAnsi" w:eastAsiaTheme="majorEastAsia" w:hAnsiTheme="majorHAnsi" w:cstheme="majorBidi"/>
      <w:color w:val="E8006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B7A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FD4730"/>
    <w:pPr>
      <w:ind w:left="720"/>
      <w:contextualSpacing/>
    </w:pPr>
  </w:style>
  <w:style w:type="paragraph" w:styleId="NormalWeb">
    <w:name w:val="Normal (Web)"/>
    <w:basedOn w:val="Normal"/>
    <w:uiPriority w:val="99"/>
    <w:rsid w:val="00A444C8"/>
    <w:pPr>
      <w:suppressAutoHyphens/>
      <w:spacing w:before="280" w:after="280" w:line="240" w:lineRule="auto"/>
    </w:pPr>
    <w:rPr>
      <w:rFonts w:ascii="Times New Roman" w:eastAsia="Times New Roman" w:hAnsi="Times New Roman" w:cs="Times New Roman"/>
      <w:color w:val="000000"/>
      <w:sz w:val="24"/>
      <w:szCs w:val="24"/>
      <w:lang w:eastAsia="zh-CN"/>
    </w:rPr>
  </w:style>
  <w:style w:type="paragraph" w:customStyle="1" w:styleId="Default">
    <w:name w:val="Default"/>
    <w:rsid w:val="008C0E60"/>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8E58CD"/>
    <w:rPr>
      <w:color w:val="17BBFD" w:themeColor="hyperlink"/>
      <w:u w:val="single"/>
    </w:rPr>
  </w:style>
  <w:style w:type="character" w:customStyle="1" w:styleId="Gvdemetni2">
    <w:name w:val="Gövde metni (2)_"/>
    <w:basedOn w:val="VarsaylanParagrafYazTipi"/>
    <w:link w:val="Gvdemetni20"/>
    <w:rsid w:val="009E1B84"/>
    <w:rPr>
      <w:rFonts w:ascii="Times New Roman" w:eastAsia="Times New Roman" w:hAnsi="Times New Roman" w:cs="Times New Roman"/>
      <w:b/>
      <w:bCs/>
      <w:shd w:val="clear" w:color="auto" w:fill="FFFFFF"/>
    </w:rPr>
  </w:style>
  <w:style w:type="character" w:customStyle="1" w:styleId="Gvdemetni211ptKalnDeil">
    <w:name w:val="Gövde metni (2) + 11 pt;Kalın Değil"/>
    <w:basedOn w:val="Gvdemetni2"/>
    <w:rsid w:val="009E1B84"/>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paragraph" w:customStyle="1" w:styleId="Gvdemetni20">
    <w:name w:val="Gövde metni (2)"/>
    <w:basedOn w:val="Normal"/>
    <w:link w:val="Gvdemetni2"/>
    <w:rsid w:val="009E1B84"/>
    <w:pPr>
      <w:widowControl w:val="0"/>
      <w:shd w:val="clear" w:color="auto" w:fill="FFFFFF"/>
      <w:spacing w:after="0" w:line="274" w:lineRule="exact"/>
      <w:jc w:val="center"/>
    </w:pPr>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0076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763C"/>
    <w:rPr>
      <w:rFonts w:ascii="Segoe UI" w:hAnsi="Segoe UI" w:cs="Segoe UI"/>
      <w:sz w:val="18"/>
      <w:szCs w:val="18"/>
    </w:rPr>
  </w:style>
  <w:style w:type="character" w:customStyle="1" w:styleId="Balk1Char">
    <w:name w:val="Başlık 1 Char"/>
    <w:basedOn w:val="VarsaylanParagrafYazTipi"/>
    <w:link w:val="Balk1"/>
    <w:uiPriority w:val="9"/>
    <w:rsid w:val="003A6C66"/>
    <w:rPr>
      <w:rFonts w:asciiTheme="majorHAnsi" w:eastAsiaTheme="majorEastAsia" w:hAnsiTheme="majorHAnsi" w:cstheme="majorBidi"/>
      <w:color w:val="E800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4746">
      <w:bodyDiv w:val="1"/>
      <w:marLeft w:val="0"/>
      <w:marRight w:val="0"/>
      <w:marTop w:val="0"/>
      <w:marBottom w:val="0"/>
      <w:divBdr>
        <w:top w:val="none" w:sz="0" w:space="0" w:color="auto"/>
        <w:left w:val="none" w:sz="0" w:space="0" w:color="auto"/>
        <w:bottom w:val="none" w:sz="0" w:space="0" w:color="auto"/>
        <w:right w:val="none" w:sz="0" w:space="0" w:color="auto"/>
      </w:divBdr>
    </w:div>
    <w:div w:id="73937208">
      <w:bodyDiv w:val="1"/>
      <w:marLeft w:val="0"/>
      <w:marRight w:val="0"/>
      <w:marTop w:val="0"/>
      <w:marBottom w:val="0"/>
      <w:divBdr>
        <w:top w:val="none" w:sz="0" w:space="0" w:color="auto"/>
        <w:left w:val="none" w:sz="0" w:space="0" w:color="auto"/>
        <w:bottom w:val="none" w:sz="0" w:space="0" w:color="auto"/>
        <w:right w:val="none" w:sz="0" w:space="0" w:color="auto"/>
      </w:divBdr>
    </w:div>
    <w:div w:id="143858079">
      <w:bodyDiv w:val="1"/>
      <w:marLeft w:val="0"/>
      <w:marRight w:val="0"/>
      <w:marTop w:val="0"/>
      <w:marBottom w:val="0"/>
      <w:divBdr>
        <w:top w:val="none" w:sz="0" w:space="0" w:color="auto"/>
        <w:left w:val="none" w:sz="0" w:space="0" w:color="auto"/>
        <w:bottom w:val="none" w:sz="0" w:space="0" w:color="auto"/>
        <w:right w:val="none" w:sz="0" w:space="0" w:color="auto"/>
      </w:divBdr>
    </w:div>
    <w:div w:id="167410887">
      <w:bodyDiv w:val="1"/>
      <w:marLeft w:val="0"/>
      <w:marRight w:val="0"/>
      <w:marTop w:val="0"/>
      <w:marBottom w:val="0"/>
      <w:divBdr>
        <w:top w:val="none" w:sz="0" w:space="0" w:color="auto"/>
        <w:left w:val="none" w:sz="0" w:space="0" w:color="auto"/>
        <w:bottom w:val="none" w:sz="0" w:space="0" w:color="auto"/>
        <w:right w:val="none" w:sz="0" w:space="0" w:color="auto"/>
      </w:divBdr>
    </w:div>
    <w:div w:id="179200293">
      <w:bodyDiv w:val="1"/>
      <w:marLeft w:val="0"/>
      <w:marRight w:val="0"/>
      <w:marTop w:val="0"/>
      <w:marBottom w:val="0"/>
      <w:divBdr>
        <w:top w:val="none" w:sz="0" w:space="0" w:color="auto"/>
        <w:left w:val="none" w:sz="0" w:space="0" w:color="auto"/>
        <w:bottom w:val="none" w:sz="0" w:space="0" w:color="auto"/>
        <w:right w:val="none" w:sz="0" w:space="0" w:color="auto"/>
      </w:divBdr>
    </w:div>
    <w:div w:id="213851348">
      <w:bodyDiv w:val="1"/>
      <w:marLeft w:val="0"/>
      <w:marRight w:val="0"/>
      <w:marTop w:val="0"/>
      <w:marBottom w:val="0"/>
      <w:divBdr>
        <w:top w:val="none" w:sz="0" w:space="0" w:color="auto"/>
        <w:left w:val="none" w:sz="0" w:space="0" w:color="auto"/>
        <w:bottom w:val="none" w:sz="0" w:space="0" w:color="auto"/>
        <w:right w:val="none" w:sz="0" w:space="0" w:color="auto"/>
      </w:divBdr>
    </w:div>
    <w:div w:id="347757470">
      <w:bodyDiv w:val="1"/>
      <w:marLeft w:val="0"/>
      <w:marRight w:val="0"/>
      <w:marTop w:val="0"/>
      <w:marBottom w:val="0"/>
      <w:divBdr>
        <w:top w:val="none" w:sz="0" w:space="0" w:color="auto"/>
        <w:left w:val="none" w:sz="0" w:space="0" w:color="auto"/>
        <w:bottom w:val="none" w:sz="0" w:space="0" w:color="auto"/>
        <w:right w:val="none" w:sz="0" w:space="0" w:color="auto"/>
      </w:divBdr>
    </w:div>
    <w:div w:id="352339556">
      <w:bodyDiv w:val="1"/>
      <w:marLeft w:val="0"/>
      <w:marRight w:val="0"/>
      <w:marTop w:val="0"/>
      <w:marBottom w:val="0"/>
      <w:divBdr>
        <w:top w:val="none" w:sz="0" w:space="0" w:color="auto"/>
        <w:left w:val="none" w:sz="0" w:space="0" w:color="auto"/>
        <w:bottom w:val="none" w:sz="0" w:space="0" w:color="auto"/>
        <w:right w:val="none" w:sz="0" w:space="0" w:color="auto"/>
      </w:divBdr>
    </w:div>
    <w:div w:id="391512903">
      <w:bodyDiv w:val="1"/>
      <w:marLeft w:val="0"/>
      <w:marRight w:val="0"/>
      <w:marTop w:val="0"/>
      <w:marBottom w:val="0"/>
      <w:divBdr>
        <w:top w:val="none" w:sz="0" w:space="0" w:color="auto"/>
        <w:left w:val="none" w:sz="0" w:space="0" w:color="auto"/>
        <w:bottom w:val="none" w:sz="0" w:space="0" w:color="auto"/>
        <w:right w:val="none" w:sz="0" w:space="0" w:color="auto"/>
      </w:divBdr>
    </w:div>
    <w:div w:id="421997167">
      <w:bodyDiv w:val="1"/>
      <w:marLeft w:val="0"/>
      <w:marRight w:val="0"/>
      <w:marTop w:val="0"/>
      <w:marBottom w:val="0"/>
      <w:divBdr>
        <w:top w:val="none" w:sz="0" w:space="0" w:color="auto"/>
        <w:left w:val="none" w:sz="0" w:space="0" w:color="auto"/>
        <w:bottom w:val="none" w:sz="0" w:space="0" w:color="auto"/>
        <w:right w:val="none" w:sz="0" w:space="0" w:color="auto"/>
      </w:divBdr>
    </w:div>
    <w:div w:id="481973266">
      <w:bodyDiv w:val="1"/>
      <w:marLeft w:val="0"/>
      <w:marRight w:val="0"/>
      <w:marTop w:val="0"/>
      <w:marBottom w:val="0"/>
      <w:divBdr>
        <w:top w:val="none" w:sz="0" w:space="0" w:color="auto"/>
        <w:left w:val="none" w:sz="0" w:space="0" w:color="auto"/>
        <w:bottom w:val="none" w:sz="0" w:space="0" w:color="auto"/>
        <w:right w:val="none" w:sz="0" w:space="0" w:color="auto"/>
      </w:divBdr>
    </w:div>
    <w:div w:id="501817734">
      <w:bodyDiv w:val="1"/>
      <w:marLeft w:val="0"/>
      <w:marRight w:val="0"/>
      <w:marTop w:val="0"/>
      <w:marBottom w:val="0"/>
      <w:divBdr>
        <w:top w:val="none" w:sz="0" w:space="0" w:color="auto"/>
        <w:left w:val="none" w:sz="0" w:space="0" w:color="auto"/>
        <w:bottom w:val="none" w:sz="0" w:space="0" w:color="auto"/>
        <w:right w:val="none" w:sz="0" w:space="0" w:color="auto"/>
      </w:divBdr>
    </w:div>
    <w:div w:id="507184357">
      <w:bodyDiv w:val="1"/>
      <w:marLeft w:val="0"/>
      <w:marRight w:val="0"/>
      <w:marTop w:val="0"/>
      <w:marBottom w:val="0"/>
      <w:divBdr>
        <w:top w:val="none" w:sz="0" w:space="0" w:color="auto"/>
        <w:left w:val="none" w:sz="0" w:space="0" w:color="auto"/>
        <w:bottom w:val="none" w:sz="0" w:space="0" w:color="auto"/>
        <w:right w:val="none" w:sz="0" w:space="0" w:color="auto"/>
      </w:divBdr>
    </w:div>
    <w:div w:id="564485855">
      <w:bodyDiv w:val="1"/>
      <w:marLeft w:val="0"/>
      <w:marRight w:val="0"/>
      <w:marTop w:val="0"/>
      <w:marBottom w:val="0"/>
      <w:divBdr>
        <w:top w:val="none" w:sz="0" w:space="0" w:color="auto"/>
        <w:left w:val="none" w:sz="0" w:space="0" w:color="auto"/>
        <w:bottom w:val="none" w:sz="0" w:space="0" w:color="auto"/>
        <w:right w:val="none" w:sz="0" w:space="0" w:color="auto"/>
      </w:divBdr>
    </w:div>
    <w:div w:id="594555803">
      <w:bodyDiv w:val="1"/>
      <w:marLeft w:val="0"/>
      <w:marRight w:val="0"/>
      <w:marTop w:val="0"/>
      <w:marBottom w:val="0"/>
      <w:divBdr>
        <w:top w:val="none" w:sz="0" w:space="0" w:color="auto"/>
        <w:left w:val="none" w:sz="0" w:space="0" w:color="auto"/>
        <w:bottom w:val="none" w:sz="0" w:space="0" w:color="auto"/>
        <w:right w:val="none" w:sz="0" w:space="0" w:color="auto"/>
      </w:divBdr>
    </w:div>
    <w:div w:id="762260409">
      <w:bodyDiv w:val="1"/>
      <w:marLeft w:val="0"/>
      <w:marRight w:val="0"/>
      <w:marTop w:val="0"/>
      <w:marBottom w:val="0"/>
      <w:divBdr>
        <w:top w:val="none" w:sz="0" w:space="0" w:color="auto"/>
        <w:left w:val="none" w:sz="0" w:space="0" w:color="auto"/>
        <w:bottom w:val="none" w:sz="0" w:space="0" w:color="auto"/>
        <w:right w:val="none" w:sz="0" w:space="0" w:color="auto"/>
      </w:divBdr>
    </w:div>
    <w:div w:id="778336079">
      <w:bodyDiv w:val="1"/>
      <w:marLeft w:val="0"/>
      <w:marRight w:val="0"/>
      <w:marTop w:val="0"/>
      <w:marBottom w:val="0"/>
      <w:divBdr>
        <w:top w:val="none" w:sz="0" w:space="0" w:color="auto"/>
        <w:left w:val="none" w:sz="0" w:space="0" w:color="auto"/>
        <w:bottom w:val="none" w:sz="0" w:space="0" w:color="auto"/>
        <w:right w:val="none" w:sz="0" w:space="0" w:color="auto"/>
      </w:divBdr>
    </w:div>
    <w:div w:id="820658296">
      <w:bodyDiv w:val="1"/>
      <w:marLeft w:val="0"/>
      <w:marRight w:val="0"/>
      <w:marTop w:val="0"/>
      <w:marBottom w:val="0"/>
      <w:divBdr>
        <w:top w:val="none" w:sz="0" w:space="0" w:color="auto"/>
        <w:left w:val="none" w:sz="0" w:space="0" w:color="auto"/>
        <w:bottom w:val="none" w:sz="0" w:space="0" w:color="auto"/>
        <w:right w:val="none" w:sz="0" w:space="0" w:color="auto"/>
      </w:divBdr>
    </w:div>
    <w:div w:id="831796246">
      <w:bodyDiv w:val="1"/>
      <w:marLeft w:val="0"/>
      <w:marRight w:val="0"/>
      <w:marTop w:val="0"/>
      <w:marBottom w:val="0"/>
      <w:divBdr>
        <w:top w:val="none" w:sz="0" w:space="0" w:color="auto"/>
        <w:left w:val="none" w:sz="0" w:space="0" w:color="auto"/>
        <w:bottom w:val="none" w:sz="0" w:space="0" w:color="auto"/>
        <w:right w:val="none" w:sz="0" w:space="0" w:color="auto"/>
      </w:divBdr>
    </w:div>
    <w:div w:id="833690196">
      <w:bodyDiv w:val="1"/>
      <w:marLeft w:val="0"/>
      <w:marRight w:val="0"/>
      <w:marTop w:val="0"/>
      <w:marBottom w:val="0"/>
      <w:divBdr>
        <w:top w:val="none" w:sz="0" w:space="0" w:color="auto"/>
        <w:left w:val="none" w:sz="0" w:space="0" w:color="auto"/>
        <w:bottom w:val="none" w:sz="0" w:space="0" w:color="auto"/>
        <w:right w:val="none" w:sz="0" w:space="0" w:color="auto"/>
      </w:divBdr>
    </w:div>
    <w:div w:id="895623086">
      <w:bodyDiv w:val="1"/>
      <w:marLeft w:val="0"/>
      <w:marRight w:val="0"/>
      <w:marTop w:val="0"/>
      <w:marBottom w:val="0"/>
      <w:divBdr>
        <w:top w:val="none" w:sz="0" w:space="0" w:color="auto"/>
        <w:left w:val="none" w:sz="0" w:space="0" w:color="auto"/>
        <w:bottom w:val="none" w:sz="0" w:space="0" w:color="auto"/>
        <w:right w:val="none" w:sz="0" w:space="0" w:color="auto"/>
      </w:divBdr>
    </w:div>
    <w:div w:id="907612490">
      <w:bodyDiv w:val="1"/>
      <w:marLeft w:val="0"/>
      <w:marRight w:val="0"/>
      <w:marTop w:val="0"/>
      <w:marBottom w:val="0"/>
      <w:divBdr>
        <w:top w:val="none" w:sz="0" w:space="0" w:color="auto"/>
        <w:left w:val="none" w:sz="0" w:space="0" w:color="auto"/>
        <w:bottom w:val="none" w:sz="0" w:space="0" w:color="auto"/>
        <w:right w:val="none" w:sz="0" w:space="0" w:color="auto"/>
      </w:divBdr>
    </w:div>
    <w:div w:id="930040265">
      <w:bodyDiv w:val="1"/>
      <w:marLeft w:val="0"/>
      <w:marRight w:val="0"/>
      <w:marTop w:val="0"/>
      <w:marBottom w:val="0"/>
      <w:divBdr>
        <w:top w:val="none" w:sz="0" w:space="0" w:color="auto"/>
        <w:left w:val="none" w:sz="0" w:space="0" w:color="auto"/>
        <w:bottom w:val="none" w:sz="0" w:space="0" w:color="auto"/>
        <w:right w:val="none" w:sz="0" w:space="0" w:color="auto"/>
      </w:divBdr>
    </w:div>
    <w:div w:id="965425343">
      <w:bodyDiv w:val="1"/>
      <w:marLeft w:val="0"/>
      <w:marRight w:val="0"/>
      <w:marTop w:val="0"/>
      <w:marBottom w:val="0"/>
      <w:divBdr>
        <w:top w:val="none" w:sz="0" w:space="0" w:color="auto"/>
        <w:left w:val="none" w:sz="0" w:space="0" w:color="auto"/>
        <w:bottom w:val="none" w:sz="0" w:space="0" w:color="auto"/>
        <w:right w:val="none" w:sz="0" w:space="0" w:color="auto"/>
      </w:divBdr>
    </w:div>
    <w:div w:id="966862843">
      <w:bodyDiv w:val="1"/>
      <w:marLeft w:val="0"/>
      <w:marRight w:val="0"/>
      <w:marTop w:val="0"/>
      <w:marBottom w:val="0"/>
      <w:divBdr>
        <w:top w:val="none" w:sz="0" w:space="0" w:color="auto"/>
        <w:left w:val="none" w:sz="0" w:space="0" w:color="auto"/>
        <w:bottom w:val="none" w:sz="0" w:space="0" w:color="auto"/>
        <w:right w:val="none" w:sz="0" w:space="0" w:color="auto"/>
      </w:divBdr>
    </w:div>
    <w:div w:id="1037511980">
      <w:bodyDiv w:val="1"/>
      <w:marLeft w:val="0"/>
      <w:marRight w:val="0"/>
      <w:marTop w:val="0"/>
      <w:marBottom w:val="0"/>
      <w:divBdr>
        <w:top w:val="none" w:sz="0" w:space="0" w:color="auto"/>
        <w:left w:val="none" w:sz="0" w:space="0" w:color="auto"/>
        <w:bottom w:val="none" w:sz="0" w:space="0" w:color="auto"/>
        <w:right w:val="none" w:sz="0" w:space="0" w:color="auto"/>
      </w:divBdr>
    </w:div>
    <w:div w:id="1104689992">
      <w:bodyDiv w:val="1"/>
      <w:marLeft w:val="0"/>
      <w:marRight w:val="0"/>
      <w:marTop w:val="0"/>
      <w:marBottom w:val="0"/>
      <w:divBdr>
        <w:top w:val="none" w:sz="0" w:space="0" w:color="auto"/>
        <w:left w:val="none" w:sz="0" w:space="0" w:color="auto"/>
        <w:bottom w:val="none" w:sz="0" w:space="0" w:color="auto"/>
        <w:right w:val="none" w:sz="0" w:space="0" w:color="auto"/>
      </w:divBdr>
    </w:div>
    <w:div w:id="1113208570">
      <w:bodyDiv w:val="1"/>
      <w:marLeft w:val="0"/>
      <w:marRight w:val="0"/>
      <w:marTop w:val="0"/>
      <w:marBottom w:val="0"/>
      <w:divBdr>
        <w:top w:val="none" w:sz="0" w:space="0" w:color="auto"/>
        <w:left w:val="none" w:sz="0" w:space="0" w:color="auto"/>
        <w:bottom w:val="none" w:sz="0" w:space="0" w:color="auto"/>
        <w:right w:val="none" w:sz="0" w:space="0" w:color="auto"/>
      </w:divBdr>
    </w:div>
    <w:div w:id="1218129866">
      <w:bodyDiv w:val="1"/>
      <w:marLeft w:val="0"/>
      <w:marRight w:val="0"/>
      <w:marTop w:val="0"/>
      <w:marBottom w:val="0"/>
      <w:divBdr>
        <w:top w:val="none" w:sz="0" w:space="0" w:color="auto"/>
        <w:left w:val="none" w:sz="0" w:space="0" w:color="auto"/>
        <w:bottom w:val="none" w:sz="0" w:space="0" w:color="auto"/>
        <w:right w:val="none" w:sz="0" w:space="0" w:color="auto"/>
      </w:divBdr>
    </w:div>
    <w:div w:id="1257901041">
      <w:bodyDiv w:val="1"/>
      <w:marLeft w:val="0"/>
      <w:marRight w:val="0"/>
      <w:marTop w:val="0"/>
      <w:marBottom w:val="0"/>
      <w:divBdr>
        <w:top w:val="none" w:sz="0" w:space="0" w:color="auto"/>
        <w:left w:val="none" w:sz="0" w:space="0" w:color="auto"/>
        <w:bottom w:val="none" w:sz="0" w:space="0" w:color="auto"/>
        <w:right w:val="none" w:sz="0" w:space="0" w:color="auto"/>
      </w:divBdr>
    </w:div>
    <w:div w:id="1260676582">
      <w:bodyDiv w:val="1"/>
      <w:marLeft w:val="0"/>
      <w:marRight w:val="0"/>
      <w:marTop w:val="0"/>
      <w:marBottom w:val="0"/>
      <w:divBdr>
        <w:top w:val="none" w:sz="0" w:space="0" w:color="auto"/>
        <w:left w:val="none" w:sz="0" w:space="0" w:color="auto"/>
        <w:bottom w:val="none" w:sz="0" w:space="0" w:color="auto"/>
        <w:right w:val="none" w:sz="0" w:space="0" w:color="auto"/>
      </w:divBdr>
    </w:div>
    <w:div w:id="1271355035">
      <w:bodyDiv w:val="1"/>
      <w:marLeft w:val="0"/>
      <w:marRight w:val="0"/>
      <w:marTop w:val="0"/>
      <w:marBottom w:val="0"/>
      <w:divBdr>
        <w:top w:val="none" w:sz="0" w:space="0" w:color="auto"/>
        <w:left w:val="none" w:sz="0" w:space="0" w:color="auto"/>
        <w:bottom w:val="none" w:sz="0" w:space="0" w:color="auto"/>
        <w:right w:val="none" w:sz="0" w:space="0" w:color="auto"/>
      </w:divBdr>
    </w:div>
    <w:div w:id="1302152031">
      <w:bodyDiv w:val="1"/>
      <w:marLeft w:val="0"/>
      <w:marRight w:val="0"/>
      <w:marTop w:val="0"/>
      <w:marBottom w:val="0"/>
      <w:divBdr>
        <w:top w:val="none" w:sz="0" w:space="0" w:color="auto"/>
        <w:left w:val="none" w:sz="0" w:space="0" w:color="auto"/>
        <w:bottom w:val="none" w:sz="0" w:space="0" w:color="auto"/>
        <w:right w:val="none" w:sz="0" w:space="0" w:color="auto"/>
      </w:divBdr>
    </w:div>
    <w:div w:id="1309900673">
      <w:bodyDiv w:val="1"/>
      <w:marLeft w:val="0"/>
      <w:marRight w:val="0"/>
      <w:marTop w:val="0"/>
      <w:marBottom w:val="0"/>
      <w:divBdr>
        <w:top w:val="none" w:sz="0" w:space="0" w:color="auto"/>
        <w:left w:val="none" w:sz="0" w:space="0" w:color="auto"/>
        <w:bottom w:val="none" w:sz="0" w:space="0" w:color="auto"/>
        <w:right w:val="none" w:sz="0" w:space="0" w:color="auto"/>
      </w:divBdr>
    </w:div>
    <w:div w:id="1426805495">
      <w:bodyDiv w:val="1"/>
      <w:marLeft w:val="0"/>
      <w:marRight w:val="0"/>
      <w:marTop w:val="0"/>
      <w:marBottom w:val="0"/>
      <w:divBdr>
        <w:top w:val="none" w:sz="0" w:space="0" w:color="auto"/>
        <w:left w:val="none" w:sz="0" w:space="0" w:color="auto"/>
        <w:bottom w:val="none" w:sz="0" w:space="0" w:color="auto"/>
        <w:right w:val="none" w:sz="0" w:space="0" w:color="auto"/>
      </w:divBdr>
    </w:div>
    <w:div w:id="1467625006">
      <w:bodyDiv w:val="1"/>
      <w:marLeft w:val="0"/>
      <w:marRight w:val="0"/>
      <w:marTop w:val="0"/>
      <w:marBottom w:val="0"/>
      <w:divBdr>
        <w:top w:val="none" w:sz="0" w:space="0" w:color="auto"/>
        <w:left w:val="none" w:sz="0" w:space="0" w:color="auto"/>
        <w:bottom w:val="none" w:sz="0" w:space="0" w:color="auto"/>
        <w:right w:val="none" w:sz="0" w:space="0" w:color="auto"/>
      </w:divBdr>
    </w:div>
    <w:div w:id="1516503403">
      <w:bodyDiv w:val="1"/>
      <w:marLeft w:val="0"/>
      <w:marRight w:val="0"/>
      <w:marTop w:val="0"/>
      <w:marBottom w:val="0"/>
      <w:divBdr>
        <w:top w:val="none" w:sz="0" w:space="0" w:color="auto"/>
        <w:left w:val="none" w:sz="0" w:space="0" w:color="auto"/>
        <w:bottom w:val="none" w:sz="0" w:space="0" w:color="auto"/>
        <w:right w:val="none" w:sz="0" w:space="0" w:color="auto"/>
      </w:divBdr>
    </w:div>
    <w:div w:id="1550798269">
      <w:bodyDiv w:val="1"/>
      <w:marLeft w:val="0"/>
      <w:marRight w:val="0"/>
      <w:marTop w:val="0"/>
      <w:marBottom w:val="0"/>
      <w:divBdr>
        <w:top w:val="none" w:sz="0" w:space="0" w:color="auto"/>
        <w:left w:val="none" w:sz="0" w:space="0" w:color="auto"/>
        <w:bottom w:val="none" w:sz="0" w:space="0" w:color="auto"/>
        <w:right w:val="none" w:sz="0" w:space="0" w:color="auto"/>
      </w:divBdr>
    </w:div>
    <w:div w:id="1596327656">
      <w:bodyDiv w:val="1"/>
      <w:marLeft w:val="0"/>
      <w:marRight w:val="0"/>
      <w:marTop w:val="0"/>
      <w:marBottom w:val="0"/>
      <w:divBdr>
        <w:top w:val="none" w:sz="0" w:space="0" w:color="auto"/>
        <w:left w:val="none" w:sz="0" w:space="0" w:color="auto"/>
        <w:bottom w:val="none" w:sz="0" w:space="0" w:color="auto"/>
        <w:right w:val="none" w:sz="0" w:space="0" w:color="auto"/>
      </w:divBdr>
    </w:div>
    <w:div w:id="1711298725">
      <w:bodyDiv w:val="1"/>
      <w:marLeft w:val="0"/>
      <w:marRight w:val="0"/>
      <w:marTop w:val="0"/>
      <w:marBottom w:val="0"/>
      <w:divBdr>
        <w:top w:val="none" w:sz="0" w:space="0" w:color="auto"/>
        <w:left w:val="none" w:sz="0" w:space="0" w:color="auto"/>
        <w:bottom w:val="none" w:sz="0" w:space="0" w:color="auto"/>
        <w:right w:val="none" w:sz="0" w:space="0" w:color="auto"/>
      </w:divBdr>
    </w:div>
    <w:div w:id="1722825133">
      <w:bodyDiv w:val="1"/>
      <w:marLeft w:val="0"/>
      <w:marRight w:val="0"/>
      <w:marTop w:val="0"/>
      <w:marBottom w:val="0"/>
      <w:divBdr>
        <w:top w:val="none" w:sz="0" w:space="0" w:color="auto"/>
        <w:left w:val="none" w:sz="0" w:space="0" w:color="auto"/>
        <w:bottom w:val="none" w:sz="0" w:space="0" w:color="auto"/>
        <w:right w:val="none" w:sz="0" w:space="0" w:color="auto"/>
      </w:divBdr>
    </w:div>
    <w:div w:id="1729112653">
      <w:bodyDiv w:val="1"/>
      <w:marLeft w:val="0"/>
      <w:marRight w:val="0"/>
      <w:marTop w:val="0"/>
      <w:marBottom w:val="0"/>
      <w:divBdr>
        <w:top w:val="none" w:sz="0" w:space="0" w:color="auto"/>
        <w:left w:val="none" w:sz="0" w:space="0" w:color="auto"/>
        <w:bottom w:val="none" w:sz="0" w:space="0" w:color="auto"/>
        <w:right w:val="none" w:sz="0" w:space="0" w:color="auto"/>
      </w:divBdr>
    </w:div>
    <w:div w:id="1741558285">
      <w:bodyDiv w:val="1"/>
      <w:marLeft w:val="0"/>
      <w:marRight w:val="0"/>
      <w:marTop w:val="0"/>
      <w:marBottom w:val="0"/>
      <w:divBdr>
        <w:top w:val="none" w:sz="0" w:space="0" w:color="auto"/>
        <w:left w:val="none" w:sz="0" w:space="0" w:color="auto"/>
        <w:bottom w:val="none" w:sz="0" w:space="0" w:color="auto"/>
        <w:right w:val="none" w:sz="0" w:space="0" w:color="auto"/>
      </w:divBdr>
    </w:div>
    <w:div w:id="1848055664">
      <w:bodyDiv w:val="1"/>
      <w:marLeft w:val="0"/>
      <w:marRight w:val="0"/>
      <w:marTop w:val="0"/>
      <w:marBottom w:val="0"/>
      <w:divBdr>
        <w:top w:val="none" w:sz="0" w:space="0" w:color="auto"/>
        <w:left w:val="none" w:sz="0" w:space="0" w:color="auto"/>
        <w:bottom w:val="none" w:sz="0" w:space="0" w:color="auto"/>
        <w:right w:val="none" w:sz="0" w:space="0" w:color="auto"/>
      </w:divBdr>
    </w:div>
    <w:div w:id="1894540909">
      <w:bodyDiv w:val="1"/>
      <w:marLeft w:val="0"/>
      <w:marRight w:val="0"/>
      <w:marTop w:val="0"/>
      <w:marBottom w:val="0"/>
      <w:divBdr>
        <w:top w:val="none" w:sz="0" w:space="0" w:color="auto"/>
        <w:left w:val="none" w:sz="0" w:space="0" w:color="auto"/>
        <w:bottom w:val="none" w:sz="0" w:space="0" w:color="auto"/>
        <w:right w:val="none" w:sz="0" w:space="0" w:color="auto"/>
      </w:divBdr>
    </w:div>
    <w:div w:id="1899315860">
      <w:bodyDiv w:val="1"/>
      <w:marLeft w:val="0"/>
      <w:marRight w:val="0"/>
      <w:marTop w:val="0"/>
      <w:marBottom w:val="0"/>
      <w:divBdr>
        <w:top w:val="none" w:sz="0" w:space="0" w:color="auto"/>
        <w:left w:val="none" w:sz="0" w:space="0" w:color="auto"/>
        <w:bottom w:val="none" w:sz="0" w:space="0" w:color="auto"/>
        <w:right w:val="none" w:sz="0" w:space="0" w:color="auto"/>
      </w:divBdr>
    </w:div>
    <w:div w:id="1958248277">
      <w:bodyDiv w:val="1"/>
      <w:marLeft w:val="0"/>
      <w:marRight w:val="0"/>
      <w:marTop w:val="0"/>
      <w:marBottom w:val="0"/>
      <w:divBdr>
        <w:top w:val="none" w:sz="0" w:space="0" w:color="auto"/>
        <w:left w:val="none" w:sz="0" w:space="0" w:color="auto"/>
        <w:bottom w:val="none" w:sz="0" w:space="0" w:color="auto"/>
        <w:right w:val="none" w:sz="0" w:space="0" w:color="auto"/>
      </w:divBdr>
    </w:div>
    <w:div w:id="1976980601">
      <w:bodyDiv w:val="1"/>
      <w:marLeft w:val="0"/>
      <w:marRight w:val="0"/>
      <w:marTop w:val="0"/>
      <w:marBottom w:val="0"/>
      <w:divBdr>
        <w:top w:val="none" w:sz="0" w:space="0" w:color="auto"/>
        <w:left w:val="none" w:sz="0" w:space="0" w:color="auto"/>
        <w:bottom w:val="none" w:sz="0" w:space="0" w:color="auto"/>
        <w:right w:val="none" w:sz="0" w:space="0" w:color="auto"/>
      </w:divBdr>
    </w:div>
    <w:div w:id="2011449846">
      <w:bodyDiv w:val="1"/>
      <w:marLeft w:val="0"/>
      <w:marRight w:val="0"/>
      <w:marTop w:val="0"/>
      <w:marBottom w:val="0"/>
      <w:divBdr>
        <w:top w:val="none" w:sz="0" w:space="0" w:color="auto"/>
        <w:left w:val="none" w:sz="0" w:space="0" w:color="auto"/>
        <w:bottom w:val="none" w:sz="0" w:space="0" w:color="auto"/>
        <w:right w:val="none" w:sz="0" w:space="0" w:color="auto"/>
      </w:divBdr>
    </w:div>
    <w:div w:id="20151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bys.bartin.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5AC0-3114-4158-BA9B-7D2E6EBB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2297</Words>
  <Characters>13094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Kemal_TIMUNCIN</cp:lastModifiedBy>
  <cp:revision>2</cp:revision>
  <cp:lastPrinted>2017-06-20T14:21:00Z</cp:lastPrinted>
  <dcterms:created xsi:type="dcterms:W3CDTF">2017-06-22T08:48:00Z</dcterms:created>
  <dcterms:modified xsi:type="dcterms:W3CDTF">2017-06-22T08:48:00Z</dcterms:modified>
</cp:coreProperties>
</file>