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7224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376"/>
      </w:tblGrid>
      <w:tr w:rsidR="00CE0703">
        <w:trPr>
          <w:trHeight w:val="191"/>
        </w:trPr>
        <w:tc>
          <w:tcPr>
            <w:tcW w:w="1275" w:type="dxa"/>
            <w:tcBorders>
              <w:bottom w:val="single" w:sz="6" w:space="0" w:color="BDBDBD"/>
              <w:right w:val="single" w:sz="6" w:space="0" w:color="BDBDBD"/>
            </w:tcBorders>
          </w:tcPr>
          <w:p w:rsidR="00CE0703" w:rsidRDefault="00302585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376" w:type="dxa"/>
            <w:tcBorders>
              <w:left w:val="single" w:sz="6" w:space="0" w:color="BDBDBD"/>
              <w:bottom w:val="single" w:sz="6" w:space="0" w:color="BDBDBD"/>
            </w:tcBorders>
          </w:tcPr>
          <w:p w:rsidR="00CE0703" w:rsidRDefault="00302585">
            <w:pPr>
              <w:pStyle w:val="TableParagraph"/>
              <w:spacing w:line="171" w:lineRule="exact"/>
              <w:ind w:left="114"/>
              <w:rPr>
                <w:sz w:val="16"/>
              </w:rPr>
            </w:pPr>
            <w:r>
              <w:rPr>
                <w:color w:val="001F5F"/>
                <w:sz w:val="16"/>
              </w:rPr>
              <w:t>GRT-0202</w:t>
            </w:r>
          </w:p>
        </w:tc>
      </w:tr>
      <w:tr w:rsidR="00CE0703">
        <w:trPr>
          <w:trHeight w:val="186"/>
        </w:trPr>
        <w:tc>
          <w:tcPr>
            <w:tcW w:w="1275" w:type="dxa"/>
            <w:tcBorders>
              <w:top w:val="single" w:sz="6" w:space="0" w:color="BDBDBD"/>
              <w:bottom w:val="single" w:sz="6" w:space="0" w:color="BDBDBD"/>
              <w:right w:val="single" w:sz="6" w:space="0" w:color="BDBDBD"/>
            </w:tcBorders>
          </w:tcPr>
          <w:p w:rsidR="00CE0703" w:rsidRDefault="00302585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Yayın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</w:p>
        </w:tc>
        <w:tc>
          <w:tcPr>
            <w:tcW w:w="137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</w:tcBorders>
          </w:tcPr>
          <w:p w:rsidR="00CE0703" w:rsidRDefault="00302585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color w:val="001F5F"/>
                <w:sz w:val="16"/>
              </w:rPr>
              <w:t>18.02.2019</w:t>
            </w:r>
          </w:p>
        </w:tc>
      </w:tr>
      <w:tr w:rsidR="00CE0703">
        <w:trPr>
          <w:trHeight w:val="186"/>
        </w:trPr>
        <w:tc>
          <w:tcPr>
            <w:tcW w:w="1275" w:type="dxa"/>
            <w:tcBorders>
              <w:top w:val="single" w:sz="6" w:space="0" w:color="BDBDBD"/>
              <w:bottom w:val="single" w:sz="6" w:space="0" w:color="BDBDBD"/>
              <w:right w:val="single" w:sz="6" w:space="0" w:color="BDBDBD"/>
            </w:tcBorders>
          </w:tcPr>
          <w:p w:rsidR="00CE0703" w:rsidRDefault="00302585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</w:p>
        </w:tc>
        <w:tc>
          <w:tcPr>
            <w:tcW w:w="137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</w:tcBorders>
          </w:tcPr>
          <w:p w:rsidR="00CE0703" w:rsidRDefault="00302585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color w:val="001F5F"/>
                <w:w w:val="98"/>
                <w:sz w:val="16"/>
              </w:rPr>
              <w:t>-</w:t>
            </w:r>
          </w:p>
        </w:tc>
      </w:tr>
      <w:tr w:rsidR="00CE0703">
        <w:trPr>
          <w:trHeight w:val="229"/>
        </w:trPr>
        <w:tc>
          <w:tcPr>
            <w:tcW w:w="1275" w:type="dxa"/>
            <w:tcBorders>
              <w:top w:val="single" w:sz="6" w:space="0" w:color="BDBDBD"/>
              <w:right w:val="single" w:sz="6" w:space="0" w:color="BDBDBD"/>
            </w:tcBorders>
          </w:tcPr>
          <w:p w:rsidR="00CE0703" w:rsidRDefault="00302585"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376" w:type="dxa"/>
            <w:tcBorders>
              <w:top w:val="single" w:sz="6" w:space="0" w:color="BDBDBD"/>
              <w:left w:val="single" w:sz="6" w:space="0" w:color="BDBDBD"/>
            </w:tcBorders>
          </w:tcPr>
          <w:p w:rsidR="00CE0703" w:rsidRDefault="00302585">
            <w:pPr>
              <w:pStyle w:val="TableParagraph"/>
              <w:spacing w:before="18"/>
              <w:ind w:left="114"/>
              <w:rPr>
                <w:sz w:val="16"/>
              </w:rPr>
            </w:pPr>
            <w:r>
              <w:rPr>
                <w:color w:val="001F5F"/>
                <w:w w:val="99"/>
                <w:sz w:val="16"/>
              </w:rPr>
              <w:t>0</w:t>
            </w:r>
          </w:p>
        </w:tc>
      </w:tr>
    </w:tbl>
    <w:p w:rsidR="00CE0703" w:rsidRDefault="00CE0703">
      <w:pPr>
        <w:rPr>
          <w:sz w:val="20"/>
        </w:rPr>
      </w:pPr>
    </w:p>
    <w:p w:rsidR="00CE0703" w:rsidRDefault="00CE0703">
      <w:pPr>
        <w:spacing w:before="7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382"/>
      </w:tblGrid>
      <w:tr w:rsidR="00CE0703">
        <w:trPr>
          <w:trHeight w:val="518"/>
        </w:trPr>
        <w:tc>
          <w:tcPr>
            <w:tcW w:w="3256" w:type="dxa"/>
            <w:shd w:val="clear" w:color="auto" w:fill="F0F0F0"/>
          </w:tcPr>
          <w:p w:rsidR="00CE0703" w:rsidRDefault="00302585">
            <w:pPr>
              <w:pStyle w:val="TableParagraph"/>
              <w:spacing w:line="249" w:lineRule="exact"/>
              <w:ind w:left="0" w:right="86"/>
              <w:jc w:val="right"/>
              <w:rPr>
                <w:b/>
              </w:rPr>
            </w:pPr>
            <w:r>
              <w:rPr>
                <w:b/>
                <w:color w:val="001F5F"/>
              </w:rPr>
              <w:t>Birimi</w:t>
            </w:r>
          </w:p>
        </w:tc>
        <w:tc>
          <w:tcPr>
            <w:tcW w:w="6382" w:type="dxa"/>
          </w:tcPr>
          <w:p w:rsidR="00CE0703" w:rsidRDefault="00302585">
            <w:pPr>
              <w:pStyle w:val="TableParagraph"/>
              <w:spacing w:line="260" w:lineRule="exact"/>
              <w:ind w:right="1891"/>
            </w:pPr>
            <w:r>
              <w:t>Türkçe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Uygulama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Araştırma</w:t>
            </w:r>
            <w:r>
              <w:rPr>
                <w:spacing w:val="1"/>
              </w:rPr>
              <w:t xml:space="preserve"> </w:t>
            </w:r>
            <w:r>
              <w:t>Merkezi</w:t>
            </w:r>
            <w:r>
              <w:rPr>
                <w:spacing w:val="-52"/>
              </w:rPr>
              <w:t xml:space="preserve"> </w:t>
            </w:r>
            <w:r>
              <w:t>Müdürlüğü</w:t>
            </w:r>
          </w:p>
        </w:tc>
      </w:tr>
      <w:tr w:rsidR="00CE0703">
        <w:trPr>
          <w:trHeight w:val="253"/>
        </w:trPr>
        <w:tc>
          <w:tcPr>
            <w:tcW w:w="3256" w:type="dxa"/>
            <w:shd w:val="clear" w:color="auto" w:fill="F0F0F0"/>
          </w:tcPr>
          <w:p w:rsidR="00CE0703" w:rsidRDefault="00302585">
            <w:pPr>
              <w:pStyle w:val="TableParagraph"/>
              <w:spacing w:line="233" w:lineRule="exact"/>
              <w:ind w:left="0" w:right="86"/>
              <w:jc w:val="right"/>
              <w:rPr>
                <w:b/>
              </w:rPr>
            </w:pPr>
            <w:r>
              <w:rPr>
                <w:b/>
                <w:color w:val="001F5F"/>
              </w:rPr>
              <w:t>Adı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Soyadı</w:t>
            </w:r>
          </w:p>
        </w:tc>
        <w:tc>
          <w:tcPr>
            <w:tcW w:w="6382" w:type="dxa"/>
          </w:tcPr>
          <w:p w:rsidR="00CE0703" w:rsidRDefault="00387C1A">
            <w:pPr>
              <w:pStyle w:val="TableParagraph"/>
              <w:spacing w:line="233" w:lineRule="exact"/>
            </w:pPr>
            <w:r>
              <w:t xml:space="preserve">Öğr.Gör. </w:t>
            </w:r>
            <w:bookmarkStart w:id="0" w:name="_GoBack"/>
            <w:bookmarkEnd w:id="0"/>
            <w:r>
              <w:t>Sabriye ÖZDENİZ BÖCEK</w:t>
            </w:r>
          </w:p>
        </w:tc>
      </w:tr>
      <w:tr w:rsidR="00CE0703">
        <w:trPr>
          <w:trHeight w:val="254"/>
        </w:trPr>
        <w:tc>
          <w:tcPr>
            <w:tcW w:w="3256" w:type="dxa"/>
            <w:shd w:val="clear" w:color="auto" w:fill="F0F0F0"/>
          </w:tcPr>
          <w:p w:rsidR="00CE0703" w:rsidRDefault="00302585">
            <w:pPr>
              <w:pStyle w:val="TableParagraph"/>
              <w:spacing w:line="234" w:lineRule="exact"/>
              <w:ind w:left="0" w:right="91"/>
              <w:jc w:val="right"/>
              <w:rPr>
                <w:b/>
              </w:rPr>
            </w:pPr>
            <w:r>
              <w:rPr>
                <w:b/>
                <w:color w:val="001F5F"/>
              </w:rPr>
              <w:t>Görev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Unvanı</w:t>
            </w:r>
          </w:p>
        </w:tc>
        <w:tc>
          <w:tcPr>
            <w:tcW w:w="6382" w:type="dxa"/>
          </w:tcPr>
          <w:p w:rsidR="00CE0703" w:rsidRDefault="00302585">
            <w:pPr>
              <w:pStyle w:val="TableParagraph"/>
              <w:spacing w:line="234" w:lineRule="exact"/>
            </w:pPr>
            <w:r>
              <w:t>Müdür</w:t>
            </w:r>
          </w:p>
        </w:tc>
      </w:tr>
      <w:tr w:rsidR="00CE0703">
        <w:trPr>
          <w:trHeight w:val="254"/>
        </w:trPr>
        <w:tc>
          <w:tcPr>
            <w:tcW w:w="3256" w:type="dxa"/>
            <w:shd w:val="clear" w:color="auto" w:fill="F0F0F0"/>
          </w:tcPr>
          <w:p w:rsidR="00CE0703" w:rsidRDefault="00302585">
            <w:pPr>
              <w:pStyle w:val="TableParagraph"/>
              <w:spacing w:line="234" w:lineRule="exact"/>
              <w:ind w:left="0" w:right="87"/>
              <w:jc w:val="right"/>
              <w:rPr>
                <w:b/>
              </w:rPr>
            </w:pPr>
            <w:r>
              <w:rPr>
                <w:b/>
                <w:color w:val="001F5F"/>
              </w:rPr>
              <w:t>En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Yakın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Yönetici</w:t>
            </w:r>
          </w:p>
        </w:tc>
        <w:tc>
          <w:tcPr>
            <w:tcW w:w="6382" w:type="dxa"/>
          </w:tcPr>
          <w:p w:rsidR="00CE0703" w:rsidRDefault="00302585">
            <w:pPr>
              <w:pStyle w:val="TableParagraph"/>
              <w:spacing w:line="234" w:lineRule="exact"/>
            </w:pPr>
            <w:r>
              <w:t>Rektör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</w:p>
        </w:tc>
      </w:tr>
      <w:tr w:rsidR="00CE0703">
        <w:trPr>
          <w:trHeight w:val="258"/>
        </w:trPr>
        <w:tc>
          <w:tcPr>
            <w:tcW w:w="3256" w:type="dxa"/>
            <w:shd w:val="clear" w:color="auto" w:fill="F0F0F0"/>
          </w:tcPr>
          <w:p w:rsidR="00CE0703" w:rsidRDefault="00302585">
            <w:pPr>
              <w:pStyle w:val="TableParagraph"/>
              <w:spacing w:line="239" w:lineRule="exact"/>
              <w:ind w:left="0" w:right="90"/>
              <w:jc w:val="right"/>
              <w:rPr>
                <w:b/>
              </w:rPr>
            </w:pPr>
            <w:r>
              <w:rPr>
                <w:b/>
                <w:color w:val="001F5F"/>
              </w:rPr>
              <w:t>Yokluğunda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Vekâlet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Edecek</w:t>
            </w:r>
          </w:p>
        </w:tc>
        <w:tc>
          <w:tcPr>
            <w:tcW w:w="6382" w:type="dxa"/>
          </w:tcPr>
          <w:p w:rsidR="00CE0703" w:rsidRDefault="00302585" w:rsidP="00387C1A">
            <w:pPr>
              <w:pStyle w:val="TableParagraph"/>
              <w:spacing w:line="239" w:lineRule="exact"/>
            </w:pPr>
            <w:r>
              <w:t>Öğr. Gör.</w:t>
            </w:r>
            <w:r>
              <w:rPr>
                <w:spacing w:val="-4"/>
              </w:rPr>
              <w:t xml:space="preserve"> </w:t>
            </w:r>
            <w:r w:rsidR="00387C1A">
              <w:t>Öykü MERCAN</w:t>
            </w:r>
          </w:p>
        </w:tc>
      </w:tr>
    </w:tbl>
    <w:p w:rsidR="00CE0703" w:rsidRDefault="00CE0703">
      <w:pPr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9647"/>
      </w:tblGrid>
      <w:tr w:rsidR="00CE0703">
        <w:trPr>
          <w:trHeight w:val="235"/>
        </w:trPr>
        <w:tc>
          <w:tcPr>
            <w:tcW w:w="9647" w:type="dxa"/>
            <w:shd w:val="clear" w:color="auto" w:fill="F0F0F0"/>
          </w:tcPr>
          <w:p w:rsidR="00CE0703" w:rsidRDefault="00302585">
            <w:pPr>
              <w:pStyle w:val="TableParagraph"/>
              <w:spacing w:line="215" w:lineRule="exact"/>
              <w:ind w:left="3348" w:right="3333"/>
              <w:jc w:val="center"/>
              <w:rPr>
                <w:b/>
              </w:rPr>
            </w:pPr>
            <w:r>
              <w:rPr>
                <w:b/>
                <w:color w:val="001F5F"/>
              </w:rPr>
              <w:t>Görevin/İşin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Kısa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Tanımı</w:t>
            </w:r>
          </w:p>
        </w:tc>
      </w:tr>
      <w:tr w:rsidR="00CE0703">
        <w:trPr>
          <w:trHeight w:val="2025"/>
        </w:trPr>
        <w:tc>
          <w:tcPr>
            <w:tcW w:w="9647" w:type="dxa"/>
          </w:tcPr>
          <w:p w:rsidR="00CE0703" w:rsidRDefault="00CE070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E0703" w:rsidRDefault="00302585">
            <w:pPr>
              <w:pStyle w:val="TableParagraph"/>
              <w:spacing w:before="1"/>
              <w:ind w:left="114" w:right="89"/>
              <w:jc w:val="both"/>
            </w:pPr>
            <w:r>
              <w:rPr>
                <w:spacing w:val="-1"/>
              </w:rPr>
              <w:t>Bartın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Üniversitesi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üst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yönetimi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tarafından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11"/>
              </w:rPr>
              <w:t xml:space="preserve"> </w:t>
            </w:r>
            <w:r>
              <w:t>amaç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ilkelere</w:t>
            </w:r>
            <w:r>
              <w:rPr>
                <w:spacing w:val="-13"/>
              </w:rPr>
              <w:t xml:space="preserve"> </w:t>
            </w:r>
            <w:r>
              <w:t>uygun</w:t>
            </w:r>
            <w:r>
              <w:rPr>
                <w:spacing w:val="-12"/>
              </w:rPr>
              <w:t xml:space="preserve"> </w:t>
            </w:r>
            <w:r>
              <w:t>olarak;</w:t>
            </w:r>
            <w:r>
              <w:rPr>
                <w:spacing w:val="-6"/>
              </w:rPr>
              <w:t xml:space="preserve"> </w:t>
            </w:r>
            <w:r>
              <w:t>birimin</w:t>
            </w:r>
            <w:r>
              <w:rPr>
                <w:spacing w:val="-11"/>
              </w:rPr>
              <w:t xml:space="preserve"> </w:t>
            </w:r>
            <w:r>
              <w:t>tüm</w:t>
            </w:r>
            <w:r>
              <w:rPr>
                <w:spacing w:val="-16"/>
              </w:rPr>
              <w:t xml:space="preserve"> </w:t>
            </w:r>
            <w:r>
              <w:t>faaliyetleri</w:t>
            </w:r>
            <w:r>
              <w:rPr>
                <w:spacing w:val="-52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ilgili,</w:t>
            </w:r>
            <w:r>
              <w:rPr>
                <w:spacing w:val="1"/>
              </w:rPr>
              <w:t xml:space="preserve"> </w:t>
            </w:r>
            <w:r>
              <w:t>etkenlik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verimlilik</w:t>
            </w:r>
            <w:r>
              <w:rPr>
                <w:spacing w:val="1"/>
              </w:rPr>
              <w:t xml:space="preserve"> </w:t>
            </w:r>
            <w:r>
              <w:t>ilkelerine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yürütülmesi</w:t>
            </w:r>
            <w:r>
              <w:rPr>
                <w:spacing w:val="1"/>
              </w:rPr>
              <w:t xml:space="preserve"> </w:t>
            </w:r>
            <w:r>
              <w:t>amacıyla</w:t>
            </w:r>
            <w:r>
              <w:rPr>
                <w:spacing w:val="1"/>
              </w:rPr>
              <w:t xml:space="preserve"> </w:t>
            </w:r>
            <w:r>
              <w:t>çalışmalar</w:t>
            </w:r>
            <w:r>
              <w:rPr>
                <w:spacing w:val="1"/>
              </w:rPr>
              <w:t xml:space="preserve"> </w:t>
            </w:r>
            <w:r>
              <w:t>yapmak.</w:t>
            </w:r>
            <w:r>
              <w:rPr>
                <w:spacing w:val="1"/>
              </w:rPr>
              <w:t xml:space="preserve"> </w:t>
            </w:r>
            <w:r>
              <w:t>Yönetmelikte belirtilen amaçları doğrultusunda Merkez birimlerini yönetmek. Yönetim Kurulu’nun aldığı</w:t>
            </w:r>
            <w:r>
              <w:rPr>
                <w:spacing w:val="1"/>
              </w:rPr>
              <w:t xml:space="preserve"> </w:t>
            </w:r>
            <w:r>
              <w:t>kararları ve hazırladığı çalışma programını uygulamak. Müdür; Merkezin temsil edilmesinden, öğretim</w:t>
            </w:r>
            <w:r>
              <w:rPr>
                <w:spacing w:val="1"/>
              </w:rPr>
              <w:t xml:space="preserve"> </w:t>
            </w:r>
            <w:r>
              <w:t>kapasitesinin</w:t>
            </w:r>
            <w:r>
              <w:rPr>
                <w:spacing w:val="35"/>
              </w:rPr>
              <w:t xml:space="preserve"> </w:t>
            </w:r>
            <w:r>
              <w:t>verimli</w:t>
            </w:r>
            <w:r>
              <w:rPr>
                <w:spacing w:val="29"/>
              </w:rPr>
              <w:t xml:space="preserve"> </w:t>
            </w:r>
            <w:r>
              <w:t>bir</w:t>
            </w:r>
            <w:r>
              <w:rPr>
                <w:spacing w:val="36"/>
              </w:rPr>
              <w:t xml:space="preserve"> </w:t>
            </w:r>
            <w:r>
              <w:t>şekilde</w:t>
            </w:r>
            <w:r>
              <w:rPr>
                <w:spacing w:val="31"/>
              </w:rPr>
              <w:t xml:space="preserve"> </w:t>
            </w:r>
            <w:r>
              <w:t>kullanılmasından</w:t>
            </w:r>
            <w:r>
              <w:rPr>
                <w:spacing w:val="28"/>
              </w:rPr>
              <w:t xml:space="preserve"> </w:t>
            </w:r>
            <w:r>
              <w:t>ve</w:t>
            </w:r>
            <w:r>
              <w:rPr>
                <w:spacing w:val="31"/>
              </w:rPr>
              <w:t xml:space="preserve"> </w:t>
            </w:r>
            <w:r>
              <w:t>geliştirilmesinden,</w:t>
            </w:r>
            <w:r>
              <w:rPr>
                <w:spacing w:val="40"/>
              </w:rPr>
              <w:t xml:space="preserve"> </w:t>
            </w:r>
            <w:r>
              <w:t>eğitim-öğretim,</w:t>
            </w:r>
            <w:r>
              <w:rPr>
                <w:spacing w:val="35"/>
              </w:rPr>
              <w:t xml:space="preserve"> </w:t>
            </w:r>
            <w:r>
              <w:t>araştırma,</w:t>
            </w:r>
          </w:p>
          <w:p w:rsidR="00CE0703" w:rsidRDefault="00302585">
            <w:pPr>
              <w:pStyle w:val="TableParagraph"/>
              <w:spacing w:line="250" w:lineRule="exact"/>
              <w:ind w:left="114" w:right="93"/>
              <w:jc w:val="both"/>
            </w:pPr>
            <w:r>
              <w:t>uygulama, yayın faaliyetleri ve sınavların düzenli bir şekilde yürütülmesinden, bütün faaliyetlerin gözetim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denetiminin</w:t>
            </w:r>
            <w:r>
              <w:rPr>
                <w:spacing w:val="-4"/>
              </w:rPr>
              <w:t xml:space="preserve"> </w:t>
            </w:r>
            <w:r>
              <w:t>yapılmasından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sonuçlarının</w:t>
            </w:r>
            <w:r>
              <w:rPr>
                <w:spacing w:val="-4"/>
              </w:rPr>
              <w:t xml:space="preserve"> </w:t>
            </w:r>
            <w:r>
              <w:t>alınmasından</w:t>
            </w:r>
            <w:r>
              <w:rPr>
                <w:spacing w:val="-4"/>
              </w:rPr>
              <w:t xml:space="preserve"> </w:t>
            </w:r>
            <w:r>
              <w:t>Rektöre</w:t>
            </w:r>
            <w:r>
              <w:rPr>
                <w:spacing w:val="-6"/>
              </w:rPr>
              <w:t xml:space="preserve"> </w:t>
            </w:r>
            <w:r>
              <w:t>karşı</w:t>
            </w:r>
            <w:r>
              <w:rPr>
                <w:spacing w:val="-2"/>
              </w:rPr>
              <w:t xml:space="preserve"> </w:t>
            </w:r>
            <w:r>
              <w:t>birinci</w:t>
            </w:r>
            <w:r>
              <w:rPr>
                <w:spacing w:val="2"/>
              </w:rPr>
              <w:t xml:space="preserve"> </w:t>
            </w:r>
            <w:r>
              <w:t>derecede</w:t>
            </w:r>
            <w:r>
              <w:rPr>
                <w:spacing w:val="-6"/>
              </w:rPr>
              <w:t xml:space="preserve"> </w:t>
            </w:r>
            <w:r>
              <w:t>sorumludur.</w:t>
            </w:r>
          </w:p>
        </w:tc>
      </w:tr>
    </w:tbl>
    <w:p w:rsidR="00CE0703" w:rsidRDefault="00CE0703">
      <w:pPr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9647"/>
      </w:tblGrid>
      <w:tr w:rsidR="00CE0703">
        <w:trPr>
          <w:trHeight w:val="239"/>
        </w:trPr>
        <w:tc>
          <w:tcPr>
            <w:tcW w:w="9647" w:type="dxa"/>
            <w:shd w:val="clear" w:color="auto" w:fill="F0F0F0"/>
          </w:tcPr>
          <w:p w:rsidR="00CE0703" w:rsidRDefault="00302585">
            <w:pPr>
              <w:pStyle w:val="TableParagraph"/>
              <w:spacing w:line="220" w:lineRule="exact"/>
              <w:ind w:left="3348" w:right="3340"/>
              <w:jc w:val="center"/>
              <w:rPr>
                <w:b/>
              </w:rPr>
            </w:pPr>
            <w:r>
              <w:rPr>
                <w:b/>
                <w:color w:val="001F5F"/>
              </w:rPr>
              <w:t>Görev,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Yetki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ve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Sorumluluklar</w:t>
            </w:r>
          </w:p>
        </w:tc>
      </w:tr>
      <w:tr w:rsidR="00CE0703">
        <w:trPr>
          <w:trHeight w:val="7148"/>
        </w:trPr>
        <w:tc>
          <w:tcPr>
            <w:tcW w:w="9647" w:type="dxa"/>
          </w:tcPr>
          <w:p w:rsidR="00CE0703" w:rsidRDefault="00CE0703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69" w:lineRule="exact"/>
              <w:ind w:left="273" w:hanging="155"/>
            </w:pPr>
            <w:r>
              <w:t>Merkezi</w:t>
            </w:r>
            <w:r>
              <w:rPr>
                <w:spacing w:val="-7"/>
              </w:rPr>
              <w:t xml:space="preserve"> </w:t>
            </w:r>
            <w:r>
              <w:t>temsil</w:t>
            </w:r>
            <w:r>
              <w:rPr>
                <w:spacing w:val="-7"/>
              </w:rPr>
              <w:t xml:space="preserve"> </w:t>
            </w:r>
            <w:r>
              <w:t>etmek.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263"/>
            </w:pPr>
            <w:r>
              <w:t>Merkezin</w:t>
            </w:r>
            <w:r>
              <w:rPr>
                <w:spacing w:val="-7"/>
              </w:rPr>
              <w:t xml:space="preserve"> </w:t>
            </w:r>
            <w:r>
              <w:t>çalışmalarından</w:t>
            </w:r>
            <w:r>
              <w:rPr>
                <w:spacing w:val="-6"/>
              </w:rPr>
              <w:t xml:space="preserve"> </w:t>
            </w:r>
            <w:r>
              <w:t>Rektöre</w:t>
            </w:r>
            <w:r>
              <w:rPr>
                <w:spacing w:val="-4"/>
              </w:rPr>
              <w:t xml:space="preserve"> </w:t>
            </w:r>
            <w:r>
              <w:t>karşı</w:t>
            </w:r>
            <w:r>
              <w:rPr>
                <w:spacing w:val="-4"/>
              </w:rPr>
              <w:t xml:space="preserve"> </w:t>
            </w:r>
            <w:r>
              <w:t>sorumlu</w:t>
            </w:r>
            <w:r>
              <w:rPr>
                <w:spacing w:val="3"/>
              </w:rPr>
              <w:t xml:space="preserve"> </w:t>
            </w:r>
            <w:r>
              <w:t>olmak.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263"/>
            </w:pPr>
            <w:r>
              <w:t>Merkezde</w:t>
            </w:r>
            <w:r>
              <w:rPr>
                <w:spacing w:val="-7"/>
              </w:rPr>
              <w:t xml:space="preserve"> </w:t>
            </w:r>
            <w:r>
              <w:t>tam</w:t>
            </w:r>
            <w:r>
              <w:rPr>
                <w:spacing w:val="-8"/>
              </w:rPr>
              <w:t xml:space="preserve"> </w:t>
            </w:r>
            <w:r>
              <w:t>zamanlı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yarı</w:t>
            </w:r>
            <w:r>
              <w:rPr>
                <w:spacing w:val="-3"/>
              </w:rPr>
              <w:t xml:space="preserve"> </w:t>
            </w:r>
            <w:r>
              <w:t>zamanlı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-4"/>
              </w:rPr>
              <w:t xml:space="preserve"> </w:t>
            </w:r>
            <w:r>
              <w:t>yapan</w:t>
            </w:r>
            <w:r>
              <w:rPr>
                <w:spacing w:val="-5"/>
              </w:rPr>
              <w:t xml:space="preserve"> </w:t>
            </w:r>
            <w:r>
              <w:t>uzmanların</w:t>
            </w:r>
            <w:r>
              <w:rPr>
                <w:spacing w:val="1"/>
              </w:rPr>
              <w:t xml:space="preserve"> </w:t>
            </w:r>
            <w:r>
              <w:t>yetki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sorumluluklarını</w:t>
            </w:r>
            <w:r>
              <w:rPr>
                <w:spacing w:val="-3"/>
              </w:rPr>
              <w:t xml:space="preserve"> </w:t>
            </w:r>
            <w:r>
              <w:t>belirlemek.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263"/>
            </w:pPr>
            <w:r>
              <w:t>Merkezin</w:t>
            </w:r>
            <w:r>
              <w:rPr>
                <w:spacing w:val="-8"/>
              </w:rPr>
              <w:t xml:space="preserve"> </w:t>
            </w:r>
            <w:r>
              <w:t>çalışmalarını</w:t>
            </w:r>
            <w:r>
              <w:rPr>
                <w:spacing w:val="-2"/>
              </w:rPr>
              <w:t xml:space="preserve"> </w:t>
            </w:r>
            <w:r>
              <w:t>düzenlemek,</w:t>
            </w:r>
            <w:r>
              <w:rPr>
                <w:spacing w:val="-1"/>
              </w:rPr>
              <w:t xml:space="preserve"> </w:t>
            </w:r>
            <w:r>
              <w:t>denetlemek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programların</w:t>
            </w:r>
            <w:r>
              <w:rPr>
                <w:spacing w:val="-3"/>
              </w:rPr>
              <w:t xml:space="preserve"> </w:t>
            </w:r>
            <w:r>
              <w:t>yürütülmesini</w:t>
            </w:r>
            <w:r>
              <w:rPr>
                <w:spacing w:val="-7"/>
              </w:rPr>
              <w:t xml:space="preserve"> </w:t>
            </w:r>
            <w:r>
              <w:t>sağlamak.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223" w:firstLine="0"/>
            </w:pPr>
            <w:r>
              <w:t>Yönetim</w:t>
            </w:r>
            <w:r>
              <w:rPr>
                <w:spacing w:val="-12"/>
              </w:rPr>
              <w:t xml:space="preserve"> </w:t>
            </w:r>
            <w:r>
              <w:t>Kurulunu</w:t>
            </w:r>
            <w:r>
              <w:rPr>
                <w:spacing w:val="-4"/>
              </w:rPr>
              <w:t xml:space="preserve"> </w:t>
            </w:r>
            <w:r>
              <w:t>toplantıya çağırmak,</w:t>
            </w:r>
            <w:r>
              <w:rPr>
                <w:spacing w:val="-2"/>
              </w:rPr>
              <w:t xml:space="preserve"> </w:t>
            </w:r>
            <w:r>
              <w:t>toplantı</w:t>
            </w:r>
            <w:r>
              <w:rPr>
                <w:spacing w:val="-7"/>
              </w:rPr>
              <w:t xml:space="preserve"> </w:t>
            </w:r>
            <w:r>
              <w:t>gündemini</w:t>
            </w:r>
            <w:r>
              <w:rPr>
                <w:spacing w:val="-3"/>
              </w:rPr>
              <w:t xml:space="preserve"> </w:t>
            </w:r>
            <w:r>
              <w:t>hazırlamak,</w:t>
            </w:r>
            <w:r>
              <w:rPr>
                <w:spacing w:val="-1"/>
              </w:rPr>
              <w:t xml:space="preserve"> </w:t>
            </w:r>
            <w:r>
              <w:t>toplantılara</w:t>
            </w:r>
            <w:r>
              <w:rPr>
                <w:spacing w:val="-6"/>
              </w:rPr>
              <w:t xml:space="preserve"> </w:t>
            </w:r>
            <w:r>
              <w:t>başkanlık</w:t>
            </w:r>
            <w:r>
              <w:rPr>
                <w:spacing w:val="-3"/>
              </w:rPr>
              <w:t xml:space="preserve"> </w:t>
            </w:r>
            <w:r>
              <w:t>etmek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alınan</w:t>
            </w:r>
            <w:r>
              <w:rPr>
                <w:spacing w:val="-4"/>
              </w:rPr>
              <w:t xml:space="preserve"> </w:t>
            </w:r>
            <w:r>
              <w:t>kararları</w:t>
            </w:r>
            <w:r>
              <w:rPr>
                <w:spacing w:val="-2"/>
              </w:rPr>
              <w:t xml:space="preserve"> </w:t>
            </w:r>
            <w:r>
              <w:t>uygulamak.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"/>
              <w:ind w:right="318" w:firstLine="0"/>
            </w:pPr>
            <w:r>
              <w:t>İlgili mevzuat hükümleri kapsamında Merke</w:t>
            </w:r>
            <w:r>
              <w:t>zde sunulan hizmetlerin, ihtiyaçlar doğrultusunda</w:t>
            </w:r>
            <w:r>
              <w:rPr>
                <w:spacing w:val="1"/>
              </w:rPr>
              <w:t xml:space="preserve"> </w:t>
            </w:r>
            <w:r>
              <w:t>çeşitlendirilerek</w:t>
            </w:r>
            <w:r>
              <w:rPr>
                <w:spacing w:val="-3"/>
              </w:rPr>
              <w:t xml:space="preserve"> </w:t>
            </w:r>
            <w:r>
              <w:t>geliştirilmesi</w:t>
            </w:r>
            <w:r>
              <w:rPr>
                <w:spacing w:val="-7"/>
              </w:rPr>
              <w:t xml:space="preserve"> </w:t>
            </w:r>
            <w:r>
              <w:t>konusunda ilgili</w:t>
            </w:r>
            <w:r>
              <w:rPr>
                <w:spacing w:val="-6"/>
              </w:rPr>
              <w:t xml:space="preserve"> </w:t>
            </w:r>
            <w:r>
              <w:t>diğer kişi,</w:t>
            </w:r>
            <w:r>
              <w:rPr>
                <w:spacing w:val="-1"/>
              </w:rPr>
              <w:t xml:space="preserve"> </w:t>
            </w:r>
            <w:r>
              <w:t>birim,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kuruluşlarla iş</w:t>
            </w:r>
            <w:r>
              <w:rPr>
                <w:spacing w:val="-3"/>
              </w:rPr>
              <w:t xml:space="preserve"> </w:t>
            </w:r>
            <w:r>
              <w:t>birliği</w:t>
            </w:r>
            <w:r>
              <w:rPr>
                <w:spacing w:val="-7"/>
              </w:rPr>
              <w:t xml:space="preserve"> </w:t>
            </w:r>
            <w:r>
              <w:t>yapmak.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"/>
              <w:ind w:right="351" w:firstLine="0"/>
            </w:pPr>
            <w:r>
              <w:t>Merkez</w:t>
            </w:r>
            <w:r>
              <w:rPr>
                <w:spacing w:val="-2"/>
              </w:rPr>
              <w:t xml:space="preserve"> </w:t>
            </w:r>
            <w:r>
              <w:t>çalışanlarının</w:t>
            </w:r>
            <w:r>
              <w:rPr>
                <w:spacing w:val="-4"/>
              </w:rPr>
              <w:t xml:space="preserve"> </w:t>
            </w:r>
            <w:r>
              <w:t>birlikte</w:t>
            </w:r>
            <w:r>
              <w:rPr>
                <w:spacing w:val="-7"/>
              </w:rPr>
              <w:t xml:space="preserve"> </w:t>
            </w:r>
            <w:r>
              <w:t>uyum</w:t>
            </w:r>
            <w:r>
              <w:rPr>
                <w:spacing w:val="-3"/>
              </w:rPr>
              <w:t xml:space="preserve"> </w:t>
            </w:r>
            <w:r>
              <w:t>içinde</w:t>
            </w:r>
            <w:r>
              <w:rPr>
                <w:spacing w:val="-7"/>
              </w:rPr>
              <w:t xml:space="preserve"> </w:t>
            </w:r>
            <w:r>
              <w:t>çalışmalarına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kendilerini</w:t>
            </w:r>
            <w:r>
              <w:rPr>
                <w:spacing w:val="-3"/>
              </w:rPr>
              <w:t xml:space="preserve"> </w:t>
            </w:r>
            <w:r>
              <w:t>akademik ve</w:t>
            </w:r>
            <w:r>
              <w:rPr>
                <w:spacing w:val="-1"/>
              </w:rPr>
              <w:t xml:space="preserve"> </w:t>
            </w:r>
            <w:r>
              <w:t>mesleki</w:t>
            </w:r>
            <w:r>
              <w:rPr>
                <w:spacing w:val="-4"/>
              </w:rPr>
              <w:t xml:space="preserve"> </w:t>
            </w:r>
            <w:r>
              <w:t>alanlarda</w:t>
            </w:r>
            <w:r>
              <w:rPr>
                <w:spacing w:val="-52"/>
              </w:rPr>
              <w:t xml:space="preserve"> </w:t>
            </w:r>
            <w:r>
              <w:t>geliştirmelerine</w:t>
            </w:r>
            <w:r>
              <w:rPr>
                <w:spacing w:val="-1"/>
              </w:rPr>
              <w:t xml:space="preserve"> </w:t>
            </w:r>
            <w:r>
              <w:t>destek</w:t>
            </w:r>
            <w:r>
              <w:rPr>
                <w:spacing w:val="-3"/>
              </w:rPr>
              <w:t xml:space="preserve"> </w:t>
            </w:r>
            <w:r>
              <w:t>olmak.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891" w:firstLine="0"/>
            </w:pPr>
            <w:r>
              <w:t>Merkezin</w:t>
            </w:r>
            <w:r>
              <w:rPr>
                <w:spacing w:val="-5"/>
              </w:rPr>
              <w:t xml:space="preserve"> </w:t>
            </w:r>
            <w:r>
              <w:t>kadro</w:t>
            </w:r>
            <w:r>
              <w:rPr>
                <w:spacing w:val="-4"/>
              </w:rPr>
              <w:t xml:space="preserve"> </w:t>
            </w:r>
            <w:r>
              <w:t>ihtiyaçlarını</w:t>
            </w:r>
            <w:r>
              <w:rPr>
                <w:spacing w:val="2"/>
              </w:rPr>
              <w:t xml:space="preserve"> </w:t>
            </w:r>
            <w:r>
              <w:t>mevcut</w:t>
            </w:r>
            <w:r>
              <w:rPr>
                <w:spacing w:val="2"/>
              </w:rPr>
              <w:t xml:space="preserve"> </w:t>
            </w:r>
            <w:r>
              <w:t>stratejilere</w:t>
            </w:r>
            <w:r>
              <w:rPr>
                <w:spacing w:val="-6"/>
              </w:rPr>
              <w:t xml:space="preserve"> </w:t>
            </w:r>
            <w:r>
              <w:t>göre</w:t>
            </w:r>
            <w:r>
              <w:rPr>
                <w:spacing w:val="-6"/>
              </w:rPr>
              <w:t xml:space="preserve"> </w:t>
            </w:r>
            <w:r>
              <w:t>planlamak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gerekçesi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birlikte</w:t>
            </w:r>
            <w:r>
              <w:rPr>
                <w:spacing w:val="-6"/>
              </w:rPr>
              <w:t xml:space="preserve"> </w:t>
            </w:r>
            <w:r>
              <w:t>Rektöre</w:t>
            </w:r>
            <w:r>
              <w:rPr>
                <w:spacing w:val="-52"/>
              </w:rPr>
              <w:t xml:space="preserve"> </w:t>
            </w:r>
            <w:r>
              <w:t>bildirmek.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" w:line="269" w:lineRule="exact"/>
              <w:ind w:left="263"/>
            </w:pPr>
            <w:r>
              <w:t>Merkezin</w:t>
            </w:r>
            <w:r>
              <w:rPr>
                <w:spacing w:val="-7"/>
              </w:rPr>
              <w:t xml:space="preserve"> </w:t>
            </w:r>
            <w:r>
              <w:t>idari</w:t>
            </w:r>
            <w:r>
              <w:rPr>
                <w:spacing w:val="-6"/>
              </w:rPr>
              <w:t xml:space="preserve"> </w:t>
            </w:r>
            <w:r>
              <w:t>işlerini</w:t>
            </w:r>
            <w:r>
              <w:rPr>
                <w:spacing w:val="-1"/>
              </w:rPr>
              <w:t xml:space="preserve"> </w:t>
            </w:r>
            <w:r>
              <w:t>yürütmek.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263"/>
            </w:pPr>
            <w:r>
              <w:t>Merkezin</w:t>
            </w:r>
            <w:r>
              <w:rPr>
                <w:spacing w:val="-7"/>
              </w:rPr>
              <w:t xml:space="preserve"> </w:t>
            </w:r>
            <w:r>
              <w:t>yıllık</w:t>
            </w:r>
            <w:r>
              <w:rPr>
                <w:spacing w:val="-6"/>
              </w:rPr>
              <w:t xml:space="preserve"> </w:t>
            </w:r>
            <w:r>
              <w:t>çalışma</w:t>
            </w:r>
            <w:r>
              <w:rPr>
                <w:spacing w:val="2"/>
              </w:rPr>
              <w:t xml:space="preserve"> </w:t>
            </w:r>
            <w:r>
              <w:t>raporunu</w:t>
            </w:r>
            <w:r>
              <w:rPr>
                <w:spacing w:val="-2"/>
              </w:rPr>
              <w:t xml:space="preserve"> </w:t>
            </w:r>
            <w:r>
              <w:t>Rektörün</w:t>
            </w:r>
            <w:r>
              <w:rPr>
                <w:spacing w:val="-6"/>
              </w:rPr>
              <w:t xml:space="preserve"> </w:t>
            </w:r>
            <w:r>
              <w:t>onayına</w:t>
            </w:r>
            <w:r>
              <w:rPr>
                <w:spacing w:val="1"/>
              </w:rPr>
              <w:t xml:space="preserve"> </w:t>
            </w:r>
            <w:r>
              <w:t>sunmak.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263"/>
            </w:pPr>
            <w:r>
              <w:t>Kanun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yönetmeliklerle</w:t>
            </w:r>
            <w:r>
              <w:rPr>
                <w:spacing w:val="-4"/>
              </w:rPr>
              <w:t xml:space="preserve"> </w:t>
            </w:r>
            <w:r>
              <w:t>kendisine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diğer görevleri</w:t>
            </w:r>
            <w:r>
              <w:rPr>
                <w:spacing w:val="-1"/>
              </w:rPr>
              <w:t xml:space="preserve"> </w:t>
            </w:r>
            <w:r>
              <w:t>yapmak.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244" w:firstLine="0"/>
            </w:pPr>
            <w:r>
              <w:t>Görevi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süreçleri</w:t>
            </w:r>
            <w:r>
              <w:rPr>
                <w:spacing w:val="1"/>
              </w:rPr>
              <w:t xml:space="preserve"> </w:t>
            </w:r>
            <w:r>
              <w:t>Üniversitemiz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7"/>
              </w:rPr>
              <w:t xml:space="preserve"> </w:t>
            </w:r>
            <w:r>
              <w:t>Politikası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9"/>
              </w:rPr>
              <w:t xml:space="preserve"> </w:t>
            </w:r>
            <w:r>
              <w:t>Sistemi çerçevesinde,</w:t>
            </w:r>
            <w:r>
              <w:rPr>
                <w:spacing w:val="1"/>
              </w:rPr>
              <w:t xml:space="preserve"> </w:t>
            </w:r>
            <w:r>
              <w:t>kalite</w:t>
            </w:r>
            <w:r>
              <w:rPr>
                <w:spacing w:val="-52"/>
              </w:rPr>
              <w:t xml:space="preserve"> </w:t>
            </w:r>
            <w:r>
              <w:t>hedefleri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prosedürlerine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yürütmek.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444" w:firstLine="0"/>
            </w:pPr>
            <w:r>
              <w:t>Bağlı</w:t>
            </w:r>
            <w:r>
              <w:rPr>
                <w:spacing w:val="-6"/>
              </w:rPr>
              <w:t xml:space="preserve"> </w:t>
            </w:r>
            <w:r>
              <w:t>bulunduğu</w:t>
            </w:r>
            <w:r>
              <w:rPr>
                <w:spacing w:val="2"/>
              </w:rPr>
              <w:t xml:space="preserve"> </w:t>
            </w:r>
            <w:r>
              <w:t>yönetici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üst</w:t>
            </w:r>
            <w:r>
              <w:rPr>
                <w:spacing w:val="-2"/>
              </w:rPr>
              <w:t xml:space="preserve"> </w:t>
            </w:r>
            <w:r>
              <w:t>yöneti</w:t>
            </w:r>
            <w:r>
              <w:t>cilerin, görev</w:t>
            </w:r>
            <w:r>
              <w:rPr>
                <w:spacing w:val="-7"/>
              </w:rPr>
              <w:t xml:space="preserve"> </w:t>
            </w:r>
            <w:r>
              <w:t>alanı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vereceği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1"/>
              </w:rPr>
              <w:t xml:space="preserve"> </w:t>
            </w:r>
            <w:r>
              <w:t>işleri</w:t>
            </w:r>
            <w:r>
              <w:rPr>
                <w:spacing w:val="-6"/>
              </w:rPr>
              <w:t xml:space="preserve"> </w:t>
            </w:r>
            <w:r>
              <w:t>iş</w:t>
            </w:r>
            <w:r>
              <w:rPr>
                <w:spacing w:val="-2"/>
              </w:rPr>
              <w:t xml:space="preserve"> </w:t>
            </w:r>
            <w:r>
              <w:t>sağlığı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güvenliği</w:t>
            </w:r>
            <w:r>
              <w:rPr>
                <w:spacing w:val="-3"/>
              </w:rPr>
              <w:t xml:space="preserve"> </w:t>
            </w:r>
            <w:r>
              <w:t>kurallarına</w:t>
            </w:r>
            <w:r>
              <w:rPr>
                <w:spacing w:val="5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  <w:p w:rsidR="00CE0703" w:rsidRDefault="0030258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"/>
              <w:ind w:right="855" w:firstLine="0"/>
            </w:pPr>
            <w:r>
              <w:t>Müdür, yukarıda yazılı olan bütün bu görevleri kanunlara ve yönetmeliklere uygun olarak yerine</w:t>
            </w:r>
            <w:r>
              <w:rPr>
                <w:spacing w:val="-52"/>
              </w:rPr>
              <w:t xml:space="preserve"> </w:t>
            </w:r>
            <w:r>
              <w:t>getirirken</w:t>
            </w:r>
            <w:r>
              <w:rPr>
                <w:spacing w:val="-4"/>
              </w:rPr>
              <w:t xml:space="preserve"> </w:t>
            </w:r>
            <w:r>
              <w:t>Rektör</w:t>
            </w:r>
            <w:r>
              <w:rPr>
                <w:spacing w:val="5"/>
              </w:rPr>
              <w:t xml:space="preserve"> </w:t>
            </w:r>
            <w:r>
              <w:t>Yardımcısı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Rektöre</w:t>
            </w:r>
            <w:r>
              <w:rPr>
                <w:spacing w:val="-6"/>
              </w:rPr>
              <w:t xml:space="preserve"> </w:t>
            </w:r>
            <w:r>
              <w:t>karşı</w:t>
            </w:r>
            <w:r>
              <w:rPr>
                <w:spacing w:val="-1"/>
              </w:rPr>
              <w:t xml:space="preserve"> </w:t>
            </w:r>
            <w:r>
              <w:t>sorumludur.</w:t>
            </w:r>
          </w:p>
        </w:tc>
      </w:tr>
    </w:tbl>
    <w:p w:rsidR="00CE0703" w:rsidRDefault="00387C1A">
      <w:pPr>
        <w:spacing w:before="1"/>
        <w:rPr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149860</wp:posOffset>
                </wp:positionV>
                <wp:extent cx="615823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9007" id="Rectangle 2" o:spid="_x0000_s1026" style="position:absolute;margin-left:55.1pt;margin-top:11.8pt;width:484.9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RrfQIAAPk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QuM&#10;FOmgRB8gaURtJEd5SE9vXAVeT+bRhgCdedD0s0NKL1rw4nfW6r7lhAGpLPgnFwfCwsFRtO7fagbo&#10;ZOt1zNS+sV0AhBygfSzI86kgfO8Rhc1pNpnlV1A3Crbp1STWKyHV8ayxzr/mukNhUmMLzCM22T04&#10;H7iQ6ugSuWsp2EpIGRd2s15Ii3YEpHG/DP9IH0I8d5MqOCsdjg2Iww5QhDuCLZCNpf5WZnmR3ufl&#10;aDWdXY+KVTEZldfpbJRm5X05TYuyWK6+B4JZUbWCMa4ehOJH2WXF35X10ACDYKLwUF/jcpJPYuwX&#10;7N15kGn8/SnITnjoQim6Gs9OTqQKZX2lGIRNKk+EHObJJf2YZcjB8RuzEkUQ6j7oZ63ZM2jAaigS&#10;VBPeC5i02n7FqIfeq7H7siWWYyTfKNBRmRVFaNa4KCbXOSzsuWV9biGKAlSNPUbDdOGHBt8aKzYt&#10;3JTFxCh9B9prRBRG0OXA6qBY6K8YweEtCA18vo5eP1+s+Q8AAAD//wMAUEsDBBQABgAIAAAAIQBq&#10;Tp9a3QAAAAoBAAAPAAAAZHJzL2Rvd25yZXYueG1sTI/BTsMwEETvSPyDtZW4UbspSqsQp0KVekBw&#10;oSBx3cTbOGpsR7HThr9ne4LjzD7NzpS72fXiQmPsgtewWioQ5JtgOt9q+Po8PG5BxITeYB88afih&#10;CLvq/q7EwoSr/6DLMbWCQ3wsUINNaSikjI0lh3EZBvJ8O4XRYWI5ttKMeOVw18tMqVw67Dx/sDjQ&#10;3lJzPk5Ow2vWvZ2+3R6nfG2CpffNYTPUWj8s5pdnEInm9AfDrT5Xh4o71WHyJoqe9UpljGrI1jmI&#10;G6C2itfV7DzlIKtS/p9Q/QIAAP//AwBQSwECLQAUAAYACAAAACEAtoM4kv4AAADhAQAAEwAAAAAA&#10;AAAAAAAAAAAAAAAAW0NvbnRlbnRfVHlwZXNdLnhtbFBLAQItABQABgAIAAAAIQA4/SH/1gAAAJQB&#10;AAALAAAAAAAAAAAAAAAAAC8BAABfcmVscy8ucmVsc1BLAQItABQABgAIAAAAIQCNAFRrfQIAAPkE&#10;AAAOAAAAAAAAAAAAAAAAAC4CAABkcnMvZTJvRG9jLnhtbFBLAQItABQABgAIAAAAIQBqTp9a3QAA&#10;AAoBAAAPAAAAAAAAAAAAAAAAANcEAABkcnMvZG93bnJldi54bWxQSwUGAAAAAAQABADzAAAA4QUA&#10;AAAA&#10;" fillcolor="#bdbdbd" stroked="f">
                <w10:wrap type="topAndBottom" anchorx="page"/>
              </v:rect>
            </w:pict>
          </mc:Fallback>
        </mc:AlternateContent>
      </w:r>
    </w:p>
    <w:p w:rsidR="00CE0703" w:rsidRDefault="00CE0703">
      <w:pPr>
        <w:rPr>
          <w:sz w:val="20"/>
        </w:rPr>
      </w:pPr>
    </w:p>
    <w:p w:rsidR="00CE0703" w:rsidRDefault="00CE0703">
      <w:pPr>
        <w:spacing w:before="2"/>
        <w:rPr>
          <w:sz w:val="18"/>
        </w:rPr>
      </w:pPr>
    </w:p>
    <w:p w:rsidR="00CE0703" w:rsidRDefault="00CE0703">
      <w:pPr>
        <w:rPr>
          <w:sz w:val="18"/>
        </w:rPr>
        <w:sectPr w:rsidR="00CE0703">
          <w:headerReference w:type="default" r:id="rId7"/>
          <w:type w:val="continuous"/>
          <w:pgSz w:w="11910" w:h="16840"/>
          <w:pgMar w:top="820" w:right="880" w:bottom="280" w:left="1040" w:header="636" w:footer="708" w:gutter="0"/>
          <w:pgNumType w:start="1"/>
          <w:cols w:space="708"/>
        </w:sectPr>
      </w:pPr>
    </w:p>
    <w:p w:rsidR="00CE0703" w:rsidRDefault="00302585">
      <w:pPr>
        <w:spacing w:before="10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821689</wp:posOffset>
            </wp:positionH>
            <wp:positionV relativeFrom="page">
              <wp:posOffset>505459</wp:posOffset>
            </wp:positionV>
            <wp:extent cx="1607058" cy="527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058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703" w:rsidRDefault="00302585">
      <w:pPr>
        <w:pStyle w:val="GvdeMetni"/>
        <w:tabs>
          <w:tab w:val="left" w:pos="866"/>
        </w:tabs>
        <w:ind w:left="218" w:right="38"/>
      </w:pPr>
      <w:r>
        <w:rPr>
          <w:rFonts w:ascii="Times New Roman" w:hAnsi="Times New Roman"/>
          <w:b/>
          <w:color w:val="001F5F"/>
        </w:rPr>
        <w:t>Adres</w:t>
      </w:r>
      <w:r>
        <w:rPr>
          <w:rFonts w:ascii="Times New Roman" w:hAnsi="Times New Roman"/>
          <w:b/>
          <w:color w:val="001F5F"/>
        </w:rPr>
        <w:tab/>
      </w:r>
      <w:r>
        <w:rPr>
          <w:rFonts w:ascii="Times New Roman" w:hAnsi="Times New Roman"/>
        </w:rPr>
        <w:t>:</w:t>
      </w:r>
      <w:r>
        <w:rPr>
          <w:color w:val="202020"/>
        </w:rPr>
        <w:t>Ağdacı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Yerleşkesi,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Yahya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Kemal</w:t>
      </w:r>
      <w:r>
        <w:rPr>
          <w:color w:val="202020"/>
          <w:spacing w:val="-32"/>
        </w:rPr>
        <w:t xml:space="preserve"> </w:t>
      </w:r>
      <w:r>
        <w:rPr>
          <w:color w:val="202020"/>
        </w:rPr>
        <w:t>Derslikleri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Binası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74100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Merkez-BARTIN</w:t>
      </w:r>
    </w:p>
    <w:p w:rsidR="00CE0703" w:rsidRDefault="00302585">
      <w:pPr>
        <w:spacing w:before="92" w:line="181" w:lineRule="exact"/>
        <w:ind w:left="477"/>
        <w:rPr>
          <w:sz w:val="16"/>
        </w:rPr>
      </w:pPr>
      <w:r>
        <w:br w:type="column"/>
      </w:r>
      <w:r>
        <w:rPr>
          <w:b/>
          <w:color w:val="001F5F"/>
          <w:sz w:val="16"/>
        </w:rPr>
        <w:t xml:space="preserve">Telefon  </w:t>
      </w:r>
      <w:r>
        <w:rPr>
          <w:b/>
          <w:color w:val="001F5F"/>
          <w:spacing w:val="10"/>
          <w:sz w:val="16"/>
        </w:rPr>
        <w:t xml:space="preserve"> </w:t>
      </w:r>
      <w:r>
        <w:rPr>
          <w:sz w:val="16"/>
        </w:rPr>
        <w:t>:</w:t>
      </w:r>
    </w:p>
    <w:p w:rsidR="00CE0703" w:rsidRDefault="00302585">
      <w:pPr>
        <w:tabs>
          <w:tab w:val="left" w:pos="1562"/>
        </w:tabs>
        <w:spacing w:line="181" w:lineRule="exact"/>
        <w:ind w:left="218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5"/>
          <w:sz w:val="16"/>
        </w:rPr>
        <w:t xml:space="preserve"> </w:t>
      </w:r>
      <w:r>
        <w:rPr>
          <w:b/>
          <w:color w:val="001F5F"/>
          <w:sz w:val="16"/>
        </w:rPr>
        <w:t>Adresi</w:t>
      </w:r>
      <w:r>
        <w:rPr>
          <w:b/>
          <w:color w:val="001F5F"/>
          <w:sz w:val="16"/>
        </w:rPr>
        <w:tab/>
      </w:r>
      <w:r>
        <w:rPr>
          <w:spacing w:val="-7"/>
          <w:sz w:val="16"/>
        </w:rPr>
        <w:t>:</w:t>
      </w:r>
    </w:p>
    <w:p w:rsidR="00CE0703" w:rsidRDefault="00302585">
      <w:pPr>
        <w:spacing w:before="1"/>
        <w:rPr>
          <w:sz w:val="15"/>
        </w:rPr>
      </w:pPr>
      <w:r>
        <w:br w:type="column"/>
      </w:r>
    </w:p>
    <w:p w:rsidR="00CE0703" w:rsidRDefault="00302585">
      <w:pPr>
        <w:pStyle w:val="GvdeMetni"/>
        <w:spacing w:line="181" w:lineRule="exact"/>
        <w:ind w:left="199"/>
        <w:rPr>
          <w:rFonts w:ascii="Times New Roman"/>
        </w:rPr>
      </w:pPr>
      <w:r>
        <w:rPr>
          <w:rFonts w:ascii="Times New Roman"/>
        </w:rPr>
        <w:t>0378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501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1000</w:t>
      </w:r>
    </w:p>
    <w:p w:rsidR="00CE0703" w:rsidRDefault="00302585">
      <w:pPr>
        <w:pStyle w:val="GvdeMetni"/>
        <w:spacing w:line="181" w:lineRule="exact"/>
        <w:ind w:left="199"/>
        <w:rPr>
          <w:rFonts w:ascii="Times New Roman"/>
        </w:rPr>
      </w:pPr>
      <w:hyperlink r:id="rId9">
        <w:r>
          <w:rPr>
            <w:rFonts w:ascii="Times New Roman"/>
            <w:color w:val="0000FF"/>
            <w:u w:val="single" w:color="0000FF"/>
          </w:rPr>
          <w:t>www.tomer</w:t>
        </w:r>
        <w:r>
          <w:rPr>
            <w:rFonts w:ascii="Times New Roman"/>
            <w:color w:val="0000FF"/>
            <w:spacing w:val="-8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bartin.edu.tr</w:t>
        </w:r>
      </w:hyperlink>
    </w:p>
    <w:p w:rsidR="00CE0703" w:rsidRDefault="00302585">
      <w:pPr>
        <w:spacing w:before="3"/>
        <w:rPr>
          <w:sz w:val="14"/>
        </w:rPr>
      </w:pPr>
      <w:r>
        <w:br w:type="column"/>
      </w:r>
    </w:p>
    <w:p w:rsidR="00CE0703" w:rsidRDefault="00302585">
      <w:pPr>
        <w:ind w:left="218"/>
        <w:rPr>
          <w:b/>
          <w:sz w:val="16"/>
        </w:rPr>
      </w:pPr>
      <w:r>
        <w:rPr>
          <w:color w:val="001F5F"/>
          <w:sz w:val="16"/>
        </w:rPr>
        <w:t>Sayfa</w:t>
      </w:r>
      <w:r>
        <w:rPr>
          <w:color w:val="001F5F"/>
          <w:spacing w:val="-2"/>
          <w:sz w:val="16"/>
        </w:rPr>
        <w:t xml:space="preserve"> </w:t>
      </w:r>
      <w:r>
        <w:rPr>
          <w:b/>
          <w:color w:val="001F5F"/>
          <w:sz w:val="16"/>
        </w:rPr>
        <w:t>1</w:t>
      </w:r>
      <w:r>
        <w:rPr>
          <w:b/>
          <w:color w:val="001F5F"/>
          <w:spacing w:val="-2"/>
          <w:sz w:val="16"/>
        </w:rPr>
        <w:t xml:space="preserve"> </w:t>
      </w:r>
      <w:r>
        <w:rPr>
          <w:color w:val="001F5F"/>
          <w:sz w:val="16"/>
        </w:rPr>
        <w:t xml:space="preserve">/ </w:t>
      </w:r>
      <w:r>
        <w:rPr>
          <w:b/>
          <w:color w:val="001F5F"/>
          <w:sz w:val="16"/>
        </w:rPr>
        <w:t>2</w:t>
      </w:r>
    </w:p>
    <w:p w:rsidR="00CE0703" w:rsidRDefault="00CE0703">
      <w:pPr>
        <w:rPr>
          <w:sz w:val="16"/>
        </w:rPr>
        <w:sectPr w:rsidR="00CE0703">
          <w:type w:val="continuous"/>
          <w:pgSz w:w="11910" w:h="16840"/>
          <w:pgMar w:top="820" w:right="880" w:bottom="280" w:left="1040" w:header="708" w:footer="708" w:gutter="0"/>
          <w:cols w:num="4" w:space="708" w:equalWidth="0">
            <w:col w:w="3095" w:space="809"/>
            <w:col w:w="1607" w:space="39"/>
            <w:col w:w="1812" w:space="1310"/>
            <w:col w:w="1318"/>
          </w:cols>
        </w:sectPr>
      </w:pPr>
    </w:p>
    <w:tbl>
      <w:tblPr>
        <w:tblStyle w:val="TableNormal"/>
        <w:tblW w:w="0" w:type="auto"/>
        <w:tblInd w:w="7229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376"/>
      </w:tblGrid>
      <w:tr w:rsidR="00CE0703">
        <w:trPr>
          <w:trHeight w:val="191"/>
        </w:trPr>
        <w:tc>
          <w:tcPr>
            <w:tcW w:w="1275" w:type="dxa"/>
            <w:tcBorders>
              <w:bottom w:val="single" w:sz="6" w:space="0" w:color="BDBDBD"/>
              <w:right w:val="single" w:sz="6" w:space="0" w:color="BDBDBD"/>
            </w:tcBorders>
          </w:tcPr>
          <w:p w:rsidR="00CE0703" w:rsidRDefault="00302585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Doküman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376" w:type="dxa"/>
            <w:tcBorders>
              <w:left w:val="single" w:sz="6" w:space="0" w:color="BDBDBD"/>
              <w:bottom w:val="single" w:sz="6" w:space="0" w:color="BDBDBD"/>
            </w:tcBorders>
          </w:tcPr>
          <w:p w:rsidR="00CE0703" w:rsidRDefault="00302585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color w:val="001F5F"/>
                <w:sz w:val="16"/>
              </w:rPr>
              <w:t>GRT-0202</w:t>
            </w:r>
          </w:p>
        </w:tc>
      </w:tr>
      <w:tr w:rsidR="00CE0703">
        <w:trPr>
          <w:trHeight w:val="186"/>
        </w:trPr>
        <w:tc>
          <w:tcPr>
            <w:tcW w:w="1275" w:type="dxa"/>
            <w:tcBorders>
              <w:top w:val="single" w:sz="6" w:space="0" w:color="BDBDBD"/>
              <w:bottom w:val="single" w:sz="6" w:space="0" w:color="BDBDBD"/>
              <w:right w:val="single" w:sz="6" w:space="0" w:color="BDBDBD"/>
            </w:tcBorders>
          </w:tcPr>
          <w:p w:rsidR="00CE0703" w:rsidRDefault="00302585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Yayın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</w:p>
        </w:tc>
        <w:tc>
          <w:tcPr>
            <w:tcW w:w="137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</w:tcBorders>
          </w:tcPr>
          <w:p w:rsidR="00CE0703" w:rsidRDefault="00302585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color w:val="001F5F"/>
                <w:sz w:val="16"/>
              </w:rPr>
              <w:t>18.02.2019</w:t>
            </w:r>
          </w:p>
        </w:tc>
      </w:tr>
      <w:tr w:rsidR="00CE0703">
        <w:trPr>
          <w:trHeight w:val="186"/>
        </w:trPr>
        <w:tc>
          <w:tcPr>
            <w:tcW w:w="1275" w:type="dxa"/>
            <w:tcBorders>
              <w:top w:val="single" w:sz="6" w:space="0" w:color="BDBDBD"/>
              <w:bottom w:val="single" w:sz="6" w:space="0" w:color="BDBDBD"/>
              <w:right w:val="single" w:sz="6" w:space="0" w:color="BDBDBD"/>
            </w:tcBorders>
          </w:tcPr>
          <w:p w:rsidR="00CE0703" w:rsidRDefault="00302585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</w:p>
        </w:tc>
        <w:tc>
          <w:tcPr>
            <w:tcW w:w="137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</w:tcBorders>
          </w:tcPr>
          <w:p w:rsidR="00CE0703" w:rsidRDefault="00302585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color w:val="001F5F"/>
                <w:w w:val="98"/>
                <w:sz w:val="16"/>
              </w:rPr>
              <w:t>-</w:t>
            </w:r>
          </w:p>
        </w:tc>
      </w:tr>
      <w:tr w:rsidR="00CE0703">
        <w:trPr>
          <w:trHeight w:val="229"/>
        </w:trPr>
        <w:tc>
          <w:tcPr>
            <w:tcW w:w="1275" w:type="dxa"/>
            <w:tcBorders>
              <w:top w:val="single" w:sz="6" w:space="0" w:color="BDBDBD"/>
              <w:right w:val="single" w:sz="6" w:space="0" w:color="BDBDBD"/>
            </w:tcBorders>
          </w:tcPr>
          <w:p w:rsidR="00CE0703" w:rsidRDefault="00302585"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376" w:type="dxa"/>
            <w:tcBorders>
              <w:top w:val="single" w:sz="6" w:space="0" w:color="BDBDBD"/>
              <w:left w:val="single" w:sz="6" w:space="0" w:color="BDBDBD"/>
            </w:tcBorders>
          </w:tcPr>
          <w:p w:rsidR="00CE0703" w:rsidRDefault="00302585">
            <w:pPr>
              <w:pStyle w:val="TableParagraph"/>
              <w:spacing w:before="18"/>
              <w:ind w:left="109"/>
              <w:rPr>
                <w:sz w:val="16"/>
              </w:rPr>
            </w:pPr>
            <w:r>
              <w:rPr>
                <w:color w:val="001F5F"/>
                <w:w w:val="99"/>
                <w:sz w:val="16"/>
              </w:rPr>
              <w:t>0</w:t>
            </w:r>
          </w:p>
        </w:tc>
      </w:tr>
    </w:tbl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CE0703">
        <w:trPr>
          <w:trHeight w:val="258"/>
        </w:trPr>
        <w:tc>
          <w:tcPr>
            <w:tcW w:w="4816" w:type="dxa"/>
            <w:shd w:val="clear" w:color="auto" w:fill="F0F0F0"/>
          </w:tcPr>
          <w:p w:rsidR="00CE0703" w:rsidRDefault="00302585">
            <w:pPr>
              <w:pStyle w:val="TableParagraph"/>
              <w:spacing w:line="239" w:lineRule="exact"/>
              <w:ind w:left="1574"/>
              <w:rPr>
                <w:b/>
              </w:rPr>
            </w:pPr>
            <w:r>
              <w:rPr>
                <w:b/>
                <w:color w:val="001F5F"/>
              </w:rPr>
              <w:t>TEBELLÜĞ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EDEN</w:t>
            </w:r>
          </w:p>
        </w:tc>
        <w:tc>
          <w:tcPr>
            <w:tcW w:w="4816" w:type="dxa"/>
            <w:shd w:val="clear" w:color="auto" w:fill="F0F0F0"/>
          </w:tcPr>
          <w:p w:rsidR="00CE0703" w:rsidRDefault="00302585">
            <w:pPr>
              <w:pStyle w:val="TableParagraph"/>
              <w:spacing w:line="239" w:lineRule="exact"/>
              <w:ind w:left="1831" w:right="1811"/>
              <w:jc w:val="center"/>
              <w:rPr>
                <w:b/>
              </w:rPr>
            </w:pPr>
            <w:r>
              <w:rPr>
                <w:b/>
                <w:color w:val="001F5F"/>
              </w:rPr>
              <w:t>ONAY</w:t>
            </w:r>
          </w:p>
        </w:tc>
      </w:tr>
      <w:tr w:rsidR="00CE0703">
        <w:trPr>
          <w:trHeight w:val="772"/>
        </w:trPr>
        <w:tc>
          <w:tcPr>
            <w:tcW w:w="4816" w:type="dxa"/>
          </w:tcPr>
          <w:p w:rsidR="00CE0703" w:rsidRDefault="00302585">
            <w:pPr>
              <w:pStyle w:val="TableParagraph"/>
              <w:spacing w:line="237" w:lineRule="auto"/>
              <w:ind w:left="388" w:right="637" w:firstLine="48"/>
              <w:jc w:val="center"/>
            </w:pPr>
            <w:r>
              <w:t>Bu dokümanda açıklanan görev tanımını</w:t>
            </w:r>
            <w:r>
              <w:rPr>
                <w:spacing w:val="1"/>
              </w:rPr>
              <w:t xml:space="preserve"> </w:t>
            </w:r>
            <w:r>
              <w:t>okudum, yerine</w:t>
            </w:r>
            <w:r>
              <w:rPr>
                <w:spacing w:val="-3"/>
              </w:rPr>
              <w:t xml:space="preserve"> </w:t>
            </w:r>
            <w:r>
              <w:t>getirmeyi</w:t>
            </w:r>
            <w:r>
              <w:rPr>
                <w:spacing w:val="-5"/>
              </w:rPr>
              <w:t xml:space="preserve"> </w:t>
            </w:r>
            <w:r>
              <w:t>kabul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taahhüt</w:t>
            </w:r>
          </w:p>
          <w:p w:rsidR="00CE0703" w:rsidRDefault="00302585">
            <w:pPr>
              <w:pStyle w:val="TableParagraph"/>
              <w:spacing w:line="244" w:lineRule="exact"/>
              <w:ind w:left="1778" w:right="1811"/>
              <w:jc w:val="center"/>
            </w:pPr>
            <w:r>
              <w:t>ederim.</w:t>
            </w:r>
          </w:p>
        </w:tc>
        <w:tc>
          <w:tcPr>
            <w:tcW w:w="4816" w:type="dxa"/>
            <w:vMerge w:val="restart"/>
          </w:tcPr>
          <w:p w:rsidR="00CE0703" w:rsidRDefault="00CE0703">
            <w:pPr>
              <w:pStyle w:val="TableParagraph"/>
              <w:ind w:left="0"/>
              <w:rPr>
                <w:b/>
                <w:sz w:val="24"/>
              </w:rPr>
            </w:pPr>
          </w:p>
          <w:p w:rsidR="00CE0703" w:rsidRDefault="00CE070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E0703" w:rsidRDefault="00302585">
            <w:pPr>
              <w:pStyle w:val="TableParagraph"/>
              <w:ind w:left="1831" w:right="1811"/>
              <w:jc w:val="center"/>
              <w:rPr>
                <w:b/>
              </w:rPr>
            </w:pPr>
            <w:r>
              <w:rPr>
                <w:b/>
                <w:color w:val="001F5F"/>
              </w:rPr>
              <w:t>…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/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…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/</w:t>
            </w:r>
            <w:r>
              <w:rPr>
                <w:b/>
                <w:color w:val="001F5F"/>
                <w:spacing w:val="3"/>
              </w:rPr>
              <w:t xml:space="preserve"> </w:t>
            </w:r>
            <w:r>
              <w:rPr>
                <w:b/>
                <w:color w:val="001F5F"/>
              </w:rPr>
              <w:t>20..</w:t>
            </w:r>
          </w:p>
          <w:p w:rsidR="00CE0703" w:rsidRDefault="00CE0703">
            <w:pPr>
              <w:pStyle w:val="TableParagraph"/>
              <w:ind w:left="0"/>
              <w:rPr>
                <w:b/>
                <w:sz w:val="24"/>
              </w:rPr>
            </w:pPr>
          </w:p>
          <w:p w:rsidR="00CE0703" w:rsidRDefault="00CE0703">
            <w:pPr>
              <w:pStyle w:val="TableParagraph"/>
              <w:ind w:left="0"/>
              <w:rPr>
                <w:b/>
                <w:sz w:val="24"/>
              </w:rPr>
            </w:pPr>
          </w:p>
          <w:p w:rsidR="00CE0703" w:rsidRDefault="00CE0703">
            <w:pPr>
              <w:pStyle w:val="TableParagraph"/>
              <w:ind w:left="0"/>
              <w:rPr>
                <w:b/>
                <w:sz w:val="24"/>
              </w:rPr>
            </w:pPr>
          </w:p>
          <w:p w:rsidR="00CE0703" w:rsidRDefault="00302585">
            <w:pPr>
              <w:pStyle w:val="TableParagraph"/>
              <w:spacing w:before="182"/>
              <w:ind w:left="1835" w:right="1811"/>
              <w:jc w:val="center"/>
              <w:rPr>
                <w:b/>
              </w:rPr>
            </w:pPr>
            <w:r>
              <w:rPr>
                <w:b/>
                <w:color w:val="001F5F"/>
              </w:rPr>
              <w:t>Ad-Soyad</w:t>
            </w:r>
            <w:r>
              <w:rPr>
                <w:b/>
                <w:color w:val="001F5F"/>
                <w:spacing w:val="-53"/>
              </w:rPr>
              <w:t xml:space="preserve"> </w:t>
            </w:r>
            <w:r>
              <w:rPr>
                <w:b/>
                <w:color w:val="001F5F"/>
              </w:rPr>
              <w:t>İmza</w:t>
            </w:r>
          </w:p>
        </w:tc>
      </w:tr>
      <w:tr w:rsidR="00CE0703">
        <w:trPr>
          <w:trHeight w:val="1804"/>
        </w:trPr>
        <w:tc>
          <w:tcPr>
            <w:tcW w:w="4816" w:type="dxa"/>
          </w:tcPr>
          <w:p w:rsidR="00CE0703" w:rsidRDefault="00CE070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E0703" w:rsidRDefault="00302585">
            <w:pPr>
              <w:pStyle w:val="TableParagraph"/>
              <w:ind w:left="1836" w:right="1807"/>
              <w:jc w:val="center"/>
              <w:rPr>
                <w:b/>
              </w:rPr>
            </w:pPr>
            <w:r>
              <w:rPr>
                <w:b/>
                <w:color w:val="001F5F"/>
              </w:rPr>
              <w:t>…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/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…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/</w:t>
            </w:r>
            <w:r>
              <w:rPr>
                <w:b/>
                <w:color w:val="001F5F"/>
                <w:spacing w:val="3"/>
              </w:rPr>
              <w:t xml:space="preserve"> </w:t>
            </w:r>
            <w:r>
              <w:rPr>
                <w:b/>
                <w:color w:val="001F5F"/>
              </w:rPr>
              <w:t>20..</w:t>
            </w:r>
          </w:p>
          <w:p w:rsidR="00CE0703" w:rsidRDefault="00CE0703">
            <w:pPr>
              <w:pStyle w:val="TableParagraph"/>
              <w:ind w:left="0"/>
              <w:rPr>
                <w:b/>
                <w:sz w:val="24"/>
              </w:rPr>
            </w:pPr>
          </w:p>
          <w:p w:rsidR="00CE0703" w:rsidRDefault="00CE070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CE0703" w:rsidRDefault="00302585">
            <w:pPr>
              <w:pStyle w:val="TableParagraph"/>
              <w:spacing w:line="237" w:lineRule="auto"/>
              <w:ind w:left="1835" w:right="1811"/>
              <w:jc w:val="center"/>
              <w:rPr>
                <w:b/>
              </w:rPr>
            </w:pPr>
            <w:r>
              <w:rPr>
                <w:b/>
                <w:color w:val="001F5F"/>
              </w:rPr>
              <w:t>Ad-Soyad</w:t>
            </w:r>
            <w:r>
              <w:rPr>
                <w:b/>
                <w:color w:val="001F5F"/>
                <w:spacing w:val="-53"/>
              </w:rPr>
              <w:t xml:space="preserve"> </w:t>
            </w:r>
            <w:r>
              <w:rPr>
                <w:b/>
                <w:color w:val="001F5F"/>
              </w:rPr>
              <w:t>İmza</w:t>
            </w:r>
          </w:p>
        </w:tc>
        <w:tc>
          <w:tcPr>
            <w:tcW w:w="4816" w:type="dxa"/>
            <w:vMerge/>
            <w:tcBorders>
              <w:top w:val="nil"/>
            </w:tcBorders>
          </w:tcPr>
          <w:p w:rsidR="00CE0703" w:rsidRDefault="00CE0703">
            <w:pPr>
              <w:rPr>
                <w:sz w:val="2"/>
                <w:szCs w:val="2"/>
              </w:rPr>
            </w:pPr>
          </w:p>
        </w:tc>
      </w:tr>
    </w:tbl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b/>
          <w:sz w:val="20"/>
        </w:rPr>
      </w:pPr>
    </w:p>
    <w:p w:rsidR="00CE0703" w:rsidRDefault="00CE0703">
      <w:pPr>
        <w:rPr>
          <w:sz w:val="20"/>
        </w:rPr>
        <w:sectPr w:rsidR="00CE0703">
          <w:pgSz w:w="11910" w:h="16840"/>
          <w:pgMar w:top="960" w:right="880" w:bottom="280" w:left="1040" w:header="636" w:footer="0" w:gutter="0"/>
          <w:cols w:space="708"/>
        </w:sectPr>
      </w:pPr>
    </w:p>
    <w:p w:rsidR="00CE0703" w:rsidRDefault="00302585">
      <w:pPr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822960</wp:posOffset>
            </wp:positionH>
            <wp:positionV relativeFrom="page">
              <wp:posOffset>588009</wp:posOffset>
            </wp:positionV>
            <wp:extent cx="1607058" cy="52705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058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703" w:rsidRDefault="00302585">
      <w:pPr>
        <w:pStyle w:val="GvdeMetni"/>
        <w:tabs>
          <w:tab w:val="left" w:pos="866"/>
        </w:tabs>
        <w:spacing w:before="126"/>
        <w:ind w:left="218" w:right="38"/>
      </w:pPr>
      <w:r>
        <w:rPr>
          <w:rFonts w:ascii="Times New Roman" w:hAnsi="Times New Roman"/>
          <w:b/>
          <w:color w:val="001F5F"/>
        </w:rPr>
        <w:t>Adres</w:t>
      </w:r>
      <w:r>
        <w:rPr>
          <w:rFonts w:ascii="Times New Roman" w:hAnsi="Times New Roman"/>
          <w:b/>
          <w:color w:val="001F5F"/>
        </w:rPr>
        <w:tab/>
      </w:r>
      <w:r>
        <w:rPr>
          <w:rFonts w:ascii="Times New Roman" w:hAnsi="Times New Roman"/>
        </w:rPr>
        <w:t>:</w:t>
      </w:r>
      <w:r>
        <w:rPr>
          <w:color w:val="202020"/>
        </w:rPr>
        <w:t>Ağdacı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Yerleşkesi,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Yahya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Kemal</w:t>
      </w:r>
      <w:r>
        <w:rPr>
          <w:color w:val="202020"/>
          <w:spacing w:val="-32"/>
        </w:rPr>
        <w:t xml:space="preserve"> </w:t>
      </w:r>
      <w:r>
        <w:rPr>
          <w:color w:val="202020"/>
        </w:rPr>
        <w:t>Derslikleri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Binası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74100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Merkez-BARTIN</w:t>
      </w:r>
    </w:p>
    <w:p w:rsidR="00CE0703" w:rsidRDefault="00302585">
      <w:pPr>
        <w:pStyle w:val="GvdeMetni"/>
        <w:spacing w:before="8"/>
        <w:rPr>
          <w:sz w:val="21"/>
        </w:rPr>
      </w:pPr>
      <w:r>
        <w:br w:type="column"/>
      </w:r>
    </w:p>
    <w:p w:rsidR="00CE0703" w:rsidRDefault="00302585">
      <w:pPr>
        <w:spacing w:line="181" w:lineRule="exact"/>
        <w:ind w:left="256"/>
        <w:rPr>
          <w:sz w:val="16"/>
        </w:rPr>
      </w:pPr>
      <w:r>
        <w:rPr>
          <w:b/>
          <w:color w:val="001F5F"/>
          <w:sz w:val="16"/>
        </w:rPr>
        <w:t>Telefon</w:t>
      </w:r>
      <w:r>
        <w:rPr>
          <w:b/>
          <w:color w:val="001F5F"/>
          <w:spacing w:val="52"/>
          <w:sz w:val="16"/>
        </w:rPr>
        <w:t xml:space="preserve"> </w:t>
      </w:r>
      <w:r>
        <w:rPr>
          <w:sz w:val="16"/>
        </w:rPr>
        <w:t>:</w:t>
      </w:r>
    </w:p>
    <w:p w:rsidR="00CE0703" w:rsidRDefault="00302585">
      <w:pPr>
        <w:tabs>
          <w:tab w:val="left" w:pos="1562"/>
        </w:tabs>
        <w:spacing w:line="181" w:lineRule="exact"/>
        <w:ind w:left="218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5"/>
          <w:sz w:val="16"/>
        </w:rPr>
        <w:t xml:space="preserve"> </w:t>
      </w:r>
      <w:r>
        <w:rPr>
          <w:b/>
          <w:color w:val="001F5F"/>
          <w:sz w:val="16"/>
        </w:rPr>
        <w:t>Adresi</w:t>
      </w:r>
      <w:r>
        <w:rPr>
          <w:b/>
          <w:color w:val="001F5F"/>
          <w:sz w:val="16"/>
        </w:rPr>
        <w:tab/>
      </w:r>
      <w:r>
        <w:rPr>
          <w:spacing w:val="-7"/>
          <w:sz w:val="16"/>
        </w:rPr>
        <w:t>:</w:t>
      </w:r>
    </w:p>
    <w:p w:rsidR="00CE0703" w:rsidRDefault="00302585">
      <w:pPr>
        <w:rPr>
          <w:sz w:val="18"/>
        </w:rPr>
      </w:pPr>
      <w:r>
        <w:br w:type="column"/>
      </w:r>
    </w:p>
    <w:p w:rsidR="00CE0703" w:rsidRDefault="00302585">
      <w:pPr>
        <w:pStyle w:val="GvdeMetni"/>
        <w:spacing w:before="129" w:line="181" w:lineRule="exact"/>
        <w:ind w:left="170"/>
        <w:rPr>
          <w:rFonts w:ascii="Times New Roman"/>
        </w:rPr>
      </w:pPr>
      <w:r>
        <w:rPr>
          <w:rFonts w:ascii="Times New Roman"/>
        </w:rPr>
        <w:t>0378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501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1000</w:t>
      </w:r>
    </w:p>
    <w:p w:rsidR="00CE0703" w:rsidRDefault="00302585">
      <w:pPr>
        <w:pStyle w:val="GvdeMetni"/>
        <w:spacing w:line="181" w:lineRule="exact"/>
        <w:ind w:left="170"/>
        <w:rPr>
          <w:rFonts w:ascii="Times New Roman"/>
        </w:rPr>
      </w:pPr>
      <w:hyperlink r:id="rId10">
        <w:r>
          <w:rPr>
            <w:rFonts w:ascii="Times New Roman"/>
            <w:color w:val="0000FF"/>
            <w:u w:val="single" w:color="0000FF"/>
          </w:rPr>
          <w:t>www.tomer.bartin.edu.tr</w:t>
        </w:r>
      </w:hyperlink>
    </w:p>
    <w:p w:rsidR="00CE0703" w:rsidRDefault="00302585">
      <w:pPr>
        <w:rPr>
          <w:sz w:val="18"/>
        </w:rPr>
      </w:pPr>
      <w:r>
        <w:br w:type="column"/>
      </w:r>
    </w:p>
    <w:p w:rsidR="00CE0703" w:rsidRDefault="00302585">
      <w:pPr>
        <w:spacing w:before="138"/>
        <w:ind w:left="218"/>
        <w:rPr>
          <w:b/>
          <w:sz w:val="16"/>
        </w:rPr>
      </w:pPr>
      <w:r>
        <w:rPr>
          <w:color w:val="001F5F"/>
          <w:sz w:val="16"/>
        </w:rPr>
        <w:t>Sayfa</w:t>
      </w:r>
      <w:r>
        <w:rPr>
          <w:color w:val="001F5F"/>
          <w:spacing w:val="-2"/>
          <w:sz w:val="16"/>
        </w:rPr>
        <w:t xml:space="preserve"> </w:t>
      </w:r>
      <w:r>
        <w:rPr>
          <w:b/>
          <w:color w:val="001F5F"/>
          <w:sz w:val="16"/>
        </w:rPr>
        <w:t>2</w:t>
      </w:r>
      <w:r>
        <w:rPr>
          <w:b/>
          <w:color w:val="001F5F"/>
          <w:spacing w:val="-2"/>
          <w:sz w:val="16"/>
        </w:rPr>
        <w:t xml:space="preserve"> </w:t>
      </w:r>
      <w:r>
        <w:rPr>
          <w:b/>
          <w:color w:val="001F5F"/>
          <w:sz w:val="16"/>
        </w:rPr>
        <w:t>/ 2</w:t>
      </w:r>
    </w:p>
    <w:sectPr w:rsidR="00CE0703">
      <w:type w:val="continuous"/>
      <w:pgSz w:w="11910" w:h="16840"/>
      <w:pgMar w:top="820" w:right="880" w:bottom="280" w:left="1040" w:header="708" w:footer="708" w:gutter="0"/>
      <w:cols w:num="4" w:space="708" w:equalWidth="0">
        <w:col w:w="3093" w:space="907"/>
        <w:col w:w="1607" w:space="39"/>
        <w:col w:w="1783" w:space="1243"/>
        <w:col w:w="13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85" w:rsidRDefault="00302585">
      <w:r>
        <w:separator/>
      </w:r>
    </w:p>
  </w:endnote>
  <w:endnote w:type="continuationSeparator" w:id="0">
    <w:p w:rsidR="00302585" w:rsidRDefault="0030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85" w:rsidRDefault="00302585">
      <w:r>
        <w:separator/>
      </w:r>
    </w:p>
  </w:footnote>
  <w:footnote w:type="continuationSeparator" w:id="0">
    <w:p w:rsidR="00302585" w:rsidRDefault="0030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03" w:rsidRDefault="00387C1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2905760</wp:posOffset>
              </wp:positionH>
              <wp:positionV relativeFrom="page">
                <wp:posOffset>583565</wp:posOffset>
              </wp:positionV>
              <wp:extent cx="1981835" cy="3714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8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703" w:rsidRDefault="00302585">
                          <w:pPr>
                            <w:spacing w:before="10" w:line="242" w:lineRule="auto"/>
                            <w:ind w:left="1109" w:right="1" w:hanging="109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5D5FA0"/>
                              <w:sz w:val="24"/>
                            </w:rPr>
                            <w:t>GÖREV VE SORUMLULUK</w:t>
                          </w:r>
                          <w:r>
                            <w:rPr>
                              <w:b/>
                              <w:color w:val="5D5FA0"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D5FA0"/>
                              <w:sz w:val="24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8.8pt;margin-top:45.95pt;width:156.0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4V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oUJGUd+NJtjVMDdbOmHy7lJziXJ9LqTSr+jokXG&#10;SLGEzlt0crxTenSdXEwwLnLWNLb7DX92AJjjCcSGp+bOZGGb+SP24m20jUInDBZbJ/SyzLnJN6Gz&#10;yP3lPJtlm03m/zRx/TCpWVlSbsJMwvLDP2vcSeKjJM7SUqJhpYEzKSm5320aiY4EhJ3b71SQCzf3&#10;eRq2XsDlBSU/CL3bIHbyRbR0wjycO/HSixzPj2/jhRfGYZY/p3THOP13SqhPcTwP5qOYfsvNs99r&#10;biRpmYbR0bA2xdHZiSRGglte2tZqwprRviiFSf+pFNDuqdFWsEajo1r1sBsAxah4J8pHkK4UoCzQ&#10;J8w7MGohv2PUw+xIsfp2IJJi1LznIH8zaCZDTsZuMggv4GmKNUajudHjQDp0ku1rQB5/MC5u4Bep&#10;mFXvUxaQutnAPLAkTrPLDJzLvfV6mrDrXwAAAP//AwBQSwMEFAAGAAgAAAAhAHBdoT7gAAAACgEA&#10;AA8AAABkcnMvZG93bnJldi54bWxMj8FOwzAQRO9I/IO1SNyoXdQmJI1TVQhOSIg0HHp0YjexGq9D&#10;7Lbh71lOcFzN08zbYju7gV3MFKxHCcuFAGaw9dpiJ+Gzfn14AhaiQq0Gj0bCtwmwLW9vCpVrf8XK&#10;XPaxY1SCIVcS+hjHnPPQ9sapsPCjQcqOfnIq0jl1XE/qSuVu4I9CJNwpi7TQq9E896Y97c9Owu6A&#10;1Yv9em8+qmNl6zoT+JacpLy/m3cbYNHM8Q+GX31Sh5KcGn9GHdggYbVOE0IlZMsMGAFpkqXAGiLX&#10;YgW8LPj/F8ofAAAA//8DAFBLAQItABQABgAIAAAAIQC2gziS/gAAAOEBAAATAAAAAAAAAAAAAAAA&#10;AAAAAABbQ29udGVudF9UeXBlc10ueG1sUEsBAi0AFAAGAAgAAAAhADj9If/WAAAAlAEAAAsAAAAA&#10;AAAAAAAAAAAALwEAAF9yZWxzLy5yZWxzUEsBAi0AFAAGAAgAAAAhAPL0rhWsAgAAqQUAAA4AAAAA&#10;AAAAAAAAAAAALgIAAGRycy9lMm9Eb2MueG1sUEsBAi0AFAAGAAgAAAAhAHBdoT7gAAAACgEAAA8A&#10;AAAAAAAAAAAAAAAABgUAAGRycy9kb3ducmV2LnhtbFBLBQYAAAAABAAEAPMAAAATBgAAAAA=&#10;" filled="f" stroked="f">
              <v:textbox inset="0,0,0,0">
                <w:txbxContent>
                  <w:p w:rsidR="00CE0703" w:rsidRDefault="00302585">
                    <w:pPr>
                      <w:spacing w:before="10" w:line="242" w:lineRule="auto"/>
                      <w:ind w:left="1109" w:right="1" w:hanging="109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D5FA0"/>
                        <w:sz w:val="24"/>
                      </w:rPr>
                      <w:t>GÖREV VE SORUMLULUK</w:t>
                    </w:r>
                    <w:r>
                      <w:rPr>
                        <w:b/>
                        <w:color w:val="5D5FA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D5FA0"/>
                        <w:sz w:val="2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31AF7"/>
    <w:multiLevelType w:val="hybridMultilevel"/>
    <w:tmpl w:val="7BC231DC"/>
    <w:lvl w:ilvl="0" w:tplc="55FE622A">
      <w:numFmt w:val="bullet"/>
      <w:lvlText w:val=""/>
      <w:lvlJc w:val="left"/>
      <w:pPr>
        <w:ind w:left="110" w:hanging="15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BFAB6D8">
      <w:numFmt w:val="bullet"/>
      <w:lvlText w:val="•"/>
      <w:lvlJc w:val="left"/>
      <w:pPr>
        <w:ind w:left="1071" w:hanging="154"/>
      </w:pPr>
      <w:rPr>
        <w:rFonts w:hint="default"/>
        <w:lang w:val="tr-TR" w:eastAsia="en-US" w:bidi="ar-SA"/>
      </w:rPr>
    </w:lvl>
    <w:lvl w:ilvl="2" w:tplc="0714F77C">
      <w:numFmt w:val="bullet"/>
      <w:lvlText w:val="•"/>
      <w:lvlJc w:val="left"/>
      <w:pPr>
        <w:ind w:left="2023" w:hanging="154"/>
      </w:pPr>
      <w:rPr>
        <w:rFonts w:hint="default"/>
        <w:lang w:val="tr-TR" w:eastAsia="en-US" w:bidi="ar-SA"/>
      </w:rPr>
    </w:lvl>
    <w:lvl w:ilvl="3" w:tplc="D548C5CE">
      <w:numFmt w:val="bullet"/>
      <w:lvlText w:val="•"/>
      <w:lvlJc w:val="left"/>
      <w:pPr>
        <w:ind w:left="2975" w:hanging="154"/>
      </w:pPr>
      <w:rPr>
        <w:rFonts w:hint="default"/>
        <w:lang w:val="tr-TR" w:eastAsia="en-US" w:bidi="ar-SA"/>
      </w:rPr>
    </w:lvl>
    <w:lvl w:ilvl="4" w:tplc="056C7BC6">
      <w:numFmt w:val="bullet"/>
      <w:lvlText w:val="•"/>
      <w:lvlJc w:val="left"/>
      <w:pPr>
        <w:ind w:left="3926" w:hanging="154"/>
      </w:pPr>
      <w:rPr>
        <w:rFonts w:hint="default"/>
        <w:lang w:val="tr-TR" w:eastAsia="en-US" w:bidi="ar-SA"/>
      </w:rPr>
    </w:lvl>
    <w:lvl w:ilvl="5" w:tplc="BC126E0A">
      <w:numFmt w:val="bullet"/>
      <w:lvlText w:val="•"/>
      <w:lvlJc w:val="left"/>
      <w:pPr>
        <w:ind w:left="4878" w:hanging="154"/>
      </w:pPr>
      <w:rPr>
        <w:rFonts w:hint="default"/>
        <w:lang w:val="tr-TR" w:eastAsia="en-US" w:bidi="ar-SA"/>
      </w:rPr>
    </w:lvl>
    <w:lvl w:ilvl="6" w:tplc="0DCCB2A2">
      <w:numFmt w:val="bullet"/>
      <w:lvlText w:val="•"/>
      <w:lvlJc w:val="left"/>
      <w:pPr>
        <w:ind w:left="5830" w:hanging="154"/>
      </w:pPr>
      <w:rPr>
        <w:rFonts w:hint="default"/>
        <w:lang w:val="tr-TR" w:eastAsia="en-US" w:bidi="ar-SA"/>
      </w:rPr>
    </w:lvl>
    <w:lvl w:ilvl="7" w:tplc="781A017C">
      <w:numFmt w:val="bullet"/>
      <w:lvlText w:val="•"/>
      <w:lvlJc w:val="left"/>
      <w:pPr>
        <w:ind w:left="6781" w:hanging="154"/>
      </w:pPr>
      <w:rPr>
        <w:rFonts w:hint="default"/>
        <w:lang w:val="tr-TR" w:eastAsia="en-US" w:bidi="ar-SA"/>
      </w:rPr>
    </w:lvl>
    <w:lvl w:ilvl="8" w:tplc="70BC64EA">
      <w:numFmt w:val="bullet"/>
      <w:lvlText w:val="•"/>
      <w:lvlJc w:val="left"/>
      <w:pPr>
        <w:ind w:left="7733" w:hanging="1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03"/>
    <w:rsid w:val="00302585"/>
    <w:rsid w:val="00387C1A"/>
    <w:rsid w:val="00C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853BF"/>
  <w15:docId w15:val="{D7A68FBB-1C94-4078-AC76-1E4EE83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10"/>
      <w:ind w:left="1109" w:right="1" w:hanging="109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mer.bartin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merbartin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Mesut Çıvak</cp:lastModifiedBy>
  <cp:revision>1</cp:revision>
  <dcterms:created xsi:type="dcterms:W3CDTF">2024-07-26T09:36:00Z</dcterms:created>
  <dcterms:modified xsi:type="dcterms:W3CDTF">2024-07-26T10:21:00Z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