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A10446">
        <w:trPr>
          <w:trHeight w:val="516"/>
        </w:trPr>
        <w:tc>
          <w:tcPr>
            <w:tcW w:w="3258" w:type="dxa"/>
            <w:shd w:val="clear" w:color="auto" w:fill="F1F1F1"/>
          </w:tcPr>
          <w:p w:rsidR="00A10446" w:rsidRDefault="00DA09EB">
            <w:pPr>
              <w:pStyle w:val="TableParagraph"/>
              <w:ind w:left="0" w:right="92"/>
              <w:jc w:val="right"/>
              <w:rPr>
                <w:b/>
              </w:rPr>
            </w:pPr>
            <w:r>
              <w:rPr>
                <w:b/>
                <w:color w:val="001F5F"/>
              </w:rPr>
              <w:t>Birimi</w:t>
            </w:r>
          </w:p>
        </w:tc>
        <w:tc>
          <w:tcPr>
            <w:tcW w:w="6378" w:type="dxa"/>
          </w:tcPr>
          <w:p w:rsidR="00A10446" w:rsidRDefault="007E575C">
            <w:pPr>
              <w:pStyle w:val="TableParagraph"/>
              <w:spacing w:before="1" w:line="260" w:lineRule="exact"/>
              <w:ind w:right="1043"/>
            </w:pPr>
            <w:r>
              <w:t>Türkçe Öğretim</w:t>
            </w:r>
            <w:r w:rsidR="00DA09EB">
              <w:t xml:space="preserve"> Uygulama ve Araştırma Merkezi Müdürlüğü</w:t>
            </w:r>
          </w:p>
        </w:tc>
      </w:tr>
      <w:tr w:rsidR="007E575C">
        <w:trPr>
          <w:trHeight w:val="253"/>
        </w:trPr>
        <w:tc>
          <w:tcPr>
            <w:tcW w:w="3258" w:type="dxa"/>
            <w:shd w:val="clear" w:color="auto" w:fill="F1F1F1"/>
          </w:tcPr>
          <w:p w:rsidR="007E575C" w:rsidRDefault="00454E63">
            <w:pPr>
              <w:pStyle w:val="TableParagraph"/>
              <w:spacing w:line="234" w:lineRule="exact"/>
              <w:ind w:left="0" w:right="92"/>
              <w:jc w:val="right"/>
              <w:rPr>
                <w:b/>
                <w:color w:val="001F5F"/>
              </w:rPr>
            </w:pPr>
            <w:r>
              <w:rPr>
                <w:b/>
                <w:color w:val="001F5F"/>
              </w:rPr>
              <w:t>Adı Soyadı</w:t>
            </w:r>
          </w:p>
        </w:tc>
        <w:tc>
          <w:tcPr>
            <w:tcW w:w="6378" w:type="dxa"/>
          </w:tcPr>
          <w:p w:rsidR="007E575C" w:rsidRDefault="004A1EA4" w:rsidP="00061F93">
            <w:pPr>
              <w:pStyle w:val="TableParagraph"/>
              <w:spacing w:line="234" w:lineRule="exact"/>
            </w:pPr>
            <w:proofErr w:type="spellStart"/>
            <w:r>
              <w:t>Öğr</w:t>
            </w:r>
            <w:proofErr w:type="spellEnd"/>
            <w:r>
              <w:t>.</w:t>
            </w:r>
            <w:r w:rsidR="004A5AAC">
              <w:t xml:space="preserve"> </w:t>
            </w:r>
            <w:r>
              <w:t xml:space="preserve">Gör. </w:t>
            </w:r>
            <w:r w:rsidR="00E945D8">
              <w:t xml:space="preserve">Dr. </w:t>
            </w:r>
            <w:r w:rsidR="00061F93">
              <w:t>Öykü MERCAN</w:t>
            </w:r>
            <w:r w:rsidR="00E945D8">
              <w:t xml:space="preserve"> ÇETİN</w:t>
            </w:r>
          </w:p>
        </w:tc>
      </w:tr>
      <w:tr w:rsidR="00A10446">
        <w:trPr>
          <w:trHeight w:val="253"/>
        </w:trPr>
        <w:tc>
          <w:tcPr>
            <w:tcW w:w="3258" w:type="dxa"/>
            <w:shd w:val="clear" w:color="auto" w:fill="F1F1F1"/>
          </w:tcPr>
          <w:p w:rsidR="00A10446" w:rsidRDefault="00DA09EB">
            <w:pPr>
              <w:pStyle w:val="TableParagraph"/>
              <w:spacing w:line="234" w:lineRule="exact"/>
              <w:ind w:left="0" w:right="92"/>
              <w:jc w:val="right"/>
              <w:rPr>
                <w:b/>
              </w:rPr>
            </w:pPr>
            <w:r>
              <w:rPr>
                <w:b/>
                <w:color w:val="001F5F"/>
              </w:rPr>
              <w:t>Görev Unvanı</w:t>
            </w:r>
          </w:p>
        </w:tc>
        <w:tc>
          <w:tcPr>
            <w:tcW w:w="6378" w:type="dxa"/>
          </w:tcPr>
          <w:p w:rsidR="00A10446" w:rsidRDefault="004A1EA4">
            <w:pPr>
              <w:pStyle w:val="TableParagraph"/>
              <w:spacing w:line="234" w:lineRule="exact"/>
            </w:pPr>
            <w:r>
              <w:t>Müdür</w:t>
            </w:r>
          </w:p>
        </w:tc>
      </w:tr>
      <w:tr w:rsidR="00A10446">
        <w:trPr>
          <w:trHeight w:val="256"/>
        </w:trPr>
        <w:tc>
          <w:tcPr>
            <w:tcW w:w="3258" w:type="dxa"/>
            <w:shd w:val="clear" w:color="auto" w:fill="F1F1F1"/>
          </w:tcPr>
          <w:p w:rsidR="00A10446" w:rsidRDefault="00DA09EB">
            <w:pPr>
              <w:pStyle w:val="TableParagraph"/>
              <w:spacing w:line="236" w:lineRule="exact"/>
              <w:ind w:left="0" w:right="93"/>
              <w:jc w:val="right"/>
              <w:rPr>
                <w:b/>
              </w:rPr>
            </w:pPr>
            <w:r>
              <w:rPr>
                <w:b/>
                <w:color w:val="001F5F"/>
              </w:rPr>
              <w:t>En Yakın Yönetici</w:t>
            </w:r>
          </w:p>
        </w:tc>
        <w:tc>
          <w:tcPr>
            <w:tcW w:w="6378" w:type="dxa"/>
          </w:tcPr>
          <w:p w:rsidR="00A10446" w:rsidRDefault="00770060" w:rsidP="009406FE">
            <w:pPr>
              <w:pStyle w:val="TableParagraph"/>
              <w:spacing w:line="236" w:lineRule="exact"/>
            </w:pPr>
            <w:r>
              <w:t xml:space="preserve">Rektör Yardımcısı </w:t>
            </w:r>
          </w:p>
        </w:tc>
      </w:tr>
      <w:tr w:rsidR="00A10446">
        <w:trPr>
          <w:trHeight w:val="258"/>
        </w:trPr>
        <w:tc>
          <w:tcPr>
            <w:tcW w:w="3258" w:type="dxa"/>
            <w:shd w:val="clear" w:color="auto" w:fill="F1F1F1"/>
          </w:tcPr>
          <w:p w:rsidR="00A10446" w:rsidRDefault="00DA09EB">
            <w:pPr>
              <w:pStyle w:val="TableParagraph"/>
              <w:spacing w:line="239" w:lineRule="exact"/>
              <w:ind w:left="0" w:right="94"/>
              <w:jc w:val="right"/>
              <w:rPr>
                <w:b/>
              </w:rPr>
            </w:pPr>
            <w:r>
              <w:rPr>
                <w:b/>
                <w:color w:val="001F5F"/>
              </w:rPr>
              <w:t>Yokluğunda Vekâlet Edecek</w:t>
            </w:r>
          </w:p>
        </w:tc>
        <w:tc>
          <w:tcPr>
            <w:tcW w:w="6378" w:type="dxa"/>
          </w:tcPr>
          <w:p w:rsidR="00A10446" w:rsidRDefault="004A1EA4" w:rsidP="008B64B8">
            <w:pPr>
              <w:pStyle w:val="TableParagraph"/>
              <w:spacing w:line="239" w:lineRule="exact"/>
            </w:pPr>
            <w:r>
              <w:t xml:space="preserve">Müdür Yardımcısı </w:t>
            </w:r>
            <w:proofErr w:type="spellStart"/>
            <w:r>
              <w:t>Öğr</w:t>
            </w:r>
            <w:proofErr w:type="spellEnd"/>
            <w:r>
              <w:t xml:space="preserve">. Gör. </w:t>
            </w:r>
            <w:r w:rsidR="00E945D8">
              <w:t>Sabriye ÖZDENİZ BÖCEK</w:t>
            </w:r>
          </w:p>
          <w:p w:rsidR="008B64B8" w:rsidRDefault="008B64B8" w:rsidP="00E945D8">
            <w:pPr>
              <w:pStyle w:val="TableParagraph"/>
              <w:spacing w:line="239" w:lineRule="exact"/>
            </w:pPr>
            <w:r>
              <w:t xml:space="preserve">Müdür Yardımcısı </w:t>
            </w:r>
            <w:proofErr w:type="spellStart"/>
            <w:r>
              <w:t>Öğr</w:t>
            </w:r>
            <w:proofErr w:type="spellEnd"/>
            <w:r>
              <w:t xml:space="preserve">. Gör. </w:t>
            </w:r>
            <w:r w:rsidR="00E945D8">
              <w:t>Furkan SALLABAŞ</w:t>
            </w:r>
          </w:p>
        </w:tc>
      </w:tr>
    </w:tbl>
    <w:p w:rsidR="00A10446" w:rsidRDefault="00A10446">
      <w:pPr>
        <w:pStyle w:val="GvdeMetni"/>
        <w:spacing w:before="1"/>
        <w:rPr>
          <w:b/>
          <w:sz w:val="22"/>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44"/>
      </w:tblGrid>
      <w:tr w:rsidR="00A10446" w:rsidTr="00115E67">
        <w:trPr>
          <w:trHeight w:val="188"/>
        </w:trPr>
        <w:tc>
          <w:tcPr>
            <w:tcW w:w="9644" w:type="dxa"/>
            <w:shd w:val="clear" w:color="auto" w:fill="F1F1F1"/>
          </w:tcPr>
          <w:p w:rsidR="00A10446" w:rsidRDefault="00DA09EB">
            <w:pPr>
              <w:pStyle w:val="TableParagraph"/>
              <w:spacing w:line="236" w:lineRule="exact"/>
              <w:ind w:left="3275" w:right="3261"/>
              <w:jc w:val="center"/>
              <w:rPr>
                <w:b/>
              </w:rPr>
            </w:pPr>
            <w:r>
              <w:rPr>
                <w:b/>
                <w:color w:val="001F5F"/>
              </w:rPr>
              <w:t>Görevin/İşin Kısa Tanımı</w:t>
            </w:r>
          </w:p>
        </w:tc>
      </w:tr>
      <w:tr w:rsidR="00A10446" w:rsidTr="00115E67">
        <w:trPr>
          <w:trHeight w:val="1138"/>
        </w:trPr>
        <w:tc>
          <w:tcPr>
            <w:tcW w:w="9644" w:type="dxa"/>
          </w:tcPr>
          <w:p w:rsidR="00A10446" w:rsidRDefault="00A10446">
            <w:pPr>
              <w:pStyle w:val="TableParagraph"/>
              <w:ind w:left="0"/>
              <w:rPr>
                <w:b/>
              </w:rPr>
            </w:pPr>
          </w:p>
          <w:p w:rsidR="00A10446" w:rsidRDefault="00770060">
            <w:pPr>
              <w:pStyle w:val="TableParagraph"/>
              <w:spacing w:before="1"/>
              <w:ind w:left="110" w:right="92"/>
              <w:jc w:val="both"/>
            </w:pPr>
            <w:r>
              <w:t>Bartın Üniversitesi üst yönetimi tarafından belirlenen amaç ve ilkelere uygun olarak; birimin tüm faaliyetleri ile ilgili, etkenlik ve verimlilik ilkelerine uygun olarak yürütülmesi amacıyla çalışmalar yapmak. Yönetmelikte belirtilen amaçları doğrultusunda Merkez birimlerini yönetmek. Yönetim Kurulu’nun aldığı kararları ve hazırladığı çalışma programını uygulamak. Müdür; Merkezin temsil edilmesinden, öğretim kapasitesinin verimli bir şekilde kullanılmasından ve geliştirilmesinden, eğitim-öğretim, araştırma, uygulama, yayın faaliyetleri ve sınavların düzenli bir şekilde yürütülmesinden, bütün faaliyetlerin gözetim ve denetiminin yapılmasından ve sonuçlarının alınmasından Rektöre karşı birinci derecede sorumludur.</w:t>
            </w:r>
          </w:p>
        </w:tc>
      </w:tr>
    </w:tbl>
    <w:p w:rsidR="00A10446" w:rsidRDefault="00A10446">
      <w:pPr>
        <w:pStyle w:val="GvdeMetni"/>
        <w:spacing w:before="1"/>
        <w:rPr>
          <w:b/>
          <w:sz w:val="22"/>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44"/>
      </w:tblGrid>
      <w:tr w:rsidR="00A10446" w:rsidTr="002E7440">
        <w:trPr>
          <w:trHeight w:val="238"/>
        </w:trPr>
        <w:tc>
          <w:tcPr>
            <w:tcW w:w="9644" w:type="dxa"/>
            <w:shd w:val="clear" w:color="auto" w:fill="F1F1F1"/>
          </w:tcPr>
          <w:p w:rsidR="00A10446" w:rsidRDefault="00DA09EB">
            <w:pPr>
              <w:pStyle w:val="TableParagraph"/>
              <w:spacing w:line="237" w:lineRule="exact"/>
              <w:ind w:left="3275" w:right="3266"/>
              <w:jc w:val="center"/>
              <w:rPr>
                <w:b/>
              </w:rPr>
            </w:pPr>
            <w:r>
              <w:rPr>
                <w:b/>
                <w:color w:val="001F5F"/>
              </w:rPr>
              <w:t>Görev, Yetki ve Sorumluluklar</w:t>
            </w:r>
          </w:p>
        </w:tc>
      </w:tr>
      <w:tr w:rsidR="00A10446" w:rsidTr="002E7440">
        <w:trPr>
          <w:trHeight w:val="7145"/>
        </w:trPr>
        <w:tc>
          <w:tcPr>
            <w:tcW w:w="9644" w:type="dxa"/>
          </w:tcPr>
          <w:p w:rsidR="00A10446" w:rsidRDefault="00A10446" w:rsidP="00770060">
            <w:pPr>
              <w:pStyle w:val="TableParagraph"/>
              <w:ind w:left="0"/>
              <w:rPr>
                <w:b/>
              </w:rPr>
            </w:pPr>
          </w:p>
          <w:p w:rsidR="00234DDA" w:rsidRDefault="00770060" w:rsidP="00770060">
            <w:pPr>
              <w:pStyle w:val="TableParagraph"/>
              <w:tabs>
                <w:tab w:val="left" w:pos="852"/>
                <w:tab w:val="left" w:pos="853"/>
              </w:tabs>
              <w:ind w:left="0" w:right="97"/>
            </w:pPr>
            <w:r>
              <w:t xml:space="preserve">  </w:t>
            </w:r>
            <w:r>
              <w:sym w:font="Symbol" w:char="F0B7"/>
            </w:r>
            <w:r>
              <w:t xml:space="preserve"> Merkezi temsil etmek.</w:t>
            </w:r>
          </w:p>
          <w:p w:rsidR="00234DDA" w:rsidRDefault="00770060" w:rsidP="00770060">
            <w:pPr>
              <w:pStyle w:val="TableParagraph"/>
              <w:tabs>
                <w:tab w:val="left" w:pos="852"/>
                <w:tab w:val="left" w:pos="853"/>
              </w:tabs>
              <w:ind w:right="97"/>
            </w:pPr>
            <w:r>
              <w:sym w:font="Symbol" w:char="F0B7"/>
            </w:r>
            <w:r>
              <w:t xml:space="preserve"> </w:t>
            </w:r>
            <w:r w:rsidR="00234DDA">
              <w:t>Merkezin çalışmalarından Rektöre karşı sorumlu olmak.</w:t>
            </w:r>
          </w:p>
          <w:p w:rsidR="00770060" w:rsidRDefault="00770060" w:rsidP="00770060">
            <w:pPr>
              <w:pStyle w:val="TableParagraph"/>
              <w:tabs>
                <w:tab w:val="left" w:pos="852"/>
                <w:tab w:val="left" w:pos="853"/>
              </w:tabs>
              <w:ind w:right="97"/>
            </w:pPr>
            <w:r>
              <w:sym w:font="Symbol" w:char="F0B7"/>
            </w:r>
            <w:r>
              <w:t xml:space="preserve"> </w:t>
            </w:r>
            <w:r w:rsidR="00234DDA">
              <w:t>Merkezde tam zamanlı ve yar</w:t>
            </w:r>
            <w:r w:rsidR="00E945D8">
              <w:t>ı zamanlı görev yapan çalışanların</w:t>
            </w:r>
            <w:r w:rsidR="00234DDA">
              <w:t xml:space="preserve"> yetki ve sorumluluklarını belirlemek.</w:t>
            </w:r>
            <w:r>
              <w:t xml:space="preserve"> </w:t>
            </w:r>
          </w:p>
          <w:p w:rsidR="00770060" w:rsidRDefault="00770060" w:rsidP="00770060">
            <w:pPr>
              <w:pStyle w:val="TableParagraph"/>
              <w:tabs>
                <w:tab w:val="left" w:pos="852"/>
                <w:tab w:val="left" w:pos="853"/>
              </w:tabs>
              <w:ind w:right="97"/>
            </w:pPr>
            <w:r>
              <w:sym w:font="Symbol" w:char="F0B7"/>
            </w:r>
            <w:r>
              <w:t xml:space="preserve"> </w:t>
            </w:r>
            <w:r w:rsidR="00234DDA">
              <w:t>Merkezin çalışmalarını düzenlemek, denetlemek ve programların yürütülmesini sağlamak.</w:t>
            </w:r>
          </w:p>
          <w:p w:rsidR="00234DDA" w:rsidRDefault="00770060" w:rsidP="00234DDA">
            <w:pPr>
              <w:pStyle w:val="TableParagraph"/>
              <w:tabs>
                <w:tab w:val="left" w:pos="852"/>
                <w:tab w:val="left" w:pos="853"/>
              </w:tabs>
              <w:ind w:right="97"/>
            </w:pPr>
            <w:r>
              <w:sym w:font="Symbol" w:char="F0B7"/>
            </w:r>
            <w:r w:rsidR="00234DDA">
              <w:t xml:space="preserve"> Yönetim Kurulunu toplantıya çağırmak, toplantı gündemini hazırlamak, toplantılara başkanlık etmek </w:t>
            </w:r>
            <w:r w:rsidR="00E945D8">
              <w:t>ve alınan</w:t>
            </w:r>
            <w:r w:rsidR="00234DDA">
              <w:t xml:space="preserve"> kararları uygulamak.</w:t>
            </w:r>
          </w:p>
          <w:p w:rsidR="00234DDA" w:rsidRDefault="00234DDA" w:rsidP="00AD1FA3">
            <w:pPr>
              <w:pStyle w:val="TableParagraph"/>
              <w:tabs>
                <w:tab w:val="left" w:pos="852"/>
                <w:tab w:val="left" w:pos="853"/>
              </w:tabs>
              <w:ind w:right="97"/>
            </w:pPr>
            <w:r>
              <w:sym w:font="Symbol" w:char="F0B7"/>
            </w:r>
            <w:r w:rsidRPr="00234DDA">
              <w:t xml:space="preserve"> İlgili mevzuat hükümleri kapsamında Merkezde sunulan hizmetlerin, ihtiyaçlar doğrultusunda çeşitlendirilerek geliştirilmesi konusunda ilgili diğer kişi, birim, kurum ve kuruluşlarla iş birliği yapmak.</w:t>
            </w:r>
          </w:p>
          <w:p w:rsidR="00234DDA" w:rsidRDefault="00234DDA" w:rsidP="00AD1FA3">
            <w:pPr>
              <w:pStyle w:val="TableParagraph"/>
              <w:tabs>
                <w:tab w:val="left" w:pos="852"/>
                <w:tab w:val="left" w:pos="853"/>
              </w:tabs>
              <w:ind w:right="97"/>
            </w:pPr>
            <w:r>
              <w:sym w:font="Symbol" w:char="F0B7"/>
            </w:r>
            <w:r w:rsidRPr="00234DDA">
              <w:t xml:space="preserve"> </w:t>
            </w:r>
            <w:r>
              <w:t xml:space="preserve">Merkez çalışanlarının birlikte uyum içinde çalışmalarına ve kendilerini akademik ve mesleki alanlarda geliştirmelerine destek olmak. </w:t>
            </w:r>
          </w:p>
          <w:p w:rsidR="00234DDA" w:rsidRDefault="00234DDA" w:rsidP="00AD1FA3">
            <w:pPr>
              <w:pStyle w:val="TableParagraph"/>
              <w:tabs>
                <w:tab w:val="left" w:pos="852"/>
                <w:tab w:val="left" w:pos="853"/>
              </w:tabs>
              <w:ind w:right="97"/>
            </w:pPr>
            <w:r>
              <w:sym w:font="Symbol" w:char="F0B7"/>
            </w:r>
            <w:r w:rsidRPr="00234DDA">
              <w:t xml:space="preserve"> </w:t>
            </w:r>
            <w:r w:rsidR="00AD1FA3">
              <w:t>Merkezin kadro ihtiyaçlarını mevcut stratejilere göre planlamak ve gerekçesi ile birlikte Rektöre bildirmek.</w:t>
            </w:r>
          </w:p>
          <w:p w:rsidR="00234DDA" w:rsidRDefault="00AD1FA3" w:rsidP="00770060">
            <w:pPr>
              <w:pStyle w:val="TableParagraph"/>
              <w:tabs>
                <w:tab w:val="left" w:pos="852"/>
                <w:tab w:val="left" w:pos="853"/>
              </w:tabs>
              <w:ind w:right="97"/>
            </w:pPr>
            <w:r>
              <w:sym w:font="Symbol" w:char="F0B7"/>
            </w:r>
            <w:r w:rsidRPr="00234DDA">
              <w:t xml:space="preserve"> </w:t>
            </w:r>
            <w:r>
              <w:t>Merkezin idari işlerini yürütmek.</w:t>
            </w:r>
          </w:p>
          <w:p w:rsidR="00AD1FA3" w:rsidRDefault="00AD1FA3" w:rsidP="00AD1FA3">
            <w:pPr>
              <w:pStyle w:val="TableParagraph"/>
              <w:tabs>
                <w:tab w:val="left" w:pos="852"/>
                <w:tab w:val="left" w:pos="853"/>
              </w:tabs>
              <w:ind w:right="97"/>
            </w:pPr>
            <w:r>
              <w:sym w:font="Symbol" w:char="F0B7"/>
            </w:r>
            <w:r w:rsidRPr="00234DDA">
              <w:t xml:space="preserve"> </w:t>
            </w:r>
            <w:r>
              <w:t>Merkezin yıllık çalışma raporunu Rektörün onayına sunmak.</w:t>
            </w:r>
          </w:p>
          <w:p w:rsidR="00770060" w:rsidRDefault="00770060" w:rsidP="00770060">
            <w:pPr>
              <w:pStyle w:val="TableParagraph"/>
              <w:tabs>
                <w:tab w:val="left" w:pos="852"/>
                <w:tab w:val="left" w:pos="853"/>
              </w:tabs>
              <w:ind w:right="97"/>
            </w:pPr>
            <w:r>
              <w:sym w:font="Symbol" w:char="F0B7"/>
            </w:r>
            <w:r>
              <w:t xml:space="preserve"> Kanun ve yönetmeliklerle kendisine verilen diğer görevleri yapmak. </w:t>
            </w:r>
          </w:p>
          <w:p w:rsidR="00770060" w:rsidRDefault="00770060" w:rsidP="00770060">
            <w:pPr>
              <w:pStyle w:val="TableParagraph"/>
              <w:tabs>
                <w:tab w:val="left" w:pos="852"/>
                <w:tab w:val="left" w:pos="853"/>
              </w:tabs>
              <w:ind w:right="97"/>
            </w:pPr>
            <w:r>
              <w:sym w:font="Symbol" w:char="F0B7"/>
            </w:r>
            <w:r>
              <w:t xml:space="preserve"> Görevi ile ilgili süreçleri Üniversitemiz Kalite Politikası ve Kalite Yönetim Sistemi çerçevesinde, kalite hedefleri ve </w:t>
            </w:r>
            <w:proofErr w:type="gramStart"/>
            <w:r>
              <w:t>prosedürlerine</w:t>
            </w:r>
            <w:proofErr w:type="gramEnd"/>
            <w:r>
              <w:t xml:space="preserve"> uygun olarak yürütmek. </w:t>
            </w:r>
          </w:p>
          <w:p w:rsidR="00770060" w:rsidRDefault="00770060" w:rsidP="00770060">
            <w:pPr>
              <w:pStyle w:val="TableParagraph"/>
              <w:tabs>
                <w:tab w:val="left" w:pos="852"/>
                <w:tab w:val="left" w:pos="853"/>
              </w:tabs>
              <w:ind w:right="97"/>
            </w:pPr>
            <w:r>
              <w:sym w:font="Symbol" w:char="F0B7"/>
            </w:r>
            <w:r>
              <w:t xml:space="preserve"> Bağlı bulunduğu yönetici veya üst yöneticilerin, görev alanı ile ilgili vereceği diğer işleri iş sağlığı ve güvenliği kurallarına uygun olarak yapmak.</w:t>
            </w:r>
          </w:p>
          <w:p w:rsidR="00A10446" w:rsidRDefault="00770060" w:rsidP="00770060">
            <w:pPr>
              <w:pStyle w:val="TableParagraph"/>
              <w:tabs>
                <w:tab w:val="left" w:pos="852"/>
                <w:tab w:val="left" w:pos="853"/>
              </w:tabs>
              <w:ind w:right="97"/>
            </w:pPr>
            <w:r>
              <w:sym w:font="Symbol" w:char="F0B7"/>
            </w:r>
            <w:r>
              <w:t xml:space="preserve"> Müdür, yukarıda yazılı olan bütün bu görevleri kanunlara ve yönetmeliklere uygun olarak yerine getirirken Rektör Yardımcısı ve Rektöre karşı sorumludur.</w:t>
            </w:r>
          </w:p>
          <w:p w:rsidR="00234DDA" w:rsidRDefault="00234DDA" w:rsidP="00770060">
            <w:pPr>
              <w:pStyle w:val="TableParagraph"/>
              <w:tabs>
                <w:tab w:val="left" w:pos="852"/>
                <w:tab w:val="left" w:pos="853"/>
              </w:tabs>
              <w:ind w:right="97"/>
            </w:pPr>
          </w:p>
          <w:p w:rsidR="00234DDA" w:rsidRDefault="00234DDA" w:rsidP="00AD1FA3">
            <w:pPr>
              <w:pStyle w:val="TableParagraph"/>
              <w:tabs>
                <w:tab w:val="left" w:pos="852"/>
                <w:tab w:val="left" w:pos="853"/>
              </w:tabs>
              <w:ind w:right="97"/>
            </w:pPr>
          </w:p>
        </w:tc>
      </w:tr>
    </w:tbl>
    <w:p w:rsidR="00A10446" w:rsidRDefault="00A10446">
      <w:pPr>
        <w:pStyle w:val="GvdeMetni"/>
        <w:spacing w:before="5" w:after="1"/>
        <w:rPr>
          <w:b/>
          <w:sz w:val="21"/>
        </w:rPr>
      </w:pPr>
    </w:p>
    <w:p w:rsidR="00A10446" w:rsidRDefault="003F6CA2">
      <w:pPr>
        <w:pStyle w:val="GvdeMetni"/>
        <w:spacing w:line="20" w:lineRule="exact"/>
        <w:ind w:left="104"/>
        <w:rPr>
          <w:sz w:val="2"/>
        </w:rPr>
      </w:pPr>
      <w:r>
        <w:rPr>
          <w:noProof/>
          <w:sz w:val="2"/>
          <w:lang w:eastAsia="tr-TR"/>
        </w:rPr>
        <mc:AlternateContent>
          <mc:Choice Requires="wpg">
            <w:drawing>
              <wp:inline distT="0" distB="0" distL="0" distR="0">
                <wp:extent cx="6158230" cy="6350"/>
                <wp:effectExtent l="0" t="0" r="0" b="762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10" name="Rectangle 5"/>
                        <wps:cNvSpPr>
                          <a:spLocks noChangeArrowheads="1"/>
                        </wps:cNvSpPr>
                        <wps:spPr bwMode="auto">
                          <a:xfrm>
                            <a:off x="0" y="0"/>
                            <a:ext cx="9698" cy="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195FF67E" id="Group 4"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">
                <v:rect id="Rectangle 5" o:spid="_x0000_s1027" style="position:absolute;width:969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" fillcolor="#bebebe" stroked="f"/>
                <w10:anchorlock/>
              </v:group>
            </w:pict>
          </mc:Fallback>
        </mc:AlternateContent>
      </w:r>
    </w:p>
    <w:p w:rsidR="00A10446" w:rsidRDefault="00A10446">
      <w:pPr>
        <w:spacing w:line="20" w:lineRule="exact"/>
        <w:rPr>
          <w:sz w:val="2"/>
        </w:rPr>
        <w:sectPr w:rsidR="00A10446" w:rsidSect="002E7440">
          <w:headerReference w:type="default" r:id="rId7"/>
          <w:footerReference w:type="default" r:id="rId8"/>
          <w:type w:val="continuous"/>
          <w:pgSz w:w="11910" w:h="16840"/>
          <w:pgMar w:top="340" w:right="1021" w:bottom="340" w:left="998" w:header="578" w:footer="442" w:gutter="0"/>
          <w:cols w:space="708"/>
        </w:sectPr>
      </w:pPr>
    </w:p>
    <w:p w:rsidR="00770060" w:rsidRDefault="00770060" w:rsidP="002E7440">
      <w:pPr>
        <w:pStyle w:val="GvdeMetni"/>
        <w:tabs>
          <w:tab w:val="left" w:pos="908"/>
          <w:tab w:val="left" w:pos="1167"/>
        </w:tabs>
        <w:spacing w:before="82" w:line="187" w:lineRule="exact"/>
        <w:ind w:left="260"/>
        <w:rPr>
          <w:b/>
          <w:color w:val="001F5F"/>
        </w:rPr>
      </w:pPr>
    </w:p>
    <w:p w:rsidR="00770060" w:rsidRDefault="00770060" w:rsidP="002E7440">
      <w:pPr>
        <w:pStyle w:val="GvdeMetni"/>
        <w:tabs>
          <w:tab w:val="left" w:pos="908"/>
          <w:tab w:val="left" w:pos="1167"/>
        </w:tabs>
        <w:spacing w:before="82" w:line="187" w:lineRule="exact"/>
        <w:ind w:left="260"/>
        <w:rPr>
          <w:b/>
          <w:color w:val="001F5F"/>
        </w:rPr>
      </w:pPr>
    </w:p>
    <w:p w:rsidR="00AD1FA3" w:rsidRDefault="00AD1FA3" w:rsidP="00AD1FA3">
      <w:pPr>
        <w:rPr>
          <w:sz w:val="21"/>
        </w:rPr>
        <w:sectPr w:rsidR="00AD1FA3">
          <w:footerReference w:type="default" r:id="rId9"/>
          <w:type w:val="continuous"/>
          <w:pgSz w:w="11910" w:h="16840"/>
          <w:pgMar w:top="540" w:right="1020" w:bottom="640" w:left="1000" w:header="708" w:footer="708" w:gutter="0"/>
          <w:cols w:space="708"/>
        </w:sectPr>
      </w:pPr>
    </w:p>
    <w:p w:rsidR="00AD1FA3" w:rsidRDefault="00AD1FA3" w:rsidP="00AD1FA3">
      <w:pPr>
        <w:pStyle w:val="GvdeMetni"/>
        <w:tabs>
          <w:tab w:val="left" w:pos="908"/>
          <w:tab w:val="left" w:pos="1167"/>
        </w:tabs>
        <w:spacing w:before="82" w:line="187" w:lineRule="exact"/>
        <w:ind w:left="260"/>
        <w:rPr>
          <w:b/>
        </w:rPr>
      </w:pPr>
      <w:r>
        <w:rPr>
          <w:b/>
          <w:color w:val="001F5F"/>
        </w:rPr>
        <w:lastRenderedPageBreak/>
        <w:t>Adres</w:t>
      </w:r>
      <w:r>
        <w:rPr>
          <w:b/>
          <w:color w:val="001F5F"/>
        </w:rPr>
        <w:tab/>
      </w:r>
      <w:r>
        <w:t>:</w:t>
      </w:r>
      <w:r w:rsidRPr="007E575C">
        <w:rPr>
          <w:rFonts w:ascii="Cambria" w:hAnsi="Cambria" w:cs="Arial"/>
          <w:color w:val="212121"/>
          <w:shd w:val="clear" w:color="auto" w:fill="FFFFFF"/>
        </w:rPr>
        <w:t>Ağdacı Yerleşkesi, Yahya Kemal Derslikleri Binası 74100 Merkez-BARTIN</w:t>
      </w:r>
      <w:r>
        <w:t xml:space="preserve"> </w:t>
      </w:r>
      <w:r>
        <w:br w:type="column"/>
      </w:r>
      <w:r w:rsidRPr="007E575C">
        <w:rPr>
          <w:b/>
          <w:color w:val="001F5F"/>
        </w:rPr>
        <w:lastRenderedPageBreak/>
        <w:t>Telefon</w:t>
      </w:r>
      <w:r w:rsidRPr="007E575C">
        <w:rPr>
          <w:b/>
          <w:color w:val="001F5F"/>
        </w:rPr>
        <w:tab/>
      </w:r>
      <w:r>
        <w:rPr>
          <w:spacing w:val="-1"/>
        </w:rPr>
        <w:t>:</w:t>
      </w:r>
    </w:p>
    <w:p w:rsidR="00AD1FA3" w:rsidRDefault="00AD1FA3" w:rsidP="00AD1FA3">
      <w:pPr>
        <w:tabs>
          <w:tab w:val="left" w:pos="1344"/>
        </w:tabs>
        <w:ind w:right="38"/>
        <w:rPr>
          <w:sz w:val="16"/>
        </w:rPr>
      </w:pPr>
      <w:r>
        <w:rPr>
          <w:b/>
          <w:color w:val="001F5F"/>
          <w:sz w:val="16"/>
        </w:rPr>
        <w:t>İnternet</w:t>
      </w:r>
      <w:r>
        <w:rPr>
          <w:b/>
          <w:color w:val="001F5F"/>
          <w:spacing w:val="-3"/>
          <w:sz w:val="16"/>
        </w:rPr>
        <w:t xml:space="preserve"> </w:t>
      </w:r>
      <w:r>
        <w:rPr>
          <w:b/>
          <w:color w:val="001F5F"/>
          <w:sz w:val="16"/>
        </w:rPr>
        <w:t>Adresi</w:t>
      </w:r>
      <w:r>
        <w:rPr>
          <w:b/>
          <w:color w:val="001F5F"/>
          <w:sz w:val="16"/>
        </w:rPr>
        <w:tab/>
      </w:r>
      <w:r>
        <w:rPr>
          <w:sz w:val="16"/>
        </w:rPr>
        <w:t>:</w:t>
      </w:r>
    </w:p>
    <w:p w:rsidR="00AD1FA3" w:rsidRDefault="00AD1FA3" w:rsidP="00AD1FA3">
      <w:pPr>
        <w:pStyle w:val="GvdeMetni"/>
        <w:spacing w:before="82" w:line="187" w:lineRule="exact"/>
      </w:pPr>
      <w:r>
        <w:br w:type="column"/>
      </w:r>
      <w:r>
        <w:lastRenderedPageBreak/>
        <w:t>0378 501 1000</w:t>
      </w:r>
    </w:p>
    <w:p w:rsidR="00AD1FA3" w:rsidRDefault="00EE6F18" w:rsidP="009033EE">
      <w:pPr>
        <w:pStyle w:val="GvdeMetni"/>
        <w:ind w:right="-546"/>
      </w:pPr>
      <w:hyperlink w:history="1">
        <w:r w:rsidR="00AD1FA3" w:rsidRPr="00D6732F">
          <w:rPr>
            <w:rStyle w:val="Kpr"/>
          </w:rPr>
          <w:t>www.tomer bartin.edu.tr</w:t>
        </w:r>
      </w:hyperlink>
    </w:p>
    <w:p w:rsidR="00A10446" w:rsidRDefault="00AD1FA3" w:rsidP="00AD1FA3">
      <w:pPr>
        <w:spacing w:before="82"/>
        <w:ind w:left="132"/>
        <w:rPr>
          <w:b/>
          <w:sz w:val="16"/>
        </w:rPr>
      </w:pPr>
      <w:r>
        <w:br w:type="column"/>
      </w:r>
      <w:r w:rsidR="00DA09EB">
        <w:rPr>
          <w:color w:val="001F5F"/>
          <w:sz w:val="16"/>
        </w:rPr>
        <w:lastRenderedPageBreak/>
        <w:t xml:space="preserve">Sayfa </w:t>
      </w:r>
      <w:r w:rsidR="00DA09EB">
        <w:rPr>
          <w:b/>
          <w:color w:val="001F5F"/>
          <w:sz w:val="16"/>
        </w:rPr>
        <w:t xml:space="preserve">1 </w:t>
      </w:r>
      <w:r w:rsidR="00DA09EB">
        <w:rPr>
          <w:color w:val="001F5F"/>
          <w:sz w:val="16"/>
        </w:rPr>
        <w:t xml:space="preserve">/ </w:t>
      </w:r>
      <w:r w:rsidR="00A14617">
        <w:rPr>
          <w:b/>
          <w:color w:val="001F5F"/>
          <w:sz w:val="16"/>
        </w:rPr>
        <w:t>2</w:t>
      </w:r>
    </w:p>
    <w:p w:rsidR="00A10446" w:rsidRDefault="00A10446">
      <w:pPr>
        <w:rPr>
          <w:sz w:val="16"/>
        </w:rPr>
        <w:sectPr w:rsidR="00A10446" w:rsidSect="009033EE">
          <w:type w:val="continuous"/>
          <w:pgSz w:w="11910" w:h="16840"/>
          <w:pgMar w:top="540" w:right="1020" w:bottom="640" w:left="1000" w:header="708" w:footer="4203" w:gutter="0"/>
          <w:cols w:num="4" w:space="332" w:equalWidth="0">
            <w:col w:w="3298" w:space="862"/>
            <w:col w:w="1560" w:space="68"/>
            <w:col w:w="1439" w:space="1566"/>
            <w:col w:w="1097"/>
          </w:cols>
        </w:sectPr>
      </w:pPr>
    </w:p>
    <w:p w:rsidR="00A10446" w:rsidRDefault="00A10446">
      <w:pPr>
        <w:pStyle w:val="GvdeMetni"/>
        <w:rPr>
          <w:b/>
          <w:sz w:val="20"/>
        </w:rPr>
      </w:pPr>
    </w:p>
    <w:p w:rsidR="00AD1FA3" w:rsidRDefault="00AD1FA3">
      <w:pPr>
        <w:pStyle w:val="GvdeMetni"/>
        <w:rPr>
          <w:b/>
          <w:sz w:val="20"/>
        </w:rPr>
      </w:pPr>
    </w:p>
    <w:p w:rsidR="00AD1FA3" w:rsidRDefault="00AD1FA3">
      <w:pPr>
        <w:pStyle w:val="GvdeMetni"/>
        <w:rPr>
          <w:b/>
          <w:sz w:val="20"/>
        </w:rPr>
      </w:pPr>
    </w:p>
    <w:p w:rsidR="00AD1FA3" w:rsidRDefault="00AD1FA3">
      <w:pPr>
        <w:pStyle w:val="GvdeMetni"/>
        <w:rPr>
          <w:b/>
          <w:sz w:val="20"/>
        </w:rPr>
      </w:pPr>
    </w:p>
    <w:p w:rsidR="00AD1FA3" w:rsidRDefault="00AD1FA3">
      <w:pPr>
        <w:pStyle w:val="GvdeMetni"/>
        <w:rPr>
          <w:b/>
          <w:sz w:val="20"/>
        </w:rPr>
      </w:pPr>
    </w:p>
    <w:p w:rsidR="00AD1FA3" w:rsidRDefault="00AD1FA3">
      <w:pPr>
        <w:pStyle w:val="GvdeMetni"/>
        <w:rPr>
          <w:b/>
          <w:sz w:val="20"/>
        </w:rPr>
      </w:pPr>
    </w:p>
    <w:p w:rsidR="00A10446" w:rsidRDefault="00A10446">
      <w:pPr>
        <w:pStyle w:val="GvdeMetni"/>
        <w:spacing w:before="7"/>
        <w:rPr>
          <w:b/>
          <w:sz w:val="10"/>
        </w:rPr>
      </w:pPr>
    </w:p>
    <w:tbl>
      <w:tblPr>
        <w:tblStyle w:val="TableNormal"/>
        <w:tblW w:w="0" w:type="auto"/>
        <w:tblInd w:w="1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A10446">
        <w:trPr>
          <w:trHeight w:val="258"/>
        </w:trPr>
        <w:tc>
          <w:tcPr>
            <w:tcW w:w="4815" w:type="dxa"/>
            <w:shd w:val="clear" w:color="auto" w:fill="F1F1F1"/>
          </w:tcPr>
          <w:p w:rsidR="00A10446" w:rsidRDefault="00DA09EB">
            <w:pPr>
              <w:pStyle w:val="TableParagraph"/>
              <w:spacing w:before="2" w:line="237" w:lineRule="exact"/>
              <w:ind w:left="1569"/>
              <w:rPr>
                <w:b/>
              </w:rPr>
            </w:pPr>
            <w:r>
              <w:rPr>
                <w:b/>
                <w:color w:val="001F5F"/>
              </w:rPr>
              <w:t>TEBELLÜĞ EDEN</w:t>
            </w:r>
          </w:p>
        </w:tc>
        <w:tc>
          <w:tcPr>
            <w:tcW w:w="4815" w:type="dxa"/>
            <w:shd w:val="clear" w:color="auto" w:fill="F1F1F1"/>
          </w:tcPr>
          <w:p w:rsidR="00A10446" w:rsidRDefault="00DA09EB">
            <w:pPr>
              <w:pStyle w:val="TableParagraph"/>
              <w:spacing w:before="2" w:line="237" w:lineRule="exact"/>
              <w:ind w:left="1746" w:right="1737"/>
              <w:jc w:val="center"/>
              <w:rPr>
                <w:b/>
              </w:rPr>
            </w:pPr>
            <w:r>
              <w:rPr>
                <w:b/>
                <w:color w:val="001F5F"/>
              </w:rPr>
              <w:t>ONAY</w:t>
            </w:r>
          </w:p>
        </w:tc>
      </w:tr>
      <w:tr w:rsidR="00A10446">
        <w:trPr>
          <w:trHeight w:val="774"/>
        </w:trPr>
        <w:tc>
          <w:tcPr>
            <w:tcW w:w="4815" w:type="dxa"/>
          </w:tcPr>
          <w:p w:rsidR="00A10446" w:rsidRDefault="00DA09EB">
            <w:pPr>
              <w:pStyle w:val="TableParagraph"/>
              <w:ind w:left="386" w:right="356" w:firstLine="122"/>
            </w:pPr>
            <w:r>
              <w:t>Bu dokümanda açıklanan görev tanımını okudum, yerine getirmeyi kabul ve taahhüt</w:t>
            </w:r>
          </w:p>
          <w:p w:rsidR="00A10446" w:rsidRDefault="007E575C">
            <w:pPr>
              <w:pStyle w:val="TableParagraph"/>
              <w:spacing w:line="239" w:lineRule="exact"/>
              <w:ind w:left="2049"/>
            </w:pPr>
            <w:proofErr w:type="gramStart"/>
            <w:r>
              <w:t>ederim</w:t>
            </w:r>
            <w:proofErr w:type="gramEnd"/>
            <w:r w:rsidR="00DA09EB">
              <w:t>.</w:t>
            </w:r>
          </w:p>
        </w:tc>
        <w:tc>
          <w:tcPr>
            <w:tcW w:w="4815" w:type="dxa"/>
            <w:vMerge w:val="restart"/>
          </w:tcPr>
          <w:p w:rsidR="00A10446" w:rsidRDefault="00A10446">
            <w:pPr>
              <w:pStyle w:val="TableParagraph"/>
              <w:ind w:left="0"/>
              <w:rPr>
                <w:b/>
                <w:sz w:val="26"/>
              </w:rPr>
            </w:pPr>
          </w:p>
          <w:p w:rsidR="00A10446" w:rsidRDefault="00DA09EB">
            <w:pPr>
              <w:pStyle w:val="TableParagraph"/>
              <w:spacing w:before="211"/>
              <w:ind w:left="1746" w:right="1737"/>
              <w:jc w:val="center"/>
              <w:rPr>
                <w:b/>
              </w:rPr>
            </w:pPr>
            <w:r>
              <w:rPr>
                <w:b/>
                <w:color w:val="001F5F"/>
              </w:rPr>
              <w:t>… / … / 20</w:t>
            </w:r>
            <w:r w:rsidR="00DF3B4A">
              <w:rPr>
                <w:b/>
                <w:color w:val="001F5F"/>
              </w:rPr>
              <w:t>..</w:t>
            </w:r>
            <w:bookmarkStart w:id="0" w:name="_GoBack"/>
            <w:bookmarkEnd w:id="0"/>
          </w:p>
          <w:p w:rsidR="00A10446" w:rsidRDefault="00A10446">
            <w:pPr>
              <w:pStyle w:val="TableParagraph"/>
              <w:ind w:left="0"/>
              <w:rPr>
                <w:b/>
                <w:sz w:val="26"/>
              </w:rPr>
            </w:pPr>
          </w:p>
          <w:p w:rsidR="00A10446" w:rsidRDefault="00A10446">
            <w:pPr>
              <w:pStyle w:val="TableParagraph"/>
              <w:ind w:left="0"/>
              <w:rPr>
                <w:b/>
                <w:sz w:val="26"/>
              </w:rPr>
            </w:pPr>
          </w:p>
          <w:p w:rsidR="00A10446" w:rsidRDefault="00A10446">
            <w:pPr>
              <w:pStyle w:val="TableParagraph"/>
              <w:spacing w:before="11"/>
              <w:ind w:left="0"/>
              <w:rPr>
                <w:b/>
                <w:sz w:val="35"/>
              </w:rPr>
            </w:pPr>
          </w:p>
          <w:p w:rsidR="00A10446" w:rsidRDefault="00DA09EB">
            <w:pPr>
              <w:pStyle w:val="TableParagraph"/>
              <w:ind w:left="1748" w:right="1735"/>
              <w:jc w:val="center"/>
              <w:rPr>
                <w:b/>
              </w:rPr>
            </w:pPr>
            <w:r>
              <w:rPr>
                <w:b/>
                <w:color w:val="001F5F"/>
              </w:rPr>
              <w:t>Ad-</w:t>
            </w:r>
            <w:proofErr w:type="spellStart"/>
            <w:r>
              <w:rPr>
                <w:b/>
                <w:color w:val="001F5F"/>
              </w:rPr>
              <w:t>Soyad</w:t>
            </w:r>
            <w:proofErr w:type="spellEnd"/>
            <w:r>
              <w:rPr>
                <w:b/>
                <w:color w:val="001F5F"/>
              </w:rPr>
              <w:t xml:space="preserve"> İmza</w:t>
            </w:r>
          </w:p>
        </w:tc>
      </w:tr>
      <w:tr w:rsidR="00A10446">
        <w:trPr>
          <w:trHeight w:val="1804"/>
        </w:trPr>
        <w:tc>
          <w:tcPr>
            <w:tcW w:w="4815" w:type="dxa"/>
          </w:tcPr>
          <w:p w:rsidR="00A10446" w:rsidRDefault="00A10446">
            <w:pPr>
              <w:pStyle w:val="TableParagraph"/>
              <w:spacing w:before="10"/>
              <w:ind w:left="0"/>
              <w:rPr>
                <w:b/>
                <w:sz w:val="21"/>
              </w:rPr>
            </w:pPr>
          </w:p>
          <w:p w:rsidR="00A10446" w:rsidRDefault="00DA09EB">
            <w:pPr>
              <w:pStyle w:val="TableParagraph"/>
              <w:ind w:left="1748" w:right="1735"/>
              <w:jc w:val="center"/>
              <w:rPr>
                <w:b/>
              </w:rPr>
            </w:pPr>
            <w:r>
              <w:rPr>
                <w:b/>
                <w:color w:val="001F5F"/>
              </w:rPr>
              <w:t>… / … / 20</w:t>
            </w:r>
            <w:proofErr w:type="gramStart"/>
            <w:r w:rsidR="00DF3B4A">
              <w:rPr>
                <w:b/>
                <w:color w:val="001F5F"/>
              </w:rPr>
              <w:t>..</w:t>
            </w:r>
            <w:proofErr w:type="gramEnd"/>
          </w:p>
          <w:p w:rsidR="00A10446" w:rsidRDefault="00A10446">
            <w:pPr>
              <w:pStyle w:val="TableParagraph"/>
              <w:ind w:left="0"/>
              <w:rPr>
                <w:b/>
                <w:sz w:val="26"/>
              </w:rPr>
            </w:pPr>
          </w:p>
          <w:p w:rsidR="00A10446" w:rsidRDefault="00DA09EB">
            <w:pPr>
              <w:pStyle w:val="TableParagraph"/>
              <w:spacing w:before="213"/>
              <w:ind w:left="1748" w:right="1731"/>
              <w:jc w:val="center"/>
              <w:rPr>
                <w:b/>
              </w:rPr>
            </w:pPr>
            <w:r>
              <w:rPr>
                <w:b/>
                <w:color w:val="001F5F"/>
              </w:rPr>
              <w:t>Ad-</w:t>
            </w:r>
            <w:proofErr w:type="spellStart"/>
            <w:r>
              <w:rPr>
                <w:b/>
                <w:color w:val="001F5F"/>
              </w:rPr>
              <w:t>Soyad</w:t>
            </w:r>
            <w:proofErr w:type="spellEnd"/>
            <w:r>
              <w:rPr>
                <w:b/>
                <w:color w:val="001F5F"/>
              </w:rPr>
              <w:t xml:space="preserve"> İmza</w:t>
            </w:r>
          </w:p>
        </w:tc>
        <w:tc>
          <w:tcPr>
            <w:tcW w:w="4815" w:type="dxa"/>
            <w:vMerge/>
            <w:tcBorders>
              <w:top w:val="nil"/>
            </w:tcBorders>
          </w:tcPr>
          <w:p w:rsidR="00A10446" w:rsidRDefault="00A10446">
            <w:pPr>
              <w:rPr>
                <w:sz w:val="2"/>
                <w:szCs w:val="2"/>
              </w:rPr>
            </w:pPr>
          </w:p>
        </w:tc>
      </w:tr>
    </w:tbl>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A10446" w:rsidRDefault="00A10446">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FE71D2" w:rsidRDefault="00FE71D2">
      <w:pPr>
        <w:pStyle w:val="GvdeMetni"/>
        <w:rPr>
          <w:b/>
          <w:sz w:val="20"/>
        </w:rPr>
      </w:pPr>
    </w:p>
    <w:p w:rsidR="007E575C" w:rsidRDefault="007E575C">
      <w:pPr>
        <w:pStyle w:val="GvdeMetni"/>
        <w:rPr>
          <w:b/>
          <w:sz w:val="20"/>
        </w:rPr>
      </w:pPr>
    </w:p>
    <w:p w:rsidR="00A10446" w:rsidRDefault="00A10446">
      <w:pPr>
        <w:pStyle w:val="GvdeMetni"/>
        <w:spacing w:before="5"/>
        <w:rPr>
          <w:b/>
          <w:sz w:val="21"/>
        </w:rPr>
      </w:pPr>
    </w:p>
    <w:p w:rsidR="00A10446" w:rsidRDefault="00A10446">
      <w:pPr>
        <w:rPr>
          <w:sz w:val="21"/>
        </w:rPr>
        <w:sectPr w:rsidR="00A10446">
          <w:footerReference w:type="default" r:id="rId10"/>
          <w:type w:val="continuous"/>
          <w:pgSz w:w="11910" w:h="16840"/>
          <w:pgMar w:top="540" w:right="1020" w:bottom="640" w:left="1000" w:header="708" w:footer="708" w:gutter="0"/>
          <w:cols w:space="708"/>
        </w:sectPr>
      </w:pPr>
    </w:p>
    <w:p w:rsidR="007E575C" w:rsidRDefault="007E575C" w:rsidP="007E575C">
      <w:pPr>
        <w:pStyle w:val="GvdeMetni"/>
        <w:tabs>
          <w:tab w:val="left" w:pos="908"/>
          <w:tab w:val="left" w:pos="1167"/>
        </w:tabs>
        <w:spacing w:before="82" w:line="187" w:lineRule="exact"/>
        <w:ind w:left="260"/>
        <w:rPr>
          <w:b/>
        </w:rPr>
      </w:pPr>
      <w:r>
        <w:rPr>
          <w:b/>
          <w:color w:val="001F5F"/>
        </w:rPr>
        <w:lastRenderedPageBreak/>
        <w:t>Adres</w:t>
      </w:r>
      <w:r>
        <w:rPr>
          <w:b/>
          <w:color w:val="001F5F"/>
        </w:rPr>
        <w:tab/>
      </w:r>
      <w:r w:rsidR="008A27E7">
        <w:t>:</w:t>
      </w:r>
      <w:r w:rsidRPr="007E575C">
        <w:rPr>
          <w:rFonts w:ascii="Cambria" w:hAnsi="Cambria" w:cs="Arial"/>
          <w:color w:val="212121"/>
          <w:shd w:val="clear" w:color="auto" w:fill="FFFFFF"/>
        </w:rPr>
        <w:t>Ağdacı Yerleşkesi, Yahya Kemal Derslikleri Binası 74100 Merkez-BARTIN</w:t>
      </w:r>
      <w:r>
        <w:t xml:space="preserve"> </w:t>
      </w:r>
      <w:r>
        <w:br w:type="column"/>
      </w:r>
      <w:r w:rsidRPr="007E575C">
        <w:rPr>
          <w:b/>
          <w:color w:val="001F5F"/>
        </w:rPr>
        <w:lastRenderedPageBreak/>
        <w:t>Telefon</w:t>
      </w:r>
      <w:r w:rsidRPr="007E575C">
        <w:rPr>
          <w:b/>
          <w:color w:val="001F5F"/>
        </w:rPr>
        <w:tab/>
      </w:r>
      <w:r>
        <w:rPr>
          <w:spacing w:val="-1"/>
        </w:rPr>
        <w:t>:</w:t>
      </w:r>
    </w:p>
    <w:p w:rsidR="007E575C" w:rsidRDefault="007E575C" w:rsidP="007E575C">
      <w:pPr>
        <w:tabs>
          <w:tab w:val="left" w:pos="1344"/>
        </w:tabs>
        <w:ind w:right="38"/>
        <w:jc w:val="right"/>
        <w:rPr>
          <w:sz w:val="16"/>
        </w:rPr>
      </w:pPr>
      <w:r>
        <w:rPr>
          <w:b/>
          <w:color w:val="001F5F"/>
          <w:sz w:val="16"/>
        </w:rPr>
        <w:t>İnternet</w:t>
      </w:r>
      <w:r>
        <w:rPr>
          <w:b/>
          <w:color w:val="001F5F"/>
          <w:spacing w:val="-3"/>
          <w:sz w:val="16"/>
        </w:rPr>
        <w:t xml:space="preserve"> </w:t>
      </w:r>
      <w:r>
        <w:rPr>
          <w:b/>
          <w:color w:val="001F5F"/>
          <w:sz w:val="16"/>
        </w:rPr>
        <w:t>Adresi</w:t>
      </w:r>
      <w:r>
        <w:rPr>
          <w:b/>
          <w:color w:val="001F5F"/>
          <w:sz w:val="16"/>
        </w:rPr>
        <w:tab/>
      </w:r>
      <w:r>
        <w:rPr>
          <w:sz w:val="16"/>
        </w:rPr>
        <w:t>:</w:t>
      </w:r>
    </w:p>
    <w:p w:rsidR="007E575C" w:rsidRDefault="007E575C" w:rsidP="007E575C">
      <w:pPr>
        <w:pStyle w:val="GvdeMetni"/>
        <w:spacing w:before="82" w:line="187" w:lineRule="exact"/>
        <w:ind w:left="132"/>
      </w:pPr>
      <w:r>
        <w:br w:type="column"/>
      </w:r>
      <w:r>
        <w:lastRenderedPageBreak/>
        <w:t>0378 501 1000</w:t>
      </w:r>
    </w:p>
    <w:p w:rsidR="007E575C" w:rsidRDefault="00EE6F18" w:rsidP="009033EE">
      <w:pPr>
        <w:pStyle w:val="GvdeMetni"/>
        <w:ind w:left="132" w:right="-336"/>
      </w:pPr>
      <w:hyperlink r:id="rId11" w:history="1">
        <w:r w:rsidR="009033EE" w:rsidRPr="00D6732F">
          <w:rPr>
            <w:rStyle w:val="Kpr"/>
          </w:rPr>
          <w:t>www.tomer.bartin.edu.tr</w:t>
        </w:r>
      </w:hyperlink>
    </w:p>
    <w:p w:rsidR="00A10446" w:rsidRDefault="00DA09EB">
      <w:pPr>
        <w:spacing w:before="100"/>
        <w:ind w:left="260"/>
        <w:rPr>
          <w:b/>
          <w:sz w:val="16"/>
        </w:rPr>
      </w:pPr>
      <w:r>
        <w:br w:type="column"/>
      </w:r>
      <w:r>
        <w:rPr>
          <w:color w:val="001F5F"/>
          <w:sz w:val="16"/>
        </w:rPr>
        <w:lastRenderedPageBreak/>
        <w:t xml:space="preserve">Sayfa </w:t>
      </w:r>
      <w:r w:rsidR="00A14617">
        <w:rPr>
          <w:b/>
          <w:color w:val="001F5F"/>
          <w:sz w:val="16"/>
        </w:rPr>
        <w:t>2 / 2</w:t>
      </w:r>
    </w:p>
    <w:sectPr w:rsidR="00A10446">
      <w:type w:val="continuous"/>
      <w:pgSz w:w="11910" w:h="16840"/>
      <w:pgMar w:top="540" w:right="1020" w:bottom="640" w:left="1000" w:header="708" w:footer="708" w:gutter="0"/>
      <w:cols w:num="4" w:space="708" w:equalWidth="0">
        <w:col w:w="3298" w:space="735"/>
        <w:col w:w="1648" w:space="39"/>
        <w:col w:w="1507" w:space="1439"/>
        <w:col w:w="1224"/>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F18" w:rsidRDefault="00EE6F18">
      <w:r>
        <w:separator/>
      </w:r>
    </w:p>
  </w:endnote>
  <w:endnote w:type="continuationSeparator" w:id="0">
    <w:p w:rsidR="00EE6F18" w:rsidRDefault="00EE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adea">
    <w:altName w:val="Times New Roman"/>
    <w:charset w:val="00"/>
    <w:family w:val="roman"/>
    <w:pitch w:val="variable"/>
  </w:font>
  <w:font w:name="Cambria">
    <w:altName w:val="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46" w:rsidRDefault="00A10446">
    <w:pPr>
      <w:pStyle w:val="GvdeMetni"/>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FA3" w:rsidRDefault="00AD1FA3">
    <w:pPr>
      <w:pStyle w:val="GvdeMetni"/>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46" w:rsidRDefault="00A10446">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F18" w:rsidRDefault="00EE6F18">
      <w:r>
        <w:separator/>
      </w:r>
    </w:p>
  </w:footnote>
  <w:footnote w:type="continuationSeparator" w:id="0">
    <w:p w:rsidR="00EE6F18" w:rsidRDefault="00EE6F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5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9"/>
      <w:gridCol w:w="3543"/>
      <w:gridCol w:w="3344"/>
    </w:tblGrid>
    <w:tr w:rsidR="00FE71D2" w:rsidTr="00FE71D2">
      <w:trPr>
        <w:trHeight w:val="1260"/>
      </w:trPr>
      <w:tc>
        <w:tcPr>
          <w:tcW w:w="3369" w:type="dxa"/>
        </w:tcPr>
        <w:p w:rsidR="00FE71D2" w:rsidRDefault="00FE71D2">
          <w:pPr>
            <w:pStyle w:val="stBilgi"/>
          </w:pPr>
          <w:r>
            <w:rPr>
              <w:noProof/>
              <w:lang w:eastAsia="tr-TR"/>
            </w:rPr>
            <w:drawing>
              <wp:anchor distT="0" distB="0" distL="0" distR="0" simplePos="0" relativeHeight="251658752" behindDoc="0" locked="0" layoutInCell="1" allowOverlap="1" wp14:anchorId="47B6A36C" wp14:editId="44A82F84">
                <wp:simplePos x="0" y="0"/>
                <wp:positionH relativeFrom="page">
                  <wp:posOffset>187960</wp:posOffset>
                </wp:positionH>
                <wp:positionV relativeFrom="paragraph">
                  <wp:posOffset>138430</wp:posOffset>
                </wp:positionV>
                <wp:extent cx="1607820" cy="527303"/>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07820" cy="527303"/>
                        </a:xfrm>
                        <a:prstGeom prst="rect">
                          <a:avLst/>
                        </a:prstGeom>
                      </pic:spPr>
                    </pic:pic>
                  </a:graphicData>
                </a:graphic>
              </wp:anchor>
            </w:drawing>
          </w:r>
        </w:p>
      </w:tc>
      <w:tc>
        <w:tcPr>
          <w:tcW w:w="3543" w:type="dxa"/>
          <w:vAlign w:val="center"/>
        </w:tcPr>
        <w:p w:rsidR="00FE71D2" w:rsidRPr="00A70987" w:rsidRDefault="00FE71D2" w:rsidP="00FE71D2">
          <w:pPr>
            <w:pStyle w:val="stBilgi"/>
            <w:jc w:val="center"/>
            <w:rPr>
              <w:b/>
              <w:color w:val="5D5FA1"/>
              <w:sz w:val="24"/>
              <w:szCs w:val="24"/>
            </w:rPr>
          </w:pPr>
          <w:r w:rsidRPr="00A70987">
            <w:rPr>
              <w:b/>
              <w:color w:val="5D5FA1"/>
              <w:sz w:val="24"/>
              <w:szCs w:val="24"/>
            </w:rPr>
            <w:t>GÖREV VE SORUMLULUK FORMU</w:t>
          </w:r>
        </w:p>
      </w:tc>
      <w:tc>
        <w:tcPr>
          <w:tcW w:w="3344" w:type="dxa"/>
        </w:tcPr>
        <w:p w:rsidR="00FE71D2" w:rsidRDefault="00FE71D2">
          <w:pPr>
            <w:pStyle w:val="stBilgi"/>
          </w:pPr>
        </w:p>
        <w:tbl>
          <w:tblPr>
            <w:tblStyle w:val="TableNormal"/>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1275"/>
            <w:gridCol w:w="1373"/>
          </w:tblGrid>
          <w:tr w:rsidR="00FE71D2" w:rsidTr="00FE71D2">
            <w:trPr>
              <w:trHeight w:val="189"/>
              <w:jc w:val="center"/>
            </w:trPr>
            <w:tc>
              <w:tcPr>
                <w:tcW w:w="1275" w:type="dxa"/>
                <w:tcBorders>
                  <w:bottom w:val="single" w:sz="6" w:space="0" w:color="BEBEBE"/>
                  <w:right w:val="single" w:sz="6" w:space="0" w:color="BEBEBE"/>
                </w:tcBorders>
                <w:vAlign w:val="center"/>
              </w:tcPr>
              <w:p w:rsidR="00FE71D2" w:rsidRDefault="00FE71D2" w:rsidP="00FE71D2">
                <w:pPr>
                  <w:pStyle w:val="TableParagraph"/>
                  <w:spacing w:line="169" w:lineRule="exact"/>
                  <w:rPr>
                    <w:sz w:val="16"/>
                  </w:rPr>
                </w:pPr>
                <w:r>
                  <w:rPr>
                    <w:sz w:val="16"/>
                  </w:rPr>
                  <w:t>Doküman No</w:t>
                </w:r>
              </w:p>
            </w:tc>
            <w:tc>
              <w:tcPr>
                <w:tcW w:w="1373" w:type="dxa"/>
                <w:tcBorders>
                  <w:left w:val="single" w:sz="6" w:space="0" w:color="BEBEBE"/>
                  <w:bottom w:val="single" w:sz="6" w:space="0" w:color="BEBEBE"/>
                </w:tcBorders>
                <w:vAlign w:val="center"/>
              </w:tcPr>
              <w:p w:rsidR="00FE71D2" w:rsidRDefault="00FE71D2" w:rsidP="00FE71D2">
                <w:pPr>
                  <w:pStyle w:val="TableParagraph"/>
                  <w:spacing w:line="169" w:lineRule="exact"/>
                  <w:ind w:left="105"/>
                  <w:rPr>
                    <w:sz w:val="16"/>
                  </w:rPr>
                </w:pPr>
                <w:r>
                  <w:rPr>
                    <w:color w:val="001F5F"/>
                    <w:sz w:val="16"/>
                  </w:rPr>
                  <w:t>GRT-0202</w:t>
                </w:r>
              </w:p>
            </w:tc>
          </w:tr>
          <w:tr w:rsidR="00FE71D2" w:rsidTr="00FE71D2">
            <w:trPr>
              <w:trHeight w:val="188"/>
              <w:jc w:val="center"/>
            </w:trPr>
            <w:tc>
              <w:tcPr>
                <w:tcW w:w="1275" w:type="dxa"/>
                <w:tcBorders>
                  <w:top w:val="single" w:sz="6" w:space="0" w:color="BEBEBE"/>
                  <w:bottom w:val="single" w:sz="6" w:space="0" w:color="BEBEBE"/>
                  <w:right w:val="single" w:sz="6" w:space="0" w:color="BEBEBE"/>
                </w:tcBorders>
                <w:vAlign w:val="center"/>
              </w:tcPr>
              <w:p w:rsidR="00FE71D2" w:rsidRDefault="00FE71D2" w:rsidP="00FE71D2">
                <w:pPr>
                  <w:pStyle w:val="TableParagraph"/>
                  <w:spacing w:line="169" w:lineRule="exact"/>
                  <w:rPr>
                    <w:sz w:val="16"/>
                  </w:rPr>
                </w:pPr>
                <w:r>
                  <w:rPr>
                    <w:sz w:val="16"/>
                  </w:rPr>
                  <w:t>Yayın Tarihi</w:t>
                </w:r>
              </w:p>
            </w:tc>
            <w:tc>
              <w:tcPr>
                <w:tcW w:w="1373" w:type="dxa"/>
                <w:tcBorders>
                  <w:top w:val="single" w:sz="6" w:space="0" w:color="BEBEBE"/>
                  <w:left w:val="single" w:sz="6" w:space="0" w:color="BEBEBE"/>
                  <w:bottom w:val="single" w:sz="6" w:space="0" w:color="BEBEBE"/>
                </w:tcBorders>
                <w:vAlign w:val="center"/>
              </w:tcPr>
              <w:p w:rsidR="00FE71D2" w:rsidRDefault="00FE71D2" w:rsidP="00FE71D2">
                <w:pPr>
                  <w:pStyle w:val="TableParagraph"/>
                  <w:spacing w:line="169" w:lineRule="exact"/>
                  <w:ind w:left="105"/>
                  <w:rPr>
                    <w:sz w:val="16"/>
                  </w:rPr>
                </w:pPr>
                <w:r>
                  <w:rPr>
                    <w:color w:val="001F5F"/>
                    <w:sz w:val="16"/>
                  </w:rPr>
                  <w:t>18.02.2019</w:t>
                </w:r>
              </w:p>
            </w:tc>
          </w:tr>
          <w:tr w:rsidR="00FE71D2" w:rsidTr="00FE71D2">
            <w:trPr>
              <w:trHeight w:val="186"/>
              <w:jc w:val="center"/>
            </w:trPr>
            <w:tc>
              <w:tcPr>
                <w:tcW w:w="1275" w:type="dxa"/>
                <w:tcBorders>
                  <w:top w:val="single" w:sz="6" w:space="0" w:color="BEBEBE"/>
                  <w:bottom w:val="single" w:sz="6" w:space="0" w:color="BEBEBE"/>
                  <w:right w:val="single" w:sz="6" w:space="0" w:color="BEBEBE"/>
                </w:tcBorders>
                <w:vAlign w:val="center"/>
              </w:tcPr>
              <w:p w:rsidR="00FE71D2" w:rsidRDefault="00FE71D2" w:rsidP="00FE71D2">
                <w:pPr>
                  <w:pStyle w:val="TableParagraph"/>
                  <w:spacing w:line="167" w:lineRule="exact"/>
                  <w:rPr>
                    <w:sz w:val="16"/>
                  </w:rPr>
                </w:pPr>
                <w:r>
                  <w:rPr>
                    <w:sz w:val="16"/>
                  </w:rPr>
                  <w:t>Revizyon Tarihi</w:t>
                </w:r>
              </w:p>
            </w:tc>
            <w:tc>
              <w:tcPr>
                <w:tcW w:w="1373" w:type="dxa"/>
                <w:tcBorders>
                  <w:top w:val="single" w:sz="6" w:space="0" w:color="BEBEBE"/>
                  <w:left w:val="single" w:sz="6" w:space="0" w:color="BEBEBE"/>
                  <w:bottom w:val="single" w:sz="6" w:space="0" w:color="BEBEBE"/>
                </w:tcBorders>
                <w:vAlign w:val="center"/>
              </w:tcPr>
              <w:p w:rsidR="00FE71D2" w:rsidRDefault="00FE71D2" w:rsidP="00FE71D2">
                <w:pPr>
                  <w:pStyle w:val="TableParagraph"/>
                  <w:spacing w:line="167" w:lineRule="exact"/>
                  <w:ind w:left="105"/>
                  <w:rPr>
                    <w:sz w:val="16"/>
                  </w:rPr>
                </w:pPr>
                <w:r>
                  <w:rPr>
                    <w:color w:val="001F5F"/>
                    <w:sz w:val="16"/>
                  </w:rPr>
                  <w:t>-</w:t>
                </w:r>
              </w:p>
            </w:tc>
          </w:tr>
          <w:tr w:rsidR="00FE71D2" w:rsidTr="00FE71D2">
            <w:trPr>
              <w:trHeight w:val="232"/>
              <w:jc w:val="center"/>
            </w:trPr>
            <w:tc>
              <w:tcPr>
                <w:tcW w:w="1275" w:type="dxa"/>
                <w:tcBorders>
                  <w:top w:val="single" w:sz="6" w:space="0" w:color="BEBEBE"/>
                  <w:right w:val="single" w:sz="6" w:space="0" w:color="BEBEBE"/>
                </w:tcBorders>
                <w:vAlign w:val="center"/>
              </w:tcPr>
              <w:p w:rsidR="00FE71D2" w:rsidRDefault="00FE71D2" w:rsidP="00FE71D2">
                <w:pPr>
                  <w:pStyle w:val="TableParagraph"/>
                  <w:spacing w:line="186" w:lineRule="exact"/>
                  <w:rPr>
                    <w:sz w:val="16"/>
                  </w:rPr>
                </w:pPr>
                <w:r>
                  <w:rPr>
                    <w:sz w:val="16"/>
                  </w:rPr>
                  <w:t>Revizyon No</w:t>
                </w:r>
              </w:p>
            </w:tc>
            <w:tc>
              <w:tcPr>
                <w:tcW w:w="1373" w:type="dxa"/>
                <w:tcBorders>
                  <w:top w:val="single" w:sz="6" w:space="0" w:color="BEBEBE"/>
                  <w:left w:val="single" w:sz="6" w:space="0" w:color="BEBEBE"/>
                </w:tcBorders>
                <w:vAlign w:val="center"/>
              </w:tcPr>
              <w:p w:rsidR="00FE71D2" w:rsidRDefault="00FE71D2" w:rsidP="00FE71D2">
                <w:pPr>
                  <w:pStyle w:val="TableParagraph"/>
                  <w:spacing w:line="186" w:lineRule="exact"/>
                  <w:ind w:left="105"/>
                  <w:rPr>
                    <w:sz w:val="16"/>
                  </w:rPr>
                </w:pPr>
                <w:r>
                  <w:rPr>
                    <w:color w:val="001F5F"/>
                    <w:sz w:val="16"/>
                  </w:rPr>
                  <w:t>0</w:t>
                </w:r>
              </w:p>
            </w:tc>
          </w:tr>
        </w:tbl>
        <w:p w:rsidR="00FE71D2" w:rsidRDefault="00FE71D2">
          <w:pPr>
            <w:pStyle w:val="stBilgi"/>
          </w:pPr>
        </w:p>
      </w:tc>
    </w:tr>
  </w:tbl>
  <w:p w:rsidR="00FE71D2" w:rsidRDefault="00FE71D2" w:rsidP="00FE71D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552A"/>
    <w:multiLevelType w:val="hybridMultilevel"/>
    <w:tmpl w:val="F89AF8E4"/>
    <w:lvl w:ilvl="0" w:tplc="C50850F8">
      <w:numFmt w:val="bullet"/>
      <w:lvlText w:val=""/>
      <w:lvlJc w:val="left"/>
      <w:pPr>
        <w:ind w:left="852" w:hanging="360"/>
      </w:pPr>
      <w:rPr>
        <w:rFonts w:ascii="Symbol" w:eastAsia="Symbol" w:hAnsi="Symbol" w:cs="Symbol" w:hint="default"/>
        <w:w w:val="100"/>
        <w:sz w:val="22"/>
        <w:szCs w:val="22"/>
        <w:lang w:val="tr-TR" w:eastAsia="en-US" w:bidi="ar-SA"/>
      </w:rPr>
    </w:lvl>
    <w:lvl w:ilvl="1" w:tplc="BBDEE500">
      <w:numFmt w:val="bullet"/>
      <w:lvlText w:val="•"/>
      <w:lvlJc w:val="left"/>
      <w:pPr>
        <w:ind w:left="1736" w:hanging="360"/>
      </w:pPr>
      <w:rPr>
        <w:rFonts w:hint="default"/>
        <w:lang w:val="tr-TR" w:eastAsia="en-US" w:bidi="ar-SA"/>
      </w:rPr>
    </w:lvl>
    <w:lvl w:ilvl="2" w:tplc="C50AC8F4">
      <w:numFmt w:val="bullet"/>
      <w:lvlText w:val="•"/>
      <w:lvlJc w:val="left"/>
      <w:pPr>
        <w:ind w:left="2613" w:hanging="360"/>
      </w:pPr>
      <w:rPr>
        <w:rFonts w:hint="default"/>
        <w:lang w:val="tr-TR" w:eastAsia="en-US" w:bidi="ar-SA"/>
      </w:rPr>
    </w:lvl>
    <w:lvl w:ilvl="3" w:tplc="DD50DAF2">
      <w:numFmt w:val="bullet"/>
      <w:lvlText w:val="•"/>
      <w:lvlJc w:val="left"/>
      <w:pPr>
        <w:ind w:left="3489" w:hanging="360"/>
      </w:pPr>
      <w:rPr>
        <w:rFonts w:hint="default"/>
        <w:lang w:val="tr-TR" w:eastAsia="en-US" w:bidi="ar-SA"/>
      </w:rPr>
    </w:lvl>
    <w:lvl w:ilvl="4" w:tplc="FFEE05FE">
      <w:numFmt w:val="bullet"/>
      <w:lvlText w:val="•"/>
      <w:lvlJc w:val="left"/>
      <w:pPr>
        <w:ind w:left="4366" w:hanging="360"/>
      </w:pPr>
      <w:rPr>
        <w:rFonts w:hint="default"/>
        <w:lang w:val="tr-TR" w:eastAsia="en-US" w:bidi="ar-SA"/>
      </w:rPr>
    </w:lvl>
    <w:lvl w:ilvl="5" w:tplc="651C6F64">
      <w:numFmt w:val="bullet"/>
      <w:lvlText w:val="•"/>
      <w:lvlJc w:val="left"/>
      <w:pPr>
        <w:ind w:left="5243" w:hanging="360"/>
      </w:pPr>
      <w:rPr>
        <w:rFonts w:hint="default"/>
        <w:lang w:val="tr-TR" w:eastAsia="en-US" w:bidi="ar-SA"/>
      </w:rPr>
    </w:lvl>
    <w:lvl w:ilvl="6" w:tplc="E7043FBC">
      <w:numFmt w:val="bullet"/>
      <w:lvlText w:val="•"/>
      <w:lvlJc w:val="left"/>
      <w:pPr>
        <w:ind w:left="6119" w:hanging="360"/>
      </w:pPr>
      <w:rPr>
        <w:rFonts w:hint="default"/>
        <w:lang w:val="tr-TR" w:eastAsia="en-US" w:bidi="ar-SA"/>
      </w:rPr>
    </w:lvl>
    <w:lvl w:ilvl="7" w:tplc="85686078">
      <w:numFmt w:val="bullet"/>
      <w:lvlText w:val="•"/>
      <w:lvlJc w:val="left"/>
      <w:pPr>
        <w:ind w:left="6996" w:hanging="360"/>
      </w:pPr>
      <w:rPr>
        <w:rFonts w:hint="default"/>
        <w:lang w:val="tr-TR" w:eastAsia="en-US" w:bidi="ar-SA"/>
      </w:rPr>
    </w:lvl>
    <w:lvl w:ilvl="8" w:tplc="7292B89C">
      <w:numFmt w:val="bullet"/>
      <w:lvlText w:val="•"/>
      <w:lvlJc w:val="left"/>
      <w:pPr>
        <w:ind w:left="7872" w:hanging="360"/>
      </w:pPr>
      <w:rPr>
        <w:rFonts w:hint="default"/>
        <w:lang w:val="tr-TR" w:eastAsia="en-US" w:bidi="ar-SA"/>
      </w:rPr>
    </w:lvl>
  </w:abstractNum>
  <w:abstractNum w:abstractNumId="1" w15:restartNumberingAfterBreak="0">
    <w:nsid w:val="54563358"/>
    <w:multiLevelType w:val="hybridMultilevel"/>
    <w:tmpl w:val="01D6D024"/>
    <w:lvl w:ilvl="0" w:tplc="76B6804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6"/>
    <w:rsid w:val="00061F93"/>
    <w:rsid w:val="00115E67"/>
    <w:rsid w:val="00202C73"/>
    <w:rsid w:val="00234DDA"/>
    <w:rsid w:val="00246778"/>
    <w:rsid w:val="002E7440"/>
    <w:rsid w:val="003B346D"/>
    <w:rsid w:val="003F6CA2"/>
    <w:rsid w:val="00454E63"/>
    <w:rsid w:val="004A1EA4"/>
    <w:rsid w:val="004A5AAC"/>
    <w:rsid w:val="005454FF"/>
    <w:rsid w:val="00605F9A"/>
    <w:rsid w:val="006C2BF4"/>
    <w:rsid w:val="00770060"/>
    <w:rsid w:val="007E575C"/>
    <w:rsid w:val="008A27E7"/>
    <w:rsid w:val="008B64B8"/>
    <w:rsid w:val="009033EE"/>
    <w:rsid w:val="009406FE"/>
    <w:rsid w:val="00A10446"/>
    <w:rsid w:val="00A14617"/>
    <w:rsid w:val="00A2057A"/>
    <w:rsid w:val="00A70987"/>
    <w:rsid w:val="00A74A6D"/>
    <w:rsid w:val="00AD1FA3"/>
    <w:rsid w:val="00DA09EB"/>
    <w:rsid w:val="00DC467F"/>
    <w:rsid w:val="00DF1204"/>
    <w:rsid w:val="00DF3B4A"/>
    <w:rsid w:val="00E0686E"/>
    <w:rsid w:val="00E945D8"/>
    <w:rsid w:val="00EE6F18"/>
    <w:rsid w:val="00FE71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05EBB"/>
  <w15:docId w15:val="{6D54BA75-F5C6-499E-ADDA-3C236782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1FA3"/>
    <w:rPr>
      <w:rFonts w:ascii="Caladea" w:eastAsia="Caladea" w:hAnsi="Caladea" w:cs="Caladea"/>
      <w:lang w:val="tr-TR"/>
    </w:rPr>
  </w:style>
  <w:style w:type="paragraph" w:styleId="Balk1">
    <w:name w:val="heading 1"/>
    <w:basedOn w:val="Normal"/>
    <w:uiPriority w:val="1"/>
    <w:qFormat/>
    <w:pPr>
      <w:spacing w:before="154"/>
      <w:ind w:left="3654" w:right="3494"/>
      <w:jc w:val="center"/>
      <w:outlineLvl w:val="0"/>
    </w:pPr>
    <w:rPr>
      <w:b/>
      <w:bCs/>
      <w:sz w:val="24"/>
      <w:szCs w:val="24"/>
    </w:rPr>
  </w:style>
  <w:style w:type="paragraph" w:styleId="Balk2">
    <w:name w:val="heading 2"/>
    <w:basedOn w:val="Normal"/>
    <w:uiPriority w:val="1"/>
    <w:qFormat/>
    <w:pPr>
      <w:jc w:val="right"/>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16"/>
      <w:szCs w:val="16"/>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FE71D2"/>
    <w:pPr>
      <w:tabs>
        <w:tab w:val="center" w:pos="4536"/>
        <w:tab w:val="right" w:pos="9072"/>
      </w:tabs>
    </w:pPr>
  </w:style>
  <w:style w:type="character" w:customStyle="1" w:styleId="stBilgiChar">
    <w:name w:val="Üst Bilgi Char"/>
    <w:basedOn w:val="VarsaylanParagrafYazTipi"/>
    <w:link w:val="stBilgi"/>
    <w:uiPriority w:val="99"/>
    <w:rsid w:val="00FE71D2"/>
    <w:rPr>
      <w:rFonts w:ascii="Caladea" w:eastAsia="Caladea" w:hAnsi="Caladea" w:cs="Caladea"/>
      <w:lang w:val="tr-TR"/>
    </w:rPr>
  </w:style>
  <w:style w:type="paragraph" w:styleId="AltBilgi">
    <w:name w:val="footer"/>
    <w:basedOn w:val="Normal"/>
    <w:link w:val="AltBilgiChar"/>
    <w:uiPriority w:val="99"/>
    <w:unhideWhenUsed/>
    <w:rsid w:val="00FE71D2"/>
    <w:pPr>
      <w:tabs>
        <w:tab w:val="center" w:pos="4536"/>
        <w:tab w:val="right" w:pos="9072"/>
      </w:tabs>
    </w:pPr>
  </w:style>
  <w:style w:type="character" w:customStyle="1" w:styleId="AltBilgiChar">
    <w:name w:val="Alt Bilgi Char"/>
    <w:basedOn w:val="VarsaylanParagrafYazTipi"/>
    <w:link w:val="AltBilgi"/>
    <w:uiPriority w:val="99"/>
    <w:rsid w:val="00FE71D2"/>
    <w:rPr>
      <w:rFonts w:ascii="Caladea" w:eastAsia="Caladea" w:hAnsi="Caladea" w:cs="Caladea"/>
      <w:lang w:val="tr-TR"/>
    </w:rPr>
  </w:style>
  <w:style w:type="table" w:styleId="TabloKlavuzu">
    <w:name w:val="Table Grid"/>
    <w:basedOn w:val="NormalTablo"/>
    <w:uiPriority w:val="39"/>
    <w:rsid w:val="00FE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7E575C"/>
    <w:rPr>
      <w:rFonts w:ascii="Caladea" w:eastAsia="Caladea" w:hAnsi="Caladea" w:cs="Caladea"/>
      <w:sz w:val="16"/>
      <w:szCs w:val="16"/>
      <w:lang w:val="tr-TR"/>
    </w:rPr>
  </w:style>
  <w:style w:type="character" w:styleId="Kpr">
    <w:name w:val="Hyperlink"/>
    <w:basedOn w:val="VarsaylanParagrafYazTipi"/>
    <w:uiPriority w:val="99"/>
    <w:unhideWhenUsed/>
    <w:rsid w:val="007700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mer.bartin.edu.tr"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472</Words>
  <Characters>2693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Bayram TURIDI</dc:creator>
  <cp:lastModifiedBy>BARU</cp:lastModifiedBy>
  <cp:revision>22</cp:revision>
  <dcterms:created xsi:type="dcterms:W3CDTF">2021-09-30T08:03:00Z</dcterms:created>
  <dcterms:modified xsi:type="dcterms:W3CDTF">2026-02-10T08:54:00Z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Word 2016</vt:lpwstr>
  </property>
  <property fmtid="{D5CDD505-2E9C-101B-9397-08002B2CF9AE}" pid="4" name="LastSaved">
    <vt:filetime>2021-09-30T00:00:00Z</vt:filetime>
  </property>
</Properties>
</file>