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CC" w:rsidRP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A224CC">
        <w:rPr>
          <w:rFonts w:ascii="Times New Roman" w:hAnsi="Times New Roman" w:cs="Times New Roman"/>
          <w:b/>
        </w:rPr>
        <w:t>Web Sayfası ve Sosyal Medya Komisyonu</w:t>
      </w:r>
    </w:p>
    <w:p w:rsid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A224CC" w:rsidRP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A224C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Görev ve Sorumluluklar:</w:t>
      </w:r>
    </w:p>
    <w:p w:rsid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Merkezin web sayfası</w:t>
      </w: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ve sosyal medya hesaplarının iç ve dış paydaşlarımı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zın ihtiyaçlarını karşılayacak, </w:t>
      </w: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tanınırlığına katkı sağlayacak şekilde </w:t>
      </w:r>
      <w:bookmarkStart w:id="0" w:name="_GoBack"/>
      <w:bookmarkEnd w:id="0"/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tasarım ve güncelleme işlemlerini gerçekleştirmektir. </w:t>
      </w:r>
    </w:p>
    <w:p w:rsid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Fakültemiz ve alt birimlerinin web sayfalarını ve sosyal medya hesaplarını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Merkezin Web sayfasının ve </w:t>
      </w: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kullanıcı dostu bir anlayışla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düzenli olarak güncellemek.</w:t>
      </w: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</w:p>
    <w:p w:rsidR="00A224CC" w:rsidRPr="00A224CC" w:rsidRDefault="00A224CC" w:rsidP="00A224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Haber, duyuru ve etkinliklerin web sayfası ve sosyal medya hesapları </w:t>
      </w: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üzerinden paylaşmak.</w:t>
      </w:r>
    </w:p>
    <w:p w:rsidR="00A224CC" w:rsidRPr="00A224CC" w:rsidRDefault="00A224CC" w:rsidP="00A22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A224C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Haber ve Sosyal medya paylaşımları için içerik ve görsel hazırlamak.</w:t>
      </w:r>
    </w:p>
    <w:p w:rsidR="00BE1A09" w:rsidRDefault="00A224CC"/>
    <w:sectPr w:rsidR="00BE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7F47"/>
    <w:multiLevelType w:val="multilevel"/>
    <w:tmpl w:val="1F4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CC"/>
    <w:rsid w:val="00457E27"/>
    <w:rsid w:val="00914384"/>
    <w:rsid w:val="00A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2A66"/>
  <w15:chartTrackingRefBased/>
  <w15:docId w15:val="{C9D587D0-CF9E-4DF7-859C-5ED453FA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</dc:creator>
  <cp:keywords/>
  <dc:description/>
  <cp:lastModifiedBy>BARU</cp:lastModifiedBy>
  <cp:revision>1</cp:revision>
  <dcterms:created xsi:type="dcterms:W3CDTF">2026-02-11T10:58:00Z</dcterms:created>
  <dcterms:modified xsi:type="dcterms:W3CDTF">2026-02-11T11:07:00Z</dcterms:modified>
</cp:coreProperties>
</file>