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335"/>
        <w:gridCol w:w="1077"/>
        <w:gridCol w:w="2369"/>
        <w:gridCol w:w="2332"/>
        <w:gridCol w:w="1357"/>
        <w:gridCol w:w="1168"/>
      </w:tblGrid>
      <w:tr>
        <w:trPr>
          <w:trHeight w:val="656" w:hRule="atLeast"/>
        </w:trPr>
        <w:tc>
          <w:tcPr>
            <w:tcW w:w="963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SINIF ÖĞRETMENLİĞİ ANA BİLİM DALI </w:t>
              <w:br/>
              <w:t>2025-2026 GÜZ DÖNEMİ FİNAL PROGRAMI</w:t>
            </w:r>
          </w:p>
        </w:tc>
      </w:tr>
      <w:tr>
        <w:trPr>
          <w:trHeight w:val="656" w:hRule="atLeast"/>
        </w:trPr>
        <w:tc>
          <w:tcPr>
            <w:tcW w:w="13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TARİH 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SAAT 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 KODU VE ADI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SORUMLU ÖĞRETİM ELEMANI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DERSLİK 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 DÜZEYİ</w:t>
            </w:r>
          </w:p>
        </w:tc>
      </w:tr>
      <w:tr>
        <w:trPr/>
        <w:tc>
          <w:tcPr>
            <w:tcW w:w="133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05.01.2026 Pazartesi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09.00-10.00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EMB-011 Eğitimde Ahlak ve Etik </w:t>
              <w:br/>
              <w:t>SNF-203 Fen Bilimleri Laboratuvar Uygulamaları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Ömer YILMAZ</w:t>
              <w:br/>
              <w:t>Dr. Öğr. Üyesi Yasemin BÜYÜKŞAHİN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230-221</w:t>
              <w:br/>
              <w:t>Fen Lab.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  <w:br/>
              <w:t>2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EMB-001 Eğitime Giriş 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Ömer YILMAZ Dr. Öğr. Üyesi Yasemin BÜYÜKŞAHİN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230-221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11.30-12.30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EMB-003 Eğitim Sosyolojisi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Enver DURUALP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230-221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12.45-13.45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SNF-101 İlkokulda Temel Matematik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Sedat TURGUT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230-221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33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06.01.2026 Salı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09.00-10.00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EMB-008 Öğretim Teknolojileri (sınıf)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Görkem AVCI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EMB-012 Sınıf Yönetimi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Seçil Eda ÖZKAYRAN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230-221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11.30-12.30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SNF-303 Matematik Öğretimi 1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Sedat TURGUT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230-221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12.45-13.45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TDİ-101 Türk Dili 1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Muamber YILMAZ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230-221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33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07.01.2026 Çarşamba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09.00-10.15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SNF-103 Türkiye Coğrafyası ve Jeopolitiği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Görkem AVCI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230-221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SNS-009 Risk Altındaki Çocuklar ve Eğitimi</w:t>
              <w:br/>
              <w:t>SNS-005 İlkokul Ders Kitapları İncelemesi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Sedat TURGUT</w:t>
              <w:br/>
              <w:t>Doç. Dr. Muamber YILMAZ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</w:t>
              <w:br/>
              <w:t>221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ALAN</w:t>
              <w:br/>
              <w:t>ALAN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11.30-12.30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EGK-001 Bilişim Teknolojileri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Murat DEBBAĞ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230-221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33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08.01.2026 Perşembe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09.00-10.00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SNF-205 İlkokuma ve Yazma Öğretimi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Muamber YILMAZ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230-221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EMB-007 Türk Eğitim Tarihi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Esin YÜZBAŞI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230-221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33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09.01.2026 Cuma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SNS-009 Risk Altındaki Çocuklar ve Eğitimi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Ü. Ayşenur NAZİK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ALAN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16.45-17.45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SNF-401 Müzik Öğretimi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Sevan NART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Müzik Sınıfı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33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10.01.2026 Cumartesi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EMB-016 Özel Eğitim ve Kaynaştırma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 Gör. Nihal ÖZDEMİR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11.30-12.30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SNF-403 İlkokulda Yabancı Dil Öğretimi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 Görevlisi İbrahim KAYACAN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12.45-13.45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SNS-002 Çocuk Edebiyatı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Mustafa KOCAARSLAN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ALAN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14.00-15.00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SNF-301 Hayat Bilgisi Öğretimi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Mustafa KOCAARSLAN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15.15-16.15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SNS-010 Sınıf İçi Öğrenmelerin Değerlendirilmesi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Ayşe Derya IŞIK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ALAN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16.30-17.30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SNS-001 Afetler ve Afet Yönetimi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Görkem AVCI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ALAN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17.45-18.45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SNS-004 Geleneksel Çocuk Oyunları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Görkem AVCI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ALAN</w:t>
              <w:br/>
              <w:t>ALAN</w:t>
            </w:r>
          </w:p>
        </w:tc>
      </w:tr>
      <w:tr>
        <w:trPr/>
        <w:tc>
          <w:tcPr>
            <w:tcW w:w="1335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11.01.2026 Pazar</w:t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09.00-10.00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SNF-201 İlkokulda Drama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Doç. Dr. Asiye PARLAK RAKAP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10.15-11.15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SNS-007 İlkokulda Alternatif Eğitim Uygulamaları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 Zerrin MERCAN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ALAN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11.30-12.30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SNF-305 Fen Öğretimi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Üyesi. Yasemin BÜYÜKŞAHİN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12.45-13.45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SNS-006 İlkokul Programı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Öğr. Ü. Yasemin BÜYÜKŞAHİN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ALAN</w:t>
            </w:r>
          </w:p>
        </w:tc>
      </w:tr>
      <w:tr>
        <w:trPr/>
        <w:tc>
          <w:tcPr>
            <w:tcW w:w="1335" w:type="dxa"/>
            <w:vMerge w:val="continue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14.00-15.00</w:t>
            </w:r>
          </w:p>
        </w:tc>
        <w:tc>
          <w:tcPr>
            <w:tcW w:w="236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ECES010 Erken Çocuklukta Yaratıcılık ve Yaratıcı Çocuk Etkinlikleri</w:t>
            </w:r>
          </w:p>
        </w:tc>
        <w:tc>
          <w:tcPr>
            <w:tcW w:w="233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Dr. Öğretim Üyesi Tuğba BAŞ</w:t>
            </w:r>
          </w:p>
        </w:tc>
        <w:tc>
          <w:tcPr>
            <w:tcW w:w="135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ödev</w:t>
            </w:r>
          </w:p>
        </w:tc>
        <w:tc>
          <w:tcPr>
            <w:tcW w:w="11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2" w:characterSet="windows-1254"/>
    <w:family w:val="roman"/>
    <w:pitch w:val="variable"/>
  </w:font>
  <w:font w:name="Liberation Sans">
    <w:altName w:val="Arial"/>
    <w:charset w:val="a2" w:characterSet="windows-1254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tr-T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tr-TR" w:eastAsia="zh-CN" w:bidi="hi-IN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385</Words>
  <Characters>2273</Characters>
  <CharactersWithSpaces>2515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2025-12-23T15:59:34Z</dcterms:created>
  <dc:creator/>
  <dc:description/>
  <dc:language>tr-TR</dc:language>
  <cp:lastModifiedBy/>
  <dcterms:modified xsi:type="dcterms:W3CDTF">2025-12-23T16:01:10Z</dcterms:modified>
  <cp:revision>1</cp:revision>
  <dc:subject/>
  <dc:title/>
</cp:coreProperties>
</file>