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26" w:rsidRDefault="00245026" w:rsidP="00347CB5">
      <w:pPr>
        <w:pStyle w:val="AralkYok"/>
        <w:rPr>
          <w:rFonts w:ascii="Bahnschrift Condensed" w:hAnsi="Bahnschrift Condensed"/>
        </w:rPr>
      </w:pPr>
    </w:p>
    <w:p w:rsidR="00347CB5" w:rsidRPr="00347CB5" w:rsidRDefault="00990DAD" w:rsidP="00347CB5">
      <w:pPr>
        <w:pStyle w:val="AralkYok"/>
        <w:rPr>
          <w:rFonts w:ascii="Bahnschrift Condensed" w:hAnsi="Bahnschrift Condensed"/>
        </w:rPr>
      </w:pPr>
      <w:r w:rsidRPr="00347CB5">
        <w:rPr>
          <w:rFonts w:ascii="Bahnschrift Condensed" w:hAnsi="Bahnschrift Condensed"/>
        </w:rPr>
        <w:t xml:space="preserve">BARTIN ÜNİVERSİTESİ </w:t>
      </w:r>
    </w:p>
    <w:p w:rsidR="00347CB5" w:rsidRPr="00347CB5" w:rsidRDefault="00347CB5" w:rsidP="00347CB5">
      <w:pPr>
        <w:pStyle w:val="AralkYok"/>
        <w:rPr>
          <w:rFonts w:ascii="Bahnschrift Condensed" w:hAnsi="Bahnschrift Condensed"/>
        </w:rPr>
      </w:pPr>
      <w:r w:rsidRPr="00347CB5">
        <w:rPr>
          <w:rFonts w:ascii="Bahnschrift Condensed" w:hAnsi="Bahnschrift Condensed"/>
        </w:rPr>
        <w:t xml:space="preserve">Sağlık Kültür ve Spor Daire Başkanlığı </w:t>
      </w:r>
    </w:p>
    <w:p w:rsidR="0006348B" w:rsidRDefault="0006348B" w:rsidP="00347CB5">
      <w:pPr>
        <w:pStyle w:val="AralkYok"/>
        <w:jc w:val="center"/>
        <w:rPr>
          <w:rFonts w:ascii="Bahnschrift Condensed" w:hAnsi="Bahnschrift Condensed"/>
          <w:b/>
          <w:sz w:val="24"/>
          <w:szCs w:val="24"/>
        </w:rPr>
      </w:pPr>
    </w:p>
    <w:p w:rsidR="0006348B" w:rsidRDefault="0006348B" w:rsidP="00347CB5">
      <w:pPr>
        <w:pStyle w:val="AralkYok"/>
        <w:jc w:val="center"/>
        <w:rPr>
          <w:rFonts w:ascii="Bahnschrift Condensed" w:hAnsi="Bahnschrift Condensed"/>
          <w:b/>
          <w:sz w:val="24"/>
          <w:szCs w:val="24"/>
        </w:rPr>
      </w:pPr>
    </w:p>
    <w:p w:rsidR="0006348B" w:rsidRDefault="0006348B" w:rsidP="00347CB5">
      <w:pPr>
        <w:pStyle w:val="AralkYok"/>
        <w:jc w:val="center"/>
        <w:rPr>
          <w:rFonts w:ascii="Bahnschrift Condensed" w:hAnsi="Bahnschrift Condensed"/>
          <w:b/>
          <w:sz w:val="24"/>
          <w:szCs w:val="24"/>
        </w:rPr>
      </w:pPr>
    </w:p>
    <w:p w:rsidR="00990DAD" w:rsidRPr="00347CB5" w:rsidRDefault="00990DAD" w:rsidP="00347CB5">
      <w:pPr>
        <w:pStyle w:val="AralkYok"/>
        <w:jc w:val="center"/>
        <w:rPr>
          <w:rFonts w:ascii="Bahnschrift Condensed" w:hAnsi="Bahnschrift Condensed"/>
          <w:b/>
          <w:sz w:val="24"/>
          <w:szCs w:val="24"/>
        </w:rPr>
      </w:pPr>
      <w:r w:rsidRPr="00347CB5">
        <w:rPr>
          <w:rFonts w:ascii="Bahnschrift Condensed" w:hAnsi="Bahnschrift Condensed"/>
          <w:b/>
          <w:sz w:val="24"/>
          <w:szCs w:val="24"/>
        </w:rPr>
        <w:t>KONFERANS SALONU</w:t>
      </w:r>
      <w:r w:rsidR="00662FFB" w:rsidRPr="00347CB5">
        <w:rPr>
          <w:rFonts w:ascii="Bahnschrift Condensed" w:hAnsi="Bahnschrift Condensed"/>
          <w:b/>
          <w:sz w:val="24"/>
          <w:szCs w:val="24"/>
        </w:rPr>
        <w:t>/FUAYE ALANI/DERSLİK ALANI</w:t>
      </w:r>
      <w:r w:rsidRPr="00347CB5">
        <w:rPr>
          <w:rFonts w:ascii="Bahnschrift Condensed" w:hAnsi="Bahnschrift Condensed"/>
          <w:b/>
          <w:sz w:val="24"/>
          <w:szCs w:val="24"/>
        </w:rPr>
        <w:t xml:space="preserve"> KULLANIM ÜCRETLERİ</w:t>
      </w:r>
    </w:p>
    <w:p w:rsidR="003D7DC0" w:rsidRPr="003D7DC0" w:rsidRDefault="00D34F92" w:rsidP="003D7DC0">
      <w:pPr>
        <w:pStyle w:val="AralkYok"/>
        <w:rPr>
          <w:rFonts w:ascii="Bahnschrift Condensed" w:hAnsi="Bahnschrift Condensed"/>
          <w:color w:val="C00000"/>
        </w:rPr>
      </w:pPr>
      <w:r w:rsidRPr="003D7DC0">
        <w:rPr>
          <w:rFonts w:ascii="Bahnschrift Condensed" w:hAnsi="Bahnschrift Condensed"/>
          <w:color w:val="C00000"/>
        </w:rPr>
        <w:t>Yıl 202</w:t>
      </w:r>
      <w:r w:rsidR="00282C7F">
        <w:rPr>
          <w:rFonts w:ascii="Bahnschrift Condensed" w:hAnsi="Bahnschrift Condensed"/>
          <w:color w:val="C00000"/>
        </w:rPr>
        <w:t>6</w:t>
      </w:r>
      <w:r w:rsidR="007B5763" w:rsidRPr="003D7DC0">
        <w:rPr>
          <w:rFonts w:ascii="Bahnschrift Condensed" w:hAnsi="Bahnschrift Condensed"/>
          <w:color w:val="C00000"/>
        </w:rPr>
        <w:t xml:space="preserve">   </w:t>
      </w:r>
      <w:r w:rsidR="009D1728">
        <w:rPr>
          <w:rFonts w:ascii="Bahnschrift Condensed" w:hAnsi="Bahnschrift Condensed"/>
          <w:color w:val="C00000"/>
        </w:rPr>
        <w:t xml:space="preserve">                                                                   </w:t>
      </w:r>
      <w:r w:rsidR="001A4E75">
        <w:rPr>
          <w:rFonts w:ascii="Bahnschrift Condensed" w:hAnsi="Bahnschrift Condensed"/>
          <w:color w:val="C00000"/>
        </w:rPr>
        <w:t xml:space="preserve"> </w:t>
      </w:r>
    </w:p>
    <w:tbl>
      <w:tblPr>
        <w:tblW w:w="15495" w:type="dxa"/>
        <w:tblInd w:w="-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226"/>
        <w:gridCol w:w="1163"/>
        <w:gridCol w:w="1134"/>
        <w:gridCol w:w="580"/>
        <w:gridCol w:w="1026"/>
        <w:gridCol w:w="1020"/>
        <w:gridCol w:w="1020"/>
        <w:gridCol w:w="1020"/>
        <w:gridCol w:w="1020"/>
        <w:gridCol w:w="1013"/>
        <w:gridCol w:w="1020"/>
        <w:gridCol w:w="1179"/>
      </w:tblGrid>
      <w:tr w:rsidR="000A33EB" w:rsidRPr="0034452F" w:rsidTr="0006348B">
        <w:trPr>
          <w:trHeight w:val="30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1A4E75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Bahnschrift Condensed" w:hAnsi="Bahnschrift Condensed"/>
                <w:color w:val="C00000"/>
                <w:sz w:val="24"/>
                <w:szCs w:val="24"/>
              </w:rPr>
              <w:t xml:space="preserve"> </w:t>
            </w:r>
            <w:r w:rsidR="000A33EB"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Yerleşke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EB" w:rsidRPr="0034452F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Metrekare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3EB" w:rsidRPr="0034452F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Koltuk Kapasitesi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EB" w:rsidRPr="000A33EB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Özel Kişi ve Özel Kuruluşlar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Kamu Kurum ve Kuruluşları</w:t>
            </w:r>
          </w:p>
        </w:tc>
      </w:tr>
      <w:tr w:rsidR="000A33EB" w:rsidRPr="0034452F" w:rsidTr="0006348B">
        <w:trPr>
          <w:trHeight w:val="30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3EB" w:rsidRPr="0034452F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</w:tcPr>
          <w:p w:rsidR="000A33EB" w:rsidRPr="0034452F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3EB" w:rsidRPr="0034452F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3EB" w:rsidRPr="0034452F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33EB" w:rsidRPr="000A33EB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Yıl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Hafta İçi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Hafta Sonu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Hafta İçi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1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Hafta Sonu</w:t>
            </w:r>
          </w:p>
        </w:tc>
      </w:tr>
      <w:tr w:rsidR="000A33EB" w:rsidRPr="0034452F" w:rsidTr="0006348B">
        <w:trPr>
          <w:trHeight w:val="30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3EB" w:rsidRPr="0034452F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2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3EB" w:rsidRPr="0034452F" w:rsidRDefault="000A33EB" w:rsidP="008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Salon Adı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3EB" w:rsidRPr="0034452F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3EB" w:rsidRPr="0034452F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Tam Gün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Yarım Gün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Tam Gün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Yarım Gün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Tam Gün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Yarım Gün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Tam Gün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34452F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344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Yarım Gün</w:t>
            </w:r>
          </w:p>
        </w:tc>
      </w:tr>
      <w:tr w:rsidR="001A4E75" w:rsidRPr="001A4E75" w:rsidTr="0006348B">
        <w:trPr>
          <w:trHeight w:val="623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1E9" w:rsidRPr="001A4E75" w:rsidRDefault="000A33EB" w:rsidP="008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Ağdacı Yerleşkesi </w:t>
            </w:r>
          </w:p>
          <w:p w:rsidR="008A2D0C" w:rsidRPr="001A4E75" w:rsidRDefault="008A2D0C" w:rsidP="008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8A2D0C" w:rsidRPr="001A4E75" w:rsidRDefault="008A2D0C" w:rsidP="008A2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Kütüphane Konferans Salonu</w:t>
            </w:r>
            <w:r w:rsidR="008A2D0C"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1B3283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hAnsi="Times New Roman" w:cs="Times New Roman"/>
                <w:color w:val="000000" w:themeColor="text1"/>
                <w:lang w:eastAsia="tr-TR"/>
              </w:rPr>
              <w:t>272,59 m²</w:t>
            </w:r>
          </w:p>
          <w:p w:rsidR="000A33EB" w:rsidRPr="001A4E75" w:rsidRDefault="000A33EB" w:rsidP="001B3283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DB18B7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hAnsi="Times New Roman" w:cs="Times New Roman"/>
                <w:color w:val="000000" w:themeColor="text1"/>
                <w:lang w:eastAsia="tr-TR"/>
              </w:rPr>
              <w:t>218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2026</w:t>
            </w:r>
          </w:p>
          <w:p w:rsidR="000A33EB" w:rsidRPr="001A4E75" w:rsidRDefault="001A4E75" w:rsidP="008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6.750,00</w:t>
            </w:r>
          </w:p>
          <w:p w:rsidR="000A33EB" w:rsidRPr="001A4E75" w:rsidRDefault="001A4E75" w:rsidP="008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8A2D0C" w:rsidRPr="001A4E75" w:rsidRDefault="008A2D0C" w:rsidP="008A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3.375,00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8.475,00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4.275,00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3.375,00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1.725,00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5.625,00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 xml:space="preserve">2.850,00 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AE51E9" w:rsidRPr="001A4E75" w:rsidRDefault="00AE51E9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1A4E75" w:rsidRPr="001A4E75" w:rsidTr="0006348B"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3EB" w:rsidRPr="001A4E75" w:rsidRDefault="000A33EB" w:rsidP="0034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Kutlubey</w:t>
            </w:r>
            <w:proofErr w:type="spellEnd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Yerleşkesi</w:t>
            </w:r>
          </w:p>
          <w:p w:rsidR="000A33EB" w:rsidRPr="001A4E75" w:rsidRDefault="000A33EB" w:rsidP="0034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Kütüphane Konferans Salonu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277,66 m²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274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2026</w:t>
            </w:r>
          </w:p>
          <w:p w:rsidR="000A33EB" w:rsidRPr="001A4E75" w:rsidRDefault="001A4E75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0A33EB"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7.875,00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3.975,00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8.475,00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4.275,00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3.375,00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1.725,00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5.625,00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2.850,00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4E75" w:rsidRPr="001A4E75" w:rsidTr="0006348B">
        <w:trPr>
          <w:trHeight w:val="57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Kutlubey</w:t>
            </w:r>
            <w:proofErr w:type="spellEnd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Yerleşkesi</w:t>
            </w:r>
          </w:p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 Fakültesi/</w:t>
            </w:r>
            <w:r w:rsidR="006213C5"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İktisadi ve İdari Bilimler </w:t>
            </w:r>
            <w:proofErr w:type="gramStart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Fakültesi  Konferans</w:t>
            </w:r>
            <w:proofErr w:type="gramEnd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Salonu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496,55 m²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6" w:rsidRPr="001A4E75" w:rsidRDefault="00205096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2026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0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22.500,00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11.250,00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30.000,00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15.000,00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7.500,00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3.750,00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11.250,00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5.625,00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1A4E75" w:rsidRPr="001A4E75" w:rsidTr="0006348B">
        <w:trPr>
          <w:trHeight w:val="61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3EB" w:rsidRPr="001A4E75" w:rsidRDefault="000A33EB" w:rsidP="0034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Kutlubey</w:t>
            </w:r>
            <w:proofErr w:type="spellEnd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Yerleşkesi</w:t>
            </w:r>
          </w:p>
          <w:p w:rsidR="000A33EB" w:rsidRPr="001A4E75" w:rsidRDefault="000A33EB" w:rsidP="0034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Rektörlük Binası </w:t>
            </w:r>
          </w:p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Konferans Salonu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183,60 m²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3EB" w:rsidRPr="001A4E75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2026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6213C5" w:rsidRPr="001A4E75" w:rsidRDefault="006213C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4.500,00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2.250,00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6.750,00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3.375,00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2.250,00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1.125,00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3.375,00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6" w:rsidRPr="001A4E75" w:rsidRDefault="00205096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1.725,00</w:t>
            </w:r>
          </w:p>
          <w:p w:rsidR="000A33EB" w:rsidRPr="001A4E75" w:rsidRDefault="001A4E75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34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1A4E75" w:rsidRPr="001A4E75" w:rsidTr="0006348B">
        <w:trPr>
          <w:trHeight w:val="543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Kutlubey</w:t>
            </w:r>
            <w:proofErr w:type="spellEnd"/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Yerleşkesi</w:t>
            </w:r>
          </w:p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EB" w:rsidRPr="001A4E75" w:rsidRDefault="000A33EB" w:rsidP="001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Çok Amaçlı Kapalı Spor Salonu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3EB" w:rsidRPr="001A4E75" w:rsidRDefault="000A33EB" w:rsidP="001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1282 m</w:t>
            </w:r>
            <w:r w:rsidRPr="001A4E7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096" w:rsidRPr="001A4E75" w:rsidRDefault="000A33EB" w:rsidP="00DB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6" w:rsidRPr="001A4E75" w:rsidRDefault="00205096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2026</w:t>
            </w:r>
          </w:p>
          <w:p w:rsidR="000A33EB" w:rsidRPr="001A4E75" w:rsidRDefault="001A4E75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6213C5" w:rsidRPr="001A4E75" w:rsidRDefault="006213C5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DB18B7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30.000,00</w:t>
            </w:r>
          </w:p>
          <w:p w:rsidR="000A33EB" w:rsidRPr="001A4E75" w:rsidRDefault="001A4E75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24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DB18B7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15.000,00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DB18B7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37.500,00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DB18B7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18.750,00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DB18B7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15.000,00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7.500,00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6" w:rsidRPr="001A4E75" w:rsidRDefault="00205096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9.000,00</w:t>
            </w:r>
          </w:p>
          <w:p w:rsidR="000A33EB" w:rsidRPr="001A4E75" w:rsidRDefault="001A4E75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A4E7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0A33EB" w:rsidRPr="001A4E75" w:rsidRDefault="000A33EB" w:rsidP="00F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</w:tbl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  <w:bookmarkStart w:id="0" w:name="_GoBack"/>
      <w:bookmarkEnd w:id="0"/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06348B" w:rsidRDefault="0006348B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</w:p>
    <w:p w:rsidR="006708DE" w:rsidRPr="008A2D0C" w:rsidRDefault="006708DE" w:rsidP="006708DE">
      <w:pPr>
        <w:spacing w:after="0" w:line="240" w:lineRule="auto"/>
        <w:rPr>
          <w:rFonts w:ascii="Bahnschrift SemiBold Condensed" w:eastAsia="Calibri" w:hAnsi="Bahnschrift SemiBold Condensed" w:cs="Times New Roman"/>
          <w:b/>
          <w:sz w:val="18"/>
          <w:szCs w:val="18"/>
        </w:rPr>
      </w:pPr>
      <w:r w:rsidRPr="008A2D0C">
        <w:rPr>
          <w:rFonts w:ascii="Bahnschrift SemiBold Condensed" w:eastAsia="Calibri" w:hAnsi="Bahnschrift SemiBold Condensed" w:cs="Times New Roman"/>
          <w:b/>
          <w:sz w:val="18"/>
          <w:szCs w:val="18"/>
        </w:rPr>
        <w:t>SALON KULLANIM KOŞULLARI</w:t>
      </w:r>
    </w:p>
    <w:p w:rsidR="006708DE" w:rsidRPr="006708DE" w:rsidRDefault="006708DE" w:rsidP="006708D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2D0C">
        <w:rPr>
          <w:rFonts w:ascii="Times New Roman" w:eastAsia="Calibri" w:hAnsi="Times New Roman" w:cs="Times New Roman"/>
          <w:sz w:val="18"/>
          <w:szCs w:val="18"/>
        </w:rPr>
        <w:t>1-</w:t>
      </w:r>
      <w:r w:rsidRPr="008A2D0C">
        <w:rPr>
          <w:rFonts w:ascii="Times New Roman" w:eastAsia="Calibri" w:hAnsi="Times New Roman" w:cs="Times New Roman"/>
          <w:sz w:val="18"/>
          <w:szCs w:val="18"/>
        </w:rPr>
        <w:tab/>
        <w:t xml:space="preserve">Etkinlik tarihinden en az 3 (üç) gün önce, T.C. Ziraat Bankası Bartın Merkez Şubesi'nde bulunan TR79 0001 0000 5251 6096 6956 60 IBAN numaralı hesaba, açıklama kısmına </w:t>
      </w:r>
      <w:r w:rsidRPr="008A2D0C">
        <w:rPr>
          <w:rFonts w:ascii="Times New Roman" w:eastAsia="Calibri" w:hAnsi="Times New Roman" w:cs="Times New Roman"/>
          <w:b/>
          <w:bCs/>
          <w:sz w:val="18"/>
          <w:szCs w:val="18"/>
        </w:rPr>
        <w:t>'... Konferans Salonu Bedeli'</w:t>
      </w:r>
      <w:r w:rsidRPr="008A2D0C">
        <w:rPr>
          <w:rFonts w:ascii="Times New Roman" w:eastAsia="Calibri" w:hAnsi="Times New Roman" w:cs="Times New Roman"/>
          <w:sz w:val="18"/>
          <w:szCs w:val="18"/>
        </w:rPr>
        <w:t xml:space="preserve"> ibaresi yazılarak ödeme yapılması gerekmektedir</w:t>
      </w:r>
      <w:r w:rsidRPr="006708DE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992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796"/>
      </w:tblGrid>
      <w:tr w:rsidR="006708DE" w:rsidRPr="006708DE" w:rsidTr="000654F8">
        <w:trPr>
          <w:trHeight w:val="2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Yerleşke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Salon</w:t>
            </w:r>
          </w:p>
        </w:tc>
      </w:tr>
      <w:tr w:rsidR="006708DE" w:rsidRPr="006708DE" w:rsidTr="000654F8">
        <w:trPr>
          <w:trHeight w:val="2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“Ağdacı Yerleşkesi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Kütüphane Konferans Salonu Bedeli”</w:t>
            </w:r>
          </w:p>
        </w:tc>
      </w:tr>
      <w:tr w:rsidR="006708DE" w:rsidRPr="006708DE" w:rsidTr="000654F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Kütüphane Konferans Salonu Bedeli”</w:t>
            </w:r>
          </w:p>
        </w:tc>
      </w:tr>
      <w:tr w:rsidR="006708DE" w:rsidRPr="006708DE" w:rsidTr="000654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Eğitim Fakültesi/İktisadi ve İdari Bilimler </w:t>
            </w:r>
            <w:proofErr w:type="gramStart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Fakültesi  Konferans</w:t>
            </w:r>
            <w:proofErr w:type="gramEnd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Salonu Bedeli”</w:t>
            </w:r>
          </w:p>
        </w:tc>
      </w:tr>
      <w:tr w:rsidR="006708DE" w:rsidRPr="006708DE" w:rsidTr="000654F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Rektörlük Binası Konferans Salonu Bedeli”</w:t>
            </w:r>
          </w:p>
        </w:tc>
      </w:tr>
      <w:tr w:rsidR="006708DE" w:rsidRPr="006708DE" w:rsidTr="000654F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8DE" w:rsidRPr="006708DE" w:rsidRDefault="006708DE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Çok Amaçlı Kapalı Spor Salonu Bedeli”</w:t>
            </w:r>
          </w:p>
        </w:tc>
      </w:tr>
    </w:tbl>
    <w:p w:rsidR="00091A1E" w:rsidRPr="008A2D0C" w:rsidRDefault="006708DE" w:rsidP="00091A1E">
      <w:pPr>
        <w:spacing w:after="0" w:line="240" w:lineRule="auto"/>
        <w:ind w:left="705" w:hanging="705"/>
        <w:rPr>
          <w:rFonts w:ascii="Times New Roman" w:eastAsia="Calibri" w:hAnsi="Times New Roman" w:cs="Times New Roman"/>
          <w:sz w:val="18"/>
          <w:szCs w:val="18"/>
        </w:rPr>
      </w:pPr>
      <w:r w:rsidRPr="006708DE">
        <w:rPr>
          <w:rFonts w:ascii="Times New Roman" w:eastAsia="Calibri" w:hAnsi="Times New Roman" w:cs="Times New Roman"/>
          <w:sz w:val="20"/>
          <w:szCs w:val="20"/>
        </w:rPr>
        <w:t>2-</w:t>
      </w:r>
      <w:r w:rsidRPr="006708DE">
        <w:rPr>
          <w:rFonts w:ascii="Times New Roman" w:eastAsia="Calibri" w:hAnsi="Times New Roman" w:cs="Times New Roman"/>
          <w:sz w:val="20"/>
          <w:szCs w:val="20"/>
        </w:rPr>
        <w:tab/>
      </w:r>
      <w:r w:rsidR="00091A1E" w:rsidRPr="008A2D0C">
        <w:rPr>
          <w:rFonts w:ascii="Times New Roman" w:eastAsia="Calibri" w:hAnsi="Times New Roman" w:cs="Times New Roman"/>
          <w:b/>
          <w:bCs/>
          <w:sz w:val="18"/>
          <w:szCs w:val="18"/>
        </w:rPr>
        <w:t>Salon Kullanım Kuralları:</w:t>
      </w:r>
    </w:p>
    <w:p w:rsidR="00091A1E" w:rsidRPr="008A2D0C" w:rsidRDefault="00091A1E" w:rsidP="008C5BE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A2D0C">
        <w:rPr>
          <w:rFonts w:ascii="Times New Roman" w:eastAsia="Calibri" w:hAnsi="Times New Roman" w:cs="Times New Roman"/>
          <w:sz w:val="18"/>
          <w:szCs w:val="18"/>
        </w:rPr>
        <w:t>Etkinlik mekânlarına yiyecek ve içecekle girilmesi yasaktır.</w:t>
      </w:r>
      <w:r w:rsidR="008A2D0C" w:rsidRPr="008A2D0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A2D0C">
        <w:rPr>
          <w:rFonts w:ascii="Times New Roman" w:eastAsia="Calibri" w:hAnsi="Times New Roman" w:cs="Times New Roman"/>
          <w:sz w:val="18"/>
          <w:szCs w:val="18"/>
        </w:rPr>
        <w:t>Kapalı alanlarda sigara içilmesi (</w:t>
      </w:r>
      <w:r w:rsidRPr="008A2D0C">
        <w:rPr>
          <w:rFonts w:ascii="Times New Roman" w:eastAsia="Calibri" w:hAnsi="Times New Roman" w:cs="Times New Roman"/>
          <w:b/>
          <w:bCs/>
          <w:sz w:val="18"/>
          <w:szCs w:val="18"/>
        </w:rPr>
        <w:t>4207 sayılı Kanun</w:t>
      </w:r>
      <w:r w:rsidRPr="008A2D0C">
        <w:rPr>
          <w:rFonts w:ascii="Times New Roman" w:eastAsia="Calibri" w:hAnsi="Times New Roman" w:cs="Times New Roman"/>
          <w:sz w:val="18"/>
          <w:szCs w:val="18"/>
        </w:rPr>
        <w:t xml:space="preserve"> gereği) yasaktır.</w:t>
      </w:r>
    </w:p>
    <w:p w:rsidR="00091A1E" w:rsidRPr="008A2D0C" w:rsidRDefault="00091A1E" w:rsidP="00FC2ED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A2D0C">
        <w:rPr>
          <w:rFonts w:ascii="Times New Roman" w:eastAsia="Calibri" w:hAnsi="Times New Roman" w:cs="Times New Roman"/>
          <w:sz w:val="18"/>
          <w:szCs w:val="18"/>
        </w:rPr>
        <w:t>Kullanıcı, faaliyetten önce salonun teknik donanımı hakkında bilgi almalı, eksikleri kendisi temin etmelidir.</w:t>
      </w:r>
      <w:r w:rsidR="008A2D0C" w:rsidRPr="008A2D0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A2D0C">
        <w:rPr>
          <w:rFonts w:ascii="Times New Roman" w:eastAsia="Calibri" w:hAnsi="Times New Roman" w:cs="Times New Roman"/>
          <w:sz w:val="18"/>
          <w:szCs w:val="18"/>
        </w:rPr>
        <w:t xml:space="preserve">Salon kapasitesini aşan programlara idare izin vermeyecektir. </w:t>
      </w:r>
    </w:p>
    <w:p w:rsidR="00091A1E" w:rsidRPr="008A2D0C" w:rsidRDefault="00091A1E" w:rsidP="00091A1E">
      <w:pPr>
        <w:spacing w:after="0" w:line="24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</w:p>
    <w:p w:rsidR="00091A1E" w:rsidRPr="00091A1E" w:rsidRDefault="00091A1E" w:rsidP="00091A1E">
      <w:pPr>
        <w:pStyle w:val="ListeParagraf"/>
        <w:numPr>
          <w:ilvl w:val="0"/>
          <w:numId w:val="3"/>
        </w:numPr>
        <w:spacing w:after="0" w:line="240" w:lineRule="auto"/>
        <w:ind w:hanging="720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Kullanım Hakkı ve Süre Sınırlamaları: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Kullanım hakkı, idarenin izni olmadan üçüncü şahıslara devredilemez.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Belirlenen tarih, süre ve tahsis amacı dışına çıkılamaz.</w:t>
      </w:r>
    </w:p>
    <w:p w:rsidR="00091A1E" w:rsidRPr="00091A1E" w:rsidRDefault="00091A1E" w:rsidP="00091A1E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Faaliyetten Vazgeçme ve Ücret İadesi: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Kullanıcı faaliyetten vazgeçerse, ödenen kullanım ücreti idareye gelir kaydedilir. Mücbir sebepler hariçtir.</w:t>
      </w:r>
    </w:p>
    <w:p w:rsidR="00091A1E" w:rsidRPr="00091A1E" w:rsidRDefault="00091A1E" w:rsidP="00091A1E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Tahsis Bedeli ve Ödeme Süresi: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Belirlenen süre içinde tahsis bedelini yatırmayan kullanıcıya salon tahsis edilmez.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Ücretin yatırıldığına dair banka </w:t>
      </w:r>
      <w:proofErr w:type="gramStart"/>
      <w:r w:rsidRPr="00091A1E">
        <w:rPr>
          <w:rFonts w:ascii="Times New Roman" w:eastAsia="Calibri" w:hAnsi="Times New Roman" w:cs="Times New Roman"/>
          <w:sz w:val="20"/>
          <w:szCs w:val="20"/>
        </w:rPr>
        <w:t>dekontunun</w:t>
      </w:r>
      <w:proofErr w:type="gramEnd"/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 bir örneği, </w:t>
      </w: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Sağlık Kültür ve Spor Daire Başkanlığı</w:t>
      </w:r>
      <w:r w:rsidRPr="00091A1E">
        <w:rPr>
          <w:rFonts w:ascii="Times New Roman" w:eastAsia="Calibri" w:hAnsi="Times New Roman" w:cs="Times New Roman"/>
          <w:sz w:val="20"/>
          <w:szCs w:val="20"/>
        </w:rPr>
        <w:t>’na teslim edilmelidir.</w:t>
      </w:r>
    </w:p>
    <w:p w:rsidR="00091A1E" w:rsidRPr="00091A1E" w:rsidRDefault="00091A1E" w:rsidP="00091A1E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Üniversite Programlarının Önceliği: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Üniversite programları önceliklidir. Tahsis yapılmış olsa bile kullanıcı bilgilendirilerek etkinlik ileri bir tarihe ertelenebilir veya karşılıklı mutabakatla iptal edilebilir.</w:t>
      </w:r>
    </w:p>
    <w:p w:rsidR="00091A1E" w:rsidRPr="00091A1E" w:rsidRDefault="00091A1E" w:rsidP="00091A1E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Olağanüstü durumlarda idare, her türlü tahsisi iptal etme yetkisine sahiptir. </w:t>
      </w:r>
    </w:p>
    <w:p w:rsidR="00091A1E" w:rsidRDefault="00091A1E" w:rsidP="00091A1E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:rsidR="00091A1E" w:rsidRPr="00091A1E" w:rsidRDefault="00091A1E" w:rsidP="00091A1E">
      <w:pPr>
        <w:pStyle w:val="ListeParagraf"/>
        <w:numPr>
          <w:ilvl w:val="0"/>
          <w:numId w:val="3"/>
        </w:numPr>
        <w:spacing w:after="0" w:line="240" w:lineRule="auto"/>
        <w:ind w:hanging="720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Etkinlik Zamanlaması:</w:t>
      </w:r>
    </w:p>
    <w:p w:rsidR="00091A1E" w:rsidRPr="00091A1E" w:rsidRDefault="00091A1E" w:rsidP="00091A1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Ticari veya ticari olmayan tüm etkinlikler, kendilerine ayrılan zaman dilimi dışında gerçekleştirilemez.</w:t>
      </w:r>
    </w:p>
    <w:p w:rsidR="00091A1E" w:rsidRPr="00091A1E" w:rsidRDefault="00091A1E" w:rsidP="00091A1E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:rsidR="00091A1E" w:rsidRPr="00091A1E" w:rsidRDefault="00091A1E" w:rsidP="00091A1E">
      <w:pPr>
        <w:pStyle w:val="ListeParagraf"/>
        <w:numPr>
          <w:ilvl w:val="0"/>
          <w:numId w:val="3"/>
        </w:numPr>
        <w:spacing w:after="0" w:line="240" w:lineRule="auto"/>
        <w:ind w:hanging="720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Eşya ve Malzeme Sorumluluğu:</w:t>
      </w:r>
    </w:p>
    <w:p w:rsidR="00091A1E" w:rsidRPr="00091A1E" w:rsidRDefault="00091A1E" w:rsidP="00091A1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Etkinlik sırasında eşya, dekor, kostüm vb. malzemelerin kaybolması veya zarar görmesi durumunda sorumluluk etkinliği düzenleyenlere aittir. Üniversite sorumlu tutulamaz.</w:t>
      </w:r>
    </w:p>
    <w:p w:rsidR="006708DE" w:rsidRPr="006708DE" w:rsidRDefault="006708DE" w:rsidP="006708DE">
      <w:pPr>
        <w:spacing w:after="0" w:line="240" w:lineRule="auto"/>
        <w:ind w:left="705" w:hanging="705"/>
        <w:rPr>
          <w:rFonts w:ascii="Times New Roman" w:eastAsia="Calibri" w:hAnsi="Times New Roman" w:cs="Times New Roman"/>
          <w:sz w:val="20"/>
          <w:szCs w:val="20"/>
        </w:rPr>
      </w:pPr>
      <w:r w:rsidRPr="006708DE">
        <w:rPr>
          <w:rFonts w:ascii="Times New Roman" w:eastAsia="Calibri" w:hAnsi="Times New Roman" w:cs="Times New Roman"/>
          <w:sz w:val="20"/>
          <w:szCs w:val="20"/>
        </w:rPr>
        <w:t>4-</w:t>
      </w:r>
      <w:r w:rsidRPr="006708DE">
        <w:rPr>
          <w:rFonts w:ascii="Times New Roman" w:eastAsia="Calibri" w:hAnsi="Times New Roman" w:cs="Times New Roman"/>
          <w:sz w:val="20"/>
          <w:szCs w:val="20"/>
        </w:rPr>
        <w:tab/>
      </w:r>
      <w:r w:rsidRPr="006708DE">
        <w:rPr>
          <w:rFonts w:ascii="Times New Roman" w:eastAsia="Calibri" w:hAnsi="Times New Roman" w:cs="Times New Roman"/>
          <w:b/>
          <w:bCs/>
          <w:sz w:val="20"/>
          <w:szCs w:val="20"/>
        </w:rPr>
        <w:t>Salon Tahsisi:</w:t>
      </w:r>
      <w:r w:rsidRPr="006708DE">
        <w:rPr>
          <w:rFonts w:ascii="Times New Roman" w:eastAsia="Calibri" w:hAnsi="Times New Roman" w:cs="Times New Roman"/>
          <w:sz w:val="20"/>
          <w:szCs w:val="20"/>
        </w:rPr>
        <w:br/>
      </w:r>
      <w:r w:rsidRPr="006708DE">
        <w:rPr>
          <w:rFonts w:ascii="Times New Roman" w:eastAsia="Calibri" w:hAnsi="Times New Roman" w:cs="Times New Roman"/>
          <w:bCs/>
          <w:sz w:val="20"/>
          <w:szCs w:val="20"/>
        </w:rPr>
        <w:t xml:space="preserve">Konser, dans gösterisi, tiyatro, </w:t>
      </w:r>
      <w:proofErr w:type="spellStart"/>
      <w:r w:rsidRPr="006708DE">
        <w:rPr>
          <w:rFonts w:ascii="Times New Roman" w:eastAsia="Calibri" w:hAnsi="Times New Roman" w:cs="Times New Roman"/>
          <w:bCs/>
          <w:sz w:val="20"/>
          <w:szCs w:val="20"/>
        </w:rPr>
        <w:t>stand-up</w:t>
      </w:r>
      <w:proofErr w:type="spellEnd"/>
      <w:r w:rsidRPr="006708DE">
        <w:rPr>
          <w:rFonts w:ascii="Times New Roman" w:eastAsia="Calibri" w:hAnsi="Times New Roman" w:cs="Times New Roman"/>
          <w:bCs/>
          <w:sz w:val="20"/>
          <w:szCs w:val="20"/>
        </w:rPr>
        <w:t xml:space="preserve"> ve sinema gösterileri</w:t>
      </w:r>
      <w:r w:rsidRPr="006708DE">
        <w:rPr>
          <w:rFonts w:ascii="Times New Roman" w:eastAsia="Calibri" w:hAnsi="Times New Roman" w:cs="Times New Roman"/>
          <w:sz w:val="20"/>
          <w:szCs w:val="20"/>
        </w:rPr>
        <w:t xml:space="preserve"> için salon tahsisi </w:t>
      </w:r>
      <w:r w:rsidRPr="006708DE">
        <w:rPr>
          <w:rFonts w:ascii="Times New Roman" w:eastAsia="Calibri" w:hAnsi="Times New Roman" w:cs="Times New Roman"/>
          <w:bCs/>
          <w:sz w:val="20"/>
          <w:szCs w:val="20"/>
        </w:rPr>
        <w:t>tam gün</w:t>
      </w:r>
      <w:r w:rsidRPr="006708DE">
        <w:rPr>
          <w:rFonts w:ascii="Times New Roman" w:eastAsia="Calibri" w:hAnsi="Times New Roman" w:cs="Times New Roman"/>
          <w:sz w:val="20"/>
          <w:szCs w:val="20"/>
        </w:rPr>
        <w:t xml:space="preserve"> olarak yapılmaktadır.</w:t>
      </w:r>
    </w:p>
    <w:p w:rsidR="006708DE" w:rsidRDefault="006708DE" w:rsidP="006708DE">
      <w:pPr>
        <w:pStyle w:val="AralkYok"/>
        <w:rPr>
          <w:rFonts w:ascii="Bahnschrift Condensed" w:hAnsi="Bahnschrift Condensed"/>
        </w:rPr>
      </w:pPr>
    </w:p>
    <w:p w:rsidR="00204F5B" w:rsidRDefault="00204F5B" w:rsidP="00990DAD">
      <w:pPr>
        <w:spacing w:after="0" w:line="240" w:lineRule="auto"/>
        <w:rPr>
          <w:rFonts w:ascii="Arial Black" w:eastAsia="Calibri" w:hAnsi="Arial Black" w:cs="Times New Roman"/>
          <w:b/>
        </w:rPr>
      </w:pPr>
    </w:p>
    <w:p w:rsidR="00204F5B" w:rsidRPr="006708DE" w:rsidRDefault="00204F5B" w:rsidP="00204F5B">
      <w:pPr>
        <w:jc w:val="center"/>
        <w:rPr>
          <w:rFonts w:ascii="Bahnschrift Condensed" w:hAnsi="Bahnschrift Condensed" w:cs="Times New Roman"/>
          <w:sz w:val="28"/>
          <w:szCs w:val="28"/>
        </w:rPr>
      </w:pPr>
      <w:r w:rsidRPr="006708DE">
        <w:rPr>
          <w:rFonts w:ascii="Bahnschrift Condensed" w:hAnsi="Bahnschrift Condensed" w:cs="Times New Roman"/>
          <w:b/>
          <w:bCs/>
          <w:sz w:val="28"/>
          <w:szCs w:val="28"/>
        </w:rPr>
        <w:t>BARTIN ÜNİVERSİTESİ KONFERANS SALONU/FUAYE ALANI/DERSLİK ALANI KULLANIM ÜCRETLERİ</w:t>
      </w:r>
    </w:p>
    <w:p w:rsidR="00204F5B" w:rsidRPr="003D7DC0" w:rsidRDefault="00845AA0" w:rsidP="00285EA0">
      <w:pPr>
        <w:spacing w:after="0" w:line="240" w:lineRule="auto"/>
        <w:ind w:firstLine="142"/>
        <w:rPr>
          <w:rFonts w:ascii="Bahnschrift Condensed" w:eastAsia="Calibri" w:hAnsi="Bahnschrift Condensed" w:cs="Times New Roman"/>
          <w:b/>
          <w:color w:val="C00000"/>
        </w:rPr>
      </w:pPr>
      <w:r w:rsidRPr="003D7DC0">
        <w:rPr>
          <w:rFonts w:ascii="Bahnschrift Condensed" w:eastAsia="Calibri" w:hAnsi="Bahnschrift Condensed" w:cs="Times New Roman"/>
          <w:b/>
          <w:color w:val="C00000"/>
        </w:rPr>
        <w:t>-Fuaye Alanları</w:t>
      </w:r>
    </w:p>
    <w:tbl>
      <w:tblPr>
        <w:tblStyle w:val="TabloKlavuzu"/>
        <w:tblW w:w="14175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  <w:gridCol w:w="2694"/>
        <w:gridCol w:w="2551"/>
      </w:tblGrid>
      <w:tr w:rsidR="001A4E75" w:rsidRPr="003D7DC0" w:rsidTr="002445CC">
        <w:trPr>
          <w:trHeight w:val="2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E75" w:rsidRPr="003D7DC0" w:rsidRDefault="001A4E75" w:rsidP="009323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Yerleşke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E75" w:rsidRPr="003D7DC0" w:rsidRDefault="001A4E75" w:rsidP="00D64E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Salon Adı/Fuaye Alanı</w:t>
            </w:r>
          </w:p>
        </w:tc>
        <w:tc>
          <w:tcPr>
            <w:tcW w:w="2694" w:type="dxa"/>
          </w:tcPr>
          <w:p w:rsidR="001A4E75" w:rsidRPr="002445CC" w:rsidRDefault="001A4E75" w:rsidP="008B2E2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Kullanım Bedeli Yarım Gün</w:t>
            </w:r>
          </w:p>
          <w:p w:rsidR="001A4E75" w:rsidRPr="002445CC" w:rsidRDefault="001A4E75" w:rsidP="008B2E2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551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Kullanım Bedeli Tam Gün</w:t>
            </w:r>
          </w:p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1A4E75" w:rsidRPr="003D7DC0" w:rsidTr="002445CC">
        <w:trPr>
          <w:trHeight w:val="1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Ağdacı Yerleşkesi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Kütüphane Konferans Salonu Fuaye Alanı</w:t>
            </w:r>
          </w:p>
        </w:tc>
        <w:tc>
          <w:tcPr>
            <w:tcW w:w="2694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1.125,00</w:t>
            </w:r>
          </w:p>
        </w:tc>
        <w:tc>
          <w:tcPr>
            <w:tcW w:w="2551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2.250,00</w:t>
            </w:r>
          </w:p>
        </w:tc>
      </w:tr>
      <w:tr w:rsidR="001A4E75" w:rsidRPr="003D7DC0" w:rsidTr="002445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Kütüphane Konferans Salonu Fuaye Alanı</w:t>
            </w:r>
          </w:p>
        </w:tc>
        <w:tc>
          <w:tcPr>
            <w:tcW w:w="2694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1.500,00</w:t>
            </w:r>
          </w:p>
        </w:tc>
        <w:tc>
          <w:tcPr>
            <w:tcW w:w="2551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3.000,00</w:t>
            </w:r>
          </w:p>
        </w:tc>
      </w:tr>
      <w:tr w:rsidR="001A4E75" w:rsidRPr="003D7DC0" w:rsidTr="002445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E75" w:rsidRPr="003D7DC0" w:rsidRDefault="001A4E75" w:rsidP="00FE40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Eğitim Fakültesi/İktisadi ve İdari Bilimler </w:t>
            </w:r>
            <w:proofErr w:type="gram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Fakültesi  Konferans</w:t>
            </w:r>
            <w:proofErr w:type="gram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Salonu Fuaye Alanı</w:t>
            </w:r>
          </w:p>
        </w:tc>
        <w:tc>
          <w:tcPr>
            <w:tcW w:w="2694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7.500,00</w:t>
            </w:r>
          </w:p>
        </w:tc>
        <w:tc>
          <w:tcPr>
            <w:tcW w:w="2551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15.000,00</w:t>
            </w:r>
          </w:p>
        </w:tc>
      </w:tr>
      <w:tr w:rsidR="001A4E75" w:rsidRPr="003D7DC0" w:rsidTr="002445CC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E75" w:rsidRPr="003D7DC0" w:rsidRDefault="001A4E75" w:rsidP="00D64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Rektörlük Konferans Salonu Fuaye Alanı</w:t>
            </w:r>
          </w:p>
        </w:tc>
        <w:tc>
          <w:tcPr>
            <w:tcW w:w="2694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4.500,00</w:t>
            </w:r>
          </w:p>
        </w:tc>
        <w:tc>
          <w:tcPr>
            <w:tcW w:w="2551" w:type="dxa"/>
          </w:tcPr>
          <w:p w:rsidR="001A4E75" w:rsidRPr="002445CC" w:rsidRDefault="001A4E75" w:rsidP="00D64E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</w:rPr>
              <w:t>9.000,00</w:t>
            </w:r>
          </w:p>
        </w:tc>
      </w:tr>
    </w:tbl>
    <w:p w:rsidR="00285EA0" w:rsidRPr="00285EA0" w:rsidRDefault="00285EA0" w:rsidP="00285EA0">
      <w:pPr>
        <w:spacing w:after="0" w:line="240" w:lineRule="auto"/>
        <w:rPr>
          <w:rFonts w:ascii="Bahnschrift SemiBold Condensed" w:eastAsia="Calibri" w:hAnsi="Bahnschrift SemiBold Condensed" w:cs="Times New Roman"/>
          <w:b/>
        </w:rPr>
      </w:pPr>
      <w:r w:rsidRPr="001B3283">
        <w:rPr>
          <w:rFonts w:ascii="Bahnschrift SemiBold Condensed" w:eastAsia="Calibri" w:hAnsi="Bahnschrift SemiBold Condensed" w:cs="Times New Roman"/>
          <w:b/>
          <w:color w:val="C00000"/>
        </w:rPr>
        <w:t>FUAYE ALANLARI</w:t>
      </w:r>
    </w:p>
    <w:p w:rsidR="00285EA0" w:rsidRPr="008A5090" w:rsidRDefault="00285EA0" w:rsidP="00285EA0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347CB5">
        <w:rPr>
          <w:rFonts w:ascii="Times New Roman" w:eastAsia="Calibri" w:hAnsi="Times New Roman" w:cs="Times New Roman"/>
        </w:rPr>
        <w:t>1-</w:t>
      </w:r>
      <w:r w:rsidRPr="00347CB5">
        <w:rPr>
          <w:rFonts w:ascii="Times New Roman" w:eastAsia="Calibri" w:hAnsi="Times New Roman" w:cs="Times New Roman"/>
        </w:rPr>
        <w:tab/>
      </w:r>
      <w:r w:rsidRPr="008A5090">
        <w:rPr>
          <w:rStyle w:val="Gl"/>
          <w:rFonts w:ascii="Times New Roman" w:hAnsi="Times New Roman" w:cs="Times New Roman"/>
          <w:sz w:val="18"/>
          <w:szCs w:val="18"/>
        </w:rPr>
        <w:t>Ücret Yatırma:</w:t>
      </w:r>
      <w:r w:rsidRPr="008A5090">
        <w:rPr>
          <w:rFonts w:ascii="Times New Roman" w:hAnsi="Times New Roman" w:cs="Times New Roman"/>
          <w:sz w:val="18"/>
          <w:szCs w:val="18"/>
        </w:rPr>
        <w:br/>
      </w:r>
      <w:r w:rsidR="004F429B" w:rsidRPr="008A509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8A5090">
        <w:rPr>
          <w:rFonts w:ascii="Times New Roman" w:hAnsi="Times New Roman" w:cs="Times New Roman"/>
          <w:sz w:val="18"/>
          <w:szCs w:val="18"/>
        </w:rPr>
        <w:t xml:space="preserve">Etkinlik tarihinden en az </w:t>
      </w:r>
      <w:r w:rsidRPr="008A5090">
        <w:rPr>
          <w:rStyle w:val="Gl"/>
          <w:rFonts w:ascii="Times New Roman" w:hAnsi="Times New Roman" w:cs="Times New Roman"/>
          <w:sz w:val="18"/>
          <w:szCs w:val="18"/>
        </w:rPr>
        <w:t>3 (üç) gün önce</w:t>
      </w:r>
      <w:r w:rsidRPr="008A5090">
        <w:rPr>
          <w:rFonts w:ascii="Times New Roman" w:hAnsi="Times New Roman" w:cs="Times New Roman"/>
          <w:sz w:val="18"/>
          <w:szCs w:val="18"/>
        </w:rPr>
        <w:t xml:space="preserve">, </w:t>
      </w:r>
      <w:r w:rsidRPr="008A5090">
        <w:rPr>
          <w:rStyle w:val="Gl"/>
          <w:rFonts w:ascii="Times New Roman" w:hAnsi="Times New Roman" w:cs="Times New Roman"/>
          <w:sz w:val="18"/>
          <w:szCs w:val="18"/>
        </w:rPr>
        <w:t>T.C. Ziraat Bankası Bartın Merkez Şubesi</w:t>
      </w:r>
      <w:r w:rsidRPr="008A5090">
        <w:rPr>
          <w:rFonts w:ascii="Times New Roman" w:hAnsi="Times New Roman" w:cs="Times New Roman"/>
          <w:sz w:val="18"/>
          <w:szCs w:val="18"/>
        </w:rPr>
        <w:t xml:space="preserve"> nezdindeki </w:t>
      </w:r>
      <w:r w:rsidRPr="008A5090">
        <w:rPr>
          <w:rStyle w:val="Gl"/>
          <w:rFonts w:ascii="Times New Roman" w:hAnsi="Times New Roman" w:cs="Times New Roman"/>
          <w:sz w:val="18"/>
          <w:szCs w:val="18"/>
        </w:rPr>
        <w:t>TR79 0001 0000 5251 6096 6956 60</w:t>
      </w:r>
      <w:r w:rsidRPr="008A509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A5090">
        <w:rPr>
          <w:rFonts w:ascii="Times New Roman" w:hAnsi="Times New Roman" w:cs="Times New Roman"/>
          <w:sz w:val="18"/>
          <w:szCs w:val="18"/>
        </w:rPr>
        <w:t xml:space="preserve">IBAN </w:t>
      </w:r>
      <w:r w:rsidR="001B3283" w:rsidRPr="008A5090">
        <w:rPr>
          <w:rFonts w:ascii="Times New Roman" w:hAnsi="Times New Roman" w:cs="Times New Roman"/>
          <w:sz w:val="18"/>
          <w:szCs w:val="18"/>
        </w:rPr>
        <w:t xml:space="preserve"> </w:t>
      </w:r>
      <w:r w:rsidR="004F429B" w:rsidRPr="008A5090">
        <w:rPr>
          <w:rFonts w:ascii="Times New Roman" w:hAnsi="Times New Roman" w:cs="Times New Roman"/>
          <w:sz w:val="18"/>
          <w:szCs w:val="18"/>
        </w:rPr>
        <w:t xml:space="preserve"> </w:t>
      </w:r>
      <w:r w:rsidRPr="008A5090">
        <w:rPr>
          <w:rFonts w:ascii="Times New Roman" w:hAnsi="Times New Roman" w:cs="Times New Roman"/>
          <w:sz w:val="18"/>
          <w:szCs w:val="18"/>
        </w:rPr>
        <w:t>numaralı</w:t>
      </w:r>
      <w:proofErr w:type="gramEnd"/>
      <w:r w:rsidRPr="008A5090">
        <w:rPr>
          <w:rFonts w:ascii="Times New Roman" w:hAnsi="Times New Roman" w:cs="Times New Roman"/>
          <w:sz w:val="18"/>
          <w:szCs w:val="18"/>
        </w:rPr>
        <w:t xml:space="preserve"> hesaba, açıklama kısmına </w:t>
      </w:r>
      <w:r w:rsidRPr="008A5090">
        <w:rPr>
          <w:rStyle w:val="Gl"/>
          <w:rFonts w:ascii="Times New Roman" w:hAnsi="Times New Roman" w:cs="Times New Roman"/>
          <w:sz w:val="18"/>
          <w:szCs w:val="18"/>
        </w:rPr>
        <w:t>“... Fuaye Alanı Bedeli”</w:t>
      </w:r>
      <w:r w:rsidRPr="008A5090">
        <w:rPr>
          <w:rFonts w:ascii="Times New Roman" w:hAnsi="Times New Roman" w:cs="Times New Roman"/>
          <w:sz w:val="18"/>
          <w:szCs w:val="18"/>
        </w:rPr>
        <w:t xml:space="preserve"> ibaresi yazılarak ödeme yapılması gerekmektedir.</w:t>
      </w:r>
    </w:p>
    <w:p w:rsidR="001B3283" w:rsidRPr="008A5090" w:rsidRDefault="00285EA0" w:rsidP="001B3283">
      <w:pPr>
        <w:spacing w:after="0" w:line="240" w:lineRule="auto"/>
        <w:ind w:left="705" w:hanging="705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hAnsi="Times New Roman" w:cs="Times New Roman"/>
          <w:sz w:val="18"/>
          <w:szCs w:val="18"/>
        </w:rPr>
        <w:t>2-</w:t>
      </w:r>
      <w:r w:rsidRPr="008A5090">
        <w:rPr>
          <w:rFonts w:ascii="Times New Roman" w:hAnsi="Times New Roman" w:cs="Times New Roman"/>
          <w:sz w:val="18"/>
          <w:szCs w:val="18"/>
        </w:rPr>
        <w:tab/>
      </w:r>
      <w:r w:rsidR="001B3283" w:rsidRPr="008A5090">
        <w:rPr>
          <w:rFonts w:ascii="Times New Roman" w:eastAsia="Calibri" w:hAnsi="Times New Roman" w:cs="Times New Roman"/>
          <w:sz w:val="18"/>
          <w:szCs w:val="18"/>
        </w:rPr>
        <w:tab/>
      </w:r>
      <w:r w:rsidR="001B3283"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Fuaye Kullanım Kuralları:</w:t>
      </w:r>
    </w:p>
    <w:p w:rsidR="001B3283" w:rsidRPr="008A5090" w:rsidRDefault="00FE4088" w:rsidP="00FE4088">
      <w:pPr>
        <w:pStyle w:val="ListeParagraf"/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8A5090">
        <w:rPr>
          <w:rFonts w:ascii="Times New Roman" w:eastAsia="Calibri" w:hAnsi="Times New Roman" w:cs="Times New Roman"/>
          <w:b/>
          <w:sz w:val="18"/>
          <w:szCs w:val="18"/>
        </w:rPr>
        <w:t>a</w:t>
      </w:r>
      <w:proofErr w:type="gramEnd"/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1B3283" w:rsidRPr="008A5090">
        <w:rPr>
          <w:rFonts w:ascii="Times New Roman" w:eastAsia="Calibri" w:hAnsi="Times New Roman" w:cs="Times New Roman"/>
          <w:sz w:val="18"/>
          <w:szCs w:val="18"/>
        </w:rPr>
        <w:t>Kapalı alanlarda sigara içilmesi (</w:t>
      </w:r>
      <w:r w:rsidR="001B3283"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4207 sayılı Kanun</w:t>
      </w:r>
      <w:r w:rsidR="001B3283" w:rsidRPr="008A5090">
        <w:rPr>
          <w:rFonts w:ascii="Times New Roman" w:eastAsia="Calibri" w:hAnsi="Times New Roman" w:cs="Times New Roman"/>
          <w:sz w:val="18"/>
          <w:szCs w:val="18"/>
        </w:rPr>
        <w:t xml:space="preserve"> gereği) yasaktır.</w:t>
      </w: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8A5090">
        <w:rPr>
          <w:rFonts w:ascii="Times New Roman" w:eastAsia="Calibri" w:hAnsi="Times New Roman" w:cs="Times New Roman"/>
          <w:b/>
          <w:sz w:val="18"/>
          <w:szCs w:val="18"/>
        </w:rPr>
        <w:t>b</w:t>
      </w:r>
      <w:proofErr w:type="gramEnd"/>
      <w:r w:rsidRPr="008A5090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B3283" w:rsidRPr="008A5090">
        <w:rPr>
          <w:rFonts w:ascii="Times New Roman" w:eastAsia="Calibri" w:hAnsi="Times New Roman" w:cs="Times New Roman"/>
          <w:sz w:val="18"/>
          <w:szCs w:val="18"/>
        </w:rPr>
        <w:t>Kullanıcı, faaliyetten önce salonun teknik donanımı hakkında bilgi almalı, eksikleri kendisi temin etmelidir.</w:t>
      </w: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8A5090">
        <w:rPr>
          <w:rFonts w:ascii="Times New Roman" w:eastAsia="Calibri" w:hAnsi="Times New Roman" w:cs="Times New Roman"/>
          <w:b/>
          <w:sz w:val="18"/>
          <w:szCs w:val="18"/>
        </w:rPr>
        <w:t>c</w:t>
      </w:r>
      <w:proofErr w:type="gramEnd"/>
      <w:r w:rsidRPr="008A5090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B3283" w:rsidRPr="008A5090">
        <w:rPr>
          <w:rFonts w:ascii="Times New Roman" w:eastAsia="Calibri" w:hAnsi="Times New Roman" w:cs="Times New Roman"/>
          <w:sz w:val="18"/>
          <w:szCs w:val="18"/>
        </w:rPr>
        <w:t xml:space="preserve">Salon kapasitesini aşan programlara idare izin vermeyecektir. </w:t>
      </w:r>
    </w:p>
    <w:p w:rsidR="001B3283" w:rsidRPr="008A5090" w:rsidRDefault="001B3283" w:rsidP="001B3283">
      <w:pPr>
        <w:pStyle w:val="ListeParagraf"/>
        <w:numPr>
          <w:ilvl w:val="0"/>
          <w:numId w:val="8"/>
        </w:numPr>
        <w:spacing w:after="0" w:line="240" w:lineRule="auto"/>
        <w:ind w:hanging="720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Kullanım Hakkı ve Süre Sınırlamaları:</w:t>
      </w:r>
    </w:p>
    <w:p w:rsidR="001B3283" w:rsidRPr="008A5090" w:rsidRDefault="001B3283" w:rsidP="00AF2693">
      <w:pPr>
        <w:numPr>
          <w:ilvl w:val="1"/>
          <w:numId w:val="8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>Kullanım hakkı, idarenin izni olmadan üçüncü şahıslara devredilemez.</w:t>
      </w:r>
      <w:r w:rsidR="00FE4088" w:rsidRPr="008A50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FE4088" w:rsidRPr="008A5090">
        <w:rPr>
          <w:rFonts w:ascii="Times New Roman" w:eastAsia="Calibri" w:hAnsi="Times New Roman" w:cs="Times New Roman"/>
          <w:sz w:val="18"/>
          <w:szCs w:val="18"/>
        </w:rPr>
        <w:t>b</w:t>
      </w:r>
      <w:proofErr w:type="gramEnd"/>
      <w:r w:rsidR="00FE4088" w:rsidRPr="008A5090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Pr="008A5090">
        <w:rPr>
          <w:rFonts w:ascii="Times New Roman" w:eastAsia="Calibri" w:hAnsi="Times New Roman" w:cs="Times New Roman"/>
          <w:sz w:val="18"/>
          <w:szCs w:val="18"/>
        </w:rPr>
        <w:t>Belirlenen tarih, süre ve tahsis amacı dışına çıkılamaz.</w:t>
      </w:r>
    </w:p>
    <w:p w:rsidR="001B3283" w:rsidRPr="008A5090" w:rsidRDefault="001B3283" w:rsidP="001B3283">
      <w:pPr>
        <w:numPr>
          <w:ilvl w:val="0"/>
          <w:numId w:val="8"/>
        </w:numPr>
        <w:spacing w:after="0" w:line="240" w:lineRule="auto"/>
        <w:ind w:hanging="720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Faaliyetten Vazgeçme ve Ücret İadesi:</w:t>
      </w:r>
    </w:p>
    <w:p w:rsidR="001B3283" w:rsidRPr="008A5090" w:rsidRDefault="001B3283" w:rsidP="00E53FB0">
      <w:pPr>
        <w:numPr>
          <w:ilvl w:val="1"/>
          <w:numId w:val="8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>Kullanıcı faaliyetten vazgeçerse, ödenen kullanım ücreti idareye gelir kaydedilir. Mücbir sebepler hariçtir.</w:t>
      </w:r>
    </w:p>
    <w:p w:rsidR="001B3283" w:rsidRPr="008A5090" w:rsidRDefault="001B3283" w:rsidP="001B3283">
      <w:pPr>
        <w:numPr>
          <w:ilvl w:val="0"/>
          <w:numId w:val="8"/>
        </w:numPr>
        <w:spacing w:after="0" w:line="240" w:lineRule="auto"/>
        <w:ind w:hanging="720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Tahsis Bedeli ve Ödeme Süresi:</w:t>
      </w:r>
    </w:p>
    <w:p w:rsidR="001B3283" w:rsidRPr="008A5090" w:rsidRDefault="001B3283" w:rsidP="00E53FB0">
      <w:pPr>
        <w:numPr>
          <w:ilvl w:val="1"/>
          <w:numId w:val="8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>Belirlenen süre içinde tahsis bedelini yatırmayan kullanıcıya salon tahsis edilmez.</w:t>
      </w:r>
    </w:p>
    <w:p w:rsidR="001B3283" w:rsidRPr="008A5090" w:rsidRDefault="001B3283" w:rsidP="00E53FB0">
      <w:pPr>
        <w:numPr>
          <w:ilvl w:val="1"/>
          <w:numId w:val="8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Ücretin yatırıldığına dair banka </w:t>
      </w:r>
      <w:proofErr w:type="gramStart"/>
      <w:r w:rsidRPr="008A5090">
        <w:rPr>
          <w:rFonts w:ascii="Times New Roman" w:eastAsia="Calibri" w:hAnsi="Times New Roman" w:cs="Times New Roman"/>
          <w:sz w:val="18"/>
          <w:szCs w:val="18"/>
        </w:rPr>
        <w:t>dekontunun</w:t>
      </w:r>
      <w:proofErr w:type="gramEnd"/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bir örneği, </w:t>
      </w: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Sağlık Kültür ve Spor Daire Başkanlığı</w:t>
      </w:r>
      <w:r w:rsidRPr="008A5090">
        <w:rPr>
          <w:rFonts w:ascii="Times New Roman" w:eastAsia="Calibri" w:hAnsi="Times New Roman" w:cs="Times New Roman"/>
          <w:sz w:val="18"/>
          <w:szCs w:val="18"/>
        </w:rPr>
        <w:t>’na teslim edilmelidir.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0631"/>
      </w:tblGrid>
      <w:tr w:rsidR="003D7DC0" w:rsidRPr="003D7DC0" w:rsidTr="000A2E59">
        <w:trPr>
          <w:trHeight w:val="2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C0" w:rsidRPr="003D7DC0" w:rsidRDefault="003D7DC0" w:rsidP="000A2E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Yerleşke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C0" w:rsidRPr="003D7DC0" w:rsidRDefault="003D7DC0" w:rsidP="000A2E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Salon Adı/Fuaye Alanı</w:t>
            </w:r>
          </w:p>
        </w:tc>
      </w:tr>
      <w:tr w:rsidR="003D7DC0" w:rsidRPr="003D7DC0" w:rsidTr="000A2E59">
        <w:trPr>
          <w:trHeight w:val="2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“Ağdacı Yerleşkesi 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Kütüphane Konferans Salonu Fuaye Alanı Bedeli”</w:t>
            </w:r>
          </w:p>
        </w:tc>
      </w:tr>
      <w:tr w:rsidR="003D7DC0" w:rsidRPr="003D7DC0" w:rsidTr="000A2E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Kütüphane Konferans Salonu Fuaye Alanı Bedeli”</w:t>
            </w:r>
          </w:p>
        </w:tc>
      </w:tr>
      <w:tr w:rsidR="003D7DC0" w:rsidRPr="003D7DC0" w:rsidTr="000A2E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Eğitim Fakültesi/İktisadi ve İdari Bilimler </w:t>
            </w:r>
            <w:proofErr w:type="gram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Fakültesi  Konferans</w:t>
            </w:r>
            <w:proofErr w:type="gram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Salonu Fuaye Alanı Bedeli”</w:t>
            </w:r>
          </w:p>
        </w:tc>
      </w:tr>
      <w:tr w:rsidR="003D7DC0" w:rsidRPr="003D7DC0" w:rsidTr="000A2E59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“</w:t>
            </w:r>
            <w:proofErr w:type="spellStart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C0" w:rsidRPr="003D7DC0" w:rsidRDefault="003D7DC0" w:rsidP="000A2E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7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Rektörlük Konferans Salonu Fuaye Alanı Bedeli”</w:t>
            </w:r>
          </w:p>
        </w:tc>
      </w:tr>
    </w:tbl>
    <w:p w:rsidR="001B3283" w:rsidRPr="008A5090" w:rsidRDefault="001B3283" w:rsidP="001B3283">
      <w:pPr>
        <w:numPr>
          <w:ilvl w:val="0"/>
          <w:numId w:val="8"/>
        </w:numPr>
        <w:spacing w:after="0" w:line="240" w:lineRule="auto"/>
        <w:ind w:hanging="720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Üniversite Programlarının Önceliği:</w:t>
      </w:r>
    </w:p>
    <w:p w:rsidR="001B3283" w:rsidRPr="008A5090" w:rsidRDefault="001B3283" w:rsidP="006201EA">
      <w:pPr>
        <w:numPr>
          <w:ilvl w:val="1"/>
          <w:numId w:val="8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>Üniversite programları önceliklidir. Tahsis yapılmış olsa bile kullanıcı bilgilendirilerek etkinlik ileri bir tarihe ertelenebilir veya karşılıklı mutabakatla iptal edilebilir.</w:t>
      </w:r>
    </w:p>
    <w:p w:rsidR="001B3283" w:rsidRPr="008A5090" w:rsidRDefault="001B3283" w:rsidP="006201EA">
      <w:pPr>
        <w:numPr>
          <w:ilvl w:val="1"/>
          <w:numId w:val="8"/>
        </w:numPr>
        <w:spacing w:after="0" w:line="240" w:lineRule="auto"/>
        <w:ind w:left="993" w:hanging="219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Olağanüstü durumlarda idare, her türlü tahsisi iptal etme yetkisine sahiptir. </w:t>
      </w:r>
    </w:p>
    <w:p w:rsidR="001B3283" w:rsidRPr="008A5090" w:rsidRDefault="001B3283" w:rsidP="001B3283">
      <w:pPr>
        <w:pStyle w:val="ListeParagraf"/>
        <w:numPr>
          <w:ilvl w:val="0"/>
          <w:numId w:val="8"/>
        </w:numPr>
        <w:spacing w:after="0" w:line="240" w:lineRule="auto"/>
        <w:ind w:hanging="720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Etkinlik Zamanlaması:</w:t>
      </w:r>
    </w:p>
    <w:p w:rsidR="001B3283" w:rsidRPr="008A5090" w:rsidRDefault="001B3283" w:rsidP="001B328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>Ticari veya ticari olmayan tüm etkinlikler, kendilerine ayrılan zaman dilimi dışında gerçekleştirilemez.</w:t>
      </w:r>
    </w:p>
    <w:p w:rsidR="001B3283" w:rsidRPr="008A5090" w:rsidRDefault="001B3283" w:rsidP="001B3283">
      <w:pPr>
        <w:pStyle w:val="ListeParagraf"/>
        <w:numPr>
          <w:ilvl w:val="0"/>
          <w:numId w:val="8"/>
        </w:numPr>
        <w:spacing w:after="0" w:line="240" w:lineRule="auto"/>
        <w:ind w:hanging="720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Eşya ve Malzeme Sorumluluğu:</w:t>
      </w:r>
    </w:p>
    <w:p w:rsidR="001B3283" w:rsidRPr="008A5090" w:rsidRDefault="001B3283" w:rsidP="001B328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A5090">
        <w:rPr>
          <w:rFonts w:ascii="Times New Roman" w:eastAsia="Calibri" w:hAnsi="Times New Roman" w:cs="Times New Roman"/>
          <w:sz w:val="18"/>
          <w:szCs w:val="18"/>
        </w:rPr>
        <w:t>Etkinlik sırasında eşya, dekor, kostüm vb. malzemelerin kaybolması veya zarar görmesi durumunda sorumluluk etkinliği düzenleyenlere aittir. Üniversite sorumlu tutulamaz.</w:t>
      </w:r>
    </w:p>
    <w:p w:rsidR="001B3283" w:rsidRDefault="001B3283" w:rsidP="001B3283">
      <w:pPr>
        <w:spacing w:after="0" w:line="240" w:lineRule="auto"/>
        <w:ind w:left="705" w:hanging="705"/>
        <w:rPr>
          <w:rFonts w:ascii="Times New Roman" w:eastAsia="Calibri" w:hAnsi="Times New Roman" w:cs="Times New Roman"/>
          <w:sz w:val="20"/>
          <w:szCs w:val="20"/>
        </w:rPr>
      </w:pPr>
      <w:r w:rsidRPr="006708DE">
        <w:rPr>
          <w:rFonts w:ascii="Times New Roman" w:eastAsia="Calibri" w:hAnsi="Times New Roman" w:cs="Times New Roman"/>
          <w:sz w:val="20"/>
          <w:szCs w:val="20"/>
        </w:rPr>
        <w:t>4-</w:t>
      </w:r>
      <w:r w:rsidRPr="006708DE">
        <w:rPr>
          <w:rFonts w:ascii="Times New Roman" w:eastAsia="Calibri" w:hAnsi="Times New Roman" w:cs="Times New Roman"/>
          <w:sz w:val="20"/>
          <w:szCs w:val="20"/>
        </w:rPr>
        <w:tab/>
      </w:r>
      <w:r w:rsidRPr="008A5090">
        <w:rPr>
          <w:rFonts w:ascii="Times New Roman" w:eastAsia="Calibri" w:hAnsi="Times New Roman" w:cs="Times New Roman"/>
          <w:b/>
          <w:bCs/>
          <w:sz w:val="18"/>
          <w:szCs w:val="18"/>
        </w:rPr>
        <w:t>Salon Tahsisi:</w:t>
      </w:r>
      <w:r w:rsidRPr="008A5090">
        <w:rPr>
          <w:rFonts w:ascii="Times New Roman" w:eastAsia="Calibri" w:hAnsi="Times New Roman" w:cs="Times New Roman"/>
          <w:sz w:val="18"/>
          <w:szCs w:val="18"/>
        </w:rPr>
        <w:br/>
      </w:r>
      <w:r w:rsidRPr="008A5090">
        <w:rPr>
          <w:rFonts w:ascii="Times New Roman" w:eastAsia="Calibri" w:hAnsi="Times New Roman" w:cs="Times New Roman"/>
          <w:bCs/>
          <w:sz w:val="18"/>
          <w:szCs w:val="18"/>
        </w:rPr>
        <w:t xml:space="preserve">Konser, dans gösterisi, tiyatro, </w:t>
      </w:r>
      <w:proofErr w:type="spellStart"/>
      <w:r w:rsidRPr="008A5090">
        <w:rPr>
          <w:rFonts w:ascii="Times New Roman" w:eastAsia="Calibri" w:hAnsi="Times New Roman" w:cs="Times New Roman"/>
          <w:bCs/>
          <w:sz w:val="18"/>
          <w:szCs w:val="18"/>
        </w:rPr>
        <w:t>stand-up</w:t>
      </w:r>
      <w:proofErr w:type="spellEnd"/>
      <w:r w:rsidRPr="008A5090">
        <w:rPr>
          <w:rFonts w:ascii="Times New Roman" w:eastAsia="Calibri" w:hAnsi="Times New Roman" w:cs="Times New Roman"/>
          <w:bCs/>
          <w:sz w:val="18"/>
          <w:szCs w:val="18"/>
        </w:rPr>
        <w:t xml:space="preserve"> ve sinema gösterileri</w:t>
      </w: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için salon tahsisi </w:t>
      </w:r>
      <w:r w:rsidRPr="008A5090">
        <w:rPr>
          <w:rFonts w:ascii="Times New Roman" w:eastAsia="Calibri" w:hAnsi="Times New Roman" w:cs="Times New Roman"/>
          <w:bCs/>
          <w:sz w:val="18"/>
          <w:szCs w:val="18"/>
        </w:rPr>
        <w:t>tam gün</w:t>
      </w:r>
      <w:r w:rsidRPr="008A5090">
        <w:rPr>
          <w:rFonts w:ascii="Times New Roman" w:eastAsia="Calibri" w:hAnsi="Times New Roman" w:cs="Times New Roman"/>
          <w:sz w:val="18"/>
          <w:szCs w:val="18"/>
        </w:rPr>
        <w:t xml:space="preserve"> olarak yapılmaktadır.</w:t>
      </w:r>
    </w:p>
    <w:p w:rsidR="001B3283" w:rsidRPr="006708DE" w:rsidRDefault="001B3283" w:rsidP="001B3283">
      <w:pPr>
        <w:spacing w:after="0" w:line="240" w:lineRule="auto"/>
        <w:ind w:left="705" w:hanging="705"/>
        <w:rPr>
          <w:rFonts w:ascii="Times New Roman" w:eastAsia="Calibri" w:hAnsi="Times New Roman" w:cs="Times New Roman"/>
          <w:sz w:val="20"/>
          <w:szCs w:val="20"/>
        </w:rPr>
      </w:pPr>
    </w:p>
    <w:p w:rsidR="00D64E72" w:rsidRDefault="00D64E72" w:rsidP="001B3283">
      <w:pPr>
        <w:pStyle w:val="AralkYok"/>
        <w:rPr>
          <w:rFonts w:ascii="Times New Roman" w:hAnsi="Times New Roman" w:cs="Times New Roman"/>
        </w:rPr>
      </w:pPr>
    </w:p>
    <w:p w:rsidR="001B3283" w:rsidRDefault="001B3283" w:rsidP="001B3283">
      <w:pPr>
        <w:pStyle w:val="AralkYok"/>
        <w:rPr>
          <w:rFonts w:ascii="Times New Roman" w:hAnsi="Times New Roman" w:cs="Times New Roman"/>
        </w:rPr>
      </w:pPr>
    </w:p>
    <w:p w:rsidR="00285EA0" w:rsidRDefault="00FE4088" w:rsidP="00FE4088">
      <w:pPr>
        <w:pStyle w:val="AralkYok"/>
        <w:rPr>
          <w:rFonts w:ascii="Arial Black" w:eastAsia="Calibri" w:hAnsi="Arial Black" w:cs="Times New Roman"/>
          <w:b/>
        </w:rPr>
      </w:pPr>
      <w:r>
        <w:rPr>
          <w:rFonts w:ascii="Bahnschrift Condensed" w:hAnsi="Bahnschrift Condensed"/>
          <w:color w:val="C00000"/>
        </w:rPr>
        <w:t xml:space="preserve"> </w:t>
      </w:r>
    </w:p>
    <w:p w:rsidR="00285EA0" w:rsidRPr="00347CB5" w:rsidRDefault="00285EA0" w:rsidP="00285EA0">
      <w:pPr>
        <w:pStyle w:val="AralkYok"/>
        <w:jc w:val="center"/>
        <w:rPr>
          <w:rFonts w:ascii="Bahnschrift Condensed" w:hAnsi="Bahnschrift Condensed"/>
          <w:b/>
          <w:sz w:val="24"/>
          <w:szCs w:val="24"/>
        </w:rPr>
      </w:pPr>
      <w:r w:rsidRPr="00347CB5">
        <w:rPr>
          <w:rFonts w:ascii="Bahnschrift Condensed" w:hAnsi="Bahnschrift Condensed"/>
          <w:b/>
          <w:sz w:val="24"/>
          <w:szCs w:val="24"/>
        </w:rPr>
        <w:t>KONFERANS SALONU/FUAYE ALANI/DERSLİK ALANI KULLANIM ÜCRETLERİ</w:t>
      </w:r>
    </w:p>
    <w:p w:rsidR="00285EA0" w:rsidRDefault="00285EA0" w:rsidP="00990DAD">
      <w:pPr>
        <w:spacing w:after="0" w:line="240" w:lineRule="auto"/>
        <w:rPr>
          <w:rFonts w:ascii="Arial Black" w:eastAsia="Calibri" w:hAnsi="Arial Black" w:cs="Times New Roman"/>
          <w:b/>
        </w:rPr>
      </w:pPr>
    </w:p>
    <w:p w:rsidR="00845AA0" w:rsidRPr="00FE4088" w:rsidRDefault="00845AA0" w:rsidP="00285EA0">
      <w:pPr>
        <w:spacing w:after="0" w:line="240" w:lineRule="auto"/>
        <w:rPr>
          <w:rFonts w:ascii="Bahnschrift Condensed" w:eastAsia="Calibri" w:hAnsi="Bahnschrift Condensed" w:cs="Times New Roman"/>
          <w:b/>
          <w:color w:val="C00000"/>
        </w:rPr>
      </w:pPr>
      <w:r w:rsidRPr="00FE4088">
        <w:rPr>
          <w:rFonts w:ascii="Bahnschrift Condensed" w:eastAsia="Calibri" w:hAnsi="Bahnschrift Condensed" w:cs="Times New Roman"/>
          <w:b/>
          <w:color w:val="C00000"/>
        </w:rPr>
        <w:t>-Derslik Kullanım Bedelleri</w:t>
      </w:r>
      <w:r w:rsidR="00DB1981">
        <w:rPr>
          <w:rFonts w:ascii="Bahnschrift Condensed" w:eastAsia="Calibri" w:hAnsi="Bahnschrift Condensed" w:cs="Times New Roman"/>
          <w:b/>
          <w:color w:val="C00000"/>
        </w:rPr>
        <w:t xml:space="preserve">                                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119"/>
        <w:gridCol w:w="3118"/>
        <w:gridCol w:w="3402"/>
      </w:tblGrid>
      <w:tr w:rsidR="002445CC" w:rsidRPr="00E86845" w:rsidTr="002445CC">
        <w:trPr>
          <w:trHeight w:val="2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5CC" w:rsidRPr="00E86845" w:rsidRDefault="002445CC" w:rsidP="0084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Yerleşke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CC" w:rsidRPr="00E86845" w:rsidRDefault="002445CC" w:rsidP="0084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Derslik Kapasitesi</w:t>
            </w:r>
          </w:p>
        </w:tc>
        <w:tc>
          <w:tcPr>
            <w:tcW w:w="3118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Kullanım Bedeli Yarım Gün 2026</w:t>
            </w:r>
          </w:p>
        </w:tc>
        <w:tc>
          <w:tcPr>
            <w:tcW w:w="3402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Kullanım Bedeli Tam Gün 2026</w:t>
            </w:r>
          </w:p>
        </w:tc>
      </w:tr>
      <w:tr w:rsidR="002445CC" w:rsidRPr="00E86845" w:rsidTr="002445CC">
        <w:trPr>
          <w:trHeight w:val="2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CC" w:rsidRPr="00E86845" w:rsidRDefault="002445CC" w:rsidP="00FE40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Ağdacı Yerleşkesi - </w:t>
            </w:r>
            <w:proofErr w:type="spellStart"/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5CC" w:rsidRPr="00E86845" w:rsidRDefault="002445CC" w:rsidP="00C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1-50 kişi</w:t>
            </w:r>
          </w:p>
        </w:tc>
        <w:tc>
          <w:tcPr>
            <w:tcW w:w="3118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6.000,00</w:t>
            </w:r>
          </w:p>
        </w:tc>
        <w:tc>
          <w:tcPr>
            <w:tcW w:w="3402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12.000,00</w:t>
            </w:r>
          </w:p>
        </w:tc>
      </w:tr>
      <w:tr w:rsidR="002445CC" w:rsidRPr="00E86845" w:rsidTr="002445C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CC" w:rsidRPr="00E86845" w:rsidRDefault="002445CC" w:rsidP="00FE40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Ağdacı Yerleşkesi - </w:t>
            </w:r>
            <w:proofErr w:type="spellStart"/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5CC" w:rsidRPr="00E86845" w:rsidRDefault="002445CC" w:rsidP="00C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51-100 kişi</w:t>
            </w:r>
          </w:p>
        </w:tc>
        <w:tc>
          <w:tcPr>
            <w:tcW w:w="3118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9.000,00</w:t>
            </w:r>
          </w:p>
        </w:tc>
        <w:tc>
          <w:tcPr>
            <w:tcW w:w="3402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18.000,00</w:t>
            </w:r>
          </w:p>
        </w:tc>
      </w:tr>
      <w:tr w:rsidR="002445CC" w:rsidRPr="00E86845" w:rsidTr="002445C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CC" w:rsidRPr="00E86845" w:rsidRDefault="002445CC" w:rsidP="00FE40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Ağdacı Yerleşkesi - </w:t>
            </w:r>
            <w:proofErr w:type="spellStart"/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Kutlubey</w:t>
            </w:r>
            <w:proofErr w:type="spellEnd"/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Yerleşkesi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5CC" w:rsidRPr="00E86845" w:rsidRDefault="002445CC" w:rsidP="00C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86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101-220 kişi</w:t>
            </w:r>
          </w:p>
        </w:tc>
        <w:tc>
          <w:tcPr>
            <w:tcW w:w="3118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13.500,00</w:t>
            </w:r>
          </w:p>
        </w:tc>
        <w:tc>
          <w:tcPr>
            <w:tcW w:w="3402" w:type="dxa"/>
          </w:tcPr>
          <w:p w:rsidR="002445CC" w:rsidRPr="002445CC" w:rsidRDefault="002445CC" w:rsidP="00D0405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5C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27.000,00</w:t>
            </w:r>
          </w:p>
        </w:tc>
      </w:tr>
    </w:tbl>
    <w:p w:rsidR="00380ED6" w:rsidRPr="00285EA0" w:rsidRDefault="00380ED6" w:rsidP="00B64271">
      <w:pPr>
        <w:spacing w:after="0" w:line="240" w:lineRule="auto"/>
        <w:rPr>
          <w:rFonts w:ascii="Bahnschrift SemiBold Condensed" w:eastAsia="Calibri" w:hAnsi="Bahnschrift SemiBold Condensed" w:cs="Times New Roman"/>
          <w:b/>
        </w:rPr>
      </w:pPr>
      <w:r w:rsidRPr="00285EA0">
        <w:rPr>
          <w:rFonts w:ascii="Bahnschrift SemiBold Condensed" w:eastAsia="Calibri" w:hAnsi="Bahnschrift SemiBold Condensed" w:cs="Times New Roman"/>
          <w:b/>
        </w:rPr>
        <w:t>DERSLİKLERİN KULLANIM KOŞULLARI</w:t>
      </w:r>
    </w:p>
    <w:p w:rsidR="00380ED6" w:rsidRPr="006201EA" w:rsidRDefault="00347CB5" w:rsidP="005A7DA3">
      <w:pPr>
        <w:pStyle w:val="ListeParagraf"/>
        <w:numPr>
          <w:ilvl w:val="1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0"/>
          <w:szCs w:val="20"/>
        </w:rPr>
      </w:pPr>
      <w:r w:rsidRPr="006201EA">
        <w:rPr>
          <w:rFonts w:ascii="Times New Roman" w:eastAsia="Calibri" w:hAnsi="Times New Roman" w:cs="Times New Roman"/>
          <w:sz w:val="20"/>
          <w:szCs w:val="20"/>
        </w:rPr>
        <w:t xml:space="preserve">Etkinlik tarihinden en az 3 (üç) gün önce, T.C. Ziraat Bankası Bartın Merkez Şubesi'nde bulunan TR79 0001 0000 5251 6096 6956 60 IBAN numaralı hesaba, açıklama kısmına </w:t>
      </w:r>
      <w:r w:rsidRPr="006201EA">
        <w:rPr>
          <w:rFonts w:ascii="Times New Roman" w:eastAsia="Calibri" w:hAnsi="Times New Roman" w:cs="Times New Roman"/>
          <w:b/>
          <w:bCs/>
          <w:sz w:val="20"/>
          <w:szCs w:val="20"/>
        </w:rPr>
        <w:t>'... Derslik Kullanım Bedeli'</w:t>
      </w:r>
      <w:r w:rsidRPr="006201EA">
        <w:rPr>
          <w:rFonts w:ascii="Times New Roman" w:eastAsia="Calibri" w:hAnsi="Times New Roman" w:cs="Times New Roman"/>
          <w:sz w:val="20"/>
          <w:szCs w:val="20"/>
        </w:rPr>
        <w:t xml:space="preserve"> ibaresi yazılarak ödeme yapılması gerekmektedir.</w:t>
      </w:r>
      <w:r w:rsidR="005A7DA3" w:rsidRPr="006201E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A7DA3" w:rsidRPr="005A7DA3" w:rsidRDefault="005A7DA3" w:rsidP="005A7DA3">
      <w:pPr>
        <w:pStyle w:val="ListeParagraf"/>
        <w:numPr>
          <w:ilvl w:val="1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Dersliklerin</w:t>
      </w:r>
      <w:r w:rsidRPr="005A7DA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Kullanım Kuralları:</w:t>
      </w:r>
    </w:p>
    <w:p w:rsidR="005A7DA3" w:rsidRPr="00091A1E" w:rsidRDefault="005A7DA3" w:rsidP="005A7DA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Kapalı alanlarda sigara içilmesi (</w:t>
      </w: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4207 sayılı Kanun</w:t>
      </w:r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 gereği) yasaktır.</w:t>
      </w:r>
    </w:p>
    <w:p w:rsidR="005A7DA3" w:rsidRPr="00091A1E" w:rsidRDefault="005A7DA3" w:rsidP="005A7DA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Kullanıcı, faaliyetten önce salonun teknik donanımı hakkında bilgi almalı, eksikleri kendisi temin etmelidir.</w:t>
      </w:r>
    </w:p>
    <w:p w:rsidR="005A7DA3" w:rsidRPr="00E86845" w:rsidRDefault="00E86845" w:rsidP="00E8684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5A7DA3" w:rsidRPr="00E86845">
        <w:rPr>
          <w:rFonts w:ascii="Times New Roman" w:eastAsia="Calibri" w:hAnsi="Times New Roman" w:cs="Times New Roman"/>
        </w:rPr>
        <w:t>Derslikler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6988"/>
        <w:gridCol w:w="6195"/>
      </w:tblGrid>
      <w:tr w:rsidR="00761748" w:rsidRPr="00E86845" w:rsidTr="00E86845">
        <w:trPr>
          <w:trHeight w:val="217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1748" w:rsidRPr="00E86845" w:rsidRDefault="00761748" w:rsidP="0076174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868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Yerleşke  Derslik</w:t>
            </w:r>
            <w:proofErr w:type="gramEnd"/>
            <w:r w:rsidRPr="00E868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Kapasitesi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748" w:rsidRPr="00E86845" w:rsidRDefault="00761748" w:rsidP="0076174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48" w:rsidRPr="00E86845" w:rsidTr="00E86845">
        <w:trPr>
          <w:trHeight w:val="217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48" w:rsidRPr="00E86845" w:rsidRDefault="00761748" w:rsidP="007617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“Ağdacı Yerleşkesi Derslik Kullanım Bedeli” 1-50 kişi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48" w:rsidRPr="00E86845" w:rsidRDefault="00300774" w:rsidP="007617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  <w:proofErr w:type="spellStart"/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Kutlubey</w:t>
            </w:r>
            <w:proofErr w:type="spellEnd"/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Yerleşkesi</w:t>
            </w: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Derslik Kullanım Bedeli”</w:t>
            </w:r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1-50 kişi</w:t>
            </w:r>
          </w:p>
        </w:tc>
      </w:tr>
      <w:tr w:rsidR="00761748" w:rsidRPr="00E86845" w:rsidTr="00E86845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48" w:rsidRPr="00E86845" w:rsidRDefault="00300774" w:rsidP="007617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“Ağdacı Yerleşkesi Derslik Kullanım Bedeli” </w:t>
            </w:r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51-100 kişi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48" w:rsidRPr="00E86845" w:rsidRDefault="00300774" w:rsidP="007617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  <w:proofErr w:type="spellStart"/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Kutlubey</w:t>
            </w:r>
            <w:proofErr w:type="spellEnd"/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Yerleşkesi Derslik Kullanım Bedeli” </w:t>
            </w:r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51-100 kişi</w:t>
            </w:r>
          </w:p>
        </w:tc>
      </w:tr>
      <w:tr w:rsidR="00761748" w:rsidRPr="00E86845" w:rsidTr="00E86845">
        <w:trPr>
          <w:trHeight w:val="241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48" w:rsidRPr="00E86845" w:rsidRDefault="00300774" w:rsidP="007617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“Ağdacı Yerleşkesi Derslik Kullanım Bedeli” </w:t>
            </w:r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101-220 kişi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48" w:rsidRPr="00E86845" w:rsidRDefault="00300774" w:rsidP="007617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  <w:proofErr w:type="spellStart"/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Kutlubey</w:t>
            </w:r>
            <w:proofErr w:type="spellEnd"/>
            <w:r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Yerleşkesi Derslik Kullanım Bedeli” </w:t>
            </w:r>
            <w:r w:rsidR="00761748" w:rsidRPr="00E86845">
              <w:rPr>
                <w:rFonts w:ascii="Times New Roman" w:eastAsia="Calibri" w:hAnsi="Times New Roman" w:cs="Times New Roman"/>
                <w:sz w:val="20"/>
                <w:szCs w:val="20"/>
              </w:rPr>
              <w:t>101-220 kişi</w:t>
            </w:r>
          </w:p>
        </w:tc>
      </w:tr>
    </w:tbl>
    <w:p w:rsidR="00AF2693" w:rsidRPr="00091A1E" w:rsidRDefault="00AF2693" w:rsidP="00AF2693">
      <w:pPr>
        <w:pStyle w:val="ListeParagraf"/>
        <w:numPr>
          <w:ilvl w:val="0"/>
          <w:numId w:val="9"/>
        </w:numPr>
        <w:spacing w:after="0" w:line="240" w:lineRule="auto"/>
        <w:ind w:hanging="436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Kullanım Hakkı ve Süre Sınırlamaları:</w:t>
      </w:r>
    </w:p>
    <w:p w:rsidR="00AF2693" w:rsidRPr="00FE4088" w:rsidRDefault="00AF2693" w:rsidP="00AF2693">
      <w:pPr>
        <w:numPr>
          <w:ilvl w:val="1"/>
          <w:numId w:val="9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20"/>
          <w:szCs w:val="20"/>
        </w:rPr>
      </w:pPr>
      <w:r w:rsidRPr="00FE4088">
        <w:rPr>
          <w:rFonts w:ascii="Times New Roman" w:eastAsia="Calibri" w:hAnsi="Times New Roman" w:cs="Times New Roman"/>
          <w:sz w:val="20"/>
          <w:szCs w:val="20"/>
        </w:rPr>
        <w:t xml:space="preserve">Kullanım hakkı, idarenin izni olmadan üçüncü şahıslara devredilemez.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b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FE4088">
        <w:rPr>
          <w:rFonts w:ascii="Times New Roman" w:eastAsia="Calibri" w:hAnsi="Times New Roman" w:cs="Times New Roman"/>
          <w:sz w:val="20"/>
          <w:szCs w:val="20"/>
        </w:rPr>
        <w:t>Belirlenen tarih, süre ve tahsis amacı dışına çıkılamaz.</w:t>
      </w:r>
    </w:p>
    <w:p w:rsidR="00AF2693" w:rsidRPr="00091A1E" w:rsidRDefault="00AF2693" w:rsidP="00AF2693">
      <w:pPr>
        <w:numPr>
          <w:ilvl w:val="0"/>
          <w:numId w:val="9"/>
        </w:numPr>
        <w:spacing w:after="0" w:line="240" w:lineRule="auto"/>
        <w:ind w:hanging="436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Faaliyetten Vazgeçme ve Ücret İadesi:</w:t>
      </w:r>
    </w:p>
    <w:p w:rsidR="00AF2693" w:rsidRPr="00091A1E" w:rsidRDefault="00AF2693" w:rsidP="000C644A">
      <w:pPr>
        <w:numPr>
          <w:ilvl w:val="1"/>
          <w:numId w:val="9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>Kullanıcı faaliyetten vazgeçerse, ödenen kullanım ücreti idareye gelir kaydedilir. Mücbir sebepler hariçtir.</w:t>
      </w:r>
    </w:p>
    <w:p w:rsidR="00AF2693" w:rsidRPr="00091A1E" w:rsidRDefault="00AF2693" w:rsidP="00AF2693">
      <w:pPr>
        <w:numPr>
          <w:ilvl w:val="0"/>
          <w:numId w:val="9"/>
        </w:numPr>
        <w:spacing w:after="0" w:line="240" w:lineRule="auto"/>
        <w:ind w:hanging="436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Tahsis Bedeli ve Ödeme Süresi:</w:t>
      </w:r>
    </w:p>
    <w:p w:rsidR="00AF2693" w:rsidRPr="00091A1E" w:rsidRDefault="00AF2693" w:rsidP="00AF2693">
      <w:pPr>
        <w:numPr>
          <w:ilvl w:val="1"/>
          <w:numId w:val="9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Belirlenen süre içinde tahsis bedelini yatırmayan kullanıcıya </w:t>
      </w:r>
      <w:r w:rsidR="00E86845">
        <w:rPr>
          <w:rFonts w:ascii="Times New Roman" w:eastAsia="Calibri" w:hAnsi="Times New Roman" w:cs="Times New Roman"/>
          <w:sz w:val="20"/>
          <w:szCs w:val="20"/>
        </w:rPr>
        <w:t>derslik</w:t>
      </w:r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 tahsis edilmez.</w:t>
      </w:r>
    </w:p>
    <w:p w:rsidR="00AF2693" w:rsidRDefault="00AF2693" w:rsidP="00AF2693">
      <w:pPr>
        <w:numPr>
          <w:ilvl w:val="1"/>
          <w:numId w:val="9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sz w:val="20"/>
          <w:szCs w:val="20"/>
        </w:rPr>
      </w:pPr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Ücretin yatırıldığına dair banka </w:t>
      </w:r>
      <w:proofErr w:type="gramStart"/>
      <w:r w:rsidRPr="00091A1E">
        <w:rPr>
          <w:rFonts w:ascii="Times New Roman" w:eastAsia="Calibri" w:hAnsi="Times New Roman" w:cs="Times New Roman"/>
          <w:sz w:val="20"/>
          <w:szCs w:val="20"/>
        </w:rPr>
        <w:t>dekontunun</w:t>
      </w:r>
      <w:proofErr w:type="gramEnd"/>
      <w:r w:rsidRPr="00091A1E">
        <w:rPr>
          <w:rFonts w:ascii="Times New Roman" w:eastAsia="Calibri" w:hAnsi="Times New Roman" w:cs="Times New Roman"/>
          <w:sz w:val="20"/>
          <w:szCs w:val="20"/>
        </w:rPr>
        <w:t xml:space="preserve"> bir örneği, </w:t>
      </w:r>
      <w:r w:rsidRPr="00091A1E">
        <w:rPr>
          <w:rFonts w:ascii="Times New Roman" w:eastAsia="Calibri" w:hAnsi="Times New Roman" w:cs="Times New Roman"/>
          <w:b/>
          <w:bCs/>
          <w:sz w:val="20"/>
          <w:szCs w:val="20"/>
        </w:rPr>
        <w:t>Sağlık Kültür ve Spor Daire Başkanlığı</w:t>
      </w:r>
      <w:r w:rsidRPr="00091A1E">
        <w:rPr>
          <w:rFonts w:ascii="Times New Roman" w:eastAsia="Calibri" w:hAnsi="Times New Roman" w:cs="Times New Roman"/>
          <w:sz w:val="20"/>
          <w:szCs w:val="20"/>
        </w:rPr>
        <w:t>’na teslim edilmelidir.</w:t>
      </w:r>
    </w:p>
    <w:p w:rsidR="00E86845" w:rsidRPr="00E86845" w:rsidRDefault="00E86845" w:rsidP="000C644A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6845">
        <w:rPr>
          <w:rFonts w:ascii="Times New Roman" w:eastAsia="Calibri" w:hAnsi="Times New Roman" w:cs="Times New Roman"/>
          <w:b/>
          <w:bCs/>
          <w:sz w:val="20"/>
          <w:szCs w:val="20"/>
        </w:rPr>
        <w:t>Üniversite Programlarının Önceliği:</w:t>
      </w:r>
    </w:p>
    <w:p w:rsidR="00E86845" w:rsidRPr="00E86845" w:rsidRDefault="00E86845" w:rsidP="000C644A">
      <w:pPr>
        <w:numPr>
          <w:ilvl w:val="1"/>
          <w:numId w:val="10"/>
        </w:numPr>
        <w:spacing w:after="0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 w:rsidRPr="00E86845">
        <w:rPr>
          <w:rFonts w:ascii="Times New Roman" w:eastAsia="Calibri" w:hAnsi="Times New Roman" w:cs="Times New Roman"/>
          <w:sz w:val="20"/>
          <w:szCs w:val="20"/>
        </w:rPr>
        <w:t>Üniversite programları önceliklidir. Tahsis yapılmış olsa bile kullanıcı bilgilendirilerek etkinlik ileri bir tarihe ertelenebilir veya karşılıklı mutabakatla iptal edilebilir.</w:t>
      </w:r>
    </w:p>
    <w:p w:rsidR="00E86845" w:rsidRPr="00E86845" w:rsidRDefault="00E86845" w:rsidP="000C644A">
      <w:pPr>
        <w:numPr>
          <w:ilvl w:val="1"/>
          <w:numId w:val="10"/>
        </w:numPr>
        <w:spacing w:after="0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 w:rsidRPr="00E86845">
        <w:rPr>
          <w:rFonts w:ascii="Times New Roman" w:eastAsia="Calibri" w:hAnsi="Times New Roman" w:cs="Times New Roman"/>
          <w:sz w:val="20"/>
          <w:szCs w:val="20"/>
        </w:rPr>
        <w:t xml:space="preserve">Olağanüstü durumlarda idare, her türlü tahsisi iptal etme yetkisine sahiptir. </w:t>
      </w:r>
    </w:p>
    <w:p w:rsidR="00E86845" w:rsidRPr="00E86845" w:rsidRDefault="00E86845" w:rsidP="000C644A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6845">
        <w:rPr>
          <w:rFonts w:ascii="Times New Roman" w:eastAsia="Calibri" w:hAnsi="Times New Roman" w:cs="Times New Roman"/>
          <w:b/>
          <w:bCs/>
          <w:sz w:val="20"/>
          <w:szCs w:val="20"/>
        </w:rPr>
        <w:t>Etkinlik Zamanlaması:</w:t>
      </w:r>
    </w:p>
    <w:p w:rsidR="00E86845" w:rsidRPr="00E86845" w:rsidRDefault="00E86845" w:rsidP="00E86845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6845">
        <w:rPr>
          <w:rFonts w:ascii="Times New Roman" w:eastAsia="Calibri" w:hAnsi="Times New Roman" w:cs="Times New Roman"/>
          <w:sz w:val="20"/>
          <w:szCs w:val="20"/>
        </w:rPr>
        <w:t>Ticari veya ticari olmayan tüm etkinlikler, kendilerine ayrılan zaman dilimi dışında gerçekleştirilemez.</w:t>
      </w:r>
    </w:p>
    <w:p w:rsidR="00E86845" w:rsidRPr="00E86845" w:rsidRDefault="00E86845" w:rsidP="000C644A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6845">
        <w:rPr>
          <w:rFonts w:ascii="Times New Roman" w:eastAsia="Calibri" w:hAnsi="Times New Roman" w:cs="Times New Roman"/>
          <w:b/>
          <w:bCs/>
          <w:sz w:val="20"/>
          <w:szCs w:val="20"/>
        </w:rPr>
        <w:t>Eşya ve Malzeme Sorumluluğu:</w:t>
      </w:r>
    </w:p>
    <w:p w:rsidR="00E86845" w:rsidRDefault="00E86845" w:rsidP="00E77F99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6348B">
        <w:rPr>
          <w:rFonts w:ascii="Times New Roman" w:eastAsia="Calibri" w:hAnsi="Times New Roman" w:cs="Times New Roman"/>
          <w:sz w:val="20"/>
          <w:szCs w:val="20"/>
        </w:rPr>
        <w:t>Etkinlik sırasında eşya, dekor, kostüm vb. malzemelerin kaybolması veya zarar görmesi durumunda sorumluluk etkinliği düzenleyenlere aittir. Üniversite sorumlu tutulamaz.</w:t>
      </w:r>
    </w:p>
    <w:sectPr w:rsidR="00E86845" w:rsidSect="00082B18">
      <w:footerReference w:type="default" r:id="rId7"/>
      <w:pgSz w:w="16838" w:h="11906" w:orient="landscape"/>
      <w:pgMar w:top="14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5D" w:rsidRDefault="00B9705D" w:rsidP="00B9705D">
      <w:pPr>
        <w:spacing w:after="0" w:line="240" w:lineRule="auto"/>
      </w:pPr>
      <w:r>
        <w:separator/>
      </w:r>
    </w:p>
  </w:endnote>
  <w:endnote w:type="continuationSeparator" w:id="0">
    <w:p w:rsidR="00B9705D" w:rsidRDefault="00B9705D" w:rsidP="00B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8B" w:rsidRDefault="0006348B" w:rsidP="00B9705D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</w:p>
  <w:p w:rsidR="0006348B" w:rsidRDefault="0006348B" w:rsidP="0006348B">
    <w:pPr>
      <w:pStyle w:val="AralkYok"/>
      <w:rPr>
        <w:rFonts w:ascii="Bahnschrift Condensed" w:hAnsi="Bahnschrift Condensed"/>
        <w:color w:val="002060"/>
      </w:rPr>
    </w:pPr>
    <w:r w:rsidRPr="00086A10">
      <w:rPr>
        <w:rFonts w:ascii="Bahnschrift Condensed" w:hAnsi="Bahnschrift Condensed"/>
        <w:color w:val="002060"/>
      </w:rPr>
      <w:t xml:space="preserve">Toplantı Tarihi </w:t>
    </w:r>
    <w:r w:rsidRPr="00086A10">
      <w:rPr>
        <w:rFonts w:ascii="Bahnschrift Condensed" w:hAnsi="Bahnschrift Condensed"/>
        <w:color w:val="002060"/>
      </w:rPr>
      <w:tab/>
      <w:t>:</w:t>
    </w:r>
    <w:r>
      <w:rPr>
        <w:rFonts w:ascii="Bahnschrift Condensed" w:hAnsi="Bahnschrift Condensed"/>
        <w:color w:val="002060"/>
      </w:rPr>
      <w:t xml:space="preserve"> 11 </w:t>
    </w:r>
    <w:r w:rsidRPr="00086A10">
      <w:rPr>
        <w:rFonts w:ascii="Bahnschrift Condensed" w:hAnsi="Bahnschrift Condensed"/>
        <w:color w:val="002060"/>
      </w:rPr>
      <w:t>/</w:t>
    </w:r>
    <w:r>
      <w:rPr>
        <w:rFonts w:ascii="Bahnschrift Condensed" w:hAnsi="Bahnschrift Condensed"/>
        <w:color w:val="002060"/>
      </w:rPr>
      <w:t xml:space="preserve"> 03  </w:t>
    </w:r>
    <w:r w:rsidRPr="00086A10">
      <w:rPr>
        <w:rFonts w:ascii="Bahnschrift Condensed" w:hAnsi="Bahnschrift Condensed"/>
        <w:color w:val="002060"/>
      </w:rPr>
      <w:t>/202</w:t>
    </w:r>
    <w:r>
      <w:rPr>
        <w:rFonts w:ascii="Bahnschrift Condensed" w:hAnsi="Bahnschrift Condensed"/>
        <w:color w:val="002060"/>
      </w:rPr>
      <w:t>6</w:t>
    </w:r>
    <w:r w:rsidRPr="00086A10">
      <w:rPr>
        <w:rFonts w:ascii="Bahnschrift Condensed" w:hAnsi="Bahnschrift Condensed"/>
        <w:color w:val="002060"/>
      </w:rPr>
      <w:t xml:space="preserve">  Karar </w:t>
    </w:r>
    <w:proofErr w:type="gramStart"/>
    <w:r w:rsidRPr="00086A10">
      <w:rPr>
        <w:rFonts w:ascii="Bahnschrift Condensed" w:hAnsi="Bahnschrift Condensed"/>
        <w:color w:val="002060"/>
      </w:rPr>
      <w:t>Sayısı</w:t>
    </w:r>
    <w:r>
      <w:rPr>
        <w:rFonts w:ascii="Bahnschrift Condensed" w:hAnsi="Bahnschrift Condensed"/>
        <w:color w:val="002060"/>
      </w:rPr>
      <w:t xml:space="preserve">           </w:t>
    </w:r>
    <w:r w:rsidRPr="00086A10">
      <w:rPr>
        <w:rFonts w:ascii="Bahnschrift Condensed" w:hAnsi="Bahnschrift Condensed"/>
        <w:color w:val="002060"/>
      </w:rPr>
      <w:t xml:space="preserve"> :</w:t>
    </w:r>
    <w:r>
      <w:rPr>
        <w:rFonts w:ascii="Bahnschrift Condensed" w:hAnsi="Bahnschrift Condensed"/>
        <w:color w:val="002060"/>
      </w:rPr>
      <w:t xml:space="preserve">  0</w:t>
    </w:r>
    <w:r w:rsidR="006927DA">
      <w:rPr>
        <w:rFonts w:ascii="Bahnschrift Condensed" w:hAnsi="Bahnschrift Condensed"/>
        <w:color w:val="002060"/>
      </w:rPr>
      <w:t>7</w:t>
    </w:r>
    <w:proofErr w:type="gramEnd"/>
    <w:r w:rsidRPr="00086A10">
      <w:rPr>
        <w:rFonts w:ascii="Bahnschrift Condensed" w:hAnsi="Bahnschrift Condensed"/>
        <w:color w:val="002060"/>
      </w:rPr>
      <w:t xml:space="preserve">       Toplantı Sayısı</w:t>
    </w:r>
    <w:r>
      <w:rPr>
        <w:rFonts w:ascii="Bahnschrift Condensed" w:hAnsi="Bahnschrift Condensed"/>
        <w:color w:val="002060"/>
      </w:rPr>
      <w:t xml:space="preserve">        :  06</w:t>
    </w:r>
    <w:r w:rsidRPr="00086A10">
      <w:rPr>
        <w:rFonts w:ascii="Bahnschrift Condensed" w:hAnsi="Bahnschrift Condensed"/>
        <w:color w:val="002060"/>
      </w:rPr>
      <w:tab/>
    </w:r>
  </w:p>
  <w:p w:rsidR="0006348B" w:rsidRPr="002E1A68" w:rsidRDefault="0006348B" w:rsidP="0006348B">
    <w:pPr>
      <w:pStyle w:val="AralkYok"/>
      <w:rPr>
        <w:rFonts w:ascii="Bahnschrift Condensed" w:hAnsi="Bahnschrift Condensed"/>
        <w:color w:val="002060"/>
      </w:rPr>
    </w:pPr>
    <w:r w:rsidRPr="00086A10">
      <w:rPr>
        <w:rFonts w:ascii="Bahnschrift Condensed" w:hAnsi="Bahnschrift Condensed"/>
        <w:color w:val="002060"/>
      </w:rPr>
      <w:t xml:space="preserve"> </w:t>
    </w:r>
    <w:r>
      <w:rPr>
        <w:rFonts w:ascii="Bahnschrift Condensed" w:hAnsi="Bahnschrift Condensed"/>
        <w:color w:val="002060"/>
      </w:rPr>
      <w:t xml:space="preserve">Üniversite Yönetim </w:t>
    </w:r>
    <w:proofErr w:type="gramStart"/>
    <w:r>
      <w:rPr>
        <w:rFonts w:ascii="Bahnschrift Condensed" w:hAnsi="Bahnschrift Condensed"/>
        <w:color w:val="002060"/>
      </w:rPr>
      <w:t>Kurulu’nun   11</w:t>
    </w:r>
    <w:proofErr w:type="gramEnd"/>
    <w:r>
      <w:rPr>
        <w:rFonts w:ascii="Bahnschrift Condensed" w:hAnsi="Bahnschrift Condensed"/>
        <w:color w:val="002060"/>
      </w:rPr>
      <w:t xml:space="preserve"> </w:t>
    </w:r>
    <w:r w:rsidRPr="00086A10">
      <w:rPr>
        <w:rFonts w:ascii="Bahnschrift Condensed" w:hAnsi="Bahnschrift Condensed"/>
        <w:color w:val="002060"/>
      </w:rPr>
      <w:t>/</w:t>
    </w:r>
    <w:r>
      <w:rPr>
        <w:rFonts w:ascii="Bahnschrift Condensed" w:hAnsi="Bahnschrift Condensed"/>
        <w:color w:val="002060"/>
      </w:rPr>
      <w:t xml:space="preserve">03  </w:t>
    </w:r>
    <w:r w:rsidRPr="00086A10">
      <w:rPr>
        <w:rFonts w:ascii="Bahnschrift Condensed" w:hAnsi="Bahnschrift Condensed"/>
        <w:color w:val="002060"/>
      </w:rPr>
      <w:t>/202</w:t>
    </w:r>
    <w:r>
      <w:rPr>
        <w:rFonts w:ascii="Bahnschrift Condensed" w:hAnsi="Bahnschrift Condensed"/>
        <w:color w:val="002060"/>
      </w:rPr>
      <w:t>6</w:t>
    </w:r>
    <w:r w:rsidRPr="00086A10">
      <w:rPr>
        <w:rFonts w:ascii="Bahnschrift Condensed" w:hAnsi="Bahnschrift Condensed"/>
        <w:color w:val="002060"/>
      </w:rPr>
      <w:t xml:space="preserve">  tarihli 202</w:t>
    </w:r>
    <w:r>
      <w:rPr>
        <w:rFonts w:ascii="Bahnschrift Condensed" w:hAnsi="Bahnschrift Condensed"/>
        <w:color w:val="002060"/>
      </w:rPr>
      <w:t>6</w:t>
    </w:r>
    <w:r w:rsidRPr="00086A10">
      <w:rPr>
        <w:rFonts w:ascii="Bahnschrift Condensed" w:hAnsi="Bahnschrift Condensed"/>
        <w:color w:val="002060"/>
      </w:rPr>
      <w:t>/</w:t>
    </w:r>
    <w:r>
      <w:rPr>
        <w:rFonts w:ascii="Bahnschrift Condensed" w:hAnsi="Bahnschrift Condensed"/>
        <w:color w:val="002060"/>
      </w:rPr>
      <w:t>06-0</w:t>
    </w:r>
    <w:r w:rsidR="006927DA">
      <w:rPr>
        <w:rFonts w:ascii="Bahnschrift Condensed" w:hAnsi="Bahnschrift Condensed"/>
        <w:color w:val="002060"/>
      </w:rPr>
      <w:t>7</w:t>
    </w:r>
    <w:r>
      <w:rPr>
        <w:rFonts w:ascii="Bahnschrift Condensed" w:hAnsi="Bahnschrift Condensed"/>
        <w:color w:val="002060"/>
      </w:rPr>
      <w:t xml:space="preserve">    </w:t>
    </w:r>
    <w:r w:rsidRPr="00086A10">
      <w:rPr>
        <w:rFonts w:ascii="Bahnschrift Condensed" w:hAnsi="Bahnschrift Condensed"/>
        <w:color w:val="002060"/>
      </w:rPr>
      <w:t xml:space="preserve"> sayılı kararıyla belirlenmiştir.</w:t>
    </w:r>
  </w:p>
  <w:p w:rsidR="00B9705D" w:rsidRPr="00D366C4" w:rsidRDefault="000B775D" w:rsidP="00B9705D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r>
      <w:rPr>
        <w:rFonts w:ascii="Elephant" w:eastAsia="Calibri" w:hAnsi="Elephant" w:cs="Times New Roman"/>
        <w:sz w:val="14"/>
        <w:szCs w:val="14"/>
      </w:rPr>
      <w:t>BARÜ S.K.S.D.B</w:t>
    </w:r>
  </w:p>
  <w:p w:rsidR="00B9705D" w:rsidRDefault="00B9705D" w:rsidP="00B9705D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proofErr w:type="spellStart"/>
    <w:r w:rsidRPr="00D366C4">
      <w:rPr>
        <w:rFonts w:ascii="Elephant" w:eastAsia="Calibri" w:hAnsi="Elephant" w:cs="Times New Roman"/>
        <w:sz w:val="14"/>
        <w:szCs w:val="14"/>
      </w:rPr>
      <w:t>Kutlubey</w:t>
    </w:r>
    <w:proofErr w:type="spellEnd"/>
    <w:r w:rsidRPr="00D366C4">
      <w:rPr>
        <w:rFonts w:ascii="Elephant" w:eastAsia="Calibri" w:hAnsi="Elephant" w:cs="Times New Roman"/>
        <w:sz w:val="14"/>
        <w:szCs w:val="14"/>
      </w:rPr>
      <w:t xml:space="preserve"> Yerleşkesi Rektörlük Binası --1. </w:t>
    </w:r>
    <w:proofErr w:type="gramStart"/>
    <w:r w:rsidRPr="00D366C4">
      <w:rPr>
        <w:rFonts w:ascii="Elephant" w:eastAsia="Calibri" w:hAnsi="Elephant" w:cs="Times New Roman"/>
        <w:sz w:val="14"/>
        <w:szCs w:val="14"/>
      </w:rPr>
      <w:t>Kat     74100</w:t>
    </w:r>
    <w:proofErr w:type="gramEnd"/>
    <w:r w:rsidRPr="00D366C4">
      <w:rPr>
        <w:rFonts w:ascii="Elephant" w:eastAsia="Calibri" w:hAnsi="Elephant" w:cs="Times New Roman"/>
        <w:sz w:val="14"/>
        <w:szCs w:val="14"/>
      </w:rPr>
      <w:t xml:space="preserve"> Merkez/BARTIN</w:t>
    </w:r>
    <w:r>
      <w:rPr>
        <w:rFonts w:ascii="Elephant" w:eastAsia="Calibri" w:hAnsi="Elephant" w:cs="Times New Roman"/>
        <w:sz w:val="14"/>
        <w:szCs w:val="14"/>
      </w:rPr>
      <w:t xml:space="preserve">    </w:t>
    </w:r>
    <w:r>
      <w:rPr>
        <w:rFonts w:ascii="Elephant" w:eastAsia="Calibri" w:hAnsi="Elephant" w:cs="Times New Roman"/>
        <w:sz w:val="14"/>
        <w:szCs w:val="14"/>
      </w:rPr>
      <w:tab/>
      <w:t xml:space="preserve">                         </w:t>
    </w:r>
  </w:p>
  <w:p w:rsidR="00B9705D" w:rsidRDefault="005C58FE" w:rsidP="00B9705D">
    <w:pPr>
      <w:tabs>
        <w:tab w:val="center" w:pos="4536"/>
        <w:tab w:val="right" w:pos="9072"/>
      </w:tabs>
      <w:spacing w:after="0" w:line="240" w:lineRule="auto"/>
      <w:jc w:val="right"/>
      <w:rPr>
        <w:rFonts w:ascii="Elephant" w:eastAsia="Calibri" w:hAnsi="Elephant" w:cs="Times New Roman"/>
        <w:sz w:val="14"/>
        <w:szCs w:val="14"/>
      </w:rPr>
    </w:pPr>
    <w:r>
      <w:rPr>
        <w:rFonts w:ascii="Elephant" w:eastAsia="Calibri" w:hAnsi="Elephant" w:cs="Times New Roman"/>
        <w:sz w:val="14"/>
        <w:szCs w:val="14"/>
      </w:rPr>
      <w:t>SKSDB</w:t>
    </w:r>
  </w:p>
  <w:p w:rsidR="00B9705D" w:rsidRDefault="00B9705D" w:rsidP="00B9705D">
    <w:pPr>
      <w:tabs>
        <w:tab w:val="center" w:pos="4536"/>
        <w:tab w:val="right" w:pos="9072"/>
      </w:tabs>
      <w:spacing w:after="0" w:line="240" w:lineRule="auto"/>
      <w:jc w:val="right"/>
      <w:rPr>
        <w:rFonts w:ascii="Elephant" w:eastAsia="Calibri" w:hAnsi="Elephant" w:cs="Times New Roman"/>
        <w:sz w:val="14"/>
        <w:szCs w:val="14"/>
      </w:rPr>
    </w:pPr>
    <w:r>
      <w:rPr>
        <w:rFonts w:ascii="Elephant" w:eastAsia="Calibri" w:hAnsi="Elephant" w:cs="Times New Roman"/>
        <w:sz w:val="14"/>
        <w:szCs w:val="14"/>
      </w:rPr>
      <w:t xml:space="preserve">         Konferans Salonu</w:t>
    </w:r>
    <w:r w:rsidR="00FC441E">
      <w:rPr>
        <w:rFonts w:ascii="Elephant" w:eastAsia="Calibri" w:hAnsi="Elephant" w:cs="Times New Roman"/>
        <w:sz w:val="14"/>
        <w:szCs w:val="14"/>
      </w:rPr>
      <w:t>/Fuaye Alanı/Derslik Alanı</w:t>
    </w:r>
    <w:r>
      <w:rPr>
        <w:rFonts w:ascii="Elephant" w:eastAsia="Calibri" w:hAnsi="Elephant" w:cs="Times New Roman"/>
        <w:sz w:val="14"/>
        <w:szCs w:val="14"/>
      </w:rPr>
      <w:t xml:space="preserve"> Kullanım Ücretleri-3</w:t>
    </w:r>
  </w:p>
  <w:p w:rsidR="00B9705D" w:rsidRDefault="00B970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5D" w:rsidRDefault="00B9705D" w:rsidP="00B9705D">
      <w:pPr>
        <w:spacing w:after="0" w:line="240" w:lineRule="auto"/>
      </w:pPr>
      <w:r>
        <w:separator/>
      </w:r>
    </w:p>
  </w:footnote>
  <w:footnote w:type="continuationSeparator" w:id="0">
    <w:p w:rsidR="00B9705D" w:rsidRDefault="00B9705D" w:rsidP="00B9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5B97"/>
    <w:multiLevelType w:val="hybridMultilevel"/>
    <w:tmpl w:val="2E3E8DFA"/>
    <w:lvl w:ilvl="0" w:tplc="279CE0F4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50F2"/>
    <w:multiLevelType w:val="hybridMultilevel"/>
    <w:tmpl w:val="5248F122"/>
    <w:lvl w:ilvl="0" w:tplc="279CE0F4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2AD5"/>
    <w:multiLevelType w:val="multilevel"/>
    <w:tmpl w:val="682A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785" w:hanging="705"/>
      </w:pPr>
      <w:rPr>
        <w:rFonts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D406F"/>
    <w:multiLevelType w:val="multilevel"/>
    <w:tmpl w:val="4686D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333C5"/>
    <w:multiLevelType w:val="multilevel"/>
    <w:tmpl w:val="8BF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64E27"/>
    <w:multiLevelType w:val="multilevel"/>
    <w:tmpl w:val="C3D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74D3C"/>
    <w:multiLevelType w:val="hybridMultilevel"/>
    <w:tmpl w:val="2E3E8DFA"/>
    <w:lvl w:ilvl="0" w:tplc="279CE0F4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3008D"/>
    <w:multiLevelType w:val="multilevel"/>
    <w:tmpl w:val="468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B3400"/>
    <w:multiLevelType w:val="hybridMultilevel"/>
    <w:tmpl w:val="2E3E8DFA"/>
    <w:lvl w:ilvl="0" w:tplc="279CE0F4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80566"/>
    <w:multiLevelType w:val="multilevel"/>
    <w:tmpl w:val="4686D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D2"/>
    <w:rsid w:val="00003401"/>
    <w:rsid w:val="000339DE"/>
    <w:rsid w:val="000420ED"/>
    <w:rsid w:val="00050BE0"/>
    <w:rsid w:val="0006348B"/>
    <w:rsid w:val="000640AA"/>
    <w:rsid w:val="00065C30"/>
    <w:rsid w:val="00082B18"/>
    <w:rsid w:val="00086A10"/>
    <w:rsid w:val="0008717F"/>
    <w:rsid w:val="00091A1E"/>
    <w:rsid w:val="000A33EB"/>
    <w:rsid w:val="000A38DB"/>
    <w:rsid w:val="000A3BF1"/>
    <w:rsid w:val="000B3D84"/>
    <w:rsid w:val="000B775D"/>
    <w:rsid w:val="000C644A"/>
    <w:rsid w:val="001A4E75"/>
    <w:rsid w:val="001B3283"/>
    <w:rsid w:val="001D0C27"/>
    <w:rsid w:val="001E6785"/>
    <w:rsid w:val="00204F5B"/>
    <w:rsid w:val="00205096"/>
    <w:rsid w:val="0023521C"/>
    <w:rsid w:val="002445CC"/>
    <w:rsid w:val="00245026"/>
    <w:rsid w:val="002554E4"/>
    <w:rsid w:val="00282C7F"/>
    <w:rsid w:val="00284FEF"/>
    <w:rsid w:val="00285EA0"/>
    <w:rsid w:val="002D62A8"/>
    <w:rsid w:val="002E1A68"/>
    <w:rsid w:val="002E7988"/>
    <w:rsid w:val="00300774"/>
    <w:rsid w:val="0034452F"/>
    <w:rsid w:val="00347CB5"/>
    <w:rsid w:val="00361D48"/>
    <w:rsid w:val="0036635B"/>
    <w:rsid w:val="00380ED6"/>
    <w:rsid w:val="003D7DC0"/>
    <w:rsid w:val="003E4F4D"/>
    <w:rsid w:val="004263D4"/>
    <w:rsid w:val="004313FF"/>
    <w:rsid w:val="00434898"/>
    <w:rsid w:val="004465B3"/>
    <w:rsid w:val="004702D2"/>
    <w:rsid w:val="004756F1"/>
    <w:rsid w:val="004C5AA9"/>
    <w:rsid w:val="004E4AB5"/>
    <w:rsid w:val="004E584D"/>
    <w:rsid w:val="004F429B"/>
    <w:rsid w:val="00515697"/>
    <w:rsid w:val="00522AAA"/>
    <w:rsid w:val="005A58B6"/>
    <w:rsid w:val="005A7DA3"/>
    <w:rsid w:val="005C0178"/>
    <w:rsid w:val="005C58FE"/>
    <w:rsid w:val="006201EA"/>
    <w:rsid w:val="006213C5"/>
    <w:rsid w:val="00631480"/>
    <w:rsid w:val="00660A73"/>
    <w:rsid w:val="00662FFB"/>
    <w:rsid w:val="006708DE"/>
    <w:rsid w:val="006774C6"/>
    <w:rsid w:val="006927DA"/>
    <w:rsid w:val="00695906"/>
    <w:rsid w:val="00705C38"/>
    <w:rsid w:val="00712578"/>
    <w:rsid w:val="00761748"/>
    <w:rsid w:val="007917EB"/>
    <w:rsid w:val="007A66EB"/>
    <w:rsid w:val="007B5763"/>
    <w:rsid w:val="007C391E"/>
    <w:rsid w:val="007F4F04"/>
    <w:rsid w:val="0083726E"/>
    <w:rsid w:val="00845AA0"/>
    <w:rsid w:val="00861F13"/>
    <w:rsid w:val="008A2D0C"/>
    <w:rsid w:val="008A5090"/>
    <w:rsid w:val="008B2E2D"/>
    <w:rsid w:val="008D46EE"/>
    <w:rsid w:val="008E40EB"/>
    <w:rsid w:val="009246E5"/>
    <w:rsid w:val="00932386"/>
    <w:rsid w:val="00937B77"/>
    <w:rsid w:val="009414FD"/>
    <w:rsid w:val="00990DAD"/>
    <w:rsid w:val="009D12E2"/>
    <w:rsid w:val="009D1728"/>
    <w:rsid w:val="009E70C8"/>
    <w:rsid w:val="00A23925"/>
    <w:rsid w:val="00A35CE6"/>
    <w:rsid w:val="00A46B5F"/>
    <w:rsid w:val="00AA35EE"/>
    <w:rsid w:val="00AE51E9"/>
    <w:rsid w:val="00AF2693"/>
    <w:rsid w:val="00B4122A"/>
    <w:rsid w:val="00B439A1"/>
    <w:rsid w:val="00B64271"/>
    <w:rsid w:val="00B921ED"/>
    <w:rsid w:val="00B939DF"/>
    <w:rsid w:val="00B9705D"/>
    <w:rsid w:val="00BA35F0"/>
    <w:rsid w:val="00BB6BCC"/>
    <w:rsid w:val="00BC22C5"/>
    <w:rsid w:val="00BC7E57"/>
    <w:rsid w:val="00BE5CD3"/>
    <w:rsid w:val="00BF5FBB"/>
    <w:rsid w:val="00C072A0"/>
    <w:rsid w:val="00C90967"/>
    <w:rsid w:val="00CF26C4"/>
    <w:rsid w:val="00CF5126"/>
    <w:rsid w:val="00D04054"/>
    <w:rsid w:val="00D21821"/>
    <w:rsid w:val="00D34F92"/>
    <w:rsid w:val="00D64E72"/>
    <w:rsid w:val="00D9181B"/>
    <w:rsid w:val="00DB18B7"/>
    <w:rsid w:val="00DB1981"/>
    <w:rsid w:val="00DF16A5"/>
    <w:rsid w:val="00E036BE"/>
    <w:rsid w:val="00E06ABA"/>
    <w:rsid w:val="00E41D1B"/>
    <w:rsid w:val="00E53FB0"/>
    <w:rsid w:val="00E5685B"/>
    <w:rsid w:val="00E61B5C"/>
    <w:rsid w:val="00E86845"/>
    <w:rsid w:val="00EA2C42"/>
    <w:rsid w:val="00EA4417"/>
    <w:rsid w:val="00EA626D"/>
    <w:rsid w:val="00EC0FF9"/>
    <w:rsid w:val="00F15566"/>
    <w:rsid w:val="00F23AE3"/>
    <w:rsid w:val="00F37D29"/>
    <w:rsid w:val="00F82174"/>
    <w:rsid w:val="00F96A4E"/>
    <w:rsid w:val="00FA15D3"/>
    <w:rsid w:val="00FC39B6"/>
    <w:rsid w:val="00FC441E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FDA7"/>
  <w15:chartTrackingRefBased/>
  <w15:docId w15:val="{03E06BCC-81EC-4924-98E1-FCDECD5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6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705D"/>
  </w:style>
  <w:style w:type="paragraph" w:styleId="AltBilgi">
    <w:name w:val="footer"/>
    <w:basedOn w:val="Normal"/>
    <w:link w:val="AltBilgiChar"/>
    <w:uiPriority w:val="99"/>
    <w:unhideWhenUsed/>
    <w:rsid w:val="00B9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705D"/>
  </w:style>
  <w:style w:type="paragraph" w:styleId="BalonMetni">
    <w:name w:val="Balloon Text"/>
    <w:basedOn w:val="Normal"/>
    <w:link w:val="BalonMetniChar"/>
    <w:uiPriority w:val="99"/>
    <w:semiHidden/>
    <w:unhideWhenUsed/>
    <w:rsid w:val="0079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17E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2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756F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C39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7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KAYIŞ</dc:creator>
  <cp:keywords>Konferan Salonu Kullanım Ücretleri;2026</cp:keywords>
  <dc:description/>
  <cp:lastModifiedBy>Asus</cp:lastModifiedBy>
  <cp:revision>7</cp:revision>
  <cp:lastPrinted>2025-02-25T14:25:00Z</cp:lastPrinted>
  <dcterms:created xsi:type="dcterms:W3CDTF">2026-03-16T22:40:00Z</dcterms:created>
  <dcterms:modified xsi:type="dcterms:W3CDTF">2026-03-17T03:02:00Z</dcterms:modified>
</cp:coreProperties>
</file>