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66" w:rsidRDefault="00F35166" w:rsidP="00F35166">
      <w:pPr>
        <w:ind w:left="360"/>
        <w:jc w:val="both"/>
        <w:rPr>
          <w:sz w:val="24"/>
          <w:szCs w:val="24"/>
        </w:rPr>
      </w:pPr>
    </w:p>
    <w:p w:rsidR="00F35166" w:rsidRDefault="00F35166" w:rsidP="00F35166">
      <w:pPr>
        <w:ind w:left="360"/>
        <w:jc w:val="both"/>
        <w:rPr>
          <w:rFonts w:cstheme="minorHAnsi"/>
          <w:b/>
          <w:color w:val="000000"/>
          <w:sz w:val="24"/>
          <w:szCs w:val="24"/>
        </w:rPr>
      </w:pPr>
      <w:r w:rsidRPr="00A117DD">
        <w:rPr>
          <w:rFonts w:cstheme="minorHAnsi"/>
          <w:b/>
          <w:sz w:val="24"/>
          <w:szCs w:val="24"/>
        </w:rPr>
        <w:t xml:space="preserve">12.02.2024 tarihli </w:t>
      </w:r>
      <w:r w:rsidRPr="00A117DD">
        <w:rPr>
          <w:rFonts w:cstheme="minorHAnsi"/>
          <w:b/>
          <w:color w:val="000000"/>
          <w:sz w:val="24"/>
          <w:szCs w:val="24"/>
        </w:rPr>
        <w:t>Teknik Gezi Faaliyetlerini Düzenleme ve Yürütme Komisyonu</w:t>
      </w:r>
      <w:r>
        <w:rPr>
          <w:rFonts w:cstheme="minorHAnsi"/>
          <w:b/>
          <w:color w:val="000000"/>
          <w:sz w:val="24"/>
          <w:szCs w:val="24"/>
        </w:rPr>
        <w:t xml:space="preserve"> Toplantı Karar Tutanağı şu şekildedir:</w:t>
      </w:r>
    </w:p>
    <w:p w:rsidR="00F35166" w:rsidRPr="00340F98" w:rsidRDefault="00F35166" w:rsidP="00F35166">
      <w:pPr>
        <w:jc w:val="both"/>
        <w:rPr>
          <w:sz w:val="24"/>
          <w:szCs w:val="24"/>
        </w:rPr>
      </w:pPr>
      <w:r w:rsidRPr="00340F98">
        <w:rPr>
          <w:sz w:val="24"/>
          <w:szCs w:val="24"/>
        </w:rPr>
        <w:t xml:space="preserve">Toplantı Tarihi: </w:t>
      </w:r>
      <w:r>
        <w:rPr>
          <w:sz w:val="24"/>
          <w:szCs w:val="24"/>
        </w:rPr>
        <w:t>12.02.2024</w:t>
      </w:r>
    </w:p>
    <w:p w:rsidR="00F35166" w:rsidRDefault="00F35166" w:rsidP="00F35166">
      <w:pPr>
        <w:jc w:val="both"/>
        <w:rPr>
          <w:sz w:val="24"/>
          <w:szCs w:val="24"/>
        </w:rPr>
      </w:pPr>
      <w:r w:rsidRPr="00340F98">
        <w:rPr>
          <w:sz w:val="24"/>
          <w:szCs w:val="24"/>
        </w:rPr>
        <w:t xml:space="preserve">Toplantı </w:t>
      </w:r>
      <w:proofErr w:type="gramStart"/>
      <w:r w:rsidRPr="00340F98">
        <w:rPr>
          <w:sz w:val="24"/>
          <w:szCs w:val="24"/>
        </w:rPr>
        <w:t>Saati</w:t>
      </w:r>
      <w:r>
        <w:rPr>
          <w:sz w:val="24"/>
          <w:szCs w:val="24"/>
        </w:rPr>
        <w:t xml:space="preserve"> </w:t>
      </w:r>
      <w:r w:rsidRPr="00340F98">
        <w:rPr>
          <w:sz w:val="24"/>
          <w:szCs w:val="24"/>
        </w:rPr>
        <w:t xml:space="preserve">: </w:t>
      </w:r>
      <w:r>
        <w:rPr>
          <w:sz w:val="24"/>
          <w:szCs w:val="24"/>
        </w:rPr>
        <w:t>16</w:t>
      </w:r>
      <w:proofErr w:type="gramEnd"/>
      <w:r>
        <w:rPr>
          <w:sz w:val="24"/>
          <w:szCs w:val="24"/>
        </w:rPr>
        <w:t>.00</w:t>
      </w:r>
    </w:p>
    <w:p w:rsidR="00F35166" w:rsidRDefault="00F35166" w:rsidP="00F35166">
      <w:pPr>
        <w:jc w:val="both"/>
        <w:rPr>
          <w:sz w:val="24"/>
          <w:szCs w:val="24"/>
        </w:rPr>
      </w:pPr>
      <w:r>
        <w:rPr>
          <w:sz w:val="24"/>
          <w:szCs w:val="24"/>
        </w:rPr>
        <w:t>Toplantı Sayısı: 2024/1</w:t>
      </w:r>
    </w:p>
    <w:p w:rsidR="00F35166" w:rsidRPr="00A117DD" w:rsidRDefault="00F35166" w:rsidP="00F35166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114D0">
        <w:rPr>
          <w:rFonts w:ascii="Cambria" w:hAnsi="Cambria"/>
          <w:bCs/>
          <w:color w:val="000000" w:themeColor="text1"/>
          <w:sz w:val="24"/>
          <w:szCs w:val="20"/>
        </w:rPr>
        <w:t xml:space="preserve">Üniversitemiz </w:t>
      </w:r>
      <w:r>
        <w:rPr>
          <w:rFonts w:ascii="Cambria" w:hAnsi="Cambria"/>
          <w:bCs/>
          <w:color w:val="000000" w:themeColor="text1"/>
          <w:sz w:val="24"/>
          <w:szCs w:val="20"/>
        </w:rPr>
        <w:t xml:space="preserve"> Yönetim</w:t>
      </w:r>
      <w:proofErr w:type="gramEnd"/>
      <w:r>
        <w:rPr>
          <w:rFonts w:ascii="Cambria" w:hAnsi="Cambria"/>
          <w:bCs/>
          <w:color w:val="000000" w:themeColor="text1"/>
          <w:sz w:val="24"/>
          <w:szCs w:val="20"/>
        </w:rPr>
        <w:t xml:space="preserve"> ve Bilişim Sistemleri </w:t>
      </w:r>
      <w:r w:rsidRPr="009114D0">
        <w:rPr>
          <w:rFonts w:ascii="Cambria" w:hAnsi="Cambria"/>
          <w:bCs/>
          <w:color w:val="000000" w:themeColor="text1"/>
          <w:sz w:val="24"/>
          <w:szCs w:val="20"/>
        </w:rPr>
        <w:t xml:space="preserve">Kulübü’nün </w:t>
      </w:r>
      <w:r>
        <w:rPr>
          <w:rFonts w:ascii="Cambria" w:hAnsi="Cambria"/>
          <w:bCs/>
          <w:color w:val="000000" w:themeColor="text1"/>
          <w:sz w:val="24"/>
          <w:szCs w:val="20"/>
        </w:rPr>
        <w:t>İzmir’de düzenlenecek olan “</w:t>
      </w:r>
      <w:r w:rsidRPr="002A3848">
        <w:rPr>
          <w:rFonts w:ascii="Cambria" w:hAnsi="Cambria"/>
          <w:bCs/>
          <w:i/>
          <w:color w:val="000000" w:themeColor="text1"/>
          <w:sz w:val="24"/>
          <w:szCs w:val="20"/>
        </w:rPr>
        <w:t xml:space="preserve">Yönetim Bilişim Zirvesi” </w:t>
      </w:r>
      <w:r w:rsidRPr="009114D0">
        <w:rPr>
          <w:rFonts w:ascii="Cambria" w:hAnsi="Cambria"/>
          <w:bCs/>
          <w:color w:val="000000" w:themeColor="text1"/>
          <w:sz w:val="24"/>
          <w:szCs w:val="20"/>
        </w:rPr>
        <w:t xml:space="preserve"> etkinliği kapsamında </w:t>
      </w:r>
      <w:r w:rsidRPr="002A3848">
        <w:rPr>
          <w:rFonts w:ascii="Cambria" w:hAnsi="Cambria"/>
          <w:b/>
          <w:bCs/>
          <w:color w:val="000000" w:themeColor="text1"/>
          <w:sz w:val="24"/>
          <w:szCs w:val="20"/>
        </w:rPr>
        <w:t>02-03 Mart 2024</w:t>
      </w:r>
      <w:r>
        <w:rPr>
          <w:rFonts w:ascii="Cambria" w:hAnsi="Cambria"/>
          <w:bCs/>
          <w:color w:val="000000" w:themeColor="text1"/>
          <w:sz w:val="24"/>
          <w:szCs w:val="20"/>
        </w:rPr>
        <w:t xml:space="preserve"> </w:t>
      </w:r>
      <w:r w:rsidRPr="009114D0">
        <w:rPr>
          <w:rFonts w:ascii="Cambria" w:hAnsi="Cambria"/>
          <w:bCs/>
          <w:color w:val="000000" w:themeColor="text1"/>
          <w:sz w:val="24"/>
          <w:szCs w:val="20"/>
        </w:rPr>
        <w:t xml:space="preserve">tarihinde </w:t>
      </w:r>
      <w:r>
        <w:rPr>
          <w:rFonts w:ascii="Cambria" w:hAnsi="Cambria"/>
          <w:bCs/>
          <w:color w:val="000000" w:themeColor="text1"/>
          <w:sz w:val="24"/>
          <w:szCs w:val="20"/>
        </w:rPr>
        <w:t xml:space="preserve">İzmir Dokuz Eylül Üniversitesine </w:t>
      </w:r>
      <w:r w:rsidRPr="009114D0">
        <w:rPr>
          <w:rFonts w:ascii="Cambria" w:hAnsi="Cambria"/>
          <w:bCs/>
          <w:color w:val="000000" w:themeColor="text1"/>
          <w:sz w:val="24"/>
          <w:szCs w:val="20"/>
        </w:rPr>
        <w:t xml:space="preserve"> </w:t>
      </w:r>
      <w:r>
        <w:rPr>
          <w:rFonts w:ascii="Cambria" w:hAnsi="Cambria"/>
          <w:bCs/>
          <w:sz w:val="24"/>
          <w:szCs w:val="20"/>
        </w:rPr>
        <w:t>46+2</w:t>
      </w:r>
      <w:r w:rsidRPr="00097CA8">
        <w:rPr>
          <w:rFonts w:ascii="Cambria" w:hAnsi="Cambria"/>
          <w:bCs/>
          <w:sz w:val="24"/>
          <w:szCs w:val="20"/>
        </w:rPr>
        <w:t xml:space="preserve"> kişilik</w:t>
      </w:r>
      <w:r>
        <w:rPr>
          <w:rFonts w:ascii="Cambria" w:hAnsi="Cambria"/>
          <w:bCs/>
          <w:color w:val="000000" w:themeColor="text1"/>
          <w:sz w:val="24"/>
          <w:szCs w:val="20"/>
        </w:rPr>
        <w:t>, iki ş</w:t>
      </w:r>
      <w:r w:rsidRPr="009114D0">
        <w:rPr>
          <w:rFonts w:ascii="Cambria" w:hAnsi="Cambria"/>
          <w:bCs/>
          <w:color w:val="000000" w:themeColor="text1"/>
          <w:sz w:val="24"/>
          <w:szCs w:val="20"/>
        </w:rPr>
        <w:t xml:space="preserve">oförlü araç tahsisli, </w:t>
      </w:r>
      <w:r>
        <w:rPr>
          <w:rFonts w:ascii="Cambria" w:hAnsi="Cambria"/>
          <w:bCs/>
          <w:color w:val="000000" w:themeColor="text1"/>
          <w:sz w:val="24"/>
          <w:szCs w:val="20"/>
        </w:rPr>
        <w:t>konaklamalı (</w:t>
      </w:r>
      <w:r w:rsidRPr="003A77ED">
        <w:rPr>
          <w:rFonts w:ascii="Cambria" w:hAnsi="Cambria"/>
          <w:b/>
          <w:bCs/>
          <w:color w:val="000000" w:themeColor="text1"/>
          <w:sz w:val="24"/>
          <w:szCs w:val="20"/>
        </w:rPr>
        <w:t>şoförler de dahil olmak üzere kendileri karşılayacaklar</w:t>
      </w:r>
      <w:r>
        <w:rPr>
          <w:rFonts w:ascii="Cambria" w:hAnsi="Cambria"/>
          <w:bCs/>
          <w:color w:val="000000" w:themeColor="text1"/>
          <w:sz w:val="24"/>
          <w:szCs w:val="20"/>
        </w:rPr>
        <w:t xml:space="preserve">) </w:t>
      </w:r>
      <w:r w:rsidRPr="009114D0">
        <w:rPr>
          <w:rFonts w:ascii="Cambria" w:hAnsi="Cambria"/>
          <w:bCs/>
          <w:color w:val="000000" w:themeColor="text1"/>
          <w:sz w:val="24"/>
          <w:szCs w:val="20"/>
        </w:rPr>
        <w:t>teknik gezi talebi</w:t>
      </w:r>
      <w:r>
        <w:rPr>
          <w:rFonts w:ascii="Cambria" w:hAnsi="Cambria"/>
          <w:bCs/>
          <w:color w:val="000000" w:themeColor="text1"/>
          <w:sz w:val="24"/>
          <w:szCs w:val="20"/>
        </w:rPr>
        <w:t xml:space="preserve">, Karabük Üniversitesi ev sahipliğinde gerçekleştirilecek olan </w:t>
      </w:r>
      <w:proofErr w:type="spellStart"/>
      <w:r>
        <w:rPr>
          <w:rFonts w:ascii="Cambria" w:hAnsi="Cambria"/>
          <w:bCs/>
          <w:color w:val="000000" w:themeColor="text1"/>
          <w:sz w:val="24"/>
          <w:szCs w:val="20"/>
        </w:rPr>
        <w:t>SosyalFest</w:t>
      </w:r>
      <w:proofErr w:type="spellEnd"/>
      <w:r>
        <w:rPr>
          <w:rFonts w:ascii="Cambria" w:hAnsi="Cambria"/>
          <w:bCs/>
          <w:color w:val="000000" w:themeColor="text1"/>
          <w:sz w:val="24"/>
          <w:szCs w:val="20"/>
        </w:rPr>
        <w:t xml:space="preserve"> ile aynı tarihe rastlaması ve araçların oraya katılacak olması sebebiyle </w:t>
      </w:r>
      <w:r w:rsidRPr="00EA2575">
        <w:rPr>
          <w:rFonts w:cstheme="minorHAnsi"/>
          <w:bCs/>
          <w:color w:val="000000" w:themeColor="text1"/>
          <w:sz w:val="24"/>
          <w:szCs w:val="24"/>
        </w:rPr>
        <w:t xml:space="preserve">Öğrenci Kulüpleri Yönergesinin 6. Maddesi  uyarınca </w:t>
      </w:r>
      <w:r w:rsidRPr="00E3621E">
        <w:rPr>
          <w:rFonts w:cstheme="minorHAnsi"/>
          <w:b/>
          <w:bCs/>
          <w:color w:val="000000" w:themeColor="text1"/>
          <w:sz w:val="24"/>
          <w:szCs w:val="24"/>
        </w:rPr>
        <w:t>uygun görülmemiştir.</w:t>
      </w:r>
    </w:p>
    <w:p w:rsidR="004F6531" w:rsidRDefault="004F6531">
      <w:bookmarkStart w:id="0" w:name="_GoBack"/>
      <w:bookmarkEnd w:id="0"/>
    </w:p>
    <w:sectPr w:rsidR="004F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6767A"/>
    <w:multiLevelType w:val="hybridMultilevel"/>
    <w:tmpl w:val="51D020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1A"/>
    <w:rsid w:val="004F6531"/>
    <w:rsid w:val="00EC041A"/>
    <w:rsid w:val="00F3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B12BD-D7E8-4B26-86A7-FB3A860B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2024-03-12T06:57:00Z</dcterms:created>
  <dcterms:modified xsi:type="dcterms:W3CDTF">2024-03-12T06:57:00Z</dcterms:modified>
</cp:coreProperties>
</file>