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C" w:rsidRPr="00434609" w:rsidRDefault="0002466C" w:rsidP="0002466C">
      <w:pPr>
        <w:jc w:val="both"/>
        <w:rPr>
          <w:b/>
          <w:sz w:val="24"/>
          <w:szCs w:val="24"/>
        </w:rPr>
      </w:pPr>
      <w:r w:rsidRPr="00434609">
        <w:rPr>
          <w:b/>
          <w:sz w:val="24"/>
          <w:szCs w:val="24"/>
        </w:rPr>
        <w:t>07.03.2024 Tarihli Öğrenci Kulüpleri Komisyonu Toplantı Karar Tutanağı şu şekildedir:</w:t>
      </w:r>
    </w:p>
    <w:p w:rsidR="0002466C" w:rsidRDefault="0002466C" w:rsidP="0002466C">
      <w:pPr>
        <w:pStyle w:val="ListeParagraf"/>
        <w:jc w:val="both"/>
        <w:rPr>
          <w:b/>
          <w:sz w:val="24"/>
          <w:szCs w:val="24"/>
        </w:rPr>
      </w:pPr>
    </w:p>
    <w:p w:rsidR="0002466C" w:rsidRPr="00340F98" w:rsidRDefault="0002466C" w:rsidP="0002466C">
      <w:pPr>
        <w:jc w:val="both"/>
        <w:rPr>
          <w:sz w:val="24"/>
          <w:szCs w:val="24"/>
        </w:rPr>
      </w:pPr>
      <w:r w:rsidRPr="00340F98">
        <w:rPr>
          <w:sz w:val="24"/>
          <w:szCs w:val="24"/>
        </w:rPr>
        <w:t xml:space="preserve">Toplantı Tarihi: </w:t>
      </w:r>
      <w:r>
        <w:rPr>
          <w:sz w:val="24"/>
          <w:szCs w:val="24"/>
        </w:rPr>
        <w:t>07.03.2024</w:t>
      </w:r>
    </w:p>
    <w:p w:rsidR="0002466C" w:rsidRDefault="0002466C" w:rsidP="0002466C">
      <w:pPr>
        <w:jc w:val="both"/>
        <w:rPr>
          <w:sz w:val="24"/>
          <w:szCs w:val="24"/>
        </w:rPr>
      </w:pPr>
      <w:r w:rsidRPr="00340F98">
        <w:rPr>
          <w:sz w:val="24"/>
          <w:szCs w:val="24"/>
        </w:rPr>
        <w:t xml:space="preserve">Toplantı </w:t>
      </w:r>
      <w:proofErr w:type="gramStart"/>
      <w:r w:rsidRPr="00340F98">
        <w:rPr>
          <w:sz w:val="24"/>
          <w:szCs w:val="24"/>
        </w:rPr>
        <w:t>Saati</w:t>
      </w:r>
      <w:r>
        <w:rPr>
          <w:sz w:val="24"/>
          <w:szCs w:val="24"/>
        </w:rPr>
        <w:t xml:space="preserve"> </w:t>
      </w:r>
      <w:r w:rsidRPr="00340F98">
        <w:rPr>
          <w:sz w:val="24"/>
          <w:szCs w:val="24"/>
        </w:rPr>
        <w:t xml:space="preserve">: </w:t>
      </w:r>
      <w:r>
        <w:rPr>
          <w:sz w:val="24"/>
          <w:szCs w:val="24"/>
        </w:rPr>
        <w:t>10</w:t>
      </w:r>
      <w:proofErr w:type="gramEnd"/>
      <w:r>
        <w:rPr>
          <w:sz w:val="24"/>
          <w:szCs w:val="24"/>
        </w:rPr>
        <w:t>.00</w:t>
      </w:r>
    </w:p>
    <w:p w:rsidR="0002466C" w:rsidRDefault="0002466C" w:rsidP="0002466C">
      <w:pPr>
        <w:jc w:val="both"/>
        <w:rPr>
          <w:sz w:val="24"/>
          <w:szCs w:val="24"/>
        </w:rPr>
      </w:pPr>
      <w:r>
        <w:rPr>
          <w:sz w:val="24"/>
          <w:szCs w:val="24"/>
        </w:rPr>
        <w:t>Toplantı Sayısı: 2024/2</w:t>
      </w:r>
    </w:p>
    <w:p w:rsidR="0002466C" w:rsidRDefault="0002466C" w:rsidP="0002466C">
      <w:pPr>
        <w:jc w:val="both"/>
        <w:rPr>
          <w:sz w:val="24"/>
          <w:szCs w:val="24"/>
        </w:rPr>
      </w:pPr>
    </w:p>
    <w:p w:rsidR="0002466C" w:rsidRPr="00C45D96" w:rsidRDefault="0002466C" w:rsidP="0002466C">
      <w:pPr>
        <w:pStyle w:val="ListeParagraf"/>
        <w:numPr>
          <w:ilvl w:val="0"/>
          <w:numId w:val="1"/>
        </w:numPr>
        <w:jc w:val="both"/>
        <w:rPr>
          <w:sz w:val="24"/>
          <w:szCs w:val="24"/>
        </w:rPr>
      </w:pPr>
      <w:r w:rsidRPr="001604D0">
        <w:rPr>
          <w:rFonts w:ascii="Cambria" w:hAnsi="Cambria"/>
          <w:bCs/>
          <w:color w:val="000000" w:themeColor="text1"/>
          <w:sz w:val="24"/>
          <w:szCs w:val="20"/>
        </w:rPr>
        <w:t>Bartın Üniversitesi “</w:t>
      </w:r>
      <w:r w:rsidRPr="001604D0">
        <w:rPr>
          <w:rFonts w:ascii="Cambria" w:hAnsi="Cambria"/>
          <w:b/>
          <w:bCs/>
          <w:color w:val="000000" w:themeColor="text1"/>
          <w:sz w:val="24"/>
          <w:szCs w:val="20"/>
        </w:rPr>
        <w:t>Satranç Kulübü</w:t>
      </w:r>
      <w:r w:rsidRPr="001604D0">
        <w:rPr>
          <w:rFonts w:ascii="Cambria" w:hAnsi="Cambria"/>
          <w:bCs/>
          <w:color w:val="000000" w:themeColor="text1"/>
          <w:sz w:val="24"/>
          <w:szCs w:val="20"/>
        </w:rPr>
        <w:t xml:space="preserve"> ” Spor Dostu Kampüs Projesi kapsamında turnuvalarda kullanılmak için malzeme talebi, </w:t>
      </w:r>
      <w:r w:rsidRPr="001604D0">
        <w:rPr>
          <w:rFonts w:ascii="Cambria" w:hAnsi="Cambria"/>
          <w:b/>
          <w:bCs/>
          <w:color w:val="000000" w:themeColor="text1"/>
          <w:sz w:val="24"/>
          <w:szCs w:val="20"/>
        </w:rPr>
        <w:t>miktarlarda revizyona gidilerek</w:t>
      </w:r>
      <w:r w:rsidRPr="001604D0">
        <w:rPr>
          <w:rFonts w:ascii="Cambria" w:hAnsi="Cambria"/>
          <w:bCs/>
          <w:color w:val="000000" w:themeColor="text1"/>
          <w:sz w:val="24"/>
          <w:szCs w:val="20"/>
        </w:rPr>
        <w:t xml:space="preserve"> </w:t>
      </w:r>
      <w:r w:rsidRPr="001604D0">
        <w:rPr>
          <w:rFonts w:ascii="Cambria" w:hAnsi="Cambria" w:cstheme="minorHAnsi"/>
          <w:bCs/>
          <w:sz w:val="24"/>
          <w:szCs w:val="24"/>
        </w:rPr>
        <w:t xml:space="preserve">Öğrenci Kulüpleri Yönergesinin 6. </w:t>
      </w:r>
      <w:proofErr w:type="gramStart"/>
      <w:r w:rsidRPr="001604D0">
        <w:rPr>
          <w:rFonts w:ascii="Cambria" w:hAnsi="Cambria" w:cstheme="minorHAnsi"/>
          <w:bCs/>
          <w:sz w:val="24"/>
          <w:szCs w:val="24"/>
        </w:rPr>
        <w:t>Maddesi  uyarınca</w:t>
      </w:r>
      <w:proofErr w:type="gramEnd"/>
      <w:r w:rsidRPr="001604D0">
        <w:rPr>
          <w:rFonts w:ascii="Cambria" w:hAnsi="Cambria" w:cstheme="minorHAnsi"/>
          <w:bCs/>
          <w:sz w:val="24"/>
          <w:szCs w:val="24"/>
        </w:rPr>
        <w:t xml:space="preserve"> </w:t>
      </w:r>
      <w:r w:rsidRPr="001604D0">
        <w:rPr>
          <w:rFonts w:ascii="Cambria" w:hAnsi="Cambria" w:cstheme="minorHAnsi"/>
          <w:b/>
          <w:bCs/>
          <w:sz w:val="24"/>
          <w:szCs w:val="24"/>
        </w:rPr>
        <w:t>uygun görülmüştür.</w:t>
      </w:r>
    </w:p>
    <w:p w:rsidR="0002466C" w:rsidRPr="00C45D96" w:rsidRDefault="0002466C" w:rsidP="0002466C">
      <w:pPr>
        <w:pStyle w:val="ListeParagraf"/>
        <w:numPr>
          <w:ilvl w:val="0"/>
          <w:numId w:val="1"/>
        </w:numPr>
        <w:jc w:val="both"/>
        <w:rPr>
          <w:sz w:val="24"/>
          <w:szCs w:val="24"/>
        </w:rPr>
      </w:pPr>
      <w:r w:rsidRPr="00EF7B13">
        <w:rPr>
          <w:rFonts w:ascii="Cambria" w:hAnsi="Cambria"/>
          <w:bCs/>
          <w:color w:val="000000" w:themeColor="text1"/>
          <w:sz w:val="24"/>
          <w:szCs w:val="20"/>
        </w:rPr>
        <w:t xml:space="preserve">Bartın Üniversitesi </w:t>
      </w:r>
      <w:r w:rsidRPr="00EF7B13">
        <w:rPr>
          <w:rFonts w:ascii="Cambria" w:hAnsi="Cambria"/>
          <w:b/>
          <w:bCs/>
          <w:color w:val="000000" w:themeColor="text1"/>
          <w:sz w:val="24"/>
          <w:szCs w:val="20"/>
        </w:rPr>
        <w:t xml:space="preserve">“Rekreasyon </w:t>
      </w:r>
      <w:proofErr w:type="spellStart"/>
      <w:r w:rsidRPr="00EF7B13">
        <w:rPr>
          <w:rFonts w:ascii="Cambria" w:hAnsi="Cambria"/>
          <w:b/>
          <w:bCs/>
          <w:color w:val="000000" w:themeColor="text1"/>
          <w:sz w:val="24"/>
          <w:szCs w:val="20"/>
        </w:rPr>
        <w:t>Kulübü”</w:t>
      </w:r>
      <w:r w:rsidRPr="00EF7B13">
        <w:rPr>
          <w:rFonts w:ascii="Cambria" w:hAnsi="Cambria"/>
          <w:bCs/>
          <w:color w:val="000000" w:themeColor="text1"/>
          <w:sz w:val="24"/>
          <w:szCs w:val="20"/>
        </w:rPr>
        <w:t>nün</w:t>
      </w:r>
      <w:proofErr w:type="spellEnd"/>
      <w:r w:rsidRPr="00EF7B13">
        <w:rPr>
          <w:rFonts w:ascii="Cambria" w:hAnsi="Cambria"/>
          <w:bCs/>
          <w:color w:val="000000" w:themeColor="text1"/>
          <w:sz w:val="24"/>
          <w:szCs w:val="20"/>
        </w:rPr>
        <w:t xml:space="preserve"> kurulması ve Akademik </w:t>
      </w:r>
      <w:proofErr w:type="spellStart"/>
      <w:r w:rsidRPr="00EF7B13">
        <w:rPr>
          <w:rFonts w:ascii="Cambria" w:hAnsi="Cambria"/>
          <w:bCs/>
          <w:color w:val="000000" w:themeColor="text1"/>
          <w:sz w:val="24"/>
          <w:szCs w:val="20"/>
        </w:rPr>
        <w:t>Da</w:t>
      </w:r>
      <w:r>
        <w:rPr>
          <w:rFonts w:ascii="Cambria" w:hAnsi="Cambria"/>
          <w:bCs/>
          <w:color w:val="000000" w:themeColor="text1"/>
          <w:sz w:val="24"/>
          <w:szCs w:val="20"/>
        </w:rPr>
        <w:t>nışmanı’nın</w:t>
      </w:r>
      <w:proofErr w:type="spellEnd"/>
      <w:r>
        <w:rPr>
          <w:rFonts w:ascii="Cambria" w:hAnsi="Cambria"/>
          <w:bCs/>
          <w:color w:val="000000" w:themeColor="text1"/>
          <w:sz w:val="24"/>
          <w:szCs w:val="20"/>
        </w:rPr>
        <w:t xml:space="preserve"> belirlenmesi konusu, Kulüp Tüzüğünün amaç ve faaliyet alanları kısmı üzerinde çalışılması kaydıyla</w:t>
      </w:r>
      <w:r w:rsidRPr="00EF7B13">
        <w:rPr>
          <w:rFonts w:ascii="Cambria" w:hAnsi="Cambria"/>
          <w:bCs/>
          <w:color w:val="000000" w:themeColor="text1"/>
          <w:sz w:val="24"/>
          <w:szCs w:val="20"/>
        </w:rPr>
        <w:t xml:space="preserve"> </w:t>
      </w:r>
      <w:r>
        <w:rPr>
          <w:rFonts w:ascii="Cambria" w:hAnsi="Cambria" w:cstheme="minorHAnsi"/>
          <w:bCs/>
          <w:color w:val="000000" w:themeColor="text1"/>
          <w:sz w:val="24"/>
          <w:szCs w:val="24"/>
        </w:rPr>
        <w:t xml:space="preserve">Öğrenci Kulüpleri Yönergesinin 6. </w:t>
      </w:r>
      <w:proofErr w:type="gramStart"/>
      <w:r>
        <w:rPr>
          <w:rFonts w:ascii="Cambria" w:hAnsi="Cambria" w:cstheme="minorHAnsi"/>
          <w:bCs/>
          <w:color w:val="000000" w:themeColor="text1"/>
          <w:sz w:val="24"/>
          <w:szCs w:val="24"/>
        </w:rPr>
        <w:t>m</w:t>
      </w:r>
      <w:r w:rsidRPr="00EF7B13">
        <w:rPr>
          <w:rFonts w:ascii="Cambria" w:hAnsi="Cambria" w:cstheme="minorHAnsi"/>
          <w:bCs/>
          <w:color w:val="000000" w:themeColor="text1"/>
          <w:sz w:val="24"/>
          <w:szCs w:val="24"/>
        </w:rPr>
        <w:t>addesi  uyarınca</w:t>
      </w:r>
      <w:proofErr w:type="gramEnd"/>
      <w:r w:rsidRPr="00EF7B13">
        <w:rPr>
          <w:rFonts w:ascii="Cambria" w:hAnsi="Cambria" w:cstheme="minorHAnsi"/>
          <w:bCs/>
          <w:color w:val="000000" w:themeColor="text1"/>
          <w:sz w:val="24"/>
          <w:szCs w:val="24"/>
        </w:rPr>
        <w:t xml:space="preserve"> </w:t>
      </w:r>
      <w:r w:rsidRPr="00EF7B13">
        <w:rPr>
          <w:rFonts w:ascii="Cambria" w:hAnsi="Cambria" w:cstheme="minorHAnsi"/>
          <w:b/>
          <w:bCs/>
          <w:color w:val="000000" w:themeColor="text1"/>
          <w:sz w:val="24"/>
          <w:szCs w:val="24"/>
        </w:rPr>
        <w:t>uygun görülmemiştir.</w:t>
      </w:r>
    </w:p>
    <w:p w:rsidR="0002466C" w:rsidRPr="00C45D96" w:rsidRDefault="0002466C" w:rsidP="0002466C">
      <w:pPr>
        <w:pStyle w:val="ListeParagraf"/>
        <w:numPr>
          <w:ilvl w:val="0"/>
          <w:numId w:val="1"/>
        </w:numPr>
        <w:jc w:val="both"/>
        <w:rPr>
          <w:sz w:val="24"/>
          <w:szCs w:val="24"/>
        </w:rPr>
      </w:pPr>
      <w:r>
        <w:rPr>
          <w:rFonts w:ascii="Cambria" w:hAnsi="Cambria"/>
          <w:bCs/>
          <w:color w:val="000000" w:themeColor="text1"/>
          <w:sz w:val="24"/>
          <w:szCs w:val="20"/>
        </w:rPr>
        <w:t xml:space="preserve">Bartın Üniversitesi </w:t>
      </w:r>
      <w:r w:rsidRPr="00947FBA">
        <w:rPr>
          <w:rFonts w:ascii="Cambria" w:hAnsi="Cambria"/>
          <w:b/>
          <w:bCs/>
          <w:color w:val="000000" w:themeColor="text1"/>
          <w:sz w:val="24"/>
          <w:szCs w:val="20"/>
        </w:rPr>
        <w:t>“Üniversiteli Aktif Gençlik Kulübü”</w:t>
      </w:r>
      <w:r>
        <w:rPr>
          <w:rFonts w:ascii="Cambria" w:hAnsi="Cambria"/>
          <w:bCs/>
          <w:color w:val="000000" w:themeColor="text1"/>
          <w:sz w:val="24"/>
          <w:szCs w:val="20"/>
        </w:rPr>
        <w:t xml:space="preserve"> nün kurulması ve Akademik </w:t>
      </w:r>
      <w:proofErr w:type="spellStart"/>
      <w:r>
        <w:rPr>
          <w:rFonts w:ascii="Cambria" w:hAnsi="Cambria"/>
          <w:bCs/>
          <w:color w:val="000000" w:themeColor="text1"/>
          <w:sz w:val="24"/>
          <w:szCs w:val="20"/>
        </w:rPr>
        <w:t>Danışmanı’nın</w:t>
      </w:r>
      <w:proofErr w:type="spellEnd"/>
      <w:r>
        <w:rPr>
          <w:rFonts w:ascii="Cambria" w:hAnsi="Cambria"/>
          <w:bCs/>
          <w:color w:val="000000" w:themeColor="text1"/>
          <w:sz w:val="24"/>
          <w:szCs w:val="20"/>
        </w:rPr>
        <w:t xml:space="preserve"> belirlenmesi konusu; Kulüp Tüzüğünün amaç ve faaliyet alanları kısmı üzerinde çalışılması görüşüyle</w:t>
      </w:r>
      <w:r w:rsidRPr="00EF7B13">
        <w:rPr>
          <w:rFonts w:ascii="Cambria" w:hAnsi="Cambria"/>
          <w:bCs/>
          <w:color w:val="000000" w:themeColor="text1"/>
          <w:sz w:val="24"/>
          <w:szCs w:val="20"/>
        </w:rPr>
        <w:t xml:space="preserve"> </w:t>
      </w:r>
      <w:r>
        <w:rPr>
          <w:rFonts w:ascii="Cambria" w:hAnsi="Cambria" w:cstheme="minorHAnsi"/>
          <w:bCs/>
          <w:color w:val="000000" w:themeColor="text1"/>
          <w:sz w:val="24"/>
          <w:szCs w:val="24"/>
        </w:rPr>
        <w:t xml:space="preserve">Öğrenci Kulüpleri Yönergesinin 6. </w:t>
      </w:r>
      <w:proofErr w:type="gramStart"/>
      <w:r>
        <w:rPr>
          <w:rFonts w:ascii="Cambria" w:hAnsi="Cambria" w:cstheme="minorHAnsi"/>
          <w:bCs/>
          <w:color w:val="000000" w:themeColor="text1"/>
          <w:sz w:val="24"/>
          <w:szCs w:val="24"/>
        </w:rPr>
        <w:t>m</w:t>
      </w:r>
      <w:r w:rsidRPr="00EF7B13">
        <w:rPr>
          <w:rFonts w:ascii="Cambria" w:hAnsi="Cambria" w:cstheme="minorHAnsi"/>
          <w:bCs/>
          <w:color w:val="000000" w:themeColor="text1"/>
          <w:sz w:val="24"/>
          <w:szCs w:val="24"/>
        </w:rPr>
        <w:t>addesi  uyarınca</w:t>
      </w:r>
      <w:proofErr w:type="gramEnd"/>
      <w:r w:rsidRPr="00EF7B13">
        <w:rPr>
          <w:rFonts w:ascii="Cambria" w:hAnsi="Cambria" w:cstheme="minorHAnsi"/>
          <w:bCs/>
          <w:color w:val="000000" w:themeColor="text1"/>
          <w:sz w:val="24"/>
          <w:szCs w:val="24"/>
        </w:rPr>
        <w:t xml:space="preserve"> </w:t>
      </w:r>
      <w:r w:rsidRPr="00EF7B13">
        <w:rPr>
          <w:rFonts w:ascii="Cambria" w:hAnsi="Cambria" w:cstheme="minorHAnsi"/>
          <w:b/>
          <w:bCs/>
          <w:color w:val="000000" w:themeColor="text1"/>
          <w:sz w:val="24"/>
          <w:szCs w:val="24"/>
        </w:rPr>
        <w:t>uygun görülmemiştir.</w:t>
      </w:r>
    </w:p>
    <w:p w:rsidR="0002466C" w:rsidRPr="00C45D96" w:rsidRDefault="0002466C" w:rsidP="0002466C">
      <w:pPr>
        <w:pStyle w:val="ListeParagraf"/>
        <w:numPr>
          <w:ilvl w:val="0"/>
          <w:numId w:val="1"/>
        </w:numPr>
        <w:jc w:val="both"/>
        <w:rPr>
          <w:sz w:val="24"/>
          <w:szCs w:val="24"/>
        </w:rPr>
      </w:pPr>
      <w:proofErr w:type="spellStart"/>
      <w:r>
        <w:rPr>
          <w:rFonts w:ascii="Cambria" w:hAnsi="Cambria"/>
          <w:bCs/>
          <w:color w:val="000000" w:themeColor="text1"/>
          <w:sz w:val="24"/>
          <w:szCs w:val="20"/>
        </w:rPr>
        <w:t>Öğr</w:t>
      </w:r>
      <w:proofErr w:type="spellEnd"/>
      <w:r>
        <w:rPr>
          <w:rFonts w:ascii="Cambria" w:hAnsi="Cambria"/>
          <w:bCs/>
          <w:color w:val="000000" w:themeColor="text1"/>
          <w:sz w:val="24"/>
          <w:szCs w:val="20"/>
        </w:rPr>
        <w:t xml:space="preserve">. Görevlisi Miraç </w:t>
      </w:r>
      <w:proofErr w:type="spellStart"/>
      <w:r>
        <w:rPr>
          <w:rFonts w:ascii="Cambria" w:hAnsi="Cambria"/>
          <w:bCs/>
          <w:color w:val="000000" w:themeColor="text1"/>
          <w:sz w:val="24"/>
          <w:szCs w:val="20"/>
        </w:rPr>
        <w:t>SEZER’in</w:t>
      </w:r>
      <w:proofErr w:type="spellEnd"/>
      <w:r>
        <w:rPr>
          <w:rFonts w:ascii="Cambria" w:hAnsi="Cambria"/>
          <w:bCs/>
          <w:color w:val="000000" w:themeColor="text1"/>
          <w:sz w:val="24"/>
          <w:szCs w:val="20"/>
        </w:rPr>
        <w:t xml:space="preserve"> Bartın Üniversitesi </w:t>
      </w:r>
      <w:r w:rsidRPr="00205BF1">
        <w:rPr>
          <w:rFonts w:ascii="Cambria" w:hAnsi="Cambria"/>
          <w:b/>
          <w:bCs/>
          <w:color w:val="000000" w:themeColor="text1"/>
          <w:sz w:val="24"/>
          <w:szCs w:val="20"/>
        </w:rPr>
        <w:t xml:space="preserve">“Spor </w:t>
      </w:r>
      <w:proofErr w:type="spellStart"/>
      <w:r w:rsidRPr="00205BF1">
        <w:rPr>
          <w:rFonts w:ascii="Cambria" w:hAnsi="Cambria"/>
          <w:b/>
          <w:bCs/>
          <w:color w:val="000000" w:themeColor="text1"/>
          <w:sz w:val="24"/>
          <w:szCs w:val="20"/>
        </w:rPr>
        <w:t>Kulübü</w:t>
      </w:r>
      <w:r>
        <w:rPr>
          <w:rFonts w:ascii="Cambria" w:hAnsi="Cambria"/>
          <w:bCs/>
          <w:color w:val="000000" w:themeColor="text1"/>
          <w:sz w:val="24"/>
          <w:szCs w:val="20"/>
        </w:rPr>
        <w:t>”nün</w:t>
      </w:r>
      <w:proofErr w:type="spellEnd"/>
      <w:r>
        <w:rPr>
          <w:rFonts w:ascii="Cambria" w:hAnsi="Cambria"/>
          <w:bCs/>
          <w:color w:val="000000" w:themeColor="text1"/>
          <w:sz w:val="24"/>
          <w:szCs w:val="20"/>
        </w:rPr>
        <w:t xml:space="preserve"> Akademik Danışmanlığını bırakma talebi, </w:t>
      </w:r>
      <w:r w:rsidRPr="00DC4E90">
        <w:rPr>
          <w:rFonts w:ascii="Cambria" w:hAnsi="Cambria" w:cstheme="minorHAnsi"/>
          <w:bCs/>
          <w:color w:val="000000" w:themeColor="text1"/>
          <w:sz w:val="24"/>
          <w:szCs w:val="24"/>
        </w:rPr>
        <w:t>Öğr</w:t>
      </w:r>
      <w:r>
        <w:rPr>
          <w:rFonts w:ascii="Cambria" w:hAnsi="Cambria" w:cstheme="minorHAnsi"/>
          <w:bCs/>
          <w:color w:val="000000" w:themeColor="text1"/>
          <w:sz w:val="24"/>
          <w:szCs w:val="24"/>
        </w:rPr>
        <w:t>enci Kulüpleri Yönergesinin 6. v</w:t>
      </w:r>
      <w:r w:rsidRPr="00DC4E90">
        <w:rPr>
          <w:rFonts w:ascii="Cambria" w:hAnsi="Cambria" w:cstheme="minorHAnsi"/>
          <w:bCs/>
          <w:color w:val="000000" w:themeColor="text1"/>
          <w:sz w:val="24"/>
          <w:szCs w:val="24"/>
        </w:rPr>
        <w:t>e 7.</w:t>
      </w:r>
      <w:r>
        <w:rPr>
          <w:rFonts w:ascii="Cambria" w:hAnsi="Cambria" w:cstheme="minorHAnsi"/>
          <w:bCs/>
          <w:color w:val="000000" w:themeColor="text1"/>
          <w:sz w:val="24"/>
          <w:szCs w:val="24"/>
        </w:rPr>
        <w:t xml:space="preserve"> m</w:t>
      </w:r>
      <w:r w:rsidRPr="00DC4E90">
        <w:rPr>
          <w:rFonts w:ascii="Cambria" w:hAnsi="Cambria" w:cstheme="minorHAnsi"/>
          <w:bCs/>
          <w:color w:val="000000" w:themeColor="text1"/>
          <w:sz w:val="24"/>
          <w:szCs w:val="24"/>
        </w:rPr>
        <w:t xml:space="preserve">addeleri uyarınca </w:t>
      </w:r>
      <w:r w:rsidRPr="00DC4E90">
        <w:rPr>
          <w:rFonts w:ascii="Cambria" w:hAnsi="Cambria" w:cstheme="minorHAnsi"/>
          <w:b/>
          <w:bCs/>
          <w:color w:val="000000" w:themeColor="text1"/>
          <w:sz w:val="24"/>
          <w:szCs w:val="24"/>
        </w:rPr>
        <w:t>uygun görülmüştür.</w:t>
      </w:r>
    </w:p>
    <w:p w:rsidR="0002466C" w:rsidRPr="00C45D96" w:rsidRDefault="0002466C" w:rsidP="0002466C">
      <w:pPr>
        <w:pStyle w:val="ListeParagraf"/>
        <w:numPr>
          <w:ilvl w:val="0"/>
          <w:numId w:val="1"/>
        </w:numPr>
        <w:jc w:val="both"/>
        <w:rPr>
          <w:sz w:val="24"/>
          <w:szCs w:val="24"/>
        </w:rPr>
      </w:pPr>
      <w:r>
        <w:rPr>
          <w:rFonts w:ascii="Cambria" w:hAnsi="Cambria"/>
          <w:bCs/>
          <w:color w:val="000000" w:themeColor="text1"/>
          <w:sz w:val="24"/>
          <w:szCs w:val="20"/>
        </w:rPr>
        <w:t xml:space="preserve">Bartın Üniversitesi </w:t>
      </w:r>
      <w:r w:rsidRPr="0041063F">
        <w:rPr>
          <w:rFonts w:ascii="Cambria" w:hAnsi="Cambria"/>
          <w:b/>
          <w:bCs/>
          <w:color w:val="000000" w:themeColor="text1"/>
          <w:sz w:val="24"/>
          <w:szCs w:val="20"/>
        </w:rPr>
        <w:t xml:space="preserve">“Geçerken </w:t>
      </w:r>
      <w:proofErr w:type="spellStart"/>
      <w:r w:rsidRPr="0041063F">
        <w:rPr>
          <w:rFonts w:ascii="Cambria" w:hAnsi="Cambria"/>
          <w:b/>
          <w:bCs/>
          <w:color w:val="000000" w:themeColor="text1"/>
          <w:sz w:val="24"/>
          <w:szCs w:val="20"/>
        </w:rPr>
        <w:t>Kulübü”</w:t>
      </w:r>
      <w:r>
        <w:rPr>
          <w:rFonts w:ascii="Cambria" w:hAnsi="Cambria"/>
          <w:bCs/>
          <w:color w:val="000000" w:themeColor="text1"/>
          <w:sz w:val="24"/>
          <w:szCs w:val="20"/>
        </w:rPr>
        <w:t>nün</w:t>
      </w:r>
      <w:proofErr w:type="spellEnd"/>
      <w:r>
        <w:rPr>
          <w:rFonts w:ascii="Cambria" w:hAnsi="Cambria"/>
          <w:bCs/>
          <w:color w:val="000000" w:themeColor="text1"/>
          <w:sz w:val="24"/>
          <w:szCs w:val="20"/>
        </w:rPr>
        <w:t xml:space="preserve"> kurulması ve Akademik Danışmanının belirlenmesi konusu, Kulüp Tüzüğünün amaç ve faaliyet alanları kısmı üzerinde çalışılması görüşüyle</w:t>
      </w:r>
      <w:r w:rsidRPr="00EF7B13">
        <w:rPr>
          <w:rFonts w:ascii="Cambria" w:hAnsi="Cambria" w:cstheme="minorHAnsi"/>
          <w:bCs/>
          <w:color w:val="000000" w:themeColor="text1"/>
          <w:sz w:val="24"/>
          <w:szCs w:val="24"/>
        </w:rPr>
        <w:t xml:space="preserve"> </w:t>
      </w:r>
      <w:r>
        <w:rPr>
          <w:rFonts w:ascii="Cambria" w:hAnsi="Cambria" w:cstheme="minorHAnsi"/>
          <w:bCs/>
          <w:color w:val="000000" w:themeColor="text1"/>
          <w:sz w:val="24"/>
          <w:szCs w:val="24"/>
        </w:rPr>
        <w:t xml:space="preserve">Öğrenci Kulüpleri Yönergesinin 6. maddesi </w:t>
      </w:r>
      <w:r w:rsidRPr="00EF7B13">
        <w:rPr>
          <w:rFonts w:ascii="Cambria" w:hAnsi="Cambria" w:cstheme="minorHAnsi"/>
          <w:bCs/>
          <w:color w:val="000000" w:themeColor="text1"/>
          <w:sz w:val="24"/>
          <w:szCs w:val="24"/>
        </w:rPr>
        <w:t xml:space="preserve">uyarınca </w:t>
      </w:r>
      <w:r w:rsidRPr="00EF7B13">
        <w:rPr>
          <w:rFonts w:ascii="Cambria" w:hAnsi="Cambria" w:cstheme="minorHAnsi"/>
          <w:b/>
          <w:bCs/>
          <w:color w:val="000000" w:themeColor="text1"/>
          <w:sz w:val="24"/>
          <w:szCs w:val="24"/>
        </w:rPr>
        <w:t>uygun görülmemiştir.</w:t>
      </w:r>
    </w:p>
    <w:p w:rsidR="0002466C" w:rsidRPr="00C45D96" w:rsidRDefault="0002466C" w:rsidP="0002466C">
      <w:pPr>
        <w:pStyle w:val="ListeParagraf"/>
        <w:numPr>
          <w:ilvl w:val="0"/>
          <w:numId w:val="1"/>
        </w:numPr>
        <w:jc w:val="both"/>
        <w:rPr>
          <w:sz w:val="24"/>
          <w:szCs w:val="24"/>
        </w:rPr>
      </w:pPr>
      <w:proofErr w:type="spellStart"/>
      <w:r>
        <w:rPr>
          <w:rFonts w:ascii="Cambria" w:hAnsi="Cambria"/>
          <w:bCs/>
          <w:color w:val="000000" w:themeColor="text1"/>
          <w:sz w:val="24"/>
          <w:szCs w:val="20"/>
        </w:rPr>
        <w:t>Doç.Dr</w:t>
      </w:r>
      <w:proofErr w:type="spellEnd"/>
      <w:r>
        <w:rPr>
          <w:rFonts w:ascii="Cambria" w:hAnsi="Cambria"/>
          <w:bCs/>
          <w:color w:val="000000" w:themeColor="text1"/>
          <w:sz w:val="24"/>
          <w:szCs w:val="20"/>
        </w:rPr>
        <w:t xml:space="preserve">. </w:t>
      </w:r>
      <w:proofErr w:type="spellStart"/>
      <w:r>
        <w:rPr>
          <w:rFonts w:ascii="Cambria" w:hAnsi="Cambria"/>
          <w:bCs/>
          <w:color w:val="000000" w:themeColor="text1"/>
          <w:sz w:val="24"/>
          <w:szCs w:val="20"/>
        </w:rPr>
        <w:t>Abid</w:t>
      </w:r>
      <w:proofErr w:type="spellEnd"/>
      <w:r>
        <w:rPr>
          <w:rFonts w:ascii="Cambria" w:hAnsi="Cambria"/>
          <w:bCs/>
          <w:color w:val="000000" w:themeColor="text1"/>
          <w:sz w:val="24"/>
          <w:szCs w:val="20"/>
        </w:rPr>
        <w:t xml:space="preserve"> </w:t>
      </w:r>
      <w:proofErr w:type="spellStart"/>
      <w:r>
        <w:rPr>
          <w:rFonts w:ascii="Cambria" w:hAnsi="Cambria"/>
          <w:bCs/>
          <w:color w:val="000000" w:themeColor="text1"/>
          <w:sz w:val="24"/>
          <w:szCs w:val="20"/>
        </w:rPr>
        <w:t>USTAOĞLU’nun</w:t>
      </w:r>
      <w:proofErr w:type="spellEnd"/>
      <w:r>
        <w:rPr>
          <w:rFonts w:ascii="Cambria" w:hAnsi="Cambria"/>
          <w:bCs/>
          <w:color w:val="000000" w:themeColor="text1"/>
          <w:sz w:val="24"/>
          <w:szCs w:val="20"/>
        </w:rPr>
        <w:t xml:space="preserve"> Bartın Üniversitesi </w:t>
      </w:r>
      <w:r w:rsidRPr="0082712C">
        <w:rPr>
          <w:rFonts w:ascii="Cambria" w:hAnsi="Cambria"/>
          <w:b/>
          <w:bCs/>
          <w:color w:val="000000" w:themeColor="text1"/>
          <w:sz w:val="24"/>
          <w:szCs w:val="20"/>
        </w:rPr>
        <w:t xml:space="preserve">“Bilim ve Teknoloji </w:t>
      </w:r>
      <w:proofErr w:type="spellStart"/>
      <w:r w:rsidRPr="0082712C">
        <w:rPr>
          <w:rFonts w:ascii="Cambria" w:hAnsi="Cambria"/>
          <w:b/>
          <w:bCs/>
          <w:color w:val="000000" w:themeColor="text1"/>
          <w:sz w:val="24"/>
          <w:szCs w:val="20"/>
        </w:rPr>
        <w:t>Kulübü”</w:t>
      </w:r>
      <w:r>
        <w:rPr>
          <w:rFonts w:ascii="Cambria" w:hAnsi="Cambria"/>
          <w:bCs/>
          <w:color w:val="000000" w:themeColor="text1"/>
          <w:sz w:val="24"/>
          <w:szCs w:val="20"/>
        </w:rPr>
        <w:t>nün</w:t>
      </w:r>
      <w:proofErr w:type="spellEnd"/>
      <w:r>
        <w:rPr>
          <w:rFonts w:ascii="Cambria" w:hAnsi="Cambria"/>
          <w:bCs/>
          <w:color w:val="000000" w:themeColor="text1"/>
          <w:sz w:val="24"/>
          <w:szCs w:val="20"/>
        </w:rPr>
        <w:t xml:space="preserve"> Akademik Danışmanlığını bırakma ve </w:t>
      </w:r>
      <w:proofErr w:type="spellStart"/>
      <w:proofErr w:type="gramStart"/>
      <w:r>
        <w:rPr>
          <w:rFonts w:ascii="Cambria" w:hAnsi="Cambria"/>
          <w:bCs/>
          <w:color w:val="000000" w:themeColor="text1"/>
          <w:sz w:val="24"/>
          <w:szCs w:val="20"/>
        </w:rPr>
        <w:t>Arş.Gör</w:t>
      </w:r>
      <w:proofErr w:type="spellEnd"/>
      <w:proofErr w:type="gramEnd"/>
      <w:r>
        <w:rPr>
          <w:rFonts w:ascii="Cambria" w:hAnsi="Cambria"/>
          <w:bCs/>
          <w:color w:val="000000" w:themeColor="text1"/>
          <w:sz w:val="24"/>
          <w:szCs w:val="20"/>
        </w:rPr>
        <w:t xml:space="preserve">. Mehmet Safa </w:t>
      </w:r>
      <w:proofErr w:type="spellStart"/>
      <w:r>
        <w:rPr>
          <w:rFonts w:ascii="Cambria" w:hAnsi="Cambria"/>
          <w:bCs/>
          <w:color w:val="000000" w:themeColor="text1"/>
          <w:sz w:val="24"/>
          <w:szCs w:val="20"/>
        </w:rPr>
        <w:t>AYDIN’ın</w:t>
      </w:r>
      <w:proofErr w:type="spellEnd"/>
      <w:r>
        <w:rPr>
          <w:rFonts w:ascii="Cambria" w:hAnsi="Cambria"/>
          <w:bCs/>
          <w:color w:val="000000" w:themeColor="text1"/>
          <w:sz w:val="24"/>
          <w:szCs w:val="20"/>
        </w:rPr>
        <w:t xml:space="preserve"> üstlenme talebi; </w:t>
      </w:r>
      <w:r w:rsidRPr="00DC4E90">
        <w:rPr>
          <w:rFonts w:ascii="Cambria" w:hAnsi="Cambria" w:cstheme="minorHAnsi"/>
          <w:bCs/>
          <w:color w:val="000000" w:themeColor="text1"/>
          <w:sz w:val="24"/>
          <w:szCs w:val="24"/>
        </w:rPr>
        <w:t>Öğr</w:t>
      </w:r>
      <w:r>
        <w:rPr>
          <w:rFonts w:ascii="Cambria" w:hAnsi="Cambria" w:cstheme="minorHAnsi"/>
          <w:bCs/>
          <w:color w:val="000000" w:themeColor="text1"/>
          <w:sz w:val="24"/>
          <w:szCs w:val="24"/>
        </w:rPr>
        <w:t>enci Kulüpleri Yönergesinin 6. v</w:t>
      </w:r>
      <w:r w:rsidRPr="00DC4E90">
        <w:rPr>
          <w:rFonts w:ascii="Cambria" w:hAnsi="Cambria" w:cstheme="minorHAnsi"/>
          <w:bCs/>
          <w:color w:val="000000" w:themeColor="text1"/>
          <w:sz w:val="24"/>
          <w:szCs w:val="24"/>
        </w:rPr>
        <w:t>e 7.</w:t>
      </w:r>
      <w:r>
        <w:rPr>
          <w:rFonts w:ascii="Cambria" w:hAnsi="Cambria" w:cstheme="minorHAnsi"/>
          <w:bCs/>
          <w:color w:val="000000" w:themeColor="text1"/>
          <w:sz w:val="24"/>
          <w:szCs w:val="24"/>
        </w:rPr>
        <w:t xml:space="preserve"> m</w:t>
      </w:r>
      <w:r w:rsidRPr="00DC4E90">
        <w:rPr>
          <w:rFonts w:ascii="Cambria" w:hAnsi="Cambria" w:cstheme="minorHAnsi"/>
          <w:bCs/>
          <w:color w:val="000000" w:themeColor="text1"/>
          <w:sz w:val="24"/>
          <w:szCs w:val="24"/>
        </w:rPr>
        <w:t xml:space="preserve">addeleri uyarınca </w:t>
      </w:r>
      <w:r w:rsidRPr="00DC4E90">
        <w:rPr>
          <w:rFonts w:ascii="Cambria" w:hAnsi="Cambria" w:cstheme="minorHAnsi"/>
          <w:b/>
          <w:bCs/>
          <w:color w:val="000000" w:themeColor="text1"/>
          <w:sz w:val="24"/>
          <w:szCs w:val="24"/>
        </w:rPr>
        <w:t>uygun görülmüştür.</w:t>
      </w:r>
    </w:p>
    <w:p w:rsidR="0002466C" w:rsidRPr="00C45D96" w:rsidRDefault="0002466C" w:rsidP="0002466C">
      <w:pPr>
        <w:pStyle w:val="ListeParagraf"/>
        <w:numPr>
          <w:ilvl w:val="0"/>
          <w:numId w:val="1"/>
        </w:numPr>
        <w:jc w:val="both"/>
        <w:rPr>
          <w:sz w:val="24"/>
          <w:szCs w:val="24"/>
        </w:rPr>
      </w:pPr>
      <w:r>
        <w:rPr>
          <w:rFonts w:ascii="Cambria" w:hAnsi="Cambria"/>
          <w:bCs/>
          <w:color w:val="000000" w:themeColor="text1"/>
          <w:sz w:val="24"/>
          <w:szCs w:val="20"/>
        </w:rPr>
        <w:t xml:space="preserve">Bartın Üniversitesi “Uluslararası Öğrenci </w:t>
      </w:r>
      <w:proofErr w:type="spellStart"/>
      <w:r>
        <w:rPr>
          <w:rFonts w:ascii="Cambria" w:hAnsi="Cambria"/>
          <w:bCs/>
          <w:color w:val="000000" w:themeColor="text1"/>
          <w:sz w:val="24"/>
          <w:szCs w:val="20"/>
        </w:rPr>
        <w:t>Kulübü”nün</w:t>
      </w:r>
      <w:proofErr w:type="spellEnd"/>
      <w:r>
        <w:rPr>
          <w:rFonts w:ascii="Cambria" w:hAnsi="Cambria"/>
          <w:bCs/>
          <w:color w:val="000000" w:themeColor="text1"/>
          <w:sz w:val="24"/>
          <w:szCs w:val="20"/>
        </w:rPr>
        <w:t xml:space="preserve"> Akademik Danışmanı </w:t>
      </w:r>
      <w:proofErr w:type="spellStart"/>
      <w:proofErr w:type="gramStart"/>
      <w:r>
        <w:rPr>
          <w:rFonts w:ascii="Cambria" w:hAnsi="Cambria"/>
          <w:bCs/>
          <w:color w:val="000000" w:themeColor="text1"/>
          <w:sz w:val="24"/>
          <w:szCs w:val="20"/>
        </w:rPr>
        <w:t>Öğr.Gör</w:t>
      </w:r>
      <w:proofErr w:type="spellEnd"/>
      <w:proofErr w:type="gramEnd"/>
      <w:r>
        <w:rPr>
          <w:rFonts w:ascii="Cambria" w:hAnsi="Cambria"/>
          <w:bCs/>
          <w:color w:val="000000" w:themeColor="text1"/>
          <w:sz w:val="24"/>
          <w:szCs w:val="20"/>
        </w:rPr>
        <w:t xml:space="preserve">. Betül </w:t>
      </w:r>
      <w:proofErr w:type="spellStart"/>
      <w:r>
        <w:rPr>
          <w:rFonts w:ascii="Cambria" w:hAnsi="Cambria"/>
          <w:bCs/>
          <w:color w:val="000000" w:themeColor="text1"/>
          <w:sz w:val="24"/>
          <w:szCs w:val="20"/>
        </w:rPr>
        <w:t>GÖKTAŞ’ın</w:t>
      </w:r>
      <w:proofErr w:type="spellEnd"/>
      <w:r>
        <w:rPr>
          <w:rFonts w:ascii="Cambria" w:hAnsi="Cambria"/>
          <w:bCs/>
          <w:color w:val="000000" w:themeColor="text1"/>
          <w:sz w:val="24"/>
          <w:szCs w:val="20"/>
        </w:rPr>
        <w:t xml:space="preserve"> Üniversitemizden ayrılması nedeniyle, </w:t>
      </w:r>
      <w:proofErr w:type="spellStart"/>
      <w:proofErr w:type="gramStart"/>
      <w:r>
        <w:rPr>
          <w:rFonts w:ascii="Cambria" w:hAnsi="Cambria"/>
          <w:bCs/>
          <w:color w:val="000000" w:themeColor="text1"/>
          <w:sz w:val="24"/>
          <w:szCs w:val="20"/>
        </w:rPr>
        <w:t>Öğr.Gör</w:t>
      </w:r>
      <w:proofErr w:type="spellEnd"/>
      <w:proofErr w:type="gramEnd"/>
      <w:r>
        <w:rPr>
          <w:rFonts w:ascii="Cambria" w:hAnsi="Cambria"/>
          <w:bCs/>
          <w:color w:val="000000" w:themeColor="text1"/>
          <w:sz w:val="24"/>
          <w:szCs w:val="20"/>
        </w:rPr>
        <w:t xml:space="preserve">. Öykü </w:t>
      </w:r>
      <w:proofErr w:type="spellStart"/>
      <w:r>
        <w:rPr>
          <w:rFonts w:ascii="Cambria" w:hAnsi="Cambria"/>
          <w:bCs/>
          <w:color w:val="000000" w:themeColor="text1"/>
          <w:sz w:val="24"/>
          <w:szCs w:val="20"/>
        </w:rPr>
        <w:t>MERCAN’ın</w:t>
      </w:r>
      <w:proofErr w:type="spellEnd"/>
      <w:r>
        <w:rPr>
          <w:rFonts w:ascii="Cambria" w:hAnsi="Cambria"/>
          <w:bCs/>
          <w:color w:val="000000" w:themeColor="text1"/>
          <w:sz w:val="24"/>
          <w:szCs w:val="20"/>
        </w:rPr>
        <w:t xml:space="preserve"> Uluslararası Öğrenci Kulübü’nün Akademik Danışmanlığını üstlenme talebi, </w:t>
      </w:r>
      <w:r w:rsidRPr="00DC4E90">
        <w:rPr>
          <w:rFonts w:ascii="Cambria" w:hAnsi="Cambria" w:cstheme="minorHAnsi"/>
          <w:bCs/>
          <w:color w:val="000000" w:themeColor="text1"/>
          <w:sz w:val="24"/>
          <w:szCs w:val="24"/>
        </w:rPr>
        <w:t>Öğr</w:t>
      </w:r>
      <w:r>
        <w:rPr>
          <w:rFonts w:ascii="Cambria" w:hAnsi="Cambria" w:cstheme="minorHAnsi"/>
          <w:bCs/>
          <w:color w:val="000000" w:themeColor="text1"/>
          <w:sz w:val="24"/>
          <w:szCs w:val="24"/>
        </w:rPr>
        <w:t>enci Kulüpleri Yönergesinin 6. v</w:t>
      </w:r>
      <w:r w:rsidRPr="00DC4E90">
        <w:rPr>
          <w:rFonts w:ascii="Cambria" w:hAnsi="Cambria" w:cstheme="minorHAnsi"/>
          <w:bCs/>
          <w:color w:val="000000" w:themeColor="text1"/>
          <w:sz w:val="24"/>
          <w:szCs w:val="24"/>
        </w:rPr>
        <w:t>e 7.</w:t>
      </w:r>
      <w:r>
        <w:rPr>
          <w:rFonts w:ascii="Cambria" w:hAnsi="Cambria" w:cstheme="minorHAnsi"/>
          <w:bCs/>
          <w:color w:val="000000" w:themeColor="text1"/>
          <w:sz w:val="24"/>
          <w:szCs w:val="24"/>
        </w:rPr>
        <w:t xml:space="preserve"> m</w:t>
      </w:r>
      <w:r w:rsidRPr="00DC4E90">
        <w:rPr>
          <w:rFonts w:ascii="Cambria" w:hAnsi="Cambria" w:cstheme="minorHAnsi"/>
          <w:bCs/>
          <w:color w:val="000000" w:themeColor="text1"/>
          <w:sz w:val="24"/>
          <w:szCs w:val="24"/>
        </w:rPr>
        <w:t xml:space="preserve">addeleri uyarınca </w:t>
      </w:r>
      <w:r w:rsidRPr="00DC4E90">
        <w:rPr>
          <w:rFonts w:ascii="Cambria" w:hAnsi="Cambria" w:cstheme="minorHAnsi"/>
          <w:b/>
          <w:bCs/>
          <w:color w:val="000000" w:themeColor="text1"/>
          <w:sz w:val="24"/>
          <w:szCs w:val="24"/>
        </w:rPr>
        <w:t>uygun görülmüştür.</w:t>
      </w:r>
    </w:p>
    <w:p w:rsidR="0002466C" w:rsidRPr="00A117DD" w:rsidRDefault="0002466C" w:rsidP="0002466C">
      <w:pPr>
        <w:pStyle w:val="ListeParagraf"/>
        <w:numPr>
          <w:ilvl w:val="0"/>
          <w:numId w:val="1"/>
        </w:numPr>
        <w:jc w:val="both"/>
        <w:rPr>
          <w:sz w:val="24"/>
          <w:szCs w:val="24"/>
        </w:rPr>
      </w:pPr>
      <w:proofErr w:type="gramStart"/>
      <w:r>
        <w:rPr>
          <w:rFonts w:ascii="Cambria" w:hAnsi="Cambria"/>
          <w:bCs/>
          <w:color w:val="000000" w:themeColor="text1"/>
          <w:sz w:val="24"/>
          <w:szCs w:val="20"/>
        </w:rPr>
        <w:t xml:space="preserve">Bartın Üniversitesi </w:t>
      </w:r>
      <w:r w:rsidRPr="00FE204A">
        <w:rPr>
          <w:rFonts w:ascii="Cambria" w:hAnsi="Cambria"/>
          <w:b/>
          <w:bCs/>
          <w:color w:val="000000" w:themeColor="text1"/>
          <w:sz w:val="24"/>
          <w:szCs w:val="20"/>
        </w:rPr>
        <w:t xml:space="preserve">“Sosyal Hizmet </w:t>
      </w:r>
      <w:proofErr w:type="spellStart"/>
      <w:r w:rsidRPr="00FE204A">
        <w:rPr>
          <w:rFonts w:ascii="Cambria" w:hAnsi="Cambria"/>
          <w:b/>
          <w:bCs/>
          <w:color w:val="000000" w:themeColor="text1"/>
          <w:sz w:val="24"/>
          <w:szCs w:val="20"/>
        </w:rPr>
        <w:t>Kulübü”</w:t>
      </w:r>
      <w:r>
        <w:rPr>
          <w:rFonts w:ascii="Cambria" w:hAnsi="Cambria"/>
          <w:bCs/>
          <w:color w:val="000000" w:themeColor="text1"/>
          <w:sz w:val="24"/>
          <w:szCs w:val="20"/>
        </w:rPr>
        <w:t>nün</w:t>
      </w:r>
      <w:proofErr w:type="spellEnd"/>
      <w:r>
        <w:rPr>
          <w:rFonts w:ascii="Cambria" w:hAnsi="Cambria"/>
          <w:bCs/>
          <w:color w:val="000000" w:themeColor="text1"/>
          <w:sz w:val="24"/>
          <w:szCs w:val="20"/>
        </w:rPr>
        <w:t xml:space="preserve"> Yıllık Faaliyet Planında da onaylanmış olan Aile ve Sosyal Hizmetler Bakanlığı’na düzenlenecek gezi için, Aile ve Sosyal Hizmetler Bakanlığı Eğitim ve Yayın Daire Başkanlığı’ndan Üniversitemiz tarafından gerekli izinlerin alınması talebi, Kulübün izin talep yazısında </w:t>
      </w:r>
      <w:r w:rsidRPr="003351A4">
        <w:rPr>
          <w:rFonts w:ascii="Cambria" w:hAnsi="Cambria"/>
          <w:bCs/>
          <w:color w:val="000000" w:themeColor="text1"/>
          <w:sz w:val="24"/>
          <w:szCs w:val="20"/>
          <w:u w:val="single"/>
        </w:rPr>
        <w:t>katılımcı sayısını belirterek yeniden yazması koşuluyla</w:t>
      </w:r>
      <w:r>
        <w:rPr>
          <w:rFonts w:ascii="Cambria" w:hAnsi="Cambria"/>
          <w:bCs/>
          <w:color w:val="000000" w:themeColor="text1"/>
          <w:sz w:val="24"/>
          <w:szCs w:val="20"/>
        </w:rPr>
        <w:t xml:space="preserve"> </w:t>
      </w:r>
      <w:r w:rsidRPr="001604D0">
        <w:rPr>
          <w:rFonts w:ascii="Cambria" w:hAnsi="Cambria" w:cstheme="minorHAnsi"/>
          <w:bCs/>
          <w:sz w:val="24"/>
          <w:szCs w:val="24"/>
        </w:rPr>
        <w:t>Öğr</w:t>
      </w:r>
      <w:r>
        <w:rPr>
          <w:rFonts w:ascii="Cambria" w:hAnsi="Cambria" w:cstheme="minorHAnsi"/>
          <w:bCs/>
          <w:sz w:val="24"/>
          <w:szCs w:val="24"/>
        </w:rPr>
        <w:t xml:space="preserve">enci Kulüpleri Yönergesinin 6. maddesi </w:t>
      </w:r>
      <w:r w:rsidRPr="001604D0">
        <w:rPr>
          <w:rFonts w:ascii="Cambria" w:hAnsi="Cambria" w:cstheme="minorHAnsi"/>
          <w:bCs/>
          <w:sz w:val="24"/>
          <w:szCs w:val="24"/>
        </w:rPr>
        <w:t xml:space="preserve">uyarınca </w:t>
      </w:r>
      <w:r w:rsidRPr="001604D0">
        <w:rPr>
          <w:rFonts w:ascii="Cambria" w:hAnsi="Cambria" w:cstheme="minorHAnsi"/>
          <w:b/>
          <w:bCs/>
          <w:sz w:val="24"/>
          <w:szCs w:val="24"/>
        </w:rPr>
        <w:t>uygun görülmüştür.</w:t>
      </w:r>
      <w:proofErr w:type="gramEnd"/>
    </w:p>
    <w:p w:rsidR="004F6531" w:rsidRDefault="004F6531">
      <w:bookmarkStart w:id="0" w:name="_GoBack"/>
      <w:bookmarkEnd w:id="0"/>
    </w:p>
    <w:sectPr w:rsidR="004F6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DDD"/>
    <w:multiLevelType w:val="hybridMultilevel"/>
    <w:tmpl w:val="11A2E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E8"/>
    <w:rsid w:val="0002466C"/>
    <w:rsid w:val="004F6531"/>
    <w:rsid w:val="00CA3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2F42"/>
  <w15:chartTrackingRefBased/>
  <w15:docId w15:val="{0CF344FE-838B-46D7-B534-3545126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2024-03-12T06:52:00Z</dcterms:created>
  <dcterms:modified xsi:type="dcterms:W3CDTF">2024-03-12T06:52:00Z</dcterms:modified>
</cp:coreProperties>
</file>