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5323CB" w:rsidRDefault="00512DD6" w:rsidP="00980599">
      <w:pPr>
        <w:pStyle w:val="AralkYok"/>
        <w:jc w:val="center"/>
      </w:pPr>
      <w:r>
        <w:object w:dxaOrig="11181" w:dyaOrig="15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5pt" o:ole="">
            <v:imagedata r:id="rId6" o:title=""/>
          </v:shape>
          <o:OLEObject Type="Embed" ProgID="Visio.Drawing.15" ShapeID="_x0000_i1025" DrawAspect="Content" ObjectID="_1616656361" r:id="rId7"/>
        </w:object>
      </w:r>
    </w:p>
    <w:p w:rsidR="005323CB" w:rsidRDefault="00512DD6" w:rsidP="00980599">
      <w:pPr>
        <w:pStyle w:val="AralkYok"/>
        <w:jc w:val="center"/>
        <w:rPr>
          <w:rFonts w:ascii="Cambria" w:hAnsi="Cambria"/>
          <w:b/>
          <w:bCs/>
          <w:color w:val="002060"/>
        </w:rPr>
      </w:pPr>
      <w:r>
        <w:object w:dxaOrig="11181" w:dyaOrig="17590">
          <v:shape id="_x0000_i1026" type="#_x0000_t75" style="width:418.2pt;height:657.6pt" o:ole="">
            <v:imagedata r:id="rId8" o:title=""/>
          </v:shape>
          <o:OLEObject Type="Embed" ProgID="Visio.Drawing.15" ShapeID="_x0000_i1026" DrawAspect="Content" ObjectID="_1616656362" r:id="rId9"/>
        </w:object>
      </w:r>
    </w:p>
    <w:p w:rsidR="00980599" w:rsidRDefault="00980599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93E0D" w:rsidRDefault="00393E0D" w:rsidP="00393E0D">
      <w:pPr>
        <w:pStyle w:val="AralkYok"/>
        <w:jc w:val="center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76" w:rsidRDefault="00097076" w:rsidP="00534F7F">
      <w:pPr>
        <w:spacing w:after="0" w:line="240" w:lineRule="auto"/>
      </w:pPr>
      <w:r>
        <w:separator/>
      </w:r>
    </w:p>
  </w:endnote>
  <w:endnote w:type="continuationSeparator" w:id="0">
    <w:p w:rsidR="00097076" w:rsidRDefault="0009707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B1A64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5B1A64" w:rsidRDefault="005B1A64" w:rsidP="005B1A6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1A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B1A6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76" w:rsidRDefault="00097076" w:rsidP="00534F7F">
      <w:pPr>
        <w:spacing w:after="0" w:line="240" w:lineRule="auto"/>
      </w:pPr>
      <w:r>
        <w:separator/>
      </w:r>
    </w:p>
  </w:footnote>
  <w:footnote w:type="continuationSeparator" w:id="0">
    <w:p w:rsidR="00097076" w:rsidRDefault="0009707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12DD6" w:rsidRPr="00512DD6" w:rsidRDefault="00512DD6" w:rsidP="00512DD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512DD6">
            <w:rPr>
              <w:rFonts w:ascii="Cambria" w:hAnsi="Cambria"/>
              <w:b/>
              <w:color w:val="002060"/>
            </w:rPr>
            <w:t>FARABİ GİDEN ÖĞRENCİ</w:t>
          </w:r>
        </w:p>
        <w:p w:rsidR="00534F7F" w:rsidRPr="0035754C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5B1A64">
            <w:rPr>
              <w:rFonts w:ascii="Cambria" w:hAnsi="Cambria"/>
              <w:color w:val="002060"/>
              <w:sz w:val="16"/>
              <w:szCs w:val="16"/>
            </w:rPr>
            <w:t>0216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B1A6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A64" w:rsidRDefault="005B1A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97076"/>
    <w:rsid w:val="000F7ECD"/>
    <w:rsid w:val="001328B1"/>
    <w:rsid w:val="00164950"/>
    <w:rsid w:val="0016547C"/>
    <w:rsid w:val="001842CA"/>
    <w:rsid w:val="001F6791"/>
    <w:rsid w:val="00236E1E"/>
    <w:rsid w:val="002866D5"/>
    <w:rsid w:val="003230A8"/>
    <w:rsid w:val="0034059A"/>
    <w:rsid w:val="0035754C"/>
    <w:rsid w:val="00363793"/>
    <w:rsid w:val="00384A33"/>
    <w:rsid w:val="00393E0D"/>
    <w:rsid w:val="003C168B"/>
    <w:rsid w:val="003F2787"/>
    <w:rsid w:val="004023B0"/>
    <w:rsid w:val="00417E22"/>
    <w:rsid w:val="00455D47"/>
    <w:rsid w:val="004670A8"/>
    <w:rsid w:val="00467465"/>
    <w:rsid w:val="00512DD6"/>
    <w:rsid w:val="005323CB"/>
    <w:rsid w:val="00534F7F"/>
    <w:rsid w:val="00551B24"/>
    <w:rsid w:val="005B1A64"/>
    <w:rsid w:val="005B5AD0"/>
    <w:rsid w:val="00614FE7"/>
    <w:rsid w:val="0061636C"/>
    <w:rsid w:val="0064705C"/>
    <w:rsid w:val="00663906"/>
    <w:rsid w:val="00715C4E"/>
    <w:rsid w:val="0073606C"/>
    <w:rsid w:val="00786730"/>
    <w:rsid w:val="0084550B"/>
    <w:rsid w:val="008A605F"/>
    <w:rsid w:val="00916978"/>
    <w:rsid w:val="00937969"/>
    <w:rsid w:val="00944C23"/>
    <w:rsid w:val="00980599"/>
    <w:rsid w:val="00A125A4"/>
    <w:rsid w:val="00A354CE"/>
    <w:rsid w:val="00B94075"/>
    <w:rsid w:val="00BA5E27"/>
    <w:rsid w:val="00BC7571"/>
    <w:rsid w:val="00BE67E8"/>
    <w:rsid w:val="00C305C2"/>
    <w:rsid w:val="00C56FD8"/>
    <w:rsid w:val="00CF0720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izimi2.vsd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ASUSNB</cp:lastModifiedBy>
  <cp:revision>13</cp:revision>
  <cp:lastPrinted>2019-02-19T13:40:00Z</cp:lastPrinted>
  <dcterms:created xsi:type="dcterms:W3CDTF">2019-03-07T15:10:00Z</dcterms:created>
  <dcterms:modified xsi:type="dcterms:W3CDTF">2019-04-13T07:26:00Z</dcterms:modified>
</cp:coreProperties>
</file>