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740004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Cengiz KULOĞLU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740004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740004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Bilimler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740004" w:rsidP="00D313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740004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0508A1" w:rsidRDefault="000508A1" w:rsidP="000508A1">
            <w:pPr>
              <w:pStyle w:val="AralkYok"/>
              <w:jc w:val="both"/>
              <w:rPr>
                <w:rFonts w:ascii="Cambria" w:hAnsi="Cambria"/>
              </w:rPr>
            </w:pP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Enstitünün idari personeli üzerinde genel gözetim ve denetim görevini yapmak.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Enstitü idari teşkilatında bulunan birimlerin verimli, düzenli ve uyumlu şekilde çalışmasını sağlamak.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 xml:space="preserve">Enstitü Yönetim Kurulu ve Enstitü Kurulunda oya katılmaksızın </w:t>
            </w:r>
            <w:proofErr w:type="gramStart"/>
            <w:r w:rsidRPr="00DD6EFF">
              <w:rPr>
                <w:rFonts w:ascii="Cambria" w:hAnsi="Cambria"/>
              </w:rPr>
              <w:t>raportörlük</w:t>
            </w:r>
            <w:proofErr w:type="gramEnd"/>
            <w:r w:rsidRPr="00DD6EFF">
              <w:rPr>
                <w:rFonts w:ascii="Cambria" w:hAnsi="Cambria"/>
              </w:rPr>
              <w:t xml:space="preserve"> görevi yapmak; bu kurullarda alınan kararların yazılması, korunması ve saklanmasını sağlamak.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Enstitü Kurulu ile Enstitü Yönetim Kurulu'nun kararlarını Enstitü'</w:t>
            </w:r>
            <w:r>
              <w:rPr>
                <w:rFonts w:ascii="Cambria" w:hAnsi="Cambria"/>
              </w:rPr>
              <w:t xml:space="preserve"> </w:t>
            </w:r>
            <w:r w:rsidRPr="00DD6EFF">
              <w:rPr>
                <w:rFonts w:ascii="Cambria" w:hAnsi="Cambria"/>
              </w:rPr>
              <w:t xml:space="preserve">ye bağlı birimlere veya ilgili kurum veya kişilere </w:t>
            </w:r>
            <w:r>
              <w:rPr>
                <w:rFonts w:ascii="Cambria" w:hAnsi="Cambria"/>
              </w:rPr>
              <w:t>iletilmesini sağlamak.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Enstitü idari teşkilatında görevlendirilecek personel hakkında Enstitü Müdürüne öneride bulunmak.</w:t>
            </w:r>
          </w:p>
          <w:p w:rsidR="00740004" w:rsidRPr="00735B0A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735B0A">
              <w:rPr>
                <w:rFonts w:ascii="Cambria" w:hAnsi="Cambria"/>
              </w:rPr>
              <w:t>Enstitü yazışmalarını</w:t>
            </w:r>
            <w:r>
              <w:rPr>
                <w:rFonts w:ascii="Cambria" w:hAnsi="Cambria"/>
              </w:rPr>
              <w:t>n</w:t>
            </w:r>
            <w:r w:rsidRPr="00735B0A">
              <w:rPr>
                <w:rFonts w:ascii="Cambria" w:hAnsi="Cambria"/>
              </w:rPr>
              <w:t xml:space="preserve"> yürüt</w:t>
            </w:r>
            <w:r>
              <w:rPr>
                <w:rFonts w:ascii="Cambria" w:hAnsi="Cambria"/>
              </w:rPr>
              <w:t>ülmesini sağlamak.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Enstitünün protokol, ziyaret ve tören işlerini düzenlemek.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 xml:space="preserve">Eğitim - öğretim, bilimsel araştırma ve yayın faaliyetlerinin düzenli bir şekilde yürütülmesi </w:t>
            </w:r>
            <w:r>
              <w:rPr>
                <w:rFonts w:ascii="Cambria" w:hAnsi="Cambria"/>
              </w:rPr>
              <w:t>için yardımcı olma.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bookmarkStart w:id="0" w:name="_GoBack"/>
            <w:bookmarkEnd w:id="0"/>
            <w:r w:rsidRPr="00DD6EFF">
              <w:rPr>
                <w:rFonts w:ascii="Cambria" w:hAnsi="Cambria"/>
              </w:rPr>
              <w:t>Enstitü idari personelinden, disiplinsiz davranışlarda bulananlar hakkında gerekli inceleme yapılması için Müdürlük Makamına teklifte bulunmak.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Müdürün imzasına sunulacak olan yazıları parafe etmek.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Yetkisini, mahiyetindeki İdari Birim Personeline ve yaptığı işlerde hakkaniyet eşitlik içinde, kanun tüzük ve yönetmeliklerde belirtilen esaslar içinde kullanmak.</w:t>
            </w:r>
          </w:p>
          <w:p w:rsidR="00740004" w:rsidRPr="00DD6EFF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D6EFF">
              <w:rPr>
                <w:rFonts w:ascii="Cambria" w:hAnsi="Cambria"/>
              </w:rPr>
              <w:t>Resmi evrakları tasdik etmek, evrakların arşivlenmesini sağlamak.</w:t>
            </w:r>
          </w:p>
          <w:p w:rsidR="00740004" w:rsidRDefault="00740004" w:rsidP="00740004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0F493E">
              <w:rPr>
                <w:rFonts w:ascii="Cambria" w:hAnsi="Cambria"/>
              </w:rPr>
              <w:t>Gerçekleştirme Görevlisi ola</w:t>
            </w:r>
            <w:r w:rsidRPr="00DD6EFF">
              <w:rPr>
                <w:rFonts w:ascii="Cambria" w:hAnsi="Cambria"/>
              </w:rPr>
              <w:t>rak kendisine verilen yetki ve görevleri mevzuat çerçevesinde yerine getirmek.</w:t>
            </w:r>
          </w:p>
          <w:p w:rsidR="00740004" w:rsidRDefault="00740004" w:rsidP="00740004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A57E8">
              <w:rPr>
                <w:rFonts w:ascii="Cambria" w:hAnsi="Cambria"/>
              </w:rPr>
              <w:t>Taşınır Mal Yönetmeliği kapsamında malzeme talebinde bulunan birimlerin (servilerin, şubelerin, alt üniteleri</w:t>
            </w:r>
            <w:r w:rsidR="00220345">
              <w:rPr>
                <w:rFonts w:ascii="Cambria" w:hAnsi="Cambria"/>
              </w:rPr>
              <w:t>n, vb.) taşınır taleplerini almak, t</w:t>
            </w:r>
            <w:r w:rsidRPr="002A57E8">
              <w:rPr>
                <w:rFonts w:ascii="Cambria" w:hAnsi="Cambria"/>
              </w:rPr>
              <w:t>alepler i</w:t>
            </w:r>
            <w:r w:rsidR="00220345">
              <w:rPr>
                <w:rFonts w:ascii="Cambria" w:hAnsi="Cambria"/>
              </w:rPr>
              <w:t>le ilgili taşınırları talep etmek</w:t>
            </w:r>
            <w:r w:rsidRPr="002A57E8">
              <w:rPr>
                <w:rFonts w:ascii="Cambria" w:hAnsi="Cambria"/>
              </w:rPr>
              <w:t xml:space="preserve">. </w:t>
            </w:r>
          </w:p>
          <w:p w:rsidR="00740004" w:rsidRPr="002A57E8" w:rsidRDefault="00740004" w:rsidP="00740004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A57E8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2A57E8">
              <w:rPr>
                <w:rFonts w:ascii="Cambria" w:hAnsi="Cambria"/>
              </w:rPr>
              <w:t>prosedürlerine</w:t>
            </w:r>
            <w:proofErr w:type="gramEnd"/>
            <w:r w:rsidRPr="002A57E8">
              <w:rPr>
                <w:rFonts w:ascii="Cambria" w:hAnsi="Cambria"/>
              </w:rPr>
              <w:t xml:space="preserve"> uygun olarak yürütmek,</w:t>
            </w:r>
          </w:p>
          <w:p w:rsidR="00740004" w:rsidRPr="008C4C92" w:rsidRDefault="00740004" w:rsidP="00740004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740004" w:rsidRDefault="00740004" w:rsidP="00740004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Sekreteri</w:t>
            </w:r>
            <w:r w:rsidRPr="00900F44">
              <w:rPr>
                <w:rFonts w:ascii="Cambria" w:hAnsi="Cambria"/>
                <w:bCs/>
              </w:rPr>
              <w:t>, yukarıda</w:t>
            </w:r>
            <w:r w:rsidRPr="00900F44">
              <w:rPr>
                <w:rFonts w:ascii="Cambria" w:hAnsi="Cambria"/>
              </w:rPr>
              <w:t xml:space="preserve"> yazılı olan bütün bu görevleri kanunlara ve yönetmeliklere</w:t>
            </w:r>
            <w:r>
              <w:rPr>
                <w:rFonts w:ascii="Cambria" w:hAnsi="Cambria"/>
              </w:rPr>
              <w:t xml:space="preserve"> uygun olarak yerine getirirken Enstitü Müdürüne karşı sorumludur.</w:t>
            </w:r>
            <w:r w:rsidRPr="00DE498A">
              <w:rPr>
                <w:rFonts w:ascii="Cambria" w:hAnsi="Cambria"/>
              </w:rPr>
              <w:t xml:space="preserve"> </w:t>
            </w:r>
          </w:p>
          <w:p w:rsidR="00740004" w:rsidRPr="00DD6EFF" w:rsidRDefault="00740004" w:rsidP="00740004">
            <w:pPr>
              <w:pStyle w:val="AralkYok"/>
              <w:ind w:left="742"/>
              <w:rPr>
                <w:rFonts w:ascii="Cambria" w:hAnsi="Cambria"/>
              </w:rPr>
            </w:pPr>
          </w:p>
          <w:p w:rsidR="00E27B26" w:rsidRDefault="00E27B26" w:rsidP="00E27B26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:rsidR="00E27B26" w:rsidRPr="00DE6589" w:rsidRDefault="00E27B26" w:rsidP="00E27B26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</w:tc>
      </w:tr>
    </w:tbl>
    <w:p w:rsidR="00BC7571" w:rsidRPr="0012131F" w:rsidRDefault="00BC7571" w:rsidP="00E27B26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0E" w:rsidRDefault="007F0B0E" w:rsidP="00534F7F">
      <w:r>
        <w:separator/>
      </w:r>
    </w:p>
  </w:endnote>
  <w:endnote w:type="continuationSeparator" w:id="0">
    <w:p w:rsidR="007F0B0E" w:rsidRDefault="007F0B0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03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03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0E" w:rsidRDefault="007F0B0E" w:rsidP="00534F7F">
      <w:r>
        <w:separator/>
      </w:r>
    </w:p>
  </w:footnote>
  <w:footnote w:type="continuationSeparator" w:id="0">
    <w:p w:rsidR="007F0B0E" w:rsidRDefault="007F0B0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7078"/>
    </w:tblGrid>
    <w:tr w:rsidR="00E27B26" w:rsidTr="00E27B26">
      <w:trPr>
        <w:trHeight w:val="276"/>
      </w:trPr>
      <w:tc>
        <w:tcPr>
          <w:tcW w:w="2547" w:type="dxa"/>
          <w:vMerge w:val="restart"/>
        </w:tcPr>
        <w:p w:rsidR="00E27B26" w:rsidRDefault="00E27B26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ABE25F6" wp14:editId="1BC32EC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  <w:vMerge w:val="restart"/>
          <w:vAlign w:val="center"/>
        </w:tcPr>
        <w:p w:rsidR="00E27B26" w:rsidRPr="0092378E" w:rsidRDefault="00E27B26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19"/>
  </w:num>
  <w:num w:numId="7">
    <w:abstractNumId w:val="23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20"/>
  </w:num>
  <w:num w:numId="16">
    <w:abstractNumId w:val="12"/>
  </w:num>
  <w:num w:numId="17">
    <w:abstractNumId w:val="18"/>
  </w:num>
  <w:num w:numId="18">
    <w:abstractNumId w:val="6"/>
  </w:num>
  <w:num w:numId="19">
    <w:abstractNumId w:val="22"/>
  </w:num>
  <w:num w:numId="20">
    <w:abstractNumId w:val="5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21"/>
  </w:num>
  <w:num w:numId="25">
    <w:abstractNumId w:val="16"/>
  </w:num>
  <w:num w:numId="26">
    <w:abstractNumId w:val="3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508A1"/>
    <w:rsid w:val="00054BBF"/>
    <w:rsid w:val="00061C19"/>
    <w:rsid w:val="00067404"/>
    <w:rsid w:val="0009694E"/>
    <w:rsid w:val="000A326D"/>
    <w:rsid w:val="000C04CC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6791"/>
    <w:rsid w:val="001F7B59"/>
    <w:rsid w:val="00207A80"/>
    <w:rsid w:val="00220345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D706C"/>
    <w:rsid w:val="003F467F"/>
    <w:rsid w:val="00400B04"/>
    <w:rsid w:val="00401D80"/>
    <w:rsid w:val="004023B0"/>
    <w:rsid w:val="00406E87"/>
    <w:rsid w:val="0044158D"/>
    <w:rsid w:val="00441FEB"/>
    <w:rsid w:val="0044324F"/>
    <w:rsid w:val="00465E9A"/>
    <w:rsid w:val="004712F4"/>
    <w:rsid w:val="004730F6"/>
    <w:rsid w:val="00473A42"/>
    <w:rsid w:val="004833DB"/>
    <w:rsid w:val="004A1877"/>
    <w:rsid w:val="004A4CDC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0004"/>
    <w:rsid w:val="00747DD0"/>
    <w:rsid w:val="00754174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7344"/>
    <w:rsid w:val="007E210F"/>
    <w:rsid w:val="007F0B0E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1259"/>
    <w:rsid w:val="00B5715F"/>
    <w:rsid w:val="00B63E06"/>
    <w:rsid w:val="00B6421D"/>
    <w:rsid w:val="00B71798"/>
    <w:rsid w:val="00B71A91"/>
    <w:rsid w:val="00B72C45"/>
    <w:rsid w:val="00B8085A"/>
    <w:rsid w:val="00B81B21"/>
    <w:rsid w:val="00B834F2"/>
    <w:rsid w:val="00B8491A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40EE"/>
    <w:rsid w:val="00BC65A0"/>
    <w:rsid w:val="00BC7571"/>
    <w:rsid w:val="00BC7F23"/>
    <w:rsid w:val="00BD43F6"/>
    <w:rsid w:val="00BE6E49"/>
    <w:rsid w:val="00BE7DAB"/>
    <w:rsid w:val="00BF54D2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D1112B"/>
    <w:rsid w:val="00D21F61"/>
    <w:rsid w:val="00D23714"/>
    <w:rsid w:val="00D27D27"/>
    <w:rsid w:val="00D31355"/>
    <w:rsid w:val="00D31515"/>
    <w:rsid w:val="00D3465A"/>
    <w:rsid w:val="00D34F0E"/>
    <w:rsid w:val="00D35A4A"/>
    <w:rsid w:val="00D375BD"/>
    <w:rsid w:val="00D45470"/>
    <w:rsid w:val="00D51105"/>
    <w:rsid w:val="00D61027"/>
    <w:rsid w:val="00D65310"/>
    <w:rsid w:val="00D675A4"/>
    <w:rsid w:val="00D83CD5"/>
    <w:rsid w:val="00D95BD5"/>
    <w:rsid w:val="00DA2689"/>
    <w:rsid w:val="00DA294C"/>
    <w:rsid w:val="00DA3DFE"/>
    <w:rsid w:val="00DA5B62"/>
    <w:rsid w:val="00DB282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F64C5"/>
    <w:rsid w:val="00EF64F6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60C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2019-04-22T11:01:00Z</cp:lastPrinted>
  <dcterms:created xsi:type="dcterms:W3CDTF">2019-04-29T07:34:00Z</dcterms:created>
  <dcterms:modified xsi:type="dcterms:W3CDTF">2019-04-29T07:34:00Z</dcterms:modified>
</cp:coreProperties>
</file>