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8E" w:rsidRDefault="00D1474E">
      <w:pPr>
        <w:spacing w:after="26"/>
        <w:ind w:left="10" w:right="66" w:hanging="10"/>
        <w:jc w:val="center"/>
      </w:pPr>
      <w:r>
        <w:rPr>
          <w:rFonts w:ascii="Times New Roman" w:eastAsia="Times New Roman" w:hAnsi="Times New Roman" w:cs="Times New Roman"/>
          <w:b/>
          <w:sz w:val="24"/>
        </w:rPr>
        <w:t xml:space="preserve">İZMİR EKONOMİ ÜNİVERSİTESİ </w:t>
      </w:r>
    </w:p>
    <w:p w:rsidR="00AE188E" w:rsidRDefault="00D1474E">
      <w:pPr>
        <w:spacing w:after="0"/>
        <w:ind w:left="10" w:right="71" w:hanging="10"/>
        <w:jc w:val="center"/>
      </w:pPr>
      <w:r>
        <w:rPr>
          <w:rFonts w:ascii="Times New Roman" w:eastAsia="Times New Roman" w:hAnsi="Times New Roman" w:cs="Times New Roman"/>
          <w:b/>
          <w:sz w:val="24"/>
        </w:rPr>
        <w:t xml:space="preserve">İŞLETME FAKÜLTESİ </w:t>
      </w:r>
    </w:p>
    <w:p w:rsidR="00AE188E" w:rsidRDefault="00D1474E">
      <w:pPr>
        <w:spacing w:after="24"/>
        <w:ind w:left="178"/>
      </w:pPr>
      <w:r>
        <w:rPr>
          <w:rFonts w:ascii="Times New Roman" w:eastAsia="Times New Roman" w:hAnsi="Times New Roman" w:cs="Times New Roman"/>
          <w:b/>
          <w:sz w:val="24"/>
        </w:rPr>
        <w:t xml:space="preserve">SOSYAL BİLİMLERDE TÜBİTAK ARAŞTIRMA PROJESİ HAZIRLAMA </w:t>
      </w:r>
    </w:p>
    <w:p w:rsidR="00AE188E" w:rsidRDefault="00D1474E">
      <w:pPr>
        <w:spacing w:after="0"/>
        <w:ind w:left="10" w:right="67" w:hanging="10"/>
        <w:jc w:val="center"/>
      </w:pPr>
      <w:r>
        <w:rPr>
          <w:rFonts w:ascii="Times New Roman" w:eastAsia="Times New Roman" w:hAnsi="Times New Roman" w:cs="Times New Roman"/>
          <w:b/>
          <w:sz w:val="24"/>
        </w:rPr>
        <w:t xml:space="preserve">EĞİTİMİ </w:t>
      </w:r>
    </w:p>
    <w:p w:rsidR="00AE188E" w:rsidRDefault="00D1474E">
      <w:pPr>
        <w:spacing w:after="0"/>
      </w:pPr>
      <w:r>
        <w:rPr>
          <w:rFonts w:ascii="Times New Roman" w:eastAsia="Times New Roman" w:hAnsi="Times New Roman" w:cs="Times New Roman"/>
          <w:sz w:val="24"/>
        </w:rPr>
        <w:t xml:space="preserve"> </w:t>
      </w:r>
    </w:p>
    <w:p w:rsidR="00AE188E" w:rsidRDefault="00D1474E">
      <w:pPr>
        <w:spacing w:after="2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AE188E" w:rsidRDefault="00D1474E">
      <w:pPr>
        <w:spacing w:after="8" w:line="386" w:lineRule="auto"/>
        <w:ind w:left="10" w:right="50" w:hanging="10"/>
        <w:jc w:val="both"/>
      </w:pPr>
      <w:r>
        <w:rPr>
          <w:rFonts w:ascii="Times New Roman" w:eastAsia="Times New Roman" w:hAnsi="Times New Roman" w:cs="Times New Roman"/>
          <w:sz w:val="24"/>
        </w:rPr>
        <w:t xml:space="preserve">Üniversitemizin İşletme Fakültesi ve Proje Geliştirme ve Teknoloji Transfer Ofisi işbirliğiyle, Sosyal Bilimler alanında TÜBİTAK AR-GE projesi hazırlama eğitimi düzenlenecektir. Eğitim programı 21-23 Temmuz 2020 tarihleri arasında </w:t>
      </w:r>
    </w:p>
    <w:p w:rsidR="00AE188E" w:rsidRDefault="00D1474E">
      <w:pPr>
        <w:spacing w:after="120"/>
        <w:ind w:left="10" w:right="50" w:hanging="10"/>
        <w:jc w:val="both"/>
      </w:pPr>
      <w:r>
        <w:rPr>
          <w:rFonts w:ascii="Times New Roman" w:eastAsia="Times New Roman" w:hAnsi="Times New Roman" w:cs="Times New Roman"/>
          <w:sz w:val="24"/>
        </w:rPr>
        <w:t xml:space="preserve">Üniversitemizin İzmir’deki yerleşkesinde gerçekleştirilecektir.  </w:t>
      </w:r>
    </w:p>
    <w:p w:rsidR="00AE188E" w:rsidRDefault="00D1474E">
      <w:pPr>
        <w:spacing w:after="163"/>
      </w:pPr>
      <w:r>
        <w:rPr>
          <w:rFonts w:ascii="Times New Roman" w:eastAsia="Times New Roman" w:hAnsi="Times New Roman" w:cs="Times New Roman"/>
          <w:b/>
          <w:i/>
          <w:sz w:val="24"/>
        </w:rPr>
        <w:t xml:space="preserve"> </w:t>
      </w:r>
    </w:p>
    <w:p w:rsidR="00AE188E" w:rsidRDefault="00D1474E">
      <w:pPr>
        <w:pStyle w:val="Balk1"/>
        <w:ind w:left="-5"/>
      </w:pPr>
      <w:r>
        <w:t xml:space="preserve">Eğitimin Programının Amacı </w:t>
      </w:r>
    </w:p>
    <w:p w:rsidR="00AE188E" w:rsidRDefault="00D1474E">
      <w:pPr>
        <w:spacing w:after="8" w:line="386" w:lineRule="auto"/>
        <w:ind w:left="10" w:right="50" w:hanging="10"/>
        <w:jc w:val="both"/>
      </w:pPr>
      <w:r>
        <w:rPr>
          <w:rFonts w:ascii="Times New Roman" w:eastAsia="Times New Roman" w:hAnsi="Times New Roman" w:cs="Times New Roman"/>
          <w:sz w:val="24"/>
        </w:rPr>
        <w:t xml:space="preserve">Eğitim programında, Sosyal Bilimler alanında çalışan araştırmacıların, TÜBİTAK’ın ulusal proje çağrılarına (1001, 1003,1005, 3501 gibi) yönelik özgün araştırma soruları bulma, teorik çerçeve oluşturma, uygun araştırma tasarımı ve yöntemini seçme, proje yönetimi, bütçeleme ve başvuru sürecini yönetme kapasitelerinin geliştirilmesi amaçlanmaktadır. Eğitim programı kapsamında ayrıca, uygulamalı olarak katılımcıların proje öneri taslaklarının geliştirilmesi </w:t>
      </w:r>
      <w:r>
        <w:rPr>
          <w:rFonts w:ascii="Times New Roman" w:eastAsia="Times New Roman" w:hAnsi="Times New Roman" w:cs="Times New Roman"/>
          <w:color w:val="333333"/>
          <w:sz w:val="24"/>
        </w:rPr>
        <w:t xml:space="preserve">hedeflenmektedir. </w:t>
      </w:r>
    </w:p>
    <w:p w:rsidR="00AE188E" w:rsidRDefault="00D1474E">
      <w:pPr>
        <w:spacing w:after="163"/>
      </w:pPr>
      <w:r>
        <w:rPr>
          <w:rFonts w:ascii="Times New Roman" w:eastAsia="Times New Roman" w:hAnsi="Times New Roman" w:cs="Times New Roman"/>
          <w:b/>
          <w:i/>
          <w:color w:val="333333"/>
          <w:sz w:val="24"/>
        </w:rPr>
        <w:t xml:space="preserve"> </w:t>
      </w:r>
    </w:p>
    <w:p w:rsidR="00AE188E" w:rsidRDefault="00D1474E">
      <w:pPr>
        <w:pStyle w:val="Balk2"/>
        <w:ind w:left="-5"/>
      </w:pPr>
      <w:r>
        <w:t xml:space="preserve">Eğitim Programının Kapsamı ve Kurgusu </w:t>
      </w:r>
    </w:p>
    <w:p w:rsidR="00AE188E" w:rsidRDefault="00D1474E">
      <w:pPr>
        <w:spacing w:after="19" w:line="396" w:lineRule="auto"/>
        <w:ind w:left="10" w:right="54" w:hanging="10"/>
        <w:jc w:val="both"/>
      </w:pPr>
      <w:r>
        <w:rPr>
          <w:rFonts w:ascii="Times New Roman" w:eastAsia="Times New Roman" w:hAnsi="Times New Roman" w:cs="Times New Roman"/>
          <w:color w:val="333333"/>
          <w:sz w:val="24"/>
        </w:rPr>
        <w:t xml:space="preserve">Eğitim programı, TÜBİTAK tarafından desteklenen ulusal ve uluslararası projelerde yürütücülük deneyimi olan ve farklı Üniversitelerde ve Sosyal Bilim alanlarında çalışan öğretim üyeleri tarafından gerçekleştirilecektir. Programa eğitici olarak katkı verecek öğretim üyeleri; </w:t>
      </w:r>
    </w:p>
    <w:p w:rsidR="00AE188E" w:rsidRDefault="00D1474E">
      <w:pPr>
        <w:numPr>
          <w:ilvl w:val="0"/>
          <w:numId w:val="1"/>
        </w:numPr>
        <w:spacing w:after="124"/>
        <w:ind w:right="54" w:hanging="360"/>
        <w:jc w:val="both"/>
      </w:pPr>
      <w:r>
        <w:rPr>
          <w:rFonts w:ascii="Times New Roman" w:eastAsia="Times New Roman" w:hAnsi="Times New Roman" w:cs="Times New Roman"/>
          <w:color w:val="333333"/>
          <w:sz w:val="24"/>
        </w:rPr>
        <w:t xml:space="preserve">Prof. Dr. Sedef </w:t>
      </w:r>
      <w:proofErr w:type="spellStart"/>
      <w:r>
        <w:rPr>
          <w:rFonts w:ascii="Times New Roman" w:eastAsia="Times New Roman" w:hAnsi="Times New Roman" w:cs="Times New Roman"/>
          <w:color w:val="333333"/>
          <w:sz w:val="24"/>
        </w:rPr>
        <w:t>Akgüngör</w:t>
      </w:r>
      <w:proofErr w:type="spellEnd"/>
      <w:r>
        <w:rPr>
          <w:rFonts w:ascii="Times New Roman" w:eastAsia="Times New Roman" w:hAnsi="Times New Roman" w:cs="Times New Roman"/>
          <w:color w:val="333333"/>
          <w:sz w:val="24"/>
        </w:rPr>
        <w:t xml:space="preserve"> (Dokuz Eylül Üniversitesi-Ekonomi),  </w:t>
      </w:r>
    </w:p>
    <w:p w:rsidR="00AE188E" w:rsidRDefault="00D1474E">
      <w:pPr>
        <w:numPr>
          <w:ilvl w:val="0"/>
          <w:numId w:val="1"/>
        </w:numPr>
        <w:spacing w:after="19" w:line="397" w:lineRule="auto"/>
        <w:ind w:right="54" w:hanging="360"/>
        <w:jc w:val="both"/>
      </w:pPr>
      <w:r>
        <w:rPr>
          <w:rFonts w:ascii="Times New Roman" w:eastAsia="Times New Roman" w:hAnsi="Times New Roman" w:cs="Times New Roman"/>
          <w:color w:val="333333"/>
          <w:sz w:val="24"/>
        </w:rPr>
        <w:t xml:space="preserve">Prof. Dr. Efe </w:t>
      </w:r>
      <w:proofErr w:type="spellStart"/>
      <w:r>
        <w:rPr>
          <w:rFonts w:ascii="Times New Roman" w:eastAsia="Times New Roman" w:hAnsi="Times New Roman" w:cs="Times New Roman"/>
          <w:color w:val="333333"/>
          <w:sz w:val="24"/>
        </w:rPr>
        <w:t>Biresselioğlu</w:t>
      </w:r>
      <w:proofErr w:type="spellEnd"/>
      <w:r>
        <w:rPr>
          <w:rFonts w:ascii="Times New Roman" w:eastAsia="Times New Roman" w:hAnsi="Times New Roman" w:cs="Times New Roman"/>
          <w:color w:val="333333"/>
          <w:sz w:val="24"/>
        </w:rPr>
        <w:t xml:space="preserve"> (İzmir Ekonomi Üniversitesi-Siyaset Bilimi ve Uluslararası İlişkiler) </w:t>
      </w:r>
    </w:p>
    <w:p w:rsidR="00AE188E" w:rsidRDefault="00D1474E">
      <w:pPr>
        <w:numPr>
          <w:ilvl w:val="0"/>
          <w:numId w:val="1"/>
        </w:numPr>
        <w:spacing w:after="138"/>
        <w:ind w:right="54" w:hanging="360"/>
        <w:jc w:val="both"/>
      </w:pPr>
      <w:r>
        <w:rPr>
          <w:rFonts w:ascii="Times New Roman" w:eastAsia="Times New Roman" w:hAnsi="Times New Roman" w:cs="Times New Roman"/>
          <w:color w:val="333333"/>
          <w:sz w:val="24"/>
        </w:rPr>
        <w:t xml:space="preserve">Prof. Dr. Ayşe Gündüz Hoşgör (Orta Doğu Teknik Üniversitesi, Sosyoloji) </w:t>
      </w:r>
    </w:p>
    <w:p w:rsidR="00AE188E" w:rsidRDefault="00D1474E">
      <w:pPr>
        <w:numPr>
          <w:ilvl w:val="0"/>
          <w:numId w:val="1"/>
        </w:numPr>
        <w:spacing w:after="19" w:line="397" w:lineRule="auto"/>
        <w:ind w:right="54" w:hanging="360"/>
        <w:jc w:val="both"/>
      </w:pPr>
      <w:r>
        <w:rPr>
          <w:rFonts w:ascii="Times New Roman" w:eastAsia="Times New Roman" w:hAnsi="Times New Roman" w:cs="Times New Roman"/>
          <w:color w:val="333333"/>
          <w:sz w:val="24"/>
        </w:rPr>
        <w:t xml:space="preserve">Doç. Dr. Semahat Özdemir (emekli öğretim üyesi, İzmir Yüksek Teknoloji Üniversitesi, Şehir Planlama) </w:t>
      </w:r>
    </w:p>
    <w:p w:rsidR="00AE188E" w:rsidRDefault="00D1474E">
      <w:pPr>
        <w:numPr>
          <w:ilvl w:val="0"/>
          <w:numId w:val="1"/>
        </w:numPr>
        <w:spacing w:after="131"/>
        <w:ind w:right="54" w:hanging="360"/>
        <w:jc w:val="both"/>
      </w:pPr>
      <w:r>
        <w:rPr>
          <w:rFonts w:ascii="Times New Roman" w:eastAsia="Times New Roman" w:hAnsi="Times New Roman" w:cs="Times New Roman"/>
          <w:color w:val="333333"/>
          <w:sz w:val="24"/>
        </w:rPr>
        <w:t xml:space="preserve">Prof. Dr. Şükrü Özen (İzmir Ekonomi Üniversitesi-İşletme) </w:t>
      </w:r>
    </w:p>
    <w:p w:rsidR="00AE188E" w:rsidRDefault="00D1474E">
      <w:pPr>
        <w:numPr>
          <w:ilvl w:val="0"/>
          <w:numId w:val="1"/>
        </w:numPr>
        <w:spacing w:after="110"/>
        <w:ind w:right="54" w:hanging="360"/>
        <w:jc w:val="both"/>
      </w:pPr>
      <w:r>
        <w:rPr>
          <w:rFonts w:ascii="Times New Roman" w:eastAsia="Times New Roman" w:hAnsi="Times New Roman" w:cs="Times New Roman"/>
          <w:color w:val="333333"/>
          <w:sz w:val="24"/>
        </w:rPr>
        <w:t xml:space="preserve">Prof. Dr. Hakan Yetkiner (İzmir Ekonomi Üniversitesi-Ekonomi) </w:t>
      </w:r>
    </w:p>
    <w:p w:rsidR="00AE188E" w:rsidRDefault="00D1474E">
      <w:pPr>
        <w:spacing w:after="19" w:line="393" w:lineRule="auto"/>
        <w:ind w:left="10" w:right="54" w:hanging="10"/>
        <w:jc w:val="both"/>
      </w:pPr>
      <w:r>
        <w:rPr>
          <w:rFonts w:ascii="Times New Roman" w:eastAsia="Times New Roman" w:hAnsi="Times New Roman" w:cs="Times New Roman"/>
          <w:color w:val="333333"/>
          <w:sz w:val="24"/>
        </w:rPr>
        <w:lastRenderedPageBreak/>
        <w:t xml:space="preserve">Eğitim programı, iki sınıfta en fazla 30ar katılımcının olacağı paralel oturumlar şeklinde yürütülecektir. Aşağıdaki Tabloda görüldüğü gibi, eğitim programı TÜBİTAK </w:t>
      </w:r>
    </w:p>
    <w:p w:rsidR="00AE188E" w:rsidRDefault="00D1474E">
      <w:pPr>
        <w:spacing w:after="19"/>
        <w:ind w:left="10" w:right="54" w:hanging="10"/>
        <w:jc w:val="both"/>
      </w:pPr>
      <w:r>
        <w:rPr>
          <w:rFonts w:ascii="Times New Roman" w:eastAsia="Times New Roman" w:hAnsi="Times New Roman" w:cs="Times New Roman"/>
          <w:color w:val="333333"/>
          <w:sz w:val="24"/>
        </w:rPr>
        <w:t xml:space="preserve">ARDEB destek programlarının tanıtımı, özgün değer ve araştırma sorusu bulma, nitel ve nicel araştırma tasarımı ve yöntem seçimi, başvuru formunun yazılması ve katılımcıların proje önerisi taslaklarının tartışıldığı teorik ve uygulamalı dersleri içermektedir.  </w:t>
      </w:r>
    </w:p>
    <w:tbl>
      <w:tblPr>
        <w:tblStyle w:val="TableGrid"/>
        <w:tblW w:w="8290" w:type="dxa"/>
        <w:tblInd w:w="5" w:type="dxa"/>
        <w:tblCellMar>
          <w:top w:w="15" w:type="dxa"/>
          <w:left w:w="22" w:type="dxa"/>
          <w:bottom w:w="10" w:type="dxa"/>
        </w:tblCellMar>
        <w:tblLook w:val="04A0" w:firstRow="1" w:lastRow="0" w:firstColumn="1" w:lastColumn="0" w:noHBand="0" w:noVBand="1"/>
      </w:tblPr>
      <w:tblGrid>
        <w:gridCol w:w="654"/>
        <w:gridCol w:w="1276"/>
        <w:gridCol w:w="1271"/>
        <w:gridCol w:w="1274"/>
        <w:gridCol w:w="1272"/>
        <w:gridCol w:w="1276"/>
        <w:gridCol w:w="1267"/>
      </w:tblGrid>
      <w:tr w:rsidR="00AE188E">
        <w:trPr>
          <w:trHeight w:val="165"/>
        </w:trPr>
        <w:tc>
          <w:tcPr>
            <w:tcW w:w="8290" w:type="dxa"/>
            <w:gridSpan w:val="7"/>
            <w:tcBorders>
              <w:top w:val="single" w:sz="3" w:space="0" w:color="000000"/>
              <w:left w:val="single" w:sz="3" w:space="0" w:color="000000"/>
              <w:bottom w:val="single" w:sz="7" w:space="0" w:color="000000"/>
              <w:right w:val="single" w:sz="4" w:space="0" w:color="000000"/>
            </w:tcBorders>
          </w:tcPr>
          <w:p w:rsidR="00AE188E" w:rsidRDefault="00D1474E">
            <w:pPr>
              <w:ind w:right="4"/>
              <w:jc w:val="center"/>
            </w:pPr>
            <w:r>
              <w:rPr>
                <w:rFonts w:ascii="Times New Roman" w:eastAsia="Times New Roman" w:hAnsi="Times New Roman" w:cs="Times New Roman"/>
                <w:b/>
                <w:sz w:val="12"/>
              </w:rPr>
              <w:t xml:space="preserve">İZMİR EKONOMİ </w:t>
            </w:r>
            <w:proofErr w:type="gramStart"/>
            <w:r>
              <w:rPr>
                <w:rFonts w:ascii="Times New Roman" w:eastAsia="Times New Roman" w:hAnsi="Times New Roman" w:cs="Times New Roman"/>
                <w:b/>
                <w:sz w:val="12"/>
              </w:rPr>
              <w:t>ÜNİVERSİTESİ  SOSYAL</w:t>
            </w:r>
            <w:proofErr w:type="gramEnd"/>
            <w:r>
              <w:rPr>
                <w:rFonts w:ascii="Times New Roman" w:eastAsia="Times New Roman" w:hAnsi="Times New Roman" w:cs="Times New Roman"/>
                <w:b/>
                <w:sz w:val="12"/>
              </w:rPr>
              <w:t xml:space="preserve"> BİLİMLERDE TÜBİTAK ARAŞTIRMA PROJESİ HAZIRLAMA EĞİTİMİ PROGRAMI</w:t>
            </w:r>
          </w:p>
        </w:tc>
      </w:tr>
      <w:tr w:rsidR="00AE188E">
        <w:trPr>
          <w:trHeight w:val="314"/>
        </w:trPr>
        <w:tc>
          <w:tcPr>
            <w:tcW w:w="655" w:type="dxa"/>
            <w:tcBorders>
              <w:top w:val="single" w:sz="7" w:space="0" w:color="000000"/>
              <w:left w:val="single" w:sz="3" w:space="0" w:color="000000"/>
              <w:bottom w:val="single" w:sz="7" w:space="0" w:color="000000"/>
              <w:right w:val="single" w:sz="4" w:space="0" w:color="000000"/>
            </w:tcBorders>
            <w:shd w:val="clear" w:color="auto" w:fill="D9E1F2"/>
            <w:vAlign w:val="bottom"/>
          </w:tcPr>
          <w:p w:rsidR="00AE188E" w:rsidRDefault="00D1474E">
            <w:pPr>
              <w:ind w:left="26"/>
              <w:jc w:val="both"/>
            </w:pPr>
            <w:r>
              <w:rPr>
                <w:rFonts w:ascii="Times New Roman" w:eastAsia="Times New Roman" w:hAnsi="Times New Roman" w:cs="Times New Roman"/>
                <w:b/>
                <w:sz w:val="11"/>
              </w:rPr>
              <w:t>SAAT/GÜN</w:t>
            </w:r>
          </w:p>
        </w:tc>
        <w:tc>
          <w:tcPr>
            <w:tcW w:w="2547" w:type="dxa"/>
            <w:gridSpan w:val="2"/>
            <w:tcBorders>
              <w:top w:val="single" w:sz="7" w:space="0" w:color="000000"/>
              <w:left w:val="single" w:sz="4" w:space="0" w:color="000000"/>
              <w:bottom w:val="single" w:sz="7" w:space="0" w:color="000000"/>
              <w:right w:val="single" w:sz="7" w:space="0" w:color="000000"/>
            </w:tcBorders>
            <w:shd w:val="clear" w:color="auto" w:fill="D9E1F2"/>
            <w:vAlign w:val="bottom"/>
          </w:tcPr>
          <w:p w:rsidR="00AE188E" w:rsidRDefault="00D1474E">
            <w:pPr>
              <w:ind w:right="20"/>
              <w:jc w:val="center"/>
            </w:pPr>
            <w:r>
              <w:rPr>
                <w:rFonts w:ascii="Times New Roman" w:eastAsia="Times New Roman" w:hAnsi="Times New Roman" w:cs="Times New Roman"/>
                <w:b/>
                <w:sz w:val="11"/>
              </w:rPr>
              <w:t>1. GÜN (21 Temmuz 2020)</w:t>
            </w:r>
          </w:p>
        </w:tc>
        <w:tc>
          <w:tcPr>
            <w:tcW w:w="2546" w:type="dxa"/>
            <w:gridSpan w:val="2"/>
            <w:tcBorders>
              <w:top w:val="single" w:sz="7" w:space="0" w:color="000000"/>
              <w:left w:val="single" w:sz="7" w:space="0" w:color="000000"/>
              <w:bottom w:val="single" w:sz="7" w:space="0" w:color="000000"/>
              <w:right w:val="single" w:sz="4" w:space="0" w:color="000000"/>
            </w:tcBorders>
            <w:shd w:val="clear" w:color="auto" w:fill="D9E1F2"/>
            <w:vAlign w:val="bottom"/>
          </w:tcPr>
          <w:p w:rsidR="00AE188E" w:rsidRDefault="00D1474E">
            <w:pPr>
              <w:ind w:right="21"/>
              <w:jc w:val="center"/>
            </w:pPr>
            <w:r>
              <w:rPr>
                <w:rFonts w:ascii="Times New Roman" w:eastAsia="Times New Roman" w:hAnsi="Times New Roman" w:cs="Times New Roman"/>
                <w:b/>
                <w:sz w:val="11"/>
              </w:rPr>
              <w:t>2. GÜN (22 Temmuz 2020)</w:t>
            </w:r>
          </w:p>
        </w:tc>
        <w:tc>
          <w:tcPr>
            <w:tcW w:w="2542" w:type="dxa"/>
            <w:gridSpan w:val="2"/>
            <w:tcBorders>
              <w:top w:val="single" w:sz="7" w:space="0" w:color="000000"/>
              <w:left w:val="single" w:sz="4" w:space="0" w:color="000000"/>
              <w:bottom w:val="single" w:sz="7" w:space="0" w:color="000000"/>
              <w:right w:val="single" w:sz="4" w:space="0" w:color="000000"/>
            </w:tcBorders>
            <w:shd w:val="clear" w:color="auto" w:fill="D9E1F2"/>
            <w:vAlign w:val="bottom"/>
          </w:tcPr>
          <w:p w:rsidR="00AE188E" w:rsidRDefault="00D1474E">
            <w:pPr>
              <w:ind w:right="16"/>
              <w:jc w:val="center"/>
            </w:pPr>
            <w:r>
              <w:rPr>
                <w:rFonts w:ascii="Times New Roman" w:eastAsia="Times New Roman" w:hAnsi="Times New Roman" w:cs="Times New Roman"/>
                <w:b/>
                <w:sz w:val="11"/>
              </w:rPr>
              <w:t>3. GÜN (23 Temmuz 2020)</w:t>
            </w:r>
          </w:p>
        </w:tc>
      </w:tr>
      <w:tr w:rsidR="00AE188E">
        <w:trPr>
          <w:trHeight w:val="572"/>
        </w:trPr>
        <w:tc>
          <w:tcPr>
            <w:tcW w:w="655" w:type="dxa"/>
            <w:tcBorders>
              <w:top w:val="single" w:sz="7" w:space="0" w:color="000000"/>
              <w:left w:val="single" w:sz="3" w:space="0" w:color="000000"/>
              <w:bottom w:val="single" w:sz="4" w:space="0" w:color="000000"/>
              <w:right w:val="single" w:sz="7" w:space="0" w:color="000000"/>
            </w:tcBorders>
            <w:shd w:val="clear" w:color="auto" w:fill="D9E1F2"/>
          </w:tcPr>
          <w:p w:rsidR="00AE188E" w:rsidRDefault="00D1474E">
            <w:pPr>
              <w:ind w:left="44"/>
            </w:pPr>
            <w:r>
              <w:rPr>
                <w:rFonts w:ascii="Times New Roman" w:eastAsia="Times New Roman" w:hAnsi="Times New Roman" w:cs="Times New Roman"/>
                <w:b/>
                <w:sz w:val="11"/>
              </w:rPr>
              <w:t>09:00 10:00</w:t>
            </w:r>
          </w:p>
        </w:tc>
        <w:tc>
          <w:tcPr>
            <w:tcW w:w="2547" w:type="dxa"/>
            <w:gridSpan w:val="2"/>
            <w:tcBorders>
              <w:top w:val="single" w:sz="7" w:space="0" w:color="000000"/>
              <w:left w:val="single" w:sz="7" w:space="0" w:color="000000"/>
              <w:bottom w:val="single" w:sz="4" w:space="0" w:color="000000"/>
              <w:right w:val="single" w:sz="7" w:space="0" w:color="000000"/>
            </w:tcBorders>
            <w:vAlign w:val="center"/>
          </w:tcPr>
          <w:p w:rsidR="00AE188E" w:rsidRDefault="00D1474E">
            <w:pPr>
              <w:spacing w:after="11"/>
              <w:ind w:right="20"/>
              <w:jc w:val="center"/>
            </w:pPr>
            <w:r>
              <w:rPr>
                <w:rFonts w:ascii="Times New Roman" w:eastAsia="Times New Roman" w:hAnsi="Times New Roman" w:cs="Times New Roman"/>
                <w:b/>
                <w:sz w:val="11"/>
              </w:rPr>
              <w:t xml:space="preserve">9:00-9:30 KAYITLAR </w:t>
            </w:r>
          </w:p>
          <w:p w:rsidR="00AE188E" w:rsidRDefault="00D1474E">
            <w:pPr>
              <w:ind w:right="20"/>
              <w:jc w:val="center"/>
            </w:pPr>
            <w:r>
              <w:rPr>
                <w:rFonts w:ascii="Times New Roman" w:eastAsia="Times New Roman" w:hAnsi="Times New Roman" w:cs="Times New Roman"/>
                <w:b/>
                <w:sz w:val="11"/>
              </w:rPr>
              <w:t>9:30-10:00 AÇILIŞ KONUŞMALARI</w:t>
            </w:r>
          </w:p>
        </w:tc>
        <w:tc>
          <w:tcPr>
            <w:tcW w:w="2546" w:type="dxa"/>
            <w:gridSpan w:val="2"/>
            <w:tcBorders>
              <w:top w:val="single" w:sz="7" w:space="0" w:color="000000"/>
              <w:left w:val="single" w:sz="7" w:space="0" w:color="000000"/>
              <w:bottom w:val="single" w:sz="4" w:space="0" w:color="000000"/>
              <w:right w:val="single" w:sz="7" w:space="0" w:color="000000"/>
            </w:tcBorders>
            <w:shd w:val="clear" w:color="auto" w:fill="D9E1F2"/>
          </w:tcPr>
          <w:p w:rsidR="00AE188E" w:rsidRDefault="00AE188E"/>
        </w:tc>
        <w:tc>
          <w:tcPr>
            <w:tcW w:w="2542" w:type="dxa"/>
            <w:gridSpan w:val="2"/>
            <w:tcBorders>
              <w:top w:val="single" w:sz="7" w:space="0" w:color="000000"/>
              <w:left w:val="single" w:sz="7" w:space="0" w:color="000000"/>
              <w:bottom w:val="single" w:sz="4" w:space="0" w:color="000000"/>
              <w:right w:val="single" w:sz="4" w:space="0" w:color="000000"/>
            </w:tcBorders>
            <w:shd w:val="clear" w:color="auto" w:fill="D9E1F2"/>
          </w:tcPr>
          <w:p w:rsidR="00AE188E" w:rsidRDefault="00AE188E"/>
        </w:tc>
      </w:tr>
      <w:tr w:rsidR="00AE188E">
        <w:trPr>
          <w:trHeight w:val="151"/>
        </w:trPr>
        <w:tc>
          <w:tcPr>
            <w:tcW w:w="655" w:type="dxa"/>
            <w:tcBorders>
              <w:top w:val="single" w:sz="4" w:space="0" w:color="000000"/>
              <w:left w:val="single" w:sz="3" w:space="0" w:color="000000"/>
              <w:bottom w:val="single" w:sz="3" w:space="0" w:color="000000"/>
              <w:right w:val="single" w:sz="7" w:space="0" w:color="000000"/>
            </w:tcBorders>
            <w:shd w:val="clear" w:color="auto" w:fill="D9E1F2"/>
          </w:tcPr>
          <w:p w:rsidR="00AE188E" w:rsidRDefault="00AE188E"/>
        </w:tc>
        <w:tc>
          <w:tcPr>
            <w:tcW w:w="1276" w:type="dxa"/>
            <w:tcBorders>
              <w:top w:val="single" w:sz="4" w:space="0" w:color="000000"/>
              <w:left w:val="single" w:sz="7" w:space="0" w:color="000000"/>
              <w:bottom w:val="single" w:sz="3" w:space="0" w:color="000000"/>
              <w:right w:val="single" w:sz="3" w:space="0" w:color="000000"/>
            </w:tcBorders>
            <w:shd w:val="clear" w:color="auto" w:fill="D9E1F2"/>
          </w:tcPr>
          <w:p w:rsidR="00AE188E" w:rsidRDefault="00D1474E">
            <w:pPr>
              <w:ind w:right="17"/>
              <w:jc w:val="center"/>
            </w:pPr>
            <w:r>
              <w:rPr>
                <w:rFonts w:ascii="Times New Roman" w:eastAsia="Times New Roman" w:hAnsi="Times New Roman" w:cs="Times New Roman"/>
                <w:b/>
                <w:sz w:val="11"/>
              </w:rPr>
              <w:t>1. GRUP</w:t>
            </w:r>
          </w:p>
        </w:tc>
        <w:tc>
          <w:tcPr>
            <w:tcW w:w="1271" w:type="dxa"/>
            <w:tcBorders>
              <w:top w:val="single" w:sz="4" w:space="0" w:color="000000"/>
              <w:left w:val="single" w:sz="3" w:space="0" w:color="000000"/>
              <w:bottom w:val="single" w:sz="3" w:space="0" w:color="000000"/>
              <w:right w:val="single" w:sz="7" w:space="0" w:color="000000"/>
            </w:tcBorders>
            <w:shd w:val="clear" w:color="auto" w:fill="D9E1F2"/>
          </w:tcPr>
          <w:p w:rsidR="00AE188E" w:rsidRDefault="00D1474E">
            <w:pPr>
              <w:ind w:right="16"/>
              <w:jc w:val="center"/>
            </w:pPr>
            <w:r>
              <w:rPr>
                <w:rFonts w:ascii="Times New Roman" w:eastAsia="Times New Roman" w:hAnsi="Times New Roman" w:cs="Times New Roman"/>
                <w:b/>
                <w:sz w:val="11"/>
              </w:rPr>
              <w:t>2. GRUP</w:t>
            </w:r>
          </w:p>
        </w:tc>
        <w:tc>
          <w:tcPr>
            <w:tcW w:w="1274" w:type="dxa"/>
            <w:tcBorders>
              <w:top w:val="single" w:sz="4" w:space="0" w:color="000000"/>
              <w:left w:val="single" w:sz="7" w:space="0" w:color="000000"/>
              <w:bottom w:val="single" w:sz="3" w:space="0" w:color="000000"/>
              <w:right w:val="single" w:sz="4" w:space="0" w:color="000000"/>
            </w:tcBorders>
            <w:shd w:val="clear" w:color="auto" w:fill="D9E1F2"/>
          </w:tcPr>
          <w:p w:rsidR="00AE188E" w:rsidRDefault="00D1474E">
            <w:pPr>
              <w:ind w:right="16"/>
              <w:jc w:val="center"/>
            </w:pPr>
            <w:r>
              <w:rPr>
                <w:rFonts w:ascii="Times New Roman" w:eastAsia="Times New Roman" w:hAnsi="Times New Roman" w:cs="Times New Roman"/>
                <w:b/>
                <w:sz w:val="11"/>
              </w:rPr>
              <w:t>1. GRUP</w:t>
            </w:r>
          </w:p>
        </w:tc>
        <w:tc>
          <w:tcPr>
            <w:tcW w:w="1272" w:type="dxa"/>
            <w:tcBorders>
              <w:top w:val="single" w:sz="4" w:space="0" w:color="000000"/>
              <w:left w:val="single" w:sz="4" w:space="0" w:color="000000"/>
              <w:bottom w:val="single" w:sz="3" w:space="0" w:color="000000"/>
              <w:right w:val="single" w:sz="7" w:space="0" w:color="000000"/>
            </w:tcBorders>
            <w:shd w:val="clear" w:color="auto" w:fill="D9E1F2"/>
          </w:tcPr>
          <w:p w:rsidR="00AE188E" w:rsidRDefault="00D1474E">
            <w:pPr>
              <w:ind w:right="15"/>
              <w:jc w:val="center"/>
            </w:pPr>
            <w:r>
              <w:rPr>
                <w:rFonts w:ascii="Times New Roman" w:eastAsia="Times New Roman" w:hAnsi="Times New Roman" w:cs="Times New Roman"/>
                <w:b/>
                <w:sz w:val="11"/>
              </w:rPr>
              <w:t>2. GRUP</w:t>
            </w:r>
          </w:p>
        </w:tc>
        <w:tc>
          <w:tcPr>
            <w:tcW w:w="1276" w:type="dxa"/>
            <w:tcBorders>
              <w:top w:val="single" w:sz="4" w:space="0" w:color="000000"/>
              <w:left w:val="single" w:sz="7" w:space="0" w:color="000000"/>
              <w:bottom w:val="single" w:sz="3" w:space="0" w:color="000000"/>
              <w:right w:val="single" w:sz="4" w:space="0" w:color="000000"/>
            </w:tcBorders>
            <w:shd w:val="clear" w:color="auto" w:fill="D9E1F2"/>
          </w:tcPr>
          <w:p w:rsidR="00AE188E" w:rsidRDefault="00D1474E">
            <w:pPr>
              <w:ind w:right="16"/>
              <w:jc w:val="center"/>
            </w:pPr>
            <w:r>
              <w:rPr>
                <w:rFonts w:ascii="Times New Roman" w:eastAsia="Times New Roman" w:hAnsi="Times New Roman" w:cs="Times New Roman"/>
                <w:b/>
                <w:sz w:val="11"/>
              </w:rPr>
              <w:t>1. GRUP</w:t>
            </w:r>
          </w:p>
        </w:tc>
        <w:tc>
          <w:tcPr>
            <w:tcW w:w="1267" w:type="dxa"/>
            <w:tcBorders>
              <w:top w:val="single" w:sz="4" w:space="0" w:color="000000"/>
              <w:left w:val="single" w:sz="4" w:space="0" w:color="000000"/>
              <w:bottom w:val="single" w:sz="3" w:space="0" w:color="000000"/>
              <w:right w:val="single" w:sz="4" w:space="0" w:color="000000"/>
            </w:tcBorders>
            <w:shd w:val="clear" w:color="auto" w:fill="D9E1F2"/>
          </w:tcPr>
          <w:p w:rsidR="00AE188E" w:rsidRDefault="00D1474E">
            <w:pPr>
              <w:ind w:right="13"/>
              <w:jc w:val="center"/>
            </w:pPr>
            <w:r>
              <w:rPr>
                <w:rFonts w:ascii="Times New Roman" w:eastAsia="Times New Roman" w:hAnsi="Times New Roman" w:cs="Times New Roman"/>
                <w:b/>
                <w:sz w:val="11"/>
              </w:rPr>
              <w:t>2. GRUP</w:t>
            </w:r>
          </w:p>
        </w:tc>
      </w:tr>
      <w:tr w:rsidR="00AE188E">
        <w:trPr>
          <w:trHeight w:val="577"/>
        </w:trPr>
        <w:tc>
          <w:tcPr>
            <w:tcW w:w="655" w:type="dxa"/>
            <w:tcBorders>
              <w:top w:val="single" w:sz="3" w:space="0" w:color="000000"/>
              <w:left w:val="single" w:sz="3" w:space="0" w:color="000000"/>
              <w:bottom w:val="single" w:sz="3" w:space="0" w:color="000000"/>
              <w:right w:val="single" w:sz="7" w:space="0" w:color="000000"/>
            </w:tcBorders>
            <w:shd w:val="clear" w:color="auto" w:fill="D9E1F2"/>
          </w:tcPr>
          <w:p w:rsidR="00AE188E" w:rsidRDefault="00D1474E">
            <w:pPr>
              <w:ind w:left="44"/>
            </w:pPr>
            <w:r>
              <w:rPr>
                <w:rFonts w:ascii="Times New Roman" w:eastAsia="Times New Roman" w:hAnsi="Times New Roman" w:cs="Times New Roman"/>
                <w:b/>
                <w:sz w:val="11"/>
              </w:rPr>
              <w:t>10:00 10:45</w:t>
            </w:r>
          </w:p>
        </w:tc>
        <w:tc>
          <w:tcPr>
            <w:tcW w:w="1276" w:type="dxa"/>
            <w:tcBorders>
              <w:top w:val="single" w:sz="3" w:space="0" w:color="000000"/>
              <w:left w:val="single" w:sz="7" w:space="0" w:color="000000"/>
              <w:bottom w:val="single" w:sz="3" w:space="0" w:color="000000"/>
              <w:right w:val="single" w:sz="3" w:space="0" w:color="000000"/>
            </w:tcBorders>
            <w:shd w:val="clear" w:color="auto" w:fill="FFFFFF"/>
          </w:tcPr>
          <w:p w:rsidR="00AE188E" w:rsidRDefault="00D1474E">
            <w:pPr>
              <w:spacing w:after="11"/>
              <w:ind w:left="3"/>
            </w:pPr>
            <w:r>
              <w:rPr>
                <w:rFonts w:ascii="Times New Roman" w:eastAsia="Times New Roman" w:hAnsi="Times New Roman" w:cs="Times New Roman"/>
                <w:sz w:val="11"/>
              </w:rPr>
              <w:t xml:space="preserve">Giriş: TÜBİTAK AR-GE </w:t>
            </w:r>
          </w:p>
          <w:p w:rsidR="00AE188E" w:rsidRDefault="00D1474E">
            <w:pPr>
              <w:spacing w:after="17"/>
              <w:ind w:left="3"/>
            </w:pPr>
            <w:r>
              <w:rPr>
                <w:rFonts w:ascii="Times New Roman" w:eastAsia="Times New Roman" w:hAnsi="Times New Roman" w:cs="Times New Roman"/>
                <w:sz w:val="11"/>
              </w:rPr>
              <w:t xml:space="preserve">Destek Programlarının </w:t>
            </w:r>
          </w:p>
          <w:p w:rsidR="00AE188E" w:rsidRDefault="00D1474E">
            <w:pPr>
              <w:spacing w:after="11"/>
              <w:ind w:left="3"/>
            </w:pPr>
            <w:r>
              <w:rPr>
                <w:rFonts w:ascii="Times New Roman" w:eastAsia="Times New Roman" w:hAnsi="Times New Roman" w:cs="Times New Roman"/>
                <w:sz w:val="11"/>
              </w:rPr>
              <w:t>Tanıtımı</w:t>
            </w:r>
          </w:p>
          <w:p w:rsidR="00AE188E" w:rsidRDefault="00D1474E">
            <w:pPr>
              <w:ind w:left="3"/>
            </w:pPr>
            <w:r>
              <w:rPr>
                <w:rFonts w:ascii="Times New Roman" w:eastAsia="Times New Roman" w:hAnsi="Times New Roman" w:cs="Times New Roman"/>
                <w:color w:val="FF0000"/>
                <w:sz w:val="11"/>
              </w:rPr>
              <w:t xml:space="preserve">Efe </w:t>
            </w:r>
            <w:proofErr w:type="spellStart"/>
            <w:r>
              <w:rPr>
                <w:rFonts w:ascii="Times New Roman" w:eastAsia="Times New Roman" w:hAnsi="Times New Roman" w:cs="Times New Roman"/>
                <w:color w:val="FF0000"/>
                <w:sz w:val="11"/>
              </w:rPr>
              <w:t>Biresselioğlu</w:t>
            </w:r>
            <w:proofErr w:type="spellEnd"/>
            <w:r>
              <w:rPr>
                <w:rFonts w:ascii="Times New Roman" w:eastAsia="Times New Roman" w:hAnsi="Times New Roman" w:cs="Times New Roman"/>
                <w:color w:val="FF0000"/>
                <w:sz w:val="11"/>
              </w:rPr>
              <w:t xml:space="preserve"> </w:t>
            </w:r>
          </w:p>
        </w:tc>
        <w:tc>
          <w:tcPr>
            <w:tcW w:w="1271" w:type="dxa"/>
            <w:tcBorders>
              <w:top w:val="single" w:sz="3" w:space="0" w:color="000000"/>
              <w:left w:val="single" w:sz="3" w:space="0" w:color="000000"/>
              <w:bottom w:val="single" w:sz="3" w:space="0" w:color="000000"/>
              <w:right w:val="single" w:sz="4" w:space="0" w:color="000000"/>
            </w:tcBorders>
            <w:shd w:val="clear" w:color="auto" w:fill="FFFFFF"/>
          </w:tcPr>
          <w:p w:rsidR="00AE188E" w:rsidRDefault="00D1474E">
            <w:pPr>
              <w:spacing w:after="11"/>
            </w:pPr>
            <w:r>
              <w:rPr>
                <w:rFonts w:ascii="Times New Roman" w:eastAsia="Times New Roman" w:hAnsi="Times New Roman" w:cs="Times New Roman"/>
                <w:sz w:val="11"/>
              </w:rPr>
              <w:t xml:space="preserve">Giriş: TÜBİTAK AR-GE </w:t>
            </w:r>
          </w:p>
          <w:p w:rsidR="00AE188E" w:rsidRDefault="00D1474E">
            <w:pPr>
              <w:spacing w:after="17"/>
            </w:pPr>
            <w:r>
              <w:rPr>
                <w:rFonts w:ascii="Times New Roman" w:eastAsia="Times New Roman" w:hAnsi="Times New Roman" w:cs="Times New Roman"/>
                <w:sz w:val="11"/>
              </w:rPr>
              <w:t xml:space="preserve">Destek Programlarının </w:t>
            </w:r>
          </w:p>
          <w:p w:rsidR="00AE188E" w:rsidRDefault="00D1474E">
            <w:pPr>
              <w:spacing w:after="20"/>
            </w:pPr>
            <w:r>
              <w:rPr>
                <w:rFonts w:ascii="Times New Roman" w:eastAsia="Times New Roman" w:hAnsi="Times New Roman" w:cs="Times New Roman"/>
                <w:sz w:val="11"/>
              </w:rPr>
              <w:t>Tanıtımı</w:t>
            </w:r>
          </w:p>
          <w:p w:rsidR="00AE188E" w:rsidRDefault="00D1474E">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p>
        </w:tc>
        <w:tc>
          <w:tcPr>
            <w:tcW w:w="1274" w:type="dxa"/>
            <w:tcBorders>
              <w:top w:val="single" w:sz="3" w:space="0" w:color="000000"/>
              <w:left w:val="single" w:sz="4" w:space="0" w:color="000000"/>
              <w:bottom w:val="single" w:sz="3" w:space="0" w:color="000000"/>
              <w:right w:val="single" w:sz="4" w:space="0" w:color="000000"/>
            </w:tcBorders>
          </w:tcPr>
          <w:p w:rsidR="00AE188E" w:rsidRDefault="00D1474E">
            <w:pPr>
              <w:spacing w:after="1" w:line="280" w:lineRule="auto"/>
              <w:ind w:left="2"/>
              <w:jc w:val="both"/>
            </w:pPr>
            <w:r>
              <w:rPr>
                <w:rFonts w:ascii="Times New Roman" w:eastAsia="Times New Roman" w:hAnsi="Times New Roman" w:cs="Times New Roman"/>
                <w:sz w:val="11"/>
              </w:rPr>
              <w:t xml:space="preserve">Proje Başvurusu II: Amaç ve Hedefler, Literatür </w:t>
            </w:r>
          </w:p>
          <w:p w:rsidR="00AE188E" w:rsidRDefault="00D1474E">
            <w:pPr>
              <w:spacing w:after="9"/>
              <w:ind w:left="2"/>
            </w:pPr>
            <w:r>
              <w:rPr>
                <w:rFonts w:ascii="Times New Roman" w:eastAsia="Times New Roman" w:hAnsi="Times New Roman" w:cs="Times New Roman"/>
                <w:sz w:val="11"/>
              </w:rPr>
              <w:t>Değerlendirmesi ve Yöntem</w:t>
            </w:r>
          </w:p>
          <w:p w:rsidR="00AE188E" w:rsidRDefault="00D1474E">
            <w:pPr>
              <w:ind w:left="2"/>
            </w:pPr>
            <w:r>
              <w:rPr>
                <w:rFonts w:ascii="Times New Roman" w:eastAsia="Times New Roman" w:hAnsi="Times New Roman" w:cs="Times New Roman"/>
                <w:color w:val="FF0000"/>
                <w:sz w:val="11"/>
              </w:rPr>
              <w:t>Hakan Yetkiner</w:t>
            </w:r>
          </w:p>
        </w:tc>
        <w:tc>
          <w:tcPr>
            <w:tcW w:w="1272" w:type="dxa"/>
            <w:tcBorders>
              <w:top w:val="single" w:sz="3" w:space="0" w:color="000000"/>
              <w:left w:val="single" w:sz="4" w:space="0" w:color="000000"/>
              <w:bottom w:val="single" w:sz="3" w:space="0" w:color="000000"/>
              <w:right w:val="single" w:sz="7" w:space="0" w:color="000000"/>
            </w:tcBorders>
            <w:shd w:val="clear" w:color="auto" w:fill="FFFFFF"/>
          </w:tcPr>
          <w:p w:rsidR="00AE188E" w:rsidRDefault="00D1474E">
            <w:pPr>
              <w:spacing w:after="1" w:line="280" w:lineRule="auto"/>
              <w:ind w:left="2"/>
              <w:jc w:val="both"/>
            </w:pPr>
            <w:r>
              <w:rPr>
                <w:rFonts w:ascii="Times New Roman" w:eastAsia="Times New Roman" w:hAnsi="Times New Roman" w:cs="Times New Roman"/>
                <w:sz w:val="11"/>
              </w:rPr>
              <w:t xml:space="preserve">Proje Başvurusu II: Amaç ve Hedefler, Literatür </w:t>
            </w:r>
          </w:p>
          <w:p w:rsidR="00AE188E" w:rsidRDefault="00D1474E">
            <w:pPr>
              <w:spacing w:after="12"/>
              <w:ind w:left="2"/>
            </w:pPr>
            <w:r>
              <w:rPr>
                <w:rFonts w:ascii="Times New Roman" w:eastAsia="Times New Roman" w:hAnsi="Times New Roman" w:cs="Times New Roman"/>
                <w:sz w:val="11"/>
              </w:rPr>
              <w:t>Değerlendirmesi ve Yöntem</w:t>
            </w:r>
          </w:p>
          <w:p w:rsidR="00AE188E" w:rsidRDefault="00D1474E">
            <w:pPr>
              <w:ind w:left="2"/>
            </w:pPr>
            <w:r>
              <w:rPr>
                <w:rFonts w:ascii="Times New Roman" w:eastAsia="Times New Roman" w:hAnsi="Times New Roman" w:cs="Times New Roman"/>
                <w:color w:val="FF0000"/>
                <w:sz w:val="11"/>
              </w:rPr>
              <w:t>Semahat Özdemir</w:t>
            </w:r>
          </w:p>
        </w:tc>
        <w:tc>
          <w:tcPr>
            <w:tcW w:w="1276" w:type="dxa"/>
            <w:tcBorders>
              <w:top w:val="single" w:sz="3" w:space="0" w:color="000000"/>
              <w:left w:val="single" w:sz="7" w:space="0" w:color="000000"/>
              <w:bottom w:val="single" w:sz="3" w:space="0" w:color="000000"/>
              <w:right w:val="single" w:sz="4" w:space="0" w:color="000000"/>
            </w:tcBorders>
            <w:shd w:val="clear" w:color="auto" w:fill="FFFFFF"/>
          </w:tcPr>
          <w:p w:rsidR="00AE188E" w:rsidRDefault="00D1474E">
            <w:pPr>
              <w:spacing w:after="12"/>
              <w:ind w:left="2"/>
            </w:pPr>
            <w:r>
              <w:rPr>
                <w:rFonts w:ascii="Times New Roman" w:eastAsia="Times New Roman" w:hAnsi="Times New Roman" w:cs="Times New Roman"/>
                <w:sz w:val="11"/>
              </w:rPr>
              <w:t xml:space="preserve">Proje Taslaklarının </w:t>
            </w:r>
          </w:p>
          <w:p w:rsidR="00AE188E" w:rsidRDefault="00D1474E">
            <w:pPr>
              <w:spacing w:after="19"/>
              <w:ind w:left="2"/>
            </w:pPr>
            <w:r>
              <w:rPr>
                <w:rFonts w:ascii="Times New Roman" w:eastAsia="Times New Roman" w:hAnsi="Times New Roman" w:cs="Times New Roman"/>
                <w:sz w:val="11"/>
              </w:rPr>
              <w:t>Sunulması ve Tartışılması</w:t>
            </w:r>
          </w:p>
          <w:p w:rsidR="00AE188E" w:rsidRDefault="00D1474E">
            <w:pPr>
              <w:spacing w:after="15"/>
              <w:ind w:left="2"/>
            </w:pPr>
            <w:r>
              <w:rPr>
                <w:rFonts w:ascii="Times New Roman" w:eastAsia="Times New Roman" w:hAnsi="Times New Roman" w:cs="Times New Roman"/>
                <w:color w:val="FF0000"/>
                <w:sz w:val="11"/>
              </w:rPr>
              <w:t xml:space="preserve">Ayşe Gündüz Hoşgör, </w:t>
            </w:r>
          </w:p>
          <w:p w:rsidR="00AE188E" w:rsidRDefault="00D1474E">
            <w:pPr>
              <w:ind w:left="2"/>
              <w:jc w:val="both"/>
            </w:pPr>
            <w:r>
              <w:rPr>
                <w:rFonts w:ascii="Times New Roman" w:eastAsia="Times New Roman" w:hAnsi="Times New Roman" w:cs="Times New Roman"/>
                <w:color w:val="FF0000"/>
                <w:sz w:val="11"/>
              </w:rPr>
              <w:t xml:space="preserve">Şükrü Özen, Hakan Yetkiner </w:t>
            </w:r>
          </w:p>
        </w:tc>
        <w:tc>
          <w:tcPr>
            <w:tcW w:w="1267" w:type="dxa"/>
            <w:tcBorders>
              <w:top w:val="single" w:sz="3" w:space="0" w:color="000000"/>
              <w:left w:val="single" w:sz="4" w:space="0" w:color="000000"/>
              <w:bottom w:val="single" w:sz="7" w:space="0" w:color="000000"/>
              <w:right w:val="single" w:sz="4" w:space="0" w:color="000000"/>
            </w:tcBorders>
            <w:shd w:val="clear" w:color="auto" w:fill="FFFFFF"/>
          </w:tcPr>
          <w:p w:rsidR="00AE188E" w:rsidRDefault="00D1474E">
            <w:pPr>
              <w:spacing w:after="12"/>
            </w:pPr>
            <w:r>
              <w:rPr>
                <w:rFonts w:ascii="Times New Roman" w:eastAsia="Times New Roman" w:hAnsi="Times New Roman" w:cs="Times New Roman"/>
                <w:sz w:val="11"/>
              </w:rPr>
              <w:t xml:space="preserve">Proje Taslaklarının </w:t>
            </w:r>
          </w:p>
          <w:p w:rsidR="00AE188E" w:rsidRDefault="00D1474E">
            <w:pPr>
              <w:spacing w:after="15"/>
            </w:pPr>
            <w:r>
              <w:rPr>
                <w:rFonts w:ascii="Times New Roman" w:eastAsia="Times New Roman" w:hAnsi="Times New Roman" w:cs="Times New Roman"/>
                <w:sz w:val="11"/>
              </w:rPr>
              <w:t>Sunulması ve Tartışılması</w:t>
            </w:r>
          </w:p>
          <w:p w:rsidR="00AE188E" w:rsidRDefault="00D1474E">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r>
              <w:rPr>
                <w:rFonts w:ascii="Times New Roman" w:eastAsia="Times New Roman" w:hAnsi="Times New Roman" w:cs="Times New Roman"/>
                <w:color w:val="FF0000"/>
                <w:sz w:val="11"/>
              </w:rPr>
              <w:t xml:space="preserve">, Semahat Özdemir, Efe </w:t>
            </w:r>
            <w:proofErr w:type="spellStart"/>
            <w:r>
              <w:rPr>
                <w:rFonts w:ascii="Times New Roman" w:eastAsia="Times New Roman" w:hAnsi="Times New Roman" w:cs="Times New Roman"/>
                <w:color w:val="FF0000"/>
                <w:sz w:val="11"/>
              </w:rPr>
              <w:t>Biresselioğlu</w:t>
            </w:r>
            <w:proofErr w:type="spellEnd"/>
          </w:p>
        </w:tc>
      </w:tr>
      <w:tr w:rsidR="00AE188E">
        <w:trPr>
          <w:trHeight w:val="623"/>
        </w:trPr>
        <w:tc>
          <w:tcPr>
            <w:tcW w:w="655" w:type="dxa"/>
            <w:tcBorders>
              <w:top w:val="single" w:sz="3" w:space="0" w:color="000000"/>
              <w:left w:val="single" w:sz="3" w:space="0" w:color="000000"/>
              <w:bottom w:val="single" w:sz="3" w:space="0" w:color="000000"/>
              <w:right w:val="single" w:sz="7" w:space="0" w:color="000000"/>
            </w:tcBorders>
            <w:shd w:val="clear" w:color="auto" w:fill="D9E1F2"/>
            <w:vAlign w:val="center"/>
          </w:tcPr>
          <w:p w:rsidR="00AE188E" w:rsidRDefault="00D1474E">
            <w:pPr>
              <w:ind w:left="44"/>
            </w:pPr>
            <w:r>
              <w:rPr>
                <w:rFonts w:ascii="Times New Roman" w:eastAsia="Times New Roman" w:hAnsi="Times New Roman" w:cs="Times New Roman"/>
                <w:b/>
                <w:sz w:val="11"/>
              </w:rPr>
              <w:t>11:00 11:45</w:t>
            </w:r>
          </w:p>
        </w:tc>
        <w:tc>
          <w:tcPr>
            <w:tcW w:w="1276" w:type="dxa"/>
            <w:tcBorders>
              <w:top w:val="single" w:sz="3" w:space="0" w:color="000000"/>
              <w:left w:val="single" w:sz="7" w:space="0" w:color="000000"/>
              <w:bottom w:val="single" w:sz="3" w:space="0" w:color="000000"/>
              <w:right w:val="single" w:sz="3" w:space="0" w:color="000000"/>
            </w:tcBorders>
            <w:shd w:val="clear" w:color="auto" w:fill="FFFFFF"/>
          </w:tcPr>
          <w:p w:rsidR="00AE188E" w:rsidRDefault="00D1474E">
            <w:pPr>
              <w:spacing w:after="11"/>
              <w:ind w:left="3"/>
            </w:pPr>
            <w:r>
              <w:rPr>
                <w:rFonts w:ascii="Times New Roman" w:eastAsia="Times New Roman" w:hAnsi="Times New Roman" w:cs="Times New Roman"/>
                <w:sz w:val="11"/>
              </w:rPr>
              <w:t xml:space="preserve">Özgün Değer I: Özgün </w:t>
            </w:r>
          </w:p>
          <w:p w:rsidR="00AE188E" w:rsidRDefault="00D1474E">
            <w:pPr>
              <w:spacing w:after="12"/>
              <w:ind w:left="3"/>
            </w:pPr>
            <w:r>
              <w:rPr>
                <w:rFonts w:ascii="Times New Roman" w:eastAsia="Times New Roman" w:hAnsi="Times New Roman" w:cs="Times New Roman"/>
                <w:sz w:val="11"/>
              </w:rPr>
              <w:t xml:space="preserve">Değerin Anlamı, Teorik, </w:t>
            </w:r>
          </w:p>
          <w:p w:rsidR="00AE188E" w:rsidRDefault="00D1474E">
            <w:pPr>
              <w:spacing w:after="23"/>
              <w:ind w:left="3"/>
              <w:jc w:val="both"/>
            </w:pPr>
            <w:r>
              <w:rPr>
                <w:rFonts w:ascii="Times New Roman" w:eastAsia="Times New Roman" w:hAnsi="Times New Roman" w:cs="Times New Roman"/>
                <w:sz w:val="11"/>
              </w:rPr>
              <w:t>Yöntemsel ve Ampirik Katkı</w:t>
            </w:r>
          </w:p>
          <w:p w:rsidR="00AE188E" w:rsidRDefault="00D1474E">
            <w:pPr>
              <w:ind w:left="3"/>
            </w:pPr>
            <w:r>
              <w:rPr>
                <w:rFonts w:ascii="Times New Roman" w:eastAsia="Times New Roman" w:hAnsi="Times New Roman" w:cs="Times New Roman"/>
                <w:color w:val="FF0000"/>
                <w:sz w:val="11"/>
              </w:rPr>
              <w:t>Şükrü Özen</w:t>
            </w:r>
          </w:p>
        </w:tc>
        <w:tc>
          <w:tcPr>
            <w:tcW w:w="1271" w:type="dxa"/>
            <w:tcBorders>
              <w:top w:val="single" w:sz="3" w:space="0" w:color="000000"/>
              <w:left w:val="single" w:sz="3" w:space="0" w:color="000000"/>
              <w:bottom w:val="single" w:sz="3" w:space="0" w:color="000000"/>
              <w:right w:val="single" w:sz="7" w:space="0" w:color="000000"/>
            </w:tcBorders>
            <w:shd w:val="clear" w:color="auto" w:fill="FFFFFF"/>
          </w:tcPr>
          <w:p w:rsidR="00AE188E" w:rsidRDefault="00D1474E">
            <w:pPr>
              <w:spacing w:after="11"/>
            </w:pPr>
            <w:r>
              <w:rPr>
                <w:rFonts w:ascii="Times New Roman" w:eastAsia="Times New Roman" w:hAnsi="Times New Roman" w:cs="Times New Roman"/>
                <w:sz w:val="11"/>
              </w:rPr>
              <w:t xml:space="preserve">Özgün Değer I: Özgün </w:t>
            </w:r>
          </w:p>
          <w:p w:rsidR="00AE188E" w:rsidRDefault="00D1474E">
            <w:pPr>
              <w:spacing w:after="12"/>
            </w:pPr>
            <w:r>
              <w:rPr>
                <w:rFonts w:ascii="Times New Roman" w:eastAsia="Times New Roman" w:hAnsi="Times New Roman" w:cs="Times New Roman"/>
                <w:sz w:val="11"/>
              </w:rPr>
              <w:t xml:space="preserve">Değerin Anlamı, Teorik, </w:t>
            </w:r>
          </w:p>
          <w:p w:rsidR="00AE188E" w:rsidRDefault="00D1474E">
            <w:pPr>
              <w:spacing w:after="19"/>
              <w:jc w:val="both"/>
            </w:pPr>
            <w:r>
              <w:rPr>
                <w:rFonts w:ascii="Times New Roman" w:eastAsia="Times New Roman" w:hAnsi="Times New Roman" w:cs="Times New Roman"/>
                <w:sz w:val="11"/>
              </w:rPr>
              <w:t>Yöntemsel ve Ampirik Katkı</w:t>
            </w:r>
          </w:p>
          <w:p w:rsidR="00AE188E" w:rsidRDefault="00D1474E">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p>
        </w:tc>
        <w:tc>
          <w:tcPr>
            <w:tcW w:w="1274" w:type="dxa"/>
            <w:tcBorders>
              <w:top w:val="single" w:sz="3" w:space="0" w:color="000000"/>
              <w:left w:val="single" w:sz="7" w:space="0" w:color="000000"/>
              <w:bottom w:val="single" w:sz="3" w:space="0" w:color="000000"/>
              <w:right w:val="single" w:sz="4" w:space="0" w:color="000000"/>
            </w:tcBorders>
            <w:shd w:val="clear" w:color="auto" w:fill="FFFFFF"/>
          </w:tcPr>
          <w:p w:rsidR="00AE188E" w:rsidRDefault="00D1474E">
            <w:pPr>
              <w:spacing w:after="17"/>
              <w:ind w:left="2"/>
            </w:pPr>
            <w:r>
              <w:rPr>
                <w:rFonts w:ascii="Times New Roman" w:eastAsia="Times New Roman" w:hAnsi="Times New Roman" w:cs="Times New Roman"/>
                <w:sz w:val="11"/>
              </w:rPr>
              <w:t xml:space="preserve">Proje Başvurusu III: Proje </w:t>
            </w:r>
          </w:p>
          <w:p w:rsidR="00AE188E" w:rsidRDefault="00D1474E">
            <w:pPr>
              <w:spacing w:after="20"/>
              <w:ind w:left="2"/>
            </w:pPr>
            <w:r>
              <w:rPr>
                <w:rFonts w:ascii="Times New Roman" w:eastAsia="Times New Roman" w:hAnsi="Times New Roman" w:cs="Times New Roman"/>
                <w:sz w:val="11"/>
              </w:rPr>
              <w:t>Yönetimi</w:t>
            </w:r>
          </w:p>
          <w:p w:rsidR="00AE188E" w:rsidRDefault="00D1474E">
            <w:pPr>
              <w:ind w:left="2"/>
            </w:pPr>
            <w:r>
              <w:rPr>
                <w:rFonts w:ascii="Times New Roman" w:eastAsia="Times New Roman" w:hAnsi="Times New Roman" w:cs="Times New Roman"/>
                <w:color w:val="FF0000"/>
                <w:sz w:val="11"/>
              </w:rPr>
              <w:t>Ayşe Gündüz Hoşgör</w:t>
            </w:r>
          </w:p>
        </w:tc>
        <w:tc>
          <w:tcPr>
            <w:tcW w:w="1272" w:type="dxa"/>
            <w:tcBorders>
              <w:top w:val="single" w:sz="3" w:space="0" w:color="000000"/>
              <w:left w:val="single" w:sz="4" w:space="0" w:color="000000"/>
              <w:bottom w:val="single" w:sz="3" w:space="0" w:color="000000"/>
              <w:right w:val="single" w:sz="7" w:space="0" w:color="000000"/>
            </w:tcBorders>
            <w:shd w:val="clear" w:color="auto" w:fill="FFFFFF"/>
          </w:tcPr>
          <w:p w:rsidR="00AE188E" w:rsidRDefault="00D1474E">
            <w:pPr>
              <w:spacing w:after="17"/>
              <w:ind w:left="2"/>
            </w:pPr>
            <w:r>
              <w:rPr>
                <w:rFonts w:ascii="Times New Roman" w:eastAsia="Times New Roman" w:hAnsi="Times New Roman" w:cs="Times New Roman"/>
                <w:sz w:val="11"/>
              </w:rPr>
              <w:t xml:space="preserve">Proje Başvurusu III: Proje </w:t>
            </w:r>
          </w:p>
          <w:p w:rsidR="00AE188E" w:rsidRDefault="00D1474E">
            <w:pPr>
              <w:spacing w:after="12"/>
              <w:ind w:left="2"/>
            </w:pPr>
            <w:r>
              <w:rPr>
                <w:rFonts w:ascii="Times New Roman" w:eastAsia="Times New Roman" w:hAnsi="Times New Roman" w:cs="Times New Roman"/>
                <w:sz w:val="11"/>
              </w:rPr>
              <w:t>Yönetimi</w:t>
            </w:r>
          </w:p>
          <w:p w:rsidR="00AE188E" w:rsidRDefault="00D1474E">
            <w:pPr>
              <w:ind w:left="2"/>
            </w:pPr>
            <w:r>
              <w:rPr>
                <w:rFonts w:ascii="Times New Roman" w:eastAsia="Times New Roman" w:hAnsi="Times New Roman" w:cs="Times New Roman"/>
                <w:color w:val="FF0000"/>
                <w:sz w:val="11"/>
              </w:rPr>
              <w:t>Semahat Özdemir</w:t>
            </w:r>
          </w:p>
        </w:tc>
        <w:tc>
          <w:tcPr>
            <w:tcW w:w="1276" w:type="dxa"/>
            <w:tcBorders>
              <w:top w:val="single" w:sz="3" w:space="0" w:color="000000"/>
              <w:left w:val="single" w:sz="7" w:space="0" w:color="000000"/>
              <w:bottom w:val="single" w:sz="3" w:space="0" w:color="000000"/>
              <w:right w:val="single" w:sz="4" w:space="0" w:color="000000"/>
            </w:tcBorders>
            <w:shd w:val="clear" w:color="auto" w:fill="FFFFFF"/>
          </w:tcPr>
          <w:p w:rsidR="00AE188E" w:rsidRDefault="00D1474E">
            <w:pPr>
              <w:spacing w:after="12"/>
              <w:ind w:left="2"/>
            </w:pPr>
            <w:r>
              <w:rPr>
                <w:rFonts w:ascii="Times New Roman" w:eastAsia="Times New Roman" w:hAnsi="Times New Roman" w:cs="Times New Roman"/>
                <w:sz w:val="11"/>
              </w:rPr>
              <w:t xml:space="preserve">Proje Taslaklarının </w:t>
            </w:r>
          </w:p>
          <w:p w:rsidR="00AE188E" w:rsidRDefault="00D1474E">
            <w:pPr>
              <w:spacing w:after="19"/>
              <w:ind w:left="2"/>
            </w:pPr>
            <w:r>
              <w:rPr>
                <w:rFonts w:ascii="Times New Roman" w:eastAsia="Times New Roman" w:hAnsi="Times New Roman" w:cs="Times New Roman"/>
                <w:sz w:val="11"/>
              </w:rPr>
              <w:t>Sunulması ve Tartışılması</w:t>
            </w:r>
          </w:p>
          <w:p w:rsidR="00AE188E" w:rsidRDefault="00D1474E">
            <w:pPr>
              <w:spacing w:after="15"/>
              <w:ind w:left="2"/>
            </w:pPr>
            <w:r>
              <w:rPr>
                <w:rFonts w:ascii="Times New Roman" w:eastAsia="Times New Roman" w:hAnsi="Times New Roman" w:cs="Times New Roman"/>
                <w:color w:val="FF0000"/>
                <w:sz w:val="11"/>
              </w:rPr>
              <w:t xml:space="preserve">Ayşe Gündüz Hoşgör, </w:t>
            </w:r>
          </w:p>
          <w:p w:rsidR="00AE188E" w:rsidRDefault="00D1474E">
            <w:pPr>
              <w:ind w:left="2"/>
              <w:jc w:val="both"/>
            </w:pPr>
            <w:r>
              <w:rPr>
                <w:rFonts w:ascii="Times New Roman" w:eastAsia="Times New Roman" w:hAnsi="Times New Roman" w:cs="Times New Roman"/>
                <w:color w:val="FF0000"/>
                <w:sz w:val="11"/>
              </w:rPr>
              <w:t xml:space="preserve">Şükrü Özen, Hakan Yetkiner </w:t>
            </w:r>
          </w:p>
        </w:tc>
        <w:tc>
          <w:tcPr>
            <w:tcW w:w="1267" w:type="dxa"/>
            <w:tcBorders>
              <w:top w:val="single" w:sz="7" w:space="0" w:color="000000"/>
              <w:left w:val="single" w:sz="4" w:space="0" w:color="000000"/>
              <w:bottom w:val="single" w:sz="7" w:space="0" w:color="000000"/>
              <w:right w:val="single" w:sz="4" w:space="0" w:color="000000"/>
            </w:tcBorders>
            <w:shd w:val="clear" w:color="auto" w:fill="FFFFFF"/>
          </w:tcPr>
          <w:p w:rsidR="00AE188E" w:rsidRDefault="00D1474E">
            <w:pPr>
              <w:spacing w:after="12"/>
            </w:pPr>
            <w:r>
              <w:rPr>
                <w:rFonts w:ascii="Times New Roman" w:eastAsia="Times New Roman" w:hAnsi="Times New Roman" w:cs="Times New Roman"/>
                <w:sz w:val="11"/>
              </w:rPr>
              <w:t xml:space="preserve">Proje Taslaklarının </w:t>
            </w:r>
          </w:p>
          <w:p w:rsidR="00AE188E" w:rsidRDefault="00D1474E">
            <w:pPr>
              <w:spacing w:after="15"/>
            </w:pPr>
            <w:r>
              <w:rPr>
                <w:rFonts w:ascii="Times New Roman" w:eastAsia="Times New Roman" w:hAnsi="Times New Roman" w:cs="Times New Roman"/>
                <w:sz w:val="11"/>
              </w:rPr>
              <w:t>Sunulması ve Tartışılması</w:t>
            </w:r>
          </w:p>
          <w:p w:rsidR="00AE188E" w:rsidRDefault="00D1474E">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r>
              <w:rPr>
                <w:rFonts w:ascii="Times New Roman" w:eastAsia="Times New Roman" w:hAnsi="Times New Roman" w:cs="Times New Roman"/>
                <w:color w:val="FF0000"/>
                <w:sz w:val="11"/>
              </w:rPr>
              <w:t xml:space="preserve">, Semahat Özdemir, Efe </w:t>
            </w:r>
            <w:proofErr w:type="spellStart"/>
            <w:r>
              <w:rPr>
                <w:rFonts w:ascii="Times New Roman" w:eastAsia="Times New Roman" w:hAnsi="Times New Roman" w:cs="Times New Roman"/>
                <w:color w:val="FF0000"/>
                <w:sz w:val="11"/>
              </w:rPr>
              <w:t>Biresselioğlu</w:t>
            </w:r>
            <w:proofErr w:type="spellEnd"/>
          </w:p>
        </w:tc>
      </w:tr>
      <w:tr w:rsidR="00AE188E">
        <w:trPr>
          <w:trHeight w:val="607"/>
        </w:trPr>
        <w:tc>
          <w:tcPr>
            <w:tcW w:w="655" w:type="dxa"/>
            <w:tcBorders>
              <w:top w:val="single" w:sz="3" w:space="0" w:color="000000"/>
              <w:left w:val="single" w:sz="3" w:space="0" w:color="000000"/>
              <w:bottom w:val="single" w:sz="7" w:space="0" w:color="000000"/>
              <w:right w:val="single" w:sz="7" w:space="0" w:color="000000"/>
            </w:tcBorders>
            <w:shd w:val="clear" w:color="auto" w:fill="D9E1F2"/>
            <w:vAlign w:val="center"/>
          </w:tcPr>
          <w:p w:rsidR="00AE188E" w:rsidRDefault="00D1474E">
            <w:pPr>
              <w:ind w:left="44"/>
            </w:pPr>
            <w:r>
              <w:rPr>
                <w:rFonts w:ascii="Times New Roman" w:eastAsia="Times New Roman" w:hAnsi="Times New Roman" w:cs="Times New Roman"/>
                <w:b/>
                <w:sz w:val="11"/>
              </w:rPr>
              <w:t>12:00 12:45</w:t>
            </w:r>
          </w:p>
        </w:tc>
        <w:tc>
          <w:tcPr>
            <w:tcW w:w="1276" w:type="dxa"/>
            <w:tcBorders>
              <w:top w:val="single" w:sz="3" w:space="0" w:color="000000"/>
              <w:left w:val="single" w:sz="7" w:space="0" w:color="000000"/>
              <w:bottom w:val="single" w:sz="7" w:space="0" w:color="000000"/>
              <w:right w:val="single" w:sz="3" w:space="0" w:color="000000"/>
            </w:tcBorders>
            <w:shd w:val="clear" w:color="auto" w:fill="FFFFFF"/>
          </w:tcPr>
          <w:p w:rsidR="00AE188E" w:rsidRDefault="00D1474E">
            <w:pPr>
              <w:spacing w:after="10"/>
              <w:ind w:left="3"/>
            </w:pPr>
            <w:r>
              <w:rPr>
                <w:rFonts w:ascii="Times New Roman" w:eastAsia="Times New Roman" w:hAnsi="Times New Roman" w:cs="Times New Roman"/>
                <w:sz w:val="11"/>
              </w:rPr>
              <w:t xml:space="preserve">Özgün Değer II: Anlamlı </w:t>
            </w:r>
          </w:p>
          <w:p w:rsidR="00AE188E" w:rsidRDefault="00D1474E">
            <w:pPr>
              <w:spacing w:after="23"/>
              <w:ind w:left="3"/>
            </w:pPr>
            <w:r>
              <w:rPr>
                <w:rFonts w:ascii="Times New Roman" w:eastAsia="Times New Roman" w:hAnsi="Times New Roman" w:cs="Times New Roman"/>
                <w:sz w:val="11"/>
              </w:rPr>
              <w:t>Araştırma Sorusu Bulma</w:t>
            </w:r>
          </w:p>
          <w:p w:rsidR="00AE188E" w:rsidRDefault="00D1474E">
            <w:pPr>
              <w:ind w:left="3"/>
            </w:pPr>
            <w:r>
              <w:rPr>
                <w:rFonts w:ascii="Times New Roman" w:eastAsia="Times New Roman" w:hAnsi="Times New Roman" w:cs="Times New Roman"/>
                <w:color w:val="FF0000"/>
                <w:sz w:val="11"/>
              </w:rPr>
              <w:t>Şükrü Özen</w:t>
            </w:r>
          </w:p>
        </w:tc>
        <w:tc>
          <w:tcPr>
            <w:tcW w:w="1271" w:type="dxa"/>
            <w:tcBorders>
              <w:top w:val="single" w:sz="3" w:space="0" w:color="000000"/>
              <w:left w:val="single" w:sz="3" w:space="0" w:color="000000"/>
              <w:bottom w:val="single" w:sz="7" w:space="0" w:color="000000"/>
              <w:right w:val="single" w:sz="7" w:space="0" w:color="000000"/>
            </w:tcBorders>
            <w:shd w:val="clear" w:color="auto" w:fill="FFFFFF"/>
          </w:tcPr>
          <w:p w:rsidR="00AE188E" w:rsidRDefault="00D1474E">
            <w:pPr>
              <w:spacing w:after="10"/>
            </w:pPr>
            <w:r>
              <w:rPr>
                <w:rFonts w:ascii="Times New Roman" w:eastAsia="Times New Roman" w:hAnsi="Times New Roman" w:cs="Times New Roman"/>
                <w:sz w:val="11"/>
              </w:rPr>
              <w:t xml:space="preserve">Özgün Değer II: Anlamlı </w:t>
            </w:r>
          </w:p>
          <w:p w:rsidR="00AE188E" w:rsidRDefault="00D1474E">
            <w:pPr>
              <w:spacing w:after="19"/>
            </w:pPr>
            <w:r>
              <w:rPr>
                <w:rFonts w:ascii="Times New Roman" w:eastAsia="Times New Roman" w:hAnsi="Times New Roman" w:cs="Times New Roman"/>
                <w:sz w:val="11"/>
              </w:rPr>
              <w:t>Araştırma Sorusu Bulma</w:t>
            </w:r>
          </w:p>
          <w:p w:rsidR="00AE188E" w:rsidRDefault="00D1474E">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p>
        </w:tc>
        <w:tc>
          <w:tcPr>
            <w:tcW w:w="1274" w:type="dxa"/>
            <w:tcBorders>
              <w:top w:val="single" w:sz="3" w:space="0" w:color="000000"/>
              <w:left w:val="single" w:sz="7" w:space="0" w:color="000000"/>
              <w:bottom w:val="single" w:sz="7" w:space="0" w:color="000000"/>
              <w:right w:val="single" w:sz="4" w:space="0" w:color="000000"/>
            </w:tcBorders>
            <w:shd w:val="clear" w:color="auto" w:fill="FFFFFF"/>
          </w:tcPr>
          <w:p w:rsidR="00AE188E" w:rsidRDefault="00D1474E">
            <w:pPr>
              <w:spacing w:after="17"/>
              <w:ind w:left="2"/>
            </w:pPr>
            <w:r>
              <w:rPr>
                <w:rFonts w:ascii="Times New Roman" w:eastAsia="Times New Roman" w:hAnsi="Times New Roman" w:cs="Times New Roman"/>
                <w:sz w:val="11"/>
              </w:rPr>
              <w:t xml:space="preserve">Proje Başvurusu IV: Proje </w:t>
            </w:r>
          </w:p>
          <w:p w:rsidR="00AE188E" w:rsidRDefault="00D1474E">
            <w:pPr>
              <w:spacing w:after="10"/>
              <w:ind w:left="2"/>
            </w:pPr>
            <w:r>
              <w:rPr>
                <w:rFonts w:ascii="Times New Roman" w:eastAsia="Times New Roman" w:hAnsi="Times New Roman" w:cs="Times New Roman"/>
                <w:sz w:val="11"/>
              </w:rPr>
              <w:t>Bütçesi</w:t>
            </w:r>
          </w:p>
          <w:p w:rsidR="00AE188E" w:rsidRDefault="00D1474E">
            <w:pPr>
              <w:ind w:left="2"/>
            </w:pPr>
            <w:r>
              <w:rPr>
                <w:rFonts w:ascii="Times New Roman" w:eastAsia="Times New Roman" w:hAnsi="Times New Roman" w:cs="Times New Roman"/>
                <w:color w:val="FF0000"/>
                <w:sz w:val="11"/>
              </w:rPr>
              <w:t xml:space="preserve">Efe </w:t>
            </w:r>
            <w:proofErr w:type="spellStart"/>
            <w:r>
              <w:rPr>
                <w:rFonts w:ascii="Times New Roman" w:eastAsia="Times New Roman" w:hAnsi="Times New Roman" w:cs="Times New Roman"/>
                <w:color w:val="FF0000"/>
                <w:sz w:val="11"/>
              </w:rPr>
              <w:t>Biresselioğlu</w:t>
            </w:r>
            <w:proofErr w:type="spellEnd"/>
          </w:p>
        </w:tc>
        <w:tc>
          <w:tcPr>
            <w:tcW w:w="1272" w:type="dxa"/>
            <w:tcBorders>
              <w:top w:val="single" w:sz="3" w:space="0" w:color="000000"/>
              <w:left w:val="single" w:sz="4" w:space="0" w:color="000000"/>
              <w:bottom w:val="single" w:sz="7" w:space="0" w:color="000000"/>
              <w:right w:val="single" w:sz="7" w:space="0" w:color="000000"/>
            </w:tcBorders>
            <w:shd w:val="clear" w:color="auto" w:fill="FFFFFF"/>
          </w:tcPr>
          <w:p w:rsidR="00AE188E" w:rsidRDefault="00D1474E">
            <w:pPr>
              <w:spacing w:after="17"/>
              <w:ind w:left="2"/>
            </w:pPr>
            <w:r>
              <w:rPr>
                <w:rFonts w:ascii="Times New Roman" w:eastAsia="Times New Roman" w:hAnsi="Times New Roman" w:cs="Times New Roman"/>
                <w:sz w:val="11"/>
              </w:rPr>
              <w:t xml:space="preserve">Proje Başvurusu IV: Proje </w:t>
            </w:r>
          </w:p>
          <w:p w:rsidR="00AE188E" w:rsidRDefault="00D1474E">
            <w:pPr>
              <w:spacing w:after="23"/>
              <w:ind w:left="2"/>
            </w:pPr>
            <w:r>
              <w:rPr>
                <w:rFonts w:ascii="Times New Roman" w:eastAsia="Times New Roman" w:hAnsi="Times New Roman" w:cs="Times New Roman"/>
                <w:sz w:val="11"/>
              </w:rPr>
              <w:t>Bütçesi</w:t>
            </w:r>
          </w:p>
          <w:p w:rsidR="00AE188E" w:rsidRDefault="00D1474E">
            <w:pPr>
              <w:ind w:left="2"/>
            </w:pPr>
            <w:r>
              <w:rPr>
                <w:rFonts w:ascii="Times New Roman" w:eastAsia="Times New Roman" w:hAnsi="Times New Roman" w:cs="Times New Roman"/>
                <w:color w:val="FF0000"/>
                <w:sz w:val="11"/>
              </w:rPr>
              <w:t>Şükrü Özen</w:t>
            </w:r>
          </w:p>
        </w:tc>
        <w:tc>
          <w:tcPr>
            <w:tcW w:w="1276" w:type="dxa"/>
            <w:tcBorders>
              <w:top w:val="single" w:sz="3" w:space="0" w:color="000000"/>
              <w:left w:val="single" w:sz="7" w:space="0" w:color="000000"/>
              <w:bottom w:val="single" w:sz="7" w:space="0" w:color="000000"/>
              <w:right w:val="single" w:sz="4" w:space="0" w:color="000000"/>
            </w:tcBorders>
            <w:shd w:val="clear" w:color="auto" w:fill="FFFFFF"/>
          </w:tcPr>
          <w:p w:rsidR="00AE188E" w:rsidRDefault="00D1474E">
            <w:pPr>
              <w:spacing w:after="12"/>
              <w:ind w:left="2"/>
            </w:pPr>
            <w:r>
              <w:rPr>
                <w:rFonts w:ascii="Times New Roman" w:eastAsia="Times New Roman" w:hAnsi="Times New Roman" w:cs="Times New Roman"/>
                <w:sz w:val="11"/>
              </w:rPr>
              <w:t xml:space="preserve">Proje Taslaklarının </w:t>
            </w:r>
          </w:p>
          <w:p w:rsidR="00AE188E" w:rsidRDefault="00D1474E">
            <w:pPr>
              <w:spacing w:after="19"/>
              <w:ind w:left="2"/>
            </w:pPr>
            <w:r>
              <w:rPr>
                <w:rFonts w:ascii="Times New Roman" w:eastAsia="Times New Roman" w:hAnsi="Times New Roman" w:cs="Times New Roman"/>
                <w:sz w:val="11"/>
              </w:rPr>
              <w:t>Sunulması ve Tartışılması</w:t>
            </w:r>
          </w:p>
          <w:p w:rsidR="00AE188E" w:rsidRDefault="00D1474E">
            <w:pPr>
              <w:spacing w:after="15"/>
              <w:ind w:left="2"/>
            </w:pPr>
            <w:r>
              <w:rPr>
                <w:rFonts w:ascii="Times New Roman" w:eastAsia="Times New Roman" w:hAnsi="Times New Roman" w:cs="Times New Roman"/>
                <w:color w:val="FF0000"/>
                <w:sz w:val="11"/>
              </w:rPr>
              <w:t xml:space="preserve">Ayşe Gündüz Hoşgör, </w:t>
            </w:r>
          </w:p>
          <w:p w:rsidR="00AE188E" w:rsidRDefault="00D1474E">
            <w:pPr>
              <w:ind w:left="2"/>
              <w:jc w:val="both"/>
            </w:pPr>
            <w:r>
              <w:rPr>
                <w:rFonts w:ascii="Times New Roman" w:eastAsia="Times New Roman" w:hAnsi="Times New Roman" w:cs="Times New Roman"/>
                <w:color w:val="FF0000"/>
                <w:sz w:val="11"/>
              </w:rPr>
              <w:t xml:space="preserve">Şükrü Özen, Hakan Yetkiner </w:t>
            </w:r>
          </w:p>
        </w:tc>
        <w:tc>
          <w:tcPr>
            <w:tcW w:w="1267" w:type="dxa"/>
            <w:tcBorders>
              <w:top w:val="single" w:sz="7" w:space="0" w:color="000000"/>
              <w:left w:val="single" w:sz="4" w:space="0" w:color="000000"/>
              <w:bottom w:val="single" w:sz="7" w:space="0" w:color="000000"/>
              <w:right w:val="single" w:sz="4" w:space="0" w:color="000000"/>
            </w:tcBorders>
            <w:shd w:val="clear" w:color="auto" w:fill="FFFFFF"/>
          </w:tcPr>
          <w:p w:rsidR="00AE188E" w:rsidRDefault="00D1474E">
            <w:pPr>
              <w:spacing w:after="12"/>
            </w:pPr>
            <w:r>
              <w:rPr>
                <w:rFonts w:ascii="Times New Roman" w:eastAsia="Times New Roman" w:hAnsi="Times New Roman" w:cs="Times New Roman"/>
                <w:sz w:val="11"/>
              </w:rPr>
              <w:t xml:space="preserve">Proje Taslaklarının </w:t>
            </w:r>
          </w:p>
          <w:p w:rsidR="00AE188E" w:rsidRDefault="00D1474E">
            <w:pPr>
              <w:spacing w:after="15"/>
            </w:pPr>
            <w:r>
              <w:rPr>
                <w:rFonts w:ascii="Times New Roman" w:eastAsia="Times New Roman" w:hAnsi="Times New Roman" w:cs="Times New Roman"/>
                <w:sz w:val="11"/>
              </w:rPr>
              <w:t>Sunulması ve Tartışılması</w:t>
            </w:r>
          </w:p>
          <w:p w:rsidR="00AE188E" w:rsidRDefault="00D1474E">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r>
              <w:rPr>
                <w:rFonts w:ascii="Times New Roman" w:eastAsia="Times New Roman" w:hAnsi="Times New Roman" w:cs="Times New Roman"/>
                <w:color w:val="FF0000"/>
                <w:sz w:val="11"/>
              </w:rPr>
              <w:t xml:space="preserve">, Semahat Özdemir, Efe </w:t>
            </w:r>
            <w:proofErr w:type="spellStart"/>
            <w:r>
              <w:rPr>
                <w:rFonts w:ascii="Times New Roman" w:eastAsia="Times New Roman" w:hAnsi="Times New Roman" w:cs="Times New Roman"/>
                <w:color w:val="FF0000"/>
                <w:sz w:val="11"/>
              </w:rPr>
              <w:t>Biresselioğlu</w:t>
            </w:r>
            <w:proofErr w:type="spellEnd"/>
          </w:p>
        </w:tc>
      </w:tr>
      <w:tr w:rsidR="00AE188E">
        <w:trPr>
          <w:trHeight w:val="321"/>
        </w:trPr>
        <w:tc>
          <w:tcPr>
            <w:tcW w:w="5748" w:type="dxa"/>
            <w:gridSpan w:val="5"/>
            <w:tcBorders>
              <w:top w:val="single" w:sz="7" w:space="0" w:color="000000"/>
              <w:left w:val="single" w:sz="3" w:space="0" w:color="000000"/>
              <w:bottom w:val="single" w:sz="7" w:space="0" w:color="000000"/>
              <w:right w:val="single" w:sz="7" w:space="0" w:color="000000"/>
            </w:tcBorders>
            <w:shd w:val="clear" w:color="auto" w:fill="D9E1F2"/>
            <w:vAlign w:val="center"/>
          </w:tcPr>
          <w:p w:rsidR="00AE188E" w:rsidRDefault="00D1474E">
            <w:pPr>
              <w:ind w:right="9"/>
              <w:jc w:val="center"/>
            </w:pPr>
            <w:r>
              <w:rPr>
                <w:rFonts w:ascii="Times New Roman" w:eastAsia="Times New Roman" w:hAnsi="Times New Roman" w:cs="Times New Roman"/>
                <w:b/>
                <w:sz w:val="11"/>
              </w:rPr>
              <w:t>12:45:-14:00 Öğlen Arası</w:t>
            </w:r>
          </w:p>
        </w:tc>
        <w:tc>
          <w:tcPr>
            <w:tcW w:w="2542" w:type="dxa"/>
            <w:gridSpan w:val="2"/>
            <w:tcBorders>
              <w:top w:val="single" w:sz="7" w:space="0" w:color="000000"/>
              <w:left w:val="single" w:sz="7" w:space="0" w:color="000000"/>
              <w:bottom w:val="single" w:sz="7" w:space="0" w:color="000000"/>
              <w:right w:val="single" w:sz="4" w:space="0" w:color="000000"/>
            </w:tcBorders>
            <w:shd w:val="clear" w:color="auto" w:fill="D9E1F2"/>
          </w:tcPr>
          <w:p w:rsidR="00AE188E" w:rsidRDefault="00D1474E">
            <w:pPr>
              <w:ind w:right="7"/>
              <w:jc w:val="center"/>
            </w:pPr>
            <w:r>
              <w:rPr>
                <w:rFonts w:ascii="Times New Roman" w:eastAsia="Times New Roman" w:hAnsi="Times New Roman" w:cs="Times New Roman"/>
                <w:b/>
                <w:sz w:val="11"/>
              </w:rPr>
              <w:t>12:45-13:15. KAPANIŞ OTURUMU</w:t>
            </w:r>
          </w:p>
        </w:tc>
      </w:tr>
      <w:tr w:rsidR="00AE188E">
        <w:trPr>
          <w:trHeight w:val="608"/>
        </w:trPr>
        <w:tc>
          <w:tcPr>
            <w:tcW w:w="655" w:type="dxa"/>
            <w:tcBorders>
              <w:top w:val="single" w:sz="7" w:space="0" w:color="000000"/>
              <w:left w:val="single" w:sz="3" w:space="0" w:color="000000"/>
              <w:bottom w:val="single" w:sz="4" w:space="0" w:color="000000"/>
              <w:right w:val="single" w:sz="4" w:space="0" w:color="000000"/>
            </w:tcBorders>
            <w:shd w:val="clear" w:color="auto" w:fill="D9E1F2"/>
            <w:vAlign w:val="center"/>
          </w:tcPr>
          <w:p w:rsidR="00AE188E" w:rsidRDefault="00D1474E">
            <w:pPr>
              <w:ind w:left="44"/>
            </w:pPr>
            <w:r>
              <w:rPr>
                <w:rFonts w:ascii="Times New Roman" w:eastAsia="Times New Roman" w:hAnsi="Times New Roman" w:cs="Times New Roman"/>
                <w:b/>
                <w:sz w:val="11"/>
              </w:rPr>
              <w:t>14:00 14:45</w:t>
            </w:r>
          </w:p>
        </w:tc>
        <w:tc>
          <w:tcPr>
            <w:tcW w:w="1276" w:type="dxa"/>
            <w:tcBorders>
              <w:top w:val="single" w:sz="7" w:space="0" w:color="000000"/>
              <w:left w:val="single" w:sz="4" w:space="0" w:color="000000"/>
              <w:bottom w:val="single" w:sz="4" w:space="0" w:color="000000"/>
              <w:right w:val="single" w:sz="3" w:space="0" w:color="000000"/>
            </w:tcBorders>
          </w:tcPr>
          <w:p w:rsidR="00AE188E" w:rsidRDefault="00D1474E">
            <w:pPr>
              <w:spacing w:after="12"/>
              <w:ind w:left="3"/>
            </w:pPr>
            <w:r>
              <w:rPr>
                <w:rFonts w:ascii="Times New Roman" w:eastAsia="Times New Roman" w:hAnsi="Times New Roman" w:cs="Times New Roman"/>
                <w:sz w:val="11"/>
              </w:rPr>
              <w:t xml:space="preserve">Araştırma Tasarımı ve </w:t>
            </w:r>
          </w:p>
          <w:p w:rsidR="00AE188E" w:rsidRDefault="00D1474E">
            <w:pPr>
              <w:spacing w:after="17"/>
              <w:ind w:left="3"/>
            </w:pPr>
            <w:r>
              <w:rPr>
                <w:rFonts w:ascii="Times New Roman" w:eastAsia="Times New Roman" w:hAnsi="Times New Roman" w:cs="Times New Roman"/>
                <w:sz w:val="11"/>
              </w:rPr>
              <w:t xml:space="preserve">Yöntem I: Nicel Tasarım ve </w:t>
            </w:r>
          </w:p>
          <w:p w:rsidR="00AE188E" w:rsidRDefault="00D1474E">
            <w:pPr>
              <w:spacing w:after="9"/>
              <w:ind w:left="3"/>
            </w:pPr>
            <w:r>
              <w:rPr>
                <w:rFonts w:ascii="Times New Roman" w:eastAsia="Times New Roman" w:hAnsi="Times New Roman" w:cs="Times New Roman"/>
                <w:sz w:val="11"/>
              </w:rPr>
              <w:t>Yöntem</w:t>
            </w:r>
          </w:p>
          <w:p w:rsidR="00AE188E" w:rsidRDefault="00D1474E">
            <w:pPr>
              <w:ind w:left="3"/>
            </w:pPr>
            <w:r>
              <w:rPr>
                <w:rFonts w:ascii="Times New Roman" w:eastAsia="Times New Roman" w:hAnsi="Times New Roman" w:cs="Times New Roman"/>
                <w:color w:val="FF0000"/>
                <w:sz w:val="11"/>
              </w:rPr>
              <w:t>Hakan Yetkiner</w:t>
            </w:r>
          </w:p>
        </w:tc>
        <w:tc>
          <w:tcPr>
            <w:tcW w:w="1271" w:type="dxa"/>
            <w:tcBorders>
              <w:top w:val="single" w:sz="7" w:space="0" w:color="000000"/>
              <w:left w:val="single" w:sz="3" w:space="0" w:color="000000"/>
              <w:bottom w:val="single" w:sz="4" w:space="0" w:color="000000"/>
              <w:right w:val="single" w:sz="4" w:space="0" w:color="000000"/>
            </w:tcBorders>
          </w:tcPr>
          <w:p w:rsidR="00AE188E" w:rsidRDefault="00D1474E">
            <w:pPr>
              <w:spacing w:after="12"/>
            </w:pPr>
            <w:r>
              <w:rPr>
                <w:rFonts w:ascii="Times New Roman" w:eastAsia="Times New Roman" w:hAnsi="Times New Roman" w:cs="Times New Roman"/>
                <w:sz w:val="11"/>
              </w:rPr>
              <w:t xml:space="preserve">Araştırma Tasarımı ve </w:t>
            </w:r>
          </w:p>
          <w:p w:rsidR="00AE188E" w:rsidRDefault="00D1474E">
            <w:pPr>
              <w:spacing w:after="17"/>
            </w:pPr>
            <w:r>
              <w:rPr>
                <w:rFonts w:ascii="Times New Roman" w:eastAsia="Times New Roman" w:hAnsi="Times New Roman" w:cs="Times New Roman"/>
                <w:sz w:val="11"/>
              </w:rPr>
              <w:t xml:space="preserve">Yöntem I: Nitel Tasarım ve </w:t>
            </w:r>
          </w:p>
          <w:p w:rsidR="00AE188E" w:rsidRDefault="00D1474E">
            <w:pPr>
              <w:spacing w:after="20"/>
            </w:pPr>
            <w:r>
              <w:rPr>
                <w:rFonts w:ascii="Times New Roman" w:eastAsia="Times New Roman" w:hAnsi="Times New Roman" w:cs="Times New Roman"/>
                <w:sz w:val="11"/>
              </w:rPr>
              <w:t>Yöntem</w:t>
            </w:r>
          </w:p>
          <w:p w:rsidR="00AE188E" w:rsidRDefault="00D1474E">
            <w:r>
              <w:rPr>
                <w:rFonts w:ascii="Times New Roman" w:eastAsia="Times New Roman" w:hAnsi="Times New Roman" w:cs="Times New Roman"/>
                <w:color w:val="FF0000"/>
                <w:sz w:val="11"/>
              </w:rPr>
              <w:t>Ayşe Gündüz Hoşgör</w:t>
            </w:r>
          </w:p>
        </w:tc>
        <w:tc>
          <w:tcPr>
            <w:tcW w:w="1274" w:type="dxa"/>
            <w:tcBorders>
              <w:top w:val="single" w:sz="7" w:space="0" w:color="000000"/>
              <w:left w:val="single" w:sz="4" w:space="0" w:color="000000"/>
              <w:bottom w:val="single" w:sz="4" w:space="0" w:color="000000"/>
              <w:right w:val="single" w:sz="4" w:space="0" w:color="000000"/>
            </w:tcBorders>
            <w:shd w:val="clear" w:color="auto" w:fill="FFFFFF"/>
          </w:tcPr>
          <w:p w:rsidR="00AE188E" w:rsidRDefault="00D1474E">
            <w:pPr>
              <w:spacing w:after="15"/>
              <w:ind w:left="2"/>
            </w:pPr>
            <w:r>
              <w:rPr>
                <w:rFonts w:ascii="Times New Roman" w:eastAsia="Times New Roman" w:hAnsi="Times New Roman" w:cs="Times New Roman"/>
                <w:sz w:val="11"/>
              </w:rPr>
              <w:t xml:space="preserve">Proje Başvuru ve Panel </w:t>
            </w:r>
          </w:p>
          <w:p w:rsidR="00AE188E" w:rsidRDefault="00D1474E">
            <w:pPr>
              <w:spacing w:after="11"/>
              <w:ind w:left="2"/>
            </w:pPr>
            <w:r>
              <w:rPr>
                <w:rFonts w:ascii="Times New Roman" w:eastAsia="Times New Roman" w:hAnsi="Times New Roman" w:cs="Times New Roman"/>
                <w:sz w:val="11"/>
              </w:rPr>
              <w:t>Sürecinin Tanıtımı</w:t>
            </w:r>
          </w:p>
          <w:p w:rsidR="00AE188E" w:rsidRDefault="00D1474E">
            <w:pPr>
              <w:ind w:left="2"/>
            </w:pPr>
            <w:r>
              <w:rPr>
                <w:rFonts w:ascii="Times New Roman" w:eastAsia="Times New Roman" w:hAnsi="Times New Roman" w:cs="Times New Roman"/>
                <w:color w:val="FF0000"/>
                <w:sz w:val="11"/>
              </w:rPr>
              <w:t>Semahat Özdemir</w:t>
            </w:r>
          </w:p>
        </w:tc>
        <w:tc>
          <w:tcPr>
            <w:tcW w:w="1272" w:type="dxa"/>
            <w:tcBorders>
              <w:top w:val="single" w:sz="7" w:space="0" w:color="000000"/>
              <w:left w:val="single" w:sz="4" w:space="0" w:color="000000"/>
              <w:bottom w:val="single" w:sz="4" w:space="0" w:color="000000"/>
              <w:right w:val="single" w:sz="7" w:space="0" w:color="000000"/>
            </w:tcBorders>
            <w:shd w:val="clear" w:color="auto" w:fill="FFFFFF"/>
          </w:tcPr>
          <w:p w:rsidR="00AE188E" w:rsidRDefault="00D1474E">
            <w:pPr>
              <w:spacing w:after="15"/>
              <w:ind w:left="2"/>
            </w:pPr>
            <w:r>
              <w:rPr>
                <w:rFonts w:ascii="Times New Roman" w:eastAsia="Times New Roman" w:hAnsi="Times New Roman" w:cs="Times New Roman"/>
                <w:sz w:val="11"/>
              </w:rPr>
              <w:t xml:space="preserve">Proje Başvuru ve Panel </w:t>
            </w:r>
          </w:p>
          <w:p w:rsidR="00AE188E" w:rsidRDefault="00D1474E">
            <w:pPr>
              <w:spacing w:after="10"/>
              <w:ind w:left="2"/>
            </w:pPr>
            <w:r>
              <w:rPr>
                <w:rFonts w:ascii="Times New Roman" w:eastAsia="Times New Roman" w:hAnsi="Times New Roman" w:cs="Times New Roman"/>
                <w:sz w:val="11"/>
              </w:rPr>
              <w:t>Sürecinin Tanıtımı</w:t>
            </w:r>
          </w:p>
          <w:p w:rsidR="00AE188E" w:rsidRDefault="00D1474E">
            <w:pPr>
              <w:ind w:left="2"/>
            </w:pPr>
            <w:r>
              <w:rPr>
                <w:rFonts w:ascii="Times New Roman" w:eastAsia="Times New Roman" w:hAnsi="Times New Roman" w:cs="Times New Roman"/>
                <w:color w:val="FF0000"/>
                <w:sz w:val="11"/>
              </w:rPr>
              <w:t xml:space="preserve">Efe </w:t>
            </w:r>
            <w:proofErr w:type="spellStart"/>
            <w:r>
              <w:rPr>
                <w:rFonts w:ascii="Times New Roman" w:eastAsia="Times New Roman" w:hAnsi="Times New Roman" w:cs="Times New Roman"/>
                <w:color w:val="FF0000"/>
                <w:sz w:val="11"/>
              </w:rPr>
              <w:t>Biresselioğlu</w:t>
            </w:r>
            <w:proofErr w:type="spellEnd"/>
          </w:p>
        </w:tc>
        <w:tc>
          <w:tcPr>
            <w:tcW w:w="2542" w:type="dxa"/>
            <w:gridSpan w:val="2"/>
            <w:vMerge w:val="restart"/>
            <w:tcBorders>
              <w:top w:val="single" w:sz="7" w:space="0" w:color="000000"/>
              <w:left w:val="single" w:sz="7" w:space="0" w:color="000000"/>
              <w:bottom w:val="single" w:sz="2" w:space="0" w:color="D4D4D4"/>
              <w:right w:val="single" w:sz="2" w:space="0" w:color="D4D4D4"/>
            </w:tcBorders>
          </w:tcPr>
          <w:p w:rsidR="00AE188E" w:rsidRDefault="00AE188E"/>
        </w:tc>
      </w:tr>
      <w:tr w:rsidR="00AE188E">
        <w:trPr>
          <w:trHeight w:val="757"/>
        </w:trPr>
        <w:tc>
          <w:tcPr>
            <w:tcW w:w="655" w:type="dxa"/>
            <w:tcBorders>
              <w:top w:val="single" w:sz="4" w:space="0" w:color="000000"/>
              <w:left w:val="single" w:sz="3" w:space="0" w:color="000000"/>
              <w:bottom w:val="single" w:sz="3" w:space="0" w:color="000000"/>
              <w:right w:val="single" w:sz="4" w:space="0" w:color="000000"/>
            </w:tcBorders>
            <w:shd w:val="clear" w:color="auto" w:fill="D9E1F2"/>
            <w:vAlign w:val="center"/>
          </w:tcPr>
          <w:p w:rsidR="00AE188E" w:rsidRDefault="00D1474E">
            <w:pPr>
              <w:ind w:left="44"/>
            </w:pPr>
            <w:r>
              <w:rPr>
                <w:rFonts w:ascii="Times New Roman" w:eastAsia="Times New Roman" w:hAnsi="Times New Roman" w:cs="Times New Roman"/>
                <w:b/>
                <w:sz w:val="11"/>
              </w:rPr>
              <w:t>15:00 15:45</w:t>
            </w:r>
          </w:p>
        </w:tc>
        <w:tc>
          <w:tcPr>
            <w:tcW w:w="1276" w:type="dxa"/>
            <w:tcBorders>
              <w:top w:val="single" w:sz="4" w:space="0" w:color="000000"/>
              <w:left w:val="single" w:sz="4" w:space="0" w:color="000000"/>
              <w:bottom w:val="single" w:sz="3" w:space="0" w:color="000000"/>
              <w:right w:val="single" w:sz="3" w:space="0" w:color="000000"/>
            </w:tcBorders>
          </w:tcPr>
          <w:p w:rsidR="00AE188E" w:rsidRDefault="00D1474E">
            <w:pPr>
              <w:spacing w:after="11"/>
              <w:ind w:left="3"/>
            </w:pPr>
            <w:r>
              <w:rPr>
                <w:rFonts w:ascii="Times New Roman" w:eastAsia="Times New Roman" w:hAnsi="Times New Roman" w:cs="Times New Roman"/>
                <w:sz w:val="11"/>
              </w:rPr>
              <w:t xml:space="preserve">Araştırma Tasarımı ve </w:t>
            </w:r>
          </w:p>
          <w:p w:rsidR="00AE188E" w:rsidRDefault="00D1474E">
            <w:pPr>
              <w:spacing w:after="18"/>
              <w:ind w:left="3"/>
              <w:jc w:val="both"/>
            </w:pPr>
            <w:r>
              <w:rPr>
                <w:rFonts w:ascii="Times New Roman" w:eastAsia="Times New Roman" w:hAnsi="Times New Roman" w:cs="Times New Roman"/>
                <w:sz w:val="11"/>
              </w:rPr>
              <w:t xml:space="preserve">Yöntem II: Nitel Tasarım ve </w:t>
            </w:r>
          </w:p>
          <w:p w:rsidR="00AE188E" w:rsidRDefault="00D1474E">
            <w:pPr>
              <w:spacing w:after="20"/>
              <w:ind w:left="3"/>
            </w:pPr>
            <w:r>
              <w:rPr>
                <w:rFonts w:ascii="Times New Roman" w:eastAsia="Times New Roman" w:hAnsi="Times New Roman" w:cs="Times New Roman"/>
                <w:sz w:val="11"/>
              </w:rPr>
              <w:t>Yöntem</w:t>
            </w:r>
          </w:p>
          <w:p w:rsidR="00AE188E" w:rsidRDefault="00D1474E">
            <w:pPr>
              <w:ind w:left="3"/>
            </w:pPr>
            <w:r>
              <w:rPr>
                <w:rFonts w:ascii="Times New Roman" w:eastAsia="Times New Roman" w:hAnsi="Times New Roman" w:cs="Times New Roman"/>
                <w:color w:val="FF0000"/>
                <w:sz w:val="11"/>
              </w:rPr>
              <w:t>Ayşe Gündüz Hoşgör</w:t>
            </w:r>
          </w:p>
        </w:tc>
        <w:tc>
          <w:tcPr>
            <w:tcW w:w="1271" w:type="dxa"/>
            <w:tcBorders>
              <w:top w:val="single" w:sz="4" w:space="0" w:color="000000"/>
              <w:left w:val="single" w:sz="3" w:space="0" w:color="000000"/>
              <w:bottom w:val="single" w:sz="3" w:space="0" w:color="000000"/>
              <w:right w:val="single" w:sz="4" w:space="0" w:color="000000"/>
            </w:tcBorders>
          </w:tcPr>
          <w:p w:rsidR="00AE188E" w:rsidRDefault="00D1474E">
            <w:pPr>
              <w:spacing w:after="11"/>
            </w:pPr>
            <w:r>
              <w:rPr>
                <w:rFonts w:ascii="Times New Roman" w:eastAsia="Times New Roman" w:hAnsi="Times New Roman" w:cs="Times New Roman"/>
                <w:sz w:val="11"/>
              </w:rPr>
              <w:t xml:space="preserve">Araştırma Tasarımı ve </w:t>
            </w:r>
          </w:p>
          <w:p w:rsidR="00AE188E" w:rsidRDefault="00D1474E">
            <w:pPr>
              <w:spacing w:after="18"/>
              <w:jc w:val="both"/>
            </w:pPr>
            <w:r>
              <w:rPr>
                <w:rFonts w:ascii="Times New Roman" w:eastAsia="Times New Roman" w:hAnsi="Times New Roman" w:cs="Times New Roman"/>
                <w:sz w:val="11"/>
              </w:rPr>
              <w:t xml:space="preserve">Yöntem II: Nicel Tasarım ve </w:t>
            </w:r>
          </w:p>
          <w:p w:rsidR="00AE188E" w:rsidRDefault="00D1474E">
            <w:pPr>
              <w:spacing w:after="8"/>
            </w:pPr>
            <w:r>
              <w:rPr>
                <w:rFonts w:ascii="Times New Roman" w:eastAsia="Times New Roman" w:hAnsi="Times New Roman" w:cs="Times New Roman"/>
                <w:sz w:val="11"/>
              </w:rPr>
              <w:t>Yöntem</w:t>
            </w:r>
          </w:p>
          <w:p w:rsidR="00AE188E" w:rsidRDefault="00D1474E">
            <w:r>
              <w:rPr>
                <w:rFonts w:ascii="Times New Roman" w:eastAsia="Times New Roman" w:hAnsi="Times New Roman" w:cs="Times New Roman"/>
                <w:color w:val="FF0000"/>
                <w:sz w:val="11"/>
              </w:rPr>
              <w:t>Hakan Yetkiner</w:t>
            </w:r>
          </w:p>
        </w:tc>
        <w:tc>
          <w:tcPr>
            <w:tcW w:w="1274" w:type="dxa"/>
            <w:tcBorders>
              <w:top w:val="single" w:sz="4" w:space="0" w:color="000000"/>
              <w:left w:val="single" w:sz="4" w:space="0" w:color="000000"/>
              <w:bottom w:val="single" w:sz="3" w:space="0" w:color="000000"/>
              <w:right w:val="single" w:sz="4" w:space="0" w:color="000000"/>
            </w:tcBorders>
          </w:tcPr>
          <w:p w:rsidR="00AE188E" w:rsidRDefault="00D1474E">
            <w:pPr>
              <w:spacing w:after="12"/>
              <w:ind w:left="2"/>
            </w:pPr>
            <w:r>
              <w:rPr>
                <w:rFonts w:ascii="Times New Roman" w:eastAsia="Times New Roman" w:hAnsi="Times New Roman" w:cs="Times New Roman"/>
                <w:sz w:val="11"/>
              </w:rPr>
              <w:t xml:space="preserve">Reddedilen ve Kabul Edilen </w:t>
            </w:r>
          </w:p>
          <w:p w:rsidR="00AE188E" w:rsidRDefault="00D1474E">
            <w:pPr>
              <w:spacing w:after="20"/>
              <w:ind w:left="2"/>
            </w:pPr>
            <w:r>
              <w:rPr>
                <w:rFonts w:ascii="Times New Roman" w:eastAsia="Times New Roman" w:hAnsi="Times New Roman" w:cs="Times New Roman"/>
                <w:sz w:val="11"/>
              </w:rPr>
              <w:t>Proje Örnekleri</w:t>
            </w:r>
          </w:p>
          <w:p w:rsidR="00AE188E" w:rsidRDefault="00D1474E">
            <w:pPr>
              <w:spacing w:after="14"/>
              <w:ind w:left="2"/>
            </w:pPr>
            <w:r>
              <w:rPr>
                <w:rFonts w:ascii="Times New Roman" w:eastAsia="Times New Roman" w:hAnsi="Times New Roman" w:cs="Times New Roman"/>
                <w:color w:val="FF0000"/>
                <w:sz w:val="11"/>
              </w:rPr>
              <w:t xml:space="preserve">Ayşe Gündüz Hoşgör, </w:t>
            </w:r>
          </w:p>
          <w:p w:rsidR="00AE188E" w:rsidRDefault="00D1474E">
            <w:pPr>
              <w:ind w:left="2"/>
              <w:jc w:val="both"/>
            </w:pPr>
            <w:r>
              <w:rPr>
                <w:rFonts w:ascii="Times New Roman" w:eastAsia="Times New Roman" w:hAnsi="Times New Roman" w:cs="Times New Roman"/>
                <w:color w:val="FF0000"/>
                <w:sz w:val="11"/>
              </w:rPr>
              <w:t xml:space="preserve">Şükrü Özen, Hakan Yetkiner </w:t>
            </w:r>
          </w:p>
        </w:tc>
        <w:tc>
          <w:tcPr>
            <w:tcW w:w="1272" w:type="dxa"/>
            <w:tcBorders>
              <w:top w:val="single" w:sz="4" w:space="0" w:color="000000"/>
              <w:left w:val="single" w:sz="4" w:space="0" w:color="000000"/>
              <w:bottom w:val="single" w:sz="3" w:space="0" w:color="000000"/>
              <w:right w:val="single" w:sz="7" w:space="0" w:color="000000"/>
            </w:tcBorders>
          </w:tcPr>
          <w:p w:rsidR="00AE188E" w:rsidRDefault="00D1474E">
            <w:pPr>
              <w:spacing w:after="12"/>
              <w:ind w:left="2"/>
            </w:pPr>
            <w:r>
              <w:rPr>
                <w:rFonts w:ascii="Times New Roman" w:eastAsia="Times New Roman" w:hAnsi="Times New Roman" w:cs="Times New Roman"/>
                <w:sz w:val="11"/>
              </w:rPr>
              <w:t xml:space="preserve">Reddedilen ve Kabul Edilen </w:t>
            </w:r>
          </w:p>
          <w:p w:rsidR="00AE188E" w:rsidRDefault="00D1474E">
            <w:pPr>
              <w:spacing w:after="17"/>
              <w:ind w:left="2"/>
            </w:pPr>
            <w:r>
              <w:rPr>
                <w:rFonts w:ascii="Times New Roman" w:eastAsia="Times New Roman" w:hAnsi="Times New Roman" w:cs="Times New Roman"/>
                <w:sz w:val="11"/>
              </w:rPr>
              <w:t>Proje Örnekleri</w:t>
            </w:r>
          </w:p>
          <w:p w:rsidR="00AE188E" w:rsidRDefault="00D1474E">
            <w:pPr>
              <w:spacing w:after="10"/>
              <w:ind w:left="2"/>
            </w:pPr>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r>
              <w:rPr>
                <w:rFonts w:ascii="Times New Roman" w:eastAsia="Times New Roman" w:hAnsi="Times New Roman" w:cs="Times New Roman"/>
                <w:color w:val="FF0000"/>
                <w:sz w:val="11"/>
              </w:rPr>
              <w:t xml:space="preserve">, Efe </w:t>
            </w:r>
          </w:p>
          <w:p w:rsidR="00AE188E" w:rsidRDefault="00D1474E">
            <w:pPr>
              <w:spacing w:after="13"/>
              <w:ind w:left="2"/>
            </w:pPr>
            <w:proofErr w:type="spellStart"/>
            <w:r>
              <w:rPr>
                <w:rFonts w:ascii="Times New Roman" w:eastAsia="Times New Roman" w:hAnsi="Times New Roman" w:cs="Times New Roman"/>
                <w:color w:val="FF0000"/>
                <w:sz w:val="11"/>
              </w:rPr>
              <w:t>Biresselioğlu</w:t>
            </w:r>
            <w:proofErr w:type="spellEnd"/>
            <w:r>
              <w:rPr>
                <w:rFonts w:ascii="Times New Roman" w:eastAsia="Times New Roman" w:hAnsi="Times New Roman" w:cs="Times New Roman"/>
                <w:color w:val="FF0000"/>
                <w:sz w:val="11"/>
              </w:rPr>
              <w:t xml:space="preserve">, Semahat </w:t>
            </w:r>
          </w:p>
          <w:p w:rsidR="00AE188E" w:rsidRDefault="00D1474E">
            <w:pPr>
              <w:ind w:left="2"/>
            </w:pPr>
            <w:r>
              <w:rPr>
                <w:rFonts w:ascii="Times New Roman" w:eastAsia="Times New Roman" w:hAnsi="Times New Roman" w:cs="Times New Roman"/>
                <w:color w:val="FF0000"/>
                <w:sz w:val="11"/>
              </w:rPr>
              <w:t>Özdemir</w:t>
            </w:r>
          </w:p>
        </w:tc>
        <w:tc>
          <w:tcPr>
            <w:tcW w:w="0" w:type="auto"/>
            <w:gridSpan w:val="2"/>
            <w:vMerge/>
            <w:tcBorders>
              <w:top w:val="nil"/>
              <w:left w:val="single" w:sz="7" w:space="0" w:color="000000"/>
              <w:bottom w:val="nil"/>
              <w:right w:val="single" w:sz="2" w:space="0" w:color="D4D4D4"/>
            </w:tcBorders>
          </w:tcPr>
          <w:p w:rsidR="00AE188E" w:rsidRDefault="00AE188E"/>
        </w:tc>
      </w:tr>
      <w:tr w:rsidR="00AE188E">
        <w:trPr>
          <w:trHeight w:val="626"/>
        </w:trPr>
        <w:tc>
          <w:tcPr>
            <w:tcW w:w="655" w:type="dxa"/>
            <w:tcBorders>
              <w:top w:val="single" w:sz="3" w:space="0" w:color="000000"/>
              <w:left w:val="single" w:sz="3" w:space="0" w:color="000000"/>
              <w:bottom w:val="single" w:sz="5" w:space="0" w:color="000000"/>
              <w:right w:val="single" w:sz="4" w:space="0" w:color="000000"/>
            </w:tcBorders>
            <w:shd w:val="clear" w:color="auto" w:fill="D9E1F2"/>
            <w:vAlign w:val="center"/>
          </w:tcPr>
          <w:p w:rsidR="00AE188E" w:rsidRDefault="00D1474E">
            <w:pPr>
              <w:ind w:left="44"/>
            </w:pPr>
            <w:r>
              <w:rPr>
                <w:rFonts w:ascii="Times New Roman" w:eastAsia="Times New Roman" w:hAnsi="Times New Roman" w:cs="Times New Roman"/>
                <w:b/>
                <w:sz w:val="11"/>
              </w:rPr>
              <w:t>16:00 16:45</w:t>
            </w:r>
          </w:p>
        </w:tc>
        <w:tc>
          <w:tcPr>
            <w:tcW w:w="1276" w:type="dxa"/>
            <w:tcBorders>
              <w:top w:val="single" w:sz="3" w:space="0" w:color="000000"/>
              <w:left w:val="single" w:sz="4" w:space="0" w:color="000000"/>
              <w:bottom w:val="single" w:sz="5" w:space="0" w:color="000000"/>
              <w:right w:val="single" w:sz="3" w:space="0" w:color="000000"/>
            </w:tcBorders>
          </w:tcPr>
          <w:p w:rsidR="00AE188E" w:rsidRDefault="00D1474E">
            <w:pPr>
              <w:spacing w:after="21"/>
              <w:ind w:left="3"/>
            </w:pPr>
            <w:r>
              <w:rPr>
                <w:rFonts w:ascii="Times New Roman" w:eastAsia="Times New Roman" w:hAnsi="Times New Roman" w:cs="Times New Roman"/>
                <w:sz w:val="11"/>
              </w:rPr>
              <w:t xml:space="preserve">Proje Başvurusu I: Proje </w:t>
            </w:r>
          </w:p>
          <w:p w:rsidR="00AE188E" w:rsidRDefault="00D1474E">
            <w:pPr>
              <w:spacing w:after="13"/>
              <w:ind w:left="3"/>
            </w:pPr>
            <w:r>
              <w:rPr>
                <w:rFonts w:ascii="Times New Roman" w:eastAsia="Times New Roman" w:hAnsi="Times New Roman" w:cs="Times New Roman"/>
                <w:sz w:val="11"/>
              </w:rPr>
              <w:t xml:space="preserve">Başlığı, Özet ve Özgün </w:t>
            </w:r>
          </w:p>
          <w:p w:rsidR="00AE188E" w:rsidRDefault="00D1474E">
            <w:pPr>
              <w:spacing w:after="19"/>
              <w:ind w:left="3"/>
            </w:pPr>
            <w:r>
              <w:rPr>
                <w:rFonts w:ascii="Times New Roman" w:eastAsia="Times New Roman" w:hAnsi="Times New Roman" w:cs="Times New Roman"/>
                <w:sz w:val="11"/>
              </w:rPr>
              <w:t>Değer</w:t>
            </w:r>
          </w:p>
          <w:p w:rsidR="00AE188E" w:rsidRDefault="00D1474E">
            <w:pPr>
              <w:ind w:left="3"/>
            </w:pPr>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p>
        </w:tc>
        <w:tc>
          <w:tcPr>
            <w:tcW w:w="1271" w:type="dxa"/>
            <w:tcBorders>
              <w:top w:val="single" w:sz="3" w:space="0" w:color="000000"/>
              <w:left w:val="single" w:sz="3" w:space="0" w:color="000000"/>
              <w:bottom w:val="single" w:sz="5" w:space="0" w:color="000000"/>
              <w:right w:val="single" w:sz="4" w:space="0" w:color="000000"/>
            </w:tcBorders>
          </w:tcPr>
          <w:p w:rsidR="00AE188E" w:rsidRDefault="00D1474E">
            <w:pPr>
              <w:spacing w:after="21"/>
            </w:pPr>
            <w:r>
              <w:rPr>
                <w:rFonts w:ascii="Times New Roman" w:eastAsia="Times New Roman" w:hAnsi="Times New Roman" w:cs="Times New Roman"/>
                <w:sz w:val="11"/>
              </w:rPr>
              <w:t xml:space="preserve">Proje Başvurusu I: Proje </w:t>
            </w:r>
          </w:p>
          <w:p w:rsidR="00AE188E" w:rsidRDefault="00D1474E">
            <w:pPr>
              <w:spacing w:after="13"/>
            </w:pPr>
            <w:r>
              <w:rPr>
                <w:rFonts w:ascii="Times New Roman" w:eastAsia="Times New Roman" w:hAnsi="Times New Roman" w:cs="Times New Roman"/>
                <w:sz w:val="11"/>
              </w:rPr>
              <w:t xml:space="preserve">Başlığı, Özet ve Özgün </w:t>
            </w:r>
          </w:p>
          <w:p w:rsidR="00AE188E" w:rsidRDefault="00D1474E">
            <w:pPr>
              <w:spacing w:after="8"/>
            </w:pPr>
            <w:r>
              <w:rPr>
                <w:rFonts w:ascii="Times New Roman" w:eastAsia="Times New Roman" w:hAnsi="Times New Roman" w:cs="Times New Roman"/>
                <w:sz w:val="11"/>
              </w:rPr>
              <w:t>Değer</w:t>
            </w:r>
          </w:p>
          <w:p w:rsidR="00AE188E" w:rsidRDefault="00D1474E">
            <w:r>
              <w:rPr>
                <w:rFonts w:ascii="Times New Roman" w:eastAsia="Times New Roman" w:hAnsi="Times New Roman" w:cs="Times New Roman"/>
                <w:color w:val="FF0000"/>
                <w:sz w:val="11"/>
              </w:rPr>
              <w:t>Hakan Yetkiner</w:t>
            </w:r>
          </w:p>
        </w:tc>
        <w:tc>
          <w:tcPr>
            <w:tcW w:w="1274" w:type="dxa"/>
            <w:tcBorders>
              <w:top w:val="single" w:sz="3" w:space="0" w:color="000000"/>
              <w:left w:val="single" w:sz="4" w:space="0" w:color="000000"/>
              <w:bottom w:val="single" w:sz="5" w:space="0" w:color="000000"/>
              <w:right w:val="single" w:sz="4" w:space="0" w:color="000000"/>
            </w:tcBorders>
          </w:tcPr>
          <w:p w:rsidR="00AE188E" w:rsidRDefault="00D1474E">
            <w:pPr>
              <w:spacing w:after="12"/>
              <w:ind w:left="2"/>
            </w:pPr>
            <w:r>
              <w:rPr>
                <w:rFonts w:ascii="Times New Roman" w:eastAsia="Times New Roman" w:hAnsi="Times New Roman" w:cs="Times New Roman"/>
                <w:sz w:val="11"/>
              </w:rPr>
              <w:t xml:space="preserve">Proje Taslaklarının </w:t>
            </w:r>
          </w:p>
          <w:p w:rsidR="00AE188E" w:rsidRDefault="00D1474E">
            <w:pPr>
              <w:spacing w:after="19"/>
              <w:ind w:left="2"/>
            </w:pPr>
            <w:r>
              <w:rPr>
                <w:rFonts w:ascii="Times New Roman" w:eastAsia="Times New Roman" w:hAnsi="Times New Roman" w:cs="Times New Roman"/>
                <w:sz w:val="11"/>
              </w:rPr>
              <w:t>Sunulması ve Tartışılması</w:t>
            </w:r>
          </w:p>
          <w:p w:rsidR="00AE188E" w:rsidRDefault="00D1474E">
            <w:pPr>
              <w:spacing w:after="14"/>
              <w:ind w:left="2"/>
            </w:pPr>
            <w:r>
              <w:rPr>
                <w:rFonts w:ascii="Times New Roman" w:eastAsia="Times New Roman" w:hAnsi="Times New Roman" w:cs="Times New Roman"/>
                <w:color w:val="FF0000"/>
                <w:sz w:val="11"/>
              </w:rPr>
              <w:t xml:space="preserve">Ayşe Gündüz Hoşgör, </w:t>
            </w:r>
          </w:p>
          <w:p w:rsidR="00AE188E" w:rsidRDefault="00D1474E">
            <w:pPr>
              <w:ind w:left="2"/>
              <w:jc w:val="both"/>
            </w:pPr>
            <w:r>
              <w:rPr>
                <w:rFonts w:ascii="Times New Roman" w:eastAsia="Times New Roman" w:hAnsi="Times New Roman" w:cs="Times New Roman"/>
                <w:color w:val="FF0000"/>
                <w:sz w:val="11"/>
              </w:rPr>
              <w:t xml:space="preserve">Şükrü Özen, Hakan Yetkiner </w:t>
            </w:r>
          </w:p>
        </w:tc>
        <w:tc>
          <w:tcPr>
            <w:tcW w:w="1272" w:type="dxa"/>
            <w:tcBorders>
              <w:top w:val="single" w:sz="3" w:space="0" w:color="000000"/>
              <w:left w:val="single" w:sz="4" w:space="0" w:color="000000"/>
              <w:bottom w:val="single" w:sz="5" w:space="0" w:color="000000"/>
              <w:right w:val="single" w:sz="7" w:space="0" w:color="000000"/>
            </w:tcBorders>
          </w:tcPr>
          <w:p w:rsidR="00AE188E" w:rsidRDefault="00D1474E">
            <w:pPr>
              <w:spacing w:after="12"/>
              <w:ind w:left="2"/>
            </w:pPr>
            <w:r>
              <w:rPr>
                <w:rFonts w:ascii="Times New Roman" w:eastAsia="Times New Roman" w:hAnsi="Times New Roman" w:cs="Times New Roman"/>
                <w:sz w:val="11"/>
              </w:rPr>
              <w:t xml:space="preserve">Proje Taslaklarının </w:t>
            </w:r>
          </w:p>
          <w:p w:rsidR="00AE188E" w:rsidRDefault="00D1474E">
            <w:pPr>
              <w:spacing w:after="15"/>
              <w:ind w:left="2"/>
            </w:pPr>
            <w:r>
              <w:rPr>
                <w:rFonts w:ascii="Times New Roman" w:eastAsia="Times New Roman" w:hAnsi="Times New Roman" w:cs="Times New Roman"/>
                <w:sz w:val="11"/>
              </w:rPr>
              <w:t>Sunulması ve Tartışılması</w:t>
            </w:r>
          </w:p>
          <w:p w:rsidR="00AE188E" w:rsidRDefault="00D1474E">
            <w:pPr>
              <w:ind w:left="2"/>
            </w:pPr>
            <w:r>
              <w:rPr>
                <w:rFonts w:ascii="Times New Roman" w:eastAsia="Times New Roman" w:hAnsi="Times New Roman" w:cs="Times New Roman"/>
                <w:color w:val="FF0000"/>
                <w:sz w:val="11"/>
              </w:rPr>
              <w:t xml:space="preserve">Sedef </w:t>
            </w:r>
            <w:proofErr w:type="spellStart"/>
            <w:r>
              <w:rPr>
                <w:rFonts w:ascii="Times New Roman" w:eastAsia="Times New Roman" w:hAnsi="Times New Roman" w:cs="Times New Roman"/>
                <w:color w:val="FF0000"/>
                <w:sz w:val="11"/>
              </w:rPr>
              <w:t>Akgüngör</w:t>
            </w:r>
            <w:proofErr w:type="spellEnd"/>
            <w:r>
              <w:rPr>
                <w:rFonts w:ascii="Times New Roman" w:eastAsia="Times New Roman" w:hAnsi="Times New Roman" w:cs="Times New Roman"/>
                <w:color w:val="FF0000"/>
                <w:sz w:val="11"/>
              </w:rPr>
              <w:t xml:space="preserve">, Semahat Özdemir, Efe </w:t>
            </w:r>
            <w:proofErr w:type="spellStart"/>
            <w:r>
              <w:rPr>
                <w:rFonts w:ascii="Times New Roman" w:eastAsia="Times New Roman" w:hAnsi="Times New Roman" w:cs="Times New Roman"/>
                <w:color w:val="FF0000"/>
                <w:sz w:val="11"/>
              </w:rPr>
              <w:t>Biresselioğlu</w:t>
            </w:r>
            <w:proofErr w:type="spellEnd"/>
          </w:p>
        </w:tc>
        <w:tc>
          <w:tcPr>
            <w:tcW w:w="0" w:type="auto"/>
            <w:gridSpan w:val="2"/>
            <w:vMerge/>
            <w:tcBorders>
              <w:top w:val="nil"/>
              <w:left w:val="single" w:sz="7" w:space="0" w:color="000000"/>
              <w:bottom w:val="single" w:sz="2" w:space="0" w:color="D4D4D4"/>
              <w:right w:val="single" w:sz="2" w:space="0" w:color="D4D4D4"/>
            </w:tcBorders>
          </w:tcPr>
          <w:p w:rsidR="00AE188E" w:rsidRDefault="00AE188E"/>
        </w:tc>
      </w:tr>
    </w:tbl>
    <w:p w:rsidR="00AE188E" w:rsidRDefault="00D1474E">
      <w:pPr>
        <w:pStyle w:val="Balk1"/>
        <w:ind w:left="-5"/>
      </w:pPr>
      <w:r>
        <w:t>Eğitim Etkinliğinin Koşulları</w:t>
      </w:r>
      <w:r>
        <w:rPr>
          <w:b w:val="0"/>
        </w:rPr>
        <w:t xml:space="preserve"> </w:t>
      </w:r>
    </w:p>
    <w:p w:rsidR="00AE188E" w:rsidRDefault="00D1474E">
      <w:pPr>
        <w:numPr>
          <w:ilvl w:val="0"/>
          <w:numId w:val="2"/>
        </w:numPr>
        <w:spacing w:after="122"/>
        <w:ind w:right="50" w:hanging="360"/>
        <w:jc w:val="both"/>
      </w:pPr>
      <w:r>
        <w:rPr>
          <w:rFonts w:ascii="Times New Roman" w:eastAsia="Times New Roman" w:hAnsi="Times New Roman" w:cs="Times New Roman"/>
          <w:sz w:val="24"/>
        </w:rPr>
        <w:t xml:space="preserve">Etkinliğe katılım </w:t>
      </w:r>
      <w:r>
        <w:rPr>
          <w:rFonts w:ascii="Times New Roman" w:eastAsia="Times New Roman" w:hAnsi="Times New Roman" w:cs="Times New Roman"/>
          <w:sz w:val="24"/>
        </w:rPr>
        <w:tab/>
      </w:r>
      <w:r>
        <w:rPr>
          <w:rFonts w:ascii="Times New Roman" w:eastAsia="Times New Roman" w:hAnsi="Times New Roman" w:cs="Times New Roman"/>
          <w:b/>
          <w:sz w:val="24"/>
        </w:rPr>
        <w:t xml:space="preserve">ücretsiz </w:t>
      </w:r>
      <w:r>
        <w:rPr>
          <w:rFonts w:ascii="Times New Roman" w:eastAsia="Times New Roman" w:hAnsi="Times New Roman" w:cs="Times New Roman"/>
          <w:sz w:val="24"/>
        </w:rPr>
        <w:t xml:space="preserve">olup, </w:t>
      </w:r>
      <w:r>
        <w:rPr>
          <w:rFonts w:ascii="Times New Roman" w:eastAsia="Times New Roman" w:hAnsi="Times New Roman" w:cs="Times New Roman"/>
          <w:sz w:val="24"/>
        </w:rPr>
        <w:tab/>
        <w:t xml:space="preserve">2,5 gün boyunca </w:t>
      </w:r>
      <w:r>
        <w:rPr>
          <w:rFonts w:ascii="Times New Roman" w:eastAsia="Times New Roman" w:hAnsi="Times New Roman" w:cs="Times New Roman"/>
          <w:sz w:val="24"/>
        </w:rPr>
        <w:tab/>
        <w:t xml:space="preserve">İzmir Ekonomi </w:t>
      </w:r>
    </w:p>
    <w:p w:rsidR="00AE188E" w:rsidRDefault="00D1474E">
      <w:pPr>
        <w:spacing w:after="32" w:line="386" w:lineRule="auto"/>
        <w:ind w:left="730" w:right="50" w:hanging="10"/>
        <w:jc w:val="both"/>
      </w:pPr>
      <w:r>
        <w:rPr>
          <w:rFonts w:ascii="Times New Roman" w:eastAsia="Times New Roman" w:hAnsi="Times New Roman" w:cs="Times New Roman"/>
          <w:sz w:val="24"/>
        </w:rPr>
        <w:t xml:space="preserve">Üniversitesi’nin Sakarya Caddesi No: 156 Balçova/İzmir adresinde bulunan yerleşkesinde yapılacaktır. </w:t>
      </w:r>
    </w:p>
    <w:p w:rsidR="00AE188E" w:rsidRDefault="00D1474E">
      <w:pPr>
        <w:numPr>
          <w:ilvl w:val="0"/>
          <w:numId w:val="2"/>
        </w:numPr>
        <w:spacing w:after="108"/>
        <w:ind w:right="50" w:hanging="360"/>
        <w:jc w:val="both"/>
      </w:pPr>
      <w:r>
        <w:rPr>
          <w:rFonts w:ascii="Times New Roman" w:eastAsia="Times New Roman" w:hAnsi="Times New Roman" w:cs="Times New Roman"/>
          <w:sz w:val="24"/>
        </w:rPr>
        <w:t xml:space="preserve">Katılımcı kontenjanı 60 kişi ile sınırlıdır.  </w:t>
      </w:r>
    </w:p>
    <w:p w:rsidR="00AE188E" w:rsidRDefault="00D1474E">
      <w:pPr>
        <w:numPr>
          <w:ilvl w:val="0"/>
          <w:numId w:val="2"/>
        </w:numPr>
        <w:spacing w:after="8" w:line="386" w:lineRule="auto"/>
        <w:ind w:right="50" w:hanging="360"/>
        <w:jc w:val="both"/>
      </w:pPr>
      <w:r>
        <w:rPr>
          <w:rFonts w:ascii="Times New Roman" w:eastAsia="Times New Roman" w:hAnsi="Times New Roman" w:cs="Times New Roman"/>
          <w:sz w:val="24"/>
        </w:rPr>
        <w:t xml:space="preserve">Etkinliğe İzmir ili dışından katılacakların yol, konaklama ve iaşe (yemek) giderleri, İzmir il merkezinden katılacakların ise sadece iaşe giderleri, </w:t>
      </w:r>
      <w:r>
        <w:rPr>
          <w:rFonts w:ascii="Times New Roman" w:eastAsia="Times New Roman" w:hAnsi="Times New Roman" w:cs="Times New Roman"/>
          <w:color w:val="333333"/>
          <w:sz w:val="24"/>
        </w:rPr>
        <w:t>Bilim İnsanı Destek Programları Başkanlığının (</w:t>
      </w:r>
      <w:r>
        <w:rPr>
          <w:rFonts w:ascii="Times New Roman" w:eastAsia="Times New Roman" w:hAnsi="Times New Roman" w:cs="Times New Roman"/>
          <w:sz w:val="24"/>
          <w:u w:val="single" w:color="000000"/>
        </w:rPr>
        <w:t>BİDEB) 2237-B programından destek</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alındığı takdirde</w:t>
      </w:r>
      <w:r>
        <w:rPr>
          <w:rFonts w:ascii="Times New Roman" w:eastAsia="Times New Roman" w:hAnsi="Times New Roman" w:cs="Times New Roman"/>
          <w:sz w:val="24"/>
        </w:rPr>
        <w:t xml:space="preserve"> TÜBİTAK tarafından karşılanacaktır. TÜBİTAK, konaklama için kişi başına günde 100 TL, iaşe için 50 TL ve yol için geleceğiniz yerin İzmir’e uzaklığına bağlı olarak gidiş-dönüş 100-600 TL arası destek sağlamaktadır. TÜBİTAK’tan destek alınamadığı takdirde katılım yine ücretsiz </w:t>
      </w:r>
      <w:r>
        <w:rPr>
          <w:rFonts w:ascii="Times New Roman" w:eastAsia="Times New Roman" w:hAnsi="Times New Roman" w:cs="Times New Roman"/>
          <w:sz w:val="24"/>
        </w:rPr>
        <w:lastRenderedPageBreak/>
        <w:t xml:space="preserve">olacak ancak katılımcıların yol, konaklama ve iaşe giderlerini kendilerinin karşılaması istenecektir.   </w:t>
      </w:r>
    </w:p>
    <w:p w:rsidR="00AE188E" w:rsidRDefault="00D1474E">
      <w:pPr>
        <w:numPr>
          <w:ilvl w:val="0"/>
          <w:numId w:val="2"/>
        </w:numPr>
        <w:spacing w:after="8" w:line="386" w:lineRule="auto"/>
        <w:ind w:right="50" w:hanging="360"/>
        <w:jc w:val="both"/>
      </w:pPr>
      <w:r>
        <w:rPr>
          <w:rFonts w:ascii="Times New Roman" w:eastAsia="Times New Roman" w:hAnsi="Times New Roman" w:cs="Times New Roman"/>
          <w:sz w:val="24"/>
        </w:rPr>
        <w:t xml:space="preserve">İzmir dışından gelecek katılımcıların yerleşkemizde bulunan konukevinde misafir edilmesi planlanmaktadır. </w:t>
      </w:r>
    </w:p>
    <w:p w:rsidR="00AE188E" w:rsidRDefault="00D1474E">
      <w:pPr>
        <w:spacing w:after="8" w:line="386" w:lineRule="auto"/>
        <w:ind w:left="10" w:right="50" w:hanging="10"/>
        <w:jc w:val="both"/>
      </w:pPr>
      <w:r>
        <w:rPr>
          <w:rFonts w:ascii="Times New Roman" w:eastAsia="Times New Roman" w:hAnsi="Times New Roman" w:cs="Times New Roman"/>
          <w:sz w:val="24"/>
        </w:rPr>
        <w:t xml:space="preserve">Başvuruların kontenjanı aşması durumunda, yeni kurulan/gelişmekte olan Üniversitelerimizdeki araştırmacılara, doktora öğrencilerine ve TÜBİTAK proje önerisi olumsuz sonuçlanmış olanlara öncelik tanınacaktır. </w:t>
      </w:r>
    </w:p>
    <w:p w:rsidR="00AE188E" w:rsidRDefault="00D1474E">
      <w:pPr>
        <w:spacing w:after="170"/>
      </w:pPr>
      <w:r>
        <w:rPr>
          <w:rFonts w:ascii="Times New Roman" w:eastAsia="Times New Roman" w:hAnsi="Times New Roman" w:cs="Times New Roman"/>
          <w:sz w:val="24"/>
        </w:rPr>
        <w:t xml:space="preserve"> </w:t>
      </w:r>
    </w:p>
    <w:p w:rsidR="00AE188E" w:rsidRDefault="00D1474E">
      <w:pPr>
        <w:pStyle w:val="Balk2"/>
        <w:spacing w:after="154"/>
        <w:ind w:left="-5"/>
      </w:pPr>
      <w:r>
        <w:t xml:space="preserve">Eğitim Programına Başvuru Koşulları </w:t>
      </w:r>
    </w:p>
    <w:p w:rsidR="00AE188E" w:rsidRDefault="00D1474E">
      <w:pPr>
        <w:spacing w:after="19" w:line="398" w:lineRule="auto"/>
        <w:ind w:left="10" w:right="54" w:hanging="10"/>
        <w:jc w:val="both"/>
      </w:pPr>
      <w:r>
        <w:rPr>
          <w:rFonts w:ascii="Times New Roman" w:eastAsia="Times New Roman" w:hAnsi="Times New Roman" w:cs="Times New Roman"/>
          <w:color w:val="333333"/>
          <w:sz w:val="24"/>
        </w:rPr>
        <w:t xml:space="preserve">Eğitim programı için TÜBİTAK-BİDEB 2237-B Proje Eğitimi Destekleme Programına başvurulacaktır. Bu nedenle, eğitim programına katılabilmek için TÜBİTAK’ın öngördüğü aşağıdaki koşulların karşılanması gerekmektedir.  </w:t>
      </w:r>
    </w:p>
    <w:p w:rsidR="00AE188E" w:rsidRDefault="00D1474E">
      <w:pPr>
        <w:numPr>
          <w:ilvl w:val="0"/>
          <w:numId w:val="3"/>
        </w:numPr>
        <w:spacing w:after="35" w:line="386" w:lineRule="auto"/>
        <w:ind w:right="50" w:hanging="360"/>
        <w:jc w:val="both"/>
      </w:pPr>
      <w:r>
        <w:rPr>
          <w:rFonts w:ascii="Times New Roman" w:eastAsia="Times New Roman" w:hAnsi="Times New Roman" w:cs="Times New Roman"/>
          <w:sz w:val="24"/>
        </w:rPr>
        <w:t xml:space="preserve">Türkiye’de yerleşik Üniversitelerin/Araştırma kuruluşlarının doktora programlarında yeterliliği geçip tez aşamasında olan doktora öğrencisi olmak ya da herhangi bir kurumda çalışıp en az doktora/sanatta yeterlik ya da tıpta uzmanlık derecesine sahip olmak,  </w:t>
      </w:r>
    </w:p>
    <w:p w:rsidR="00AE188E" w:rsidRDefault="00D1474E">
      <w:pPr>
        <w:numPr>
          <w:ilvl w:val="0"/>
          <w:numId w:val="3"/>
        </w:numPr>
        <w:spacing w:after="8" w:line="386" w:lineRule="auto"/>
        <w:ind w:right="50" w:hanging="360"/>
        <w:jc w:val="both"/>
      </w:pPr>
      <w:r>
        <w:rPr>
          <w:rFonts w:ascii="Times New Roman" w:eastAsia="Times New Roman" w:hAnsi="Times New Roman" w:cs="Times New Roman"/>
          <w:sz w:val="24"/>
        </w:rPr>
        <w:t xml:space="preserve">Etkinliğe daha önce TÜBİTAK’a önerilmiş ancak olumsuz sonuçlanmış veya yeni bir proje önerisi taslağı ile katılıyor olmak, </w:t>
      </w:r>
    </w:p>
    <w:p w:rsidR="00AE188E" w:rsidRDefault="00D1474E">
      <w:pPr>
        <w:numPr>
          <w:ilvl w:val="0"/>
          <w:numId w:val="3"/>
        </w:numPr>
        <w:spacing w:after="112"/>
        <w:ind w:right="50" w:hanging="360"/>
        <w:jc w:val="both"/>
      </w:pPr>
      <w:r>
        <w:rPr>
          <w:rFonts w:ascii="Times New Roman" w:eastAsia="Times New Roman" w:hAnsi="Times New Roman" w:cs="Times New Roman"/>
          <w:sz w:val="24"/>
        </w:rPr>
        <w:t>TÜBİTAK’ın desteklediği 1001, 1003, 1004, 1005, 1007, 3501, COST, ERA-</w:t>
      </w:r>
    </w:p>
    <w:p w:rsidR="00AE188E" w:rsidRDefault="00D1474E">
      <w:pPr>
        <w:spacing w:after="8" w:line="386" w:lineRule="auto"/>
        <w:ind w:left="730" w:right="50" w:hanging="10"/>
        <w:jc w:val="both"/>
      </w:pPr>
      <w:r>
        <w:rPr>
          <w:rFonts w:ascii="Times New Roman" w:eastAsia="Times New Roman" w:hAnsi="Times New Roman" w:cs="Times New Roman"/>
          <w:sz w:val="24"/>
        </w:rPr>
        <w:t xml:space="preserve">NET, ERC Projeleri, İkili İşbirliği Projelerinden herhangi birini </w:t>
      </w:r>
      <w:r>
        <w:rPr>
          <w:rFonts w:ascii="Times New Roman" w:eastAsia="Times New Roman" w:hAnsi="Times New Roman" w:cs="Times New Roman"/>
          <w:sz w:val="24"/>
          <w:u w:val="single" w:color="000000"/>
        </w:rPr>
        <w:t>yürütmüyor/yürütmemiş</w:t>
      </w:r>
      <w:r>
        <w:rPr>
          <w:rFonts w:ascii="Times New Roman" w:eastAsia="Times New Roman" w:hAnsi="Times New Roman" w:cs="Times New Roman"/>
          <w:sz w:val="24"/>
        </w:rPr>
        <w:t xml:space="preserve"> olmak (Daha önce sunulan TÜBİTAK Araştırma Projesi önerisinin olumsuz sonuçlanmış olması tercih nedenidir), </w:t>
      </w:r>
    </w:p>
    <w:p w:rsidR="00AE188E" w:rsidRDefault="00D1474E">
      <w:pPr>
        <w:numPr>
          <w:ilvl w:val="0"/>
          <w:numId w:val="3"/>
        </w:numPr>
        <w:spacing w:after="35" w:line="386" w:lineRule="auto"/>
        <w:ind w:right="50" w:hanging="360"/>
        <w:jc w:val="both"/>
      </w:pPr>
      <w:r>
        <w:rPr>
          <w:rFonts w:ascii="Times New Roman" w:eastAsia="Times New Roman" w:hAnsi="Times New Roman" w:cs="Times New Roman"/>
          <w:sz w:val="24"/>
        </w:rPr>
        <w:t xml:space="preserve">Daha önce 2237-B program kapsamında desteklenen bir eğitim etkinliğine (resmi olarak) </w:t>
      </w:r>
      <w:r>
        <w:rPr>
          <w:rFonts w:ascii="Times New Roman" w:eastAsia="Times New Roman" w:hAnsi="Times New Roman" w:cs="Times New Roman"/>
          <w:sz w:val="24"/>
          <w:u w:val="single" w:color="000000"/>
        </w:rPr>
        <w:t xml:space="preserve">katılmamış </w:t>
      </w:r>
      <w:r>
        <w:rPr>
          <w:rFonts w:ascii="Times New Roman" w:eastAsia="Times New Roman" w:hAnsi="Times New Roman" w:cs="Times New Roman"/>
          <w:sz w:val="24"/>
        </w:rPr>
        <w:t xml:space="preserve">olmak, </w:t>
      </w:r>
    </w:p>
    <w:p w:rsidR="00AE188E" w:rsidRDefault="00D1474E">
      <w:pPr>
        <w:numPr>
          <w:ilvl w:val="0"/>
          <w:numId w:val="3"/>
        </w:numPr>
        <w:spacing w:after="69"/>
        <w:ind w:right="50" w:hanging="360"/>
        <w:jc w:val="both"/>
      </w:pPr>
      <w:r>
        <w:rPr>
          <w:rFonts w:ascii="Times New Roman" w:eastAsia="Times New Roman" w:hAnsi="Times New Roman" w:cs="Times New Roman"/>
          <w:sz w:val="24"/>
        </w:rPr>
        <w:t xml:space="preserve">TÜBİTAK ARBİS veri tabanına kayıtlı olmak. </w:t>
      </w:r>
    </w:p>
    <w:p w:rsidR="00AE188E" w:rsidRDefault="00D1474E">
      <w:pPr>
        <w:spacing w:after="162"/>
      </w:pPr>
      <w:r>
        <w:rPr>
          <w:rFonts w:ascii="Times New Roman" w:eastAsia="Times New Roman" w:hAnsi="Times New Roman" w:cs="Times New Roman"/>
          <w:sz w:val="24"/>
        </w:rPr>
        <w:t xml:space="preserve"> </w:t>
      </w:r>
    </w:p>
    <w:p w:rsidR="00AE188E" w:rsidRDefault="00D1474E" w:rsidP="00EA3226">
      <w:pPr>
        <w:spacing w:after="8" w:line="386" w:lineRule="auto"/>
        <w:ind w:left="10" w:right="50" w:hanging="10"/>
        <w:jc w:val="both"/>
      </w:pPr>
      <w:r>
        <w:rPr>
          <w:rFonts w:ascii="Times New Roman" w:eastAsia="Times New Roman" w:hAnsi="Times New Roman" w:cs="Times New Roman"/>
          <w:sz w:val="24"/>
        </w:rPr>
        <w:t xml:space="preserve">Bu koşulları karşıladığınızı düşünüyor ve eğitim programına katılmak istiyorsanız, en geç </w:t>
      </w:r>
      <w:r>
        <w:rPr>
          <w:rFonts w:ascii="Times New Roman" w:eastAsia="Times New Roman" w:hAnsi="Times New Roman" w:cs="Times New Roman"/>
          <w:b/>
          <w:sz w:val="24"/>
          <w:u w:val="single" w:color="000000"/>
        </w:rPr>
        <w:t>23 Mart 2020 saat 23:59’a</w:t>
      </w:r>
      <w:r>
        <w:rPr>
          <w:rFonts w:ascii="Times New Roman" w:eastAsia="Times New Roman" w:hAnsi="Times New Roman" w:cs="Times New Roman"/>
          <w:sz w:val="24"/>
        </w:rPr>
        <w:t xml:space="preserve"> kadar, İzmir Ekonomi Üniversitesi İşletme Fakültesi web sitesinde (</w:t>
      </w:r>
      <w:hyperlink r:id="rId7">
        <w:r>
          <w:rPr>
            <w:rFonts w:ascii="Times New Roman" w:eastAsia="Times New Roman" w:hAnsi="Times New Roman" w:cs="Times New Roman"/>
            <w:color w:val="0000FF"/>
            <w:sz w:val="24"/>
            <w:u w:val="single" w:color="0000FF"/>
          </w:rPr>
          <w:t>https://isl.ieu.edu.tr/tr</w:t>
        </w:r>
      </w:hyperlink>
      <w:hyperlink r:id="rId8">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Duyurular bölümünde yer alan “</w:t>
      </w:r>
      <w:r>
        <w:rPr>
          <w:rFonts w:ascii="Times New Roman" w:eastAsia="Times New Roman" w:hAnsi="Times New Roman" w:cs="Times New Roman"/>
          <w:b/>
          <w:sz w:val="24"/>
        </w:rPr>
        <w:t>Sosyal Bilimlerde TÜBİTAK Araştırma Projesi Hazırlama Eğitimi</w:t>
      </w:r>
      <w:r>
        <w:rPr>
          <w:rFonts w:ascii="Times New Roman" w:eastAsia="Times New Roman" w:hAnsi="Times New Roman" w:cs="Times New Roman"/>
          <w:sz w:val="24"/>
        </w:rPr>
        <w:t xml:space="preserve">” duyurusundaki </w:t>
      </w:r>
      <w:r>
        <w:rPr>
          <w:rFonts w:ascii="Times New Roman" w:eastAsia="Times New Roman" w:hAnsi="Times New Roman" w:cs="Times New Roman"/>
          <w:sz w:val="24"/>
          <w:u w:val="single" w:color="000000"/>
        </w:rPr>
        <w:lastRenderedPageBreak/>
        <w:t>başvuru</w:t>
      </w:r>
      <w:r>
        <w:rPr>
          <w:rFonts w:ascii="Times New Roman" w:eastAsia="Times New Roman" w:hAnsi="Times New Roman" w:cs="Times New Roman"/>
          <w:sz w:val="24"/>
        </w:rPr>
        <w:t xml:space="preserve"> linkini tıkladığınızda ulaşacağız </w:t>
      </w:r>
      <w:proofErr w:type="gramStart"/>
      <w:r>
        <w:rPr>
          <w:rFonts w:ascii="Times New Roman" w:eastAsia="Times New Roman" w:hAnsi="Times New Roman" w:cs="Times New Roman"/>
          <w:sz w:val="24"/>
        </w:rPr>
        <w:t>online</w:t>
      </w:r>
      <w:proofErr w:type="gramEnd"/>
      <w:r>
        <w:rPr>
          <w:rFonts w:ascii="Times New Roman" w:eastAsia="Times New Roman" w:hAnsi="Times New Roman" w:cs="Times New Roman"/>
          <w:sz w:val="24"/>
        </w:rPr>
        <w:t xml:space="preserve"> formu doldurmanız gerekmektedir. Başvuru sonuçları 24 </w:t>
      </w:r>
      <w:bookmarkStart w:id="0" w:name="_GoBack"/>
      <w:bookmarkEnd w:id="0"/>
      <w:r>
        <w:rPr>
          <w:rFonts w:ascii="Times New Roman" w:eastAsia="Times New Roman" w:hAnsi="Times New Roman" w:cs="Times New Roman"/>
          <w:sz w:val="24"/>
        </w:rPr>
        <w:t xml:space="preserve">Nisan 2020 tarihinde başvuru sahiplerine şahsen e-posta yoluyla duyurulacaktır. </w:t>
      </w:r>
    </w:p>
    <w:p w:rsidR="00AE188E" w:rsidRDefault="00D1474E">
      <w:pPr>
        <w:spacing w:after="0"/>
      </w:pPr>
      <w:r>
        <w:rPr>
          <w:rFonts w:ascii="Times New Roman" w:eastAsia="Times New Roman" w:hAnsi="Times New Roman" w:cs="Times New Roman"/>
          <w:b/>
          <w:sz w:val="24"/>
        </w:rPr>
        <w:t xml:space="preserve"> </w:t>
      </w:r>
    </w:p>
    <w:sectPr w:rsidR="00AE188E">
      <w:headerReference w:type="even" r:id="rId9"/>
      <w:headerReference w:type="default" r:id="rId10"/>
      <w:footerReference w:type="even" r:id="rId11"/>
      <w:footerReference w:type="default" r:id="rId12"/>
      <w:headerReference w:type="first" r:id="rId13"/>
      <w:footerReference w:type="first" r:id="rId14"/>
      <w:pgSz w:w="11899" w:h="16841"/>
      <w:pgMar w:top="1475" w:right="1732" w:bottom="1777"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5F" w:rsidRDefault="0046725F">
      <w:pPr>
        <w:spacing w:after="0" w:line="240" w:lineRule="auto"/>
      </w:pPr>
      <w:r>
        <w:separator/>
      </w:r>
    </w:p>
  </w:endnote>
  <w:endnote w:type="continuationSeparator" w:id="0">
    <w:p w:rsidR="0046725F" w:rsidRDefault="0046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8E" w:rsidRDefault="00AE18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8E" w:rsidRDefault="00AE188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8E" w:rsidRDefault="00AE18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5F" w:rsidRDefault="0046725F">
      <w:pPr>
        <w:spacing w:after="0" w:line="240" w:lineRule="auto"/>
      </w:pPr>
      <w:r>
        <w:separator/>
      </w:r>
    </w:p>
  </w:footnote>
  <w:footnote w:type="continuationSeparator" w:id="0">
    <w:p w:rsidR="0046725F" w:rsidRDefault="00467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8E" w:rsidRDefault="00AE18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8E" w:rsidRDefault="00AE18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8E" w:rsidRDefault="00AE18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76889"/>
    <w:multiLevelType w:val="hybridMultilevel"/>
    <w:tmpl w:val="4D5AE722"/>
    <w:lvl w:ilvl="0" w:tplc="846239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812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B05C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2EC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642A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8D5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5AEF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49D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5C60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393F0C"/>
    <w:multiLevelType w:val="hybridMultilevel"/>
    <w:tmpl w:val="ED9659AE"/>
    <w:lvl w:ilvl="0" w:tplc="FD4285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D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548F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0D1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006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4C1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7C7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CE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6BB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0401AA"/>
    <w:multiLevelType w:val="hybridMultilevel"/>
    <w:tmpl w:val="2640EA70"/>
    <w:lvl w:ilvl="0" w:tplc="8C620994">
      <w:start w:val="1"/>
      <w:numFmt w:val="bullet"/>
      <w:lvlText w:val="•"/>
      <w:lvlJc w:val="left"/>
      <w:pPr>
        <w:ind w:left="70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BEDA5766">
      <w:start w:val="1"/>
      <w:numFmt w:val="bullet"/>
      <w:lvlText w:val="o"/>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7B366606">
      <w:start w:val="1"/>
      <w:numFmt w:val="bullet"/>
      <w:lvlText w:val="▪"/>
      <w:lvlJc w:val="left"/>
      <w:pPr>
        <w:ind w:left="21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D105636">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C638EF34">
      <w:start w:val="1"/>
      <w:numFmt w:val="bullet"/>
      <w:lvlText w:val="o"/>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412EE8EC">
      <w:start w:val="1"/>
      <w:numFmt w:val="bullet"/>
      <w:lvlText w:val="▪"/>
      <w:lvlJc w:val="left"/>
      <w:pPr>
        <w:ind w:left="43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31FE6550">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39FE43BC">
      <w:start w:val="1"/>
      <w:numFmt w:val="bullet"/>
      <w:lvlText w:val="o"/>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D25EED20">
      <w:start w:val="1"/>
      <w:numFmt w:val="bullet"/>
      <w:lvlText w:val="▪"/>
      <w:lvlJc w:val="left"/>
      <w:pPr>
        <w:ind w:left="64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8E"/>
    <w:rsid w:val="0046725F"/>
    <w:rsid w:val="00514475"/>
    <w:rsid w:val="00AE188E"/>
    <w:rsid w:val="00D1474E"/>
    <w:rsid w:val="00EA3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045E"/>
  <w15:docId w15:val="{3DFAEDF5-AC6C-4146-84B4-85178241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148"/>
      <w:ind w:left="10" w:hanging="10"/>
      <w:outlineLvl w:val="0"/>
    </w:pPr>
    <w:rPr>
      <w:rFonts w:ascii="Times New Roman" w:eastAsia="Times New Roman" w:hAnsi="Times New Roman" w:cs="Times New Roman"/>
      <w:b/>
      <w:i/>
      <w:color w:val="000000"/>
      <w:sz w:val="24"/>
    </w:rPr>
  </w:style>
  <w:style w:type="paragraph" w:styleId="Balk2">
    <w:name w:val="heading 2"/>
    <w:next w:val="Normal"/>
    <w:link w:val="Balk2Char"/>
    <w:uiPriority w:val="9"/>
    <w:unhideWhenUsed/>
    <w:qFormat/>
    <w:pPr>
      <w:keepNext/>
      <w:keepLines/>
      <w:spacing w:after="110"/>
      <w:ind w:left="10" w:hanging="10"/>
      <w:outlineLvl w:val="1"/>
    </w:pPr>
    <w:rPr>
      <w:rFonts w:ascii="Times New Roman" w:eastAsia="Times New Roman" w:hAnsi="Times New Roman" w:cs="Times New Roman"/>
      <w:b/>
      <w:i/>
      <w:color w:val="333333"/>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i/>
      <w:color w:val="000000"/>
      <w:sz w:val="24"/>
    </w:rPr>
  </w:style>
  <w:style w:type="character" w:customStyle="1" w:styleId="Balk2Char">
    <w:name w:val="Başlık 2 Char"/>
    <w:link w:val="Balk2"/>
    <w:rPr>
      <w:rFonts w:ascii="Times New Roman" w:eastAsia="Times New Roman" w:hAnsi="Times New Roman" w:cs="Times New Roman"/>
      <w:b/>
      <w:i/>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sl.ieu.edu.tr/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sl.ieu.edu.tr/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6600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SOSYAL BİLİMLERDE TÜBİTAK ARAŞTIRMA PROJESİ HAZIRLAMA EĞİTİMİ HK. 3</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BİLİMLERDE TÜBİTAK ARAŞTIRMA PROJESİ HAZIRLAMA EĞİTİMİ HK. 3</dc:title>
  <dc:subject>SOSYAL BİLİMLERDE TÜBİTAK ARAŞTIRMA PROJESİ HAZIRLAMA EĞİTİMİ HK. 3</dc:subject>
  <dc:creator>enVision Document &amp; Workflow Management System</dc:creator>
  <cp:keywords/>
  <cp:lastModifiedBy>User</cp:lastModifiedBy>
  <cp:revision>3</cp:revision>
  <dcterms:created xsi:type="dcterms:W3CDTF">2020-03-17T06:34:00Z</dcterms:created>
  <dcterms:modified xsi:type="dcterms:W3CDTF">2020-03-17T06:38:00Z</dcterms:modified>
</cp:coreProperties>
</file>