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EC" w:rsidRDefault="00986228">
      <w:pPr>
        <w:tabs>
          <w:tab w:val="center" w:pos="1121"/>
          <w:tab w:val="center" w:pos="9730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46"/>
        </w:rPr>
        <w:tab/>
        <w:t xml:space="preserve">I </w:t>
      </w:r>
    </w:p>
    <w:p w:rsidR="00854CEC" w:rsidRDefault="00986228">
      <w:pPr>
        <w:pStyle w:val="Balk2"/>
        <w:spacing w:after="545"/>
        <w:ind w:left="466" w:right="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4472613</wp:posOffset>
            </wp:positionH>
            <wp:positionV relativeFrom="paragraph">
              <wp:posOffset>-1344488</wp:posOffset>
            </wp:positionV>
            <wp:extent cx="2006121" cy="2256058"/>
            <wp:effectExtent l="0" t="0" r="0" b="0"/>
            <wp:wrapSquare wrapText="bothSides"/>
            <wp:docPr id="16439" name="Picture 1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" name="Picture 164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6121" cy="225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NİLÜFER BELEDİYESİ KÜTÜPHANE MÜDÜRLUGU 2020 YILIN YAZARI FAKİR BAYKURT ÖYKU </w:t>
      </w:r>
      <w:proofErr w:type="spellStart"/>
      <w:r>
        <w:t>ODüL</w:t>
      </w:r>
      <w:proofErr w:type="spellEnd"/>
      <w:r>
        <w:t xml:space="preserve"> YÖNETMELİĞİ</w:t>
      </w:r>
    </w:p>
    <w:p w:rsidR="00854CEC" w:rsidRDefault="00986228">
      <w:pPr>
        <w:spacing w:after="0"/>
        <w:ind w:left="461" w:right="312"/>
      </w:pPr>
      <w:proofErr w:type="gramStart"/>
      <w:r>
        <w:t>ı</w:t>
      </w:r>
      <w:proofErr w:type="gramEnd"/>
      <w:r>
        <w:t>- AMAÇ</w:t>
      </w:r>
    </w:p>
    <w:p w:rsidR="00854CEC" w:rsidRDefault="00986228">
      <w:pPr>
        <w:spacing w:after="294"/>
        <w:ind w:left="461" w:right="312"/>
      </w:pPr>
      <w:r>
        <w:t>Ödül, Fakir Baykurt' un edebiyatımıza getirdiği birikimin etkilerinde, insana dair yeni bir bakış ve yorumla yazmaya yönelen, ya</w:t>
      </w:r>
      <w:r>
        <w:t>zmayı kendine uğraş edinenlerin çalışmalarının değerlendirilmesini amaç edinir.</w:t>
      </w:r>
    </w:p>
    <w:p w:rsidR="00854CEC" w:rsidRDefault="00986228">
      <w:pPr>
        <w:numPr>
          <w:ilvl w:val="0"/>
          <w:numId w:val="1"/>
        </w:numPr>
        <w:ind w:right="312" w:hanging="182"/>
      </w:pPr>
      <w:r>
        <w:t>KAPSAM</w:t>
      </w:r>
    </w:p>
    <w:p w:rsidR="00854CEC" w:rsidRDefault="00986228">
      <w:pPr>
        <w:spacing w:after="336"/>
        <w:ind w:left="461" w:right="312"/>
      </w:pPr>
      <w:r>
        <w:t>Ödülün düzenlenmesinden, organizasyonundan ve başvuru sürecinden Nilüfer Belediyesi Kütüphane Müdürlüğü sorumludur.</w:t>
      </w:r>
    </w:p>
    <w:p w:rsidR="00854CEC" w:rsidRDefault="00986228">
      <w:pPr>
        <w:numPr>
          <w:ilvl w:val="0"/>
          <w:numId w:val="1"/>
        </w:numPr>
        <w:ind w:right="312" w:hanging="182"/>
      </w:pPr>
      <w:r>
        <w:t>TÜRÜ</w:t>
      </w:r>
    </w:p>
    <w:p w:rsidR="00854CEC" w:rsidRDefault="00986228">
      <w:pPr>
        <w:spacing w:after="323"/>
        <w:ind w:left="461" w:right="312"/>
      </w:pPr>
      <w:r>
        <w:t>Öykü</w:t>
      </w:r>
    </w:p>
    <w:p w:rsidR="00854CEC" w:rsidRDefault="00986228">
      <w:pPr>
        <w:numPr>
          <w:ilvl w:val="0"/>
          <w:numId w:val="1"/>
        </w:numPr>
        <w:ind w:right="312" w:hanging="182"/>
      </w:pPr>
      <w:r>
        <w:t>KONU</w:t>
      </w:r>
    </w:p>
    <w:p w:rsidR="00854CEC" w:rsidRDefault="00986228">
      <w:pPr>
        <w:spacing w:after="325"/>
        <w:ind w:left="461" w:right="312"/>
      </w:pPr>
      <w:r>
        <w:t>Serbest</w:t>
      </w:r>
    </w:p>
    <w:p w:rsidR="00854CEC" w:rsidRDefault="00986228">
      <w:pPr>
        <w:numPr>
          <w:ilvl w:val="0"/>
          <w:numId w:val="1"/>
        </w:numPr>
        <w:ind w:right="312" w:hanging="182"/>
      </w:pPr>
      <w:r>
        <w:t>KATILIM KOŞULLARI</w:t>
      </w:r>
    </w:p>
    <w:p w:rsidR="00854CEC" w:rsidRDefault="00986228">
      <w:pPr>
        <w:numPr>
          <w:ilvl w:val="0"/>
          <w:numId w:val="2"/>
        </w:numPr>
        <w:spacing w:after="32"/>
        <w:ind w:left="533" w:right="312" w:hanging="82"/>
      </w:pPr>
      <w:r>
        <w:rPr>
          <w:sz w:val="18"/>
        </w:rPr>
        <w:t xml:space="preserve">Ödüle rumuz ile </w:t>
      </w:r>
      <w:proofErr w:type="spellStart"/>
      <w:r>
        <w:rPr>
          <w:sz w:val="18"/>
        </w:rPr>
        <w:t>katılınır</w:t>
      </w:r>
      <w:proofErr w:type="spellEnd"/>
      <w:r>
        <w:rPr>
          <w:sz w:val="18"/>
        </w:rPr>
        <w:t>.</w:t>
      </w:r>
    </w:p>
    <w:p w:rsidR="00854CEC" w:rsidRDefault="00986228">
      <w:pPr>
        <w:numPr>
          <w:ilvl w:val="0"/>
          <w:numId w:val="2"/>
        </w:numPr>
        <w:ind w:left="533" w:right="312" w:hanging="82"/>
      </w:pPr>
      <w:r>
        <w:t>Ödül herkese açıktır ancak Seçici Kurul üyelerinin birinci dereceden yakınları katılamaz.</w:t>
      </w:r>
    </w:p>
    <w:p w:rsidR="00854CEC" w:rsidRDefault="00986228">
      <w:pPr>
        <w:numPr>
          <w:ilvl w:val="0"/>
          <w:numId w:val="2"/>
        </w:numPr>
        <w:spacing w:after="59"/>
        <w:ind w:left="533" w:right="312" w:hanging="82"/>
      </w:pPr>
      <w:r>
        <w:t>Ödül yönetmeliğine uygun olmayan ve belirtilen tarihten sonra teslim edilen başvurular değerlendirmeye alınmaz.</w:t>
      </w:r>
    </w:p>
    <w:p w:rsidR="00854CEC" w:rsidRDefault="00986228">
      <w:pPr>
        <w:numPr>
          <w:ilvl w:val="0"/>
          <w:numId w:val="2"/>
        </w:numPr>
        <w:spacing w:after="4" w:line="340" w:lineRule="auto"/>
        <w:ind w:left="533" w:right="312" w:hanging="82"/>
      </w:pPr>
      <w:r>
        <w:t>Ödüle, dosya hâlinde iki öy</w:t>
      </w:r>
      <w:r>
        <w:t>kü ile başvurulur (iki öykü dışındaki başvurular kabul edilmez); bu öyküler daha önce herhangi bir yarışmaya katılmamış, basılmamış ve ödül almamış olmalıdır.</w:t>
      </w:r>
    </w:p>
    <w:p w:rsidR="00854CEC" w:rsidRDefault="00986228">
      <w:pPr>
        <w:numPr>
          <w:ilvl w:val="0"/>
          <w:numId w:val="2"/>
        </w:numPr>
        <w:ind w:left="533" w:right="312" w:hanging="82"/>
      </w:pPr>
      <w:r>
        <w:t>Başvuru sahipleri, dereceye giren öyküler üzerindeki basılı ve dijital tüm kullanım haklarını bed</w:t>
      </w:r>
      <w:r>
        <w:t>elsiz olarak Nilüfer Belediyesi'ne devrettiğini kabul eder.</w:t>
      </w:r>
    </w:p>
    <w:p w:rsidR="00854CEC" w:rsidRDefault="00986228">
      <w:pPr>
        <w:ind w:left="461" w:right="312"/>
      </w:pPr>
      <w:r>
        <w:t>Yapıtlar hiçbir şekilde iade edilmez.</w:t>
      </w:r>
    </w:p>
    <w:p w:rsidR="00854CEC" w:rsidRDefault="00986228">
      <w:pPr>
        <w:numPr>
          <w:ilvl w:val="0"/>
          <w:numId w:val="2"/>
        </w:numPr>
        <w:ind w:left="533" w:right="312" w:hanging="82"/>
      </w:pPr>
      <w:r>
        <w:t xml:space="preserve">Ödüle gönderilen öykülerin hukuki ve bilimsel sorumluluğu yazarına aittir. Üçüncü kişilerin öykünün telif hakkı konusunda iddia ve talepleri olması durumunda </w:t>
      </w:r>
      <w:r>
        <w:t>öykü sahibi, uğrayacağı zarara karşı sorumlu olduğunu kabul eder.</w:t>
      </w:r>
    </w:p>
    <w:p w:rsidR="00854CEC" w:rsidRDefault="00986228">
      <w:pPr>
        <w:numPr>
          <w:ilvl w:val="0"/>
          <w:numId w:val="2"/>
        </w:numPr>
        <w:spacing w:after="32"/>
        <w:ind w:left="533" w:right="312" w:hanging="82"/>
      </w:pPr>
      <w:r>
        <w:rPr>
          <w:sz w:val="18"/>
        </w:rPr>
        <w:t>Başvuru sahipleri yukarıdaki koşulları kabul etmiş sayılır.</w:t>
      </w:r>
    </w:p>
    <w:p w:rsidR="00854CEC" w:rsidRDefault="00986228">
      <w:pPr>
        <w:numPr>
          <w:ilvl w:val="0"/>
          <w:numId w:val="2"/>
        </w:numPr>
        <w:ind w:left="533" w:right="312" w:hanging="82"/>
      </w:pPr>
      <w:r>
        <w:t>Seçici Kurul'un yayımlamaya değer bulduğu öyküler kitap hâline getirilir.</w:t>
      </w:r>
    </w:p>
    <w:p w:rsidR="00854CEC" w:rsidRDefault="00986228">
      <w:pPr>
        <w:numPr>
          <w:ilvl w:val="0"/>
          <w:numId w:val="2"/>
        </w:numPr>
        <w:spacing w:after="316"/>
        <w:ind w:left="533" w:right="312" w:hanging="82"/>
      </w:pPr>
      <w:r>
        <w:t>Ödüle katılım sayısına bağlı olarak ön seçici kurul oluş</w:t>
      </w:r>
      <w:r>
        <w:t>turma yetkisi Nilüfer Belediyesi Kütüphane Müdürlüğü'ne aittir.</w:t>
      </w:r>
    </w:p>
    <w:p w:rsidR="00854CEC" w:rsidRDefault="00986228">
      <w:pPr>
        <w:ind w:left="461" w:right="312"/>
      </w:pPr>
      <w:r>
        <w:t>6- ÖDÜLE GÖNDERİLECEK ESERLERDE ARANACAK KOŞULLAR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proofErr w:type="spellStart"/>
      <w:r>
        <w:t>Odüle</w:t>
      </w:r>
      <w:proofErr w:type="spellEnd"/>
      <w:r>
        <w:t xml:space="preserve"> katılacak öyküler, normal sayfa (A4) boyutunda, 12 punto, 1,5 </w:t>
      </w:r>
      <w:proofErr w:type="gramStart"/>
      <w:r>
        <w:t>aralık</w:t>
      </w:r>
      <w:proofErr w:type="gramEnd"/>
      <w:r>
        <w:t xml:space="preserve"> bilgisayar oylumunda hazırlanarak 5 kopyayla, ayrıca CD'ye kaydedil</w:t>
      </w:r>
      <w:r>
        <w:t>ip bir zarfa konularak teslim edilmelidir.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r>
        <w:t xml:space="preserve">Ayrıca </w:t>
      </w:r>
      <w:proofErr w:type="spellStart"/>
      <w:r>
        <w:t>özyaşam</w:t>
      </w:r>
      <w:proofErr w:type="spellEnd"/>
      <w:r>
        <w:t xml:space="preserve"> bilgisi de (bir sayfayı geçmemelidir) aynı CD'ye kaydedilmelidir.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r>
        <w:t xml:space="preserve">Katılımcılar, ödül ile ilgili Başvuru </w:t>
      </w:r>
      <w:proofErr w:type="spellStart"/>
      <w:r>
        <w:t>Formu'nu</w:t>
      </w:r>
      <w:proofErr w:type="spellEnd"/>
      <w:r>
        <w:t xml:space="preserve"> doldurup imzalayacaktır. Başvuru Formu, Nilüfer Belediyesi'nin tüm kütüphanelerinden, nilüfer.bel.tr veya Nilüfer Kütüphane sosyal medya adreslerinden bilgisayar çıktısı olarak temin edilebilir.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r>
        <w:t>Dosyanın sol ü</w:t>
      </w:r>
      <w:r>
        <w:t>st köşesinde katılımcının sadece rumuzu yer almalıdır.</w:t>
      </w:r>
    </w:p>
    <w:p w:rsidR="00854CEC" w:rsidRDefault="00986228">
      <w:pPr>
        <w:numPr>
          <w:ilvl w:val="0"/>
          <w:numId w:val="3"/>
        </w:numPr>
        <w:spacing w:after="698"/>
        <w:ind w:left="533" w:right="312" w:hanging="82"/>
      </w:pPr>
      <w:r>
        <w:t>Öykü konusu serbesttir, Türkçe yazılmalıdır, çeviri öyküler ödül dışında tutulacaktır, Türk dilinin özgünlüğü korunarak, 5.000 ile 15.000 karakter (600-2.000 sözcük) arasında yazılmış öyküler değerlend</w:t>
      </w:r>
      <w:r>
        <w:t>irmeye alınır.</w:t>
      </w:r>
    </w:p>
    <w:p w:rsidR="00854CEC" w:rsidRDefault="00986228">
      <w:pPr>
        <w:tabs>
          <w:tab w:val="center" w:pos="1417"/>
          <w:tab w:val="center" w:pos="9768"/>
        </w:tabs>
        <w:spacing w:after="3" w:line="259" w:lineRule="auto"/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5740920</wp:posOffset>
            </wp:positionH>
            <wp:positionV relativeFrom="paragraph">
              <wp:posOffset>204265</wp:posOffset>
            </wp:positionV>
            <wp:extent cx="487811" cy="262190"/>
            <wp:effectExtent l="0" t="0" r="0" b="0"/>
            <wp:wrapSquare wrapText="bothSides"/>
            <wp:docPr id="5689" name="Picture 5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" name="Picture 56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11" cy="26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1585384</wp:posOffset>
                </wp:positionH>
                <wp:positionV relativeFrom="paragraph">
                  <wp:posOffset>643282</wp:posOffset>
                </wp:positionV>
                <wp:extent cx="4039681" cy="15243"/>
                <wp:effectExtent l="0" t="0" r="0" b="0"/>
                <wp:wrapSquare wrapText="bothSides"/>
                <wp:docPr id="16444" name="Group 1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681" cy="15243"/>
                          <a:chOff x="0" y="0"/>
                          <a:chExt cx="4039681" cy="15243"/>
                        </a:xfrm>
                      </wpg:grpSpPr>
                      <wps:wsp>
                        <wps:cNvPr id="16443" name="Shape 16443"/>
                        <wps:cNvSpPr/>
                        <wps:spPr>
                          <a:xfrm>
                            <a:off x="0" y="0"/>
                            <a:ext cx="4039681" cy="1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681" h="15243">
                                <a:moveTo>
                                  <a:pt x="0" y="7621"/>
                                </a:moveTo>
                                <a:lnTo>
                                  <a:pt x="4039681" y="7621"/>
                                </a:lnTo>
                              </a:path>
                            </a:pathLst>
                          </a:custGeom>
                          <a:ln w="152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44" style="width:318.085pt;height:1.20026pt;position:absolute;mso-position-horizontal-relative:text;mso-position-horizontal:absolute;margin-left:124.833pt;mso-position-vertical-relative:text;margin-top:50.6521pt;" coordsize="40396,152">
                <v:shape id="Shape 16443" style="position:absolute;width:40396;height:152;left:0;top:0;" coordsize="4039681,15243" path="m0,7621l4039681,7621">
                  <v:stroke weight="1.2002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299" cy="673769"/>
            <wp:effectExtent l="0" t="0" r="0" b="0"/>
            <wp:docPr id="16441" name="Picture 16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" name="Picture 16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99" cy="67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proofErr w:type="gramStart"/>
      <w:r>
        <w:rPr>
          <w:sz w:val="24"/>
        </w:rPr>
        <w:t>ı</w:t>
      </w:r>
      <w:proofErr w:type="gramEnd"/>
      <w:r>
        <w:rPr>
          <w:sz w:val="24"/>
        </w:rPr>
        <w:t xml:space="preserve"> 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3204305</wp:posOffset>
            </wp:positionH>
            <wp:positionV relativeFrom="paragraph">
              <wp:posOffset>-1631809</wp:posOffset>
            </wp:positionV>
            <wp:extent cx="3259184" cy="2999947"/>
            <wp:effectExtent l="0" t="0" r="0" b="0"/>
            <wp:wrapSquare wrapText="bothSides"/>
            <wp:docPr id="16445" name="Picture 16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" name="Picture 16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9184" cy="2999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Öykü Türkçe olmak koşulu ile yurt dışından katılım sağlanabilir.</w:t>
      </w:r>
    </w:p>
    <w:p w:rsidR="00854CEC" w:rsidRDefault="00986228">
      <w:pPr>
        <w:numPr>
          <w:ilvl w:val="0"/>
          <w:numId w:val="3"/>
        </w:numPr>
        <w:ind w:left="533" w:right="312" w:hanging="82"/>
      </w:pPr>
      <w:r>
        <w:t>Başvurular kargoyla ya da elden teslim edilebilin</w:t>
      </w:r>
    </w:p>
    <w:p w:rsidR="00854CEC" w:rsidRDefault="00986228">
      <w:pPr>
        <w:numPr>
          <w:ilvl w:val="0"/>
          <w:numId w:val="3"/>
        </w:numPr>
        <w:spacing w:after="304"/>
        <w:ind w:left="533" w:right="312" w:hanging="82"/>
      </w:pPr>
      <w:r>
        <w:t>Başvurular aşağıda belirtilen kurum adreslerine yapılmalıdır.</w:t>
      </w:r>
    </w:p>
    <w:p w:rsidR="00854CEC" w:rsidRDefault="00986228">
      <w:pPr>
        <w:numPr>
          <w:ilvl w:val="1"/>
          <w:numId w:val="3"/>
        </w:numPr>
        <w:ind w:right="2888" w:hanging="254"/>
      </w:pPr>
      <w:r>
        <w:t>TAKVİM</w:t>
      </w:r>
    </w:p>
    <w:p w:rsidR="00854CEC" w:rsidRDefault="00986228">
      <w:pPr>
        <w:spacing w:after="87"/>
        <w:ind w:left="557" w:right="312"/>
      </w:pPr>
      <w:r>
        <w:t>Başvuru kabul tarihleri: 22.06.2020-04.09.2020</w:t>
      </w:r>
    </w:p>
    <w:p w:rsidR="00854CEC" w:rsidRDefault="00986228">
      <w:pPr>
        <w:spacing w:after="322"/>
        <w:ind w:left="553" w:right="312"/>
      </w:pPr>
      <w:r>
        <w:t>Sonuçların ilân tarihi: 30.10.2020</w:t>
      </w:r>
    </w:p>
    <w:p w:rsidR="00854CEC" w:rsidRDefault="00986228">
      <w:pPr>
        <w:spacing w:after="61"/>
        <w:ind w:left="553" w:right="312"/>
      </w:pPr>
      <w:proofErr w:type="spellStart"/>
      <w:r>
        <w:t>Odüle</w:t>
      </w:r>
      <w:proofErr w:type="spellEnd"/>
      <w:r>
        <w:t xml:space="preserve"> değer bulunan öyküler http:/lkutuphane.nilufer.bel.tr adresinden duyurulur.</w:t>
      </w:r>
    </w:p>
    <w:p w:rsidR="00854CEC" w:rsidRDefault="00986228">
      <w:pPr>
        <w:spacing w:after="311"/>
        <w:ind w:left="548" w:right="312"/>
      </w:pPr>
      <w:r>
        <w:t>04 Eylül 2020 tarihinden sonra yapılan başvurular değerlendirilmeye alınmaz.</w:t>
      </w:r>
    </w:p>
    <w:p w:rsidR="00854CEC" w:rsidRDefault="00986228">
      <w:pPr>
        <w:numPr>
          <w:ilvl w:val="1"/>
          <w:numId w:val="3"/>
        </w:numPr>
        <w:spacing w:after="82"/>
        <w:ind w:right="2888" w:hanging="254"/>
      </w:pPr>
      <w:r>
        <w:t>ÖDÜLLER</w:t>
      </w:r>
    </w:p>
    <w:p w:rsidR="00854CEC" w:rsidRDefault="00986228">
      <w:pPr>
        <w:ind w:left="548" w:right="31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3048815</wp:posOffset>
            </wp:positionH>
            <wp:positionV relativeFrom="paragraph">
              <wp:posOffset>124675</wp:posOffset>
            </wp:positionV>
            <wp:extent cx="143294" cy="3140188"/>
            <wp:effectExtent l="0" t="0" r="0" b="0"/>
            <wp:wrapSquare wrapText="bothSides"/>
            <wp:docPr id="8838" name="Picture 8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" name="Picture 8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94" cy="314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Yukarıda belirtilen koşullarda "Fakir Baykurt Öykü Ödülü" verilir. </w:t>
      </w:r>
      <w:proofErr w:type="spellStart"/>
      <w:r>
        <w:t>Odülü</w:t>
      </w:r>
      <w:proofErr w:type="spellEnd"/>
      <w:r>
        <w:t xml:space="preserve"> kazanan yapıtlar ve yayımlanmaya değer görülenler (yazarın olurunu almak koşuluyla) basılacak </w:t>
      </w:r>
      <w:proofErr w:type="spellStart"/>
      <w:r>
        <w:t>Oykü</w:t>
      </w:r>
      <w:proofErr w:type="spellEnd"/>
      <w:r>
        <w:t xml:space="preserve"> </w:t>
      </w:r>
      <w:proofErr w:type="spellStart"/>
      <w:r>
        <w:t>Seçkisi'nde</w:t>
      </w:r>
      <w:proofErr w:type="spellEnd"/>
      <w:r>
        <w:t xml:space="preserve"> yer alır.</w:t>
      </w:r>
    </w:p>
    <w:p w:rsidR="00854CEC" w:rsidRDefault="00986228">
      <w:pPr>
        <w:spacing w:after="459"/>
        <w:ind w:left="548" w:right="5464"/>
      </w:pPr>
      <w:r>
        <w:t>Yarışmada dereceye girenlere verilecek ödüller aşağıdaki gibid</w:t>
      </w:r>
      <w:r>
        <w:t>ir.</w:t>
      </w:r>
    </w:p>
    <w:p w:rsidR="00854CEC" w:rsidRDefault="00986228">
      <w:pPr>
        <w:spacing w:after="0"/>
        <w:ind w:left="538" w:right="5464"/>
        <w:jc w:val="left"/>
      </w:pPr>
      <w:r>
        <w:rPr>
          <w:sz w:val="18"/>
        </w:rPr>
        <w:t xml:space="preserve">Büyük </w:t>
      </w:r>
      <w:proofErr w:type="spellStart"/>
      <w:r>
        <w:rPr>
          <w:sz w:val="18"/>
        </w:rPr>
        <w:t>Odül</w:t>
      </w:r>
      <w:proofErr w:type="spellEnd"/>
      <w:r>
        <w:rPr>
          <w:sz w:val="18"/>
        </w:rPr>
        <w:t xml:space="preserve"> • . 3000 TL.</w:t>
      </w:r>
    </w:p>
    <w:p w:rsidR="00854CEC" w:rsidRDefault="00986228">
      <w:pPr>
        <w:ind w:left="553" w:right="5464"/>
      </w:pPr>
      <w:r>
        <w:t>Mansiyon • 1000 TL</w:t>
      </w:r>
    </w:p>
    <w:p w:rsidR="00854CEC" w:rsidRDefault="00986228">
      <w:pPr>
        <w:ind w:left="553" w:right="5464"/>
      </w:pPr>
      <w:r>
        <w:t>Mansiyon • 1000 TL Mansiyon • 1000 TL.</w:t>
      </w:r>
    </w:p>
    <w:p w:rsidR="00854CEC" w:rsidRDefault="00986228">
      <w:pPr>
        <w:spacing w:after="306"/>
        <w:ind w:left="553" w:right="5464"/>
      </w:pPr>
      <w:r>
        <w:t>Mansiyon • 1000TL. Mansiyon • 1000 TL.</w:t>
      </w:r>
    </w:p>
    <w:p w:rsidR="00854CEC" w:rsidRDefault="00986228">
      <w:pPr>
        <w:numPr>
          <w:ilvl w:val="1"/>
          <w:numId w:val="3"/>
        </w:numPr>
        <w:ind w:right="2888" w:hanging="254"/>
      </w:pPr>
      <w:r>
        <w:t>SEÇİCİ KURUL</w:t>
      </w:r>
    </w:p>
    <w:p w:rsidR="00854CEC" w:rsidRDefault="00986228">
      <w:pPr>
        <w:spacing w:after="32"/>
        <w:ind w:left="538" w:right="5464"/>
        <w:jc w:val="left"/>
      </w:pPr>
      <w:r>
        <w:rPr>
          <w:sz w:val="18"/>
        </w:rPr>
        <w:t xml:space="preserve">Ayşe </w:t>
      </w:r>
      <w:proofErr w:type="spellStart"/>
      <w:r>
        <w:rPr>
          <w:sz w:val="18"/>
        </w:rPr>
        <w:t>Sarısayın</w:t>
      </w:r>
      <w:proofErr w:type="spellEnd"/>
    </w:p>
    <w:p w:rsidR="00854CEC" w:rsidRDefault="00986228">
      <w:pPr>
        <w:spacing w:after="58"/>
        <w:ind w:left="557" w:right="5464"/>
      </w:pPr>
      <w:r>
        <w:t xml:space="preserve">Feyza </w:t>
      </w:r>
      <w:proofErr w:type="spellStart"/>
      <w:r>
        <w:t>Hepçilingirler</w:t>
      </w:r>
      <w:proofErr w:type="spellEnd"/>
    </w:p>
    <w:p w:rsidR="00854CEC" w:rsidRDefault="00986228">
      <w:pPr>
        <w:spacing w:after="59"/>
        <w:ind w:left="557" w:right="5464"/>
      </w:pPr>
      <w:r>
        <w:t>Kemal Varol</w:t>
      </w:r>
    </w:p>
    <w:p w:rsidR="00854CEC" w:rsidRDefault="00986228">
      <w:pPr>
        <w:spacing w:after="59"/>
        <w:ind w:left="557" w:right="5464"/>
      </w:pPr>
      <w:r>
        <w:t>Nahit Kayabaşı</w:t>
      </w:r>
    </w:p>
    <w:p w:rsidR="00854CEC" w:rsidRDefault="00986228">
      <w:pPr>
        <w:spacing w:after="320"/>
        <w:ind w:left="538" w:right="5464"/>
        <w:jc w:val="left"/>
      </w:pPr>
      <w:r>
        <w:rPr>
          <w:sz w:val="18"/>
        </w:rPr>
        <w:t>Şafak Baba Pala</w:t>
      </w:r>
    </w:p>
    <w:p w:rsidR="00854CEC" w:rsidRDefault="00986228">
      <w:pPr>
        <w:numPr>
          <w:ilvl w:val="1"/>
          <w:numId w:val="3"/>
        </w:numPr>
        <w:ind w:right="2888" w:hanging="254"/>
      </w:pPr>
      <w:r>
        <w:t>BAŞVURU NOKTALARI</w:t>
      </w:r>
    </w:p>
    <w:p w:rsidR="00854CEC" w:rsidRDefault="00986228">
      <w:pPr>
        <w:spacing w:after="63"/>
        <w:ind w:left="553" w:right="312"/>
      </w:pPr>
      <w:r>
        <w:t>Demirci Kütüphanesi: Demirci Mahallesi, Dere Sokak, No:2, Nilüfer-Bursa,</w:t>
      </w:r>
    </w:p>
    <w:p w:rsidR="00854CEC" w:rsidRDefault="00986228">
      <w:pPr>
        <w:ind w:left="461" w:right="2996"/>
      </w:pPr>
      <w:r>
        <w:t xml:space="preserve">Tel: (224) 494 19 54. Şiir Kütüphanesi: Nâzım Hikmet </w:t>
      </w:r>
      <w:proofErr w:type="spellStart"/>
      <w:r>
        <w:t>Kültürevi</w:t>
      </w:r>
      <w:proofErr w:type="spellEnd"/>
      <w:r>
        <w:t>, Yüzüncü Yıl Mahallesi, Uğur Mumcu Bulvarı, No:7, Nilüfer-Bursa, Tel: (224) 413 27 37.</w:t>
      </w:r>
    </w:p>
    <w:p w:rsidR="00854CEC" w:rsidRDefault="00986228">
      <w:pPr>
        <w:ind w:left="461" w:right="312"/>
      </w:pPr>
      <w:proofErr w:type="spellStart"/>
      <w:r>
        <w:t>Akkılıç</w:t>
      </w:r>
      <w:proofErr w:type="spellEnd"/>
      <w:r>
        <w:t xml:space="preserve"> Kütüphanesi: </w:t>
      </w:r>
      <w:proofErr w:type="spellStart"/>
      <w:r>
        <w:t>Ataevler</w:t>
      </w:r>
      <w:proofErr w:type="spellEnd"/>
      <w:r>
        <w:t xml:space="preserve"> Mah</w:t>
      </w:r>
      <w:r>
        <w:t xml:space="preserve">allesi, Yılmaz </w:t>
      </w:r>
      <w:proofErr w:type="spellStart"/>
      <w:r>
        <w:t>Akkılıç</w:t>
      </w:r>
      <w:proofErr w:type="spellEnd"/>
      <w:r>
        <w:t xml:space="preserve"> Caddesi, Basın Kültür Sarayı, Kat:2, Nilüfer-Bursa,</w:t>
      </w:r>
    </w:p>
    <w:p w:rsidR="00854CEC" w:rsidRDefault="00986228">
      <w:pPr>
        <w:ind w:left="0" w:right="312" w:firstLine="533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664642</wp:posOffset>
            </wp:positionH>
            <wp:positionV relativeFrom="paragraph">
              <wp:posOffset>1266468</wp:posOffset>
            </wp:positionV>
            <wp:extent cx="515250" cy="664622"/>
            <wp:effectExtent l="0" t="0" r="0" b="0"/>
            <wp:wrapSquare wrapText="bothSides"/>
            <wp:docPr id="8833" name="Picture 8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" name="Picture 88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250" cy="66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Tel: (224) 441 01 42. </w:t>
      </w:r>
      <w:proofErr w:type="spellStart"/>
      <w:r>
        <w:t>Üçevler</w:t>
      </w:r>
      <w:proofErr w:type="spellEnd"/>
      <w:r>
        <w:t xml:space="preserve"> Kütüphanesi: </w:t>
      </w:r>
      <w:proofErr w:type="spellStart"/>
      <w:r>
        <w:t>Üçevler</w:t>
      </w:r>
      <w:proofErr w:type="spellEnd"/>
      <w:r>
        <w:t xml:space="preserve"> Mahallesi, Ülman Sokak, No:6, Nilüfer-Bursa, Tel: (224) 441 81 89. Çocuk Kütüphanesi: Gümüştepe Mahallesi, Pınar Caddesi, No:1, N</w:t>
      </w:r>
      <w:r>
        <w:t xml:space="preserve">ilüfer-Bursa, </w:t>
      </w:r>
      <w:r>
        <w:t xml:space="preserve">ı </w:t>
      </w:r>
      <w:r>
        <w:t xml:space="preserve">Tel: (224) 486 62 46. </w:t>
      </w:r>
      <w:r>
        <w:rPr>
          <w:noProof/>
        </w:rPr>
        <w:drawing>
          <wp:inline distT="0" distB="0" distL="0" distR="0">
            <wp:extent cx="4847618" cy="1460340"/>
            <wp:effectExtent l="0" t="0" r="0" b="0"/>
            <wp:docPr id="16447" name="Picture 1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" name="Picture 164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7618" cy="14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pStyle w:val="Balk1"/>
        <w:tabs>
          <w:tab w:val="center" w:pos="1997"/>
          <w:tab w:val="center" w:pos="8064"/>
        </w:tabs>
        <w:ind w:left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271345</wp:posOffset>
            </wp:positionH>
            <wp:positionV relativeFrom="paragraph">
              <wp:posOffset>-124997</wp:posOffset>
            </wp:positionV>
            <wp:extent cx="1679898" cy="1003031"/>
            <wp:effectExtent l="0" t="0" r="0" b="0"/>
            <wp:wrapSquare wrapText="bothSides"/>
            <wp:docPr id="16455" name="Picture 16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" name="Picture 164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898" cy="100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ODU</w:t>
      </w:r>
      <w:r>
        <w:rPr>
          <w:u w:val="single" w:color="000000"/>
        </w:rPr>
        <w:t>L</w:t>
      </w:r>
      <w:r>
        <w:t>U</w:t>
      </w:r>
      <w:r>
        <w:tab/>
      </w:r>
      <w:r>
        <w:rPr>
          <w:noProof/>
        </w:rPr>
        <w:drawing>
          <wp:inline distT="0" distB="0" distL="0" distR="0">
            <wp:extent cx="1448188" cy="1774359"/>
            <wp:effectExtent l="0" t="0" r="0" b="0"/>
            <wp:docPr id="16453" name="Picture 1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" name="Picture 164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8188" cy="17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1032" w:line="259" w:lineRule="auto"/>
        <w:ind w:left="451" w:right="0" w:firstLine="0"/>
        <w:jc w:val="left"/>
      </w:pPr>
      <w:r>
        <w:rPr>
          <w:sz w:val="36"/>
        </w:rPr>
        <w:t>BAŞVURU FORMU</w:t>
      </w:r>
    </w:p>
    <w:p w:rsidR="00854CEC" w:rsidRDefault="00986228">
      <w:pPr>
        <w:tabs>
          <w:tab w:val="center" w:pos="790"/>
          <w:tab w:val="center" w:pos="3253"/>
        </w:tabs>
        <w:spacing w:after="3" w:line="270" w:lineRule="auto"/>
        <w:ind w:left="0" w:right="0" w:firstLine="0"/>
        <w:jc w:val="left"/>
      </w:pPr>
      <w:r>
        <w:rPr>
          <w:sz w:val="24"/>
        </w:rPr>
        <w:tab/>
        <w:t>Rumuz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59161" cy="97560"/>
            <wp:effectExtent l="0" t="0" r="0" b="0"/>
            <wp:docPr id="11443" name="Picture 1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" name="Picture 114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9161" cy="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3" w:line="270" w:lineRule="auto"/>
        <w:ind w:left="446" w:right="0" w:hanging="5"/>
      </w:pPr>
      <w:r>
        <w:rPr>
          <w:sz w:val="24"/>
        </w:rPr>
        <w:t>Adı Soyadı</w:t>
      </w:r>
      <w:r>
        <w:rPr>
          <w:noProof/>
        </w:rPr>
        <w:drawing>
          <wp:inline distT="0" distB="0" distL="0" distR="0">
            <wp:extent cx="4375051" cy="94511"/>
            <wp:effectExtent l="0" t="0" r="0" b="0"/>
            <wp:docPr id="16457" name="Picture 1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" name="Picture 164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75051" cy="9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3" w:line="270" w:lineRule="auto"/>
        <w:ind w:left="446" w:right="0" w:hanging="5"/>
      </w:pPr>
      <w:r>
        <w:rPr>
          <w:sz w:val="24"/>
        </w:rPr>
        <w:lastRenderedPageBreak/>
        <w:t xml:space="preserve">Doğum Yeri ve </w:t>
      </w:r>
      <w:proofErr w:type="gramStart"/>
      <w:r>
        <w:rPr>
          <w:sz w:val="24"/>
        </w:rPr>
        <w:t>Yılı .</w:t>
      </w:r>
      <w:proofErr w:type="gramEnd"/>
      <w:r>
        <w:rPr>
          <w:noProof/>
        </w:rPr>
        <w:drawing>
          <wp:inline distT="0" distB="0" distL="0" distR="0">
            <wp:extent cx="4109804" cy="18292"/>
            <wp:effectExtent l="0" t="0" r="0" b="0"/>
            <wp:docPr id="16459" name="Picture 1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" name="Picture 164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9804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854CEC">
      <w:pPr>
        <w:sectPr w:rsidR="00854CEC">
          <w:footerReference w:type="even" r:id="rId19"/>
          <w:footerReference w:type="default" r:id="rId20"/>
          <w:footerReference w:type="first" r:id="rId21"/>
          <w:pgSz w:w="11980" w:h="16780"/>
          <w:pgMar w:top="1988" w:right="989" w:bottom="591" w:left="480" w:header="708" w:footer="840" w:gutter="0"/>
          <w:cols w:space="708"/>
        </w:sectPr>
      </w:pPr>
    </w:p>
    <w:p w:rsidR="00854CEC" w:rsidRDefault="00986228">
      <w:pPr>
        <w:tabs>
          <w:tab w:val="center" w:pos="5682"/>
        </w:tabs>
        <w:spacing w:after="3" w:line="270" w:lineRule="auto"/>
        <w:ind w:left="0" w:right="0" w:firstLine="0"/>
        <w:jc w:val="left"/>
      </w:pPr>
      <w:r>
        <w:rPr>
          <w:sz w:val="24"/>
        </w:rPr>
        <w:t>Ev Adresi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3588456" cy="18292"/>
            <wp:effectExtent l="0" t="0" r="0" b="0"/>
            <wp:docPr id="16461" name="Picture 1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" name="Picture 164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845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130" w:line="259" w:lineRule="auto"/>
        <w:ind w:left="2127" w:right="0" w:firstLine="0"/>
        <w:jc w:val="left"/>
      </w:pPr>
      <w:r>
        <w:rPr>
          <w:noProof/>
        </w:rPr>
        <w:drawing>
          <wp:inline distT="0" distB="0" distL="0" distR="0">
            <wp:extent cx="4048827" cy="18292"/>
            <wp:effectExtent l="0" t="0" r="0" b="0"/>
            <wp:docPr id="16463" name="Picture 1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" name="Picture 164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48827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tabs>
          <w:tab w:val="center" w:pos="5877"/>
        </w:tabs>
        <w:spacing w:after="3" w:line="270" w:lineRule="auto"/>
        <w:ind w:left="0" w:right="0" w:firstLine="0"/>
        <w:jc w:val="left"/>
      </w:pPr>
      <w:r>
        <w:rPr>
          <w:sz w:val="24"/>
        </w:rPr>
        <w:t>İş Adresi</w:t>
      </w:r>
      <w:r>
        <w:rPr>
          <w:sz w:val="2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82987" cy="3049"/>
                <wp:effectExtent l="0" t="0" r="0" b="0"/>
                <wp:docPr id="16476" name="Group 1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2987" cy="3049"/>
                          <a:chOff x="0" y="0"/>
                          <a:chExt cx="5182987" cy="3049"/>
                        </a:xfrm>
                      </wpg:grpSpPr>
                      <wps:wsp>
                        <wps:cNvPr id="16475" name="Shape 16475"/>
                        <wps:cNvSpPr/>
                        <wps:spPr>
                          <a:xfrm>
                            <a:off x="0" y="0"/>
                            <a:ext cx="518298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87" h="3049">
                                <a:moveTo>
                                  <a:pt x="0" y="1524"/>
                                </a:moveTo>
                                <a:lnTo>
                                  <a:pt x="5182987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6" style="width:408.109pt;height:0.240051pt;mso-position-horizontal-relative:char;mso-position-vertical-relative:line" coordsize="51829,30">
                <v:shape id="Shape 16475" style="position:absolute;width:51829;height:30;left:0;top:0;" coordsize="5182987,3049" path="m0,1524l5182987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4CEC" w:rsidRDefault="00986228">
      <w:pPr>
        <w:spacing w:after="130" w:line="259" w:lineRule="auto"/>
        <w:ind w:left="1945" w:right="-687" w:firstLine="0"/>
        <w:jc w:val="left"/>
      </w:pPr>
      <w:r>
        <w:rPr>
          <w:noProof/>
        </w:rPr>
        <w:drawing>
          <wp:inline distT="0" distB="0" distL="0" distR="0">
            <wp:extent cx="5088473" cy="15244"/>
            <wp:effectExtent l="0" t="0" r="0" b="0"/>
            <wp:docPr id="16465" name="Picture 1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" name="Picture 1646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847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64" w:line="270" w:lineRule="auto"/>
        <w:ind w:left="5" w:right="-687" w:hanging="5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256101</wp:posOffset>
            </wp:positionH>
            <wp:positionV relativeFrom="page">
              <wp:posOffset>6481593</wp:posOffset>
            </wp:positionV>
            <wp:extent cx="3049" cy="12195"/>
            <wp:effectExtent l="0" t="0" r="0" b="0"/>
            <wp:wrapSquare wrapText="bothSides"/>
            <wp:docPr id="10423" name="Picture 10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" name="Picture 104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İş Telefonu </w:t>
      </w:r>
      <w:r>
        <w:rPr>
          <w:noProof/>
        </w:rPr>
        <w:drawing>
          <wp:inline distT="0" distB="0" distL="0" distR="0">
            <wp:extent cx="5012253" cy="94511"/>
            <wp:effectExtent l="0" t="0" r="0" b="0"/>
            <wp:docPr id="16467" name="Picture 1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" name="Picture 164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2253" cy="9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Cep Telefonu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2987" cy="94511"/>
            <wp:effectExtent l="0" t="0" r="0" b="0"/>
            <wp:docPr id="16469" name="Picture 16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" name="Picture 164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2987" cy="9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tabs>
          <w:tab w:val="center" w:pos="5545"/>
        </w:tabs>
        <w:spacing w:after="963"/>
        <w:ind w:left="-1" w:right="0" w:firstLine="0"/>
        <w:jc w:val="left"/>
      </w:pPr>
      <w:r>
        <w:rPr>
          <w:sz w:val="26"/>
        </w:rPr>
        <w:t>E-Posta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4335416" cy="15244"/>
            <wp:effectExtent l="0" t="0" r="0" b="0"/>
            <wp:docPr id="16471" name="Picture 1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" name="Picture 164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354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CEC" w:rsidRDefault="00986228">
      <w:pPr>
        <w:spacing w:after="345" w:line="270" w:lineRule="auto"/>
        <w:ind w:left="5" w:right="0" w:hanging="5"/>
      </w:pPr>
      <w:r>
        <w:rPr>
          <w:sz w:val="24"/>
        </w:rPr>
        <w:t>Yönetmelik koşullarını kabul ediyorum.</w:t>
      </w:r>
    </w:p>
    <w:p w:rsidR="00854CEC" w:rsidRDefault="00986228">
      <w:pPr>
        <w:pStyle w:val="Balk2"/>
        <w:spacing w:after="2479" w:line="265" w:lineRule="auto"/>
        <w:ind w:left="9" w:right="0"/>
      </w:pPr>
      <w:r>
        <w:rPr>
          <w:sz w:val="26"/>
        </w:rPr>
        <w:t>İmza</w:t>
      </w:r>
    </w:p>
    <w:p w:rsidR="00854CEC" w:rsidRDefault="00986228">
      <w:pPr>
        <w:spacing w:after="3" w:line="259" w:lineRule="auto"/>
        <w:ind w:left="10" w:right="-15"/>
        <w:jc w:val="right"/>
      </w:pPr>
      <w:r>
        <w:rPr>
          <w:noProof/>
        </w:rPr>
        <w:drawing>
          <wp:inline distT="0" distB="0" distL="0" distR="0">
            <wp:extent cx="5000058" cy="673768"/>
            <wp:effectExtent l="0" t="0" r="0" b="0"/>
            <wp:docPr id="16473" name="Picture 1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" name="Picture 164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00058" cy="6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ı</w:t>
      </w:r>
      <w:proofErr w:type="gramEnd"/>
      <w:r>
        <w:rPr>
          <w:sz w:val="24"/>
        </w:rPr>
        <w:t xml:space="preserve"> </w:t>
      </w:r>
    </w:p>
    <w:sectPr w:rsidR="00854CEC">
      <w:type w:val="continuous"/>
      <w:pgSz w:w="11980" w:h="16780"/>
      <w:pgMar w:top="3111" w:right="1743" w:bottom="816" w:left="9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28" w:rsidRDefault="00986228">
      <w:pPr>
        <w:spacing w:after="0" w:line="240" w:lineRule="auto"/>
      </w:pPr>
      <w:r>
        <w:separator/>
      </w:r>
    </w:p>
  </w:endnote>
  <w:endnote w:type="continuationSeparator" w:id="0">
    <w:p w:rsidR="00986228" w:rsidRDefault="0098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C" w:rsidRDefault="00986228">
    <w:pPr>
      <w:spacing w:after="0" w:line="259" w:lineRule="auto"/>
      <w:ind w:left="403" w:right="0" w:firstLine="0"/>
      <w:jc w:val="left"/>
    </w:pPr>
    <w:r>
      <w:rPr>
        <w:rFonts w:ascii="Times New Roman" w:eastAsia="Times New Roman" w:hAnsi="Times New Roman" w:cs="Times New Roman"/>
        <w:sz w:val="30"/>
      </w:rPr>
      <w:t xml:space="preserve">444 </w:t>
    </w:r>
    <w:r>
      <w:rPr>
        <w:sz w:val="26"/>
      </w:rPr>
      <w:t>nilüfer.bel.tr</w:t>
    </w:r>
  </w:p>
  <w:p w:rsidR="00854CEC" w:rsidRDefault="00986228">
    <w:pPr>
      <w:tabs>
        <w:tab w:val="center" w:pos="615"/>
        <w:tab w:val="center" w:pos="206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6"/>
      </w:rPr>
      <w:t>1603</w:t>
    </w:r>
    <w:r>
      <w:rPr>
        <w:rFonts w:ascii="Times New Roman" w:eastAsia="Times New Roman" w:hAnsi="Times New Roman" w:cs="Times New Roman"/>
        <w:sz w:val="26"/>
      </w:rPr>
      <w:tab/>
    </w:r>
    <w:proofErr w:type="spellStart"/>
    <w:r>
      <w:rPr>
        <w:sz w:val="14"/>
      </w:rPr>
      <w:t>NilüferBel</w:t>
    </w:r>
    <w:proofErr w:type="spellEnd"/>
  </w:p>
  <w:p w:rsidR="00854CEC" w:rsidRDefault="00986228">
    <w:pPr>
      <w:spacing w:after="0" w:line="259" w:lineRule="auto"/>
      <w:ind w:left="1042" w:right="0" w:firstLine="0"/>
      <w:jc w:val="left"/>
    </w:pPr>
    <w:r>
      <w:rPr>
        <w:sz w:val="14"/>
      </w:rPr>
      <w:t>kutuphane.nilufer.bel.tr</w:t>
    </w:r>
  </w:p>
  <w:p w:rsidR="00854CEC" w:rsidRDefault="00986228">
    <w:pPr>
      <w:spacing w:after="0" w:line="259" w:lineRule="auto"/>
      <w:ind w:left="408" w:right="0" w:firstLine="0"/>
      <w:jc w:val="left"/>
    </w:pPr>
    <w:r>
      <w:rPr>
        <w:rFonts w:ascii="Times New Roman" w:eastAsia="Times New Roman" w:hAnsi="Times New Roman" w:cs="Times New Roman"/>
        <w:sz w:val="28"/>
      </w:rPr>
      <w:t>441</w:t>
    </w:r>
  </w:p>
  <w:p w:rsidR="00854CEC" w:rsidRDefault="00986228">
    <w:pPr>
      <w:spacing w:after="46" w:line="259" w:lineRule="auto"/>
      <w:ind w:left="1426" w:right="0" w:firstLine="0"/>
      <w:jc w:val="left"/>
    </w:pPr>
    <w:proofErr w:type="spellStart"/>
    <w:r>
      <w:rPr>
        <w:sz w:val="12"/>
      </w:rPr>
      <w:t>NilüferKutuphane</w:t>
    </w:r>
    <w:proofErr w:type="spellEnd"/>
  </w:p>
  <w:p w:rsidR="00854CEC" w:rsidRDefault="00986228">
    <w:pPr>
      <w:tabs>
        <w:tab w:val="center" w:pos="603"/>
        <w:tab w:val="center" w:pos="2026"/>
        <w:tab w:val="right" w:pos="10511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4"/>
      </w:rPr>
      <w:t>8189</w:t>
    </w:r>
    <w:r>
      <w:rPr>
        <w:rFonts w:ascii="Times New Roman" w:eastAsia="Times New Roman" w:hAnsi="Times New Roman" w:cs="Times New Roman"/>
        <w:sz w:val="24"/>
      </w:rPr>
      <w:tab/>
    </w:r>
    <w:proofErr w:type="spellStart"/>
    <w:r>
      <w:t>Kutuphne</w:t>
    </w:r>
    <w:proofErr w:type="spellEnd"/>
    <w:r>
      <w:tab/>
    </w:r>
    <w:r>
      <w:rPr>
        <w:sz w:val="20"/>
      </w:rPr>
      <w:t>NİLÜFER</w:t>
    </w:r>
    <w:r>
      <w:rPr>
        <w:sz w:val="14"/>
      </w:rPr>
      <w:t xml:space="preserve">BELEDİYESİ </w:t>
    </w:r>
    <w:r>
      <w:t>KÜTÜPHANE</w:t>
    </w:r>
  </w:p>
  <w:p w:rsidR="00854CEC" w:rsidRDefault="00986228">
    <w:pPr>
      <w:spacing w:after="0" w:line="259" w:lineRule="auto"/>
      <w:ind w:left="1244" w:right="0" w:firstLine="0"/>
      <w:jc w:val="left"/>
    </w:pPr>
    <w:r>
      <w:rPr>
        <w:sz w:val="18"/>
      </w:rPr>
      <w:t xml:space="preserve">Nilüfer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C" w:rsidRDefault="00986228">
    <w:pPr>
      <w:spacing w:after="0" w:line="259" w:lineRule="auto"/>
      <w:ind w:left="403" w:right="0" w:firstLine="0"/>
      <w:jc w:val="left"/>
    </w:pPr>
    <w:r>
      <w:rPr>
        <w:rFonts w:ascii="Times New Roman" w:eastAsia="Times New Roman" w:hAnsi="Times New Roman" w:cs="Times New Roman"/>
        <w:sz w:val="30"/>
      </w:rPr>
      <w:t xml:space="preserve">444 </w:t>
    </w:r>
    <w:r>
      <w:rPr>
        <w:sz w:val="26"/>
      </w:rPr>
      <w:t>nilüfer.bel.tr</w:t>
    </w:r>
  </w:p>
  <w:p w:rsidR="00854CEC" w:rsidRDefault="00986228">
    <w:pPr>
      <w:tabs>
        <w:tab w:val="center" w:pos="615"/>
        <w:tab w:val="center" w:pos="206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6"/>
      </w:rPr>
      <w:t>1603</w:t>
    </w:r>
    <w:r>
      <w:rPr>
        <w:rFonts w:ascii="Times New Roman" w:eastAsia="Times New Roman" w:hAnsi="Times New Roman" w:cs="Times New Roman"/>
        <w:sz w:val="26"/>
      </w:rPr>
      <w:tab/>
    </w:r>
    <w:proofErr w:type="spellStart"/>
    <w:r>
      <w:rPr>
        <w:sz w:val="14"/>
      </w:rPr>
      <w:t>NilüferBel</w:t>
    </w:r>
    <w:proofErr w:type="spellEnd"/>
  </w:p>
  <w:p w:rsidR="00854CEC" w:rsidRDefault="00986228">
    <w:pPr>
      <w:spacing w:after="0" w:line="259" w:lineRule="auto"/>
      <w:ind w:left="1042" w:right="0" w:firstLine="0"/>
      <w:jc w:val="left"/>
    </w:pPr>
    <w:r>
      <w:rPr>
        <w:sz w:val="14"/>
      </w:rPr>
      <w:t>kutuphane.nilufer.bel.tr</w:t>
    </w:r>
  </w:p>
  <w:p w:rsidR="00854CEC" w:rsidRDefault="00986228">
    <w:pPr>
      <w:spacing w:after="0" w:line="259" w:lineRule="auto"/>
      <w:ind w:left="408" w:right="0" w:firstLine="0"/>
      <w:jc w:val="left"/>
    </w:pPr>
    <w:r>
      <w:rPr>
        <w:rFonts w:ascii="Times New Roman" w:eastAsia="Times New Roman" w:hAnsi="Times New Roman" w:cs="Times New Roman"/>
        <w:sz w:val="28"/>
      </w:rPr>
      <w:t>441</w:t>
    </w:r>
  </w:p>
  <w:p w:rsidR="00854CEC" w:rsidRDefault="00986228">
    <w:pPr>
      <w:spacing w:after="46" w:line="259" w:lineRule="auto"/>
      <w:ind w:left="1426" w:right="0" w:firstLine="0"/>
      <w:jc w:val="left"/>
    </w:pPr>
    <w:proofErr w:type="spellStart"/>
    <w:r>
      <w:rPr>
        <w:sz w:val="12"/>
      </w:rPr>
      <w:t>NilüferKutuphane</w:t>
    </w:r>
    <w:proofErr w:type="spellEnd"/>
  </w:p>
  <w:p w:rsidR="00854CEC" w:rsidRDefault="00986228">
    <w:pPr>
      <w:tabs>
        <w:tab w:val="center" w:pos="603"/>
        <w:tab w:val="center" w:pos="2026"/>
        <w:tab w:val="right" w:pos="10511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4"/>
      </w:rPr>
      <w:t>8189</w:t>
    </w:r>
    <w:r>
      <w:rPr>
        <w:rFonts w:ascii="Times New Roman" w:eastAsia="Times New Roman" w:hAnsi="Times New Roman" w:cs="Times New Roman"/>
        <w:sz w:val="24"/>
      </w:rPr>
      <w:tab/>
    </w:r>
    <w:proofErr w:type="spellStart"/>
    <w:r>
      <w:t>Kutuphne</w:t>
    </w:r>
    <w:proofErr w:type="spellEnd"/>
    <w:r>
      <w:tab/>
    </w:r>
    <w:r>
      <w:rPr>
        <w:sz w:val="20"/>
      </w:rPr>
      <w:t>NİLÜFER</w:t>
    </w:r>
    <w:r>
      <w:rPr>
        <w:sz w:val="14"/>
      </w:rPr>
      <w:t xml:space="preserve">BELEDİYESİ </w:t>
    </w:r>
    <w:r>
      <w:t>KÜTÜPHANE</w:t>
    </w:r>
  </w:p>
  <w:p w:rsidR="00854CEC" w:rsidRDefault="00986228">
    <w:pPr>
      <w:spacing w:after="0" w:line="259" w:lineRule="auto"/>
      <w:ind w:left="1244" w:right="0" w:firstLine="0"/>
      <w:jc w:val="left"/>
    </w:pPr>
    <w:r>
      <w:rPr>
        <w:sz w:val="18"/>
      </w:rPr>
      <w:t xml:space="preserve">Nilüfer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C" w:rsidRDefault="00986228">
    <w:pPr>
      <w:spacing w:after="0" w:line="259" w:lineRule="auto"/>
      <w:ind w:left="403" w:right="0" w:firstLine="0"/>
      <w:jc w:val="left"/>
    </w:pPr>
    <w:r>
      <w:rPr>
        <w:rFonts w:ascii="Times New Roman" w:eastAsia="Times New Roman" w:hAnsi="Times New Roman" w:cs="Times New Roman"/>
        <w:sz w:val="30"/>
      </w:rPr>
      <w:t xml:space="preserve">444 </w:t>
    </w:r>
    <w:r>
      <w:rPr>
        <w:sz w:val="26"/>
      </w:rPr>
      <w:t>nilüfer.bel.tr</w:t>
    </w:r>
  </w:p>
  <w:p w:rsidR="00854CEC" w:rsidRDefault="00986228">
    <w:pPr>
      <w:tabs>
        <w:tab w:val="center" w:pos="615"/>
        <w:tab w:val="center" w:pos="206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6"/>
      </w:rPr>
      <w:t>1603</w:t>
    </w:r>
    <w:r>
      <w:rPr>
        <w:rFonts w:ascii="Times New Roman" w:eastAsia="Times New Roman" w:hAnsi="Times New Roman" w:cs="Times New Roman"/>
        <w:sz w:val="26"/>
      </w:rPr>
      <w:tab/>
    </w:r>
    <w:proofErr w:type="spellStart"/>
    <w:r>
      <w:rPr>
        <w:sz w:val="14"/>
      </w:rPr>
      <w:t>NilüferBel</w:t>
    </w:r>
    <w:proofErr w:type="spellEnd"/>
  </w:p>
  <w:p w:rsidR="00854CEC" w:rsidRDefault="00986228">
    <w:pPr>
      <w:spacing w:after="0" w:line="259" w:lineRule="auto"/>
      <w:ind w:left="1042" w:right="0" w:firstLine="0"/>
      <w:jc w:val="left"/>
    </w:pPr>
    <w:r>
      <w:rPr>
        <w:sz w:val="14"/>
      </w:rPr>
      <w:t>kutuphane.nilufer.bel.tr</w:t>
    </w:r>
  </w:p>
  <w:p w:rsidR="00854CEC" w:rsidRDefault="00986228">
    <w:pPr>
      <w:spacing w:after="0" w:line="259" w:lineRule="auto"/>
      <w:ind w:left="408" w:right="0" w:firstLine="0"/>
      <w:jc w:val="left"/>
    </w:pPr>
    <w:r>
      <w:rPr>
        <w:rFonts w:ascii="Times New Roman" w:eastAsia="Times New Roman" w:hAnsi="Times New Roman" w:cs="Times New Roman"/>
        <w:sz w:val="28"/>
      </w:rPr>
      <w:t>441</w:t>
    </w:r>
  </w:p>
  <w:p w:rsidR="00854CEC" w:rsidRDefault="00986228">
    <w:pPr>
      <w:spacing w:after="46" w:line="259" w:lineRule="auto"/>
      <w:ind w:left="1426" w:right="0" w:firstLine="0"/>
      <w:jc w:val="left"/>
    </w:pPr>
    <w:proofErr w:type="spellStart"/>
    <w:r>
      <w:rPr>
        <w:sz w:val="12"/>
      </w:rPr>
      <w:t>NilüferKutuphane</w:t>
    </w:r>
    <w:proofErr w:type="spellEnd"/>
  </w:p>
  <w:p w:rsidR="00854CEC" w:rsidRDefault="00986228">
    <w:pPr>
      <w:tabs>
        <w:tab w:val="center" w:pos="603"/>
        <w:tab w:val="center" w:pos="2026"/>
        <w:tab w:val="right" w:pos="10511"/>
      </w:tabs>
      <w:spacing w:after="0" w:line="259" w:lineRule="auto"/>
      <w:ind w:left="0" w:right="-48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4"/>
      </w:rPr>
      <w:t>8189</w:t>
    </w:r>
    <w:r>
      <w:rPr>
        <w:rFonts w:ascii="Times New Roman" w:eastAsia="Times New Roman" w:hAnsi="Times New Roman" w:cs="Times New Roman"/>
        <w:sz w:val="24"/>
      </w:rPr>
      <w:tab/>
    </w:r>
    <w:proofErr w:type="spellStart"/>
    <w:r>
      <w:t>Kutuphne</w:t>
    </w:r>
    <w:proofErr w:type="spellEnd"/>
    <w:r>
      <w:tab/>
    </w:r>
    <w:r>
      <w:rPr>
        <w:sz w:val="20"/>
      </w:rPr>
      <w:t>NİLÜFER</w:t>
    </w:r>
    <w:r>
      <w:rPr>
        <w:sz w:val="14"/>
      </w:rPr>
      <w:t xml:space="preserve">BELEDİYESİ </w:t>
    </w:r>
    <w:r>
      <w:t>KÜTÜPHANE</w:t>
    </w:r>
  </w:p>
  <w:p w:rsidR="00854CEC" w:rsidRDefault="00986228">
    <w:pPr>
      <w:spacing w:after="0" w:line="259" w:lineRule="auto"/>
      <w:ind w:left="1244" w:right="0" w:firstLine="0"/>
      <w:jc w:val="left"/>
    </w:pPr>
    <w:r>
      <w:rPr>
        <w:sz w:val="18"/>
      </w:rPr>
      <w:t xml:space="preserve">Nilüfer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28" w:rsidRDefault="00986228">
      <w:pPr>
        <w:spacing w:after="0" w:line="240" w:lineRule="auto"/>
      </w:pPr>
      <w:r>
        <w:separator/>
      </w:r>
    </w:p>
  </w:footnote>
  <w:footnote w:type="continuationSeparator" w:id="0">
    <w:p w:rsidR="00986228" w:rsidRDefault="0098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F86"/>
    <w:multiLevelType w:val="hybridMultilevel"/>
    <w:tmpl w:val="FB50B758"/>
    <w:lvl w:ilvl="0" w:tplc="43B86276">
      <w:start w:val="2"/>
      <w:numFmt w:val="decimal"/>
      <w:lvlText w:val="%1-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8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2DB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4E5AC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E163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16869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D20D2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AE410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E44D4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67931"/>
    <w:multiLevelType w:val="hybridMultilevel"/>
    <w:tmpl w:val="3D24E3C2"/>
    <w:lvl w:ilvl="0" w:tplc="0A388624">
      <w:start w:val="1"/>
      <w:numFmt w:val="bullet"/>
      <w:lvlText w:val="•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FDC576A">
      <w:start w:val="7"/>
      <w:numFmt w:val="decimal"/>
      <w:lvlText w:val="%2-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7E94">
      <w:start w:val="1"/>
      <w:numFmt w:val="lowerRoman"/>
      <w:lvlText w:val="%3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221818">
      <w:start w:val="1"/>
      <w:numFmt w:val="decimal"/>
      <w:lvlText w:val="%4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6B958">
      <w:start w:val="1"/>
      <w:numFmt w:val="lowerLetter"/>
      <w:lvlText w:val="%5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308B04">
      <w:start w:val="1"/>
      <w:numFmt w:val="lowerRoman"/>
      <w:lvlText w:val="%6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E0B70A">
      <w:start w:val="1"/>
      <w:numFmt w:val="decimal"/>
      <w:lvlText w:val="%7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D090DA">
      <w:start w:val="1"/>
      <w:numFmt w:val="lowerLetter"/>
      <w:lvlText w:val="%8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826A06">
      <w:start w:val="1"/>
      <w:numFmt w:val="lowerRoman"/>
      <w:lvlText w:val="%9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FC0450"/>
    <w:multiLevelType w:val="hybridMultilevel"/>
    <w:tmpl w:val="27D6C1E8"/>
    <w:lvl w:ilvl="0" w:tplc="8DF4391E">
      <w:start w:val="1"/>
      <w:numFmt w:val="bullet"/>
      <w:lvlText w:val="•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E5ECE36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46A0AA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2BE0E7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B96276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484C1F3A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5CF46706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D178A1BE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E5A0138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C"/>
    <w:rsid w:val="00643822"/>
    <w:rsid w:val="00854CEC"/>
    <w:rsid w:val="009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4EFB-0346-430F-993B-69718303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8" w:line="265" w:lineRule="auto"/>
      <w:ind w:left="476" w:right="288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03"/>
      <w:outlineLvl w:val="0"/>
    </w:pPr>
    <w:rPr>
      <w:rFonts w:ascii="Calibri" w:eastAsia="Calibri" w:hAnsi="Calibri" w:cs="Calibri"/>
      <w:color w:val="000000"/>
      <w:sz w:val="11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2" w:line="264" w:lineRule="auto"/>
      <w:ind w:left="10" w:right="903" w:hanging="10"/>
      <w:outlineLvl w:val="1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2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2020-07-02T06:12:00Z</dcterms:created>
  <dcterms:modified xsi:type="dcterms:W3CDTF">2020-07-02T06:12:00Z</dcterms:modified>
</cp:coreProperties>
</file>