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BB" w:rsidRPr="00851CBB" w:rsidRDefault="00AC5BF0" w:rsidP="00851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r w:rsidR="00851CBB"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İJİTAL AVRUPA PROGRAMI (DAP) 2021-2027</w:t>
      </w:r>
    </w:p>
    <w:p w:rsidR="00851CBB" w:rsidRPr="00851CBB" w:rsidRDefault="00851CBB" w:rsidP="00851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BİLGİLENDİRME TOPLANTISI </w:t>
      </w:r>
      <w:bookmarkStart w:id="0" w:name="_GoBack"/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GÜNDEM</w:t>
      </w:r>
      <w:bookmarkEnd w:id="0"/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</w:t>
      </w:r>
    </w:p>
    <w:p w:rsidR="00851CBB" w:rsidRPr="00851CBB" w:rsidRDefault="00851CBB" w:rsidP="0085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 </w:t>
      </w:r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29 Aralık 2021, Çevrimiçi</w:t>
      </w:r>
    </w:p>
    <w:p w:rsidR="00851CBB" w:rsidRPr="00851CBB" w:rsidRDefault="00851CBB" w:rsidP="0085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51CBB" w:rsidRPr="00851CBB" w:rsidRDefault="00851CBB" w:rsidP="0085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Saat                            Gündem</w:t>
      </w:r>
    </w:p>
    <w:p w:rsidR="00851CBB" w:rsidRPr="00851CBB" w:rsidRDefault="00851CBB" w:rsidP="0085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14.00 – 14.20             Açılış Konuşmaları</w:t>
      </w:r>
    </w:p>
    <w:p w:rsidR="00851CBB" w:rsidRPr="00851CBB" w:rsidRDefault="00851CBB" w:rsidP="00851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>Dışişleri Bakan Yardımcısı ve AB Başkanı</w:t>
      </w:r>
    </w:p>
    <w:p w:rsidR="00851CBB" w:rsidRPr="00851CBB" w:rsidRDefault="00851CBB" w:rsidP="00851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>Sanayi ve Teknoloji Bakanlığı Bakan Yardımcısı</w:t>
      </w:r>
    </w:p>
    <w:p w:rsidR="00851CBB" w:rsidRPr="00851CBB" w:rsidRDefault="00851CBB" w:rsidP="00851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Cumhurbaşkanlığı Dijital Dönüşüm Ofisi Başkanı</w:t>
      </w:r>
    </w:p>
    <w:p w:rsidR="00851CBB" w:rsidRPr="00851CBB" w:rsidRDefault="00851CBB" w:rsidP="0085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14.25 – 15.25 </w:t>
      </w: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 </w:t>
      </w:r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Sunumlar</w:t>
      </w:r>
    </w:p>
    <w:p w:rsidR="00851CBB" w:rsidRPr="00851CBB" w:rsidRDefault="00851CBB" w:rsidP="00851C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 Sunum: Dijital Avrupa Programı Tanıtımı</w:t>
      </w:r>
    </w:p>
    <w:p w:rsidR="00851CBB" w:rsidRPr="00851CBB" w:rsidRDefault="00851CBB" w:rsidP="00851C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>İkinci Sunum: Açık Çağrılara ilişkin Bilgilendirme</w:t>
      </w:r>
    </w:p>
    <w:p w:rsidR="00851CBB" w:rsidRPr="00851CBB" w:rsidRDefault="00851CBB" w:rsidP="0085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15.30 – 16.00             Tecrübe Paylaşımı</w:t>
      </w:r>
    </w:p>
    <w:p w:rsidR="00851CBB" w:rsidRPr="00851CBB" w:rsidRDefault="00851CBB" w:rsidP="00851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 Çerçeve Programlarına hazırlık ve Açık </w:t>
      </w:r>
      <w:proofErr w:type="spellStart"/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>İnovasyon</w:t>
      </w:r>
      <w:proofErr w:type="spellEnd"/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yaklaşımı</w:t>
      </w:r>
    </w:p>
    <w:p w:rsidR="00851CBB" w:rsidRPr="00851CBB" w:rsidRDefault="00851CBB" w:rsidP="00851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sz w:val="24"/>
          <w:szCs w:val="24"/>
          <w:lang w:eastAsia="tr-TR"/>
        </w:rPr>
        <w:t>Dijital Avrupa Programı ve Türkiye</w:t>
      </w:r>
    </w:p>
    <w:p w:rsidR="00851CBB" w:rsidRPr="00851CBB" w:rsidRDefault="00851CBB" w:rsidP="0085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C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16.05 – 17.00             Soru &amp; Cevaplar</w:t>
      </w:r>
    </w:p>
    <w:p w:rsidR="00851CBB" w:rsidRPr="00851CBB" w:rsidRDefault="00851CBB" w:rsidP="0085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64DC" w:rsidRDefault="00B064DC"/>
    <w:sectPr w:rsidR="00B0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EF3"/>
    <w:multiLevelType w:val="multilevel"/>
    <w:tmpl w:val="043E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72059"/>
    <w:multiLevelType w:val="multilevel"/>
    <w:tmpl w:val="580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A4ABE"/>
    <w:multiLevelType w:val="multilevel"/>
    <w:tmpl w:val="2BE6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F6"/>
    <w:rsid w:val="005327F6"/>
    <w:rsid w:val="00851CBB"/>
    <w:rsid w:val="00AC5BF0"/>
    <w:rsid w:val="00B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1768"/>
  <w15:chartTrackingRefBased/>
  <w15:docId w15:val="{3AC74EFF-AAFB-4E5A-8903-8BD1571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2021-12-27T08:07:00Z</dcterms:created>
  <dcterms:modified xsi:type="dcterms:W3CDTF">2021-12-27T08:07:00Z</dcterms:modified>
</cp:coreProperties>
</file>