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A" w:rsidRDefault="004728A6" w:rsidP="004728A6">
      <w:pPr>
        <w:spacing w:after="0"/>
      </w:pPr>
      <w:r>
        <w:rPr>
          <w:rFonts w:ascii="Arial" w:eastAsia="Arial" w:hAnsi="Arial" w:cs="Arial"/>
          <w:b/>
          <w:color w:val="A9A9A9"/>
          <w:sz w:val="20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0692383"/>
                <wp:effectExtent l="0" t="0" r="0" b="0"/>
                <wp:wrapTopAndBottom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92383"/>
                          <a:chOff x="0" y="0"/>
                          <a:chExt cx="7560564" cy="10692383"/>
                        </a:xfrm>
                      </wpg:grpSpPr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899465" y="477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99465" y="1010076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99465" y="9039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99465" y="110979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99465" y="125610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99465" y="14069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63473" y="1662535"/>
                            <a:ext cx="6969353" cy="22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8"/>
                                </w:rPr>
                                <w:t xml:space="preserve">TÜBİTAK BİDEB 2232 Projesine Doktora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8"/>
                                </w:rPr>
                                <w:t>Bursiyerleri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8"/>
                                </w:rPr>
                                <w:t xml:space="preserve"> Alınacaktır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206998" y="1662535"/>
                            <a:ext cx="71382" cy="22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99465" y="1878283"/>
                            <a:ext cx="86635" cy="27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63473" y="2274095"/>
                            <a:ext cx="490806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‘’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Modeling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Control of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Deformable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Space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Reflectors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’’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687189" y="2274095"/>
                            <a:ext cx="258176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başlıklı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projeye Türkiye’de bir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63473" y="2434115"/>
                            <a:ext cx="105359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üniversitede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829054" y="2409302"/>
                            <a:ext cx="62208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doktora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296922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396363" y="2409302"/>
                            <a:ext cx="8065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yapmakta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001391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101975" y="2409302"/>
                            <a:ext cx="35135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olan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364103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464687" y="2434115"/>
                            <a:ext cx="37276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>Türk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745103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847211" y="2434115"/>
                            <a:ext cx="83616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>Vatandaşı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473829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575937" y="2409302"/>
                            <a:ext cx="38939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veya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868545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70653" y="2434115"/>
                            <a:ext cx="65173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yabancı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458333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560441" y="2409302"/>
                            <a:ext cx="65151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uyruklu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051550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150610" y="2434115"/>
                            <a:ext cx="58647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yapısal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591046" y="2409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63473" y="2569322"/>
                            <a:ext cx="90984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modelleme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646174" y="256932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685798" y="2569322"/>
                            <a:ext cx="19492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ve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832102" y="256932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870202" y="2569322"/>
                            <a:ext cx="55852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kontrol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287778" y="256932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327402" y="2594135"/>
                            <a:ext cx="571811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alanlarında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araştırma yapmak isteyen 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bursiyer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öğrenci alınacaktır.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63473" y="2755678"/>
                            <a:ext cx="753235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KTO Karatay Üniversitesi ev sahipliğinde, Dr.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İpar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Ferhat yürütücülüğünde gerçekleştirilecek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63473" y="2890886"/>
                            <a:ext cx="51094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olan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347470" y="2915699"/>
                            <a:ext cx="701916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rojenin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süresi 36 aydır olup, her bir doktora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bursiyerine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12 ay ek olarak toplam 48 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963473" y="3075719"/>
                            <a:ext cx="583597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boyunca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ayda net 4500TL maaş TÜBİTAK tarafından verilmektedir.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354701" y="305090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417185" y="3050905"/>
                            <a:ext cx="39085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>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710174" y="305090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775706" y="3050905"/>
                            <a:ext cx="65064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almakta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263386" y="305090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328918" y="3050905"/>
                            <a:ext cx="3513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olan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591046" y="305090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963473" y="3212450"/>
                            <a:ext cx="97082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bursiyerlere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693418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725422" y="3212450"/>
                            <a:ext cx="62043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haftada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190242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22246" y="3212450"/>
                            <a:ext cx="20605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378075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408555" y="3237263"/>
                            <a:ext cx="31042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gün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641727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673731" y="3212450"/>
                            <a:ext cx="79401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akademik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271139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303143" y="3212450"/>
                            <a:ext cx="2758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izin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510407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540887" y="3212450"/>
                            <a:ext cx="73359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verilecek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092829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124833" y="3212450"/>
                            <a:ext cx="40257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olup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426585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458589" y="3212450"/>
                            <a:ext cx="40335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aday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760341" y="32124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790821" y="3237263"/>
                            <a:ext cx="183101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kabul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edildiği takdirde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165850" y="3212450"/>
                            <a:ext cx="6172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hemen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963473" y="3397283"/>
                            <a:ext cx="83504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çalışmaya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591310" y="337246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627886" y="3397283"/>
                            <a:ext cx="97956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başlayabilir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365883" y="337246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899465" y="35346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963473" y="3704211"/>
                            <a:ext cx="809682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İş tanımı: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571498" y="3704211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63473" y="3926063"/>
                            <a:ext cx="43579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>Proje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289558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332230" y="3926063"/>
                            <a:ext cx="34109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ince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588262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630934" y="3926063"/>
                            <a:ext cx="3914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uzay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923542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66214" y="3950876"/>
                            <a:ext cx="86525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yapılarının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617343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660015" y="3950876"/>
                            <a:ext cx="60082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titreşim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112643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155315" y="3926063"/>
                            <a:ext cx="19492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ve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301619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344291" y="3950876"/>
                            <a:ext cx="37146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şekil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623183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665855" y="3950876"/>
                            <a:ext cx="66050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kontrolü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162933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205605" y="3950876"/>
                            <a:ext cx="86637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üzerinedir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857877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900549" y="3926063"/>
                            <a:ext cx="65027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>Doktora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389753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432425" y="3926063"/>
                            <a:ext cx="90649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bursiyerleri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6114034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153658" y="3950876"/>
                            <a:ext cx="58833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yapısal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595619" y="3926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963473" y="4110896"/>
                            <a:ext cx="753925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modelleme ve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simülasyon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titreşim ve şekil kontrolü için teorik modelleme ve sayısal çözüm,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963473" y="4270916"/>
                            <a:ext cx="235594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teorik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çalışmanın deneysel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734691" y="424610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833751" y="4270916"/>
                            <a:ext cx="505314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ispatı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aşamalarından sorumludur.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Bursiyerlerin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üniversite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63473" y="4432460"/>
                            <a:ext cx="753626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bünyesinde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idari ve akademik bir görev sorumluluğu olmamakla beraber ilgili laboratuvarın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963473" y="4592480"/>
                            <a:ext cx="17558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düzenli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işleyişinde rol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283206" y="456766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307590" y="4592480"/>
                            <a:ext cx="101238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alacaklardır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068447" y="456766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899465" y="47279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963473" y="4897503"/>
                            <a:ext cx="2224853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Adayda aranan özellikler: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637155" y="4897503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192073" y="5171888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56081" y="514221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419098" y="5163947"/>
                            <a:ext cx="28267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Türkiye’deki bir üniversitede doktora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545459" y="5163947"/>
                            <a:ext cx="6774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t>öğrencisi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054729" y="51639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082161" y="5163947"/>
                            <a:ext cx="4635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t>olmak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429633" y="51639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192073" y="536391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256081" y="533423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419098" y="5355971"/>
                            <a:ext cx="16370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>İleri seviyede İngilizce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650871" y="53559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679827" y="5355971"/>
                            <a:ext cx="4260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t>bilgisi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999867" y="53559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192073" y="555593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256081" y="552626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419098" y="5547995"/>
                            <a:ext cx="16201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>Sözlü ve yazılı iletişim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638679" y="5547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667635" y="5547995"/>
                            <a:ext cx="5825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t>becerisi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105023" y="5547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192073" y="574796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256081" y="571828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419098" y="5740019"/>
                            <a:ext cx="13638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>Takım çalışmasına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443607" y="57400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474087" y="5740019"/>
                            <a:ext cx="6301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t>yatkınlık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946527" y="57400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192073" y="593414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56081" y="59044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419098" y="5926201"/>
                            <a:ext cx="19330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>Bağımsız olarak araştırma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873375" y="59262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902331" y="5926201"/>
                            <a:ext cx="7839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t>yapabilme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490595" y="59262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899465" y="60742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899465" y="6286048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963473" y="6476365"/>
                            <a:ext cx="31768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Başvurmak isteyen adaylar özgeçmişlerini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353435" y="6478145"/>
                            <a:ext cx="119009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spellStart"/>
                              <w:proofErr w:type="gram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070C0"/>
                                </w:rPr>
                                <w:t>ipar.ferhat</w:t>
                              </w:r>
                              <w:proofErr w:type="gram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070C0"/>
                                </w:rPr>
                                <w:t>@k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248277" y="6478145"/>
                            <a:ext cx="121974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070C0"/>
                                </w:rPr>
                                <w:t xml:space="preserve">aratay.edu.tr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165725" y="6476365"/>
                            <a:ext cx="18082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proofErr w:type="gramStart"/>
                              <w:r>
                                <w:t>adresine</w:t>
                              </w:r>
                              <w:proofErr w:type="gramEnd"/>
                              <w:r>
                                <w:t xml:space="preserve"> göndermelidir.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523990" y="64763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899465" y="6776418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899465" y="69227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899465" y="706750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899465" y="72138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899465" y="7360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899465" y="750641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899465" y="766127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963473" y="7931381"/>
                            <a:ext cx="71382" cy="22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6A" w:rsidRDefault="004728A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9" style="width:595.32pt;height:841.92pt;position:absolute;mso-position-horizontal-relative:page;mso-position-horizontal:absolute;margin-left:0pt;mso-position-vertical-relative:page;margin-top:0pt;" coordsize="75605,106923">
                <v:shape id="Picture 1950" style="position:absolute;width:75438;height:106649;left:0;top:0;" filled="f">
                  <v:imagedata r:id="rId5"/>
                </v:shape>
                <v:rect id="Rectangle 125" style="position:absolute;width:421;height:1899;left:8994;top:4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421;height:1899;left:8994;top:101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658;height:2644;left:8994;top:9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420;height:1862;left:8994;top:11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420;height:1862;left:8994;top:12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466;height:2064;left:8994;top:14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69693;height:2275;left:9634;top:16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sz w:val="28"/>
                          </w:rPr>
                          <w:t xml:space="preserve">TÜBİTAK BİDEB 2232 Projesine Doktora Bursiyerleri Alınacaktır</w:t>
                        </w:r>
                      </w:p>
                    </w:txbxContent>
                  </v:textbox>
                </v:rect>
                <v:rect id="Rectangle 132" style="position:absolute;width:713;height:2275;left:62069;top:16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866;height:2761;left:8994;top:18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49080;height:1752;left:9634;top:22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‘’Modeling and Control of Deformable Space Reflectors’’ </w:t>
                        </w:r>
                      </w:p>
                    </w:txbxContent>
                  </v:textbox>
                </v:rect>
                <v:rect id="Rectangle 135" style="position:absolute;width:25817;height:1752;left:46871;top:22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başlıklı projeye Türkiye’de bir </w:t>
                        </w:r>
                      </w:p>
                    </w:txbxContent>
                  </v:textbox>
                </v:rect>
                <v:rect id="Rectangle 136" style="position:absolute;width:10535;height:1752;left:9634;top:2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üniversitede </w:t>
                        </w:r>
                      </w:p>
                    </w:txbxContent>
                  </v:textbox>
                </v:rect>
                <v:rect id="Rectangle 137" style="position:absolute;width:6220;height:2079;left:18290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doktora</w:t>
                        </w:r>
                      </w:p>
                    </w:txbxContent>
                  </v:textbox>
                </v:rect>
                <v:rect id="Rectangle 138" style="position:absolute;width:518;height:2079;left:22969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8065;height:2079;left:23963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yapmakta</w:t>
                        </w:r>
                      </w:p>
                    </w:txbxContent>
                  </v:textbox>
                </v:rect>
                <v:rect id="Rectangle 140" style="position:absolute;width:518;height:2079;left:30013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3513;height:2079;left:31019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olan</w:t>
                        </w:r>
                      </w:p>
                    </w:txbxContent>
                  </v:textbox>
                </v:rect>
                <v:rect id="Rectangle 142" style="position:absolute;width:518;height:2079;left:33641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3727;height:1752;left:34646;top:2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Türk</w:t>
                        </w:r>
                      </w:p>
                    </w:txbxContent>
                  </v:textbox>
                </v:rect>
                <v:rect id="Rectangle 144" style="position:absolute;width:518;height:2079;left:37451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8361;height:1752;left:38472;top:2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Vatandaşı</w:t>
                        </w:r>
                      </w:p>
                    </w:txbxContent>
                  </v:textbox>
                </v:rect>
                <v:rect id="Rectangle 146" style="position:absolute;width:518;height:2079;left:44738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3893;height:2079;left:45759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veya</w:t>
                        </w:r>
                      </w:p>
                    </w:txbxContent>
                  </v:textbox>
                </v:rect>
                <v:rect id="Rectangle 148" style="position:absolute;width:518;height:2079;left:48685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6517;height:1752;left:49706;top:2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yabancı</w:t>
                        </w:r>
                      </w:p>
                    </w:txbxContent>
                  </v:textbox>
                </v:rect>
                <v:rect id="Rectangle 150" style="position:absolute;width:518;height:2079;left:54583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6515;height:2079;left:55604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uyruklu,</w:t>
                        </w:r>
                      </w:p>
                    </w:txbxContent>
                  </v:textbox>
                </v:rect>
                <v:rect id="Rectangle 152" style="position:absolute;width:518;height:2079;left:60515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5864;height:1752;left:61506;top:2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yapısal</w:t>
                        </w:r>
                      </w:p>
                    </w:txbxContent>
                  </v:textbox>
                </v:rect>
                <v:rect id="Rectangle 154" style="position:absolute;width:518;height:2079;left:65910;top:2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9098;height:2079;left:9634;top:25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modelleme</w:t>
                        </w:r>
                      </w:p>
                    </w:txbxContent>
                  </v:textbox>
                </v:rect>
                <v:rect id="Rectangle 156" style="position:absolute;width:518;height:2079;left:16461;top:25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1949;height:2079;left:16857;top:25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ve</w:t>
                        </w:r>
                      </w:p>
                    </w:txbxContent>
                  </v:textbox>
                </v:rect>
                <v:rect id="Rectangle 158" style="position:absolute;width:518;height:2079;left:18321;top:25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5585;height:2079;left:18702;top:25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kontrol</w:t>
                        </w:r>
                      </w:p>
                    </w:txbxContent>
                  </v:textbox>
                </v:rect>
                <v:rect id="Rectangle 160" style="position:absolute;width:518;height:2079;left:22877;top:25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57181;height:1752;left:23274;top:2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alanlarında araştırma yapmak isteyen 5 bursiyer öğrenci alınacaktır. </w:t>
                        </w:r>
                      </w:p>
                    </w:txbxContent>
                  </v:textbox>
                </v:rect>
                <v:rect id="Rectangle 162" style="position:absolute;width:75323;height:1752;left:9634;top:27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KTO Karatay Üniversitesi ev sahipliğinde, Dr. İpar Ferhat yürütücülüğünde gerçekleştirilecek </w:t>
                        </w:r>
                      </w:p>
                    </w:txbxContent>
                  </v:textbox>
                </v:rect>
                <v:rect id="Rectangle 163" style="position:absolute;width:5109;height:2079;left:9634;top:28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olan p</w:t>
                        </w:r>
                      </w:p>
                    </w:txbxContent>
                  </v:textbox>
                </v:rect>
                <v:rect id="Rectangle 164" style="position:absolute;width:70191;height:1752;left:13474;top:29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rojenin süresi 36 aydır olup, her bir doktora bursiyerine 12 ay ek olarak toplam 48 ay </w:t>
                        </w:r>
                      </w:p>
                    </w:txbxContent>
                  </v:textbox>
                </v:rect>
                <v:rect id="Rectangle 165" style="position:absolute;width:58359;height:1752;left:9634;top:30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boyunca ayda net 4500TL maaş TÜBİTAK tarafından verilmektedir.</w:t>
                        </w:r>
                      </w:p>
                    </w:txbxContent>
                  </v:textbox>
                </v:rect>
                <v:rect id="Rectangle 166" style="position:absolute;width:518;height:2079;left:53547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3908;height:2079;left:54171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Ders</w:t>
                        </w:r>
                      </w:p>
                    </w:txbxContent>
                  </v:textbox>
                </v:rect>
                <v:rect id="Rectangle 168" style="position:absolute;width:518;height:2079;left:57101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6506;height:2079;left:57757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almakta</w:t>
                        </w:r>
                      </w:p>
                    </w:txbxContent>
                  </v:textbox>
                </v:rect>
                <v:rect id="Rectangle 170" style="position:absolute;width:518;height:2079;left:62633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3513;height:2079;left:63289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olan</w:t>
                        </w:r>
                      </w:p>
                    </w:txbxContent>
                  </v:textbox>
                </v:rect>
                <v:rect id="Rectangle 172" style="position:absolute;width:518;height:2079;left:65910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style="position:absolute;width:9708;height:2079;left:9634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bursiyerlere</w:t>
                        </w:r>
                      </w:p>
                    </w:txbxContent>
                  </v:textbox>
                </v:rect>
                <v:rect id="Rectangle 174" style="position:absolute;width:518;height:2079;left:16934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style="position:absolute;width:6204;height:2079;left:17254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haftada</w:t>
                        </w:r>
                      </w:p>
                    </w:txbxContent>
                  </v:textbox>
                </v:rect>
                <v:rect id="Rectangle 176" style="position:absolute;width:518;height:2079;left:21902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2060;height:2079;left:22222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bir</w:t>
                        </w:r>
                      </w:p>
                    </w:txbxContent>
                  </v:textbox>
                </v:rect>
                <v:rect id="Rectangle 178" style="position:absolute;width:518;height:2079;left:23780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3104;height:1752;left:24085;top:32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gün</w:t>
                        </w:r>
                      </w:p>
                    </w:txbxContent>
                  </v:textbox>
                </v:rect>
                <v:rect id="Rectangle 180" style="position:absolute;width:518;height:2079;left:26417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7940;height:2079;left:26737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akademik</w:t>
                        </w:r>
                      </w:p>
                    </w:txbxContent>
                  </v:textbox>
                </v:rect>
                <v:rect id="Rectangle 182" style="position:absolute;width:518;height:2079;left:32711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2758;height:2079;left:33031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izin</w:t>
                        </w:r>
                      </w:p>
                    </w:txbxContent>
                  </v:textbox>
                </v:rect>
                <v:rect id="Rectangle 184" style="position:absolute;width:518;height:2079;left:35104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7335;height:2079;left:35408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verilecek</w:t>
                        </w:r>
                      </w:p>
                    </w:txbxContent>
                  </v:textbox>
                </v:rect>
                <v:rect id="Rectangle 186" style="position:absolute;width:518;height:2079;left:40928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4025;height:2079;left:41248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olup,</w:t>
                        </w:r>
                      </w:p>
                    </w:txbxContent>
                  </v:textbox>
                </v:rect>
                <v:rect id="Rectangle 188" style="position:absolute;width:518;height:2079;left:44265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style="position:absolute;width:4033;height:2079;left:44585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aday</w:t>
                        </w:r>
                      </w:p>
                    </w:txbxContent>
                  </v:textbox>
                </v:rect>
                <v:rect id="Rectangle 190" style="position:absolute;width:518;height:2079;left:47603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18310;height:1752;left:47908;top:32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kabul edildiği takdirde </w:t>
                        </w:r>
                      </w:p>
                    </w:txbxContent>
                  </v:textbox>
                </v:rect>
                <v:rect id="Rectangle 192" style="position:absolute;width:6172;height:2079;left:61658;top:3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hemen </w:t>
                        </w:r>
                      </w:p>
                    </w:txbxContent>
                  </v:textbox>
                </v:rect>
                <v:rect id="Rectangle 193" style="position:absolute;width:8350;height:1752;left:9634;top:33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çalışmaya</w:t>
                        </w:r>
                      </w:p>
                    </w:txbxContent>
                  </v:textbox>
                </v:rect>
                <v:rect id="Rectangle 194" style="position:absolute;width:518;height:2079;left:15913;top:33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9795;height:1752;left:16278;top:33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başlayabilir.</w:t>
                        </w:r>
                      </w:p>
                    </w:txbxContent>
                  </v:textbox>
                </v:rect>
                <v:rect id="Rectangle 196" style="position:absolute;width:518;height:2079;left:23658;top:33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style="position:absolute;width:467;height:1875;left:8994;top:3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8096;height:1789;left:9634;top:37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sz w:val="22"/>
                          </w:rPr>
                          <w:t xml:space="preserve">İş tanımı:</w:t>
                        </w:r>
                      </w:p>
                    </w:txbxContent>
                  </v:textbox>
                </v:rect>
                <v:rect id="Rectangle 199" style="position:absolute;width:561;height:1789;left:15714;top:37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4357;height:2079;left:9634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Proje</w:t>
                        </w:r>
                      </w:p>
                    </w:txbxContent>
                  </v:textbox>
                </v:rect>
                <v:rect id="Rectangle 201" style="position:absolute;width:518;height:2079;left:12895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3410;height:2079;left:13322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ince</w:t>
                        </w:r>
                      </w:p>
                    </w:txbxContent>
                  </v:textbox>
                </v:rect>
                <v:rect id="Rectangle 203" style="position:absolute;width:518;height:2079;left:15882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3914;height:2079;left:16309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uzay</w:t>
                        </w:r>
                      </w:p>
                    </w:txbxContent>
                  </v:textbox>
                </v:rect>
                <v:rect id="Rectangle 205" style="position:absolute;width:518;height:2079;left:19235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8652;height:1752;left:19662;top:39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yapılarının</w:t>
                        </w:r>
                      </w:p>
                    </w:txbxContent>
                  </v:textbox>
                </v:rect>
                <v:rect id="Rectangle 207" style="position:absolute;width:518;height:2079;left:26173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6008;height:1752;left:26600;top:39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titreşim</w:t>
                        </w:r>
                      </w:p>
                    </w:txbxContent>
                  </v:textbox>
                </v:rect>
                <v:rect id="Rectangle 209" style="position:absolute;width:518;height:2079;left:31126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1949;height:2079;left:31553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ve</w:t>
                        </w:r>
                      </w:p>
                    </w:txbxContent>
                  </v:textbox>
                </v:rect>
                <v:rect id="Rectangle 211" style="position:absolute;width:518;height:2079;left:33016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3714;height:1752;left:33442;top:39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şekil</w:t>
                        </w:r>
                      </w:p>
                    </w:txbxContent>
                  </v:textbox>
                </v:rect>
                <v:rect id="Rectangle 213" style="position:absolute;width:518;height:2079;left:36231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6605;height:1752;left:36658;top:39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kontrolü</w:t>
                        </w:r>
                      </w:p>
                    </w:txbxContent>
                  </v:textbox>
                </v:rect>
                <v:rect id="Rectangle 215" style="position:absolute;width:518;height:2079;left:41629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8663;height:1752;left:42056;top:39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üzerinedir.</w:t>
                        </w:r>
                      </w:p>
                    </w:txbxContent>
                  </v:textbox>
                </v:rect>
                <v:rect id="Rectangle 217" style="position:absolute;width:518;height:2079;left:48578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style="position:absolute;width:6502;height:2079;left:49005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Doktora</w:t>
                        </w:r>
                      </w:p>
                    </w:txbxContent>
                  </v:textbox>
                </v:rect>
                <v:rect id="Rectangle 219" style="position:absolute;width:518;height:2079;left:53897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9064;height:2079;left:54324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bursiyerleri</w:t>
                        </w:r>
                      </w:p>
                    </w:txbxContent>
                  </v:textbox>
                </v:rect>
                <v:rect id="Rectangle 221" style="position:absolute;width:518;height:2079;left:61140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5883;height:1752;left:61536;top:39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yapısal</w:t>
                        </w:r>
                      </w:p>
                    </w:txbxContent>
                  </v:textbox>
                </v:rect>
                <v:rect id="Rectangle 223" style="position:absolute;width:518;height:2079;left:65956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75392;height:1752;left:9634;top:41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modelleme ve simülasyon, titreşim ve şekil kontrolü için teorik modelleme ve sayısal çözüm, </w:t>
                        </w:r>
                      </w:p>
                    </w:txbxContent>
                  </v:textbox>
                </v:rect>
                <v:rect id="Rectangle 225" style="position:absolute;width:23559;height:1752;left:9634;top:4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teorik çalışmanın deneysel</w:t>
                        </w:r>
                      </w:p>
                    </w:txbxContent>
                  </v:textbox>
                </v:rect>
                <v:rect id="Rectangle 226" style="position:absolute;width:518;height:2079;left:27346;top:42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50531;height:1752;left:28337;top:4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ispatı aşamalarından sorumludur. Bursiyerlerin üniversite </w:t>
                        </w:r>
                      </w:p>
                    </w:txbxContent>
                  </v:textbox>
                </v:rect>
                <v:rect id="Rectangle 228" style="position:absolute;width:75362;height:1752;left:9634;top:44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bünyesinde idari ve akademik bir görev sorumluluğu olmamakla beraber ilgili laboratuvarın </w:t>
                        </w:r>
                      </w:p>
                    </w:txbxContent>
                  </v:textbox>
                </v:rect>
                <v:rect id="Rectangle 229" style="position:absolute;width:17558;height:1752;left:9634;top:45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düzenli işleyişinde rol</w:t>
                        </w:r>
                      </w:p>
                    </w:txbxContent>
                  </v:textbox>
                </v:rect>
                <v:rect id="Rectangle 230" style="position:absolute;width:518;height:2079;left:22832;top:45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10123;height:1752;left:23075;top:45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alacaklardır.</w:t>
                        </w:r>
                      </w:p>
                    </w:txbxContent>
                  </v:textbox>
                </v:rect>
                <v:rect id="Rectangle 232" style="position:absolute;width:518;height:2079;left:30684;top:45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467;height:1875;left:8994;top:47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22248;height:1789;left:9634;top:4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sz w:val="22"/>
                          </w:rPr>
                          <w:t xml:space="preserve">Adayda aranan özellikler:</w:t>
                        </w:r>
                      </w:p>
                    </w:txbxContent>
                  </v:textbox>
                </v:rect>
                <v:rect id="Rectangle 235" style="position:absolute;width:561;height:1789;left:26371;top:4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857;height:1702;left:11920;top:51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37" style="position:absolute;width:518;height:2079;left:12560;top:51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28267;height:1899;left:14190;top:5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Türkiye’deki bir üniversitede doktora </w:t>
                        </w:r>
                      </w:p>
                    </w:txbxContent>
                  </v:textbox>
                </v:rect>
                <v:rect id="Rectangle 239" style="position:absolute;width:6774;height:1899;left:35454;top:5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öğrencisi</w:t>
                        </w:r>
                      </w:p>
                    </w:txbxContent>
                  </v:textbox>
                </v:rect>
                <v:rect id="Rectangle 240" style="position:absolute;width:421;height:1899;left:40547;top:5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4635;height:1899;left:40821;top:5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olmak</w:t>
                        </w:r>
                      </w:p>
                    </w:txbxContent>
                  </v:textbox>
                </v:rect>
                <v:rect id="Rectangle 242" style="position:absolute;width:421;height:1899;left:44296;top:5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style="position:absolute;width:857;height:1702;left:11920;top:5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44" style="position:absolute;width:518;height:2079;left:12560;top:5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style="position:absolute;width:16370;height:1899;left:14190;top:53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İleri seviyede İngilizce</w:t>
                        </w:r>
                      </w:p>
                    </w:txbxContent>
                  </v:textbox>
                </v:rect>
                <v:rect id="Rectangle 246" style="position:absolute;width:421;height:1899;left:26508;top:53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4260;height:1899;left:26798;top:53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bilgisi</w:t>
                        </w:r>
                      </w:p>
                    </w:txbxContent>
                  </v:textbox>
                </v:rect>
                <v:rect id="Rectangle 248" style="position:absolute;width:421;height:1899;left:29998;top:53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style="position:absolute;width:857;height:1702;left:11920;top:55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50" style="position:absolute;width:518;height:2079;left:12560;top:55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style="position:absolute;width:16201;height:1899;left:14190;top:55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Sözlü ve yazılı iletişim</w:t>
                        </w:r>
                      </w:p>
                    </w:txbxContent>
                  </v:textbox>
                </v:rect>
                <v:rect id="Rectangle 252" style="position:absolute;width:421;height:1899;left:26386;top:55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style="position:absolute;width:5825;height:1899;left:26676;top:55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becerisi</w:t>
                        </w:r>
                      </w:p>
                    </w:txbxContent>
                  </v:textbox>
                </v:rect>
                <v:rect id="Rectangle 254" style="position:absolute;width:421;height:1899;left:31050;top:55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857;height:1702;left:11920;top:57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56" style="position:absolute;width:518;height:2079;left:12560;top:57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style="position:absolute;width:13638;height:1899;left:14190;top:57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Takım çalışmasına</w:t>
                        </w:r>
                      </w:p>
                    </w:txbxContent>
                  </v:textbox>
                </v:rect>
                <v:rect id="Rectangle 258" style="position:absolute;width:421;height:1899;left:24436;top:57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style="position:absolute;width:6301;height:1899;left:24740;top:57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yatkınlık</w:t>
                        </w:r>
                      </w:p>
                    </w:txbxContent>
                  </v:textbox>
                </v:rect>
                <v:rect id="Rectangle 260" style="position:absolute;width:421;height:1899;left:29465;top:57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857;height:1702;left:11920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62" style="position:absolute;width:518;height:2079;left:12560;top:59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19330;height:1899;left:14190;top:5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Bağımsız olarak araştırma</w:t>
                        </w:r>
                      </w:p>
                    </w:txbxContent>
                  </v:textbox>
                </v:rect>
                <v:rect id="Rectangle 264" style="position:absolute;width:421;height:1899;left:28733;top:5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7839;height:1899;left:29023;top:5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yapabilme</w:t>
                        </w:r>
                      </w:p>
                    </w:txbxContent>
                  </v:textbox>
                </v:rect>
                <v:rect id="Rectangle 266" style="position:absolute;width:421;height:1899;left:34905;top:5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658;height:2644;left:8994;top:60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540;height:2169;left:8994;top:62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style="position:absolute;width:31768;height:1899;left:9634;top:6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Başvurmak isteyen adaylar özgeçmişlerini </w:t>
                        </w:r>
                      </w:p>
                    </w:txbxContent>
                  </v:textbox>
                </v:rect>
                <v:rect id="Rectangle 270" style="position:absolute;width:11900;height:1789;left:33534;top:64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color w:val="0070c0"/>
                            <w:sz w:val="22"/>
                          </w:rPr>
                          <w:t xml:space="preserve">ipar.ferhat@k</w:t>
                        </w:r>
                      </w:p>
                    </w:txbxContent>
                  </v:textbox>
                </v:rect>
                <v:rect id="Rectangle 271" style="position:absolute;width:12197;height:1789;left:42482;top:64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color w:val="0070c0"/>
                            <w:sz w:val="22"/>
                          </w:rPr>
                          <w:t xml:space="preserve">aratay.edu.tr </w:t>
                        </w:r>
                      </w:p>
                    </w:txbxContent>
                  </v:textbox>
                </v:rect>
                <v:rect id="Rectangle 272" style="position:absolute;width:18082;height:1899;left:51657;top:6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adresine göndermelidir.</w:t>
                        </w:r>
                      </w:p>
                    </w:txbxContent>
                  </v:textbox>
                </v:rect>
                <v:rect id="Rectangle 273" style="position:absolute;width:421;height:1899;left:65239;top:6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467;height:1875;left:8994;top:67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style="position:absolute;width:467;height:1875;left:8994;top:69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467;height:1875;left:8994;top:70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467;height:1875;left:8994;top:72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467;height:1875;left:8994;top:73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467;height:1875;left:8994;top:75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563;height:2260;left:8994;top:7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713;height:2275;left:9634;top:79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GoBack"/>
      <w:bookmarkEnd w:id="0"/>
    </w:p>
    <w:sectPr w:rsidR="0015496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A"/>
    <w:rsid w:val="0015496A"/>
    <w:rsid w:val="0047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A2E97-4E6B-46F3-A28C-2B7E491B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4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ea7fb71a 21d9 4e5d bf21 4b5e634a33c5TÜBİTAK 2232 Projesine Doktora Bursiyerleri İlanı Hk.</dc:subject>
  <dc:creator>enVision Document &amp; Workflow Management System</dc:creator>
  <cp:keywords/>
  <cp:lastModifiedBy>User</cp:lastModifiedBy>
  <cp:revision>2</cp:revision>
  <dcterms:created xsi:type="dcterms:W3CDTF">2020-10-16T12:00:00Z</dcterms:created>
  <dcterms:modified xsi:type="dcterms:W3CDTF">2020-10-16T12:00:00Z</dcterms:modified>
</cp:coreProperties>
</file>