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60" w:rsidRDefault="00322960" w:rsidP="0032296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Değerli Bilim İnsanları ve Öğretim Elemanları</w:t>
      </w:r>
    </w:p>
    <w:p w:rsidR="00322960" w:rsidRDefault="00322960" w:rsidP="00322960">
      <w:pPr>
        <w:spacing w:after="258" w:line="249" w:lineRule="auto"/>
        <w:ind w:left="478" w:right="32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Teorik ve Uygulamalı Mekanik Türk Milli Komitesi tarafından </w:t>
      </w:r>
      <w:r>
        <w:rPr>
          <w:rFonts w:ascii="Times New Roman" w:eastAsia="Times New Roman" w:hAnsi="Times New Roman" w:cs="Times New Roman"/>
          <w:b/>
          <w:sz w:val="20"/>
        </w:rPr>
        <w:t>22. Ulusal Mekanik Kongresi 06-10 Eylül 2021</w:t>
      </w:r>
      <w:r>
        <w:rPr>
          <w:rFonts w:ascii="Times New Roman" w:eastAsia="Times New Roman" w:hAnsi="Times New Roman" w:cs="Times New Roman"/>
          <w:sz w:val="20"/>
        </w:rPr>
        <w:t xml:space="preserve"> tarihleri arasında </w:t>
      </w:r>
      <w:r>
        <w:rPr>
          <w:rFonts w:ascii="Times New Roman" w:eastAsia="Times New Roman" w:hAnsi="Times New Roman" w:cs="Times New Roman"/>
          <w:color w:val="00B050"/>
          <w:sz w:val="20"/>
        </w:rPr>
        <w:t xml:space="preserve">Çukurova Üniversitesi’nde </w:t>
      </w:r>
      <w:r>
        <w:rPr>
          <w:rFonts w:ascii="Times New Roman" w:eastAsia="Times New Roman" w:hAnsi="Times New Roman" w:cs="Times New Roman"/>
          <w:b/>
          <w:color w:val="00B050"/>
          <w:sz w:val="20"/>
        </w:rPr>
        <w:t>ÇEVRİMİÇİ (ONLINE)</w:t>
      </w:r>
      <w:r>
        <w:rPr>
          <w:rFonts w:ascii="Times New Roman" w:eastAsia="Times New Roman" w:hAnsi="Times New Roman" w:cs="Times New Roman"/>
          <w:color w:val="00B050"/>
          <w:sz w:val="20"/>
        </w:rPr>
        <w:t xml:space="preserve"> yapılacaktır</w:t>
      </w:r>
      <w:r>
        <w:rPr>
          <w:rFonts w:ascii="Times New Roman" w:eastAsia="Times New Roman" w:hAnsi="Times New Roman" w:cs="Times New Roman"/>
          <w:sz w:val="20"/>
        </w:rPr>
        <w:t>. Bildiri konular</w:t>
      </w:r>
      <w:r>
        <w:rPr>
          <w:rFonts w:ascii="Times New Roman" w:eastAsia="Times New Roman" w:hAnsi="Times New Roman" w:cs="Times New Roman"/>
          <w:sz w:val="24"/>
        </w:rPr>
        <w:t>Ek-1</w:t>
      </w:r>
      <w:r>
        <w:rPr>
          <w:rFonts w:ascii="Times New Roman" w:eastAsia="Times New Roman" w:hAnsi="Times New Roman" w:cs="Times New Roman"/>
          <w:sz w:val="20"/>
        </w:rPr>
        <w:t xml:space="preserve">ı için, araştırmacıların hangi konuda bildiri göndereceklerini web sayfası </w:t>
      </w:r>
      <w:r>
        <w:rPr>
          <w:rFonts w:ascii="Times New Roman" w:eastAsia="Times New Roman" w:hAnsi="Times New Roman" w:cs="Times New Roman"/>
          <w:b/>
          <w:color w:val="0563C1"/>
          <w:sz w:val="20"/>
          <w:u w:val="single" w:color="0563C1"/>
        </w:rPr>
        <w:t>http://</w:t>
      </w:r>
      <w:hyperlink r:id="rId5">
        <w:r>
          <w:rPr>
            <w:rFonts w:ascii="Times New Roman" w:eastAsia="Times New Roman" w:hAnsi="Times New Roman" w:cs="Times New Roman"/>
            <w:b/>
            <w:color w:val="0563C1"/>
            <w:sz w:val="20"/>
            <w:u w:val="single" w:color="0563C1"/>
          </w:rPr>
          <w:t>www.tumtmk.org</w:t>
        </w:r>
      </w:hyperlink>
      <w:r>
        <w:rPr>
          <w:rFonts w:ascii="Times New Roman" w:eastAsia="Times New Roman" w:hAnsi="Times New Roman" w:cs="Times New Roman"/>
          <w:sz w:val="20"/>
        </w:rPr>
        <w:t xml:space="preserve"> da </w:t>
      </w:r>
      <w:proofErr w:type="gramStart"/>
      <w:r>
        <w:rPr>
          <w:rFonts w:ascii="Times New Roman" w:eastAsia="Times New Roman" w:hAnsi="Times New Roman" w:cs="Times New Roman"/>
          <w:sz w:val="20"/>
        </w:rPr>
        <w:t>online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kayıt yaparken belirtmiş olmaları gerekmektedir. Bildiri konuları:</w:t>
      </w:r>
    </w:p>
    <w:p w:rsidR="00322960" w:rsidRDefault="00322960" w:rsidP="00322960">
      <w:pPr>
        <w:numPr>
          <w:ilvl w:val="0"/>
          <w:numId w:val="1"/>
        </w:numPr>
        <w:spacing w:after="4" w:line="249" w:lineRule="auto"/>
        <w:ind w:right="590" w:hanging="283"/>
        <w:jc w:val="both"/>
      </w:pPr>
      <w:r>
        <w:rPr>
          <w:rFonts w:ascii="Times New Roman" w:eastAsia="Times New Roman" w:hAnsi="Times New Roman" w:cs="Times New Roman"/>
          <w:sz w:val="20"/>
        </w:rPr>
        <w:t>Sürekli Ortamlar Mekaniği</w:t>
      </w:r>
    </w:p>
    <w:p w:rsidR="00322960" w:rsidRDefault="00322960" w:rsidP="00322960">
      <w:pPr>
        <w:numPr>
          <w:ilvl w:val="0"/>
          <w:numId w:val="1"/>
        </w:numPr>
        <w:spacing w:after="4" w:line="249" w:lineRule="auto"/>
        <w:ind w:right="590" w:hanging="283"/>
        <w:jc w:val="both"/>
      </w:pPr>
      <w:r>
        <w:rPr>
          <w:rFonts w:ascii="Times New Roman" w:eastAsia="Times New Roman" w:hAnsi="Times New Roman" w:cs="Times New Roman"/>
          <w:sz w:val="20"/>
        </w:rPr>
        <w:t>Katı Cisimler Mekaniği</w:t>
      </w:r>
    </w:p>
    <w:p w:rsidR="00322960" w:rsidRDefault="00322960" w:rsidP="00322960">
      <w:pPr>
        <w:numPr>
          <w:ilvl w:val="0"/>
          <w:numId w:val="1"/>
        </w:numPr>
        <w:spacing w:after="4" w:line="249" w:lineRule="auto"/>
        <w:ind w:right="590" w:hanging="283"/>
        <w:jc w:val="both"/>
      </w:pPr>
      <w:r>
        <w:rPr>
          <w:rFonts w:ascii="Times New Roman" w:eastAsia="Times New Roman" w:hAnsi="Times New Roman" w:cs="Times New Roman"/>
          <w:sz w:val="20"/>
        </w:rPr>
        <w:t>Akışkanlar Mekaniği</w:t>
      </w:r>
    </w:p>
    <w:p w:rsidR="00322960" w:rsidRDefault="00322960" w:rsidP="00322960">
      <w:pPr>
        <w:numPr>
          <w:ilvl w:val="0"/>
          <w:numId w:val="1"/>
        </w:numPr>
        <w:spacing w:after="4" w:line="249" w:lineRule="auto"/>
        <w:ind w:right="590" w:hanging="283"/>
        <w:jc w:val="both"/>
      </w:pPr>
      <w:r>
        <w:rPr>
          <w:rFonts w:ascii="Times New Roman" w:eastAsia="Times New Roman" w:hAnsi="Times New Roman" w:cs="Times New Roman"/>
          <w:sz w:val="20"/>
        </w:rPr>
        <w:t>Yapı ve Malzeme Mekaniği</w:t>
      </w:r>
    </w:p>
    <w:p w:rsidR="00322960" w:rsidRDefault="00322960" w:rsidP="00322960">
      <w:pPr>
        <w:numPr>
          <w:ilvl w:val="0"/>
          <w:numId w:val="1"/>
        </w:numPr>
        <w:spacing w:after="4" w:line="249" w:lineRule="auto"/>
        <w:ind w:right="590" w:hanging="283"/>
        <w:jc w:val="both"/>
      </w:pPr>
      <w:r>
        <w:rPr>
          <w:rFonts w:ascii="Times New Roman" w:eastAsia="Times New Roman" w:hAnsi="Times New Roman" w:cs="Times New Roman"/>
          <w:sz w:val="20"/>
        </w:rPr>
        <w:t>Termodinamik, Isı Transferi</w:t>
      </w:r>
    </w:p>
    <w:p w:rsidR="00322960" w:rsidRDefault="00322960" w:rsidP="00322960">
      <w:pPr>
        <w:numPr>
          <w:ilvl w:val="0"/>
          <w:numId w:val="1"/>
        </w:numPr>
        <w:spacing w:after="4" w:line="249" w:lineRule="auto"/>
        <w:ind w:right="590" w:hanging="283"/>
        <w:jc w:val="both"/>
      </w:pPr>
      <w:r>
        <w:rPr>
          <w:rFonts w:ascii="Times New Roman" w:eastAsia="Times New Roman" w:hAnsi="Times New Roman" w:cs="Times New Roman"/>
          <w:sz w:val="20"/>
        </w:rPr>
        <w:t>Kontrol Teorisi</w:t>
      </w:r>
    </w:p>
    <w:p w:rsidR="00322960" w:rsidRDefault="00322960" w:rsidP="00322960">
      <w:pPr>
        <w:numPr>
          <w:ilvl w:val="0"/>
          <w:numId w:val="1"/>
        </w:numPr>
        <w:spacing w:after="4" w:line="249" w:lineRule="auto"/>
        <w:ind w:right="590" w:hanging="283"/>
        <w:jc w:val="both"/>
      </w:pPr>
      <w:r>
        <w:rPr>
          <w:rFonts w:ascii="Times New Roman" w:eastAsia="Times New Roman" w:hAnsi="Times New Roman" w:cs="Times New Roman"/>
          <w:sz w:val="20"/>
        </w:rPr>
        <w:t>Uygulamalı Matematik</w:t>
      </w:r>
    </w:p>
    <w:p w:rsidR="00322960" w:rsidRDefault="00322960" w:rsidP="00322960">
      <w:pPr>
        <w:numPr>
          <w:ilvl w:val="0"/>
          <w:numId w:val="1"/>
        </w:numPr>
        <w:spacing w:after="187" w:line="249" w:lineRule="auto"/>
        <w:ind w:right="590" w:hanging="283"/>
        <w:jc w:val="both"/>
      </w:pPr>
      <w:r>
        <w:rPr>
          <w:rFonts w:ascii="Times New Roman" w:eastAsia="Times New Roman" w:hAnsi="Times New Roman" w:cs="Times New Roman"/>
          <w:sz w:val="20"/>
        </w:rPr>
        <w:t>Etkileşim Problemleri</w:t>
      </w:r>
    </w:p>
    <w:p w:rsidR="00322960" w:rsidRDefault="00322960" w:rsidP="00322960">
      <w:pPr>
        <w:spacing w:after="218" w:line="249" w:lineRule="auto"/>
        <w:ind w:left="478" w:right="590" w:hanging="10"/>
        <w:jc w:val="both"/>
      </w:pPr>
      <w:r>
        <w:rPr>
          <w:rFonts w:ascii="Times New Roman" w:eastAsia="Times New Roman" w:hAnsi="Times New Roman" w:cs="Times New Roman"/>
          <w:sz w:val="20"/>
        </w:rPr>
        <w:t>Kongrede sunumlar; çağrılı konuşmacılar ve sözel bildiriler biçiminde olacaktır.</w:t>
      </w:r>
    </w:p>
    <w:p w:rsidR="00322960" w:rsidRDefault="00322960" w:rsidP="00322960">
      <w:pPr>
        <w:pStyle w:val="Balk1"/>
        <w:spacing w:after="101"/>
        <w:ind w:left="10" w:right="137"/>
      </w:pPr>
      <w:r>
        <w:t>BİLDİRİ GÖNDERME</w:t>
      </w:r>
    </w:p>
    <w:p w:rsidR="00322960" w:rsidRDefault="00322960" w:rsidP="00322960">
      <w:pPr>
        <w:spacing w:after="221" w:line="249" w:lineRule="auto"/>
        <w:ind w:left="478" w:right="590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22. Ulusal Mekanik Kongresi</w:t>
      </w:r>
      <w:r>
        <w:rPr>
          <w:rFonts w:ascii="Times New Roman" w:eastAsia="Times New Roman" w:hAnsi="Times New Roman" w:cs="Times New Roman"/>
          <w:sz w:val="20"/>
        </w:rPr>
        <w:t xml:space="preserve">’nde bildiri sunmak isteyen araştırmacıların çalışmalarındaki yöntem ve bulguları kapsayan en az 1000 kelimelik (tek aralıklı) genişletilmiş bildiri özetini </w:t>
      </w:r>
      <w:r>
        <w:rPr>
          <w:rFonts w:ascii="Times New Roman" w:eastAsia="Times New Roman" w:hAnsi="Times New Roman" w:cs="Times New Roman"/>
          <w:b/>
          <w:sz w:val="20"/>
        </w:rPr>
        <w:t>15 Mart 2021</w:t>
      </w:r>
      <w:r>
        <w:rPr>
          <w:rFonts w:ascii="Times New Roman" w:eastAsia="Times New Roman" w:hAnsi="Times New Roman" w:cs="Times New Roman"/>
          <w:sz w:val="20"/>
        </w:rPr>
        <w:t xml:space="preserve"> tarihine kadar </w:t>
      </w:r>
      <w:r>
        <w:rPr>
          <w:rFonts w:ascii="Times New Roman" w:eastAsia="Times New Roman" w:hAnsi="Times New Roman" w:cs="Times New Roman"/>
          <w:b/>
          <w:color w:val="0563C1"/>
          <w:sz w:val="20"/>
          <w:u w:val="single" w:color="0563C1"/>
        </w:rPr>
        <w:t>http://</w:t>
      </w:r>
      <w:hyperlink r:id="rId6">
        <w:r>
          <w:rPr>
            <w:rFonts w:ascii="Times New Roman" w:eastAsia="Times New Roman" w:hAnsi="Times New Roman" w:cs="Times New Roman"/>
            <w:b/>
            <w:color w:val="0563C1"/>
            <w:sz w:val="20"/>
            <w:u w:val="single" w:color="0563C1"/>
          </w:rPr>
          <w:t>www.tumtmk.org</w:t>
        </w:r>
      </w:hyperlink>
      <w:r>
        <w:rPr>
          <w:rFonts w:ascii="Times New Roman" w:eastAsia="Times New Roman" w:hAnsi="Times New Roman" w:cs="Times New Roman"/>
          <w:sz w:val="20"/>
        </w:rPr>
        <w:t xml:space="preserve"> adresindeki siteye eklemeleri gerekmektedir. Kayıt olmayanların ise önce siteye kayıt olmaları sonra makale gönder linkini tıklayarak özetlerini göndermeleri gerekmektedir. Bu link tıklandığında ekranda belirecek </w:t>
      </w:r>
      <w:r>
        <w:rPr>
          <w:rFonts w:ascii="Times New Roman" w:eastAsia="Times New Roman" w:hAnsi="Times New Roman" w:cs="Times New Roman"/>
          <w:b/>
          <w:sz w:val="20"/>
        </w:rPr>
        <w:t>Bildiri Gönderimi</w:t>
      </w:r>
      <w:r>
        <w:rPr>
          <w:rFonts w:ascii="Times New Roman" w:eastAsia="Times New Roman" w:hAnsi="Times New Roman" w:cs="Times New Roman"/>
          <w:sz w:val="20"/>
        </w:rPr>
        <w:t xml:space="preserve"> formu doldurularak bu sayfa üzerinden bildiriler yüklenecektir.</w:t>
      </w:r>
    </w:p>
    <w:p w:rsidR="00322960" w:rsidRDefault="00322960" w:rsidP="00322960">
      <w:pPr>
        <w:pStyle w:val="Balk1"/>
        <w:spacing w:after="0"/>
        <w:ind w:left="10" w:right="137"/>
      </w:pPr>
      <w:r>
        <w:t>SUNUMLAR</w:t>
      </w:r>
    </w:p>
    <w:p w:rsidR="00322960" w:rsidRDefault="00322960" w:rsidP="00322960">
      <w:pPr>
        <w:spacing w:after="221" w:line="249" w:lineRule="auto"/>
        <w:ind w:left="478" w:right="590" w:hanging="10"/>
        <w:jc w:val="both"/>
      </w:pPr>
      <w:r>
        <w:rPr>
          <w:rFonts w:ascii="Times New Roman" w:eastAsia="Times New Roman" w:hAnsi="Times New Roman" w:cs="Times New Roman"/>
          <w:sz w:val="20"/>
        </w:rPr>
        <w:t>Kongrede bildiriler için ayrılan süre 25 dakika olup, son beş dakikalık kısım sorular ve yorumlar için kullanılacaktır.</w:t>
      </w:r>
    </w:p>
    <w:p w:rsidR="00322960" w:rsidRDefault="00322960" w:rsidP="00322960">
      <w:pPr>
        <w:pStyle w:val="Balk1"/>
        <w:spacing w:after="211"/>
        <w:ind w:left="10" w:right="137"/>
      </w:pPr>
      <w:r>
        <w:t>KAYIT ÜCRETİ</w:t>
      </w:r>
    </w:p>
    <w:p w:rsidR="00322960" w:rsidRDefault="00322960" w:rsidP="00322960">
      <w:pPr>
        <w:spacing w:after="4" w:line="249" w:lineRule="auto"/>
        <w:ind w:left="478" w:right="590" w:hanging="10"/>
        <w:jc w:val="both"/>
      </w:pPr>
      <w:hyperlink r:id="rId7">
        <w:r>
          <w:rPr>
            <w:rFonts w:ascii="Times New Roman" w:eastAsia="Times New Roman" w:hAnsi="Times New Roman" w:cs="Times New Roman"/>
            <w:b/>
            <w:color w:val="00B050"/>
            <w:sz w:val="20"/>
            <w:u w:val="single" w:color="00B050"/>
          </w:rPr>
          <w:t>https://umk2021.cu.edu.tr</w:t>
        </w:r>
      </w:hyperlink>
      <w:r>
        <w:rPr>
          <w:rFonts w:ascii="Times New Roman" w:eastAsia="Times New Roman" w:hAnsi="Times New Roman" w:cs="Times New Roman"/>
          <w:sz w:val="20"/>
        </w:rPr>
        <w:t xml:space="preserve"> web sayfası, ana sayfa klasöründe kayıt ücreti ile ilgili detaylı bilgiler yer almaktadır.</w:t>
      </w:r>
    </w:p>
    <w:p w:rsidR="00322960" w:rsidRDefault="00322960" w:rsidP="00322960">
      <w:pPr>
        <w:pStyle w:val="Balk1"/>
        <w:spacing w:after="211"/>
        <w:ind w:left="10" w:right="137"/>
      </w:pPr>
      <w:r>
        <w:t>BİLDİRİSİZ BAŞVURU</w:t>
      </w:r>
    </w:p>
    <w:p w:rsidR="00322960" w:rsidRDefault="00322960" w:rsidP="00322960">
      <w:pPr>
        <w:spacing w:after="221" w:line="249" w:lineRule="auto"/>
        <w:ind w:left="478" w:right="590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22. Ulusal Mekanik Kongresi</w:t>
      </w:r>
      <w:r>
        <w:rPr>
          <w:rFonts w:ascii="Times New Roman" w:eastAsia="Times New Roman" w:hAnsi="Times New Roman" w:cs="Times New Roman"/>
          <w:sz w:val="20"/>
        </w:rPr>
        <w:t xml:space="preserve">’ne bildirisiz olarak katılmak isteyen araştırmacıların kongre kayıt ücretini YEREL </w:t>
      </w:r>
      <w:proofErr w:type="spellStart"/>
      <w:r>
        <w:rPr>
          <w:rFonts w:ascii="Times New Roman" w:eastAsia="Times New Roman" w:hAnsi="Times New Roman" w:cs="Times New Roman"/>
          <w:sz w:val="20"/>
        </w:rPr>
        <w:t>KOMİTE’nin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vereceği hesaba yatırmaları ve kongre ana sayfası </w:t>
      </w:r>
      <w:r>
        <w:rPr>
          <w:rFonts w:ascii="Times New Roman" w:eastAsia="Times New Roman" w:hAnsi="Times New Roman" w:cs="Times New Roman"/>
          <w:b/>
          <w:color w:val="0563C1"/>
          <w:sz w:val="20"/>
          <w:u w:val="single" w:color="0563C1"/>
        </w:rPr>
        <w:t>http://</w:t>
      </w:r>
      <w:hyperlink r:id="rId8">
        <w:r>
          <w:rPr>
            <w:rFonts w:ascii="Times New Roman" w:eastAsia="Times New Roman" w:hAnsi="Times New Roman" w:cs="Times New Roman"/>
            <w:b/>
            <w:color w:val="0563C1"/>
            <w:sz w:val="20"/>
            <w:u w:val="single" w:color="0563C1"/>
          </w:rPr>
          <w:t>www.tumtmk.org</w:t>
        </w:r>
      </w:hyperlink>
      <w:r>
        <w:rPr>
          <w:rFonts w:ascii="Times New Roman" w:eastAsia="Times New Roman" w:hAnsi="Times New Roman" w:cs="Times New Roman"/>
          <w:sz w:val="20"/>
        </w:rPr>
        <w:t xml:space="preserve"> adresindeki “</w:t>
      </w:r>
      <w:r>
        <w:rPr>
          <w:rFonts w:ascii="Times New Roman" w:eastAsia="Times New Roman" w:hAnsi="Times New Roman" w:cs="Times New Roman"/>
          <w:b/>
          <w:sz w:val="20"/>
        </w:rPr>
        <w:t>Bildirisiz Kayıt</w:t>
      </w:r>
      <w:r>
        <w:rPr>
          <w:rFonts w:ascii="Times New Roman" w:eastAsia="Times New Roman" w:hAnsi="Times New Roman" w:cs="Times New Roman"/>
          <w:sz w:val="20"/>
        </w:rPr>
        <w:t>” linkine tıklayarak açılan sayfadaki formu doldurup, kayıt yaptırmaları gerekmektedir.</w:t>
      </w:r>
    </w:p>
    <w:p w:rsidR="00322960" w:rsidRDefault="00322960" w:rsidP="00322960">
      <w:pPr>
        <w:pStyle w:val="Balk1"/>
        <w:ind w:left="10" w:right="137"/>
      </w:pPr>
      <w:r>
        <w:t>YAZIŞMA ADRESİ</w:t>
      </w:r>
    </w:p>
    <w:p w:rsidR="00322960" w:rsidRDefault="00322960" w:rsidP="00322960">
      <w:pPr>
        <w:spacing w:after="3"/>
        <w:ind w:left="10" w:right="137" w:hanging="10"/>
        <w:jc w:val="center"/>
      </w:pPr>
      <w:r>
        <w:rPr>
          <w:rFonts w:ascii="Times New Roman" w:eastAsia="Times New Roman" w:hAnsi="Times New Roman" w:cs="Times New Roman"/>
          <w:sz w:val="20"/>
        </w:rPr>
        <w:t>Prof. Dr. Mehmet H. OMURTAG</w:t>
      </w:r>
    </w:p>
    <w:p w:rsidR="00322960" w:rsidRDefault="00322960" w:rsidP="00322960">
      <w:pPr>
        <w:spacing w:after="3"/>
        <w:ind w:left="10" w:right="13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İstanbul </w:t>
      </w:r>
      <w:proofErr w:type="spellStart"/>
      <w:r>
        <w:rPr>
          <w:rFonts w:ascii="Times New Roman" w:eastAsia="Times New Roman" w:hAnsi="Times New Roman" w:cs="Times New Roman"/>
          <w:sz w:val="20"/>
        </w:rPr>
        <w:t>Medipol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Üniversitesi</w:t>
      </w:r>
    </w:p>
    <w:p w:rsidR="00322960" w:rsidRDefault="00322960" w:rsidP="00322960">
      <w:pPr>
        <w:spacing w:after="3"/>
        <w:ind w:left="10" w:right="137" w:hanging="10"/>
        <w:jc w:val="center"/>
      </w:pPr>
      <w:r>
        <w:rPr>
          <w:rFonts w:ascii="Times New Roman" w:eastAsia="Times New Roman" w:hAnsi="Times New Roman" w:cs="Times New Roman"/>
          <w:sz w:val="20"/>
        </w:rPr>
        <w:t>Mühendislik ve Doğa Bilimleri Fakültesi</w:t>
      </w:r>
    </w:p>
    <w:p w:rsidR="00322960" w:rsidRDefault="00322960" w:rsidP="00322960">
      <w:pPr>
        <w:spacing w:after="3"/>
        <w:ind w:left="10" w:right="137" w:hanging="10"/>
        <w:jc w:val="center"/>
      </w:pPr>
      <w:r>
        <w:rPr>
          <w:rFonts w:ascii="Times New Roman" w:eastAsia="Times New Roman" w:hAnsi="Times New Roman" w:cs="Times New Roman"/>
          <w:sz w:val="20"/>
        </w:rPr>
        <w:t>İnşaat Mühendisliği Bölümü</w:t>
      </w:r>
    </w:p>
    <w:p w:rsidR="00322960" w:rsidRDefault="00322960" w:rsidP="00322960">
      <w:pPr>
        <w:spacing w:after="261" w:line="249" w:lineRule="auto"/>
        <w:ind w:left="3477" w:right="3610" w:firstLine="651"/>
        <w:jc w:val="both"/>
      </w:pPr>
      <w:r>
        <w:rPr>
          <w:rFonts w:ascii="Times New Roman" w:eastAsia="Times New Roman" w:hAnsi="Times New Roman" w:cs="Times New Roman"/>
          <w:sz w:val="20"/>
        </w:rPr>
        <w:t>Beykoz/ İSTANBUL e-posta: mhomurtag@medipol.edu.tr</w:t>
      </w:r>
    </w:p>
    <w:p w:rsidR="00322960" w:rsidRDefault="00322960" w:rsidP="00322960">
      <w:pPr>
        <w:pStyle w:val="Balk1"/>
        <w:ind w:left="10" w:right="137"/>
      </w:pPr>
      <w:r>
        <w:t>ÖNEMLİ TARİHLER</w:t>
      </w:r>
    </w:p>
    <w:p w:rsidR="00322960" w:rsidRDefault="00322960" w:rsidP="00322960">
      <w:pPr>
        <w:spacing w:after="40"/>
        <w:ind w:left="10" w:right="137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0"/>
        </w:rPr>
        <w:t>15 Mart 2021</w:t>
      </w:r>
    </w:p>
    <w:p w:rsidR="00322960" w:rsidRDefault="00322960" w:rsidP="00322960">
      <w:pPr>
        <w:spacing w:after="40"/>
        <w:ind w:left="10" w:right="137" w:hanging="10"/>
        <w:jc w:val="center"/>
      </w:pPr>
      <w:r>
        <w:rPr>
          <w:rFonts w:ascii="Times New Roman" w:eastAsia="Times New Roman" w:hAnsi="Times New Roman" w:cs="Times New Roman"/>
          <w:sz w:val="20"/>
        </w:rPr>
        <w:t>Genişletilmiş bildiri özetinin son teslim tarihi</w:t>
      </w:r>
    </w:p>
    <w:p w:rsidR="00322960" w:rsidRDefault="00322960" w:rsidP="00322960">
      <w:pPr>
        <w:spacing w:after="40"/>
        <w:ind w:left="10" w:right="137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0"/>
        </w:rPr>
        <w:t>10 Mayıs 2021</w:t>
      </w:r>
    </w:p>
    <w:p w:rsidR="00322960" w:rsidRDefault="00322960" w:rsidP="00322960">
      <w:pPr>
        <w:spacing w:after="40"/>
        <w:ind w:left="10" w:right="137" w:hanging="10"/>
        <w:jc w:val="center"/>
      </w:pPr>
      <w:r>
        <w:rPr>
          <w:rFonts w:ascii="Times New Roman" w:eastAsia="Times New Roman" w:hAnsi="Times New Roman" w:cs="Times New Roman"/>
          <w:sz w:val="20"/>
        </w:rPr>
        <w:t>Bildirilerin kabul durumunun duyurulması</w:t>
      </w:r>
    </w:p>
    <w:p w:rsidR="00322960" w:rsidRDefault="00322960" w:rsidP="00322960">
      <w:pPr>
        <w:pStyle w:val="Balk2"/>
      </w:pPr>
      <w:r>
        <w:t>05 Temmuz 2021</w:t>
      </w:r>
    </w:p>
    <w:p w:rsidR="00322960" w:rsidRDefault="00322960" w:rsidP="00322960">
      <w:pPr>
        <w:spacing w:after="51" w:line="249" w:lineRule="auto"/>
        <w:ind w:left="4380" w:right="590" w:hanging="373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Yazım kurallarına uygun olarak hazırlanmış bildirilerin </w:t>
      </w:r>
      <w:r>
        <w:rPr>
          <w:rFonts w:ascii="Times New Roman" w:eastAsia="Times New Roman" w:hAnsi="Times New Roman" w:cs="Times New Roman"/>
          <w:b/>
          <w:color w:val="0563C1"/>
          <w:sz w:val="20"/>
          <w:u w:val="single" w:color="0070C0"/>
        </w:rPr>
        <w:t>http://</w:t>
      </w:r>
      <w:hyperlink r:id="rId9">
        <w:r>
          <w:rPr>
            <w:rFonts w:ascii="Times New Roman" w:eastAsia="Times New Roman" w:hAnsi="Times New Roman" w:cs="Times New Roman"/>
            <w:b/>
            <w:color w:val="0070C0"/>
            <w:sz w:val="20"/>
            <w:u w:val="single" w:color="0070C0"/>
          </w:rPr>
          <w:t>www.tumt</w:t>
        </w:r>
      </w:hyperlink>
      <w:hyperlink r:id="rId10">
        <w:r>
          <w:rPr>
            <w:rFonts w:ascii="Times New Roman" w:eastAsia="Times New Roman" w:hAnsi="Times New Roman" w:cs="Times New Roman"/>
            <w:b/>
            <w:color w:val="0563C1"/>
            <w:sz w:val="20"/>
            <w:u w:val="single" w:color="0070C0"/>
          </w:rPr>
          <w:t>mk.org</w:t>
        </w:r>
      </w:hyperlink>
      <w:r>
        <w:rPr>
          <w:rFonts w:ascii="Times New Roman" w:eastAsia="Times New Roman" w:hAnsi="Times New Roman" w:cs="Times New Roman"/>
          <w:sz w:val="20"/>
        </w:rPr>
        <w:t xml:space="preserve"> adresinden yüklenmesi gerekmektedir. </w:t>
      </w:r>
    </w:p>
    <w:p w:rsidR="00322960" w:rsidRDefault="00322960" w:rsidP="00322960">
      <w:pPr>
        <w:pStyle w:val="Balk2"/>
      </w:pPr>
      <w:r>
        <w:lastRenderedPageBreak/>
        <w:t>29 Temmuz 2021</w:t>
      </w:r>
    </w:p>
    <w:p w:rsidR="00322960" w:rsidRDefault="00322960" w:rsidP="00322960">
      <w:pPr>
        <w:spacing w:after="3"/>
        <w:ind w:left="10" w:right="137" w:hanging="10"/>
        <w:jc w:val="center"/>
      </w:pPr>
      <w:r>
        <w:rPr>
          <w:rFonts w:ascii="Times New Roman" w:eastAsia="Times New Roman" w:hAnsi="Times New Roman" w:cs="Times New Roman"/>
          <w:sz w:val="20"/>
        </w:rPr>
        <w:t>Kongre Programının duyurulması</w:t>
      </w:r>
    </w:p>
    <w:p w:rsidR="00322960" w:rsidRDefault="00322960" w:rsidP="00322960">
      <w:pPr>
        <w:spacing w:after="0"/>
        <w:ind w:left="1"/>
      </w:pPr>
      <w:r>
        <w:rPr>
          <w:noProof/>
        </w:rPr>
        <w:drawing>
          <wp:inline distT="0" distB="0" distL="0" distR="0" wp14:anchorId="049D2E11" wp14:editId="1CFCEE9C">
            <wp:extent cx="2064258" cy="562610"/>
            <wp:effectExtent l="0" t="0" r="0" b="0"/>
            <wp:docPr id="467" name="Picture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4258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2960" w:rsidRDefault="00322960" w:rsidP="00322960">
      <w:pPr>
        <w:spacing w:after="222"/>
      </w:pPr>
      <w:r>
        <w:rPr>
          <w:rFonts w:ascii="Arial" w:eastAsia="Arial" w:hAnsi="Arial" w:cs="Arial"/>
          <w:color w:val="005AB4"/>
        </w:rPr>
        <w:t xml:space="preserve"> </w:t>
      </w:r>
    </w:p>
    <w:p w:rsidR="00322960" w:rsidRDefault="00322960" w:rsidP="00322960">
      <w:pPr>
        <w:tabs>
          <w:tab w:val="right" w:pos="9644"/>
        </w:tabs>
        <w:spacing w:after="5" w:line="267" w:lineRule="auto"/>
        <w:ind w:left="-15"/>
      </w:pPr>
      <w:r>
        <w:rPr>
          <w:rFonts w:ascii="Arial" w:eastAsia="Arial" w:hAnsi="Arial" w:cs="Arial"/>
          <w:color w:val="005AB4"/>
        </w:rPr>
        <w:t xml:space="preserve"> </w:t>
      </w:r>
      <w:r>
        <w:rPr>
          <w:rFonts w:ascii="Arial" w:eastAsia="Arial" w:hAnsi="Arial" w:cs="Arial"/>
          <w:color w:val="005AB4"/>
        </w:rPr>
        <w:tab/>
        <w:t>14 Şubat 2021</w:t>
      </w:r>
      <w:r>
        <w:rPr>
          <w:rFonts w:ascii="Times New Roman" w:eastAsia="Times New Roman" w:hAnsi="Times New Roman" w:cs="Times New Roman"/>
          <w:sz w:val="37"/>
          <w:vertAlign w:val="superscript"/>
        </w:rPr>
        <w:t>Ek-2</w:t>
      </w:r>
      <w:r>
        <w:rPr>
          <w:rFonts w:ascii="Arial" w:eastAsia="Arial" w:hAnsi="Arial" w:cs="Arial"/>
          <w:color w:val="005AB4"/>
        </w:rPr>
        <w:t xml:space="preserve"> </w:t>
      </w:r>
    </w:p>
    <w:p w:rsidR="00322960" w:rsidRDefault="00322960" w:rsidP="00322960">
      <w:pPr>
        <w:spacing w:after="198"/>
      </w:pPr>
      <w:r>
        <w:rPr>
          <w:rFonts w:ascii="Arial" w:eastAsia="Arial" w:hAnsi="Arial" w:cs="Arial"/>
          <w:color w:val="005AB4"/>
        </w:rPr>
        <w:t xml:space="preserve"> </w:t>
      </w:r>
    </w:p>
    <w:p w:rsidR="00322960" w:rsidRDefault="00322960" w:rsidP="00322960">
      <w:pPr>
        <w:spacing w:after="146" w:line="267" w:lineRule="auto"/>
        <w:ind w:left="-5" w:hanging="10"/>
        <w:jc w:val="both"/>
      </w:pPr>
      <w:r>
        <w:rPr>
          <w:rFonts w:ascii="Arial" w:eastAsia="Arial" w:hAnsi="Arial" w:cs="Arial"/>
          <w:color w:val="005AB4"/>
        </w:rPr>
        <w:t xml:space="preserve">Değerli Öğretim Üyeleri ve Öğretim Üye Yardımcıları </w:t>
      </w:r>
    </w:p>
    <w:p w:rsidR="00322960" w:rsidRDefault="00322960" w:rsidP="00322960">
      <w:pPr>
        <w:spacing w:after="192"/>
      </w:pPr>
      <w:r>
        <w:rPr>
          <w:rFonts w:ascii="Arial" w:eastAsia="Arial" w:hAnsi="Arial" w:cs="Arial"/>
          <w:color w:val="005AB4"/>
        </w:rPr>
        <w:t xml:space="preserve"> </w:t>
      </w:r>
    </w:p>
    <w:p w:rsidR="00322960" w:rsidRDefault="00322960" w:rsidP="00322960">
      <w:pPr>
        <w:spacing w:after="146" w:line="267" w:lineRule="auto"/>
        <w:ind w:left="-5" w:hanging="10"/>
        <w:jc w:val="both"/>
      </w:pPr>
      <w:r>
        <w:rPr>
          <w:rFonts w:ascii="Arial" w:eastAsia="Arial" w:hAnsi="Arial" w:cs="Arial"/>
          <w:b/>
          <w:color w:val="005AB4"/>
        </w:rPr>
        <w:t>06-10 Eylül 2021</w:t>
      </w:r>
      <w:r>
        <w:rPr>
          <w:rFonts w:ascii="Arial" w:eastAsia="Arial" w:hAnsi="Arial" w:cs="Arial"/>
          <w:color w:val="005AB4"/>
        </w:rPr>
        <w:t xml:space="preserve"> tarihleri arasında </w:t>
      </w:r>
      <w:r>
        <w:rPr>
          <w:rFonts w:ascii="Arial" w:eastAsia="Arial" w:hAnsi="Arial" w:cs="Arial"/>
          <w:b/>
          <w:color w:val="005AB4"/>
        </w:rPr>
        <w:t>Çukurova Üniversitesi</w:t>
      </w:r>
      <w:r>
        <w:rPr>
          <w:rFonts w:ascii="Arial" w:eastAsia="Arial" w:hAnsi="Arial" w:cs="Arial"/>
          <w:color w:val="005AB4"/>
        </w:rPr>
        <w:t xml:space="preserve">’nde tertiplenecek olan </w:t>
      </w:r>
      <w:r>
        <w:rPr>
          <w:rFonts w:ascii="Arial" w:eastAsia="Arial" w:hAnsi="Arial" w:cs="Arial"/>
          <w:b/>
          <w:color w:val="005AB4"/>
        </w:rPr>
        <w:t>22. ULUSAL MEKANİK KONGRESİ</w:t>
      </w:r>
      <w:r>
        <w:rPr>
          <w:rFonts w:ascii="Arial" w:eastAsia="Arial" w:hAnsi="Arial" w:cs="Arial"/>
          <w:color w:val="005AB4"/>
        </w:rPr>
        <w:t xml:space="preserve"> ne bildirili katılmak isteyenler için bildiri genişletilmiş özet yükleme işlemi </w:t>
      </w:r>
      <w:hyperlink r:id="rId12">
        <w:r>
          <w:rPr>
            <w:rFonts w:ascii="Arial" w:eastAsia="Arial" w:hAnsi="Arial" w:cs="Arial"/>
            <w:b/>
            <w:color w:val="0563C1"/>
            <w:u w:val="single" w:color="0563C1"/>
          </w:rPr>
          <w:t>https://tumtmk.org/22</w:t>
        </w:r>
      </w:hyperlink>
      <w:hyperlink r:id="rId13">
        <w:r>
          <w:rPr>
            <w:rFonts w:ascii="Arial" w:eastAsia="Arial" w:hAnsi="Arial" w:cs="Arial"/>
            <w:b/>
            <w:color w:val="0563C1"/>
            <w:u w:val="single" w:color="0563C1"/>
          </w:rPr>
          <w:t>-</w:t>
        </w:r>
      </w:hyperlink>
      <w:hyperlink r:id="rId14">
        <w:r>
          <w:rPr>
            <w:rFonts w:ascii="Arial" w:eastAsia="Arial" w:hAnsi="Arial" w:cs="Arial"/>
            <w:b/>
            <w:color w:val="0563C1"/>
            <w:u w:val="single" w:color="0563C1"/>
          </w:rPr>
          <w:t>kongre</w:t>
        </w:r>
      </w:hyperlink>
      <w:hyperlink r:id="rId15">
        <w:r>
          <w:rPr>
            <w:rFonts w:ascii="Arial" w:eastAsia="Arial" w:hAnsi="Arial" w:cs="Arial"/>
            <w:b/>
            <w:color w:val="0563C1"/>
            <w:u w:val="single" w:color="0563C1"/>
          </w:rPr>
          <w:t>-</w:t>
        </w:r>
      </w:hyperlink>
      <w:hyperlink r:id="rId16">
        <w:r>
          <w:rPr>
            <w:rFonts w:ascii="Arial" w:eastAsia="Arial" w:hAnsi="Arial" w:cs="Arial"/>
            <w:b/>
            <w:color w:val="0563C1"/>
            <w:u w:val="single" w:color="0563C1"/>
          </w:rPr>
          <w:t>bilgilendirme</w:t>
        </w:r>
      </w:hyperlink>
      <w:hyperlink r:id="rId17">
        <w:r>
          <w:rPr>
            <w:rFonts w:ascii="Arial" w:eastAsia="Arial" w:hAnsi="Arial" w:cs="Arial"/>
            <w:color w:val="005AB4"/>
          </w:rPr>
          <w:t xml:space="preserve"> </w:t>
        </w:r>
      </w:hyperlink>
      <w:r>
        <w:rPr>
          <w:rFonts w:ascii="Arial" w:eastAsia="Arial" w:hAnsi="Arial" w:cs="Arial"/>
          <w:color w:val="005AB4"/>
        </w:rPr>
        <w:t xml:space="preserve">bağlantısı üzerinden devam etmekte olup son bildiri özeti yükleme tarihi </w:t>
      </w:r>
      <w:r>
        <w:rPr>
          <w:rFonts w:ascii="Arial" w:eastAsia="Arial" w:hAnsi="Arial" w:cs="Arial"/>
          <w:b/>
          <w:color w:val="005AB4"/>
        </w:rPr>
        <w:t>15 Mart 2021</w:t>
      </w:r>
      <w:r>
        <w:rPr>
          <w:rFonts w:ascii="Arial" w:eastAsia="Arial" w:hAnsi="Arial" w:cs="Arial"/>
          <w:color w:val="005AB4"/>
        </w:rPr>
        <w:t xml:space="preserve"> </w:t>
      </w:r>
      <w:proofErr w:type="spellStart"/>
      <w:r>
        <w:rPr>
          <w:rFonts w:ascii="Arial" w:eastAsia="Arial" w:hAnsi="Arial" w:cs="Arial"/>
          <w:color w:val="005AB4"/>
        </w:rPr>
        <w:t>dir</w:t>
      </w:r>
      <w:proofErr w:type="spellEnd"/>
      <w:r>
        <w:rPr>
          <w:rFonts w:ascii="Arial" w:eastAsia="Arial" w:hAnsi="Arial" w:cs="Arial"/>
          <w:color w:val="005AB4"/>
        </w:rPr>
        <w:t xml:space="preserve">.  </w:t>
      </w:r>
    </w:p>
    <w:p w:rsidR="00322960" w:rsidRDefault="00322960" w:rsidP="00322960">
      <w:pPr>
        <w:spacing w:after="180" w:line="267" w:lineRule="auto"/>
        <w:ind w:left="-5" w:hanging="10"/>
        <w:jc w:val="both"/>
      </w:pPr>
      <w:r>
        <w:rPr>
          <w:rFonts w:ascii="Arial" w:eastAsia="Arial" w:hAnsi="Arial" w:cs="Arial"/>
          <w:color w:val="005AB4"/>
        </w:rPr>
        <w:t xml:space="preserve">Eğer kongreye ilk defa katılıyor ve TUMTMK web sayfasına kayıtlı değilseniz öncelikle siteye kayıt olmanız gerekmektedir. </w:t>
      </w:r>
      <w:r>
        <w:rPr>
          <w:rFonts w:ascii="Arial" w:eastAsia="Arial" w:hAnsi="Arial" w:cs="Arial"/>
          <w:color w:val="2E74B5"/>
        </w:rPr>
        <w:t xml:space="preserve">Kongreye bildiri gönderecekler </w:t>
      </w:r>
      <w:r>
        <w:rPr>
          <w:rFonts w:ascii="Arial" w:eastAsia="Arial" w:hAnsi="Arial" w:cs="Arial"/>
          <w:color w:val="005AB4"/>
        </w:rPr>
        <w:t>“</w:t>
      </w:r>
      <w:r>
        <w:rPr>
          <w:rFonts w:ascii="Arial" w:eastAsia="Arial" w:hAnsi="Arial" w:cs="Arial"/>
          <w:b/>
          <w:color w:val="005AB4"/>
        </w:rPr>
        <w:t>Bildiri Gönder</w:t>
      </w:r>
      <w:r>
        <w:rPr>
          <w:rFonts w:ascii="Arial" w:eastAsia="Arial" w:hAnsi="Arial" w:cs="Arial"/>
          <w:color w:val="005AB4"/>
        </w:rPr>
        <w:t xml:space="preserve">” bağlantısı üstünden, </w:t>
      </w:r>
      <w:r>
        <w:rPr>
          <w:rFonts w:ascii="Arial" w:eastAsia="Arial" w:hAnsi="Arial" w:cs="Arial"/>
          <w:color w:val="2E74B5"/>
        </w:rPr>
        <w:t>bildirisiz katılmak isteyenler de “</w:t>
      </w:r>
      <w:r>
        <w:rPr>
          <w:rFonts w:ascii="Arial" w:eastAsia="Arial" w:hAnsi="Arial" w:cs="Arial"/>
          <w:b/>
          <w:color w:val="2E74B5"/>
        </w:rPr>
        <w:t>Bildirisiz Katıl</w:t>
      </w:r>
      <w:r>
        <w:rPr>
          <w:rFonts w:ascii="Arial" w:eastAsia="Arial" w:hAnsi="Arial" w:cs="Arial"/>
          <w:color w:val="2E74B5"/>
        </w:rPr>
        <w:t xml:space="preserve">” bağlantısı üstünden işlemlerini gerçekleştirebilirler.  </w:t>
      </w:r>
    </w:p>
    <w:p w:rsidR="00322960" w:rsidRDefault="00322960" w:rsidP="00322960">
      <w:pPr>
        <w:spacing w:after="146" w:line="267" w:lineRule="auto"/>
        <w:ind w:left="-5" w:hanging="10"/>
        <w:jc w:val="both"/>
      </w:pPr>
      <w:r>
        <w:rPr>
          <w:rFonts w:ascii="Arial" w:eastAsia="Arial" w:hAnsi="Arial" w:cs="Arial"/>
          <w:color w:val="005AB4"/>
        </w:rPr>
        <w:t xml:space="preserve">Bildirilerini makaleye dönüştürmek isteyen katılımcıların bildiri genişletilmiş özetlerini yüklerken bu isteklerini belirten kutucuğu işaretlemeleri gerekmektedir. </w:t>
      </w:r>
    </w:p>
    <w:p w:rsidR="00322960" w:rsidRDefault="00322960" w:rsidP="00322960">
      <w:pPr>
        <w:spacing w:after="189"/>
      </w:pPr>
      <w:r>
        <w:rPr>
          <w:rFonts w:ascii="Arial" w:eastAsia="Arial" w:hAnsi="Arial" w:cs="Arial"/>
          <w:color w:val="005AB4"/>
        </w:rPr>
        <w:t xml:space="preserve"> </w:t>
      </w:r>
    </w:p>
    <w:p w:rsidR="00322960" w:rsidRDefault="00322960" w:rsidP="00322960">
      <w:pPr>
        <w:spacing w:after="168" w:line="267" w:lineRule="auto"/>
        <w:ind w:left="-5" w:hanging="10"/>
        <w:jc w:val="both"/>
      </w:pPr>
      <w:r>
        <w:rPr>
          <w:rFonts w:ascii="Arial" w:eastAsia="Arial" w:hAnsi="Arial" w:cs="Arial"/>
          <w:color w:val="005AB4"/>
        </w:rPr>
        <w:t xml:space="preserve">Makalelerin yayınlanabileceği dergi seçenekleri: </w:t>
      </w:r>
    </w:p>
    <w:p w:rsidR="00322960" w:rsidRDefault="00322960" w:rsidP="00322960">
      <w:pPr>
        <w:numPr>
          <w:ilvl w:val="0"/>
          <w:numId w:val="2"/>
        </w:numPr>
        <w:spacing w:after="158"/>
        <w:ind w:hanging="428"/>
      </w:pPr>
      <w:r>
        <w:rPr>
          <w:rFonts w:ascii="Arial" w:eastAsia="Arial" w:hAnsi="Arial" w:cs="Arial"/>
          <w:color w:val="005AB4"/>
        </w:rPr>
        <w:t xml:space="preserve">TR dizinde yer alan </w:t>
      </w:r>
      <w:proofErr w:type="spellStart"/>
      <w:r>
        <w:rPr>
          <w:rFonts w:ascii="Arial" w:eastAsia="Arial" w:hAnsi="Arial" w:cs="Arial"/>
          <w:b/>
          <w:color w:val="005AB4"/>
        </w:rPr>
        <w:t>European</w:t>
      </w:r>
      <w:proofErr w:type="spellEnd"/>
      <w:r>
        <w:rPr>
          <w:rFonts w:ascii="Arial" w:eastAsia="Arial" w:hAnsi="Arial" w:cs="Arial"/>
          <w:b/>
          <w:color w:val="005AB4"/>
        </w:rPr>
        <w:t xml:space="preserve"> </w:t>
      </w:r>
      <w:proofErr w:type="spellStart"/>
      <w:r>
        <w:rPr>
          <w:rFonts w:ascii="Arial" w:eastAsia="Arial" w:hAnsi="Arial" w:cs="Arial"/>
          <w:b/>
          <w:color w:val="005AB4"/>
        </w:rPr>
        <w:t>Mechanical</w:t>
      </w:r>
      <w:proofErr w:type="spellEnd"/>
      <w:r>
        <w:rPr>
          <w:rFonts w:ascii="Arial" w:eastAsia="Arial" w:hAnsi="Arial" w:cs="Arial"/>
          <w:b/>
          <w:color w:val="005AB4"/>
        </w:rPr>
        <w:t xml:space="preserve"> </w:t>
      </w:r>
      <w:proofErr w:type="spellStart"/>
      <w:r>
        <w:rPr>
          <w:rFonts w:ascii="Arial" w:eastAsia="Arial" w:hAnsi="Arial" w:cs="Arial"/>
          <w:b/>
          <w:color w:val="005AB4"/>
        </w:rPr>
        <w:t>Science</w:t>
      </w:r>
      <w:proofErr w:type="spellEnd"/>
      <w:r>
        <w:rPr>
          <w:rFonts w:ascii="Arial" w:eastAsia="Arial" w:hAnsi="Arial" w:cs="Arial"/>
          <w:b/>
          <w:color w:val="005AB4"/>
        </w:rPr>
        <w:t xml:space="preserve"> Dergisi</w:t>
      </w:r>
      <w:r>
        <w:rPr>
          <w:rFonts w:ascii="Arial" w:eastAsia="Arial" w:hAnsi="Arial" w:cs="Arial"/>
          <w:color w:val="005AB4"/>
        </w:rPr>
        <w:t xml:space="preserve"> </w:t>
      </w:r>
    </w:p>
    <w:p w:rsidR="00322960" w:rsidRDefault="00322960" w:rsidP="00322960">
      <w:pPr>
        <w:numPr>
          <w:ilvl w:val="0"/>
          <w:numId w:val="2"/>
        </w:numPr>
        <w:spacing w:after="158"/>
        <w:ind w:hanging="428"/>
      </w:pPr>
      <w:r>
        <w:rPr>
          <w:rFonts w:ascii="Arial" w:eastAsia="Arial" w:hAnsi="Arial" w:cs="Arial"/>
          <w:color w:val="005AB4"/>
        </w:rPr>
        <w:t xml:space="preserve">TR dizinde yer alan </w:t>
      </w:r>
      <w:r>
        <w:rPr>
          <w:rFonts w:ascii="Arial" w:eastAsia="Arial" w:hAnsi="Arial" w:cs="Arial"/>
          <w:b/>
          <w:color w:val="005AB4"/>
        </w:rPr>
        <w:t>Çukurova Üniversitesi Mühendislik Fakültesi Dergisi</w:t>
      </w:r>
      <w:r>
        <w:rPr>
          <w:rFonts w:ascii="Arial" w:eastAsia="Arial" w:hAnsi="Arial" w:cs="Arial"/>
          <w:color w:val="005AB4"/>
        </w:rPr>
        <w:t xml:space="preserve">. </w:t>
      </w:r>
    </w:p>
    <w:p w:rsidR="00322960" w:rsidRDefault="00322960" w:rsidP="00322960">
      <w:pPr>
        <w:numPr>
          <w:ilvl w:val="0"/>
          <w:numId w:val="2"/>
        </w:numPr>
        <w:spacing w:after="146" w:line="267" w:lineRule="auto"/>
        <w:ind w:hanging="428"/>
      </w:pPr>
      <w:r>
        <w:rPr>
          <w:rFonts w:ascii="Arial" w:eastAsia="Arial" w:hAnsi="Arial" w:cs="Arial"/>
          <w:color w:val="005AB4"/>
        </w:rPr>
        <w:t>“</w:t>
      </w:r>
      <w:proofErr w:type="spellStart"/>
      <w:r>
        <w:rPr>
          <w:rFonts w:ascii="Arial" w:eastAsia="Arial" w:hAnsi="Arial" w:cs="Arial"/>
          <w:color w:val="005AB4"/>
        </w:rPr>
        <w:t>Science</w:t>
      </w:r>
      <w:proofErr w:type="spellEnd"/>
      <w:r>
        <w:rPr>
          <w:rFonts w:ascii="Arial" w:eastAsia="Arial" w:hAnsi="Arial" w:cs="Arial"/>
          <w:color w:val="005AB4"/>
        </w:rPr>
        <w:t xml:space="preserve"> </w:t>
      </w:r>
      <w:proofErr w:type="spellStart"/>
      <w:r>
        <w:rPr>
          <w:rFonts w:ascii="Arial" w:eastAsia="Arial" w:hAnsi="Arial" w:cs="Arial"/>
          <w:color w:val="005AB4"/>
        </w:rPr>
        <w:t>Citation</w:t>
      </w:r>
      <w:proofErr w:type="spellEnd"/>
      <w:r>
        <w:rPr>
          <w:rFonts w:ascii="Arial" w:eastAsia="Arial" w:hAnsi="Arial" w:cs="Arial"/>
          <w:color w:val="005AB4"/>
        </w:rPr>
        <w:t xml:space="preserve"> Index </w:t>
      </w:r>
      <w:proofErr w:type="spellStart"/>
      <w:r>
        <w:rPr>
          <w:rFonts w:ascii="Arial" w:eastAsia="Arial" w:hAnsi="Arial" w:cs="Arial"/>
          <w:color w:val="005AB4"/>
        </w:rPr>
        <w:t>Expanded</w:t>
      </w:r>
      <w:proofErr w:type="spellEnd"/>
      <w:r>
        <w:rPr>
          <w:rFonts w:ascii="Arial" w:eastAsia="Arial" w:hAnsi="Arial" w:cs="Arial"/>
          <w:color w:val="005AB4"/>
        </w:rPr>
        <w:t xml:space="preserve">” da yer alan </w:t>
      </w:r>
      <w:r>
        <w:rPr>
          <w:rFonts w:ascii="Arial" w:eastAsia="Arial" w:hAnsi="Arial" w:cs="Arial"/>
          <w:b/>
          <w:color w:val="005AB4"/>
        </w:rPr>
        <w:t xml:space="preserve">TEKNİK DERGİ </w:t>
      </w:r>
      <w:r>
        <w:rPr>
          <w:rFonts w:ascii="Arial" w:eastAsia="Arial" w:hAnsi="Arial" w:cs="Arial"/>
          <w:color w:val="005AB4"/>
        </w:rPr>
        <w:t xml:space="preserve">(protokol imza aşamasında) </w:t>
      </w:r>
    </w:p>
    <w:p w:rsidR="00322960" w:rsidRDefault="00322960" w:rsidP="00322960">
      <w:pPr>
        <w:numPr>
          <w:ilvl w:val="0"/>
          <w:numId w:val="2"/>
        </w:numPr>
        <w:spacing w:after="146" w:line="267" w:lineRule="auto"/>
        <w:ind w:hanging="428"/>
      </w:pPr>
      <w:proofErr w:type="spellStart"/>
      <w:r>
        <w:rPr>
          <w:rFonts w:ascii="Arial" w:eastAsia="Arial" w:hAnsi="Arial" w:cs="Arial"/>
          <w:color w:val="005AB4"/>
        </w:rPr>
        <w:t>Emerging</w:t>
      </w:r>
      <w:proofErr w:type="spellEnd"/>
      <w:r>
        <w:rPr>
          <w:rFonts w:ascii="Arial" w:eastAsia="Arial" w:hAnsi="Arial" w:cs="Arial"/>
          <w:color w:val="005AB4"/>
        </w:rPr>
        <w:t xml:space="preserve"> </w:t>
      </w:r>
      <w:proofErr w:type="spellStart"/>
      <w:r>
        <w:rPr>
          <w:rFonts w:ascii="Arial" w:eastAsia="Arial" w:hAnsi="Arial" w:cs="Arial"/>
          <w:color w:val="005AB4"/>
        </w:rPr>
        <w:t>Sources</w:t>
      </w:r>
      <w:proofErr w:type="spellEnd"/>
      <w:r>
        <w:rPr>
          <w:rFonts w:ascii="Arial" w:eastAsia="Arial" w:hAnsi="Arial" w:cs="Arial"/>
          <w:color w:val="005AB4"/>
        </w:rPr>
        <w:t xml:space="preserve"> </w:t>
      </w:r>
      <w:proofErr w:type="spellStart"/>
      <w:r>
        <w:rPr>
          <w:rFonts w:ascii="Arial" w:eastAsia="Arial" w:hAnsi="Arial" w:cs="Arial"/>
          <w:color w:val="005AB4"/>
        </w:rPr>
        <w:t>Citation</w:t>
      </w:r>
      <w:proofErr w:type="spellEnd"/>
      <w:r>
        <w:rPr>
          <w:rFonts w:ascii="Arial" w:eastAsia="Arial" w:hAnsi="Arial" w:cs="Arial"/>
          <w:color w:val="005AB4"/>
        </w:rPr>
        <w:t xml:space="preserve"> </w:t>
      </w:r>
      <w:proofErr w:type="spellStart"/>
      <w:r>
        <w:rPr>
          <w:rFonts w:ascii="Arial" w:eastAsia="Arial" w:hAnsi="Arial" w:cs="Arial"/>
          <w:color w:val="005AB4"/>
        </w:rPr>
        <w:t>Index’te</w:t>
      </w:r>
      <w:proofErr w:type="spellEnd"/>
      <w:r>
        <w:rPr>
          <w:rFonts w:ascii="Arial" w:eastAsia="Arial" w:hAnsi="Arial" w:cs="Arial"/>
          <w:color w:val="005AB4"/>
        </w:rPr>
        <w:t xml:space="preserve"> yer alan </w:t>
      </w:r>
      <w:r>
        <w:rPr>
          <w:rFonts w:ascii="Arial" w:eastAsia="Arial" w:hAnsi="Arial" w:cs="Arial"/>
          <w:b/>
          <w:color w:val="005AB4"/>
        </w:rPr>
        <w:t>SIGMA JOURNAL OF ENGINEERING AND NATURAL SCIENCES</w:t>
      </w:r>
      <w:r>
        <w:rPr>
          <w:rFonts w:ascii="Arial" w:eastAsia="Arial" w:hAnsi="Arial" w:cs="Arial"/>
          <w:color w:val="005AB4"/>
        </w:rPr>
        <w:t xml:space="preserve"> dergisi  </w:t>
      </w:r>
    </w:p>
    <w:p w:rsidR="00322960" w:rsidRDefault="00322960" w:rsidP="00322960">
      <w:pPr>
        <w:spacing w:after="183"/>
      </w:pPr>
      <w:r>
        <w:rPr>
          <w:rFonts w:ascii="Arial" w:eastAsia="Arial" w:hAnsi="Arial" w:cs="Arial"/>
          <w:color w:val="005AB4"/>
        </w:rPr>
        <w:t xml:space="preserve"> </w:t>
      </w:r>
    </w:p>
    <w:p w:rsidR="00322960" w:rsidRDefault="00322960" w:rsidP="00322960">
      <w:pPr>
        <w:spacing w:after="146" w:line="267" w:lineRule="auto"/>
        <w:ind w:left="-5" w:hanging="10"/>
        <w:jc w:val="both"/>
      </w:pPr>
      <w:r>
        <w:rPr>
          <w:rFonts w:ascii="Arial" w:eastAsia="Arial" w:hAnsi="Arial" w:cs="Arial"/>
          <w:color w:val="005AB4"/>
        </w:rPr>
        <w:t xml:space="preserve">Bilgilerinize saygılarımla sunarım. </w:t>
      </w:r>
    </w:p>
    <w:p w:rsidR="00322960" w:rsidRDefault="00322960" w:rsidP="00322960">
      <w:pPr>
        <w:spacing w:after="117"/>
        <w:ind w:left="1"/>
      </w:pPr>
      <w:r>
        <w:rPr>
          <w:noProof/>
        </w:rPr>
        <w:drawing>
          <wp:inline distT="0" distB="0" distL="0" distR="0" wp14:anchorId="2E5AA57F" wp14:editId="668BD645">
            <wp:extent cx="885825" cy="762000"/>
            <wp:effectExtent l="0" t="0" r="0" b="0"/>
            <wp:docPr id="623" name="Picture 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5AB4"/>
        </w:rPr>
        <w:t xml:space="preserve"> </w:t>
      </w:r>
    </w:p>
    <w:p w:rsidR="00322960" w:rsidRDefault="00322960" w:rsidP="00322960">
      <w:pPr>
        <w:spacing w:after="146" w:line="267" w:lineRule="auto"/>
        <w:ind w:left="-5" w:hanging="10"/>
        <w:jc w:val="both"/>
      </w:pPr>
      <w:r>
        <w:rPr>
          <w:rFonts w:ascii="Arial" w:eastAsia="Arial" w:hAnsi="Arial" w:cs="Arial"/>
          <w:color w:val="005AB4"/>
        </w:rPr>
        <w:t xml:space="preserve">Prof. Dr. Mehmet H. </w:t>
      </w:r>
      <w:proofErr w:type="spellStart"/>
      <w:r>
        <w:rPr>
          <w:rFonts w:ascii="Arial" w:eastAsia="Arial" w:hAnsi="Arial" w:cs="Arial"/>
          <w:color w:val="005AB4"/>
        </w:rPr>
        <w:t>Omurtag</w:t>
      </w:r>
      <w:proofErr w:type="spellEnd"/>
      <w:r>
        <w:rPr>
          <w:rFonts w:ascii="Arial" w:eastAsia="Arial" w:hAnsi="Arial" w:cs="Arial"/>
          <w:color w:val="005AB4"/>
        </w:rPr>
        <w:t xml:space="preserve"> </w:t>
      </w:r>
    </w:p>
    <w:p w:rsidR="00322960" w:rsidRDefault="00322960" w:rsidP="00322960">
      <w:pPr>
        <w:spacing w:after="146" w:line="267" w:lineRule="auto"/>
        <w:ind w:left="-5" w:hanging="10"/>
        <w:jc w:val="both"/>
      </w:pPr>
      <w:r>
        <w:rPr>
          <w:rFonts w:ascii="Arial" w:eastAsia="Arial" w:hAnsi="Arial" w:cs="Arial"/>
          <w:color w:val="005AB4"/>
        </w:rPr>
        <w:t xml:space="preserve">TUMTMK Başkanı  </w:t>
      </w:r>
    </w:p>
    <w:p w:rsidR="00322960" w:rsidRDefault="00322960" w:rsidP="00322960">
      <w:pPr>
        <w:spacing w:after="158"/>
      </w:pPr>
      <w:r>
        <w:rPr>
          <w:rFonts w:ascii="Arial" w:eastAsia="Arial" w:hAnsi="Arial" w:cs="Arial"/>
          <w:color w:val="005AB4"/>
        </w:rPr>
        <w:t xml:space="preserve"> </w:t>
      </w:r>
    </w:p>
    <w:p w:rsidR="00322960" w:rsidRDefault="00322960" w:rsidP="00322960">
      <w:pPr>
        <w:spacing w:after="172"/>
      </w:pPr>
      <w:r>
        <w:rPr>
          <w:rFonts w:ascii="Arial" w:eastAsia="Arial" w:hAnsi="Arial" w:cs="Arial"/>
          <w:color w:val="005AB4"/>
        </w:rPr>
        <w:t xml:space="preserve"> </w:t>
      </w:r>
    </w:p>
    <w:p w:rsidR="00322960" w:rsidRDefault="00322960" w:rsidP="00322960">
      <w:pPr>
        <w:spacing w:after="146" w:line="267" w:lineRule="auto"/>
        <w:ind w:left="-5" w:hanging="10"/>
        <w:jc w:val="both"/>
        <w:sectPr w:rsidR="00322960">
          <w:pgSz w:w="11906" w:h="16838"/>
          <w:pgMar w:top="709" w:right="1130" w:bottom="1440" w:left="1133" w:header="708" w:footer="708" w:gutter="0"/>
          <w:cols w:space="708"/>
        </w:sectPr>
      </w:pPr>
      <w:r>
        <w:rPr>
          <w:rFonts w:ascii="Arial" w:eastAsia="Arial" w:hAnsi="Arial" w:cs="Arial"/>
          <w:color w:val="005AB4"/>
        </w:rPr>
        <w:t xml:space="preserve">Not: Katılımcılar, güncel kongre bilgilerini </w:t>
      </w:r>
      <w:r>
        <w:rPr>
          <w:rFonts w:ascii="Arial" w:eastAsia="Arial" w:hAnsi="Arial" w:cs="Arial"/>
          <w:b/>
          <w:color w:val="005AB4"/>
          <w:u w:val="single" w:color="005AB4"/>
        </w:rPr>
        <w:t>https://www.tumtmk.org</w:t>
      </w:r>
      <w:r>
        <w:rPr>
          <w:rFonts w:ascii="Arial" w:eastAsia="Arial" w:hAnsi="Arial" w:cs="Arial"/>
          <w:color w:val="005AB4"/>
        </w:rPr>
        <w:t xml:space="preserve"> ve</w:t>
      </w:r>
      <w:hyperlink r:id="rId19">
        <w:r>
          <w:rPr>
            <w:rFonts w:ascii="Arial" w:eastAsia="Arial" w:hAnsi="Arial" w:cs="Arial"/>
            <w:color w:val="005AB4"/>
          </w:rPr>
          <w:t xml:space="preserve"> </w:t>
        </w:r>
      </w:hyperlink>
      <w:hyperlink r:id="rId20">
        <w:r>
          <w:rPr>
            <w:rFonts w:ascii="Arial" w:eastAsia="Arial" w:hAnsi="Arial" w:cs="Arial"/>
            <w:b/>
            <w:color w:val="0563C1"/>
            <w:u w:val="single" w:color="0563C1"/>
          </w:rPr>
          <w:t>https://umk2021.cu.edu.tr</w:t>
        </w:r>
      </w:hyperlink>
      <w:hyperlink r:id="rId21">
        <w:r>
          <w:rPr>
            <w:rFonts w:ascii="Arial" w:eastAsia="Arial" w:hAnsi="Arial" w:cs="Arial"/>
            <w:color w:val="005AB4"/>
          </w:rPr>
          <w:t xml:space="preserve"> </w:t>
        </w:r>
      </w:hyperlink>
      <w:r>
        <w:rPr>
          <w:rFonts w:ascii="Arial" w:eastAsia="Arial" w:hAnsi="Arial" w:cs="Arial"/>
          <w:color w:val="005AB4"/>
        </w:rPr>
        <w:t>adreslerinden takip e</w:t>
      </w:r>
      <w:r>
        <w:rPr>
          <w:rFonts w:ascii="Arial" w:eastAsia="Arial" w:hAnsi="Arial" w:cs="Arial"/>
          <w:color w:val="005AB4"/>
        </w:rPr>
        <w:t>debilirler.</w:t>
      </w:r>
      <w:bookmarkStart w:id="0" w:name="_GoBack"/>
      <w:bookmarkEnd w:id="0"/>
    </w:p>
    <w:p w:rsidR="00B064DC" w:rsidRDefault="00B064DC"/>
    <w:sectPr w:rsidR="00B064DC" w:rsidSect="0032296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3908"/>
    <w:multiLevelType w:val="hybridMultilevel"/>
    <w:tmpl w:val="3F60CB7E"/>
    <w:lvl w:ilvl="0" w:tplc="1A463BE2">
      <w:start w:val="1"/>
      <w:numFmt w:val="bullet"/>
      <w:lvlText w:val="•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9A7F6E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EAE286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661232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46486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067ACE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204B3E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D2A322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24E338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C44A9E"/>
    <w:multiLevelType w:val="hybridMultilevel"/>
    <w:tmpl w:val="C7EE7A34"/>
    <w:lvl w:ilvl="0" w:tplc="99165D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5AB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2FE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B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E97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B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307E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5AB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A6A3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B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9A13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B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0E6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5AB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0CF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B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813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B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1B"/>
    <w:rsid w:val="00322960"/>
    <w:rsid w:val="00B064DC"/>
    <w:rsid w:val="00C7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657C"/>
  <w15:chartTrackingRefBased/>
  <w15:docId w15:val="{B43997DC-6346-4657-8C69-D5AC62A7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60"/>
    <w:pPr>
      <w:spacing w:after="160" w:line="259" w:lineRule="auto"/>
    </w:pPr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322960"/>
    <w:pPr>
      <w:keepNext/>
      <w:keepLines/>
      <w:spacing w:after="40" w:line="259" w:lineRule="auto"/>
      <w:ind w:left="4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322960"/>
    <w:pPr>
      <w:keepNext/>
      <w:keepLines/>
      <w:spacing w:after="40" w:line="259" w:lineRule="auto"/>
      <w:ind w:left="10" w:right="137" w:hanging="10"/>
      <w:jc w:val="center"/>
      <w:outlineLvl w:val="1"/>
    </w:pPr>
    <w:rPr>
      <w:rFonts w:ascii="Times New Roman" w:eastAsia="Times New Roman" w:hAnsi="Times New Roman" w:cs="Times New Roman"/>
      <w:b/>
      <w:color w:val="C00000"/>
      <w:sz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2960"/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22960"/>
    <w:rPr>
      <w:rFonts w:ascii="Times New Roman" w:eastAsia="Times New Roman" w:hAnsi="Times New Roman" w:cs="Times New Roman"/>
      <w:b/>
      <w:color w:val="C00000"/>
      <w:sz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mtmk.org/" TargetMode="External"/><Relationship Id="rId13" Type="http://schemas.openxmlformats.org/officeDocument/2006/relationships/hyperlink" Target="https://tumtmk.org/22-kongre-bilgilendirme" TargetMode="External"/><Relationship Id="rId18" Type="http://schemas.openxmlformats.org/officeDocument/2006/relationships/image" Target="media/image2.jpg"/><Relationship Id="rId3" Type="http://schemas.openxmlformats.org/officeDocument/2006/relationships/settings" Target="settings.xml"/><Relationship Id="rId21" Type="http://schemas.openxmlformats.org/officeDocument/2006/relationships/hyperlink" Target="https://umk2021.cu.edu.tr/" TargetMode="External"/><Relationship Id="rId7" Type="http://schemas.openxmlformats.org/officeDocument/2006/relationships/hyperlink" Target="https://umk2021.cu.edu.tr/" TargetMode="External"/><Relationship Id="rId12" Type="http://schemas.openxmlformats.org/officeDocument/2006/relationships/hyperlink" Target="https://tumtmk.org/22-kongre-bilgilendirme" TargetMode="External"/><Relationship Id="rId17" Type="http://schemas.openxmlformats.org/officeDocument/2006/relationships/hyperlink" Target="https://tumtmk.org/22-kongre-bilgilendir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umtmk.org/22-kongre-bilgilendirme" TargetMode="External"/><Relationship Id="rId20" Type="http://schemas.openxmlformats.org/officeDocument/2006/relationships/hyperlink" Target="https://umk2021.cu.edu.t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umtmk.org/" TargetMode="External"/><Relationship Id="rId11" Type="http://schemas.openxmlformats.org/officeDocument/2006/relationships/image" Target="media/image1.jpg"/><Relationship Id="rId5" Type="http://schemas.openxmlformats.org/officeDocument/2006/relationships/hyperlink" Target="http://www.tumtmk.org/" TargetMode="External"/><Relationship Id="rId15" Type="http://schemas.openxmlformats.org/officeDocument/2006/relationships/hyperlink" Target="https://tumtmk.org/22-kongre-bilgilendir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umtmk.org/" TargetMode="External"/><Relationship Id="rId19" Type="http://schemas.openxmlformats.org/officeDocument/2006/relationships/hyperlink" Target="https://umk2021.cu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mtmk.org/" TargetMode="External"/><Relationship Id="rId14" Type="http://schemas.openxmlformats.org/officeDocument/2006/relationships/hyperlink" Target="https://tumtmk.org/22-kongre-bilgilendirm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2021-02-24T07:37:00Z</dcterms:created>
  <dcterms:modified xsi:type="dcterms:W3CDTF">2021-02-24T07:37:00Z</dcterms:modified>
</cp:coreProperties>
</file>