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2233ED" w:rsidTr="006319F6">
        <w:tc>
          <w:tcPr>
            <w:tcW w:w="2508" w:type="dxa"/>
            <w:vMerge w:val="restart"/>
            <w:shd w:val="clear" w:color="auto" w:fill="F2F2F2" w:themeFill="background1" w:themeFillShade="F2"/>
            <w:vAlign w:val="center"/>
          </w:tcPr>
          <w:p w:rsidR="006319F6" w:rsidRPr="002233ED" w:rsidRDefault="006319F6" w:rsidP="006319F6">
            <w:pPr>
              <w:pStyle w:val="AralkYok"/>
              <w:jc w:val="right"/>
              <w:rPr>
                <w:rFonts w:ascii="Cambria" w:hAnsi="Cambria"/>
                <w:b/>
                <w:bCs/>
                <w:color w:val="002060"/>
              </w:rPr>
            </w:pPr>
            <w:r w:rsidRPr="002233ED">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Content>
            <w:tc>
              <w:tcPr>
                <w:tcW w:w="457" w:type="dxa"/>
                <w:tcBorders>
                  <w:bottom w:val="nil"/>
                  <w:right w:val="nil"/>
                </w:tcBorders>
                <w:vAlign w:val="center"/>
              </w:tcPr>
              <w:p w:rsidR="006319F6" w:rsidRPr="002233ED" w:rsidRDefault="006319F6" w:rsidP="006319F6">
                <w:pPr>
                  <w:pStyle w:val="AralkYok"/>
                  <w:rPr>
                    <w:rFonts w:ascii="Cambria" w:hAnsi="Cambria"/>
                    <w:b/>
                    <w:bCs/>
                    <w:sz w:val="24"/>
                  </w:rPr>
                </w:pPr>
                <w:r w:rsidRPr="002233ED">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2233ED" w:rsidRDefault="006319F6" w:rsidP="006319F6">
            <w:pPr>
              <w:pStyle w:val="AralkYok"/>
              <w:rPr>
                <w:rFonts w:ascii="Cambria" w:hAnsi="Cambria"/>
                <w:b/>
                <w:bCs/>
              </w:rPr>
            </w:pPr>
            <w:r w:rsidRPr="002233ED">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2233ED" w:rsidRDefault="006319F6" w:rsidP="006319F6">
                <w:pPr>
                  <w:pStyle w:val="AralkYok"/>
                  <w:rPr>
                    <w:rFonts w:ascii="Cambria" w:hAnsi="Cambria"/>
                    <w:b/>
                    <w:bCs/>
                  </w:rPr>
                </w:pPr>
                <w:r w:rsidRPr="002233ED">
                  <w:rPr>
                    <w:rFonts w:ascii="MS Gothic" w:eastAsia="MS Gothic" w:hAnsi="MS Gothic" w:hint="eastAsia"/>
                    <w:b/>
                    <w:bCs/>
                  </w:rPr>
                  <w:t>☐</w:t>
                </w:r>
              </w:p>
            </w:tc>
          </w:sdtContent>
        </w:sdt>
        <w:tc>
          <w:tcPr>
            <w:tcW w:w="2519" w:type="dxa"/>
            <w:tcBorders>
              <w:left w:val="nil"/>
              <w:bottom w:val="nil"/>
              <w:right w:val="nil"/>
            </w:tcBorders>
            <w:vAlign w:val="center"/>
          </w:tcPr>
          <w:p w:rsidR="006319F6" w:rsidRPr="002233ED" w:rsidRDefault="006319F6" w:rsidP="006319F6">
            <w:pPr>
              <w:pStyle w:val="AralkYok"/>
              <w:rPr>
                <w:rFonts w:ascii="Cambria" w:hAnsi="Cambria"/>
                <w:b/>
                <w:bCs/>
              </w:rPr>
            </w:pPr>
            <w:r w:rsidRPr="002233ED">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2233ED" w:rsidRDefault="006319F6" w:rsidP="006319F6">
                <w:pPr>
                  <w:pStyle w:val="AralkYok"/>
                  <w:rPr>
                    <w:rFonts w:ascii="Cambria" w:hAnsi="Cambria"/>
                    <w:b/>
                    <w:bCs/>
                  </w:rPr>
                </w:pPr>
                <w:r w:rsidRPr="002233ED">
                  <w:rPr>
                    <w:rFonts w:ascii="MS Gothic" w:eastAsia="MS Gothic" w:hAnsi="MS Gothic" w:hint="eastAsia"/>
                    <w:b/>
                    <w:bCs/>
                  </w:rPr>
                  <w:t>☐</w:t>
                </w:r>
              </w:p>
            </w:tc>
          </w:sdtContent>
        </w:sdt>
        <w:tc>
          <w:tcPr>
            <w:tcW w:w="2584" w:type="dxa"/>
            <w:tcBorders>
              <w:left w:val="nil"/>
              <w:bottom w:val="nil"/>
              <w:right w:val="nil"/>
            </w:tcBorders>
            <w:vAlign w:val="center"/>
          </w:tcPr>
          <w:p w:rsidR="006319F6" w:rsidRPr="002233ED" w:rsidRDefault="006319F6" w:rsidP="006319F6">
            <w:pPr>
              <w:pStyle w:val="AralkYok"/>
              <w:rPr>
                <w:rFonts w:ascii="Cambria" w:hAnsi="Cambria"/>
                <w:b/>
                <w:bCs/>
              </w:rPr>
            </w:pPr>
            <w:r w:rsidRPr="002233ED">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2233ED" w:rsidRDefault="006319F6" w:rsidP="006319F6">
                <w:pPr>
                  <w:pStyle w:val="AralkYok"/>
                  <w:rPr>
                    <w:rFonts w:ascii="Cambria" w:hAnsi="Cambria"/>
                    <w:b/>
                    <w:bCs/>
                  </w:rPr>
                </w:pPr>
                <w:r w:rsidRPr="002233ED">
                  <w:rPr>
                    <w:rFonts w:ascii="MS Gothic" w:eastAsia="MS Gothic" w:hAnsi="MS Gothic" w:hint="eastAsia"/>
                    <w:b/>
                    <w:bCs/>
                  </w:rPr>
                  <w:t>☐</w:t>
                </w:r>
              </w:p>
            </w:tc>
          </w:sdtContent>
        </w:sdt>
        <w:tc>
          <w:tcPr>
            <w:tcW w:w="2649" w:type="dxa"/>
            <w:tcBorders>
              <w:left w:val="nil"/>
              <w:bottom w:val="nil"/>
            </w:tcBorders>
            <w:vAlign w:val="center"/>
          </w:tcPr>
          <w:p w:rsidR="006319F6" w:rsidRPr="002233ED" w:rsidRDefault="006319F6" w:rsidP="006319F6">
            <w:pPr>
              <w:pStyle w:val="AralkYok"/>
              <w:rPr>
                <w:rFonts w:ascii="Cambria" w:hAnsi="Cambria"/>
                <w:b/>
                <w:bCs/>
              </w:rPr>
            </w:pPr>
            <w:r w:rsidRPr="002233ED">
              <w:rPr>
                <w:rFonts w:ascii="Cambria" w:hAnsi="Cambria"/>
                <w:b/>
                <w:bCs/>
              </w:rPr>
              <w:t>Tebliğ</w:t>
            </w:r>
          </w:p>
        </w:tc>
      </w:tr>
      <w:tr w:rsidR="006319F6" w:rsidRPr="002233ED" w:rsidTr="006319F6">
        <w:tc>
          <w:tcPr>
            <w:tcW w:w="2508" w:type="dxa"/>
            <w:vMerge/>
            <w:shd w:val="clear" w:color="auto" w:fill="F2F2F2" w:themeFill="background1" w:themeFillShade="F2"/>
            <w:vAlign w:val="center"/>
          </w:tcPr>
          <w:p w:rsidR="006319F6" w:rsidRPr="002233ED"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Content>
            <w:tc>
              <w:tcPr>
                <w:tcW w:w="457" w:type="dxa"/>
                <w:tcBorders>
                  <w:top w:val="nil"/>
                  <w:right w:val="nil"/>
                </w:tcBorders>
                <w:vAlign w:val="center"/>
              </w:tcPr>
              <w:p w:rsidR="006319F6" w:rsidRPr="002233ED" w:rsidRDefault="00085B4B" w:rsidP="005B0C52">
                <w:pPr>
                  <w:pStyle w:val="AralkYok"/>
                  <w:rPr>
                    <w:rFonts w:ascii="Cambria" w:hAnsi="Cambria"/>
                    <w:b/>
                    <w:bCs/>
                    <w:sz w:val="24"/>
                  </w:rPr>
                </w:pPr>
                <w:r w:rsidRPr="002233ED">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2233ED" w:rsidRDefault="006319F6" w:rsidP="005B0C52">
            <w:pPr>
              <w:pStyle w:val="AralkYok"/>
              <w:rPr>
                <w:rFonts w:ascii="Cambria" w:hAnsi="Cambria"/>
                <w:b/>
                <w:bCs/>
              </w:rPr>
            </w:pPr>
            <w:r w:rsidRPr="002233ED">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2233ED" w:rsidRDefault="006319F6" w:rsidP="005B0C52">
                <w:pPr>
                  <w:pStyle w:val="AralkYok"/>
                  <w:rPr>
                    <w:rFonts w:ascii="Cambria" w:hAnsi="Cambria"/>
                    <w:b/>
                    <w:bCs/>
                  </w:rPr>
                </w:pPr>
                <w:r w:rsidRPr="002233ED">
                  <w:rPr>
                    <w:rFonts w:ascii="MS Gothic" w:eastAsia="MS Gothic" w:hAnsi="MS Gothic" w:hint="eastAsia"/>
                    <w:b/>
                    <w:bCs/>
                  </w:rPr>
                  <w:t>☐</w:t>
                </w:r>
              </w:p>
            </w:tc>
          </w:sdtContent>
        </w:sdt>
        <w:tc>
          <w:tcPr>
            <w:tcW w:w="2519" w:type="dxa"/>
            <w:tcBorders>
              <w:top w:val="nil"/>
              <w:left w:val="nil"/>
              <w:right w:val="nil"/>
            </w:tcBorders>
            <w:vAlign w:val="center"/>
          </w:tcPr>
          <w:p w:rsidR="006319F6" w:rsidRPr="002233ED" w:rsidRDefault="006319F6" w:rsidP="005B0C52">
            <w:pPr>
              <w:pStyle w:val="AralkYok"/>
              <w:rPr>
                <w:rFonts w:ascii="Cambria" w:hAnsi="Cambria"/>
                <w:b/>
                <w:bCs/>
              </w:rPr>
            </w:pPr>
            <w:r w:rsidRPr="002233ED">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2233ED" w:rsidRDefault="006319F6" w:rsidP="005B0C52">
                <w:pPr>
                  <w:pStyle w:val="AralkYok"/>
                  <w:rPr>
                    <w:rFonts w:ascii="Cambria" w:hAnsi="Cambria"/>
                    <w:b/>
                    <w:bCs/>
                  </w:rPr>
                </w:pPr>
                <w:r w:rsidRPr="002233ED">
                  <w:rPr>
                    <w:rFonts w:ascii="MS Gothic" w:eastAsia="MS Gothic" w:hAnsi="MS Gothic" w:hint="eastAsia"/>
                    <w:b/>
                    <w:bCs/>
                  </w:rPr>
                  <w:t>☐</w:t>
                </w:r>
              </w:p>
            </w:tc>
          </w:sdtContent>
        </w:sdt>
        <w:tc>
          <w:tcPr>
            <w:tcW w:w="2584" w:type="dxa"/>
            <w:tcBorders>
              <w:top w:val="nil"/>
              <w:left w:val="nil"/>
              <w:right w:val="nil"/>
            </w:tcBorders>
            <w:vAlign w:val="center"/>
          </w:tcPr>
          <w:p w:rsidR="006319F6" w:rsidRPr="002233ED" w:rsidRDefault="006319F6" w:rsidP="005B0C52">
            <w:pPr>
              <w:pStyle w:val="AralkYok"/>
              <w:rPr>
                <w:rFonts w:ascii="Cambria" w:hAnsi="Cambria"/>
                <w:b/>
                <w:bCs/>
              </w:rPr>
            </w:pPr>
            <w:r w:rsidRPr="002233ED">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2233ED" w:rsidRDefault="006319F6" w:rsidP="005B0C52">
                <w:pPr>
                  <w:pStyle w:val="AralkYok"/>
                  <w:rPr>
                    <w:rFonts w:ascii="Cambria" w:hAnsi="Cambria"/>
                    <w:b/>
                    <w:bCs/>
                  </w:rPr>
                </w:pPr>
                <w:r w:rsidRPr="002233ED">
                  <w:rPr>
                    <w:rFonts w:ascii="MS Gothic" w:eastAsia="MS Gothic" w:hAnsi="MS Gothic" w:hint="eastAsia"/>
                    <w:b/>
                    <w:bCs/>
                  </w:rPr>
                  <w:t>☐</w:t>
                </w:r>
              </w:p>
            </w:tc>
          </w:sdtContent>
        </w:sdt>
        <w:tc>
          <w:tcPr>
            <w:tcW w:w="2649" w:type="dxa"/>
            <w:tcBorders>
              <w:top w:val="nil"/>
              <w:left w:val="nil"/>
            </w:tcBorders>
            <w:vAlign w:val="center"/>
          </w:tcPr>
          <w:p w:rsidR="006319F6" w:rsidRPr="002233ED" w:rsidRDefault="006319F6" w:rsidP="005B0C52">
            <w:pPr>
              <w:pStyle w:val="AralkYok"/>
              <w:rPr>
                <w:rFonts w:ascii="Cambria" w:hAnsi="Cambria"/>
                <w:b/>
                <w:bCs/>
              </w:rPr>
            </w:pPr>
            <w:r w:rsidRPr="002233ED">
              <w:rPr>
                <w:rFonts w:ascii="Cambria" w:hAnsi="Cambria"/>
                <w:b/>
                <w:bCs/>
              </w:rPr>
              <w:t>Sözleşme/Protokol</w:t>
            </w:r>
          </w:p>
        </w:tc>
      </w:tr>
      <w:tr w:rsidR="009A0B72" w:rsidRPr="002233ED" w:rsidTr="006319F6">
        <w:tc>
          <w:tcPr>
            <w:tcW w:w="2508" w:type="dxa"/>
            <w:shd w:val="clear" w:color="auto" w:fill="F2F2F2" w:themeFill="background1" w:themeFillShade="F2"/>
            <w:vAlign w:val="center"/>
          </w:tcPr>
          <w:p w:rsidR="009A0B72" w:rsidRPr="002233ED" w:rsidRDefault="009A0B72" w:rsidP="009A0B72">
            <w:pPr>
              <w:pStyle w:val="AralkYok"/>
              <w:jc w:val="right"/>
              <w:rPr>
                <w:rFonts w:ascii="Cambria" w:hAnsi="Cambria"/>
                <w:b/>
                <w:bCs/>
                <w:color w:val="002060"/>
              </w:rPr>
            </w:pPr>
            <w:r w:rsidRPr="002233ED">
              <w:rPr>
                <w:rFonts w:ascii="Cambria" w:hAnsi="Cambria"/>
                <w:b/>
                <w:bCs/>
                <w:color w:val="002060"/>
              </w:rPr>
              <w:t>Doküman Adı</w:t>
            </w:r>
          </w:p>
        </w:tc>
        <w:tc>
          <w:tcPr>
            <w:tcW w:w="12052" w:type="dxa"/>
            <w:gridSpan w:val="8"/>
            <w:vAlign w:val="center"/>
          </w:tcPr>
          <w:p w:rsidR="009A0B72" w:rsidRPr="002233ED" w:rsidRDefault="00085B4B" w:rsidP="005B0C52">
            <w:pPr>
              <w:pStyle w:val="AralkYok"/>
              <w:rPr>
                <w:rFonts w:ascii="Cambria" w:hAnsi="Cambria"/>
                <w:b/>
                <w:bCs/>
                <w:color w:val="002060"/>
                <w:sz w:val="24"/>
              </w:rPr>
            </w:pPr>
            <w:r w:rsidRPr="002233ED">
              <w:rPr>
                <w:rFonts w:ascii="Cambria" w:hAnsi="Cambria"/>
                <w:b/>
                <w:bCs/>
                <w:color w:val="002060"/>
                <w:sz w:val="24"/>
              </w:rPr>
              <w:t>Devlet Memurları Disiplin Yönetmeliği</w:t>
            </w:r>
          </w:p>
        </w:tc>
      </w:tr>
    </w:tbl>
    <w:p w:rsidR="00BE3E80" w:rsidRPr="002233ED"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2233ED" w:rsidTr="009A0B72">
        <w:tc>
          <w:tcPr>
            <w:tcW w:w="7280" w:type="dxa"/>
            <w:shd w:val="clear" w:color="auto" w:fill="F2F2F2" w:themeFill="background1" w:themeFillShade="F2"/>
          </w:tcPr>
          <w:p w:rsidR="009A0B72" w:rsidRPr="002233ED" w:rsidRDefault="009A0B72" w:rsidP="009A0B72">
            <w:pPr>
              <w:pStyle w:val="AralkYok"/>
              <w:jc w:val="center"/>
              <w:rPr>
                <w:rFonts w:ascii="Cambria" w:hAnsi="Cambria"/>
                <w:b/>
                <w:bCs/>
                <w:color w:val="002060"/>
              </w:rPr>
            </w:pPr>
            <w:r w:rsidRPr="002233ED">
              <w:rPr>
                <w:rFonts w:ascii="Cambria" w:hAnsi="Cambria"/>
                <w:b/>
                <w:bCs/>
                <w:color w:val="002060"/>
              </w:rPr>
              <w:t>ESKİ ŞEKLİ</w:t>
            </w:r>
          </w:p>
        </w:tc>
        <w:tc>
          <w:tcPr>
            <w:tcW w:w="7280" w:type="dxa"/>
            <w:shd w:val="clear" w:color="auto" w:fill="F2F2F2" w:themeFill="background1" w:themeFillShade="F2"/>
          </w:tcPr>
          <w:p w:rsidR="009A0B72" w:rsidRPr="002233ED" w:rsidRDefault="009A0B72" w:rsidP="009A0B72">
            <w:pPr>
              <w:pStyle w:val="AralkYok"/>
              <w:jc w:val="center"/>
              <w:rPr>
                <w:rFonts w:ascii="Cambria" w:hAnsi="Cambria"/>
                <w:b/>
                <w:bCs/>
                <w:color w:val="002060"/>
              </w:rPr>
            </w:pPr>
            <w:r w:rsidRPr="002233ED">
              <w:rPr>
                <w:rFonts w:ascii="Cambria" w:hAnsi="Cambria"/>
                <w:b/>
                <w:bCs/>
                <w:color w:val="002060"/>
              </w:rPr>
              <w:t>YENİ ŞEKLİ</w:t>
            </w:r>
          </w:p>
        </w:tc>
      </w:tr>
      <w:tr w:rsidR="009A0B72" w:rsidRPr="002233ED" w:rsidTr="009A0B72">
        <w:tc>
          <w:tcPr>
            <w:tcW w:w="7280" w:type="dxa"/>
          </w:tcPr>
          <w:p w:rsidR="006905E1" w:rsidRPr="00843892" w:rsidRDefault="006905E1" w:rsidP="006905E1">
            <w:pPr>
              <w:spacing w:after="0" w:line="210" w:lineRule="atLeast"/>
              <w:jc w:val="both"/>
              <w:rPr>
                <w:rFonts w:ascii="Cambria" w:eastAsia="Times New Roman" w:hAnsi="Cambria" w:cs="Times New Roman"/>
                <w:b/>
                <w:strike/>
                <w:color w:val="FF0000"/>
                <w:sz w:val="26"/>
                <w:szCs w:val="26"/>
                <w:lang w:eastAsia="tr-TR"/>
              </w:rPr>
            </w:pPr>
            <w:r w:rsidRPr="00843892">
              <w:rPr>
                <w:rFonts w:ascii="Cambria" w:eastAsia="Times New Roman" w:hAnsi="Cambria" w:cs="Times"/>
                <w:b/>
                <w:iCs/>
                <w:strike/>
                <w:color w:val="FF0000"/>
                <w:sz w:val="26"/>
                <w:szCs w:val="26"/>
                <w:lang w:eastAsia="tr-TR"/>
              </w:rPr>
              <w:t>Amaç</w:t>
            </w:r>
          </w:p>
          <w:p w:rsidR="009A0B72" w:rsidRPr="00843892" w:rsidRDefault="006905E1" w:rsidP="006905E1">
            <w:pPr>
              <w:pStyle w:val="AralkYok"/>
              <w:jc w:val="both"/>
              <w:rPr>
                <w:rFonts w:ascii="Cambria" w:hAnsi="Cambria"/>
                <w:bCs/>
                <w:strike/>
                <w:color w:val="FF0000"/>
              </w:rPr>
            </w:pPr>
            <w:r w:rsidRPr="00843892">
              <w:rPr>
                <w:rFonts w:ascii="Cambria" w:eastAsia="Times New Roman" w:hAnsi="Cambria" w:cs="Times"/>
                <w:b/>
                <w:bCs/>
                <w:strike/>
                <w:color w:val="FF0000"/>
                <w:sz w:val="26"/>
                <w:szCs w:val="26"/>
                <w:lang w:eastAsia="tr-TR"/>
              </w:rPr>
              <w:t>Madde 1 – </w:t>
            </w:r>
            <w:r w:rsidRPr="00843892">
              <w:rPr>
                <w:rFonts w:ascii="Cambria" w:eastAsia="Times New Roman" w:hAnsi="Cambria" w:cs="Times"/>
                <w:strike/>
                <w:color w:val="FF0000"/>
                <w:sz w:val="26"/>
                <w:szCs w:val="26"/>
                <w:lang w:eastAsia="tr-TR"/>
              </w:rPr>
              <w:t>Bu Yönetmelik, Disiplin ve Yüksek Disiplin Kurullarının kuruluş, üyelerinin görev süresi, görüşme ve karar usulü ile hangi memurlar hakkında karar verebileceklerini ve disiplin amirlerinin tayin ve tespitinde uygulanacak esasları, bunların yetki ve sorumluluklarını düzenlemek amacıyla, 657 sayılı Devlet Memurları Kanunu'nun değişik 134 üncü maddesine dayanılarak hazırlanmıştır.</w:t>
            </w:r>
          </w:p>
        </w:tc>
        <w:tc>
          <w:tcPr>
            <w:tcW w:w="7280" w:type="dxa"/>
          </w:tcPr>
          <w:p w:rsidR="009A0B72" w:rsidRPr="002233ED" w:rsidRDefault="00085B4B" w:rsidP="00085B4B">
            <w:pPr>
              <w:pStyle w:val="AralkYok"/>
              <w:jc w:val="both"/>
              <w:rPr>
                <w:rFonts w:ascii="Cambria" w:hAnsi="Cambria"/>
                <w:bCs/>
              </w:rPr>
            </w:pPr>
            <w:r w:rsidRPr="002233ED">
              <w:rPr>
                <w:rFonts w:ascii="Cambria" w:hAnsi="Cambria" w:cs="Segoe UI"/>
                <w:b/>
                <w:bCs/>
                <w:color w:val="000000"/>
                <w:sz w:val="26"/>
                <w:szCs w:val="26"/>
              </w:rPr>
              <w:t>Amaç</w:t>
            </w:r>
            <w:r w:rsidRPr="002233ED">
              <w:rPr>
                <w:rFonts w:ascii="Cambria" w:hAnsi="Cambria" w:cs="Segoe UI"/>
                <w:b/>
                <w:bCs/>
                <w:color w:val="000000"/>
                <w:sz w:val="26"/>
                <w:szCs w:val="26"/>
              </w:rPr>
              <w:br/>
              <w:t>MADDE 1</w:t>
            </w:r>
            <w:r w:rsidRPr="002233ED">
              <w:rPr>
                <w:rFonts w:ascii="Cambria" w:hAnsi="Cambria" w:cs="Segoe UI"/>
                <w:color w:val="000000"/>
                <w:sz w:val="26"/>
                <w:szCs w:val="26"/>
              </w:rPr>
              <w:t>- (1) Bu Yönetmeliğin amacı; disiplin kurullarının kuruluşunu, üyelerinin görev süresini, görüşme ve karar usulünü, hangi memurlar hakkında karar verebileceklerini, disiplin amirlerinin tayin ve tespitinde uygulanacak esasları, kurulların ve disiplin amirlerinin yetki ve sorumlulukları ile disiplin soruşturmalarına ilişkin usul ve esasları belirlemektir</w:t>
            </w:r>
          </w:p>
        </w:tc>
      </w:tr>
      <w:tr w:rsidR="00925B46" w:rsidRPr="002233ED" w:rsidTr="009A0B72">
        <w:tc>
          <w:tcPr>
            <w:tcW w:w="7280" w:type="dxa"/>
          </w:tcPr>
          <w:p w:rsidR="006905E1" w:rsidRPr="00843892" w:rsidRDefault="006905E1" w:rsidP="006905E1">
            <w:pPr>
              <w:spacing w:after="0" w:line="210" w:lineRule="atLeast"/>
              <w:jc w:val="both"/>
              <w:rPr>
                <w:rFonts w:ascii="Cambria" w:eastAsia="Times New Roman" w:hAnsi="Cambria" w:cs="Times New Roman"/>
                <w:b/>
                <w:strike/>
                <w:color w:val="FF0000"/>
                <w:sz w:val="26"/>
                <w:szCs w:val="26"/>
                <w:lang w:eastAsia="tr-TR"/>
              </w:rPr>
            </w:pPr>
            <w:r w:rsidRPr="00843892">
              <w:rPr>
                <w:rFonts w:ascii="Cambria" w:eastAsia="Times New Roman" w:hAnsi="Cambria" w:cs="Times"/>
                <w:b/>
                <w:iCs/>
                <w:strike/>
                <w:color w:val="FF0000"/>
                <w:sz w:val="26"/>
                <w:szCs w:val="26"/>
                <w:lang w:eastAsia="tr-TR"/>
              </w:rPr>
              <w:t>Kapsam</w:t>
            </w:r>
          </w:p>
          <w:p w:rsidR="006905E1" w:rsidRPr="00843892" w:rsidRDefault="006905E1" w:rsidP="006905E1">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b/>
                <w:bCs/>
                <w:strike/>
                <w:color w:val="FF0000"/>
                <w:sz w:val="26"/>
                <w:szCs w:val="26"/>
                <w:lang w:eastAsia="tr-TR"/>
              </w:rPr>
              <w:t>Madde 2 – </w:t>
            </w:r>
            <w:r w:rsidRPr="00843892">
              <w:rPr>
                <w:rFonts w:ascii="Cambria" w:eastAsia="Times New Roman" w:hAnsi="Cambria" w:cs="Times"/>
                <w:strike/>
                <w:color w:val="FF0000"/>
                <w:sz w:val="26"/>
                <w:szCs w:val="26"/>
                <w:lang w:eastAsia="tr-TR"/>
              </w:rPr>
              <w:t>Bu Yönetmelik, 657 sayılı Devlet Memurları Kanunu'nun değişik 1 inci maddesinin birinci fıkrası kapsamına giren memurlar hakkında uygulanır. </w:t>
            </w:r>
          </w:p>
          <w:p w:rsidR="006905E1" w:rsidRPr="00843892" w:rsidRDefault="006905E1" w:rsidP="006905E1">
            <w:pPr>
              <w:spacing w:after="0" w:line="240" w:lineRule="atLeast"/>
              <w:jc w:val="both"/>
              <w:rPr>
                <w:rFonts w:ascii="Cambria" w:eastAsia="Times New Roman" w:hAnsi="Cambria" w:cs="Times New Roman"/>
                <w:strike/>
                <w:color w:val="FF0000"/>
                <w:sz w:val="26"/>
                <w:szCs w:val="26"/>
                <w:lang w:eastAsia="tr-TR"/>
              </w:rPr>
            </w:pPr>
            <w:proofErr w:type="spellStart"/>
            <w:r w:rsidRPr="00843892">
              <w:rPr>
                <w:rFonts w:ascii="Cambria" w:eastAsia="Times New Roman" w:hAnsi="Cambria" w:cs="Times New Roman"/>
                <w:strike/>
                <w:color w:val="FF0000"/>
                <w:sz w:val="26"/>
                <w:szCs w:val="26"/>
                <w:lang w:val="en-US" w:eastAsia="tr-TR"/>
              </w:rPr>
              <w:t>Cumhurbaşkanlığı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Genel</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Sekreterliğinde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Türkiye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Büyük</w:t>
            </w:r>
            <w:proofErr w:type="spellEnd"/>
            <w:r w:rsidRPr="00843892">
              <w:rPr>
                <w:rFonts w:ascii="Cambria" w:eastAsia="Times New Roman" w:hAnsi="Cambria" w:cs="Times New Roman"/>
                <w:strike/>
                <w:color w:val="FF0000"/>
                <w:sz w:val="26"/>
                <w:szCs w:val="26"/>
                <w:lang w:val="en-US" w:eastAsia="tr-TR"/>
              </w:rPr>
              <w:t xml:space="preserve"> Millet Meclisinde, </w:t>
            </w:r>
            <w:proofErr w:type="spellStart"/>
            <w:r w:rsidRPr="00843892">
              <w:rPr>
                <w:rFonts w:ascii="Cambria" w:eastAsia="Times New Roman" w:hAnsi="Cambria" w:cs="Times New Roman"/>
                <w:strike/>
                <w:color w:val="FF0000"/>
                <w:sz w:val="26"/>
                <w:szCs w:val="26"/>
                <w:lang w:val="en-US" w:eastAsia="tr-TR"/>
              </w:rPr>
              <w:t>Adalet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Bakanlığında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Hâkimler</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Savcılar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Yüksek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Kurulunda</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Türkiye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Adalet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Akademisinde</w:t>
            </w:r>
            <w:proofErr w:type="spellEnd"/>
            <w:r w:rsidRPr="00843892">
              <w:rPr>
                <w:rFonts w:ascii="Cambria" w:eastAsia="Times New Roman" w:hAnsi="Cambria" w:cs="Times New Roman"/>
                <w:strike/>
                <w:color w:val="FF0000"/>
                <w:sz w:val="26"/>
                <w:szCs w:val="26"/>
                <w:lang w:val="en-US" w:eastAsia="tr-TR"/>
              </w:rPr>
              <w:t xml:space="preserve"> görevli </w:t>
            </w:r>
            <w:proofErr w:type="spellStart"/>
            <w:r w:rsidRPr="00843892">
              <w:rPr>
                <w:rFonts w:ascii="Cambria" w:eastAsia="Times New Roman" w:hAnsi="Cambria" w:cs="Times New Roman"/>
                <w:strike/>
                <w:color w:val="FF0000"/>
                <w:sz w:val="26"/>
                <w:szCs w:val="26"/>
                <w:lang w:val="en-US" w:eastAsia="tr-TR"/>
              </w:rPr>
              <w:t>memurların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disiplin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işleriyle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ilgili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olarak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bu</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Yönetmeliğin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öngördüğü</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bütün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düzenlemeleri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yapma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yetkisi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ilgisine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göre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Cumhurbaşkanlığı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Genel</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Sekreteri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Türkiye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Büyük</w:t>
            </w:r>
            <w:proofErr w:type="spellEnd"/>
            <w:r w:rsidRPr="00843892">
              <w:rPr>
                <w:rFonts w:ascii="Cambria" w:eastAsia="Times New Roman" w:hAnsi="Cambria" w:cs="Times New Roman"/>
                <w:strike/>
                <w:color w:val="FF0000"/>
                <w:sz w:val="26"/>
                <w:szCs w:val="26"/>
                <w:lang w:val="en-US" w:eastAsia="tr-TR"/>
              </w:rPr>
              <w:t xml:space="preserve"> Millet </w:t>
            </w:r>
            <w:proofErr w:type="spellStart"/>
            <w:r w:rsidRPr="00843892">
              <w:rPr>
                <w:rFonts w:ascii="Cambria" w:eastAsia="Times New Roman" w:hAnsi="Cambria" w:cs="Times New Roman"/>
                <w:strike/>
                <w:color w:val="FF0000"/>
                <w:sz w:val="26"/>
                <w:szCs w:val="26"/>
                <w:lang w:val="en-US" w:eastAsia="tr-TR"/>
              </w:rPr>
              <w:t>Meclisi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Başkanlık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Divanı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Adalet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Bakanı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Hâkimler</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Savcılar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Yüksek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Kurulu</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Başkanı</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Türkiye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Adalet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Akademisi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Yönetim</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Kuruluna</w:t>
            </w:r>
            <w:proofErr w:type="spellEnd"/>
            <w:r w:rsidRPr="00843892">
              <w:rPr>
                <w:rFonts w:ascii="Cambria" w:eastAsia="Times New Roman" w:hAnsi="Cambria" w:cs="Times New Roman"/>
                <w:strike/>
                <w:color w:val="FF0000"/>
                <w:sz w:val="26"/>
                <w:szCs w:val="26"/>
                <w:lang w:val="en-US" w:eastAsia="tr-TR"/>
              </w:rPr>
              <w:t xml:space="preserve">; 657 </w:t>
            </w:r>
            <w:proofErr w:type="spellStart"/>
            <w:r w:rsidRPr="00843892">
              <w:rPr>
                <w:rFonts w:ascii="Cambria" w:eastAsia="Times New Roman" w:hAnsi="Cambria" w:cs="Times New Roman"/>
                <w:strike/>
                <w:color w:val="FF0000"/>
                <w:sz w:val="26"/>
                <w:szCs w:val="26"/>
                <w:lang w:val="en-US" w:eastAsia="tr-TR"/>
              </w:rPr>
              <w:t>sayılı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Devlet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Memurları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Kanunu</w:t>
            </w:r>
            <w:proofErr w:type="spellEnd"/>
            <w:r w:rsidRPr="00843892">
              <w:rPr>
                <w:rFonts w:ascii="Cambria" w:eastAsia="Times New Roman" w:hAnsi="Cambria" w:cs="Times New Roman"/>
                <w:strike/>
                <w:color w:val="FF0000"/>
                <w:sz w:val="26"/>
                <w:szCs w:val="26"/>
                <w:lang w:val="en-US" w:eastAsia="tr-TR"/>
              </w:rPr>
              <w:t xml:space="preserve"> ile tespit </w:t>
            </w:r>
            <w:proofErr w:type="spellStart"/>
            <w:r w:rsidRPr="00843892">
              <w:rPr>
                <w:rFonts w:ascii="Cambria" w:eastAsia="Times New Roman" w:hAnsi="Cambria" w:cs="Times New Roman"/>
                <w:strike/>
                <w:color w:val="FF0000"/>
                <w:sz w:val="26"/>
                <w:szCs w:val="26"/>
                <w:lang w:val="en-US" w:eastAsia="tr-TR"/>
              </w:rPr>
              <w:t>edilen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çeşitli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hizmet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sınıflarına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dahil</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olup</w:t>
            </w:r>
            <w:proofErr w:type="spellEnd"/>
            <w:r w:rsidRPr="00843892">
              <w:rPr>
                <w:rFonts w:ascii="Cambria" w:eastAsia="Times New Roman" w:hAnsi="Cambria" w:cs="Times New Roman"/>
                <w:strike/>
                <w:color w:val="FF0000"/>
                <w:sz w:val="26"/>
                <w:szCs w:val="26"/>
                <w:lang w:val="en-US" w:eastAsia="tr-TR"/>
              </w:rPr>
              <w:t xml:space="preserve"> da MİT </w:t>
            </w:r>
            <w:proofErr w:type="spellStart"/>
            <w:r w:rsidRPr="00843892">
              <w:rPr>
                <w:rFonts w:ascii="Cambria" w:eastAsia="Times New Roman" w:hAnsi="Cambria" w:cs="Times New Roman"/>
                <w:strike/>
                <w:color w:val="FF0000"/>
                <w:sz w:val="26"/>
                <w:szCs w:val="26"/>
                <w:lang w:val="en-US" w:eastAsia="tr-TR"/>
              </w:rPr>
              <w:t>Müsteşarlığı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emrinde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çalışan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memurlar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lastRenderedPageBreak/>
              <w:t>hakkında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aynı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konuda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yapılacak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düzenleme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yetkisi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ise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Başbakana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aittir</w:t>
            </w:r>
            <w:proofErr w:type="spellEnd"/>
            <w:r w:rsidRPr="00843892">
              <w:rPr>
                <w:rFonts w:ascii="Cambria" w:eastAsia="Times New Roman" w:hAnsi="Cambria" w:cs="Times New Roman"/>
                <w:strike/>
                <w:color w:val="FF0000"/>
                <w:sz w:val="26"/>
                <w:szCs w:val="26"/>
                <w:lang w:val="en-US" w:eastAsia="tr-TR"/>
              </w:rPr>
              <w:t>.</w:t>
            </w:r>
          </w:p>
          <w:p w:rsidR="00925B46" w:rsidRPr="00843892" w:rsidRDefault="006905E1" w:rsidP="006905E1">
            <w:pPr>
              <w:pStyle w:val="AralkYok"/>
              <w:jc w:val="both"/>
              <w:rPr>
                <w:rFonts w:ascii="Cambria" w:hAnsi="Cambria"/>
                <w:bCs/>
                <w:strike/>
                <w:color w:val="FF0000"/>
              </w:rPr>
            </w:pPr>
            <w:r w:rsidRPr="00843892">
              <w:rPr>
                <w:rFonts w:ascii="Cambria" w:eastAsia="Times New Roman" w:hAnsi="Cambria" w:cs="Times New Roman"/>
                <w:strike/>
                <w:color w:val="FF0000"/>
                <w:sz w:val="26"/>
                <w:szCs w:val="26"/>
                <w:lang w:eastAsia="tr-TR"/>
              </w:rPr>
              <w:t>Türk Silahlı Kuvvetlerinde çalışan sivil memurlar ile sözleşmeli ve yevmiyeli</w:t>
            </w:r>
            <w:r w:rsidRPr="00843892">
              <w:rPr>
                <w:rFonts w:ascii="Cambria" w:eastAsia="Times New Roman" w:hAnsi="Cambria" w:cs="Times"/>
                <w:strike/>
                <w:color w:val="FF0000"/>
                <w:sz w:val="26"/>
                <w:szCs w:val="26"/>
                <w:lang w:eastAsia="tr-TR"/>
              </w:rPr>
              <w:t> personelin disiplin işlerinde, 657 sayılı Devlet Memurları Kanunu'nun 233 üncü maddesi hükümlerine göre hareket edilir.</w:t>
            </w: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color w:val="000000"/>
                <w:sz w:val="26"/>
                <w:szCs w:val="26"/>
              </w:rPr>
              <w:lastRenderedPageBreak/>
              <w:t>Kapsam</w:t>
            </w:r>
            <w:r w:rsidRPr="002233ED">
              <w:rPr>
                <w:rFonts w:ascii="Cambria" w:hAnsi="Cambria" w:cs="Segoe UI"/>
                <w:color w:val="000000"/>
                <w:sz w:val="26"/>
                <w:szCs w:val="26"/>
              </w:rPr>
              <w:br/>
              <w:t>MADDE 2- (1) Bu </w:t>
            </w:r>
            <w:hyperlink r:id="rId6" w:history="1">
              <w:r w:rsidRPr="002233ED">
                <w:rPr>
                  <w:rStyle w:val="Kpr"/>
                  <w:rFonts w:ascii="Cambria" w:hAnsi="Cambria" w:cs="Segoe UI"/>
                  <w:color w:val="000000"/>
                  <w:sz w:val="26"/>
                  <w:szCs w:val="26"/>
                  <w:u w:val="none"/>
                </w:rPr>
                <w:t>Yönetmelik</w:t>
              </w:r>
            </w:hyperlink>
            <w:r w:rsidRPr="002233ED">
              <w:rPr>
                <w:rFonts w:ascii="Cambria" w:hAnsi="Cambria" w:cs="Segoe UI"/>
                <w:color w:val="000000"/>
                <w:sz w:val="26"/>
                <w:szCs w:val="26"/>
              </w:rPr>
              <w:t>, 14/7/1965 tarihli ve 657 sayılı Devlet </w:t>
            </w:r>
            <w:hyperlink r:id="rId7" w:history="1">
              <w:r w:rsidRPr="002233ED">
                <w:rPr>
                  <w:rStyle w:val="Kpr"/>
                  <w:rFonts w:ascii="Cambria" w:hAnsi="Cambria" w:cs="Segoe UI"/>
                  <w:color w:val="000000"/>
                  <w:sz w:val="26"/>
                  <w:szCs w:val="26"/>
                  <w:u w:val="none"/>
                </w:rPr>
                <w:t>Memurlar</w:t>
              </w:r>
            </w:hyperlink>
            <w:r w:rsidRPr="002233ED">
              <w:rPr>
                <w:rFonts w:ascii="Cambria" w:hAnsi="Cambria" w:cs="Segoe UI"/>
                <w:color w:val="000000"/>
                <w:sz w:val="26"/>
                <w:szCs w:val="26"/>
              </w:rPr>
              <w:t>ı Kanununa tabi memurlar hakkında uygulanır.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w:t>
            </w:r>
            <w:hyperlink r:id="rId8" w:history="1">
              <w:r w:rsidRPr="002233ED">
                <w:rPr>
                  <w:rStyle w:val="Kpr"/>
                  <w:rFonts w:ascii="Cambria" w:hAnsi="Cambria" w:cs="Segoe UI"/>
                  <w:color w:val="000000"/>
                  <w:sz w:val="26"/>
                  <w:szCs w:val="26"/>
                  <w:u w:val="none"/>
                </w:rPr>
                <w:t>Memurlar</w:t>
              </w:r>
            </w:hyperlink>
            <w:r w:rsidRPr="002233ED">
              <w:rPr>
                <w:rFonts w:ascii="Cambria" w:hAnsi="Cambria" w:cs="Segoe UI"/>
                <w:color w:val="000000"/>
                <w:sz w:val="26"/>
                <w:szCs w:val="26"/>
              </w:rPr>
              <w:t> için bu Yönetmeliğin öngördüğü düzenlemeleri yapma yetkisi;</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a) Türkiye Büyük Millet Meclisinde, Türkiye Büyük Millet Meclisi Başkanlık Divanına,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b) Milli İstihbarat Teşkilatı Başkanlığında, Cumhurbaşkanına,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c) Adalet Bakanlığında, Adalet Bakanına,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 xml:space="preserve">ç) </w:t>
            </w:r>
            <w:proofErr w:type="gramStart"/>
            <w:r w:rsidRPr="002233ED">
              <w:rPr>
                <w:rFonts w:ascii="Cambria" w:hAnsi="Cambria" w:cs="Segoe UI"/>
                <w:color w:val="000000"/>
                <w:sz w:val="26"/>
                <w:szCs w:val="26"/>
              </w:rPr>
              <w:t>Hakimler</w:t>
            </w:r>
            <w:proofErr w:type="gramEnd"/>
            <w:r w:rsidRPr="002233ED">
              <w:rPr>
                <w:rFonts w:ascii="Cambria" w:hAnsi="Cambria" w:cs="Segoe UI"/>
                <w:color w:val="000000"/>
                <w:sz w:val="26"/>
                <w:szCs w:val="26"/>
              </w:rPr>
              <w:t xml:space="preserve"> ve Savcılar Kurulunda, Hakimler ve Savcılar Kurulu Başkanına, aittir.</w:t>
            </w:r>
          </w:p>
          <w:p w:rsidR="00925B46" w:rsidRPr="002233ED" w:rsidRDefault="00085B4B" w:rsidP="00085B4B">
            <w:pPr>
              <w:pStyle w:val="NormalWeb"/>
              <w:shd w:val="clear" w:color="auto" w:fill="FFFFFF"/>
              <w:spacing w:before="0" w:beforeAutospacing="0" w:after="0" w:afterAutospacing="0"/>
              <w:jc w:val="both"/>
              <w:rPr>
                <w:rFonts w:ascii="Cambria" w:hAnsi="Cambria"/>
                <w:bCs/>
              </w:rPr>
            </w:pPr>
            <w:r w:rsidRPr="002233ED">
              <w:rPr>
                <w:rFonts w:ascii="Cambria" w:hAnsi="Cambria" w:cs="Segoe UI"/>
                <w:color w:val="000000"/>
                <w:sz w:val="26"/>
                <w:szCs w:val="26"/>
              </w:rPr>
              <w:t>(3)Bu </w:t>
            </w:r>
            <w:hyperlink r:id="rId9" w:history="1">
              <w:r w:rsidRPr="002233ED">
                <w:rPr>
                  <w:rStyle w:val="Kpr"/>
                  <w:rFonts w:ascii="Cambria" w:hAnsi="Cambria" w:cs="Segoe UI"/>
                  <w:color w:val="000000"/>
                  <w:sz w:val="26"/>
                  <w:szCs w:val="26"/>
                  <w:u w:val="none"/>
                </w:rPr>
                <w:t>Yönetmelik</w:t>
              </w:r>
            </w:hyperlink>
            <w:r w:rsidRPr="002233ED">
              <w:rPr>
                <w:rFonts w:ascii="Cambria" w:hAnsi="Cambria" w:cs="Segoe UI"/>
                <w:color w:val="000000"/>
                <w:sz w:val="26"/>
                <w:szCs w:val="26"/>
              </w:rPr>
              <w:t> kapsamında düzenlenen hususlar bakımından özel kanunlar, kanun hükmünde kararnameler veya Cumhurbaşkanlığı kararnamelerindeki hükümler saklıdır.</w:t>
            </w:r>
          </w:p>
        </w:tc>
      </w:tr>
      <w:tr w:rsidR="00925B46" w:rsidRPr="002233ED" w:rsidTr="009A0B72">
        <w:tc>
          <w:tcPr>
            <w:tcW w:w="7280" w:type="dxa"/>
          </w:tcPr>
          <w:p w:rsidR="00925B46" w:rsidRPr="002233ED" w:rsidRDefault="00925B46"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Dayanak</w:t>
            </w:r>
          </w:p>
          <w:p w:rsidR="00925B46" w:rsidRPr="00FD1E42" w:rsidRDefault="00085B4B" w:rsidP="00085B4B">
            <w:pPr>
              <w:pStyle w:val="AralkYok"/>
              <w:jc w:val="both"/>
              <w:rPr>
                <w:rFonts w:ascii="Cambria" w:hAnsi="Cambria"/>
                <w:bCs/>
                <w:color w:val="FF0000"/>
              </w:rPr>
            </w:pPr>
            <w:r w:rsidRPr="00FD1E42">
              <w:rPr>
                <w:rFonts w:ascii="Cambria" w:hAnsi="Cambria" w:cs="Segoe UI"/>
                <w:color w:val="FF0000"/>
                <w:sz w:val="26"/>
                <w:szCs w:val="26"/>
              </w:rPr>
              <w:t>MADDE 3- (1) Bu </w:t>
            </w:r>
            <w:hyperlink r:id="rId10"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 14/7/1965 tarihli ve 657 sayılı Devlet </w:t>
            </w:r>
            <w:hyperlink r:id="rId11" w:history="1">
              <w:r w:rsidRPr="00FD1E42">
                <w:rPr>
                  <w:rStyle w:val="Kpr"/>
                  <w:rFonts w:ascii="Cambria" w:hAnsi="Cambria" w:cs="Segoe UI"/>
                  <w:color w:val="FF0000"/>
                  <w:sz w:val="26"/>
                  <w:szCs w:val="26"/>
                  <w:u w:val="none"/>
                </w:rPr>
                <w:t>Memurlar</w:t>
              </w:r>
            </w:hyperlink>
            <w:r w:rsidRPr="00FD1E42">
              <w:rPr>
                <w:rFonts w:ascii="Cambria" w:hAnsi="Cambria" w:cs="Segoe UI"/>
                <w:color w:val="FF0000"/>
                <w:sz w:val="26"/>
                <w:szCs w:val="26"/>
              </w:rPr>
              <w:t> Kanununun 134 üncü maddesine dayanılarak hazırlanmıştır.</w:t>
            </w:r>
          </w:p>
        </w:tc>
      </w:tr>
      <w:tr w:rsidR="00925B46" w:rsidRPr="002233ED" w:rsidTr="009A0B72">
        <w:tc>
          <w:tcPr>
            <w:tcW w:w="7280" w:type="dxa"/>
          </w:tcPr>
          <w:p w:rsidR="00925B46" w:rsidRPr="002233ED" w:rsidRDefault="00925B46" w:rsidP="00FD1E42">
            <w:pPr>
              <w:pStyle w:val="AralkYok"/>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Tanımlar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4- (1) Bu </w:t>
            </w:r>
            <w:hyperlink r:id="rId12"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te geçen;</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Bakanlık teşkilatı: Bakanlık merkez teşkilatı ve ihtiyaca göre kurulan taşra ve yurt dışı teşkilatı ile bakanlıklara bağlı, ilgili ve ilişkili kamu idarelerini,</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b) </w:t>
            </w:r>
            <w:hyperlink r:id="rId13"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kurulu: Bu </w:t>
            </w:r>
            <w:hyperlink r:id="rId14"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 hükümlerine göre oluşturulan disiplin kurulunu,</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c) Kamu idaresi: 657 sayılı Kanunun 4 üncü maddesinin birinci fıkrasının (A) bendi kapsamında personel istihdam eden kamu kurum veya kuruluşunu,</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shd w:val="clear" w:color="auto" w:fill="FFFFFF"/>
              </w:rPr>
            </w:pPr>
            <w:r w:rsidRPr="00FD1E42">
              <w:rPr>
                <w:rFonts w:ascii="Cambria" w:hAnsi="Cambria" w:cs="Segoe UI"/>
                <w:color w:val="FF0000"/>
                <w:sz w:val="26"/>
                <w:szCs w:val="26"/>
                <w:shd w:val="clear" w:color="auto" w:fill="FFFFFF"/>
              </w:rPr>
              <w:t>ç) Üst yönetici: Cumhurbaşkanlığı merkez teşkilatında İdari İşler Başkanını, Cumhurbaşkanlığına bağlı, ilgili veya ilişkili kuruluşlarda bu kuruluşların üst yöneticisini, Bakanlık merkez teşkilatında kendilerine bağlı birimler yönünden bakan yardımcısı ile bağlı, ilgili veya ilişkili kamu idarelerinin başında bulunan en üst yöneticiyi,</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d) Yüksek disiplin kurulu: Bu </w:t>
            </w:r>
            <w:hyperlink r:id="rId15"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 hükümlerine göre oluşturulan yüksek disiplin kurulunu,</w:t>
            </w:r>
          </w:p>
          <w:p w:rsidR="00925B46" w:rsidRPr="00FD1E42" w:rsidRDefault="00085B4B" w:rsidP="00085B4B">
            <w:pPr>
              <w:pStyle w:val="NormalWeb"/>
              <w:shd w:val="clear" w:color="auto" w:fill="FFFFFF"/>
              <w:spacing w:before="0" w:beforeAutospacing="0" w:after="0" w:afterAutospacing="0"/>
              <w:jc w:val="both"/>
              <w:rPr>
                <w:rFonts w:ascii="Cambria" w:hAnsi="Cambria"/>
                <w:bCs/>
                <w:color w:val="FF0000"/>
              </w:rPr>
            </w:pPr>
            <w:proofErr w:type="gramStart"/>
            <w:r w:rsidRPr="00FD1E42">
              <w:rPr>
                <w:rFonts w:ascii="Cambria" w:hAnsi="Cambria" w:cs="Segoe UI"/>
                <w:color w:val="FF0000"/>
                <w:sz w:val="26"/>
                <w:szCs w:val="26"/>
              </w:rPr>
              <w:lastRenderedPageBreak/>
              <w:t>ifade</w:t>
            </w:r>
            <w:proofErr w:type="gramEnd"/>
            <w:r w:rsidRPr="00FD1E42">
              <w:rPr>
                <w:rFonts w:ascii="Cambria" w:hAnsi="Cambria" w:cs="Segoe UI"/>
                <w:color w:val="FF0000"/>
                <w:sz w:val="26"/>
                <w:szCs w:val="26"/>
              </w:rPr>
              <w:t xml:space="preserve"> eder.</w:t>
            </w:r>
          </w:p>
        </w:tc>
      </w:tr>
      <w:tr w:rsidR="00925B46" w:rsidRPr="002233ED" w:rsidTr="009A0B72">
        <w:tc>
          <w:tcPr>
            <w:tcW w:w="7280" w:type="dxa"/>
          </w:tcPr>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w:iCs/>
                <w:strike/>
                <w:color w:val="FF0000"/>
                <w:sz w:val="26"/>
                <w:szCs w:val="26"/>
                <w:lang w:eastAsia="tr-TR"/>
              </w:rPr>
              <w:lastRenderedPageBreak/>
              <w:t>Disiplin amirlerinin tayin ve tespitine Dair esaslar: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w:b/>
                <w:bCs/>
                <w:strike/>
                <w:color w:val="FF0000"/>
                <w:sz w:val="26"/>
                <w:szCs w:val="26"/>
                <w:lang w:eastAsia="tr-TR"/>
              </w:rPr>
              <w:t>Madde 16 – </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Disiplin amirleri, bu maddede belirtilen esaslara uyulmak ve Devlet Personel Başkanlığının görüşüne dayanılmak suretiyle, kurumların kuruluş ve görev özelliklerine göre hazırlayarak yürürlüğe koyacakları özel yönetmelikler ile tespit edilir.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Başbakan ve bakanlar başında bulundukları Başbakanlık ve Bakanlık teşkilatı ile bunlara bağlı kuruluşlarda görevli bütün memurların disiplin amiridirler. Bu sıfatla haiz bulundukları yetkileri her derecedeki memur hakkında doğrudan kullanabilirler.  </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Başbakanlık ve bakanlıklarda, bunların bağlı kuruluşlarında ilgisine göre Başbakanlık Müsteşarı, Bakanlık Müsteşarı, bağlı kuruluşların başında bulunan müsteşar, başkan, genel </w:t>
            </w:r>
            <w:r w:rsidRPr="006905E1">
              <w:rPr>
                <w:rFonts w:ascii="Cambria" w:eastAsia="Times New Roman" w:hAnsi="Cambria" w:cs="Times New Roman"/>
                <w:strike/>
                <w:color w:val="FF0000"/>
                <w:spacing w:val="5"/>
                <w:sz w:val="26"/>
                <w:szCs w:val="26"/>
                <w:lang w:eastAsia="tr-TR"/>
              </w:rPr>
              <w:t>müdür, genel sekreter ve müdürler, illerde valiler, ilçelerde kaymakamlar, belediyelerde</w:t>
            </w:r>
            <w:r w:rsidRPr="006905E1">
              <w:rPr>
                <w:rFonts w:ascii="Cambria" w:eastAsia="Times New Roman" w:hAnsi="Cambria" w:cs="Times New Roman"/>
                <w:strike/>
                <w:color w:val="FF0000"/>
                <w:sz w:val="26"/>
                <w:szCs w:val="26"/>
                <w:lang w:eastAsia="tr-TR"/>
              </w:rPr>
              <w:t xml:space="preserve"> belediye başkanları, yurtdışı teşkilatında </w:t>
            </w:r>
            <w:proofErr w:type="gramStart"/>
            <w:r w:rsidRPr="006905E1">
              <w:rPr>
                <w:rFonts w:ascii="Cambria" w:eastAsia="Times New Roman" w:hAnsi="Cambria" w:cs="Times New Roman"/>
                <w:strike/>
                <w:color w:val="FF0000"/>
                <w:sz w:val="26"/>
                <w:szCs w:val="26"/>
                <w:lang w:eastAsia="tr-TR"/>
              </w:rPr>
              <w:t>misyon</w:t>
            </w:r>
            <w:proofErr w:type="gramEnd"/>
            <w:r w:rsidRPr="006905E1">
              <w:rPr>
                <w:rFonts w:ascii="Cambria" w:eastAsia="Times New Roman" w:hAnsi="Cambria" w:cs="Times New Roman"/>
                <w:strike/>
                <w:color w:val="FF0000"/>
                <w:sz w:val="26"/>
                <w:szCs w:val="26"/>
                <w:lang w:eastAsia="tr-TR"/>
              </w:rPr>
              <w:t xml:space="preserve"> şefleri buralarda görevli bütün memurların en üst disiplin amirleridirler. Daha alt seviyedeki disiplin amirlerinin astlık üstlük sıralaması bu esasa göre tespit edilir. En üst disiplin amirleri haiz oldukları yetkileri her derecedeki memur hakkında doğrudan kullanabilir.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Ayrıca disiplin işlerinde denetimi, etkin ve süratli bir uygulamayı sağlamak için, yukarıdaki fıkrada sayılan disiplin amirlerinin birinci sicil amiri oldukları memurlar ve bakanlıkların doğrudan bakana bağlı birimlerinin başında bulunanlar idari yönden veya sicil bakımından kendilerine bağlı memurların disiplin amiri olarak tayin ve tespit edilirler.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lastRenderedPageBreak/>
              <w:t>Yukarıdaki fıkrada sayılanların birinci sicil amiri oldukları memurlar ile şube müdürlerinin de idari yönden veya sicil bakımından kendilerine bağlı memurların disiplin amiri olarak tayin ve tespit edilmeleri şarttır.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Kurumların gerekçeli tekliflerinin Devlet Personel Başkanlığınca uygun bulunması halinde daha alt seviyedeki idari kademelerin başında bulunan memurlara da disiplin amirliği yetkisi tanınabilir.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Disiplin işleriyle ilgili uygulamalarda, kaymakam ilçe, valiler il, belediye başkanları belediye teşkilatındaki diğer disiplin amirlerine göre en üst disiplin amiridirler.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Valiler, kaymakamlara göre bir üst disiplin amiridirler.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Bölge müdürlerinin disiplin amiri bölge müdürlüğünün merkezinin bulunduğu ilin valisi, üst disiplin amiri ise bakanlıklarda müsteşar veya bakan, bağlı veya ilgili kuruluşlarda müsteşar, başkan veya genel müdürlerdir.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Bölge müdürlüklerinin ilçe teşkilatındaki birimlerinin başında bulunan ilçe idare şube başkanlarının disiplin amiri kaymakam, üst disiplin amiri vali; il teşkilatındaki il idare </w:t>
            </w:r>
            <w:r w:rsidRPr="006905E1">
              <w:rPr>
                <w:rFonts w:ascii="Cambria" w:eastAsia="Times New Roman" w:hAnsi="Cambria" w:cs="Times New Roman"/>
                <w:strike/>
                <w:color w:val="FF0000"/>
                <w:spacing w:val="5"/>
                <w:sz w:val="26"/>
                <w:szCs w:val="26"/>
                <w:lang w:eastAsia="tr-TR"/>
              </w:rPr>
              <w:t>şube başkanlarının disiplin amiri ise vali olup, bu il idare şube başkanları hakkında özel </w:t>
            </w:r>
            <w:r w:rsidRPr="006905E1">
              <w:rPr>
                <w:rFonts w:ascii="Cambria" w:eastAsia="Times New Roman" w:hAnsi="Cambria" w:cs="Times New Roman"/>
                <w:strike/>
                <w:color w:val="FF0000"/>
                <w:sz w:val="26"/>
                <w:szCs w:val="26"/>
                <w:lang w:eastAsia="tr-TR"/>
              </w:rPr>
              <w:t>yönetmeliklere ekli cetvellerde üst disiplin amiri tespit edilmez.</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Ancak, bölge müdürlüklerinde bölge müdürleri il ve ilçe teşkilatında görevli memurlar ile il idare şube başkanları ve ilçe idare şube başkanları hakkında, il idare şube başkanları ise ilçe idare şube başkanları ve ilçe teşkilatında görevli memurlar hakkında doğrudan disiplin cezası verme yetkisine sahiptir.</w:t>
            </w:r>
          </w:p>
          <w:p w:rsidR="00925B46" w:rsidRPr="002233ED" w:rsidRDefault="00925B46" w:rsidP="009A0B72">
            <w:pPr>
              <w:pStyle w:val="AralkYok"/>
              <w:jc w:val="center"/>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hyperlink r:id="rId16" w:history="1">
              <w:r w:rsidRPr="002233ED">
                <w:rPr>
                  <w:rStyle w:val="Kpr"/>
                  <w:rFonts w:ascii="Cambria" w:hAnsi="Cambria" w:cs="Segoe UI"/>
                  <w:b/>
                  <w:bCs/>
                  <w:color w:val="000000"/>
                  <w:sz w:val="26"/>
                  <w:szCs w:val="26"/>
                  <w:u w:val="none"/>
                </w:rPr>
                <w:t>Disiplin</w:t>
              </w:r>
            </w:hyperlink>
            <w:r w:rsidRPr="002233ED">
              <w:rPr>
                <w:rFonts w:ascii="Cambria" w:hAnsi="Cambria" w:cs="Segoe UI"/>
                <w:b/>
                <w:bCs/>
                <w:color w:val="000000"/>
                <w:sz w:val="26"/>
                <w:szCs w:val="26"/>
              </w:rPr>
              <w:t> amirleri</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5- (1) 657 sayılı Kanun ve bu </w:t>
            </w:r>
            <w:hyperlink r:id="rId17" w:history="1">
              <w:r w:rsidRPr="002233ED">
                <w:rPr>
                  <w:rStyle w:val="Kpr"/>
                  <w:rFonts w:ascii="Cambria" w:hAnsi="Cambria" w:cs="Segoe UI"/>
                  <w:color w:val="000000"/>
                  <w:sz w:val="26"/>
                  <w:szCs w:val="26"/>
                  <w:u w:val="none"/>
                </w:rPr>
                <w:t>Yönetmelik</w:t>
              </w:r>
            </w:hyperlink>
            <w:r w:rsidRPr="002233ED">
              <w:rPr>
                <w:rFonts w:ascii="Cambria" w:hAnsi="Cambria" w:cs="Segoe UI"/>
                <w:color w:val="000000"/>
                <w:sz w:val="26"/>
                <w:szCs w:val="26"/>
              </w:rPr>
              <w:t> kapsamında disiplin hükümlerinin uygulanması bakımından;</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a) Cumhurbaşkanı, tüm kamu idarelerinde,</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b) Bakanlar, bakanlık teşkilatında,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c) Üst yöneticiler, başında bulundukları kamu idarelerinde veya kendilerine bağlı birimlerde,</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ç) Bölge müdürleri, taşra teşkilatı bölge kuruluşlarında,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d) Valiler, taşra teşkilatı il ve ilçe kuruluşlarında,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e) Kaymakamlar, taşra teşkilatı ilçe kuruluşlarında,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f) Belediye başkanları, belediye ve bağlı kuruluşlarında,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g) Misyon şefleri yurt dışı teşkilatında,</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proofErr w:type="gramStart"/>
            <w:r w:rsidRPr="002233ED">
              <w:rPr>
                <w:rFonts w:ascii="Cambria" w:hAnsi="Cambria" w:cs="Segoe UI"/>
                <w:color w:val="000000"/>
                <w:sz w:val="26"/>
                <w:szCs w:val="26"/>
              </w:rPr>
              <w:t>görevli</w:t>
            </w:r>
            <w:proofErr w:type="gramEnd"/>
            <w:r w:rsidRPr="002233ED">
              <w:rPr>
                <w:rFonts w:ascii="Cambria" w:hAnsi="Cambria" w:cs="Segoe UI"/>
                <w:color w:val="000000"/>
                <w:sz w:val="26"/>
                <w:szCs w:val="26"/>
              </w:rPr>
              <w:t xml:space="preserve"> bütün memurlar hakkında disiplin amirliği yetkisini haizdir.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Taşra teşkilatı bölge kuruluşlarının merkezinin bulunduğu ilin valisi, bölge müdürünün disiplin amiridir.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(3) Birinci fıkra dışındaki diğer disiplin amirleri; kamu idarelerinin kuruluş ve görev özelliklerine göre hazırlanan ve yürürlüğe konulan özel yönetmelikler ile tespit edilir.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(4) İl özel idareleri, belediyeler ve bağlı kuruluşları ve bunların üyesi olduğu mahalli idare birliklerinde görevli memurların disiplin amirleri; İçişleri Bakanlığı ile Çevre ve Şehircilik Bakanlığınca müştereken hazırlanan ve yürürlüğe konulan yönetmelikte gösterilir.</w:t>
            </w:r>
          </w:p>
          <w:p w:rsidR="00925B46" w:rsidRPr="002233ED" w:rsidRDefault="00085B4B" w:rsidP="00085B4B">
            <w:pPr>
              <w:pStyle w:val="AralkYok"/>
              <w:jc w:val="both"/>
              <w:rPr>
                <w:rFonts w:ascii="Cambria" w:hAnsi="Cambria"/>
                <w:bCs/>
              </w:rPr>
            </w:pPr>
            <w:r w:rsidRPr="002233ED">
              <w:rPr>
                <w:rFonts w:ascii="Cambria" w:hAnsi="Cambria" w:cs="Segoe UI"/>
                <w:color w:val="000000"/>
                <w:sz w:val="26"/>
                <w:szCs w:val="26"/>
              </w:rPr>
              <w:t>(5) </w:t>
            </w:r>
            <w:hyperlink r:id="rId18"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xml:space="preserve"> amiri olarak tespit edilen unvanlara ait kadrolara görevlendirilenler veya bu görevleri </w:t>
            </w:r>
            <w:proofErr w:type="gramStart"/>
            <w:r w:rsidRPr="002233ED">
              <w:rPr>
                <w:rFonts w:ascii="Cambria" w:hAnsi="Cambria" w:cs="Segoe UI"/>
                <w:color w:val="000000"/>
                <w:sz w:val="26"/>
                <w:szCs w:val="26"/>
              </w:rPr>
              <w:t>vekaleten</w:t>
            </w:r>
            <w:proofErr w:type="gramEnd"/>
            <w:r w:rsidRPr="002233ED">
              <w:rPr>
                <w:rFonts w:ascii="Cambria" w:hAnsi="Cambria" w:cs="Segoe UI"/>
                <w:color w:val="000000"/>
                <w:sz w:val="26"/>
                <w:szCs w:val="26"/>
              </w:rPr>
              <w:t xml:space="preserve"> yürütenler, görevi yürüttükleri sürece disiplin amirliği yetkisini haizdir.</w:t>
            </w:r>
          </w:p>
        </w:tc>
      </w:tr>
      <w:tr w:rsidR="00925B46" w:rsidRPr="002233ED" w:rsidTr="009A0B72">
        <w:tc>
          <w:tcPr>
            <w:tcW w:w="7280" w:type="dxa"/>
          </w:tcPr>
          <w:p w:rsidR="006905E1" w:rsidRPr="006905E1" w:rsidRDefault="006905E1" w:rsidP="006905E1">
            <w:pPr>
              <w:spacing w:after="0" w:line="240" w:lineRule="atLeast"/>
              <w:jc w:val="both"/>
              <w:rPr>
                <w:rFonts w:ascii="Cambria" w:eastAsia="Times New Roman" w:hAnsi="Cambria" w:cs="Times New Roman"/>
                <w:b/>
                <w:strike/>
                <w:color w:val="FF0000"/>
                <w:sz w:val="26"/>
                <w:szCs w:val="26"/>
                <w:lang w:eastAsia="tr-TR"/>
              </w:rPr>
            </w:pPr>
            <w:r w:rsidRPr="006905E1">
              <w:rPr>
                <w:rFonts w:ascii="Cambria" w:eastAsia="Times New Roman" w:hAnsi="Cambria" w:cs="Times New Roman"/>
                <w:b/>
                <w:iCs/>
                <w:strike/>
                <w:color w:val="FF0000"/>
                <w:sz w:val="26"/>
                <w:szCs w:val="26"/>
                <w:lang w:eastAsia="tr-TR"/>
              </w:rPr>
              <w:lastRenderedPageBreak/>
              <w:t>Sicil Amirleri ile Misyon Şeflerinin yetkileri:</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b/>
                <w:bCs/>
                <w:strike/>
                <w:color w:val="FF0000"/>
                <w:sz w:val="26"/>
                <w:szCs w:val="26"/>
                <w:lang w:eastAsia="tr-TR"/>
              </w:rPr>
              <w:t>Madde 17 – </w:t>
            </w:r>
            <w:r w:rsidRPr="006905E1">
              <w:rPr>
                <w:rFonts w:ascii="Cambria" w:eastAsia="Times New Roman" w:hAnsi="Cambria" w:cs="Times New Roman"/>
                <w:strike/>
                <w:color w:val="FF0000"/>
                <w:sz w:val="26"/>
                <w:szCs w:val="26"/>
                <w:lang w:eastAsia="tr-TR"/>
              </w:rPr>
              <w:t>Disiplin Amiri olarak tespit edilmeyen sicil amirleri sicil yönünden kendilerine bağlı memurların disipline aykırı davranışları hakkında varsa sıralı üst sicil amirleri yoluyla, yoksa doğrudan ilgili disiplin amirlerine başvurabilirler. Disiplin amirleri başvurular hakkında gerekli soruşturmayı yaptırıp sonucuna göre hareket ederler.</w:t>
            </w:r>
          </w:p>
          <w:p w:rsidR="00925B46" w:rsidRPr="002233ED" w:rsidRDefault="006905E1" w:rsidP="006905E1">
            <w:pPr>
              <w:pStyle w:val="AralkYok"/>
              <w:jc w:val="both"/>
              <w:rPr>
                <w:rFonts w:ascii="Cambria" w:hAnsi="Cambria"/>
                <w:bCs/>
              </w:rPr>
            </w:pPr>
            <w:r w:rsidRPr="006905E1">
              <w:rPr>
                <w:rFonts w:ascii="Cambria" w:eastAsia="Times New Roman" w:hAnsi="Cambria" w:cs="Times New Roman"/>
                <w:strike/>
                <w:color w:val="FF0000"/>
                <w:sz w:val="26"/>
                <w:szCs w:val="26"/>
                <w:lang w:eastAsia="tr-TR"/>
              </w:rPr>
              <w:t>Yurtdışında Misyon Şefleri, Bakanlıkların ve diğer kurumların yurtdışı teşkilatında görevli bütün memurların disipline aykırı davranışları hakkında Dışişleri Bakanlığına başvurarak ilgili kurumca soruşturma yapılmasını isterler. İlgili kurumlarca yapılan soruşturmanın sonucundan Dışişleri Bakanlığına bilgi verilmesi zorunludur.</w:t>
            </w: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t xml:space="preserve">Diğer amirler ile </w:t>
            </w:r>
            <w:proofErr w:type="gramStart"/>
            <w:r w:rsidRPr="002233ED">
              <w:rPr>
                <w:rFonts w:ascii="Cambria" w:hAnsi="Cambria" w:cs="Segoe UI"/>
                <w:b/>
                <w:bCs/>
                <w:color w:val="000000"/>
                <w:sz w:val="26"/>
                <w:szCs w:val="26"/>
              </w:rPr>
              <w:t>misyon</w:t>
            </w:r>
            <w:proofErr w:type="gramEnd"/>
            <w:r w:rsidRPr="002233ED">
              <w:rPr>
                <w:rFonts w:ascii="Cambria" w:hAnsi="Cambria" w:cs="Segoe UI"/>
                <w:b/>
                <w:bCs/>
                <w:color w:val="000000"/>
                <w:sz w:val="26"/>
                <w:szCs w:val="26"/>
              </w:rPr>
              <w:t xml:space="preserve"> şeflerinin yetkileri</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6- (1) </w:t>
            </w:r>
            <w:hyperlink r:id="rId19"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amiri olarak tespit edilmeyen amirler, kendilerine bağlı memurların disipline aykırı davranışları hakkında doğrudan ilgili disiplin amirlerine başvurabilir.</w:t>
            </w:r>
          </w:p>
          <w:p w:rsidR="00925B46" w:rsidRPr="002233ED" w:rsidRDefault="00085B4B" w:rsidP="00085B4B">
            <w:pPr>
              <w:pStyle w:val="AralkYok"/>
              <w:jc w:val="both"/>
              <w:rPr>
                <w:rFonts w:ascii="Cambria" w:hAnsi="Cambria"/>
                <w:bCs/>
              </w:rPr>
            </w:pPr>
            <w:r w:rsidRPr="002233ED">
              <w:rPr>
                <w:rFonts w:ascii="Cambria" w:hAnsi="Cambria" w:cs="Segoe UI"/>
                <w:color w:val="000000"/>
                <w:sz w:val="26"/>
                <w:szCs w:val="26"/>
              </w:rPr>
              <w:t>(2) Misyon şefleri, kamu idarelerinin kendilerine bağlı olmayan yurt dışı teşkilatında görevli bütün memurların disipline aykırı davranışları hakkında Dışişleri Bakanlığına başvurarak ilgili kamu idaresince soruşturma yapılmasını ister. İlgili kamu idaresince yapılan soruşturmanın sonucundan Dışişleri Bakanlığına bilgi verilir.</w:t>
            </w:r>
          </w:p>
        </w:tc>
      </w:tr>
      <w:tr w:rsidR="00925B46" w:rsidRPr="002233ED" w:rsidTr="009A0B72">
        <w:tc>
          <w:tcPr>
            <w:tcW w:w="7280" w:type="dxa"/>
          </w:tcPr>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iCs/>
                <w:strike/>
                <w:color w:val="FF0000"/>
                <w:sz w:val="26"/>
                <w:szCs w:val="26"/>
                <w:lang w:eastAsia="tr-TR"/>
              </w:rPr>
              <w:t>Disiplin Amirlerinin yetkileri:</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b/>
                <w:bCs/>
                <w:strike/>
                <w:color w:val="FF0000"/>
                <w:sz w:val="26"/>
                <w:szCs w:val="26"/>
                <w:lang w:eastAsia="tr-TR"/>
              </w:rPr>
              <w:t>Madde 18 – </w:t>
            </w:r>
            <w:r w:rsidRPr="006905E1">
              <w:rPr>
                <w:rFonts w:ascii="Cambria" w:eastAsia="Times New Roman" w:hAnsi="Cambria" w:cs="Times New Roman"/>
                <w:strike/>
                <w:color w:val="FF0000"/>
                <w:sz w:val="26"/>
                <w:szCs w:val="26"/>
                <w:lang w:eastAsia="tr-TR"/>
              </w:rPr>
              <w:t xml:space="preserve">Disiplin Amirleri, kamu hizmetlerinin gereği gibi yürütülmesini sağlamak amacı ile kanunların, tüzüklerin ve yönetmeliklerin Devlet Memuru olarak emrettiği görevleri yurt içinde veya dışında yerine getirmeyenlere, uyulmasını zorunlu kıldığı hususları yapmayanlara, yasakladığı işleri yapanlara durumun niteliğine ve ağırlık derecesine göre, 657 sayılı Kanunda yazılı disiplin cezalarından yetkisi </w:t>
            </w:r>
            <w:proofErr w:type="gramStart"/>
            <w:r w:rsidRPr="006905E1">
              <w:rPr>
                <w:rFonts w:ascii="Cambria" w:eastAsia="Times New Roman" w:hAnsi="Cambria" w:cs="Times New Roman"/>
                <w:strike/>
                <w:color w:val="FF0000"/>
                <w:sz w:val="26"/>
                <w:szCs w:val="26"/>
                <w:lang w:eastAsia="tr-TR"/>
              </w:rPr>
              <w:t>dahilinde</w:t>
            </w:r>
            <w:proofErr w:type="gramEnd"/>
            <w:r w:rsidRPr="006905E1">
              <w:rPr>
                <w:rFonts w:ascii="Cambria" w:eastAsia="Times New Roman" w:hAnsi="Cambria" w:cs="Times New Roman"/>
                <w:strike/>
                <w:color w:val="FF0000"/>
                <w:sz w:val="26"/>
                <w:szCs w:val="26"/>
                <w:lang w:eastAsia="tr-TR"/>
              </w:rPr>
              <w:t xml:space="preserve"> bulunanları vermeye,</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Özel kanunların disiplin işleriyle ilgili olarak verdiği yetkileri kullanmaya,</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pacing w:val="6"/>
                <w:sz w:val="26"/>
                <w:szCs w:val="26"/>
                <w:lang w:eastAsia="tr-TR"/>
              </w:rPr>
              <w:t xml:space="preserve">Disiplin ve Yüksek Disiplin Kurullarınca reddedilen kademe ilerlemesinin durdurulması cezası ile Devlet Memurluğundan çıkarma cezaları yerine, </w:t>
            </w:r>
            <w:proofErr w:type="spellStart"/>
            <w:r w:rsidRPr="006905E1">
              <w:rPr>
                <w:rFonts w:ascii="Cambria" w:eastAsia="Times New Roman" w:hAnsi="Cambria" w:cs="Times New Roman"/>
                <w:strike/>
                <w:color w:val="FF0000"/>
                <w:spacing w:val="6"/>
                <w:sz w:val="26"/>
                <w:szCs w:val="26"/>
                <w:lang w:eastAsia="tr-TR"/>
              </w:rPr>
              <w:t>red</w:t>
            </w:r>
            <w:proofErr w:type="spellEnd"/>
            <w:r w:rsidRPr="006905E1">
              <w:rPr>
                <w:rFonts w:ascii="Cambria" w:eastAsia="Times New Roman" w:hAnsi="Cambria" w:cs="Times New Roman"/>
                <w:strike/>
                <w:color w:val="FF0000"/>
                <w:spacing w:val="6"/>
                <w:sz w:val="26"/>
                <w:szCs w:val="26"/>
                <w:lang w:eastAsia="tr-TR"/>
              </w:rPr>
              <w:t xml:space="preserve"> kararlarının alındığı tarihi izleyen 15 gün içinde 657 sayılı </w:t>
            </w:r>
            <w:r w:rsidRPr="006905E1">
              <w:rPr>
                <w:rFonts w:ascii="Cambria" w:eastAsia="Times New Roman" w:hAnsi="Cambria" w:cs="Times New Roman"/>
                <w:strike/>
                <w:color w:val="FF0000"/>
                <w:spacing w:val="6"/>
                <w:sz w:val="26"/>
                <w:szCs w:val="26"/>
                <w:lang w:eastAsia="tr-TR"/>
              </w:rPr>
              <w:lastRenderedPageBreak/>
              <w:t>Devlet  Memurları  Kanunu  ile  bu  Yönet</w:t>
            </w:r>
            <w:r w:rsidRPr="006905E1">
              <w:rPr>
                <w:rFonts w:ascii="Cambria" w:eastAsia="Times New Roman" w:hAnsi="Cambria" w:cs="Times New Roman"/>
                <w:strike/>
                <w:color w:val="FF0000"/>
                <w:sz w:val="26"/>
                <w:szCs w:val="26"/>
                <w:lang w:eastAsia="tr-TR"/>
              </w:rPr>
              <w:t>melikte belirtilen usul ve esaslara uyulmak kaydıyla başka bir disiplin cezası vermeye,</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Bir üst disiplin amiri sıfatıyla uyarma ve kınama cezalarına karşı yapılan itirazları gözden geçirerek verilen cezayı aynen kabule, hafifletmeye veya tamamen kaldırmaya,</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proofErr w:type="gramStart"/>
            <w:r w:rsidRPr="006905E1">
              <w:rPr>
                <w:rFonts w:ascii="Cambria" w:eastAsia="Times New Roman" w:hAnsi="Cambria" w:cs="Times New Roman"/>
                <w:strike/>
                <w:color w:val="FF0000"/>
                <w:sz w:val="26"/>
                <w:szCs w:val="26"/>
                <w:lang w:eastAsia="tr-TR"/>
              </w:rPr>
              <w:t>yetkilidirler</w:t>
            </w:r>
            <w:proofErr w:type="gramEnd"/>
            <w:r w:rsidRPr="006905E1">
              <w:rPr>
                <w:rFonts w:ascii="Cambria" w:eastAsia="Times New Roman" w:hAnsi="Cambria" w:cs="Times New Roman"/>
                <w:strike/>
                <w:color w:val="FF0000"/>
                <w:sz w:val="26"/>
                <w:szCs w:val="26"/>
                <w:lang w:eastAsia="tr-TR"/>
              </w:rPr>
              <w:t>.</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iCs/>
                <w:strike/>
                <w:color w:val="FF0000"/>
                <w:sz w:val="26"/>
                <w:szCs w:val="26"/>
                <w:lang w:eastAsia="tr-TR"/>
              </w:rPr>
              <w:t>Disiplin Amirlerinin sorumlulukları:</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b/>
                <w:bCs/>
                <w:strike/>
                <w:color w:val="FF0000"/>
                <w:sz w:val="26"/>
                <w:szCs w:val="26"/>
                <w:lang w:eastAsia="tr-TR"/>
              </w:rPr>
              <w:t>Madde 19 – </w:t>
            </w:r>
            <w:r w:rsidRPr="006905E1">
              <w:rPr>
                <w:rFonts w:ascii="Cambria" w:eastAsia="Times New Roman" w:hAnsi="Cambria" w:cs="Times New Roman"/>
                <w:strike/>
                <w:color w:val="FF0000"/>
                <w:sz w:val="26"/>
                <w:szCs w:val="26"/>
                <w:lang w:eastAsia="tr-TR"/>
              </w:rPr>
              <w:t xml:space="preserve">Disiplin amirleri, disiplin işlerinde kendilerine 657 sayılı Devlet Memurları Kanunu ve özel kanunlarla verilen yetkileri kamu hizmetlerinin gereği gibi yürütülmesini sağlamak amacıyla; memurlara kanun, tüzük ve yönetmeliklerle tanınan hakları </w:t>
            </w:r>
            <w:proofErr w:type="spellStart"/>
            <w:r w:rsidRPr="006905E1">
              <w:rPr>
                <w:rFonts w:ascii="Cambria" w:eastAsia="Times New Roman" w:hAnsi="Cambria" w:cs="Times New Roman"/>
                <w:strike/>
                <w:color w:val="FF0000"/>
                <w:sz w:val="26"/>
                <w:szCs w:val="26"/>
                <w:lang w:eastAsia="tr-TR"/>
              </w:rPr>
              <w:t>gözönünde</w:t>
            </w:r>
            <w:proofErr w:type="spellEnd"/>
            <w:r w:rsidRPr="006905E1">
              <w:rPr>
                <w:rFonts w:ascii="Cambria" w:eastAsia="Times New Roman" w:hAnsi="Cambria" w:cs="Times New Roman"/>
                <w:strike/>
                <w:color w:val="FF0000"/>
                <w:sz w:val="26"/>
                <w:szCs w:val="26"/>
                <w:lang w:eastAsia="tr-TR"/>
              </w:rPr>
              <w:t xml:space="preserve"> tutan, hakkaniyet ve eşitliği esas alan bir tutum ve davranış için de kullanmak ile yükümlüdürler.</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Bu genel sorumluluğun dışında disiplin amirleri ayrıca;</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a) Memurların uyarma, kınama, aylıktan kesme, kademe ilerlemesinin durdurulması ve memurluktan çıkarma cezalarından biriyle cezalandırılması gereken disipline aykırı davranışlarını öğrendikleri tarihten itibaren kanunen belli süreler içinde disiplin soruşturmasını başlatarak; gerekli cezayı uygulayarak, disiplin cezası verme yetkisinin zaman aşımına uğramasını önlemek,</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b) Uyarma, kınama ve aylıktan kesme cezalarını soruşturmanın tamamlandığı tarihi izleyen 15 gün içinde vermek,</w:t>
            </w:r>
          </w:p>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strike/>
                <w:color w:val="FF0000"/>
                <w:sz w:val="26"/>
                <w:szCs w:val="26"/>
                <w:lang w:eastAsia="tr-TR"/>
              </w:rPr>
              <w:t>c) Uyarma ve kınama cezalarına karşı yapılan itirazları, cezalarla ilişkin karar ve eklerinin kendilerine intikalinden itibaren 30 gün içinde inceleyerek sonuçlandırmak,</w:t>
            </w:r>
          </w:p>
          <w:p w:rsidR="006905E1" w:rsidRDefault="006905E1" w:rsidP="006905E1">
            <w:pPr>
              <w:spacing w:after="0" w:line="240" w:lineRule="atLeast"/>
              <w:jc w:val="both"/>
              <w:rPr>
                <w:rFonts w:ascii="Cambria" w:eastAsia="Times New Roman" w:hAnsi="Cambria" w:cs="Times New Roman"/>
                <w:color w:val="000000"/>
                <w:sz w:val="26"/>
                <w:szCs w:val="26"/>
                <w:lang w:eastAsia="tr-TR"/>
              </w:rPr>
            </w:pPr>
            <w:proofErr w:type="gramStart"/>
            <w:r w:rsidRPr="006905E1">
              <w:rPr>
                <w:rFonts w:ascii="Cambria" w:eastAsia="Times New Roman" w:hAnsi="Cambria" w:cs="Times New Roman"/>
                <w:strike/>
                <w:color w:val="FF0000"/>
                <w:sz w:val="26"/>
                <w:szCs w:val="26"/>
                <w:lang w:eastAsia="tr-TR"/>
              </w:rPr>
              <w:t>zorundadırlar</w:t>
            </w:r>
            <w:proofErr w:type="gramEnd"/>
            <w:r w:rsidRPr="00F24B67">
              <w:rPr>
                <w:rFonts w:ascii="Cambria" w:eastAsia="Times New Roman" w:hAnsi="Cambria" w:cs="Times New Roman"/>
                <w:color w:val="000000"/>
                <w:sz w:val="26"/>
                <w:szCs w:val="26"/>
                <w:lang w:eastAsia="tr-TR"/>
              </w:rPr>
              <w:t>.</w:t>
            </w:r>
          </w:p>
          <w:p w:rsidR="00925B46" w:rsidRPr="002233ED" w:rsidRDefault="00925B46" w:rsidP="009A0B72">
            <w:pPr>
              <w:pStyle w:val="AralkYok"/>
              <w:jc w:val="center"/>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hyperlink r:id="rId20" w:history="1">
              <w:r w:rsidRPr="002233ED">
                <w:rPr>
                  <w:rStyle w:val="Kpr"/>
                  <w:rFonts w:ascii="Cambria" w:hAnsi="Cambria" w:cs="Segoe UI"/>
                  <w:b/>
                  <w:bCs/>
                  <w:color w:val="000000"/>
                  <w:sz w:val="26"/>
                  <w:szCs w:val="26"/>
                  <w:u w:val="none"/>
                </w:rPr>
                <w:t>Disiplin</w:t>
              </w:r>
            </w:hyperlink>
            <w:r w:rsidRPr="002233ED">
              <w:rPr>
                <w:rFonts w:ascii="Cambria" w:hAnsi="Cambria" w:cs="Segoe UI"/>
                <w:b/>
                <w:bCs/>
                <w:color w:val="000000"/>
                <w:sz w:val="26"/>
                <w:szCs w:val="26"/>
              </w:rPr>
              <w:t> amirlerinin görev ve yetkileri</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7- (1) </w:t>
            </w:r>
            <w:hyperlink r:id="rId21"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amirleri uyarma, kınama ve aylıktan kesme cezalarını vermeye yetkilidir.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w:t>
            </w:r>
            <w:hyperlink r:id="rId22"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amirleri tarafından verilen disiplin cezasına karşı yapılan itirazın kabulü halinde disiplin amirleri, kararı gözden geçirerek verilen cezayı hafifletebilir veya tamamen kaldırabilir.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(3) </w:t>
            </w:r>
            <w:hyperlink r:id="rId23"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amirliği yetkisi devredilemez.</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(4) </w:t>
            </w:r>
            <w:hyperlink r:id="rId24"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amirleri, memurların 657 sayılı Kanunun 125 inci maddesinde yer alan disipline aykırı davranışlarını öğrendikleri tarihten itibaren 657 sayılı Kanunda ve ilgili mevzuatında belirtilen süreler içinde disiplin soruşturmasını başlatmak ve gerekli cezayı uygulayarak disiplin cezası verme yetkisinin zaman aşımına uğramasını önlemek zorundadır.</w:t>
            </w:r>
          </w:p>
          <w:p w:rsidR="00925B46" w:rsidRPr="002233ED" w:rsidRDefault="00085B4B" w:rsidP="00085B4B">
            <w:pPr>
              <w:pStyle w:val="AralkYok"/>
              <w:jc w:val="both"/>
              <w:rPr>
                <w:rFonts w:ascii="Cambria" w:hAnsi="Cambria"/>
                <w:bCs/>
              </w:rPr>
            </w:pPr>
            <w:r w:rsidRPr="002233ED">
              <w:rPr>
                <w:rFonts w:ascii="Cambria" w:hAnsi="Cambria" w:cs="Segoe UI"/>
                <w:color w:val="000000"/>
                <w:sz w:val="26"/>
                <w:szCs w:val="26"/>
              </w:rPr>
              <w:lastRenderedPageBreak/>
              <w:t>(5) </w:t>
            </w:r>
            <w:hyperlink r:id="rId25"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amirleri yetkilerini, ilgili mevzuatın memurlara tanıdığı haklan göz önünde tutarak, hakkaniyet ve eşitliği esas alan bir tutum ve davranış içinde kullanmakla yükümlüdür.</w:t>
            </w:r>
          </w:p>
        </w:tc>
      </w:tr>
      <w:tr w:rsidR="00925B46" w:rsidRPr="002233ED" w:rsidTr="009A0B72">
        <w:tc>
          <w:tcPr>
            <w:tcW w:w="7280" w:type="dxa"/>
          </w:tcPr>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w:i/>
                <w:iCs/>
                <w:strike/>
                <w:color w:val="FF0000"/>
                <w:sz w:val="26"/>
                <w:szCs w:val="26"/>
                <w:lang w:eastAsia="tr-TR"/>
              </w:rPr>
              <w:lastRenderedPageBreak/>
              <w:t>Disiplin ve Yüksek Disiplin Kurulları:</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proofErr w:type="gramStart"/>
            <w:r w:rsidRPr="00602016">
              <w:rPr>
                <w:rFonts w:ascii="Cambria" w:eastAsia="Times New Roman" w:hAnsi="Cambria" w:cs="Times"/>
                <w:b/>
                <w:bCs/>
                <w:strike/>
                <w:color w:val="FF0000"/>
                <w:sz w:val="26"/>
                <w:szCs w:val="26"/>
                <w:lang w:eastAsia="tr-TR"/>
              </w:rPr>
              <w:t>Madde 3 – </w:t>
            </w:r>
            <w:r w:rsidRPr="00602016">
              <w:rPr>
                <w:rFonts w:ascii="Cambria" w:eastAsia="Times New Roman" w:hAnsi="Cambria" w:cs="Times"/>
                <w:strike/>
                <w:color w:val="FF0000"/>
                <w:sz w:val="26"/>
                <w:szCs w:val="26"/>
                <w:lang w:eastAsia="tr-TR"/>
              </w:rPr>
              <w:t>Disiplin ve soruşturma işlerinde kanunlarla verilen görevleri yapmak üzere kurum merkezinde bir Yüksek Disiplin Kurulu ile her ilde, bölge esasına göre çalışan kuruluşlarda bölge merkezinde ve her kurum merkezinde ayrıca İl Milli Eğitim Müdürlüklerinde, Başkan ve Üyeleri bu Yönetmelikte belli edilen yetkililer tarafından görevlendirilmek suretiyle birer Disiplin Kurulu kurulur.</w:t>
            </w:r>
            <w:proofErr w:type="gramEnd"/>
          </w:p>
          <w:p w:rsidR="00602016" w:rsidRPr="00602016" w:rsidRDefault="00602016" w:rsidP="00602016">
            <w:pPr>
              <w:spacing w:after="0" w:line="21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w:strike/>
                <w:color w:val="FF0000"/>
                <w:sz w:val="26"/>
                <w:szCs w:val="26"/>
                <w:lang w:eastAsia="tr-TR"/>
              </w:rPr>
              <w:t>Milli Eğitim Müdürlüklerindeki Disiplin Kurulunun adı İl Milli Eğitim Disiplin Kuruludur.</w:t>
            </w:r>
          </w:p>
          <w:p w:rsidR="00602016" w:rsidRPr="00602016" w:rsidRDefault="00602016" w:rsidP="00602016">
            <w:pPr>
              <w:spacing w:after="0" w:line="210" w:lineRule="atLeast"/>
              <w:jc w:val="both"/>
              <w:rPr>
                <w:rFonts w:ascii="Cambria" w:eastAsia="Times New Roman" w:hAnsi="Cambria" w:cs="Times"/>
                <w:strike/>
                <w:color w:val="FF0000"/>
                <w:sz w:val="26"/>
                <w:szCs w:val="26"/>
                <w:lang w:eastAsia="tr-TR"/>
              </w:rPr>
            </w:pPr>
            <w:r w:rsidRPr="00602016">
              <w:rPr>
                <w:rFonts w:ascii="Cambria" w:eastAsia="Times New Roman" w:hAnsi="Cambria" w:cs="Times"/>
                <w:strike/>
                <w:color w:val="FF0000"/>
                <w:sz w:val="26"/>
                <w:szCs w:val="26"/>
                <w:lang w:eastAsia="tr-TR"/>
              </w:rPr>
              <w:t>Bu Yönetmelikte geçen kurul deyiminden Disiplin ve Yüksek Disiplin Kurulları anlaşılır.</w:t>
            </w:r>
          </w:p>
          <w:p w:rsidR="00925B46" w:rsidRPr="002233ED" w:rsidRDefault="00925B46" w:rsidP="009A0B72">
            <w:pPr>
              <w:pStyle w:val="AralkYok"/>
              <w:jc w:val="center"/>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hyperlink r:id="rId26" w:history="1">
              <w:r w:rsidRPr="002233ED">
                <w:rPr>
                  <w:rStyle w:val="Kpr"/>
                  <w:rFonts w:ascii="Cambria" w:hAnsi="Cambria" w:cs="Segoe UI"/>
                  <w:b/>
                  <w:bCs/>
                  <w:color w:val="000000"/>
                  <w:sz w:val="26"/>
                  <w:szCs w:val="26"/>
                  <w:u w:val="none"/>
                </w:rPr>
                <w:t>Disiplin</w:t>
              </w:r>
            </w:hyperlink>
            <w:r w:rsidRPr="002233ED">
              <w:rPr>
                <w:rFonts w:ascii="Cambria" w:hAnsi="Cambria" w:cs="Segoe UI"/>
                <w:b/>
                <w:bCs/>
                <w:color w:val="000000"/>
                <w:sz w:val="26"/>
                <w:szCs w:val="26"/>
              </w:rPr>
              <w:t> Kurulları</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8- (1) </w:t>
            </w:r>
            <w:hyperlink r:id="rId27"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ve soruşturma işlemlerinde 657 sayılı Kanun, bu </w:t>
            </w:r>
            <w:hyperlink r:id="rId28" w:history="1">
              <w:r w:rsidRPr="002233ED">
                <w:rPr>
                  <w:rStyle w:val="Kpr"/>
                  <w:rFonts w:ascii="Cambria" w:hAnsi="Cambria" w:cs="Segoe UI"/>
                  <w:color w:val="000000"/>
                  <w:sz w:val="26"/>
                  <w:szCs w:val="26"/>
                  <w:u w:val="none"/>
                </w:rPr>
                <w:t>Yönetmelik</w:t>
              </w:r>
            </w:hyperlink>
            <w:r w:rsidRPr="002233ED">
              <w:rPr>
                <w:rFonts w:ascii="Cambria" w:hAnsi="Cambria" w:cs="Segoe UI"/>
                <w:color w:val="000000"/>
                <w:sz w:val="26"/>
                <w:szCs w:val="26"/>
              </w:rPr>
              <w:t> ve ilgili mevzuat gereğince verilen görevleri yapmak üzere;</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a) Kamu idarelerinin merkez teşkilatlarında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b) Taşra teşkilatlan için illerde müşterek bir il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c) İl milli eğitim müdürlüklerinde il milli eğitim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ç) Taşra teşkilatı bölge kuruluşlarının bölge merkezinde bölge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d) İl özel idarelerinde il özel idare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e) Büyükşehir belediyeleri ve diğer belediyelerde belediye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f) Mahalli idare birliklerinde birlik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proofErr w:type="gramStart"/>
            <w:r w:rsidRPr="002233ED">
              <w:rPr>
                <w:rFonts w:ascii="Cambria" w:hAnsi="Cambria" w:cs="Segoe UI"/>
                <w:color w:val="000000"/>
                <w:sz w:val="26"/>
                <w:szCs w:val="26"/>
              </w:rPr>
              <w:t>kurulur</w:t>
            </w:r>
            <w:proofErr w:type="gramEnd"/>
            <w:r w:rsidRPr="002233ED">
              <w:rPr>
                <w:rFonts w:ascii="Cambria" w:hAnsi="Cambria" w:cs="Segoe UI"/>
                <w:color w:val="000000"/>
                <w:sz w:val="26"/>
                <w:szCs w:val="26"/>
              </w:rPr>
              <w:t>.</w:t>
            </w:r>
          </w:p>
          <w:p w:rsidR="00925B46" w:rsidRPr="002233ED" w:rsidRDefault="00085B4B" w:rsidP="00085B4B">
            <w:pPr>
              <w:pStyle w:val="AralkYok"/>
              <w:jc w:val="both"/>
              <w:rPr>
                <w:rFonts w:ascii="Cambria" w:hAnsi="Cambria"/>
                <w:bCs/>
              </w:rPr>
            </w:pPr>
            <w:r w:rsidRPr="002233ED">
              <w:rPr>
                <w:rFonts w:ascii="Cambria" w:hAnsi="Cambria" w:cs="Segoe UI"/>
                <w:color w:val="000000"/>
                <w:sz w:val="26"/>
                <w:szCs w:val="26"/>
              </w:rPr>
              <w:t>(2) Kefalet sandıkları, kamu idarelerindeki döner sermayeli kuruluşlarda ve kanunlarla kurulan fonlarda görevli memurların disiplin işlerinde, bu kuruluşlarının bağlı, ilgili veya ilişkili oldukları kamu idarelerindeki disiplin kurulları yetkilidir.</w:t>
            </w:r>
          </w:p>
        </w:tc>
      </w:tr>
      <w:tr w:rsidR="00085B4B" w:rsidRPr="002233ED" w:rsidTr="009A0B72">
        <w:tc>
          <w:tcPr>
            <w:tcW w:w="7280" w:type="dxa"/>
          </w:tcPr>
          <w:p w:rsidR="00602016" w:rsidRPr="00843892" w:rsidRDefault="00602016" w:rsidP="00602016">
            <w:pPr>
              <w:spacing w:after="0" w:line="21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iCs/>
                <w:strike/>
                <w:color w:val="FF0000"/>
                <w:sz w:val="26"/>
                <w:szCs w:val="26"/>
                <w:lang w:eastAsia="tr-TR"/>
              </w:rPr>
              <w:t>Kurulların kuruluşuna ilişkin esaslar:</w:t>
            </w:r>
          </w:p>
          <w:p w:rsidR="00602016" w:rsidRPr="00843892" w:rsidRDefault="00602016" w:rsidP="00602016">
            <w:pPr>
              <w:spacing w:after="0" w:line="21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b/>
                <w:bCs/>
                <w:strike/>
                <w:color w:val="FF0000"/>
                <w:sz w:val="26"/>
                <w:szCs w:val="26"/>
                <w:lang w:eastAsia="tr-TR"/>
              </w:rPr>
              <w:t>Madde 4 – </w:t>
            </w:r>
            <w:r w:rsidRPr="00843892">
              <w:rPr>
                <w:rFonts w:ascii="Cambria" w:eastAsia="Times New Roman" w:hAnsi="Cambria" w:cs="Times"/>
                <w:strike/>
                <w:color w:val="FF0000"/>
                <w:sz w:val="26"/>
                <w:szCs w:val="26"/>
                <w:lang w:eastAsia="tr-TR"/>
              </w:rPr>
              <w:t>Başbakanlık ile Bakanlıkların ve bunlara bağlı Müsteşarlık, Genel Müdürlük ve Başkanlıkların Kurum Merkezindeki Disiplin Kurulları ve Yüksek Disiplin Kurulları aşağıda belirtilen esaslara uymak kaydıyla kurumlarınca kurulur.</w:t>
            </w:r>
          </w:p>
          <w:p w:rsidR="00602016" w:rsidRPr="00843892" w:rsidRDefault="00602016" w:rsidP="00602016">
            <w:pPr>
              <w:spacing w:after="0" w:line="21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a) </w:t>
            </w:r>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Kurulların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başkan</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üyeleri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Bakan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onayı</w:t>
            </w:r>
            <w:proofErr w:type="spellEnd"/>
            <w:r w:rsidRPr="00843892">
              <w:rPr>
                <w:rFonts w:ascii="Cambria" w:eastAsia="Times New Roman" w:hAnsi="Cambria" w:cs="Times New Roman"/>
                <w:strike/>
                <w:color w:val="FF0000"/>
                <w:sz w:val="26"/>
                <w:szCs w:val="26"/>
                <w:lang w:val="en-US" w:eastAsia="tr-TR"/>
              </w:rPr>
              <w:t xml:space="preserve"> ile </w:t>
            </w:r>
            <w:proofErr w:type="spellStart"/>
            <w:r w:rsidRPr="00843892">
              <w:rPr>
                <w:rFonts w:ascii="Cambria" w:eastAsia="Times New Roman" w:hAnsi="Cambria" w:cs="Times New Roman"/>
                <w:strike/>
                <w:color w:val="FF0000"/>
                <w:sz w:val="26"/>
                <w:szCs w:val="26"/>
                <w:lang w:val="en-US" w:eastAsia="tr-TR"/>
              </w:rPr>
              <w:t>görevlendirilir</w:t>
            </w:r>
            <w:proofErr w:type="spellEnd"/>
            <w:r w:rsidRPr="00843892">
              <w:rPr>
                <w:rFonts w:ascii="Cambria" w:eastAsia="Times New Roman" w:hAnsi="Cambria" w:cs="Times New Roman"/>
                <w:strike/>
                <w:color w:val="FF0000"/>
                <w:sz w:val="26"/>
                <w:szCs w:val="26"/>
                <w:lang w:val="en-US" w:eastAsia="tr-TR"/>
              </w:rPr>
              <w:t>.</w:t>
            </w:r>
          </w:p>
          <w:p w:rsidR="00602016" w:rsidRPr="00843892" w:rsidRDefault="00602016" w:rsidP="00602016">
            <w:pPr>
              <w:spacing w:after="0" w:line="21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b) Kurullar bir başkan ve dört üye olmak üzere beş kişiden oluşur.</w:t>
            </w:r>
          </w:p>
          <w:p w:rsidR="00602016" w:rsidRPr="00843892" w:rsidRDefault="00602016" w:rsidP="00602016">
            <w:pPr>
              <w:spacing w:after="0" w:line="21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lastRenderedPageBreak/>
              <w:t>c) </w:t>
            </w:r>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Disiplin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Kurullarının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başkanlıklarına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Başbakanlık</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Bakanlıklarda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Müsteşar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Yardımcıları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diğer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kurumlarda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kurumların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başında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bulunan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Müsteşar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Genel</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Müdür</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Başkanların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yardımcıları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üyeliklerine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ise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kurumların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üstlendikleri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ana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görevlerle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doğrudan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ilgili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birim</w:t>
            </w:r>
            <w:proofErr w:type="spellEnd"/>
            <w:r w:rsidRPr="00843892">
              <w:rPr>
                <w:rFonts w:ascii="Cambria" w:eastAsia="Times New Roman" w:hAnsi="Cambria" w:cs="Times New Roman"/>
                <w:strike/>
                <w:color w:val="FF0000"/>
                <w:sz w:val="26"/>
                <w:szCs w:val="26"/>
                <w:lang w:val="en-US" w:eastAsia="tr-TR"/>
              </w:rPr>
              <w:t xml:space="preserve"> veya </w:t>
            </w:r>
            <w:proofErr w:type="spellStart"/>
            <w:r w:rsidRPr="00843892">
              <w:rPr>
                <w:rFonts w:ascii="Cambria" w:eastAsia="Times New Roman" w:hAnsi="Cambria" w:cs="Times New Roman"/>
                <w:strike/>
                <w:color w:val="FF0000"/>
                <w:sz w:val="26"/>
                <w:szCs w:val="26"/>
                <w:lang w:val="en-US" w:eastAsia="tr-TR"/>
              </w:rPr>
              <w:t>birimler</w:t>
            </w:r>
            <w:proofErr w:type="spellEnd"/>
            <w:r w:rsidRPr="00843892">
              <w:rPr>
                <w:rFonts w:ascii="Cambria" w:eastAsia="Times New Roman" w:hAnsi="Cambria" w:cs="Times New Roman"/>
                <w:strike/>
                <w:color w:val="FF0000"/>
                <w:sz w:val="26"/>
                <w:szCs w:val="26"/>
                <w:lang w:val="en-US" w:eastAsia="tr-TR"/>
              </w:rPr>
              <w:t xml:space="preserve"> ile </w:t>
            </w:r>
            <w:proofErr w:type="spellStart"/>
            <w:r w:rsidRPr="00843892">
              <w:rPr>
                <w:rFonts w:ascii="Cambria" w:eastAsia="Times New Roman" w:hAnsi="Cambria" w:cs="Times New Roman"/>
                <w:strike/>
                <w:color w:val="FF0000"/>
                <w:sz w:val="26"/>
                <w:szCs w:val="26"/>
                <w:lang w:val="en-US" w:eastAsia="tr-TR"/>
              </w:rPr>
              <w:t>Hukuk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Personel</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Teftiş</w:t>
            </w:r>
            <w:proofErr w:type="spellEnd"/>
            <w:r w:rsidRPr="00843892">
              <w:rPr>
                <w:rFonts w:ascii="Cambria" w:eastAsia="Times New Roman" w:hAnsi="Cambria" w:cs="Times New Roman"/>
                <w:strike/>
                <w:color w:val="FF0000"/>
                <w:sz w:val="26"/>
                <w:szCs w:val="26"/>
                <w:lang w:val="en-US" w:eastAsia="tr-TR"/>
              </w:rPr>
              <w:t xml:space="preserve"> veya </w:t>
            </w:r>
            <w:proofErr w:type="spellStart"/>
            <w:r w:rsidRPr="00843892">
              <w:rPr>
                <w:rFonts w:ascii="Cambria" w:eastAsia="Times New Roman" w:hAnsi="Cambria" w:cs="Times New Roman"/>
                <w:strike/>
                <w:color w:val="FF0000"/>
                <w:sz w:val="26"/>
                <w:szCs w:val="26"/>
                <w:lang w:val="en-US" w:eastAsia="tr-TR"/>
              </w:rPr>
              <w:t>tetkik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hizmetlerini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yürüten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birimlerin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başında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bulunan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memurların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yardımcıları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arasından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görevlendirme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yapılır</w:t>
            </w:r>
            <w:proofErr w:type="spellEnd"/>
            <w:r w:rsidRPr="00843892">
              <w:rPr>
                <w:rFonts w:ascii="Cambria" w:eastAsia="Times New Roman" w:hAnsi="Cambria" w:cs="Times New Roman"/>
                <w:strike/>
                <w:color w:val="FF0000"/>
                <w:sz w:val="26"/>
                <w:szCs w:val="26"/>
                <w:lang w:val="en-US" w:eastAsia="tr-TR"/>
              </w:rPr>
              <w:t>.</w:t>
            </w:r>
            <w:r w:rsidRPr="00843892">
              <w:rPr>
                <w:rFonts w:ascii="Cambria" w:eastAsia="Times New Roman" w:hAnsi="Cambria" w:cs="Times New Roman"/>
                <w:strike/>
                <w:color w:val="FF0000"/>
                <w:sz w:val="26"/>
                <w:szCs w:val="26"/>
                <w:lang w:eastAsia="tr-TR"/>
              </w:rPr>
              <w:t> </w:t>
            </w:r>
          </w:p>
          <w:p w:rsidR="00602016" w:rsidRPr="00843892" w:rsidRDefault="00602016" w:rsidP="00602016">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d) </w:t>
            </w:r>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Yüksek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Disiplin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Kurullarının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başkanlıklarında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Başbakanlık</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Bakanlıklarda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Müsteşar</w:t>
            </w:r>
            <w:proofErr w:type="spellEnd"/>
            <w:r w:rsidRPr="00843892">
              <w:rPr>
                <w:rFonts w:ascii="Cambria" w:eastAsia="Times New Roman" w:hAnsi="Cambria" w:cs="Times New Roman"/>
                <w:strike/>
                <w:color w:val="FF0000"/>
                <w:sz w:val="26"/>
                <w:szCs w:val="26"/>
                <w:lang w:val="en-US" w:eastAsia="tr-TR"/>
              </w:rPr>
              <w:t xml:space="preserve"> veya </w:t>
            </w:r>
            <w:proofErr w:type="spellStart"/>
            <w:r w:rsidRPr="00843892">
              <w:rPr>
                <w:rFonts w:ascii="Cambria" w:eastAsia="Times New Roman" w:hAnsi="Cambria" w:cs="Times New Roman"/>
                <w:strike/>
                <w:color w:val="FF0000"/>
                <w:sz w:val="26"/>
                <w:szCs w:val="26"/>
                <w:lang w:val="en-US" w:eastAsia="tr-TR"/>
              </w:rPr>
              <w:t>Müsteşar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Yardımcıları</w:t>
            </w:r>
            <w:proofErr w:type="spellEnd"/>
            <w:r w:rsidRPr="00843892">
              <w:rPr>
                <w:rFonts w:ascii="Cambria" w:eastAsia="Times New Roman" w:hAnsi="Cambria" w:cs="Times New Roman"/>
                <w:strike/>
                <w:color w:val="FF0000"/>
                <w:sz w:val="26"/>
                <w:szCs w:val="26"/>
                <w:lang w:val="en-US" w:eastAsia="tr-TR"/>
              </w:rPr>
              <w:t>, </w:t>
            </w:r>
            <w:proofErr w:type="spellStart"/>
            <w:r w:rsidRPr="00843892">
              <w:rPr>
                <w:rFonts w:ascii="Cambria" w:eastAsia="Times New Roman" w:hAnsi="Cambria" w:cs="Times New Roman"/>
                <w:strike/>
                <w:color w:val="FF0000"/>
                <w:sz w:val="26"/>
                <w:szCs w:val="26"/>
                <w:lang w:val="en-GB" w:eastAsia="tr-TR"/>
              </w:rPr>
              <w:t>Diyanet</w:t>
            </w:r>
            <w:proofErr w:type="spellEnd"/>
            <w:r w:rsidRPr="00843892">
              <w:rPr>
                <w:rFonts w:ascii="Cambria" w:eastAsia="Times New Roman" w:hAnsi="Cambria" w:cs="Times New Roman"/>
                <w:strike/>
                <w:color w:val="FF0000"/>
                <w:sz w:val="26"/>
                <w:szCs w:val="26"/>
                <w:lang w:val="en-GB" w:eastAsia="tr-TR"/>
              </w:rPr>
              <w:t xml:space="preserve"> </w:t>
            </w:r>
            <w:proofErr w:type="spellStart"/>
            <w:r w:rsidRPr="00843892">
              <w:rPr>
                <w:rFonts w:ascii="Cambria" w:eastAsia="Times New Roman" w:hAnsi="Cambria" w:cs="Times New Roman"/>
                <w:strike/>
                <w:color w:val="FF0000"/>
                <w:sz w:val="26"/>
                <w:szCs w:val="26"/>
                <w:lang w:val="en-GB" w:eastAsia="tr-TR"/>
              </w:rPr>
              <w:t>İşleri</w:t>
            </w:r>
            <w:proofErr w:type="spellEnd"/>
            <w:r w:rsidRPr="00843892">
              <w:rPr>
                <w:rFonts w:ascii="Cambria" w:eastAsia="Times New Roman" w:hAnsi="Cambria" w:cs="Times New Roman"/>
                <w:strike/>
                <w:color w:val="FF0000"/>
                <w:sz w:val="26"/>
                <w:szCs w:val="26"/>
                <w:lang w:val="en-GB" w:eastAsia="tr-TR"/>
              </w:rPr>
              <w:t xml:space="preserve"> </w:t>
            </w:r>
            <w:proofErr w:type="spellStart"/>
            <w:r w:rsidRPr="00843892">
              <w:rPr>
                <w:rFonts w:ascii="Cambria" w:eastAsia="Times New Roman" w:hAnsi="Cambria" w:cs="Times New Roman"/>
                <w:strike/>
                <w:color w:val="FF0000"/>
                <w:sz w:val="26"/>
                <w:szCs w:val="26"/>
                <w:lang w:val="en-GB" w:eastAsia="tr-TR"/>
              </w:rPr>
              <w:t>Başkanlığında</w:t>
            </w:r>
            <w:proofErr w:type="spellEnd"/>
            <w:r w:rsidRPr="00843892">
              <w:rPr>
                <w:rFonts w:ascii="Cambria" w:eastAsia="Times New Roman" w:hAnsi="Cambria" w:cs="Times New Roman"/>
                <w:strike/>
                <w:color w:val="FF0000"/>
                <w:sz w:val="26"/>
                <w:szCs w:val="26"/>
                <w:lang w:val="en-GB" w:eastAsia="tr-TR"/>
              </w:rPr>
              <w:t xml:space="preserve"> </w:t>
            </w:r>
            <w:proofErr w:type="spellStart"/>
            <w:r w:rsidRPr="00843892">
              <w:rPr>
                <w:rFonts w:ascii="Cambria" w:eastAsia="Times New Roman" w:hAnsi="Cambria" w:cs="Times New Roman"/>
                <w:strike/>
                <w:color w:val="FF0000"/>
                <w:sz w:val="26"/>
                <w:szCs w:val="26"/>
                <w:lang w:val="en-GB" w:eastAsia="tr-TR"/>
              </w:rPr>
              <w:t>Başkan</w:t>
            </w:r>
            <w:proofErr w:type="spellEnd"/>
            <w:r w:rsidRPr="00843892">
              <w:rPr>
                <w:rFonts w:ascii="Cambria" w:eastAsia="Times New Roman" w:hAnsi="Cambria" w:cs="Times New Roman"/>
                <w:strike/>
                <w:color w:val="FF0000"/>
                <w:sz w:val="26"/>
                <w:szCs w:val="26"/>
                <w:lang w:val="en-GB" w:eastAsia="tr-TR"/>
              </w:rPr>
              <w:t xml:space="preserve"> veya </w:t>
            </w:r>
            <w:proofErr w:type="spellStart"/>
            <w:r w:rsidRPr="00843892">
              <w:rPr>
                <w:rFonts w:ascii="Cambria" w:eastAsia="Times New Roman" w:hAnsi="Cambria" w:cs="Times New Roman"/>
                <w:strike/>
                <w:color w:val="FF0000"/>
                <w:sz w:val="26"/>
                <w:szCs w:val="26"/>
                <w:lang w:val="en-GB" w:eastAsia="tr-TR"/>
              </w:rPr>
              <w:t>Başkan</w:t>
            </w:r>
            <w:proofErr w:type="spellEnd"/>
            <w:r w:rsidRPr="00843892">
              <w:rPr>
                <w:rFonts w:ascii="Cambria" w:eastAsia="Times New Roman" w:hAnsi="Cambria" w:cs="Times New Roman"/>
                <w:strike/>
                <w:color w:val="FF0000"/>
                <w:sz w:val="26"/>
                <w:szCs w:val="26"/>
                <w:lang w:val="en-GB" w:eastAsia="tr-TR"/>
              </w:rPr>
              <w:t xml:space="preserve"> </w:t>
            </w:r>
            <w:proofErr w:type="spellStart"/>
            <w:r w:rsidRPr="00843892">
              <w:rPr>
                <w:rFonts w:ascii="Cambria" w:eastAsia="Times New Roman" w:hAnsi="Cambria" w:cs="Times New Roman"/>
                <w:strike/>
                <w:color w:val="FF0000"/>
                <w:sz w:val="26"/>
                <w:szCs w:val="26"/>
                <w:lang w:val="en-GB" w:eastAsia="tr-TR"/>
              </w:rPr>
              <w:t>Yardımcısı</w:t>
            </w:r>
            <w:proofErr w:type="spellEnd"/>
            <w:r w:rsidRPr="00843892">
              <w:rPr>
                <w:rFonts w:ascii="Cambria" w:eastAsia="Times New Roman" w:hAnsi="Cambria" w:cs="Times New Roman"/>
                <w:strike/>
                <w:color w:val="FF0000"/>
                <w:sz w:val="26"/>
                <w:szCs w:val="26"/>
                <w:lang w:val="en-GB" w:eastAsia="tr-TR"/>
              </w:rPr>
              <w:t>,</w:t>
            </w:r>
            <w:r w:rsidRPr="00843892">
              <w:rPr>
                <w:rFonts w:ascii="Cambria" w:eastAsia="Times New Roman" w:hAnsi="Cambria" w:cs="Times New Roman"/>
                <w:strike/>
                <w:color w:val="FF0000"/>
                <w:sz w:val="26"/>
                <w:szCs w:val="26"/>
                <w:lang w:val="en-US" w:eastAsia="tr-TR"/>
              </w:rPr>
              <w:t> </w:t>
            </w:r>
            <w:proofErr w:type="spellStart"/>
            <w:r w:rsidRPr="00843892">
              <w:rPr>
                <w:rFonts w:ascii="Cambria" w:eastAsia="Times New Roman" w:hAnsi="Cambria" w:cs="Times New Roman"/>
                <w:strike/>
                <w:color w:val="FF0000"/>
                <w:sz w:val="26"/>
                <w:szCs w:val="26"/>
                <w:lang w:val="en-US" w:eastAsia="tr-TR"/>
              </w:rPr>
              <w:t>diğer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kurumlarda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bu</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kurumların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başında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bulunan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Müsteşar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Genel</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Müdür</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Başkanlar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üyeliklerinde</w:t>
            </w:r>
            <w:proofErr w:type="spellEnd"/>
            <w:r w:rsidRPr="00843892">
              <w:rPr>
                <w:rFonts w:ascii="Cambria" w:eastAsia="Times New Roman" w:hAnsi="Cambria" w:cs="Times New Roman"/>
                <w:strike/>
                <w:color w:val="FF0000"/>
                <w:sz w:val="26"/>
                <w:szCs w:val="26"/>
                <w:lang w:val="en-US" w:eastAsia="tr-TR"/>
              </w:rPr>
              <w:t xml:space="preserve"> (c) </w:t>
            </w:r>
            <w:proofErr w:type="spellStart"/>
            <w:r w:rsidRPr="00843892">
              <w:rPr>
                <w:rFonts w:ascii="Cambria" w:eastAsia="Times New Roman" w:hAnsi="Cambria" w:cs="Times New Roman"/>
                <w:strike/>
                <w:color w:val="FF0000"/>
                <w:sz w:val="26"/>
                <w:szCs w:val="26"/>
                <w:lang w:val="en-US" w:eastAsia="tr-TR"/>
              </w:rPr>
              <w:t>fıkrasında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belirtilen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hizmet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birimlerinin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başında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bulunan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memurlar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görevlendirilir</w:t>
            </w:r>
            <w:proofErr w:type="spellEnd"/>
            <w:r w:rsidRPr="00843892">
              <w:rPr>
                <w:rFonts w:ascii="Cambria" w:eastAsia="Times New Roman" w:hAnsi="Cambria" w:cs="Times New Roman"/>
                <w:strike/>
                <w:color w:val="FF0000"/>
                <w:sz w:val="26"/>
                <w:szCs w:val="26"/>
                <w:lang w:val="en-US" w:eastAsia="tr-TR"/>
              </w:rPr>
              <w:t>. </w:t>
            </w:r>
            <w:r w:rsidRPr="00843892">
              <w:rPr>
                <w:rFonts w:ascii="Cambria" w:eastAsia="Times New Roman" w:hAnsi="Cambria" w:cs="Times"/>
                <w:b/>
                <w:bCs/>
                <w:strike/>
                <w:color w:val="FF0000"/>
                <w:sz w:val="26"/>
                <w:szCs w:val="26"/>
                <w:lang w:eastAsia="tr-TR"/>
              </w:rPr>
              <w:t> </w:t>
            </w:r>
            <w:r w:rsidRPr="00843892">
              <w:rPr>
                <w:rFonts w:ascii="Cambria" w:eastAsia="Times New Roman" w:hAnsi="Cambria" w:cs="Times New Roman"/>
                <w:strike/>
                <w:color w:val="FF0000"/>
                <w:sz w:val="26"/>
                <w:szCs w:val="26"/>
                <w:lang w:val="en-US" w:eastAsia="tr-TR"/>
              </w:rPr>
              <w:t xml:space="preserve">Ancak, </w:t>
            </w:r>
            <w:proofErr w:type="spellStart"/>
            <w:r w:rsidRPr="00843892">
              <w:rPr>
                <w:rFonts w:ascii="Cambria" w:eastAsia="Times New Roman" w:hAnsi="Cambria" w:cs="Times New Roman"/>
                <w:strike/>
                <w:color w:val="FF0000"/>
                <w:sz w:val="26"/>
                <w:szCs w:val="26"/>
                <w:lang w:val="en-US" w:eastAsia="tr-TR"/>
              </w:rPr>
              <w:t>İçişleri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Bakanlığı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Yüksek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Disiplin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Kuruluna</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Emniyet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Genel</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Müdürü</w:t>
            </w:r>
            <w:proofErr w:type="spellEnd"/>
            <w:r w:rsidRPr="00843892">
              <w:rPr>
                <w:rFonts w:ascii="Cambria" w:eastAsia="Times New Roman" w:hAnsi="Cambria" w:cs="Times New Roman"/>
                <w:strike/>
                <w:color w:val="FF0000"/>
                <w:sz w:val="26"/>
                <w:szCs w:val="26"/>
                <w:lang w:eastAsia="tr-TR"/>
              </w:rPr>
              <w:t> veya İçişleri</w:t>
            </w:r>
            <w:r w:rsidRPr="00843892">
              <w:rPr>
                <w:rFonts w:ascii="Cambria" w:eastAsia="Times New Roman" w:hAnsi="Cambria" w:cs="Times New Roman"/>
                <w:strike/>
                <w:color w:val="FF0000"/>
                <w:sz w:val="26"/>
                <w:szCs w:val="26"/>
                <w:lang w:val="en-US" w:eastAsia="tr-TR"/>
              </w:rPr>
              <w:t> </w:t>
            </w:r>
            <w:proofErr w:type="spellStart"/>
            <w:r w:rsidRPr="00843892">
              <w:rPr>
                <w:rFonts w:ascii="Cambria" w:eastAsia="Times New Roman" w:hAnsi="Cambria" w:cs="Times New Roman"/>
                <w:strike/>
                <w:color w:val="FF0000"/>
                <w:sz w:val="26"/>
                <w:szCs w:val="26"/>
                <w:lang w:val="en-US" w:eastAsia="tr-TR"/>
              </w:rPr>
              <w:t>Bakanının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uygun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gördüğü</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Emniyet</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Genel</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Müdür</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Yardımcısı</w:t>
            </w:r>
            <w:proofErr w:type="spellEnd"/>
            <w:r w:rsidRPr="00843892">
              <w:rPr>
                <w:rFonts w:ascii="Cambria" w:eastAsia="Times New Roman" w:hAnsi="Cambria" w:cs="Times New Roman"/>
                <w:strike/>
                <w:color w:val="FF0000"/>
                <w:sz w:val="26"/>
                <w:szCs w:val="26"/>
                <w:lang w:val="en-US" w:eastAsia="tr-TR"/>
              </w:rPr>
              <w:t xml:space="preserve"> da </w:t>
            </w:r>
            <w:proofErr w:type="spellStart"/>
            <w:r w:rsidRPr="00843892">
              <w:rPr>
                <w:rFonts w:ascii="Cambria" w:eastAsia="Times New Roman" w:hAnsi="Cambria" w:cs="Times New Roman"/>
                <w:strike/>
                <w:color w:val="FF0000"/>
                <w:sz w:val="26"/>
                <w:szCs w:val="26"/>
                <w:lang w:val="en-US" w:eastAsia="tr-TR"/>
              </w:rPr>
              <w:t>görevlendirilebilir</w:t>
            </w:r>
            <w:proofErr w:type="spellEnd"/>
            <w:r w:rsidRPr="00843892">
              <w:rPr>
                <w:rFonts w:ascii="Cambria" w:eastAsia="Times New Roman" w:hAnsi="Cambria" w:cs="Times New Roman"/>
                <w:strike/>
                <w:color w:val="FF0000"/>
                <w:sz w:val="26"/>
                <w:szCs w:val="26"/>
                <w:lang w:val="en-US" w:eastAsia="tr-TR"/>
              </w:rPr>
              <w:t>.</w:t>
            </w:r>
            <w:r w:rsidRPr="00843892">
              <w:rPr>
                <w:rFonts w:ascii="Cambria" w:eastAsia="Times New Roman" w:hAnsi="Cambria" w:cs="Times New Roman"/>
                <w:strike/>
                <w:color w:val="FF0000"/>
                <w:sz w:val="26"/>
                <w:szCs w:val="26"/>
                <w:vertAlign w:val="superscript"/>
                <w:lang w:val="en-US" w:eastAsia="tr-TR"/>
              </w:rPr>
              <w:t> (1)</w:t>
            </w:r>
          </w:p>
          <w:p w:rsidR="00602016" w:rsidRPr="00843892" w:rsidRDefault="00602016" w:rsidP="00602016">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b/>
                <w:bCs/>
                <w:strike/>
                <w:color w:val="FF0000"/>
                <w:sz w:val="26"/>
                <w:szCs w:val="26"/>
                <w:lang w:eastAsia="tr-TR"/>
              </w:rPr>
              <w:t> </w:t>
            </w:r>
            <w:proofErr w:type="spellStart"/>
            <w:r w:rsidRPr="00843892">
              <w:rPr>
                <w:rFonts w:ascii="Cambria" w:eastAsia="Times New Roman" w:hAnsi="Cambria" w:cs="Times New Roman"/>
                <w:strike/>
                <w:color w:val="FF0000"/>
                <w:sz w:val="26"/>
                <w:szCs w:val="26"/>
                <w:lang w:val="en-US" w:eastAsia="tr-TR"/>
              </w:rPr>
              <w:t>Yüksek</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Disiplin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Kurulu</w:t>
            </w:r>
            <w:proofErr w:type="spellEnd"/>
            <w:r w:rsidRPr="00843892">
              <w:rPr>
                <w:rFonts w:ascii="Cambria" w:eastAsia="Times New Roman" w:hAnsi="Cambria" w:cs="Times New Roman"/>
                <w:strike/>
                <w:color w:val="FF0000"/>
                <w:sz w:val="26"/>
                <w:szCs w:val="26"/>
                <w:lang w:val="en-US" w:eastAsia="tr-TR"/>
              </w:rPr>
              <w:t xml:space="preserve"> ve </w:t>
            </w:r>
            <w:proofErr w:type="spellStart"/>
            <w:r w:rsidRPr="00843892">
              <w:rPr>
                <w:rFonts w:ascii="Cambria" w:eastAsia="Times New Roman" w:hAnsi="Cambria" w:cs="Times New Roman"/>
                <w:strike/>
                <w:color w:val="FF0000"/>
                <w:sz w:val="26"/>
                <w:szCs w:val="26"/>
                <w:lang w:val="en-US" w:eastAsia="tr-TR"/>
              </w:rPr>
              <w:t>Disiplin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Kurulu</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başkan</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ya</w:t>
            </w:r>
            <w:proofErr w:type="spellEnd"/>
            <w:r w:rsidRPr="00843892">
              <w:rPr>
                <w:rFonts w:ascii="Cambria" w:eastAsia="Times New Roman" w:hAnsi="Cambria" w:cs="Times New Roman"/>
                <w:strike/>
                <w:color w:val="FF0000"/>
                <w:sz w:val="26"/>
                <w:szCs w:val="26"/>
                <w:lang w:val="en-US" w:eastAsia="tr-TR"/>
              </w:rPr>
              <w:t xml:space="preserve"> da </w:t>
            </w:r>
            <w:proofErr w:type="spellStart"/>
            <w:r w:rsidRPr="00843892">
              <w:rPr>
                <w:rFonts w:ascii="Cambria" w:eastAsia="Times New Roman" w:hAnsi="Cambria" w:cs="Times New Roman"/>
                <w:strike/>
                <w:color w:val="FF0000"/>
                <w:sz w:val="26"/>
                <w:szCs w:val="26"/>
                <w:lang w:val="en-US" w:eastAsia="tr-TR"/>
              </w:rPr>
              <w:t>üyeliği</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aynı</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kişide</w:t>
            </w:r>
            <w:proofErr w:type="spellEnd"/>
            <w:r w:rsidRPr="00843892">
              <w:rPr>
                <w:rFonts w:ascii="Cambria" w:eastAsia="Times New Roman" w:hAnsi="Cambria" w:cs="Times New Roman"/>
                <w:strike/>
                <w:color w:val="FF0000"/>
                <w:sz w:val="26"/>
                <w:szCs w:val="26"/>
                <w:lang w:val="en-US" w:eastAsia="tr-TR"/>
              </w:rPr>
              <w:t xml:space="preserve"> </w:t>
            </w:r>
            <w:proofErr w:type="spellStart"/>
            <w:r w:rsidRPr="00843892">
              <w:rPr>
                <w:rFonts w:ascii="Cambria" w:eastAsia="Times New Roman" w:hAnsi="Cambria" w:cs="Times New Roman"/>
                <w:strike/>
                <w:color w:val="FF0000"/>
                <w:sz w:val="26"/>
                <w:szCs w:val="26"/>
                <w:lang w:val="en-US" w:eastAsia="tr-TR"/>
              </w:rPr>
              <w:t>birleşmez</w:t>
            </w:r>
            <w:proofErr w:type="spellEnd"/>
            <w:r w:rsidRPr="00843892">
              <w:rPr>
                <w:rFonts w:ascii="Cambria" w:eastAsia="Times New Roman" w:hAnsi="Cambria" w:cs="Times New Roman"/>
                <w:strike/>
                <w:color w:val="FF0000"/>
                <w:sz w:val="26"/>
                <w:szCs w:val="26"/>
                <w:lang w:val="en-US" w:eastAsia="tr-TR"/>
              </w:rPr>
              <w:t>.</w:t>
            </w:r>
          </w:p>
          <w:p w:rsidR="00602016" w:rsidRPr="00843892" w:rsidRDefault="00602016" w:rsidP="00602016">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Hakkında disiplin soruşturması yürütülen Devlet memurunun üyesi olduğu sendikanın temsilcisi de bu maddede belirtilen disiplin ve yüksek disiplin kurullarında yer alır. Her bir disiplin ve yüksek disiplin kurulunda görevlendirilen temsilci ilgili sendika tarafından önceden bildirilir. Bu şekilde üyesi çift sayıya ulaşan kurullarda oyların eşitliği halinde başkanın bulunduğu tarafın kararına itibar edilir.</w:t>
            </w:r>
          </w:p>
          <w:p w:rsidR="00602016" w:rsidRPr="00843892" w:rsidRDefault="00602016" w:rsidP="00602016">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lastRenderedPageBreak/>
              <w:t>(c) ve (d) fıkraları uyarınca kurulların üyeliklerine yapılacak görevlendirme esnasında ana görevleri ile ilgili birim veya birimler için bir, yukarıda sayılan diğer birimlerin her biri için bir üye belirlenmesi zorunludur.</w:t>
            </w:r>
          </w:p>
          <w:p w:rsidR="00602016" w:rsidRPr="00843892" w:rsidRDefault="00602016" w:rsidP="00602016">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Personel, Hukuk, Teftiş veya Tetkik hizmetlerini yürüten birimlerden bir veya birkaçı bulunmayan kurumların Disiplin ve Yüksek Disiplin Kurulu üyeliklerine ana görevlerle doğrudan ilişkili birimlerden, (c) ve (d) fıkralarında belirtilen esaslara uyulmak kaydıyla görevlendirme yapılır.</w:t>
            </w:r>
          </w:p>
          <w:p w:rsidR="00602016" w:rsidRPr="00843892" w:rsidRDefault="00602016" w:rsidP="00602016">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Hizmet özellikleri veya kadro u</w:t>
            </w:r>
            <w:r w:rsidRPr="00843892">
              <w:rPr>
                <w:rFonts w:ascii="Cambria" w:eastAsia="Times New Roman" w:hAnsi="Cambria" w:cs="Times"/>
                <w:strike/>
                <w:color w:val="FF0000"/>
                <w:sz w:val="26"/>
                <w:szCs w:val="26"/>
                <w:lang w:eastAsia="tr-TR"/>
              </w:rPr>
              <w:t>nvanlarındaki değişiklik sebebiyle kurulların başkan ve üyelerini (c) ve (d) fıkralarında belirtilen esaslara uygun şekilde tespit edemeyen kurumlar, Devlet Personel Dairesinin olumlu görüşünü almak kaydıyla kurullarını farklı yapıda kurabilirler. Bu halde de (a), (b) fıkraları hükümlerine uyulması zorunludur.</w:t>
            </w:r>
          </w:p>
          <w:p w:rsidR="00602016" w:rsidRPr="00843892" w:rsidRDefault="00602016" w:rsidP="00602016">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Bu Yönetmeliğin yürürlüğe girmesinden sonra kurulacak olan kurumların kurulları da bu maddede belirtilen esaslara göre kurulur.</w:t>
            </w:r>
          </w:p>
          <w:p w:rsidR="00085B4B" w:rsidRPr="00843892" w:rsidRDefault="00602016" w:rsidP="00602016">
            <w:pPr>
              <w:pStyle w:val="AralkYok"/>
              <w:jc w:val="both"/>
              <w:rPr>
                <w:rFonts w:ascii="Cambria" w:hAnsi="Cambria"/>
                <w:bCs/>
                <w:strike/>
                <w:color w:val="FF0000"/>
              </w:rPr>
            </w:pPr>
            <w:r w:rsidRPr="00843892">
              <w:rPr>
                <w:rFonts w:ascii="Cambria" w:eastAsia="Times New Roman" w:hAnsi="Cambria" w:cs="Times"/>
                <w:strike/>
                <w:color w:val="FF0000"/>
                <w:sz w:val="26"/>
                <w:szCs w:val="26"/>
                <w:lang w:eastAsia="tr-TR"/>
              </w:rPr>
              <w:t>Kuruluş esasları itibariyle yukarıdaki fıkralar kapsamına girmeyen Disiplin ve Yüksek Disiplin Kurulları aşağıda gösterilmiştir.</w:t>
            </w: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lastRenderedPageBreak/>
              <w:t>Merkez teşkilatındaki disiplin kurulunun oluşturulma esasları</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9- (1) Kamu idarelerinin merkez teşkilatındaki disiplin kurulu, aşağıda belirtilen esaslara uyularak oluşturulur: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 xml:space="preserve">a) Cumhurbaşkanlığı İdari İşler Başkanlığı ve Cumhurbaşkanlığına bağlı, ilgili veya ilişkili kamu idarelerinde disiplin kurulu başkan ve üyeleri; Cumhurbaşkanlığı İdari İşler Başkanlığı için İdari İşler Başkanı onayı, Cumhurbaşkanlığına </w:t>
            </w:r>
            <w:r w:rsidRPr="002233ED">
              <w:rPr>
                <w:rFonts w:ascii="Cambria" w:hAnsi="Cambria" w:cs="Segoe UI"/>
                <w:color w:val="000000"/>
                <w:sz w:val="26"/>
                <w:szCs w:val="26"/>
              </w:rPr>
              <w:lastRenderedPageBreak/>
              <w:t>bağlı, ilgili veya ilişkili kamu idarelerinde üst yönetici onayı ile görevlendirilir.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b) Bakanlık teşkilatındaki disiplin kurulunun başkan ve üyeleri bakan onayı ile görevlendirilir.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c) </w:t>
            </w:r>
            <w:hyperlink r:id="rId29"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kurulu, bir başkan ve dört üye ile varsa memurun üyesi olduğu sendikanın temsilcisinden oluşur.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ç) </w:t>
            </w:r>
            <w:hyperlink r:id="rId30"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kurullarının başkanı; Cumhurbaşkanlığı İdari İşler Başkanlığı ile bakanlıklarda en az genel müdür düzeyindeki yöneticilerden, diğer kamu idarelerinde varsa üst yöneticinin yardımcıları yoksa hizmet birimlerinin başında bulunan yöneticiler arasından görevlendirilir. </w:t>
            </w:r>
            <w:hyperlink r:id="rId31"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kurulu üyeliklerine, kamu idareleri hizmet birimlerinin birim yöneticilerinin varsa yardımcıları yoksa bu birimlerde görev yapan ve hizmet birimi yöneticiliğine atanmada aranan şartları haiz memurlar arasından görevlendirme yapılır. Bu durumda öncelikle hukuk, personel, teftiş veya denetim hizmetlerini yürüten hizmet birimlerinden görevlendirme yapılması esastır.</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(2) Hizmet özellikleri, teşkilat yapılan veya kadro unvanlarındaki farklılık sebebiyle disiplin kurullarının başkan ve üyelerini birinci fıkranın (ç) bendinde belirtilen esaslara uygun şekilde tespit edemeyen kamu idareleri, disiplin kurullarım farklı yapıda kurabilirler. Bu halde birinci fıkranın (a), (b) ve (c) bentlerine uyulması zorunludur.</w:t>
            </w:r>
          </w:p>
        </w:tc>
      </w:tr>
      <w:tr w:rsidR="00085B4B" w:rsidRPr="002233ED" w:rsidTr="009A0B72">
        <w:tc>
          <w:tcPr>
            <w:tcW w:w="7280" w:type="dxa"/>
          </w:tcPr>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lastRenderedPageBreak/>
              <w:t>İL DİSİPLİN KURULU:</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Valinin veya görevlendireceği Vali Muavininin Başkanlığında,</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a) Hukuk İşleri Müdürü,</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b) Defterdar,</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c) Milli Eğitim Gençlik ve Spor Müdürü,</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d) Sağlık ve Sosyal Yardım Müdürü,</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 xml:space="preserve">e) Tarım Orman ve </w:t>
            </w:r>
            <w:proofErr w:type="spellStart"/>
            <w:r w:rsidRPr="00843892">
              <w:rPr>
                <w:rFonts w:ascii="Cambria" w:eastAsia="Times New Roman" w:hAnsi="Cambria" w:cs="Times"/>
                <w:strike/>
                <w:color w:val="FF0000"/>
                <w:sz w:val="26"/>
                <w:szCs w:val="26"/>
                <w:lang w:eastAsia="tr-TR"/>
              </w:rPr>
              <w:t>Köyişleri</w:t>
            </w:r>
            <w:proofErr w:type="spellEnd"/>
            <w:r w:rsidRPr="00843892">
              <w:rPr>
                <w:rFonts w:ascii="Cambria" w:eastAsia="Times New Roman" w:hAnsi="Cambria" w:cs="Times"/>
                <w:strike/>
                <w:color w:val="FF0000"/>
                <w:sz w:val="26"/>
                <w:szCs w:val="26"/>
                <w:lang w:eastAsia="tr-TR"/>
              </w:rPr>
              <w:t xml:space="preserve"> Müdürü,</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lastRenderedPageBreak/>
              <w:t xml:space="preserve">f) Bayındırlık ve </w:t>
            </w:r>
            <w:proofErr w:type="gramStart"/>
            <w:r w:rsidRPr="00843892">
              <w:rPr>
                <w:rFonts w:ascii="Cambria" w:eastAsia="Times New Roman" w:hAnsi="Cambria" w:cs="Times"/>
                <w:strike/>
                <w:color w:val="FF0000"/>
                <w:sz w:val="26"/>
                <w:szCs w:val="26"/>
                <w:lang w:eastAsia="tr-TR"/>
              </w:rPr>
              <w:t>İskan</w:t>
            </w:r>
            <w:proofErr w:type="gramEnd"/>
            <w:r w:rsidRPr="00843892">
              <w:rPr>
                <w:rFonts w:ascii="Cambria" w:eastAsia="Times New Roman" w:hAnsi="Cambria" w:cs="Times"/>
                <w:strike/>
                <w:color w:val="FF0000"/>
                <w:sz w:val="26"/>
                <w:szCs w:val="26"/>
                <w:lang w:eastAsia="tr-TR"/>
              </w:rPr>
              <w:t xml:space="preserve"> Müdüründen.</w:t>
            </w:r>
          </w:p>
          <w:p w:rsidR="00085B4B" w:rsidRPr="002233ED" w:rsidRDefault="00085B4B" w:rsidP="009A0B72">
            <w:pPr>
              <w:pStyle w:val="AralkYok"/>
              <w:jc w:val="center"/>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lastRenderedPageBreak/>
              <w:t>II disiplin kurulu</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MADDE 10- (1) İl disiplin kurulu; valinin görevlendireceği vali yardımcısının başkanlığında, vali tarafından görevlendirilen il hukuk işleri müdürü veya il idare kurulu müdürü ile üç il idare şube başkanı ve varsa memurun üyesi olduğu sendikanın temsilcisinden oluşur.</w:t>
            </w:r>
          </w:p>
        </w:tc>
      </w:tr>
      <w:tr w:rsidR="00085B4B" w:rsidRPr="002233ED" w:rsidTr="009A0B72">
        <w:tc>
          <w:tcPr>
            <w:tcW w:w="7280" w:type="dxa"/>
          </w:tcPr>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lastRenderedPageBreak/>
              <w:t>İL MİLLİ EĞİTİM GENÇLİK VE SPOR DİSİPLİN KURULU:</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Valinin veya görevlendireceği bir Vali Yardımcısının Başkanlığında,</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 a) İl Milli Eğitim Gençlik ve Spor Müdürü,</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b) İl Hukuk İşleri Müdürü,</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c) İlk Öğretim Müfettişleri Kurulu Başkanı,</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d) Valinin görevlendireceği;</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1. İlköğretim Okulu Müdürlüklerinden bir üye,</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w:strike/>
                <w:color w:val="FF0000"/>
                <w:sz w:val="26"/>
                <w:szCs w:val="26"/>
                <w:lang w:eastAsia="tr-TR"/>
              </w:rPr>
              <w:t>2. Orta Öğretim Kurumları (Liseler) Müdürlerinden bir üyeden.</w:t>
            </w:r>
          </w:p>
          <w:p w:rsidR="00085B4B" w:rsidRPr="002233ED" w:rsidRDefault="00085B4B" w:rsidP="009A0B72">
            <w:pPr>
              <w:pStyle w:val="AralkYok"/>
              <w:jc w:val="center"/>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t>İl milli eğitim disiplin kurulu</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MADDE 11- (1) İl milli eğitim disiplin kurulu; valinin görevlendireceği vali yardımcısının başkanlığında, il milli eğitim müdürü, vali tarafından görevlendirilen milli eğitim müdürlüğünde personelden sorumlu bir şube müdürü ve biri ilköğretim, diğeri ortaöğretim kurumlan müdürlerinden olmak üzere iki eğitim kurumu müdürü ile varsa memurun üyesi olduğu sendikanın temsilcisinden oluşur.</w:t>
            </w:r>
          </w:p>
        </w:tc>
      </w:tr>
      <w:tr w:rsidR="00085B4B" w:rsidRPr="002233ED" w:rsidTr="009A0B72">
        <w:tc>
          <w:tcPr>
            <w:tcW w:w="7280" w:type="dxa"/>
          </w:tcPr>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BÖLGE DİSİPLİN KURULU:</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Valinin veya görevlendireceği vali yardımcısının başkanlığında,</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a) Bölge Müdürü (Başkan),</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b) Bölge Müdürü (Başkan)’nün görevlendireceği bir müdür yardımcısı,</w:t>
            </w:r>
          </w:p>
          <w:p w:rsidR="00843892" w:rsidRPr="00843892" w:rsidRDefault="00843892" w:rsidP="00843892">
            <w:pPr>
              <w:spacing w:after="0" w:line="18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c) Sosyal ve idari hizmetleri yürütmekle görevli amir,</w:t>
            </w:r>
          </w:p>
          <w:p w:rsidR="00085B4B" w:rsidRPr="00843892" w:rsidRDefault="00843892" w:rsidP="00843892">
            <w:pPr>
              <w:pStyle w:val="AralkYok"/>
              <w:rPr>
                <w:rFonts w:ascii="Cambria" w:hAnsi="Cambria"/>
                <w:bCs/>
                <w:strike/>
                <w:color w:val="FF0000"/>
              </w:rPr>
            </w:pPr>
            <w:r w:rsidRPr="00843892">
              <w:rPr>
                <w:rFonts w:ascii="Cambria" w:eastAsia="Times New Roman" w:hAnsi="Cambria" w:cs="Times New Roman"/>
                <w:strike/>
                <w:color w:val="FF0000"/>
                <w:sz w:val="26"/>
                <w:szCs w:val="26"/>
                <w:lang w:eastAsia="tr-TR"/>
              </w:rPr>
              <w:t>d) </w:t>
            </w:r>
            <w:r w:rsidRPr="00843892">
              <w:rPr>
                <w:rFonts w:ascii="Cambria" w:eastAsia="Times New Roman" w:hAnsi="Cambria" w:cs="Times New Roman"/>
                <w:strike/>
                <w:color w:val="FF0000"/>
                <w:spacing w:val="5"/>
                <w:sz w:val="26"/>
                <w:szCs w:val="26"/>
                <w:lang w:eastAsia="tr-TR"/>
              </w:rPr>
              <w:t>Personel veya ünite amiri veya benzer hizmetleri yürütmekle görevli amirden </w:t>
            </w:r>
            <w:r w:rsidRPr="00843892">
              <w:rPr>
                <w:rFonts w:ascii="Cambria" w:eastAsia="Times New Roman" w:hAnsi="Cambria" w:cs="Times New Roman"/>
                <w:strike/>
                <w:color w:val="FF0000"/>
                <w:sz w:val="26"/>
                <w:szCs w:val="26"/>
                <w:lang w:eastAsia="tr-TR"/>
              </w:rPr>
              <w:t>kurulur.</w:t>
            </w: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t>Bölge disiplin kurulu</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MADDE 12- (1) Bölge disiplin kurulu; taşra teşkilatı bölge kuruluşunun merkezinin bulunduğu ilin valisinin görevlendireceği vali yardımcısının başkanlığında, bölge müdürü, vali tarafından görevlendirilen ilgili taşra teşkilatı bölge kuruluşunun üç yöneticisi ile varsa memurun üyesi olduğu sendikanın temsilcisinden oluşur.</w:t>
            </w:r>
          </w:p>
        </w:tc>
      </w:tr>
      <w:tr w:rsidR="00085B4B" w:rsidRPr="002233ED" w:rsidTr="009A0B72">
        <w:tc>
          <w:tcPr>
            <w:tcW w:w="7280" w:type="dxa"/>
          </w:tcPr>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A. İL ÖZEL İDARESİ DİSİPLİN KURULU:</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Valinin veya genel sekreterin başkanlığında,</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 xml:space="preserve">a) İl hukuk işleri müdürü, hukuk işleri müdürü </w:t>
            </w:r>
            <w:proofErr w:type="gramStart"/>
            <w:r w:rsidRPr="00843892">
              <w:rPr>
                <w:rFonts w:ascii="Cambria" w:eastAsia="Times New Roman" w:hAnsi="Cambria" w:cs="Times New Roman"/>
                <w:strike/>
                <w:color w:val="FF0000"/>
                <w:sz w:val="26"/>
                <w:szCs w:val="26"/>
                <w:lang w:eastAsia="tr-TR"/>
              </w:rPr>
              <w:t>yoksa,</w:t>
            </w:r>
            <w:proofErr w:type="gramEnd"/>
            <w:r w:rsidRPr="00843892">
              <w:rPr>
                <w:rFonts w:ascii="Cambria" w:eastAsia="Times New Roman" w:hAnsi="Cambria" w:cs="Times New Roman"/>
                <w:strike/>
                <w:color w:val="FF0000"/>
                <w:sz w:val="26"/>
                <w:szCs w:val="26"/>
                <w:lang w:eastAsia="tr-TR"/>
              </w:rPr>
              <w:t xml:space="preserve"> valinin il idare kurulu üyeleri arasından görevlendireceği bir kişi,</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b) Vali tarafından belirlenecek bir birim müdürü,</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c) İl daimi encümeni üyelerinin kendi aralarında bir yıl içinde seçecekleri iki üyeden,</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proofErr w:type="gramStart"/>
            <w:r w:rsidRPr="00843892">
              <w:rPr>
                <w:rFonts w:ascii="Cambria" w:eastAsia="Times New Roman" w:hAnsi="Cambria" w:cs="Times New Roman"/>
                <w:strike/>
                <w:color w:val="FF0000"/>
                <w:sz w:val="26"/>
                <w:szCs w:val="26"/>
                <w:lang w:eastAsia="tr-TR"/>
              </w:rPr>
              <w:t>kurulur</w:t>
            </w:r>
            <w:proofErr w:type="gramEnd"/>
            <w:r w:rsidRPr="00843892">
              <w:rPr>
                <w:rFonts w:ascii="Cambria" w:eastAsia="Times New Roman" w:hAnsi="Cambria" w:cs="Times New Roman"/>
                <w:strike/>
                <w:color w:val="FF0000"/>
                <w:sz w:val="26"/>
                <w:szCs w:val="26"/>
                <w:lang w:eastAsia="tr-TR"/>
              </w:rPr>
              <w:t>.</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lastRenderedPageBreak/>
              <w:t>BELEDİYE DİSİPLİN KURULU:</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1) Büyük şehir Belediyelerinde; genel sekreter veya başkanın görevlendireceği genel sekreter yardımcılarından birinin başkanlığında;</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a) Hukuk müşaviri veya görevlendirilecek bir avukat,</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b) Personel şube müdürü,</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c) Kararlar şube müdürü,</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d) Fen işleri daire başkanlığından görevlendirilecek bir şube müdüründen</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proofErr w:type="gramStart"/>
            <w:r w:rsidRPr="00843892">
              <w:rPr>
                <w:rFonts w:ascii="Cambria" w:eastAsia="Times New Roman" w:hAnsi="Cambria" w:cs="Times New Roman"/>
                <w:strike/>
                <w:color w:val="FF0000"/>
                <w:sz w:val="26"/>
                <w:szCs w:val="26"/>
                <w:lang w:eastAsia="tr-TR"/>
              </w:rPr>
              <w:t>kurulur</w:t>
            </w:r>
            <w:proofErr w:type="gramEnd"/>
            <w:r w:rsidRPr="00843892">
              <w:rPr>
                <w:rFonts w:ascii="Cambria" w:eastAsia="Times New Roman" w:hAnsi="Cambria" w:cs="Times New Roman"/>
                <w:strike/>
                <w:color w:val="FF0000"/>
                <w:sz w:val="26"/>
                <w:szCs w:val="26"/>
                <w:lang w:eastAsia="tr-TR"/>
              </w:rPr>
              <w:t>.</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2) Belediyelerde; belediye başkanının veya görevlendireceği yardımcısının başkanlığında encümenin atanmış üyelerinden kurulur.</w:t>
            </w:r>
          </w:p>
          <w:p w:rsidR="00085B4B" w:rsidRPr="00843892" w:rsidRDefault="00085B4B" w:rsidP="009A0B72">
            <w:pPr>
              <w:pStyle w:val="AralkYok"/>
              <w:jc w:val="center"/>
              <w:rPr>
                <w:rFonts w:ascii="Cambria" w:hAnsi="Cambria"/>
                <w:bCs/>
                <w:strike/>
                <w:color w:val="FF0000"/>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lastRenderedPageBreak/>
              <w:t>Mahalli idarelerin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13- (l) İl özel idare disiplin kurulu; genel sekreterin başkanlığında, vali tarafından görevlendirilen dört il özel idare yöneticisi ile varsa memurun üyesi olduğu sendikanın temsilcisinden oluşur.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Belediye disiplin kurulu;</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 xml:space="preserve">a) Büyükşehir belediyelerinde, genel sekreter veya büyükşehir belediye başkanı tarafından belirlenen genel sekreter </w:t>
            </w:r>
            <w:r w:rsidRPr="002233ED">
              <w:rPr>
                <w:rFonts w:ascii="Cambria" w:hAnsi="Cambria" w:cs="Segoe UI"/>
                <w:color w:val="000000"/>
                <w:sz w:val="26"/>
                <w:szCs w:val="26"/>
              </w:rPr>
              <w:lastRenderedPageBreak/>
              <w:t>yardımcısının başkanlığında, birim müdürü veya üstü yöneticiler,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b) Büyükşehir belediyelerine bağlı kuruluşlarda, genel müdür veya belediye başkanı tarafından belirlenen genel müdür yardımcısının başkanlığında, birim müdürü veya üstü yöneticiler,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c) İl ve ilçe belediyelerinde, belediye başkanı tarafından belirlenen belediye başkan yardımcısının başkanlığında, hiyerarşik konumları dikkate alınarak belediyedeki memurlar,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proofErr w:type="gramStart"/>
            <w:r w:rsidRPr="002233ED">
              <w:rPr>
                <w:rFonts w:ascii="Cambria" w:hAnsi="Cambria" w:cs="Segoe UI"/>
                <w:color w:val="000000"/>
                <w:sz w:val="26"/>
                <w:szCs w:val="26"/>
              </w:rPr>
              <w:t>arasından</w:t>
            </w:r>
            <w:proofErr w:type="gramEnd"/>
            <w:r w:rsidRPr="002233ED">
              <w:rPr>
                <w:rFonts w:ascii="Cambria" w:hAnsi="Cambria" w:cs="Segoe UI"/>
                <w:color w:val="000000"/>
                <w:sz w:val="26"/>
                <w:szCs w:val="26"/>
              </w:rPr>
              <w:t xml:space="preserve"> ilgili belediye başkanınca görevlendirilen dört üye ile varsa memurun üyesi olduğu sendikanın temsilcisinden oluşur.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(3) Belde belediyeleri disiplin kurulu, belediye encümeni ile varsa memurun üyesi olduğu sendikanın temsilcisinden oluşur.</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(4) Birlik disiplin kurulu, birlik encümeni ile varsa memurun üyesi olduğu sendikanın temsilcisinden oluşur.</w:t>
            </w:r>
          </w:p>
        </w:tc>
      </w:tr>
      <w:tr w:rsidR="00085B4B" w:rsidRPr="002233ED" w:rsidTr="009A0B72">
        <w:tc>
          <w:tcPr>
            <w:tcW w:w="7280" w:type="dxa"/>
          </w:tcPr>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iCs/>
                <w:strike/>
                <w:color w:val="FF0000"/>
                <w:sz w:val="26"/>
                <w:szCs w:val="26"/>
                <w:lang w:eastAsia="tr-TR"/>
              </w:rPr>
              <w:lastRenderedPageBreak/>
              <w:t>Kurulların görev alanları:</w:t>
            </w:r>
          </w:p>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b/>
                <w:bCs/>
                <w:strike/>
                <w:color w:val="FF0000"/>
                <w:sz w:val="26"/>
                <w:szCs w:val="26"/>
                <w:lang w:eastAsia="tr-TR"/>
              </w:rPr>
              <w:t>Madde 8 – (Değişik: 13/1/1986 - 86/10286 K.)</w:t>
            </w:r>
          </w:p>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strike/>
                <w:color w:val="FF0000"/>
                <w:sz w:val="26"/>
                <w:szCs w:val="26"/>
                <w:lang w:eastAsia="tr-TR"/>
              </w:rPr>
              <w:t xml:space="preserve">Başbakanlık ve Bakanlıklar ile bunların bağlı kuruluşlarında görevli memurların kademe ilerlemesinin durdurulması cezası ile ilgili işleri memurların bağlı oldukları kurumların disiplin kurullarınca karara bağlanır. Ancak, bu kurumların illerde görevli memurlarından Bakanlar Kurulu kararı veya ortak kararlar atananlar dışındakilerin aynı disiplin cezası ile ilgili işleri hakkında karar verme yetkisi ilgili İl Disiplin Kuruluna; illerde Milli Eğitim Gençlik ve Spor Bakanlığına bağlı teşkilatta görevli öğretmen, yönetici, uzman ve uzman yardımcısı ile gezici öğretmenlerin kademe ilerlemesinin durdurulması cezası ile ilgili işleri hakkında karar verme yetkisi ise ilgili İl Milli Eğitim </w:t>
            </w:r>
            <w:r w:rsidRPr="00FD1E42">
              <w:rPr>
                <w:rFonts w:ascii="Cambria" w:eastAsia="Times New Roman" w:hAnsi="Cambria" w:cs="Times New Roman"/>
                <w:strike/>
                <w:color w:val="FF0000"/>
                <w:sz w:val="26"/>
                <w:szCs w:val="26"/>
                <w:lang w:eastAsia="tr-TR"/>
              </w:rPr>
              <w:lastRenderedPageBreak/>
              <w:t>Gençlik ve Spor Disiplin Kuruluna aittir. Yukarıda sayılan memurların Devlet Memurluğundan çıkarma cezaları hakkında bunların bağlı bulundukları kurumların Yüksek Disiplin Kurullarınca karar verilir.</w:t>
            </w:r>
          </w:p>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strike/>
                <w:color w:val="FF0000"/>
                <w:sz w:val="26"/>
                <w:szCs w:val="26"/>
                <w:lang w:eastAsia="tr-TR"/>
              </w:rPr>
              <w:t>İl özel idarelerinde, belediyelerde, bu kurumların kurdukları birliklerde, bunlara bağlı döner sermayeli kuruluşlarda görevli memurların kademe ilerlemesinin durdurulması cezası ile ilgili işleri ilgisine göre özel idare, belediye veya birlik disiplin kurulunca incelenip karara bağlanır.</w:t>
            </w:r>
          </w:p>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strike/>
                <w:color w:val="FF0000"/>
                <w:sz w:val="26"/>
                <w:szCs w:val="26"/>
                <w:lang w:eastAsia="tr-TR"/>
              </w:rPr>
              <w:t>İkinci fıkrada sayılan kurumlarda görevli memurların Devlet Memurluğundan çıkarma cezası ile ilgili işleri İçişleri Bakanlığı Yüksek Disiplin Kurulunca görülür. Büyük Şehir Belediyelerinde çalışan memurlar hakkında Devlet Memurluğundan çıkarma cezası verme yetkisi Büyük Şehir Belediyesi Yüksek Disiplin Kuruluna aittir.</w:t>
            </w:r>
          </w:p>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strike/>
                <w:color w:val="FF0000"/>
                <w:sz w:val="26"/>
                <w:szCs w:val="26"/>
                <w:lang w:eastAsia="tr-TR"/>
              </w:rPr>
              <w:t>Başbakan, Bakanlar ve en üst disiplin amirlerince doğrudan verilen uyarma ve kınama cezalarına karşı ilgili memurlarca yapılan itirazlar, cezayı veren amirin esas görev yerindeki Disiplin Kurulunca karara bağlanır.</w:t>
            </w:r>
          </w:p>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strike/>
                <w:color w:val="FF0000"/>
                <w:sz w:val="26"/>
                <w:szCs w:val="26"/>
                <w:lang w:eastAsia="tr-TR"/>
              </w:rPr>
              <w:t>İllerde Milli Eğitim Gençlik ve Spor Bakanlığına bağlı teşkilatta çalışan öğretmen, yönetici, uzman ve uzman yardımcısı ile gezici öğretmenlerin, kaymakam ve valilerce verilen uyarma ve kınama cezalarına karşı itirazları, İl Milli Eğitim Gençlik ve Spor Disiplin Kurullarınca karara bağlanır.</w:t>
            </w:r>
          </w:p>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strike/>
                <w:color w:val="FF0000"/>
                <w:sz w:val="26"/>
                <w:szCs w:val="26"/>
                <w:lang w:eastAsia="tr-TR"/>
              </w:rPr>
              <w:t>Devlet Bakanlıklarında görevli memurların disiplin işleri, Başbakanlığın yetkili Kurulunca görülür.</w:t>
            </w:r>
          </w:p>
          <w:p w:rsidR="00FD1E42" w:rsidRPr="00FD1E42" w:rsidRDefault="00FD1E42" w:rsidP="00FD1E42">
            <w:pPr>
              <w:spacing w:after="0" w:line="240" w:lineRule="atLeast"/>
              <w:jc w:val="both"/>
              <w:rPr>
                <w:rFonts w:ascii="Cambria" w:eastAsia="Times New Roman" w:hAnsi="Cambria" w:cs="Times New Roman"/>
                <w:strike/>
                <w:color w:val="FF0000"/>
                <w:sz w:val="26"/>
                <w:szCs w:val="26"/>
                <w:lang w:eastAsia="tr-TR"/>
              </w:rPr>
            </w:pPr>
            <w:r w:rsidRPr="00FD1E42">
              <w:rPr>
                <w:rFonts w:ascii="Cambria" w:eastAsia="Times New Roman" w:hAnsi="Cambria" w:cs="Times New Roman"/>
                <w:strike/>
                <w:color w:val="FF0000"/>
                <w:sz w:val="26"/>
                <w:szCs w:val="26"/>
                <w:lang w:eastAsia="tr-TR"/>
              </w:rPr>
              <w:t xml:space="preserve">Kefalet sandıkları, döner sermayeli kuruluşlar ve kanunlarla kurulan fonlarda görevli memurların disiplin işlerinde, bu </w:t>
            </w:r>
            <w:r w:rsidRPr="00FD1E42">
              <w:rPr>
                <w:rFonts w:ascii="Cambria" w:eastAsia="Times New Roman" w:hAnsi="Cambria" w:cs="Times New Roman"/>
                <w:strike/>
                <w:color w:val="FF0000"/>
                <w:sz w:val="26"/>
                <w:szCs w:val="26"/>
                <w:lang w:eastAsia="tr-TR"/>
              </w:rPr>
              <w:lastRenderedPageBreak/>
              <w:t>kuruluşların bağlı veya ilgili oldukları kurumlardaki kurullar yetkilidir.</w:t>
            </w:r>
          </w:p>
          <w:p w:rsidR="00085B4B" w:rsidRPr="00FD1E42" w:rsidRDefault="00FD1E42" w:rsidP="00FD1E42">
            <w:pPr>
              <w:spacing w:after="0" w:line="240" w:lineRule="atLeast"/>
              <w:jc w:val="both"/>
              <w:rPr>
                <w:rFonts w:ascii="Cambria" w:hAnsi="Cambria"/>
                <w:bCs/>
                <w:strike/>
                <w:color w:val="FF0000"/>
              </w:rPr>
            </w:pPr>
            <w:r w:rsidRPr="00FD1E42">
              <w:rPr>
                <w:rFonts w:ascii="Cambria" w:eastAsia="Times New Roman" w:hAnsi="Cambria" w:cs="Times New Roman"/>
                <w:strike/>
                <w:color w:val="FF0000"/>
                <w:sz w:val="26"/>
                <w:szCs w:val="26"/>
                <w:lang w:eastAsia="tr-TR"/>
              </w:rPr>
              <w:t>Özel kanunların disiplin cezası vermeye yetkili kurullarla ilgili hükümleri saklıdır.</w:t>
            </w: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hyperlink r:id="rId32" w:history="1">
              <w:r w:rsidRPr="002233ED">
                <w:rPr>
                  <w:rStyle w:val="Kpr"/>
                  <w:rFonts w:ascii="Cambria" w:hAnsi="Cambria" w:cs="Segoe UI"/>
                  <w:b/>
                  <w:bCs/>
                  <w:color w:val="000000"/>
                  <w:sz w:val="26"/>
                  <w:szCs w:val="26"/>
                  <w:u w:val="none"/>
                </w:rPr>
                <w:t>Disiplin</w:t>
              </w:r>
            </w:hyperlink>
            <w:r w:rsidRPr="002233ED">
              <w:rPr>
                <w:rFonts w:ascii="Cambria" w:hAnsi="Cambria" w:cs="Segoe UI"/>
                <w:b/>
                <w:bCs/>
                <w:color w:val="000000"/>
                <w:sz w:val="26"/>
                <w:szCs w:val="26"/>
              </w:rPr>
              <w:t> kurullarının görev ve yetkileri</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14- (1) </w:t>
            </w:r>
            <w:hyperlink r:id="rId33"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a) Kademe ilerlemesinin durdurulması cezası teklifini değerlendirmeye,</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b) Uyarma, kınama ve aylıktan kesme cezalarına karşı yapılan itirazları değerlendirmeye,</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c) Kademe ilerlemesinin durdurulması cezasının özlük dosyasından çıkarılması talepleri hakkında mütalaa vermeye,</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proofErr w:type="gramStart"/>
            <w:r w:rsidRPr="002233ED">
              <w:rPr>
                <w:rFonts w:ascii="Cambria" w:hAnsi="Cambria" w:cs="Segoe UI"/>
                <w:color w:val="000000"/>
                <w:sz w:val="26"/>
                <w:szCs w:val="26"/>
              </w:rPr>
              <w:t>yetkilidir</w:t>
            </w:r>
            <w:proofErr w:type="gramEnd"/>
            <w:r w:rsidRPr="002233ED">
              <w:rPr>
                <w:rFonts w:ascii="Cambria" w:hAnsi="Cambria" w:cs="Segoe UI"/>
                <w:color w:val="000000"/>
                <w:sz w:val="26"/>
                <w:szCs w:val="26"/>
              </w:rPr>
              <w:t>.</w:t>
            </w:r>
          </w:p>
          <w:p w:rsidR="00843892" w:rsidRPr="002233ED" w:rsidRDefault="00085B4B" w:rsidP="00843892">
            <w:pPr>
              <w:pStyle w:val="NormalWeb"/>
              <w:shd w:val="clear" w:color="auto" w:fill="FFFFFF"/>
              <w:spacing w:before="0" w:beforeAutospacing="0" w:after="0" w:afterAutospacing="0"/>
              <w:jc w:val="both"/>
            </w:pPr>
            <w:r w:rsidRPr="002233ED">
              <w:rPr>
                <w:rFonts w:ascii="Cambria" w:hAnsi="Cambria" w:cs="Segoe UI"/>
                <w:color w:val="000000"/>
                <w:sz w:val="26"/>
                <w:szCs w:val="26"/>
              </w:rPr>
              <w:t>(2) </w:t>
            </w:r>
            <w:hyperlink r:id="rId34"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kurullarının ayrı bir ceza tayinine yetkisi yoktur, cezayı kabul veya reddeder.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Yüksek disiplin kurulları</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15- (1) </w:t>
            </w:r>
            <w:hyperlink r:id="rId35"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ve soruşturma işlemlerinde 657 sayılı Kanun, bu </w:t>
            </w:r>
            <w:hyperlink r:id="rId36"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 ve ilgili mevzuat gereğince verilen görevleri yapmak üzere kamu idarelerinin merkez teşkilatlarında yüksek disiplin kurulu kurulur.</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(2) Kefalet sandıkları, kamu idarelerindeki döner sermayeli kuruluşlarda ve kanunlarla kurulan fonlarda görevli memurlarının yüksek disiplin kurulu karan gerektiren disiplin işlerinde, bu kuruluşların bağlı, ilgili veya ilişkili oldukları kamu idarelerindeki yüksek disiplin kurulu yetkilidir.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Yüksek disiplin kurullarının oluşturulma esasları</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16- (1) Kamu idarelerinin merkez teşkilatındaki yüksek disiplin kurulu aşağıda belirtilen esaslara uyularak oluşturulur: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Yüksek disiplin kurulu, bir başkan ve dört üye ile varsa memurun üyesi olduğu sendikanın temsilcisinden oluşur.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b) Yüksek disiplin kurullarının başkanı;</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1) Cumhurbaşkanlığı İdari İşler Başkanlığında İdari İşler Başkanıdır.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2) Bakanlıklarda bakan tarafından görevlendirilen bakan yardımcısıdır.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3) Diğer kamu idarelerinde üst yöneticidir.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 xml:space="preserve">c) Cumhurbaşkanlığı İdari İşler Başkanlığı ve Cumhurbaşkanlığına bağlı, ilgili veya ilişkili kamu idarelerinde yüksek disiplin kurulu üyeleri; Cumhurbaşkanlığı İdari İşler </w:t>
            </w:r>
            <w:r w:rsidRPr="00FD1E42">
              <w:rPr>
                <w:rFonts w:ascii="Cambria" w:hAnsi="Cambria" w:cs="Segoe UI"/>
                <w:color w:val="FF0000"/>
                <w:sz w:val="26"/>
                <w:szCs w:val="26"/>
              </w:rPr>
              <w:lastRenderedPageBreak/>
              <w:t>Başkanlığı için Cumhurbaşkanlığı İdari İşler Başkanı onayı, Cumhurbaşkanlığına bağlı, ilgili veya ilişkili kamu idarelerinde üst yönetici onayı ile görevlendirilir.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ç) Bakanlık teşkilatında yüksek disiplin kurulunun başkan ve üyeleri bakan onayı ile görevlendirilir.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d) Yüksek disiplin kurullarının üyeliklerine; kamu idarelerinde hukuk, personel, teftiş veya denetim hizmetlerini yürüten hizmet birimlerinin başında bulunan yöneticiler esas olmak kaydıyla birim yöneticileri arasından görevlendirme yapılır.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e) 14/2/1985 tarihli ve 3152 sayılı İçişleri Bakanlığı Yüksek </w:t>
            </w:r>
            <w:hyperlink r:id="rId37"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Kurulu ile İl Yatırım ve Hizmetlerine İlişkin Bazı Düzenlemeler Hakkında Kanunun ek 4 üncü maddesi gereğince oluşturulan yüksek disiplin kurulunun başkanı İçişleri Bakanının uygun gördüğü bakan yardımcısıdır.</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(2) Hizmet özellikleri, teşkilat yapılan veya kadro unvanlarındaki farklılık sebebiyle yüksek disiplin kurullarının başkan ve üyelerini birinci fıkranın (d) bendinde belirtilen esaslara uygun şekilde tespit edemeyen kamu idareleri, yüksek disiplin kurullarını idarecilerden oluşmak kaydıyla farklı yapıda kurabilirler. Bu halde birinci fıkranın (a), (c) ve (ç) bentlerine uyulması zorunludur.</w:t>
            </w:r>
          </w:p>
        </w:tc>
      </w:tr>
      <w:tr w:rsidR="00085B4B" w:rsidRPr="002233ED" w:rsidTr="009A0B72">
        <w:tc>
          <w:tcPr>
            <w:tcW w:w="7280" w:type="dxa"/>
          </w:tcPr>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lastRenderedPageBreak/>
              <w:t>D. MAHALLİ İDARELERİN YÜKSEK DİSİPLİN KURULU:</w:t>
            </w:r>
          </w:p>
          <w:p w:rsidR="00085B4B" w:rsidRPr="002233ED" w:rsidRDefault="00843892" w:rsidP="00843892">
            <w:pPr>
              <w:spacing w:after="0" w:line="240" w:lineRule="atLeast"/>
              <w:jc w:val="both"/>
              <w:rPr>
                <w:rFonts w:ascii="Cambria" w:hAnsi="Cambria"/>
                <w:bCs/>
              </w:rPr>
            </w:pPr>
            <w:r w:rsidRPr="00843892">
              <w:rPr>
                <w:rFonts w:ascii="Cambria" w:eastAsia="Times New Roman" w:hAnsi="Cambria" w:cs="Times New Roman"/>
                <w:strike/>
                <w:color w:val="FF0000"/>
                <w:sz w:val="26"/>
                <w:szCs w:val="26"/>
                <w:lang w:eastAsia="tr-TR"/>
              </w:rPr>
              <w:t>Mahalli idarelerin yüksek disiplin kurulu, İçişleri Bakanlığı Yüksek Disiplin Kuruludur. Ancak, büyük şehir belediye başkanlıklarında bu kurullar büyük şehir belediye encümeninden teşekkül eder.</w:t>
            </w: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t>Mahalli idarelerin yüksek disiplin kurulu</w:t>
            </w:r>
          </w:p>
          <w:p w:rsidR="00085B4B"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17- (1) Mahalli idarelerin yüksek disiplin kurulu İçişleri Bakanlığı yüksek disiplin kuruludur.</w:t>
            </w:r>
          </w:p>
          <w:p w:rsidR="00FD1E42" w:rsidRDefault="00FD1E42" w:rsidP="00085B4B">
            <w:pPr>
              <w:pStyle w:val="NormalWeb"/>
              <w:shd w:val="clear" w:color="auto" w:fill="FFFFFF"/>
              <w:spacing w:before="0" w:beforeAutospacing="0" w:after="0" w:afterAutospacing="0"/>
              <w:jc w:val="both"/>
              <w:rPr>
                <w:rFonts w:ascii="Cambria" w:hAnsi="Cambria" w:cs="Segoe UI"/>
                <w:color w:val="000000"/>
                <w:sz w:val="26"/>
                <w:szCs w:val="26"/>
              </w:rPr>
            </w:pPr>
          </w:p>
          <w:p w:rsidR="00FD1E42" w:rsidRDefault="00FD1E42" w:rsidP="00085B4B">
            <w:pPr>
              <w:pStyle w:val="NormalWeb"/>
              <w:shd w:val="clear" w:color="auto" w:fill="FFFFFF"/>
              <w:spacing w:before="0" w:beforeAutospacing="0" w:after="0" w:afterAutospacing="0"/>
              <w:jc w:val="both"/>
              <w:rPr>
                <w:rFonts w:ascii="Cambria" w:hAnsi="Cambria" w:cs="Segoe UI"/>
                <w:color w:val="000000"/>
                <w:sz w:val="26"/>
                <w:szCs w:val="26"/>
              </w:rPr>
            </w:pPr>
          </w:p>
          <w:p w:rsidR="00FD1E42" w:rsidRDefault="00FD1E42" w:rsidP="00085B4B">
            <w:pPr>
              <w:pStyle w:val="NormalWeb"/>
              <w:shd w:val="clear" w:color="auto" w:fill="FFFFFF"/>
              <w:spacing w:before="0" w:beforeAutospacing="0" w:after="0" w:afterAutospacing="0"/>
              <w:jc w:val="both"/>
              <w:rPr>
                <w:rFonts w:ascii="Cambria" w:hAnsi="Cambria" w:cs="Segoe UI"/>
                <w:color w:val="000000"/>
                <w:sz w:val="26"/>
                <w:szCs w:val="26"/>
              </w:rPr>
            </w:pPr>
          </w:p>
          <w:p w:rsidR="00FD1E42" w:rsidRPr="002233ED" w:rsidRDefault="00FD1E42" w:rsidP="00085B4B">
            <w:pPr>
              <w:pStyle w:val="NormalWeb"/>
              <w:shd w:val="clear" w:color="auto" w:fill="FFFFFF"/>
              <w:spacing w:before="0" w:beforeAutospacing="0" w:after="0" w:afterAutospacing="0"/>
              <w:jc w:val="both"/>
            </w:pP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Yüksek disiplin kurullarının görev ve yetkileri</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18- (1) Yüksek disiplin kurulları;</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Amirlerin bu yoldaki isteği üzerine Devlet memurluğundan çıkarma cezasını vermeye,</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b) Kademe ilerlemesinin durdurulması cezasına karşı yapılan itirazları değerlendirmeye,</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proofErr w:type="gramStart"/>
            <w:r w:rsidRPr="00FD1E42">
              <w:rPr>
                <w:rFonts w:ascii="Cambria" w:hAnsi="Cambria" w:cs="Segoe UI"/>
                <w:color w:val="FF0000"/>
                <w:sz w:val="26"/>
                <w:szCs w:val="26"/>
              </w:rPr>
              <w:t>yetkilidir</w:t>
            </w:r>
            <w:proofErr w:type="gramEnd"/>
            <w:r w:rsidRPr="00FD1E42">
              <w:rPr>
                <w:rFonts w:ascii="Cambria" w:hAnsi="Cambria" w:cs="Segoe UI"/>
                <w:color w:val="FF0000"/>
                <w:sz w:val="26"/>
                <w:szCs w:val="26"/>
              </w:rPr>
              <w:t>.</w:t>
            </w:r>
          </w:p>
          <w:p w:rsidR="00602016" w:rsidRPr="002233ED" w:rsidRDefault="00085B4B" w:rsidP="00FD1E42">
            <w:pPr>
              <w:pStyle w:val="NormalWeb"/>
              <w:shd w:val="clear" w:color="auto" w:fill="FFFFFF"/>
              <w:spacing w:before="0" w:beforeAutospacing="0" w:after="0" w:afterAutospacing="0"/>
              <w:jc w:val="both"/>
            </w:pPr>
            <w:r w:rsidRPr="00FD1E42">
              <w:rPr>
                <w:rFonts w:ascii="Cambria" w:hAnsi="Cambria" w:cs="Segoe UI"/>
                <w:color w:val="FF0000"/>
                <w:sz w:val="26"/>
                <w:szCs w:val="26"/>
              </w:rPr>
              <w:t>(2) Yüksek disiplin kurullarının ayrı bir ceza tayinine yetkisi yoktur, cezayı kabul veya reddeder.</w:t>
            </w:r>
          </w:p>
        </w:tc>
      </w:tr>
      <w:tr w:rsidR="00085B4B" w:rsidRPr="002233ED" w:rsidTr="009A0B72">
        <w:tc>
          <w:tcPr>
            <w:tcW w:w="7280" w:type="dxa"/>
          </w:tcPr>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w:iCs/>
                <w:strike/>
                <w:color w:val="FF0000"/>
                <w:sz w:val="26"/>
                <w:szCs w:val="26"/>
                <w:lang w:eastAsia="tr-TR"/>
              </w:rPr>
              <w:t>Kurullarda görevlendirilmeyecek olanlar: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w:b/>
                <w:bCs/>
                <w:strike/>
                <w:color w:val="FF0000"/>
                <w:sz w:val="26"/>
                <w:szCs w:val="26"/>
                <w:lang w:eastAsia="tr-TR"/>
              </w:rPr>
              <w:t>Madde 5 – </w:t>
            </w:r>
            <w:r w:rsidRPr="00602016">
              <w:rPr>
                <w:rFonts w:ascii="Cambria" w:eastAsia="Times New Roman" w:hAnsi="Cambria" w:cs="Times"/>
                <w:strike/>
                <w:color w:val="FF0000"/>
                <w:sz w:val="26"/>
                <w:szCs w:val="26"/>
                <w:lang w:eastAsia="tr-TR"/>
              </w:rPr>
              <w:t>Haklarında aylıktan kesme veya daha ağır disiplin cezası uygulanmış olanlar, 657 sayılı Kanunun değişik 133 üncü maddesi hükümlerinden yararlanmış olsalar dahi 3. maddede sayılan kurullarda görevlendirilemezler.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Pr>
                <w:rFonts w:ascii="Cambria" w:eastAsia="Times New Roman" w:hAnsi="Cambria" w:cs="Times New Roman"/>
                <w:i/>
                <w:iCs/>
                <w:strike/>
                <w:color w:val="FF0000"/>
                <w:sz w:val="26"/>
                <w:szCs w:val="26"/>
                <w:lang w:eastAsia="tr-TR"/>
              </w:rPr>
              <w:br/>
            </w:r>
            <w:r w:rsidRPr="00602016">
              <w:rPr>
                <w:rFonts w:ascii="Cambria" w:eastAsia="Times New Roman" w:hAnsi="Cambria" w:cs="Times New Roman"/>
                <w:iCs/>
                <w:strike/>
                <w:color w:val="FF0000"/>
                <w:sz w:val="26"/>
                <w:szCs w:val="26"/>
                <w:lang w:eastAsia="tr-TR"/>
              </w:rPr>
              <w:t>Üyelerin görev süresi:</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b/>
                <w:bCs/>
                <w:strike/>
                <w:color w:val="FF0000"/>
                <w:sz w:val="26"/>
                <w:szCs w:val="26"/>
                <w:lang w:eastAsia="tr-TR"/>
              </w:rPr>
              <w:t>Madde 7 – </w:t>
            </w:r>
            <w:r w:rsidRPr="00602016">
              <w:rPr>
                <w:rFonts w:ascii="Cambria" w:eastAsia="Times New Roman" w:hAnsi="Cambria" w:cs="Times New Roman"/>
                <w:strike/>
                <w:color w:val="FF0000"/>
                <w:sz w:val="26"/>
                <w:szCs w:val="26"/>
                <w:lang w:eastAsia="tr-TR"/>
              </w:rPr>
              <w:t>Kurulların Başkan ve Üyelerinin görevlendirilme süresi 2 yıldır.</w:t>
            </w:r>
          </w:p>
          <w:p w:rsidR="00602016" w:rsidRDefault="00602016" w:rsidP="00602016">
            <w:pPr>
              <w:pStyle w:val="AralkYok"/>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strike/>
                <w:color w:val="FF0000"/>
                <w:sz w:val="26"/>
                <w:szCs w:val="26"/>
                <w:lang w:eastAsia="tr-TR"/>
              </w:rPr>
              <w:t>Süresi dolanların yeniden aynı süre ile görevlendirilmeleri mümkündür.</w:t>
            </w:r>
          </w:p>
          <w:p w:rsidR="00602016" w:rsidRPr="002233ED" w:rsidRDefault="00602016" w:rsidP="00602016">
            <w:pPr>
              <w:pStyle w:val="AralkYok"/>
              <w:jc w:val="both"/>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hyperlink r:id="rId38" w:history="1">
              <w:r w:rsidRPr="002233ED">
                <w:rPr>
                  <w:rStyle w:val="Kpr"/>
                  <w:rFonts w:ascii="Cambria" w:hAnsi="Cambria" w:cs="Segoe UI"/>
                  <w:b/>
                  <w:bCs/>
                  <w:color w:val="000000"/>
                  <w:sz w:val="26"/>
                  <w:szCs w:val="26"/>
                  <w:u w:val="none"/>
                </w:rPr>
                <w:t>Disiplin</w:t>
              </w:r>
            </w:hyperlink>
            <w:r w:rsidRPr="002233ED">
              <w:rPr>
                <w:rFonts w:ascii="Cambria" w:hAnsi="Cambria" w:cs="Segoe UI"/>
                <w:b/>
                <w:bCs/>
                <w:color w:val="000000"/>
                <w:sz w:val="26"/>
                <w:szCs w:val="26"/>
              </w:rPr>
              <w:t> kurulları ve yüksek disiplin kurullarının başkan ve üyelerinin görev süresi ile görevlendirilemeyecek olanlar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19- (1) </w:t>
            </w:r>
            <w:hyperlink r:id="rId39"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kurullarının ve yüksek disiplin kurullarının başkan ve üyeleri üç yıl süre ile görevlendirilir. Süresi dolanlar aynı usulle yeniden görevlendirilebilir.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Aylıktan kesme cezası alanlar beş yıl, kademe ilerlemesinin durdurulması cezası alanlar on yıl boyunca disiplin kurulları ve yüksek disiplin kurullarında görevlendirilemez.</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(3) </w:t>
            </w:r>
            <w:hyperlink r:id="rId40"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 ve/veya yüksek disiplin kurullarının başkan ya da üyeliği aynı kişide birleşemez ve üyeliklerine yapılacak görevlendirme esnasında hizmet birimlerinden birden fazla üye belirlenemez.</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Sendika temsilcisi</w:t>
            </w:r>
          </w:p>
          <w:p w:rsidR="00085B4B"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20- (1) Sendikalar tarafından disiplin kurulu ve yüksek disiplin kurulu toplantılarına, hangi temsilcinin katılacağı toplantı tarihinden önce ilgili kamu idaresine bildirilir.</w:t>
            </w:r>
          </w:p>
          <w:p w:rsidR="00FD1E42" w:rsidRDefault="00FD1E42" w:rsidP="00085B4B">
            <w:pPr>
              <w:pStyle w:val="NormalWeb"/>
              <w:shd w:val="clear" w:color="auto" w:fill="FFFFFF"/>
              <w:spacing w:before="0" w:beforeAutospacing="0" w:after="0" w:afterAutospacing="0"/>
              <w:jc w:val="both"/>
              <w:rPr>
                <w:rFonts w:ascii="Cambria" w:hAnsi="Cambria" w:cs="Segoe UI"/>
                <w:color w:val="FF0000"/>
                <w:sz w:val="26"/>
                <w:szCs w:val="26"/>
              </w:rPr>
            </w:pPr>
          </w:p>
          <w:p w:rsidR="00FD1E42" w:rsidRPr="002233ED" w:rsidRDefault="00FD1E42" w:rsidP="00085B4B">
            <w:pPr>
              <w:pStyle w:val="NormalWeb"/>
              <w:shd w:val="clear" w:color="auto" w:fill="FFFFFF"/>
              <w:spacing w:before="0" w:beforeAutospacing="0" w:after="0" w:afterAutospacing="0"/>
              <w:jc w:val="both"/>
            </w:pPr>
          </w:p>
        </w:tc>
      </w:tr>
      <w:tr w:rsidR="00085B4B" w:rsidRPr="002233ED" w:rsidTr="009A0B72">
        <w:tc>
          <w:tcPr>
            <w:tcW w:w="7280" w:type="dxa"/>
          </w:tcPr>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i/>
                <w:iCs/>
                <w:strike/>
                <w:color w:val="FF0000"/>
                <w:sz w:val="26"/>
                <w:szCs w:val="26"/>
                <w:lang w:eastAsia="tr-TR"/>
              </w:rPr>
              <w:lastRenderedPageBreak/>
              <w:t>Kurulların toplantı ve çalışmalarına ilişkin esaslar: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b/>
                <w:bCs/>
                <w:strike/>
                <w:color w:val="FF0000"/>
                <w:sz w:val="26"/>
                <w:szCs w:val="26"/>
                <w:lang w:eastAsia="tr-TR"/>
              </w:rPr>
              <w:t>Madde 9 – </w:t>
            </w:r>
            <w:r w:rsidRPr="00602016">
              <w:rPr>
                <w:rFonts w:ascii="Cambria" w:eastAsia="Times New Roman" w:hAnsi="Cambria" w:cs="Times New Roman"/>
                <w:strike/>
                <w:color w:val="FF0000"/>
                <w:sz w:val="26"/>
                <w:szCs w:val="26"/>
                <w:lang w:eastAsia="tr-TR"/>
              </w:rPr>
              <w:t>Toplantı gündeminin düzenlenip ilgililere dağıtılması, toplantının belirli gün, saat ve yerde yapılması, Kurul çalışmalarının gereği gibi yürütülüp sonuçlandırılması Başkan tarafından sağlanır.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strike/>
                <w:color w:val="FF0000"/>
                <w:sz w:val="26"/>
                <w:szCs w:val="26"/>
                <w:lang w:eastAsia="tr-TR"/>
              </w:rPr>
              <w:t xml:space="preserve">Kurullarda </w:t>
            </w:r>
            <w:proofErr w:type="gramStart"/>
            <w:r w:rsidRPr="00602016">
              <w:rPr>
                <w:rFonts w:ascii="Cambria" w:eastAsia="Times New Roman" w:hAnsi="Cambria" w:cs="Times New Roman"/>
                <w:strike/>
                <w:color w:val="FF0000"/>
                <w:sz w:val="26"/>
                <w:szCs w:val="26"/>
                <w:lang w:eastAsia="tr-TR"/>
              </w:rPr>
              <w:t>raportörlük</w:t>
            </w:r>
            <w:proofErr w:type="gramEnd"/>
            <w:r w:rsidRPr="00602016">
              <w:rPr>
                <w:rFonts w:ascii="Cambria" w:eastAsia="Times New Roman" w:hAnsi="Cambria" w:cs="Times New Roman"/>
                <w:strike/>
                <w:color w:val="FF0000"/>
                <w:sz w:val="26"/>
                <w:szCs w:val="26"/>
                <w:lang w:eastAsia="tr-TR"/>
              </w:rPr>
              <w:t xml:space="preserve"> görevi Başkanın görevlendireceği bir üye tarafından yürütülür.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strike/>
                <w:color w:val="FF0000"/>
                <w:sz w:val="26"/>
                <w:szCs w:val="26"/>
                <w:lang w:eastAsia="tr-TR"/>
              </w:rPr>
              <w:t>Üyeler kendilerine havale edilen dosyaları en geç 7 gün içinde incelerler. </w:t>
            </w:r>
          </w:p>
          <w:p w:rsidR="00085B4B" w:rsidRPr="002233ED" w:rsidRDefault="00085B4B" w:rsidP="009A0B72">
            <w:pPr>
              <w:pStyle w:val="AralkYok"/>
              <w:jc w:val="center"/>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hyperlink r:id="rId41" w:history="1">
              <w:r w:rsidRPr="002233ED">
                <w:rPr>
                  <w:rStyle w:val="Kpr"/>
                  <w:rFonts w:ascii="Cambria" w:hAnsi="Cambria" w:cs="Segoe UI"/>
                  <w:b/>
                  <w:bCs/>
                  <w:color w:val="000000"/>
                  <w:sz w:val="26"/>
                  <w:szCs w:val="26"/>
                  <w:u w:val="none"/>
                </w:rPr>
                <w:t>Disiplin</w:t>
              </w:r>
            </w:hyperlink>
            <w:r w:rsidRPr="002233ED">
              <w:rPr>
                <w:rFonts w:ascii="Cambria" w:hAnsi="Cambria" w:cs="Segoe UI"/>
                <w:b/>
                <w:bCs/>
                <w:color w:val="000000"/>
                <w:sz w:val="26"/>
                <w:szCs w:val="26"/>
              </w:rPr>
              <w:t> kurulları ile yüksek disiplin kurullarının çalışma esasları</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21- (1) </w:t>
            </w:r>
            <w:hyperlink r:id="rId42"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 ile yüksek disiplin kurullarının başkanları; toplantı gündemini, toplantı gün, saat ve yerini belirler ve üyeler arasından bir raportör tayin eder, çalışmaların sağlıklı bir şekilde yürütülmesini ve sonuçlandırılmasını sağlar, bu amaçla gerekli olan diğer hususlarda yetki kullanır.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w:t>
            </w:r>
            <w:hyperlink r:id="rId43"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 ve yüksek disiplin kurullarının üyelerine, soruşturma dosyasını inceleme imkânı sağlanır.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(3) </w:t>
            </w:r>
            <w:hyperlink r:id="rId44"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 ve yüksek disiplin kurullarının sekretarya hizmetleri, kamu idarelerinin personel ile ilgili birimleri tarafından yerine getirilir.</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(4) Yüksek disiplin kurulu, kendisine intikal eden dosyaların incelenmesinde gerekli gördüğü takdirde ilgilinin özlük dosyasını ve her türlü evrakı incelemeye, ilgili kuramlardan bilgi almaya, yeminli tanık ve bilirkişi dinlemeye veya niyabeten dinletmeye, mahallen keşif yapmaya veya yaptırmaya yetkilidir.</w:t>
            </w:r>
          </w:p>
        </w:tc>
      </w:tr>
      <w:tr w:rsidR="00085B4B" w:rsidRPr="002233ED" w:rsidTr="009A0B72">
        <w:tc>
          <w:tcPr>
            <w:tcW w:w="7280" w:type="dxa"/>
          </w:tcPr>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w:iCs/>
                <w:strike/>
                <w:color w:val="FF0000"/>
                <w:sz w:val="26"/>
                <w:szCs w:val="26"/>
                <w:lang w:eastAsia="tr-TR"/>
              </w:rPr>
              <w:t>Kurul toplantılarına katılamayacak olanlar: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w:b/>
                <w:bCs/>
                <w:strike/>
                <w:color w:val="FF0000"/>
                <w:sz w:val="26"/>
                <w:szCs w:val="26"/>
                <w:lang w:eastAsia="tr-TR"/>
              </w:rPr>
              <w:t>Madde 6 – </w:t>
            </w:r>
            <w:r w:rsidRPr="00602016">
              <w:rPr>
                <w:rFonts w:ascii="Cambria" w:eastAsia="Times New Roman" w:hAnsi="Cambria" w:cs="Times"/>
                <w:strike/>
                <w:color w:val="FF0000"/>
                <w:sz w:val="26"/>
                <w:szCs w:val="26"/>
                <w:lang w:eastAsia="tr-TR"/>
              </w:rPr>
              <w:t xml:space="preserve">Kurulların Başkan ve Üyeleri kendilerine, eşlerine, ikinci dereceye kadar (bu derece </w:t>
            </w:r>
            <w:proofErr w:type="gramStart"/>
            <w:r w:rsidRPr="00602016">
              <w:rPr>
                <w:rFonts w:ascii="Cambria" w:eastAsia="Times New Roman" w:hAnsi="Cambria" w:cs="Times"/>
                <w:strike/>
                <w:color w:val="FF0000"/>
                <w:sz w:val="26"/>
                <w:szCs w:val="26"/>
                <w:lang w:eastAsia="tr-TR"/>
              </w:rPr>
              <w:t>dahil</w:t>
            </w:r>
            <w:proofErr w:type="gramEnd"/>
            <w:r w:rsidRPr="00602016">
              <w:rPr>
                <w:rFonts w:ascii="Cambria" w:eastAsia="Times New Roman" w:hAnsi="Cambria" w:cs="Times"/>
                <w:strike/>
                <w:color w:val="FF0000"/>
                <w:sz w:val="26"/>
                <w:szCs w:val="26"/>
                <w:lang w:eastAsia="tr-TR"/>
              </w:rPr>
              <w:t>) kan ve sıhri hısımlarına, disiplin cezası verilmesini teklif ettikleri, disiplin soruşturmasını yaptıkları veya atanmasına yetkili oldukları memurlara ait işlerle ilgili Kurul toplantılarına katılamazlar.</w:t>
            </w:r>
            <w:r>
              <w:rPr>
                <w:rFonts w:ascii="Cambria" w:eastAsia="Times New Roman" w:hAnsi="Cambria" w:cs="Times New Roman"/>
                <w:i/>
                <w:iCs/>
                <w:strike/>
                <w:color w:val="FF0000"/>
                <w:sz w:val="26"/>
                <w:szCs w:val="26"/>
                <w:lang w:eastAsia="tr-TR"/>
              </w:rPr>
              <w:br/>
            </w:r>
            <w:r>
              <w:rPr>
                <w:rFonts w:ascii="Cambria" w:eastAsia="Times New Roman" w:hAnsi="Cambria" w:cs="Times New Roman"/>
                <w:i/>
                <w:iCs/>
                <w:strike/>
                <w:color w:val="FF0000"/>
                <w:sz w:val="26"/>
                <w:szCs w:val="26"/>
                <w:lang w:eastAsia="tr-TR"/>
              </w:rPr>
              <w:br/>
            </w:r>
            <w:r w:rsidRPr="00602016">
              <w:rPr>
                <w:rFonts w:ascii="Cambria" w:eastAsia="Times New Roman" w:hAnsi="Cambria" w:cs="Times New Roman"/>
                <w:i/>
                <w:iCs/>
                <w:strike/>
                <w:color w:val="FF0000"/>
                <w:sz w:val="26"/>
                <w:szCs w:val="26"/>
                <w:lang w:eastAsia="tr-TR"/>
              </w:rPr>
              <w:t>Toplantı yeter sayısı:</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b/>
                <w:bCs/>
                <w:strike/>
                <w:color w:val="FF0000"/>
                <w:sz w:val="26"/>
                <w:szCs w:val="26"/>
                <w:lang w:eastAsia="tr-TR"/>
              </w:rPr>
              <w:t>Madde 10 – </w:t>
            </w:r>
            <w:r w:rsidRPr="00602016">
              <w:rPr>
                <w:rFonts w:ascii="Cambria" w:eastAsia="Times New Roman" w:hAnsi="Cambria" w:cs="Times New Roman"/>
                <w:strike/>
                <w:color w:val="FF0000"/>
                <w:sz w:val="26"/>
                <w:szCs w:val="26"/>
                <w:lang w:eastAsia="tr-TR"/>
              </w:rPr>
              <w:t>Üç kişilik Kurullar üye tam sayısı ile üye sayısı 3'den fazla olan Kurullar salt çoğunlukla toplanır.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strike/>
                <w:color w:val="FF0000"/>
                <w:sz w:val="26"/>
                <w:szCs w:val="26"/>
                <w:lang w:eastAsia="tr-TR"/>
              </w:rPr>
              <w:lastRenderedPageBreak/>
              <w:t>Kurulların başkan ve üyelerinin görev başında bulunmamaları halinde Kurula vekilleri, seçimle gelenlerin yedekleri katılır.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strike/>
                <w:color w:val="FF0000"/>
                <w:sz w:val="26"/>
                <w:szCs w:val="26"/>
                <w:lang w:eastAsia="tr-TR"/>
              </w:rPr>
              <w:t>Kurulların başkanlarının 6. maddedeki sebepler ile toplantılara katılamamaları halinde başkanlık görevi en kıdemli üye tarafından yürütülür.</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strike/>
                <w:color w:val="FF0000"/>
                <w:sz w:val="26"/>
                <w:szCs w:val="26"/>
                <w:lang w:eastAsia="tr-TR"/>
              </w:rPr>
              <w:t xml:space="preserve">Yukarıdaki fıkra uyarınca toplantılara katılamayan üyeler toplantı yeter sayısının tespitinde </w:t>
            </w:r>
            <w:proofErr w:type="spellStart"/>
            <w:r w:rsidRPr="00602016">
              <w:rPr>
                <w:rFonts w:ascii="Cambria" w:eastAsia="Times New Roman" w:hAnsi="Cambria" w:cs="Times New Roman"/>
                <w:strike/>
                <w:color w:val="FF0000"/>
                <w:sz w:val="26"/>
                <w:szCs w:val="26"/>
                <w:lang w:eastAsia="tr-TR"/>
              </w:rPr>
              <w:t>gözönünde</w:t>
            </w:r>
            <w:proofErr w:type="spellEnd"/>
            <w:r w:rsidRPr="00602016">
              <w:rPr>
                <w:rFonts w:ascii="Cambria" w:eastAsia="Times New Roman" w:hAnsi="Cambria" w:cs="Times New Roman"/>
                <w:strike/>
                <w:color w:val="FF0000"/>
                <w:sz w:val="26"/>
                <w:szCs w:val="26"/>
                <w:lang w:eastAsia="tr-TR"/>
              </w:rPr>
              <w:t xml:space="preserve"> bulundurulmaz.</w:t>
            </w:r>
            <w:r>
              <w:rPr>
                <w:rFonts w:ascii="Cambria" w:eastAsia="Times New Roman" w:hAnsi="Cambria" w:cs="Times New Roman"/>
                <w:iCs/>
                <w:strike/>
                <w:color w:val="FF0000"/>
                <w:sz w:val="26"/>
                <w:szCs w:val="26"/>
                <w:lang w:eastAsia="tr-TR"/>
              </w:rPr>
              <w:br/>
            </w:r>
            <w:r>
              <w:rPr>
                <w:rFonts w:ascii="Cambria" w:eastAsia="Times New Roman" w:hAnsi="Cambria" w:cs="Times New Roman"/>
                <w:iCs/>
                <w:strike/>
                <w:color w:val="FF0000"/>
                <w:sz w:val="26"/>
                <w:szCs w:val="26"/>
                <w:lang w:eastAsia="tr-TR"/>
              </w:rPr>
              <w:br/>
            </w:r>
            <w:r w:rsidRPr="00602016">
              <w:rPr>
                <w:rFonts w:ascii="Cambria" w:eastAsia="Times New Roman" w:hAnsi="Cambria" w:cs="Times New Roman"/>
                <w:iCs/>
                <w:strike/>
                <w:color w:val="FF0000"/>
                <w:sz w:val="26"/>
                <w:szCs w:val="26"/>
                <w:lang w:eastAsia="tr-TR"/>
              </w:rPr>
              <w:t>Yüksek Disiplin Kurullarının karar süresi ve usulleri:</w:t>
            </w:r>
          </w:p>
          <w:p w:rsidR="00602016" w:rsidRPr="00602016" w:rsidRDefault="00602016" w:rsidP="00602016">
            <w:pPr>
              <w:spacing w:after="0" w:line="240" w:lineRule="atLeast"/>
              <w:jc w:val="both"/>
              <w:rPr>
                <w:rFonts w:ascii="Cambria" w:eastAsia="Times New Roman" w:hAnsi="Cambria" w:cs="Times New Roman"/>
                <w:strike/>
                <w:color w:val="FF0000"/>
                <w:sz w:val="26"/>
                <w:szCs w:val="26"/>
                <w:lang w:eastAsia="tr-TR"/>
              </w:rPr>
            </w:pPr>
            <w:r w:rsidRPr="00602016">
              <w:rPr>
                <w:rFonts w:ascii="Cambria" w:eastAsia="Times New Roman" w:hAnsi="Cambria" w:cs="Times New Roman"/>
                <w:b/>
                <w:bCs/>
                <w:strike/>
                <w:color w:val="FF0000"/>
                <w:sz w:val="26"/>
                <w:szCs w:val="26"/>
                <w:lang w:eastAsia="tr-TR"/>
              </w:rPr>
              <w:t>Madde 12 – </w:t>
            </w:r>
            <w:r w:rsidRPr="00602016">
              <w:rPr>
                <w:rFonts w:ascii="Cambria" w:eastAsia="Times New Roman" w:hAnsi="Cambria" w:cs="Times New Roman"/>
                <w:strike/>
                <w:color w:val="FF0000"/>
                <w:sz w:val="26"/>
                <w:szCs w:val="26"/>
                <w:lang w:eastAsia="tr-TR"/>
              </w:rPr>
              <w:t>Amirlerin memurluktan çıkarma cezasına ilişkin talepleri, soruşturma dosyasının memurun bağlı bulunduğu kurumun Yüksek Disiplin Kuruluna tevdiinden itibaren en geç 6 ay içinde karara bağlanır.</w:t>
            </w:r>
          </w:p>
          <w:p w:rsidR="00602016" w:rsidRPr="00602016" w:rsidRDefault="00602016" w:rsidP="00602016">
            <w:pPr>
              <w:spacing w:after="0" w:line="240" w:lineRule="atLeast"/>
              <w:jc w:val="both"/>
              <w:rPr>
                <w:rFonts w:ascii="Cambria" w:eastAsia="Times New Roman" w:hAnsi="Cambria" w:cs="Times New Roman"/>
                <w:iCs/>
                <w:strike/>
                <w:color w:val="FF0000"/>
                <w:sz w:val="26"/>
                <w:szCs w:val="26"/>
                <w:lang w:eastAsia="tr-TR"/>
              </w:rPr>
            </w:pPr>
            <w:r w:rsidRPr="00602016">
              <w:rPr>
                <w:rFonts w:ascii="Cambria" w:eastAsia="Times New Roman" w:hAnsi="Cambria" w:cs="Times New Roman"/>
                <w:strike/>
                <w:color w:val="FF0000"/>
                <w:sz w:val="26"/>
                <w:szCs w:val="26"/>
                <w:lang w:eastAsia="tr-TR"/>
              </w:rPr>
              <w:t>Yüksek Disiplin Kurulları kendilerine intikal eden dosyaların tetkiki sırasında gerekli gördükleri takdirde ilgilinin sicil dosyasını ve her türlü evrakı incelemeye, kurumlardan bilgi almaya, yeminli tanık ve bilirkişi dinlemeye veya niyabeten dinletmeye, mahallen keşif yapmaya veya yaptırmaya yetkilidirler.</w:t>
            </w:r>
          </w:p>
          <w:p w:rsidR="00602016" w:rsidRDefault="00602016" w:rsidP="00D21D35">
            <w:pPr>
              <w:spacing w:after="0" w:line="240" w:lineRule="atLeast"/>
              <w:rPr>
                <w:rFonts w:ascii="Cambria" w:eastAsia="Times New Roman" w:hAnsi="Cambria" w:cs="Times New Roman"/>
                <w:iCs/>
                <w:strike/>
                <w:color w:val="FF0000"/>
                <w:sz w:val="26"/>
                <w:szCs w:val="26"/>
                <w:lang w:eastAsia="tr-TR"/>
              </w:rPr>
            </w:pPr>
          </w:p>
          <w:p w:rsidR="00D21D35" w:rsidRPr="00D21D35" w:rsidRDefault="00D21D35" w:rsidP="00D21D35">
            <w:pPr>
              <w:spacing w:after="0" w:line="240" w:lineRule="atLeast"/>
              <w:rPr>
                <w:rFonts w:ascii="Cambria" w:eastAsia="Times New Roman" w:hAnsi="Cambria" w:cs="Times New Roman"/>
                <w:strike/>
                <w:color w:val="FF0000"/>
                <w:sz w:val="26"/>
                <w:szCs w:val="26"/>
                <w:lang w:eastAsia="tr-TR"/>
              </w:rPr>
            </w:pPr>
            <w:r w:rsidRPr="00D21D35">
              <w:rPr>
                <w:rFonts w:ascii="Cambria" w:eastAsia="Times New Roman" w:hAnsi="Cambria" w:cs="Times New Roman"/>
                <w:iCs/>
                <w:strike/>
                <w:color w:val="FF0000"/>
                <w:sz w:val="26"/>
                <w:szCs w:val="26"/>
                <w:lang w:eastAsia="tr-TR"/>
              </w:rPr>
              <w:t>Kurulların görüşme usulü:</w:t>
            </w:r>
          </w:p>
          <w:p w:rsidR="00D21D35" w:rsidRPr="00D21D35" w:rsidRDefault="00D21D35" w:rsidP="00D21D35">
            <w:pPr>
              <w:spacing w:after="0" w:line="240" w:lineRule="atLeast"/>
              <w:jc w:val="both"/>
              <w:rPr>
                <w:rFonts w:ascii="Cambria" w:eastAsia="Times New Roman" w:hAnsi="Cambria" w:cs="Times New Roman"/>
                <w:strike/>
                <w:color w:val="FF0000"/>
                <w:sz w:val="26"/>
                <w:szCs w:val="26"/>
                <w:lang w:eastAsia="tr-TR"/>
              </w:rPr>
            </w:pPr>
            <w:r w:rsidRPr="00D21D35">
              <w:rPr>
                <w:rFonts w:ascii="Cambria" w:eastAsia="Times New Roman" w:hAnsi="Cambria" w:cs="Times New Roman"/>
                <w:b/>
                <w:bCs/>
                <w:strike/>
                <w:color w:val="FF0000"/>
                <w:sz w:val="26"/>
                <w:szCs w:val="26"/>
                <w:lang w:eastAsia="tr-TR"/>
              </w:rPr>
              <w:t>Madde 13 – </w:t>
            </w:r>
            <w:r w:rsidRPr="00D21D35">
              <w:rPr>
                <w:rFonts w:ascii="Cambria" w:eastAsia="Times New Roman" w:hAnsi="Cambria" w:cs="Times New Roman"/>
                <w:strike/>
                <w:color w:val="FF0000"/>
                <w:sz w:val="26"/>
                <w:szCs w:val="26"/>
                <w:lang w:eastAsia="tr-TR"/>
              </w:rPr>
              <w:t>Kurullarda raportörün açıklamaları dinlendikten sonra işin görüşülmesine geçilir. Konunun aydınlandığı ve görüşmelerin yeterliği sonucuna varılınca oylama yapılır. Kurullar oy çokluğu ile ve açık oyla karar verirler. Oylamada çekimser kalınamaz. Başkan oyunu en son kullanır. Oyların eşitliği halinde Başkanın bulunduğu tarafın oyu üstün sayılır. Karar Başkan tarafından açıklanır.</w:t>
            </w:r>
          </w:p>
          <w:p w:rsidR="00085B4B" w:rsidRDefault="00D21D35" w:rsidP="00D21D35">
            <w:pPr>
              <w:pStyle w:val="AralkYok"/>
              <w:jc w:val="both"/>
              <w:rPr>
                <w:rFonts w:ascii="Cambria" w:eastAsia="Times New Roman" w:hAnsi="Cambria" w:cs="Times New Roman"/>
                <w:strike/>
                <w:color w:val="FF0000"/>
                <w:sz w:val="26"/>
                <w:szCs w:val="26"/>
                <w:lang w:eastAsia="tr-TR"/>
              </w:rPr>
            </w:pPr>
            <w:r w:rsidRPr="00D21D35">
              <w:rPr>
                <w:rFonts w:ascii="Cambria" w:eastAsia="Times New Roman" w:hAnsi="Cambria" w:cs="Times New Roman"/>
                <w:strike/>
                <w:color w:val="FF0000"/>
                <w:sz w:val="26"/>
                <w:szCs w:val="26"/>
                <w:lang w:eastAsia="tr-TR"/>
              </w:rPr>
              <w:lastRenderedPageBreak/>
              <w:t>Karar özeti üyeler tarafından imzalanan bir tutanakla tespit edilir.</w:t>
            </w:r>
          </w:p>
          <w:p w:rsidR="00602016" w:rsidRDefault="00602016" w:rsidP="00D21D35">
            <w:pPr>
              <w:pStyle w:val="AralkYok"/>
              <w:jc w:val="both"/>
              <w:rPr>
                <w:rFonts w:ascii="Cambria" w:eastAsia="Times New Roman" w:hAnsi="Cambria" w:cs="Times New Roman"/>
                <w:strike/>
                <w:color w:val="FF0000"/>
                <w:sz w:val="26"/>
                <w:szCs w:val="26"/>
                <w:lang w:eastAsia="tr-TR"/>
              </w:rPr>
            </w:pPr>
          </w:p>
          <w:p w:rsidR="00602016" w:rsidRPr="002233ED" w:rsidRDefault="00602016" w:rsidP="00D21D35">
            <w:pPr>
              <w:pStyle w:val="AralkYok"/>
              <w:jc w:val="both"/>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hyperlink r:id="rId45" w:history="1">
              <w:r w:rsidRPr="002233ED">
                <w:rPr>
                  <w:rStyle w:val="Kpr"/>
                  <w:rFonts w:ascii="Cambria" w:hAnsi="Cambria" w:cs="Segoe UI"/>
                  <w:b/>
                  <w:bCs/>
                  <w:color w:val="000000"/>
                  <w:sz w:val="26"/>
                  <w:szCs w:val="26"/>
                  <w:u w:val="none"/>
                </w:rPr>
                <w:t>Disiplin</w:t>
              </w:r>
            </w:hyperlink>
            <w:r w:rsidRPr="002233ED">
              <w:rPr>
                <w:rFonts w:ascii="Cambria" w:hAnsi="Cambria" w:cs="Segoe UI"/>
                <w:b/>
                <w:bCs/>
                <w:color w:val="000000"/>
                <w:sz w:val="26"/>
                <w:szCs w:val="26"/>
              </w:rPr>
              <w:t> kurulları ile yüksek disiplin kurullarının görüşme usulü, toplantı ve karar yeter sayısı</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22- (1) Üç kişilik kurullar üye tam sayısıyla, üye sayısı üçten fazla olan kurullar salt çoğunlukla toplanır.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w:t>
            </w:r>
            <w:hyperlink r:id="rId46"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 ve yüksek disiplin kurullarının başkan ve üyelerinin görev başında bulunamamaları halinde kurullara vekilleri katılır.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(3) Sendikalar tarafından sendika temsilcisinin bildirilmemesi veya bildirilen sendika temsilcisinin davet edilmesine rağmen toplantıya katılmaması durumunda sendika temsilcisi toplantı yeter sayısının tespitinde göz önünde bulundurulmaz.</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lastRenderedPageBreak/>
              <w:t>(4) </w:t>
            </w:r>
            <w:hyperlink r:id="rId47"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 ve yüksek disiplin kurullarının başkan ve üyeleri; kendilerine, eşlerine, üçüncü dereceye kadar kan ve kayın hısımlarına, disiplin cezası verilmesini teklif ettikleri veya disiplin soruşturmasını ya da muhakkikliğini yaptıkları memurlara ait işlerle ilgili kurul toplantılarına katılamaz.</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(5) Toplantılara, bu maddenin dördüncü fıkrasındaki sebeplerle katılamayan üyeler, toplantı yeter sayısının tespitinde göz önünde bulundurulmaz. Başkanın bu sebeplerle toplantıya katılamaması halinde başkanlık görevi; hiyerarşik olarak en üst görevde bulunan üye, hiyerarşik olarak aynı düzey görevde bulunan üye sayısı birden çok ise bunlar arasından en kıdemli üye tarafından yürütülür.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(6) </w:t>
            </w:r>
            <w:hyperlink r:id="rId48"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kurulları ve yüksek disiplin kurullarında raportörün açıklamaları dinlendikten sonra işin görüşülmesine geçilir. Üyeler, toplantılarda soruşturma konusu fiil veya hal hakkındaki görüşlerini sözlü veya yazılı olarak bildirebilir. Konunun aydınlandığı ve görüşmelerin yeterliği sonucuna varıldığında oylama yapılır. Oylama açık oyla yapılır ve oy çokluğu ile karar verilir. Oylamada çekimser kalınamaz. Başkan oyunu en son kullanır. Oyların eşitliği halinde Başkanın bulunduğu tarafın oyu üstün sayılır.</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(7) Oylamanın sonucu Başkan tarafından açıklanır ve başkan ile üyeler tarafından imzalanan bir tutanakla tespit edilir.</w:t>
            </w:r>
          </w:p>
        </w:tc>
      </w:tr>
      <w:tr w:rsidR="00085B4B" w:rsidRPr="002233ED" w:rsidTr="009A0B72">
        <w:tc>
          <w:tcPr>
            <w:tcW w:w="7280" w:type="dxa"/>
          </w:tcPr>
          <w:p w:rsidR="00D21D35" w:rsidRPr="00D21D35" w:rsidRDefault="00D21D35" w:rsidP="00D21D35">
            <w:pPr>
              <w:spacing w:after="0" w:line="240" w:lineRule="atLeast"/>
              <w:jc w:val="both"/>
              <w:rPr>
                <w:rFonts w:ascii="Cambria" w:eastAsia="Times New Roman" w:hAnsi="Cambria" w:cs="Times New Roman"/>
                <w:strike/>
                <w:color w:val="FF0000"/>
                <w:sz w:val="26"/>
                <w:szCs w:val="26"/>
                <w:lang w:eastAsia="tr-TR"/>
              </w:rPr>
            </w:pPr>
            <w:r w:rsidRPr="00D21D35">
              <w:rPr>
                <w:rFonts w:ascii="Cambria" w:eastAsia="Times New Roman" w:hAnsi="Cambria" w:cs="Times New Roman"/>
                <w:i/>
                <w:iCs/>
                <w:strike/>
                <w:color w:val="FF0000"/>
                <w:sz w:val="26"/>
                <w:szCs w:val="26"/>
                <w:lang w:eastAsia="tr-TR"/>
              </w:rPr>
              <w:lastRenderedPageBreak/>
              <w:t>Kararların yazılması:</w:t>
            </w:r>
          </w:p>
          <w:p w:rsidR="00D21D35" w:rsidRPr="00D21D35" w:rsidRDefault="00D21D35" w:rsidP="00D21D35">
            <w:pPr>
              <w:spacing w:after="0" w:line="240" w:lineRule="atLeast"/>
              <w:jc w:val="both"/>
              <w:rPr>
                <w:rFonts w:ascii="Cambria" w:eastAsia="Times New Roman" w:hAnsi="Cambria" w:cs="Times New Roman"/>
                <w:strike/>
                <w:color w:val="FF0000"/>
                <w:sz w:val="26"/>
                <w:szCs w:val="26"/>
                <w:lang w:eastAsia="tr-TR"/>
              </w:rPr>
            </w:pPr>
            <w:r w:rsidRPr="00D21D35">
              <w:rPr>
                <w:rFonts w:ascii="Cambria" w:eastAsia="Times New Roman" w:hAnsi="Cambria" w:cs="Times New Roman"/>
                <w:b/>
                <w:bCs/>
                <w:strike/>
                <w:color w:val="FF0000"/>
                <w:sz w:val="26"/>
                <w:szCs w:val="26"/>
                <w:lang w:eastAsia="tr-TR"/>
              </w:rPr>
              <w:t>Madde 14 – </w:t>
            </w:r>
            <w:r w:rsidRPr="00D21D35">
              <w:rPr>
                <w:rFonts w:ascii="Cambria" w:eastAsia="Times New Roman" w:hAnsi="Cambria" w:cs="Times New Roman"/>
                <w:strike/>
                <w:color w:val="FF0000"/>
                <w:sz w:val="26"/>
                <w:szCs w:val="26"/>
                <w:lang w:eastAsia="tr-TR"/>
              </w:rPr>
              <w:t xml:space="preserve">Kararlar, karar tarihini izleyen 7 gün içinde, gerekçeli olarak ve oybirliği veya oy çokluğu ile alındığı da belli edilmek suretiyle </w:t>
            </w:r>
            <w:proofErr w:type="gramStart"/>
            <w:r w:rsidRPr="00D21D35">
              <w:rPr>
                <w:rFonts w:ascii="Cambria" w:eastAsia="Times New Roman" w:hAnsi="Cambria" w:cs="Times New Roman"/>
                <w:strike/>
                <w:color w:val="FF0000"/>
                <w:sz w:val="26"/>
                <w:szCs w:val="26"/>
                <w:lang w:eastAsia="tr-TR"/>
              </w:rPr>
              <w:t>raportörler</w:t>
            </w:r>
            <w:proofErr w:type="gramEnd"/>
            <w:r w:rsidRPr="00D21D35">
              <w:rPr>
                <w:rFonts w:ascii="Cambria" w:eastAsia="Times New Roman" w:hAnsi="Cambria" w:cs="Times New Roman"/>
                <w:strike/>
                <w:color w:val="FF0000"/>
                <w:sz w:val="26"/>
                <w:szCs w:val="26"/>
                <w:lang w:eastAsia="tr-TR"/>
              </w:rPr>
              <w:t xml:space="preserve"> tarafından yazılır, Başkan ve üyelerce imzalanır.</w:t>
            </w:r>
          </w:p>
          <w:p w:rsidR="00D21D35" w:rsidRPr="00D21D35" w:rsidRDefault="00D21D35" w:rsidP="00D21D35">
            <w:pPr>
              <w:spacing w:after="0" w:line="240" w:lineRule="atLeast"/>
              <w:jc w:val="both"/>
              <w:rPr>
                <w:rFonts w:ascii="Cambria" w:eastAsia="Times New Roman" w:hAnsi="Cambria" w:cs="Times New Roman"/>
                <w:strike/>
                <w:color w:val="FF0000"/>
                <w:sz w:val="26"/>
                <w:szCs w:val="26"/>
                <w:lang w:eastAsia="tr-TR"/>
              </w:rPr>
            </w:pPr>
            <w:r w:rsidRPr="00D21D35">
              <w:rPr>
                <w:rFonts w:ascii="Cambria" w:eastAsia="Times New Roman" w:hAnsi="Cambria" w:cs="Times New Roman"/>
                <w:strike/>
                <w:color w:val="FF0000"/>
                <w:sz w:val="26"/>
                <w:szCs w:val="26"/>
                <w:lang w:eastAsia="tr-TR"/>
              </w:rPr>
              <w:t>Karşı oy kullananların görüşlerine kararda yer verilir.</w:t>
            </w:r>
          </w:p>
          <w:p w:rsidR="00085B4B" w:rsidRPr="002233ED" w:rsidRDefault="00085B4B" w:rsidP="009A0B72">
            <w:pPr>
              <w:pStyle w:val="AralkYok"/>
              <w:jc w:val="center"/>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t>Kararların yazılması</w:t>
            </w:r>
          </w:p>
          <w:p w:rsidR="00085B4B" w:rsidRPr="002233ED" w:rsidRDefault="00085B4B" w:rsidP="00085B4B">
            <w:pPr>
              <w:pStyle w:val="NormalWeb"/>
              <w:shd w:val="clear" w:color="auto" w:fill="FFFFFF"/>
              <w:spacing w:before="0" w:beforeAutospacing="0" w:after="0" w:afterAutospacing="0"/>
              <w:jc w:val="both"/>
            </w:pPr>
            <w:r w:rsidRPr="002233ED">
              <w:rPr>
                <w:rFonts w:ascii="Cambria" w:hAnsi="Cambria" w:cs="Segoe UI"/>
                <w:color w:val="000000"/>
                <w:sz w:val="26"/>
                <w:szCs w:val="26"/>
              </w:rPr>
              <w:t xml:space="preserve">MADDE 23- (1) Karar, oylama tarihini izleyen yedi gün içinde gerekçeli olarak, karara karşı başvuru yollan ve süreleri ile oy birliği veya oy çokluğu ile alındığı da belirtilmek suretiyle </w:t>
            </w:r>
            <w:proofErr w:type="gramStart"/>
            <w:r w:rsidRPr="002233ED">
              <w:rPr>
                <w:rFonts w:ascii="Cambria" w:hAnsi="Cambria" w:cs="Segoe UI"/>
                <w:color w:val="000000"/>
                <w:sz w:val="26"/>
                <w:szCs w:val="26"/>
              </w:rPr>
              <w:t>raportör</w:t>
            </w:r>
            <w:proofErr w:type="gramEnd"/>
            <w:r w:rsidRPr="002233ED">
              <w:rPr>
                <w:rFonts w:ascii="Cambria" w:hAnsi="Cambria" w:cs="Segoe UI"/>
                <w:color w:val="000000"/>
                <w:sz w:val="26"/>
                <w:szCs w:val="26"/>
              </w:rPr>
              <w:t xml:space="preserve"> tarafından yazılır ve başkan ile üyeler tarafından imzalanır Kararda karşı oy kullananların görüşlerine de yer verilir.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Yetkili disiplin amirleri</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MADDE 24- (1) Uyarma, kınama ve aylıktan kesme disiplin cezası gerektiren fiil veya hali bulunan memurlar hakkında disiplin soruşturması açılması ve ceza verilmesine ilişkin hususlarda yetkili disipl</w:t>
            </w:r>
            <w:r w:rsidR="00D21D35" w:rsidRPr="00FD1E42">
              <w:rPr>
                <w:rFonts w:ascii="Cambria" w:hAnsi="Cambria" w:cs="Segoe UI"/>
                <w:color w:val="FF0000"/>
                <w:sz w:val="26"/>
                <w:szCs w:val="26"/>
              </w:rPr>
              <w:t>in amirleri, disipline aykırı fii</w:t>
            </w:r>
            <w:r w:rsidRPr="00FD1E42">
              <w:rPr>
                <w:rFonts w:ascii="Cambria" w:hAnsi="Cambria" w:cs="Segoe UI"/>
                <w:color w:val="FF0000"/>
                <w:sz w:val="26"/>
                <w:szCs w:val="26"/>
              </w:rPr>
              <w:t>l veya halin işlendiği sırada memurun görev yerindeki disiplin amirleridir.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Yetkili disiplin kurulları</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25- (1) Kademe ilerlemesinin durdurulması cezası teklifini ve uyarma, kınama ve aylıktan kesme cezalarına karşı yapılan itirazları değerlendirmeye yetkili disiplin kurulu, disipline aykırı fiil veya halin işlendiği sırada memurun görev yerindeki disiplin kuruludur. Ancak;</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Kademe ilerlemesinin durdurulması cezası teklifini inceleme yönünden;</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1) Cumhurbaşkanınca atanmış olan memurlar hakkında merkez teşkilatı disiplin kurulu,</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lastRenderedPageBreak/>
              <w:t>2) Cezanın, bakan veya üst yönetici tarafından verilecek olması halinde ilgisine göre bakanlık veya kamu idaresi merkez teşkilatı disiplin kurulu,</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3) Doğrudan merkeze bağlı taşra teşkilatında çalışmakta olan memurlar hakkında merkez teşkilatı disiplin kurulu,</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b) </w:t>
            </w:r>
            <w:hyperlink r:id="rId49"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cezalarına yapılan itirazları inceleme yönünden;</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1) Taşra teşkilatında görevli memurlar hakkında bakan veya üst yönetici tarafından verilen uyarma, kınama ve aylıktan kesme cezalan hakkında ilgisine göre bakanlık veya kamu idaresi merkez teşkilatı disiplin kurulu,</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2) Bölge müdürüne vali tarafından verilen uyarma, kınama ve aylıktan kesme cezalan hakkında merkez teşkilatı disiplin kurulu,</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3) Doğrudan merkeze bağlı taşra teşkilatında görevli memurlara verilen uyarma, kınama ve aylıktan kesme cezaları hakkında merkez teşkilatı disiplin kurulu,</w:t>
            </w:r>
          </w:p>
          <w:p w:rsidR="00085B4B" w:rsidRPr="00FD1E42" w:rsidRDefault="00085B4B" w:rsidP="00085B4B">
            <w:pPr>
              <w:pStyle w:val="NormalWeb"/>
              <w:shd w:val="clear" w:color="auto" w:fill="FFFFFF"/>
              <w:spacing w:before="0" w:beforeAutospacing="0" w:after="0" w:afterAutospacing="0"/>
              <w:jc w:val="both"/>
              <w:rPr>
                <w:color w:val="FF0000"/>
              </w:rPr>
            </w:pPr>
            <w:proofErr w:type="gramStart"/>
            <w:r w:rsidRPr="00FD1E42">
              <w:rPr>
                <w:rFonts w:ascii="Cambria" w:hAnsi="Cambria" w:cs="Segoe UI"/>
                <w:color w:val="FF0000"/>
                <w:sz w:val="26"/>
                <w:szCs w:val="26"/>
              </w:rPr>
              <w:t>yetkilidir</w:t>
            </w:r>
            <w:proofErr w:type="gramEnd"/>
            <w:r w:rsidRPr="00FD1E42">
              <w:rPr>
                <w:rFonts w:ascii="Cambria" w:hAnsi="Cambria" w:cs="Segoe UI"/>
                <w:color w:val="FF0000"/>
                <w:sz w:val="26"/>
                <w:szCs w:val="26"/>
              </w:rPr>
              <w:t>.</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Yetkili yüksek disiplin kurulları</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26- (1) Amirlerin bu yoldaki isteği üzerine Devlet memurluğundan çıkarma cezasını vermeye ve kademe ilerlemesinin durdurulması cezasına karşı yapılan itirazları değerlendirmeye, memurun bağlı bulunduğu kamu idaresinin yüksek disiplin kurulu yetkilidir.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b/>
                <w:bCs/>
                <w:color w:val="FF0000"/>
                <w:sz w:val="26"/>
                <w:szCs w:val="26"/>
              </w:rPr>
            </w:pPr>
            <w:r w:rsidRPr="00FD1E42">
              <w:rPr>
                <w:rFonts w:ascii="Cambria" w:hAnsi="Cambria" w:cs="Segoe UI"/>
                <w:color w:val="FF0000"/>
                <w:sz w:val="26"/>
                <w:szCs w:val="26"/>
              </w:rPr>
              <w:t>(2) Mahalli idarelerde görev yapan memurlar hakkında Devlet memurluğundan çıkarma cezası vermeye ve kademe ilerlemesinin durdurulması cezasına karşı yapılan itirazları değerlendirmeye İçişleri Bakanlığı yüksek disiplin kurulu yetkilidir.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hyperlink r:id="rId50" w:history="1">
              <w:r w:rsidRPr="00FD1E42">
                <w:rPr>
                  <w:rStyle w:val="Kpr"/>
                  <w:rFonts w:ascii="Cambria" w:hAnsi="Cambria" w:cs="Segoe UI"/>
                  <w:b/>
                  <w:bCs/>
                  <w:color w:val="FF0000"/>
                  <w:sz w:val="26"/>
                  <w:szCs w:val="26"/>
                  <w:u w:val="none"/>
                </w:rPr>
                <w:t>Disiplin</w:t>
              </w:r>
            </w:hyperlink>
            <w:r w:rsidRPr="00FD1E42">
              <w:rPr>
                <w:rFonts w:ascii="Cambria" w:hAnsi="Cambria" w:cs="Segoe UI"/>
                <w:b/>
                <w:bCs/>
                <w:color w:val="FF0000"/>
                <w:sz w:val="26"/>
                <w:szCs w:val="26"/>
              </w:rPr>
              <w:t> kurulu ve yüksek disiplin kurulunun değerlendirmesi neticesinde yetki</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27- (1) Kademe ilerlemesinin durdurulması cezasına ilişkin olarak;</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Ceza teklifinin ilgili disiplin kurulunca kabul edilmesi üzerine ceza vermeye yetkili amirler, 657 sayılı Kanunun 125 inci maddesinin üçüncü fıkrası hükmünü de dikkate alarak yapacağı değerlendirmeye göre cezayı verir veya gerekçesini de belirtmek suretiyle reddeder.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b) Ceza teklifinin disiplin kurulunca reddedilmesi üzerine ceza vermeye yetkili amirler, 657 sayılı Kanun ile bu </w:t>
            </w:r>
            <w:hyperlink r:id="rId51"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te belirtilen usul ve esaslara uyulmak kaydıyla gerekçesini de belirterek, başka bir disiplin cezası vermeye veya disiplin cezası verilmesine yer olmadığına karar vermeye yetkilidir.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b/>
                <w:bCs/>
                <w:color w:val="FF0000"/>
                <w:sz w:val="26"/>
                <w:szCs w:val="26"/>
              </w:rPr>
            </w:pPr>
            <w:r w:rsidRPr="00FD1E42">
              <w:rPr>
                <w:rFonts w:ascii="Cambria" w:hAnsi="Cambria" w:cs="Segoe UI"/>
                <w:color w:val="FF0000"/>
                <w:sz w:val="26"/>
                <w:szCs w:val="26"/>
              </w:rPr>
              <w:t>(2) Yüksek disiplin kurulu tarafından, Devlet memurluğundan çıkarma cezası verilmesi isteminin reddine karar verilmesi üzerine ceza vermeye yetkili amirler, 657 sayılı Kanun ile bu </w:t>
            </w:r>
            <w:hyperlink r:id="rId52"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te belirtilen usul ve esaslara uyulmak kaydıyla gerekçesini de belirterek, başka bir disiplin cezası vermeye veya disiplin cezası verilmesine yer olmadığına karar vermeye yetkilidir.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hyperlink r:id="rId53" w:history="1">
              <w:r w:rsidRPr="00FD1E42">
                <w:rPr>
                  <w:rStyle w:val="Kpr"/>
                  <w:rFonts w:ascii="Cambria" w:hAnsi="Cambria" w:cs="Segoe UI"/>
                  <w:b/>
                  <w:bCs/>
                  <w:color w:val="FF0000"/>
                  <w:sz w:val="26"/>
                  <w:szCs w:val="26"/>
                  <w:u w:val="none"/>
                </w:rPr>
                <w:t>Disiplin</w:t>
              </w:r>
            </w:hyperlink>
            <w:r w:rsidRPr="00FD1E42">
              <w:rPr>
                <w:rFonts w:ascii="Cambria" w:hAnsi="Cambria" w:cs="Segoe UI"/>
                <w:b/>
                <w:bCs/>
                <w:color w:val="FF0000"/>
                <w:sz w:val="26"/>
                <w:szCs w:val="26"/>
              </w:rPr>
              <w:t> soruşturması</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28- (1) </w:t>
            </w:r>
            <w:hyperlink r:id="rId54"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cezası verilebilmesi için memur hakkında soruşturma açılması zorunludur. Soruşturma yapılmadan disiplin cezası verilemez.</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(2) </w:t>
            </w:r>
            <w:hyperlink r:id="rId55"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xml:space="preserve"> soruşturması, memurlar arasından görevlendirilen muhakkik ya da teftiş, denetim ve soruşturma yapmakla görevli </w:t>
            </w:r>
            <w:r w:rsidRPr="00FD1E42">
              <w:rPr>
                <w:rFonts w:ascii="Cambria" w:hAnsi="Cambria" w:cs="Segoe UI"/>
                <w:color w:val="FF0000"/>
                <w:sz w:val="26"/>
                <w:szCs w:val="26"/>
              </w:rPr>
              <w:lastRenderedPageBreak/>
              <w:t>memurlar eliyle yapılır. </w:t>
            </w:r>
            <w:hyperlink r:id="rId56"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soruşturmasında birden fazla memur birlikte görevlendirilebilir.</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(3) </w:t>
            </w:r>
            <w:hyperlink r:id="rId57"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soruşturmasında muhakkik görevlendirilmesi halinde muhakkik, hakkında soruşturma yapacağı memurdan hiyerarşik olarak alt seviyede olamaz.</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Muhakkikin çalışma usulü</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proofErr w:type="gramStart"/>
            <w:r w:rsidRPr="00FD1E42">
              <w:rPr>
                <w:rFonts w:ascii="Cambria" w:hAnsi="Cambria" w:cs="Segoe UI"/>
                <w:color w:val="FF0000"/>
                <w:sz w:val="26"/>
                <w:szCs w:val="26"/>
              </w:rPr>
              <w:t>MADDE 29- (1) Muhakkik, savunma isteme ve disiplin cezası verme yetkisi hariç olmak üzere soruşturma konusuyla sınırlı olarak kendisini görevlendiren disiplin amirinin bütün yetkilerini haiz olup bu kapsamda her türlü evrakı incelemeye, hakkında inceleme yapılan memurun ifadesini almaya, memur tarafından gösterilen veya bilgisi olabileceğini değerlendirdiği kişilerden bilgi istemeye ve/veya bunları dinlemeye yetkilidir.</w:t>
            </w:r>
            <w:proofErr w:type="gramEnd"/>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(2) Muhakkik, soruşturma konusu fiil veya hal dışında disipline aykırı yeni bir fiil veya hal tespit ederse kendiliğinden soruşturma yapamaz. Durumu disiplin amirine yazılı olarak bildirir. Kendisine yazılı olarak ek soruşturma görevi verildiği takdirde bu konularda da soruşturma yapabilir.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(3) Muhakkik, "Giriş bilgileri", "Maddi delil ve belgeler", "İfade ve bilgisine başvurulanlar", "Konuya ilişkin mevzuat", "Değerlendirme ve kanaat" ile ihtiyaca göre oluşturulan diğer bölümlerden ibaret bir "Muhakkik Raporu" düzenler ve gizli yazıyla kendisini görevlendiren disiplin amirine sunar.</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(4) Muhakkik, hazırladığı raporda atıf yaptığı belgelerin asıllarını ya da onaylı örneklerini eksiksiz olarak soruşturma dosyasına ekler. Dosyadaki her sayfa ve belgeyi numaralandırarak dizi pusulası hazırlar.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Savunma</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lastRenderedPageBreak/>
              <w:t>MADDE 30- (1) Memura savunma hakkı tanınmadan disiplin cezası verilemez. Savunma, soruşturma sürecinin son aşamasında disiplin amiri tarafından istenir.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(2) Savunma, memur hakkındaki iddialar, bu iddiaların dayandığı deliller, isnat edilen fiil veya hallerin hukuki nitelendirmesi ve 657 sayılı Kanunun 125 inci maddesinde sayılan fiil veya hallerden hangisinin kapsamına girdiği bent ve alt bent belirtilerek istenir.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(3) Memur, yetkili kurulun veya disiplin amirinin yedi günden az olmamak üzere verdiği süre içinde veya belirtilen bir tarihte savunmasını yapar.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(4) Savunma istemine ilişkin yazıda, süresi içinde yapılmaması halinde savunma hakkından vazgeçilmiş sayılacağı belirtilir.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(5) Kademe ilerlemesinin durdurulması cezasına ilişkin soruşturma süreci sonunda disiplin amiri savunmayı aldıktan sonra soruşturma dosyasını disiplin kuruluna gönderir.</w:t>
            </w:r>
          </w:p>
          <w:p w:rsidR="00085B4B"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 xml:space="preserve">(6) Devlet memurluğundan çıkarma cezasına ilişkin soruşturma süreci sonunda disiplin amiri savunmayı aldıktan sonra ceza verilmesi gerektiği kanaatine varırsa soruşturma dosyasını, kanaatini içeren yazı ile birlikte yüksek disiplin kuruluna gönderir. Yüksek disiplin kurulunca, memurun sözlü veya yazılı olarak son savunması, 657 sayılı Kanunun 129 uncu maddesinde tanınmış olan haklardan yararlanmasına </w:t>
            </w:r>
            <w:proofErr w:type="gramStart"/>
            <w:r w:rsidRPr="00FD1E42">
              <w:rPr>
                <w:rFonts w:ascii="Cambria" w:hAnsi="Cambria" w:cs="Segoe UI"/>
                <w:color w:val="FF0000"/>
                <w:sz w:val="26"/>
                <w:szCs w:val="26"/>
              </w:rPr>
              <w:t>imkan</w:t>
            </w:r>
            <w:proofErr w:type="gramEnd"/>
            <w:r w:rsidRPr="00FD1E42">
              <w:rPr>
                <w:rFonts w:ascii="Cambria" w:hAnsi="Cambria" w:cs="Segoe UI"/>
                <w:color w:val="FF0000"/>
                <w:sz w:val="26"/>
                <w:szCs w:val="26"/>
              </w:rPr>
              <w:t xml:space="preserve"> sağlanmak suretiyle ayrıca talep edilir.</w:t>
            </w:r>
          </w:p>
          <w:p w:rsidR="00FD1E42" w:rsidRDefault="00FD1E42" w:rsidP="00085B4B">
            <w:pPr>
              <w:pStyle w:val="NormalWeb"/>
              <w:shd w:val="clear" w:color="auto" w:fill="FFFFFF"/>
              <w:spacing w:before="0" w:beforeAutospacing="0" w:after="0" w:afterAutospacing="0"/>
              <w:jc w:val="both"/>
              <w:rPr>
                <w:rFonts w:ascii="Cambria" w:hAnsi="Cambria" w:cs="Segoe UI"/>
                <w:color w:val="FF0000"/>
                <w:sz w:val="26"/>
                <w:szCs w:val="26"/>
              </w:rPr>
            </w:pPr>
          </w:p>
          <w:p w:rsidR="00FD1E42" w:rsidRDefault="00FD1E42" w:rsidP="00085B4B">
            <w:pPr>
              <w:pStyle w:val="NormalWeb"/>
              <w:shd w:val="clear" w:color="auto" w:fill="FFFFFF"/>
              <w:spacing w:before="0" w:beforeAutospacing="0" w:after="0" w:afterAutospacing="0"/>
              <w:jc w:val="both"/>
              <w:rPr>
                <w:rFonts w:ascii="Cambria" w:hAnsi="Cambria" w:cs="Segoe UI"/>
                <w:color w:val="FF0000"/>
                <w:sz w:val="26"/>
                <w:szCs w:val="26"/>
              </w:rPr>
            </w:pPr>
          </w:p>
          <w:p w:rsidR="00FD1E42" w:rsidRDefault="00FD1E42" w:rsidP="00085B4B">
            <w:pPr>
              <w:pStyle w:val="NormalWeb"/>
              <w:shd w:val="clear" w:color="auto" w:fill="FFFFFF"/>
              <w:spacing w:before="0" w:beforeAutospacing="0" w:after="0" w:afterAutospacing="0"/>
              <w:jc w:val="both"/>
              <w:rPr>
                <w:rFonts w:ascii="Cambria" w:hAnsi="Cambria" w:cs="Segoe UI"/>
                <w:color w:val="FF0000"/>
                <w:sz w:val="26"/>
                <w:szCs w:val="26"/>
              </w:rPr>
            </w:pPr>
          </w:p>
          <w:p w:rsidR="00FD1E42" w:rsidRPr="00FD1E42" w:rsidRDefault="00FD1E42" w:rsidP="00085B4B">
            <w:pPr>
              <w:pStyle w:val="NormalWeb"/>
              <w:shd w:val="clear" w:color="auto" w:fill="FFFFFF"/>
              <w:spacing w:before="0" w:beforeAutospacing="0" w:after="0" w:afterAutospacing="0"/>
              <w:jc w:val="both"/>
              <w:rPr>
                <w:rFonts w:ascii="Cambria" w:hAnsi="Cambria" w:cs="Segoe UI"/>
                <w:b/>
                <w:bCs/>
                <w:color w:val="FF0000"/>
                <w:sz w:val="26"/>
                <w:szCs w:val="26"/>
              </w:rPr>
            </w:pPr>
          </w:p>
        </w:tc>
      </w:tr>
      <w:tr w:rsidR="00085B4B" w:rsidRPr="002233ED" w:rsidTr="009A0B72">
        <w:tc>
          <w:tcPr>
            <w:tcW w:w="7280" w:type="dxa"/>
          </w:tcPr>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i/>
                <w:iCs/>
                <w:strike/>
                <w:color w:val="FF0000"/>
                <w:sz w:val="26"/>
                <w:szCs w:val="26"/>
                <w:lang w:eastAsia="tr-TR"/>
              </w:rPr>
              <w:lastRenderedPageBreak/>
              <w:t>Disiplin Kurullarının karar süresi ve usulü:</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bCs/>
                <w:strike/>
                <w:color w:val="FF0000"/>
                <w:sz w:val="26"/>
                <w:szCs w:val="26"/>
                <w:lang w:eastAsia="tr-TR"/>
              </w:rPr>
              <w:t>Madde 11 – </w:t>
            </w:r>
            <w:r w:rsidRPr="00843892">
              <w:rPr>
                <w:rFonts w:ascii="Cambria" w:eastAsia="Times New Roman" w:hAnsi="Cambria" w:cs="Times New Roman"/>
                <w:strike/>
                <w:color w:val="FF0000"/>
                <w:sz w:val="26"/>
                <w:szCs w:val="26"/>
                <w:lang w:eastAsia="tr-TR"/>
              </w:rPr>
              <w:t>Disiplin Kurulları kademe ilerlemesinin durdurulması cezası ile ilgili işlerde soruşturma dosyasını aldıkları tarihten itibaren; uyarma ve kınama cezalarına karşı yapılan itirazlar ile ilgili işlerde itiraz dilekçesi ile cezaya ilişkin karar ve eklerinin kendilerine intikalinden itibaren, 30 gün içinde kararlarını verirler.</w:t>
            </w:r>
          </w:p>
          <w:p w:rsidR="00843892" w:rsidRPr="00843892" w:rsidRDefault="00843892" w:rsidP="00843892">
            <w:pPr>
              <w:spacing w:after="0" w:line="240" w:lineRule="atLeast"/>
              <w:jc w:val="both"/>
              <w:rPr>
                <w:rFonts w:ascii="Cambria" w:eastAsia="Times New Roman" w:hAnsi="Cambria" w:cs="Times New Roman"/>
                <w:strike/>
                <w:color w:val="FF0000"/>
                <w:sz w:val="26"/>
                <w:szCs w:val="26"/>
                <w:lang w:eastAsia="tr-TR"/>
              </w:rPr>
            </w:pPr>
            <w:r w:rsidRPr="00843892">
              <w:rPr>
                <w:rFonts w:ascii="Cambria" w:eastAsia="Times New Roman" w:hAnsi="Cambria" w:cs="Times New Roman"/>
                <w:strike/>
                <w:color w:val="FF0000"/>
                <w:sz w:val="26"/>
                <w:szCs w:val="26"/>
                <w:lang w:eastAsia="tr-TR"/>
              </w:rPr>
              <w:t>Kademe ilerlemesinin durdurulması cezası ile ilgili kararlar, soruşturma dosyasına göre verilir.</w:t>
            </w:r>
          </w:p>
          <w:p w:rsidR="00085B4B" w:rsidRPr="002233ED" w:rsidRDefault="00085B4B" w:rsidP="009A0B72">
            <w:pPr>
              <w:pStyle w:val="AralkYok"/>
              <w:jc w:val="center"/>
              <w:rPr>
                <w:rFonts w:ascii="Cambria" w:hAnsi="Cambria"/>
                <w:bCs/>
              </w:rPr>
            </w:pP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t>Karar süreleri</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31- (1) </w:t>
            </w:r>
            <w:hyperlink r:id="rId58"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amirleri; uyarma, kınama ve aylıktan kesme cezalarını soruşturmanın tamamlandığı günden itibaren on beş gün içinde vermek zorundadır.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Kademe ilerlemesinin durdurulması cezasını gerektiren hallerde soruşturma dosyası, kararını bildirmek üzere yetkili disiplin kuruluna on beş gün içinde tevdi edilir. </w:t>
            </w:r>
            <w:hyperlink r:id="rId59"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kurulu, dosyayı aldığı tarihten itibaren otuz gün içinde soruşturma evrakına göre kararını bildirir.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(3) Devlet memurluğundan çıkarma cezası için disiplin amirleri tarafından yaptırılan soruşturmaya ait dosya, memurun bağlı bulunduğu kamu idaresinin yüksek disiplin kuruluna tevdiinden itibaren azami altı ay içinde bu kurulca karara bağlanır.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(4) </w:t>
            </w:r>
            <w:hyperlink r:id="rId60"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cezası tekliflerinin disiplin kurulları veya yüksek disiplin kurullarınca reddedilmesi halinde, ceza vermeye yetkili amirlerce, ret kararlarının alındığı tarihi izleyen on beş gün içinde 657 sayılı Kanun ile bu </w:t>
            </w:r>
            <w:hyperlink r:id="rId61" w:history="1">
              <w:r w:rsidRPr="002233ED">
                <w:rPr>
                  <w:rStyle w:val="Kpr"/>
                  <w:rFonts w:ascii="Cambria" w:hAnsi="Cambria" w:cs="Segoe UI"/>
                  <w:color w:val="000000"/>
                  <w:sz w:val="26"/>
                  <w:szCs w:val="26"/>
                  <w:u w:val="none"/>
                </w:rPr>
                <w:t>Yönetmelik</w:t>
              </w:r>
            </w:hyperlink>
            <w:r w:rsidRPr="002233ED">
              <w:rPr>
                <w:rFonts w:ascii="Cambria" w:hAnsi="Cambria" w:cs="Segoe UI"/>
                <w:color w:val="000000"/>
                <w:sz w:val="26"/>
                <w:szCs w:val="26"/>
              </w:rPr>
              <w:t>te belirtilen usul ve esaslara uyulmak kaydıyla başka bir disiplin cezası verilebilir.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b/>
                <w:bCs/>
                <w:color w:val="000000"/>
                <w:sz w:val="26"/>
                <w:szCs w:val="26"/>
              </w:rPr>
            </w:pPr>
            <w:r w:rsidRPr="002233ED">
              <w:rPr>
                <w:rFonts w:ascii="Cambria" w:hAnsi="Cambria" w:cs="Segoe UI"/>
                <w:color w:val="000000"/>
                <w:sz w:val="26"/>
                <w:szCs w:val="26"/>
              </w:rPr>
              <w:t>(5) İtiraz mercileri, itiraz dilekçesi ile karar ve eklerinin kendilerine intikalinden itibaren otuz gün içinde kararlarını vermek zorundadır.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Zamanaşımı</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32- (1) </w:t>
            </w:r>
            <w:hyperlink r:id="rId62"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cezası gerektiren fiil ve hallerin işlendiğinin öğrenildiği tarihten itibaren;</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Uyarma, kınama, aylıktan kesme ve kademe ilerlemesinin durdurulması cezalarında bir ay içinde disiplin soruşturmasına,</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lastRenderedPageBreak/>
              <w:t>b) Devlet memurluğundan çıkarma cezasında altı ay içinde disiplin kovuşturmasına, başlanmadığı takdirde disiplin cezası verme yetkisi zamanaşımına uğrar.</w:t>
            </w:r>
          </w:p>
          <w:p w:rsidR="00085B4B" w:rsidRPr="002233ED" w:rsidRDefault="00085B4B" w:rsidP="00085B4B">
            <w:pPr>
              <w:pStyle w:val="NormalWeb"/>
              <w:shd w:val="clear" w:color="auto" w:fill="FFFFFF"/>
              <w:spacing w:before="0" w:beforeAutospacing="0" w:after="0" w:afterAutospacing="0"/>
              <w:jc w:val="both"/>
              <w:rPr>
                <w:rFonts w:ascii="Cambria" w:hAnsi="Cambria" w:cs="Segoe UI"/>
                <w:b/>
                <w:bCs/>
                <w:color w:val="000000"/>
                <w:sz w:val="26"/>
                <w:szCs w:val="26"/>
              </w:rPr>
            </w:pPr>
            <w:r w:rsidRPr="00FD1E42">
              <w:rPr>
                <w:rFonts w:ascii="Cambria" w:hAnsi="Cambria" w:cs="Segoe UI"/>
                <w:color w:val="FF0000"/>
                <w:sz w:val="26"/>
                <w:szCs w:val="26"/>
              </w:rPr>
              <w:t>(2) </w:t>
            </w:r>
            <w:hyperlink r:id="rId63"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cezasını gerektiren fiil veya hallerin işlendiği tarihten itibaren nihayet iki yıl içinde disiplin cezası verilmediği takdirde ceza verme yetkisi zamanaşımına uğrar.</w:t>
            </w:r>
          </w:p>
        </w:tc>
      </w:tr>
      <w:tr w:rsidR="00085B4B" w:rsidRPr="002233ED" w:rsidTr="009A0B72">
        <w:tc>
          <w:tcPr>
            <w:tcW w:w="7280" w:type="dxa"/>
          </w:tcPr>
          <w:p w:rsidR="006905E1" w:rsidRPr="006905E1" w:rsidRDefault="006905E1" w:rsidP="006905E1">
            <w:pPr>
              <w:spacing w:after="0" w:line="240" w:lineRule="atLeast"/>
              <w:jc w:val="both"/>
              <w:rPr>
                <w:rFonts w:ascii="Cambria" w:eastAsia="Times New Roman" w:hAnsi="Cambria" w:cs="Times New Roman"/>
                <w:strike/>
                <w:color w:val="FF0000"/>
                <w:sz w:val="26"/>
                <w:szCs w:val="26"/>
                <w:lang w:eastAsia="tr-TR"/>
              </w:rPr>
            </w:pPr>
            <w:r w:rsidRPr="006905E1">
              <w:rPr>
                <w:rFonts w:ascii="Cambria" w:eastAsia="Times New Roman" w:hAnsi="Cambria" w:cs="Times New Roman"/>
                <w:iCs/>
                <w:strike/>
                <w:color w:val="FF0000"/>
                <w:sz w:val="26"/>
                <w:szCs w:val="26"/>
                <w:lang w:eastAsia="tr-TR"/>
              </w:rPr>
              <w:lastRenderedPageBreak/>
              <w:t>Kararların tebliği:</w:t>
            </w:r>
          </w:p>
          <w:p w:rsidR="00085B4B" w:rsidRPr="002233ED" w:rsidRDefault="006905E1" w:rsidP="006905E1">
            <w:pPr>
              <w:pStyle w:val="AralkYok"/>
              <w:jc w:val="both"/>
              <w:rPr>
                <w:rFonts w:ascii="Cambria" w:hAnsi="Cambria"/>
                <w:bCs/>
              </w:rPr>
            </w:pPr>
            <w:r w:rsidRPr="006905E1">
              <w:rPr>
                <w:rFonts w:ascii="Cambria" w:eastAsia="Times New Roman" w:hAnsi="Cambria" w:cs="Times New Roman"/>
                <w:b/>
                <w:bCs/>
                <w:strike/>
                <w:color w:val="FF0000"/>
                <w:sz w:val="26"/>
                <w:szCs w:val="26"/>
                <w:lang w:eastAsia="tr-TR"/>
              </w:rPr>
              <w:t>Madde 15 – </w:t>
            </w:r>
            <w:r w:rsidRPr="006905E1">
              <w:rPr>
                <w:rFonts w:ascii="Cambria" w:eastAsia="Times New Roman" w:hAnsi="Cambria" w:cs="Times New Roman"/>
                <w:strike/>
                <w:color w:val="FF0000"/>
                <w:sz w:val="26"/>
                <w:szCs w:val="26"/>
                <w:lang w:eastAsia="tr-TR"/>
              </w:rPr>
              <w:t>Disiplin amirlerince verilen disiplin cezaları bu amirler kademe ilerlemesinin durdurulması cezası atamaya yetkili amirler ve memuriyetten çıkarma cezasına ilişkin Yüksek Disiplin Kurulu kararı Kurul Başkanı tarafından en geç kararların verildiği tarihi izleyen 15 gün içinde ilgililere tebliğ olunur.</w:t>
            </w:r>
          </w:p>
        </w:tc>
        <w:tc>
          <w:tcPr>
            <w:tcW w:w="7280" w:type="dxa"/>
          </w:tcPr>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b/>
                <w:bCs/>
                <w:color w:val="000000"/>
                <w:sz w:val="26"/>
                <w:szCs w:val="26"/>
              </w:rPr>
              <w:t>Kararların ilgililere tebliği</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MADDE 33- (1) </w:t>
            </w:r>
            <w:hyperlink r:id="rId64"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amirleri, atamaya yetkili amirler veya valilerce verilen disiplin cezalan, kararların verildiği tarihi izleyen on beş gün içinde ilgilisine tebliğ edilir.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color w:val="000000"/>
                <w:sz w:val="26"/>
                <w:szCs w:val="26"/>
              </w:rPr>
            </w:pPr>
            <w:r w:rsidRPr="002233ED">
              <w:rPr>
                <w:rFonts w:ascii="Cambria" w:hAnsi="Cambria" w:cs="Segoe UI"/>
                <w:color w:val="000000"/>
                <w:sz w:val="26"/>
                <w:szCs w:val="26"/>
              </w:rPr>
              <w:t>(2) Devlet memurluğundan çıkarma cezası, kararının verildiği tarihi izleyen yedi gün içinde ilgilisine tebliğ edilir.</w:t>
            </w:r>
          </w:p>
          <w:p w:rsidR="00085B4B" w:rsidRPr="002233ED" w:rsidRDefault="00085B4B" w:rsidP="00085B4B">
            <w:pPr>
              <w:pStyle w:val="NormalWeb"/>
              <w:shd w:val="clear" w:color="auto" w:fill="FFFFFF"/>
              <w:spacing w:before="0" w:beforeAutospacing="0" w:after="0" w:afterAutospacing="0"/>
              <w:jc w:val="both"/>
              <w:rPr>
                <w:rFonts w:ascii="Cambria" w:hAnsi="Cambria" w:cs="Segoe UI"/>
                <w:b/>
                <w:bCs/>
                <w:color w:val="000000"/>
                <w:sz w:val="26"/>
                <w:szCs w:val="26"/>
              </w:rPr>
            </w:pPr>
            <w:r w:rsidRPr="002233ED">
              <w:rPr>
                <w:rFonts w:ascii="Cambria" w:hAnsi="Cambria" w:cs="Segoe UI"/>
                <w:color w:val="000000"/>
                <w:sz w:val="26"/>
                <w:szCs w:val="26"/>
              </w:rPr>
              <w:t>(3) </w:t>
            </w:r>
            <w:hyperlink r:id="rId65" w:history="1">
              <w:r w:rsidRPr="002233ED">
                <w:rPr>
                  <w:rStyle w:val="Kpr"/>
                  <w:rFonts w:ascii="Cambria" w:hAnsi="Cambria" w:cs="Segoe UI"/>
                  <w:color w:val="000000"/>
                  <w:sz w:val="26"/>
                  <w:szCs w:val="26"/>
                  <w:u w:val="none"/>
                </w:rPr>
                <w:t>Disiplin</w:t>
              </w:r>
            </w:hyperlink>
            <w:r w:rsidRPr="002233ED">
              <w:rPr>
                <w:rFonts w:ascii="Cambria" w:hAnsi="Cambria" w:cs="Segoe UI"/>
                <w:color w:val="000000"/>
                <w:sz w:val="26"/>
                <w:szCs w:val="26"/>
              </w:rPr>
              <w:t> cezalarına karşı yapılan itirazların sonucu, bu husustaki kararının verildiği tarihi izleyen yedi gün içinde ilgilisine tebliğ edilir.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hyperlink r:id="rId66" w:history="1">
              <w:r w:rsidRPr="00FD1E42">
                <w:rPr>
                  <w:rStyle w:val="Kpr"/>
                  <w:rFonts w:ascii="Cambria" w:hAnsi="Cambria" w:cs="Segoe UI"/>
                  <w:b/>
                  <w:bCs/>
                  <w:color w:val="FF0000"/>
                  <w:sz w:val="26"/>
                  <w:szCs w:val="26"/>
                  <w:u w:val="none"/>
                </w:rPr>
                <w:t>Disiplin</w:t>
              </w:r>
            </w:hyperlink>
            <w:r w:rsidRPr="00FD1E42">
              <w:rPr>
                <w:rFonts w:ascii="Cambria" w:hAnsi="Cambria" w:cs="Segoe UI"/>
                <w:b/>
                <w:bCs/>
                <w:color w:val="FF0000"/>
                <w:sz w:val="26"/>
                <w:szCs w:val="26"/>
              </w:rPr>
              <w:t> soruşturması ve cezaları hakkında çeşitli hükümler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34- (1) Kesinleşmiş disiplin cezalan, kanuni düzenleme ile yargı kararlarının gerektirdiği durumlar hariç başka bir idari işlemle geri alınamaz, değiştirilemez veya ortadan kaldırılamaz.</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(2) Başka kamu idaresine atanan memurlar hakkında daha önce görev yaptığı kamu idarelerinde yetkili disiplin amiri veya kurullarınca verilen disiplin cezalan ve soruşturma dosyalan, verilmiş cezalarının uygulanabilmesi için ilgililerin görev yaptığı kamu idarelerine gönderilir.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b/>
                <w:bCs/>
                <w:color w:val="FF0000"/>
                <w:sz w:val="26"/>
                <w:szCs w:val="26"/>
              </w:rPr>
            </w:pPr>
            <w:r w:rsidRPr="00FD1E42">
              <w:rPr>
                <w:rFonts w:ascii="Cambria" w:hAnsi="Cambria" w:cs="Segoe UI"/>
                <w:color w:val="FF0000"/>
                <w:sz w:val="26"/>
                <w:szCs w:val="26"/>
              </w:rPr>
              <w:t xml:space="preserve">(3) Hakkında açılan disiplin soruşturması devam ettiği sırada, ölüm hali hariç olmak üzere, herhangi bir sebeple memuriyeti sona erenlerin soruşturmaları tamamlanır. Soruşturma </w:t>
            </w:r>
            <w:r w:rsidRPr="00FD1E42">
              <w:rPr>
                <w:rFonts w:ascii="Cambria" w:hAnsi="Cambria" w:cs="Segoe UI"/>
                <w:color w:val="FF0000"/>
                <w:sz w:val="26"/>
                <w:szCs w:val="26"/>
              </w:rPr>
              <w:lastRenderedPageBreak/>
              <w:t>sonucunda 657 sayılı Kanun ve bu </w:t>
            </w:r>
            <w:hyperlink r:id="rId67"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teki usul ve esaslar çerçevesinde kesinleşen disiplin cezalan ilgililere tebliğ edilir ve karar özlük dosyasına konulur. Bu durumda olanların tekrar memuriyete dönmeleri durumunda verilmiş olan ceza uygulanır.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hyperlink r:id="rId68" w:history="1">
              <w:r w:rsidRPr="00FD1E42">
                <w:rPr>
                  <w:rStyle w:val="Kpr"/>
                  <w:rFonts w:ascii="Cambria" w:hAnsi="Cambria" w:cs="Segoe UI"/>
                  <w:b/>
                  <w:bCs/>
                  <w:color w:val="FF0000"/>
                  <w:sz w:val="26"/>
                  <w:szCs w:val="26"/>
                  <w:u w:val="none"/>
                </w:rPr>
                <w:t>Disiplin</w:t>
              </w:r>
            </w:hyperlink>
            <w:r w:rsidRPr="00FD1E42">
              <w:rPr>
                <w:rFonts w:ascii="Cambria" w:hAnsi="Cambria" w:cs="Segoe UI"/>
                <w:b/>
                <w:bCs/>
                <w:color w:val="FF0000"/>
                <w:sz w:val="26"/>
                <w:szCs w:val="26"/>
              </w:rPr>
              <w:t> cezalarına karşı itiraz</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35- (1) </w:t>
            </w:r>
            <w:hyperlink r:id="rId69"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amirleri tarafından verilen uyarma, kınama ve aylıktan kesme cezalarına karşı disiplin kuruluna, kademe ilerlemesinin durdurulması cezasına karşı yüksek disiplin kuruluna itiraz edilebilir.</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(2) İtirazda süre, kararının ilgiliye tebliği tarihinden itibaren yedi gündür.</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(3) Süresi içinde itiraz edilmeyen disiplin cezalan kesinleşir.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hyperlink r:id="rId70" w:history="1">
              <w:r w:rsidRPr="00FD1E42">
                <w:rPr>
                  <w:rStyle w:val="Kpr"/>
                  <w:rFonts w:ascii="Cambria" w:hAnsi="Cambria" w:cs="Segoe UI"/>
                  <w:b/>
                  <w:bCs/>
                  <w:color w:val="FF0000"/>
                  <w:sz w:val="26"/>
                  <w:szCs w:val="26"/>
                  <w:u w:val="none"/>
                </w:rPr>
                <w:t>Disiplin</w:t>
              </w:r>
            </w:hyperlink>
            <w:r w:rsidRPr="00FD1E42">
              <w:rPr>
                <w:rFonts w:ascii="Cambria" w:hAnsi="Cambria" w:cs="Segoe UI"/>
                <w:b/>
                <w:bCs/>
                <w:color w:val="FF0000"/>
                <w:sz w:val="26"/>
                <w:szCs w:val="26"/>
              </w:rPr>
              <w:t> cezalarına karşı yargı yolu</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MADDE 36- (1) </w:t>
            </w:r>
            <w:hyperlink r:id="rId71"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cezası verilen memur, tüm disiplin cezalarına karşı idari yargı yoluna başvurabilir.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hyperlink r:id="rId72" w:history="1">
              <w:r w:rsidRPr="00FD1E42">
                <w:rPr>
                  <w:rStyle w:val="Kpr"/>
                  <w:rFonts w:ascii="Cambria" w:hAnsi="Cambria" w:cs="Segoe UI"/>
                  <w:b/>
                  <w:bCs/>
                  <w:color w:val="FF0000"/>
                  <w:sz w:val="26"/>
                  <w:szCs w:val="26"/>
                  <w:u w:val="none"/>
                </w:rPr>
                <w:t>Disiplin</w:t>
              </w:r>
            </w:hyperlink>
            <w:r w:rsidRPr="00FD1E42">
              <w:rPr>
                <w:rFonts w:ascii="Cambria" w:hAnsi="Cambria" w:cs="Segoe UI"/>
                <w:b/>
                <w:bCs/>
                <w:color w:val="FF0000"/>
                <w:sz w:val="26"/>
                <w:szCs w:val="26"/>
              </w:rPr>
              <w:t> cezalarının uygulanası</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MADDE 37- (1) </w:t>
            </w:r>
            <w:hyperlink r:id="rId73"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xml:space="preserve"> cezalan, memurun özlük dosyasına işlenir, verildiği tarihten itibaren hüküm ifade eder ve derhal uygulanır. Aylıktan kesme cezası, verildiği tarihi takip eden </w:t>
            </w:r>
            <w:proofErr w:type="gramStart"/>
            <w:r w:rsidRPr="00FD1E42">
              <w:rPr>
                <w:rFonts w:ascii="Cambria" w:hAnsi="Cambria" w:cs="Segoe UI"/>
                <w:color w:val="FF0000"/>
                <w:sz w:val="26"/>
                <w:szCs w:val="26"/>
              </w:rPr>
              <w:t>ay başında</w:t>
            </w:r>
            <w:proofErr w:type="gramEnd"/>
            <w:r w:rsidRPr="00FD1E42">
              <w:rPr>
                <w:rFonts w:ascii="Cambria" w:hAnsi="Cambria" w:cs="Segoe UI"/>
                <w:color w:val="FF0000"/>
                <w:sz w:val="26"/>
                <w:szCs w:val="26"/>
              </w:rPr>
              <w:t xml:space="preserve"> uygulanır.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 xml:space="preserve">İşleme konulmayacak ihbar ve </w:t>
            </w:r>
            <w:proofErr w:type="gramStart"/>
            <w:r w:rsidRPr="00FD1E42">
              <w:rPr>
                <w:rFonts w:ascii="Cambria" w:hAnsi="Cambria" w:cs="Segoe UI"/>
                <w:b/>
                <w:bCs/>
                <w:color w:val="FF0000"/>
                <w:sz w:val="26"/>
                <w:szCs w:val="26"/>
              </w:rPr>
              <w:t>şikayetler</w:t>
            </w:r>
            <w:proofErr w:type="gramEnd"/>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38- (1) Devlet memuru hakkında;</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Belirli bir konuyu içermeyen veya somut delile dayanmayan,</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b) Başvuru sahibinin adı, soyadı, imzası ve adresi bulunmayan,</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 xml:space="preserve">c) Daha önceden </w:t>
            </w:r>
            <w:proofErr w:type="gramStart"/>
            <w:r w:rsidRPr="00FD1E42">
              <w:rPr>
                <w:rFonts w:ascii="Cambria" w:hAnsi="Cambria" w:cs="Segoe UI"/>
                <w:color w:val="FF0000"/>
                <w:sz w:val="26"/>
                <w:szCs w:val="26"/>
              </w:rPr>
              <w:t>şikayet</w:t>
            </w:r>
            <w:proofErr w:type="gramEnd"/>
            <w:r w:rsidRPr="00FD1E42">
              <w:rPr>
                <w:rFonts w:ascii="Cambria" w:hAnsi="Cambria" w:cs="Segoe UI"/>
                <w:color w:val="FF0000"/>
                <w:sz w:val="26"/>
                <w:szCs w:val="26"/>
              </w:rPr>
              <w:t xml:space="preserve"> konusu yapılıp sonuçlanan hususlarda yeni delil içermeyen,</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lastRenderedPageBreak/>
              <w:t>ç) Akıl hastalığı sebebiyle vesayet altına alınanlar veya henüz vesayet altına alınmamış olmakla birlikte bu hastalığa duçar oldukları sağlık kurulu raporu ile belirlenenlerce verilmiş olan,</w:t>
            </w:r>
          </w:p>
          <w:p w:rsidR="00085B4B" w:rsidRPr="00FD1E42" w:rsidRDefault="00085B4B" w:rsidP="00085B4B">
            <w:pPr>
              <w:pStyle w:val="NormalWeb"/>
              <w:shd w:val="clear" w:color="auto" w:fill="FFFFFF"/>
              <w:spacing w:before="0" w:beforeAutospacing="0" w:after="0" w:afterAutospacing="0"/>
              <w:jc w:val="both"/>
              <w:rPr>
                <w:rFonts w:ascii="Cambria" w:hAnsi="Cambria" w:cs="Segoe UI"/>
                <w:color w:val="FF0000"/>
                <w:sz w:val="26"/>
                <w:szCs w:val="26"/>
              </w:rPr>
            </w:pPr>
            <w:proofErr w:type="gramStart"/>
            <w:r w:rsidRPr="00FD1E42">
              <w:rPr>
                <w:rFonts w:ascii="Cambria" w:hAnsi="Cambria" w:cs="Segoe UI"/>
                <w:color w:val="FF0000"/>
                <w:sz w:val="26"/>
                <w:szCs w:val="26"/>
              </w:rPr>
              <w:t>ihbar</w:t>
            </w:r>
            <w:proofErr w:type="gramEnd"/>
            <w:r w:rsidRPr="00FD1E42">
              <w:rPr>
                <w:rFonts w:ascii="Cambria" w:hAnsi="Cambria" w:cs="Segoe UI"/>
                <w:color w:val="FF0000"/>
                <w:sz w:val="26"/>
                <w:szCs w:val="26"/>
              </w:rPr>
              <w:t xml:space="preserve"> ve şikayetler işleme konulmaz.</w:t>
            </w:r>
          </w:p>
          <w:p w:rsidR="00085B4B" w:rsidRPr="00FD1E42" w:rsidRDefault="00085B4B" w:rsidP="00085B4B">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 xml:space="preserve">(2) Birinci fıkranın (b) bendinde yazılı şartlan taşımayan ihbar ve </w:t>
            </w:r>
            <w:proofErr w:type="gramStart"/>
            <w:r w:rsidRPr="00FD1E42">
              <w:rPr>
                <w:rFonts w:ascii="Cambria" w:hAnsi="Cambria" w:cs="Segoe UI"/>
                <w:color w:val="FF0000"/>
                <w:sz w:val="26"/>
                <w:szCs w:val="26"/>
              </w:rPr>
              <w:t>şikayetlerin</w:t>
            </w:r>
            <w:proofErr w:type="gramEnd"/>
            <w:r w:rsidRPr="00FD1E42">
              <w:rPr>
                <w:rFonts w:ascii="Cambria" w:hAnsi="Cambria" w:cs="Segoe UI"/>
                <w:color w:val="FF0000"/>
                <w:sz w:val="26"/>
                <w:szCs w:val="26"/>
              </w:rPr>
              <w:t xml:space="preserve"> somut delillere dayanması durumunda konu hakkında disiplin soruşturmasına başlanır.</w:t>
            </w:r>
          </w:p>
        </w:tc>
      </w:tr>
      <w:tr w:rsidR="00085B4B" w:rsidRPr="002233ED" w:rsidTr="009A0B72">
        <w:tc>
          <w:tcPr>
            <w:tcW w:w="7280" w:type="dxa"/>
          </w:tcPr>
          <w:p w:rsidR="00085B4B" w:rsidRPr="002233ED" w:rsidRDefault="00085B4B" w:rsidP="009A0B72">
            <w:pPr>
              <w:pStyle w:val="AralkYok"/>
              <w:jc w:val="center"/>
              <w:rPr>
                <w:rFonts w:ascii="Cambria" w:hAnsi="Cambria"/>
                <w:bCs/>
              </w:rPr>
            </w:pPr>
          </w:p>
        </w:tc>
        <w:tc>
          <w:tcPr>
            <w:tcW w:w="7280" w:type="dxa"/>
          </w:tcPr>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Bildirim yükümlülüğü</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39- (1) Amirlerce verilen disiplin cezaları, bu amirlerin bağlı bulunduğu disiplin amirine bildirilir.</w:t>
            </w:r>
          </w:p>
          <w:p w:rsidR="00085B4B" w:rsidRPr="00FD1E42" w:rsidRDefault="002233ED" w:rsidP="002233ED">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(2) </w:t>
            </w:r>
            <w:hyperlink r:id="rId74"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iş ve işlemlerine ilişkin talep edilen bilgiler kamu idarelerince, kamu personeli bilgi sisteminin ilgili bölümlerine kaydedilir.</w:t>
            </w:r>
          </w:p>
        </w:tc>
      </w:tr>
      <w:tr w:rsidR="002233ED" w:rsidRPr="002233ED" w:rsidTr="009A0B72">
        <w:tc>
          <w:tcPr>
            <w:tcW w:w="7280" w:type="dxa"/>
          </w:tcPr>
          <w:p w:rsidR="002233ED" w:rsidRPr="002233ED" w:rsidRDefault="002233ED" w:rsidP="009A0B72">
            <w:pPr>
              <w:pStyle w:val="AralkYok"/>
              <w:jc w:val="center"/>
              <w:rPr>
                <w:rFonts w:ascii="Cambria" w:hAnsi="Cambria"/>
                <w:bCs/>
              </w:rPr>
            </w:pPr>
          </w:p>
        </w:tc>
        <w:tc>
          <w:tcPr>
            <w:tcW w:w="7280" w:type="dxa"/>
          </w:tcPr>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hyperlink r:id="rId75" w:history="1">
              <w:r w:rsidRPr="00FD1E42">
                <w:rPr>
                  <w:rStyle w:val="Kpr"/>
                  <w:rFonts w:ascii="Cambria" w:hAnsi="Cambria" w:cs="Segoe UI"/>
                  <w:b/>
                  <w:bCs/>
                  <w:color w:val="FF0000"/>
                  <w:sz w:val="26"/>
                  <w:szCs w:val="26"/>
                  <w:u w:val="none"/>
                </w:rPr>
                <w:t>Disiplin</w:t>
              </w:r>
            </w:hyperlink>
            <w:r w:rsidRPr="00FD1E42">
              <w:rPr>
                <w:rFonts w:ascii="Cambria" w:hAnsi="Cambria" w:cs="Segoe UI"/>
                <w:b/>
                <w:bCs/>
                <w:color w:val="FF0000"/>
                <w:sz w:val="26"/>
                <w:szCs w:val="26"/>
              </w:rPr>
              <w:t> cezalarının özlük dosyasından silinmesi</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40- (1) Özlük dosyasına uyarma, kınama, aylıktan kesme ve kademe ilerlemesinin durdurulması cezalan işlenen devlet memurları, cezanın uygulanma tarihinden itibaren;</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Uyarma ve kınama cezalarında beş yıl,</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b) Aylıktan kesme ve kademe ilerlemesinin durdurulması cezalarında on yıl,</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proofErr w:type="gramStart"/>
            <w:r w:rsidRPr="00FD1E42">
              <w:rPr>
                <w:rFonts w:ascii="Cambria" w:hAnsi="Cambria" w:cs="Segoe UI"/>
                <w:color w:val="FF0000"/>
                <w:sz w:val="26"/>
                <w:szCs w:val="26"/>
              </w:rPr>
              <w:t>geçtikten</w:t>
            </w:r>
            <w:proofErr w:type="gramEnd"/>
            <w:r w:rsidRPr="00FD1E42">
              <w:rPr>
                <w:rFonts w:ascii="Cambria" w:hAnsi="Cambria" w:cs="Segoe UI"/>
                <w:color w:val="FF0000"/>
                <w:sz w:val="26"/>
                <w:szCs w:val="26"/>
              </w:rPr>
              <w:t xml:space="preserve"> sonra, atamaya yetkili amire başvurarak, verilmiş olan cezaların özlük dosyasından silinmesini talep edebilir.</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(2) Atamaya yetkili amir; disiplin cezası alan memurun birinci fıkrada belirtilen süreler içindeki davranışlarını, disiplin cezasının özlük dosyasından silinmesi talebini haklı kılacak nitelikte görmesi halinde, talebin kabulüne karar verilebilir. Bu karar özlük dosyasına işlenir.</w:t>
            </w:r>
          </w:p>
          <w:p w:rsidR="002233ED" w:rsidRPr="00FD1E42" w:rsidRDefault="002233ED" w:rsidP="002233ED">
            <w:pPr>
              <w:pStyle w:val="NormalWeb"/>
              <w:shd w:val="clear" w:color="auto" w:fill="FFFFFF"/>
              <w:spacing w:before="0" w:beforeAutospacing="0" w:after="0" w:afterAutospacing="0"/>
              <w:jc w:val="both"/>
              <w:rPr>
                <w:rFonts w:ascii="Cambria" w:hAnsi="Cambria" w:cs="Segoe UI"/>
                <w:b/>
                <w:bCs/>
                <w:color w:val="FF0000"/>
                <w:sz w:val="26"/>
                <w:szCs w:val="26"/>
              </w:rPr>
            </w:pPr>
            <w:r w:rsidRPr="00FD1E42">
              <w:rPr>
                <w:rFonts w:ascii="Cambria" w:hAnsi="Cambria" w:cs="Segoe UI"/>
                <w:color w:val="FF0000"/>
                <w:sz w:val="26"/>
                <w:szCs w:val="26"/>
              </w:rPr>
              <w:lastRenderedPageBreak/>
              <w:t>(3) Kademe ilerlemesinin durdurulması cezasının özlük dosyasından çıkarılması talebine ilişkin ayrıca ilgili disiplin kurulunun mütalaası alındıktan sonra ikinci fıkra gereğince işlem yapılır.</w:t>
            </w:r>
          </w:p>
        </w:tc>
      </w:tr>
      <w:tr w:rsidR="002233ED" w:rsidRPr="002233ED" w:rsidTr="009A0B72">
        <w:tc>
          <w:tcPr>
            <w:tcW w:w="7280" w:type="dxa"/>
          </w:tcPr>
          <w:p w:rsidR="002233ED" w:rsidRPr="002233ED" w:rsidRDefault="002233ED" w:rsidP="009A0B72">
            <w:pPr>
              <w:pStyle w:val="AralkYok"/>
              <w:jc w:val="center"/>
              <w:rPr>
                <w:rFonts w:ascii="Cambria" w:hAnsi="Cambria"/>
                <w:bCs/>
              </w:rPr>
            </w:pPr>
          </w:p>
        </w:tc>
        <w:tc>
          <w:tcPr>
            <w:tcW w:w="7280" w:type="dxa"/>
          </w:tcPr>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Kurumsal disiplin amirleri yönetmelikleri</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MADDE 41- (1) Kurumsal disiplin amirleri yönetmeliklerinin hazırlanmasında aşağıda yer verilen usul ve esaslara uyulur:</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a) Kanun, kanun hükmünde kararname, Cumhurbaşkanlığı kararnamesi, bu </w:t>
            </w:r>
            <w:hyperlink r:id="rId76"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 veya ilgili diğer mevzuatında yer verilen usul ve esasları tekraren düzenleyen maddelere yer verilmez.</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b) Ekli cetvellerde, disiplin amirleri kısmında; "Üst </w:t>
            </w:r>
            <w:hyperlink r:id="rId77"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Amiri" ve "En Üst </w:t>
            </w:r>
            <w:hyperlink r:id="rId78"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Amiri" gibi üstünlük dereceli ifadeler kullanılmadan tek bir "</w:t>
            </w:r>
            <w:hyperlink r:id="rId79"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Amiri" sütunu açılır.</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c) Cetvellere yazılan memuriyet unvanlarının ilgili mevzuatına göre ihdas edilmiş kadro unvanı olması zorunlu olup unvanlarda kısaltma yapılmaz.</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ç) Uhdelerinde yöneticilik görevi bulunmayanlar, cetvellerde disiplin amiri olarak gösterilmez.</w:t>
            </w:r>
          </w:p>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color w:val="FF0000"/>
                <w:sz w:val="26"/>
                <w:szCs w:val="26"/>
              </w:rPr>
              <w:t>d) Ekli cetvellere herhangi bir açıklama ve not yazılmaz.</w:t>
            </w:r>
          </w:p>
          <w:p w:rsidR="002233ED" w:rsidRPr="00FD1E42" w:rsidRDefault="002233ED" w:rsidP="002233ED">
            <w:pPr>
              <w:pStyle w:val="NormalWeb"/>
              <w:shd w:val="clear" w:color="auto" w:fill="FFFFFF"/>
              <w:spacing w:before="0" w:beforeAutospacing="0" w:after="0" w:afterAutospacing="0"/>
              <w:jc w:val="both"/>
              <w:rPr>
                <w:color w:val="FF0000"/>
              </w:rPr>
            </w:pPr>
            <w:r w:rsidRPr="00FD1E42">
              <w:rPr>
                <w:rFonts w:ascii="Cambria" w:hAnsi="Cambria" w:cs="Segoe UI"/>
                <w:color w:val="FF0000"/>
                <w:sz w:val="26"/>
                <w:szCs w:val="26"/>
              </w:rPr>
              <w:t>e) Ekli cetveller; kamu idarelerinin teşkilat yapılarına göre merkez teşkilatı, taşra teşkilatı bölge kuruluşları, taşra teşkilatı il ve ilçe kuruluşlun, doğrudan merkeze bağlı taşra teşkilatı ve yurt dışı teşkilatı bölümlerine ayrılarak düzenlenir.</w:t>
            </w:r>
          </w:p>
        </w:tc>
      </w:tr>
      <w:tr w:rsidR="002233ED" w:rsidRPr="002233ED" w:rsidTr="009A0B72">
        <w:tc>
          <w:tcPr>
            <w:tcW w:w="7280" w:type="dxa"/>
          </w:tcPr>
          <w:p w:rsidR="002233ED" w:rsidRPr="002233ED" w:rsidRDefault="002233ED" w:rsidP="009A0B72">
            <w:pPr>
              <w:pStyle w:val="AralkYok"/>
              <w:jc w:val="center"/>
              <w:rPr>
                <w:rFonts w:ascii="Cambria" w:hAnsi="Cambria"/>
                <w:bCs/>
              </w:rPr>
            </w:pPr>
          </w:p>
        </w:tc>
        <w:tc>
          <w:tcPr>
            <w:tcW w:w="7280" w:type="dxa"/>
          </w:tcPr>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Atıflar</w:t>
            </w:r>
          </w:p>
          <w:p w:rsidR="002233ED" w:rsidRPr="00FD1E42" w:rsidRDefault="002233ED" w:rsidP="002233ED">
            <w:pPr>
              <w:pStyle w:val="NormalWeb"/>
              <w:shd w:val="clear" w:color="auto" w:fill="FFFFFF"/>
              <w:spacing w:before="0" w:beforeAutospacing="0" w:after="0" w:afterAutospacing="0"/>
              <w:jc w:val="both"/>
              <w:rPr>
                <w:rFonts w:ascii="Cambria" w:hAnsi="Cambria" w:cs="Segoe UI"/>
                <w:b/>
                <w:bCs/>
                <w:color w:val="FF0000"/>
                <w:sz w:val="26"/>
                <w:szCs w:val="26"/>
              </w:rPr>
            </w:pPr>
            <w:r w:rsidRPr="00FD1E42">
              <w:rPr>
                <w:rFonts w:ascii="Cambria" w:hAnsi="Cambria" w:cs="Segoe UI"/>
                <w:color w:val="FF0000"/>
                <w:sz w:val="26"/>
                <w:szCs w:val="26"/>
              </w:rPr>
              <w:t>MADDE 43- (1) Mevzuatta, bu Yönetmeliğin 42 nci maddesi ile yürürlükten kaldırılan </w:t>
            </w:r>
            <w:hyperlink r:id="rId80"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Kuralları ve </w:t>
            </w:r>
            <w:hyperlink r:id="rId81" w:history="1">
              <w:r w:rsidRPr="00FD1E42">
                <w:rPr>
                  <w:rStyle w:val="Kpr"/>
                  <w:rFonts w:ascii="Cambria" w:hAnsi="Cambria" w:cs="Segoe UI"/>
                  <w:color w:val="FF0000"/>
                  <w:sz w:val="26"/>
                  <w:szCs w:val="26"/>
                  <w:u w:val="none"/>
                </w:rPr>
                <w:t>Disiplin</w:t>
              </w:r>
            </w:hyperlink>
            <w:r w:rsidRPr="00FD1E42">
              <w:rPr>
                <w:rFonts w:ascii="Cambria" w:hAnsi="Cambria" w:cs="Segoe UI"/>
                <w:color w:val="FF0000"/>
                <w:sz w:val="26"/>
                <w:szCs w:val="26"/>
              </w:rPr>
              <w:t xml:space="preserve"> Amirleri </w:t>
            </w:r>
            <w:r w:rsidRPr="00FD1E42">
              <w:rPr>
                <w:rFonts w:ascii="Cambria" w:hAnsi="Cambria" w:cs="Segoe UI"/>
                <w:color w:val="FF0000"/>
                <w:sz w:val="26"/>
                <w:szCs w:val="26"/>
              </w:rPr>
              <w:lastRenderedPageBreak/>
              <w:t>Hakkında Yönetmeliğine yapılan atıflar bu Yönetmeliğe yapılmış sayılır.</w:t>
            </w:r>
          </w:p>
        </w:tc>
      </w:tr>
      <w:tr w:rsidR="002233ED" w:rsidRPr="002233ED" w:rsidTr="009A0B72">
        <w:tc>
          <w:tcPr>
            <w:tcW w:w="7280" w:type="dxa"/>
          </w:tcPr>
          <w:p w:rsidR="002233ED" w:rsidRPr="002233ED" w:rsidRDefault="002233ED" w:rsidP="009A0B72">
            <w:pPr>
              <w:pStyle w:val="AralkYok"/>
              <w:jc w:val="center"/>
              <w:rPr>
                <w:rFonts w:ascii="Cambria" w:hAnsi="Cambria"/>
                <w:bCs/>
              </w:rPr>
            </w:pPr>
          </w:p>
        </w:tc>
        <w:tc>
          <w:tcPr>
            <w:tcW w:w="7280" w:type="dxa"/>
          </w:tcPr>
          <w:p w:rsidR="002233ED" w:rsidRPr="00FD1E42" w:rsidRDefault="002233ED" w:rsidP="002233ED">
            <w:pPr>
              <w:pStyle w:val="NormalWeb"/>
              <w:shd w:val="clear" w:color="auto" w:fill="FFFFFF"/>
              <w:spacing w:before="0" w:beforeAutospacing="0" w:after="0" w:afterAutospacing="0"/>
              <w:jc w:val="both"/>
              <w:rPr>
                <w:rFonts w:ascii="Cambria" w:hAnsi="Cambria" w:cs="Segoe UI"/>
                <w:color w:val="FF0000"/>
                <w:sz w:val="26"/>
                <w:szCs w:val="26"/>
              </w:rPr>
            </w:pPr>
            <w:r w:rsidRPr="00FD1E42">
              <w:rPr>
                <w:rFonts w:ascii="Cambria" w:hAnsi="Cambria" w:cs="Segoe UI"/>
                <w:b/>
                <w:bCs/>
                <w:color w:val="FF0000"/>
                <w:sz w:val="26"/>
                <w:szCs w:val="26"/>
              </w:rPr>
              <w:t>Kamu idarelerinin uyumu</w:t>
            </w:r>
          </w:p>
          <w:p w:rsidR="002233ED" w:rsidRPr="00FD1E42" w:rsidRDefault="002233ED" w:rsidP="002233ED">
            <w:pPr>
              <w:pStyle w:val="NormalWeb"/>
              <w:shd w:val="clear" w:color="auto" w:fill="FFFFFF"/>
              <w:spacing w:before="0" w:beforeAutospacing="0" w:after="0" w:afterAutospacing="0"/>
              <w:jc w:val="both"/>
              <w:rPr>
                <w:rFonts w:ascii="Cambria" w:hAnsi="Cambria" w:cs="Segoe UI"/>
                <w:b/>
                <w:bCs/>
                <w:color w:val="FF0000"/>
                <w:sz w:val="26"/>
                <w:szCs w:val="26"/>
              </w:rPr>
            </w:pPr>
            <w:r w:rsidRPr="00FD1E42">
              <w:rPr>
                <w:rFonts w:ascii="Cambria" w:hAnsi="Cambria" w:cs="Segoe UI"/>
                <w:color w:val="FF0000"/>
                <w:sz w:val="26"/>
                <w:szCs w:val="26"/>
              </w:rPr>
              <w:t>GEÇİCİ MADDE 1- (1) Kamu idareleri, disiplin kurullarını ve disiplin amirleri hakkındaki yönetmeliklerini, bu Yönetmeliğin yürürlüğe girdiği tarihten itibaren altı ay içerisinde bu Yönetmeliğe uygun hale getirir. Bu </w:t>
            </w:r>
            <w:hyperlink r:id="rId82" w:history="1">
              <w:r w:rsidRPr="00FD1E42">
                <w:rPr>
                  <w:rStyle w:val="Kpr"/>
                  <w:rFonts w:ascii="Cambria" w:hAnsi="Cambria" w:cs="Segoe UI"/>
                  <w:color w:val="FF0000"/>
                  <w:sz w:val="26"/>
                  <w:szCs w:val="26"/>
                  <w:u w:val="none"/>
                </w:rPr>
                <w:t>Yönetmelik</w:t>
              </w:r>
            </w:hyperlink>
            <w:r w:rsidRPr="00FD1E42">
              <w:rPr>
                <w:rFonts w:ascii="Cambria" w:hAnsi="Cambria" w:cs="Segoe UI"/>
                <w:color w:val="FF0000"/>
                <w:sz w:val="26"/>
                <w:szCs w:val="26"/>
              </w:rPr>
              <w:t> hükümlerine göre kuralları yeniden oluşturulması ve disiplin amirlerinin yönetmeliklerle yeniden belirlenmesine kadar, mevcut kurullar ve disiplin amirlerinin görev ve yetkileri devam eder.</w:t>
            </w:r>
          </w:p>
        </w:tc>
      </w:tr>
    </w:tbl>
    <w:p w:rsidR="00BE3E80" w:rsidRPr="002233ED" w:rsidRDefault="00BE3E80" w:rsidP="005B0C52">
      <w:pPr>
        <w:pStyle w:val="AralkYok"/>
        <w:rPr>
          <w:rFonts w:ascii="Cambria" w:hAnsi="Cambria"/>
          <w:b/>
          <w:bCs/>
          <w:color w:val="002060"/>
        </w:rPr>
      </w:pPr>
      <w:bookmarkStart w:id="0" w:name="_GoBack"/>
      <w:bookmarkEnd w:id="0"/>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BE3E80" w:rsidRPr="002233ED" w:rsidRDefault="00BE3E80" w:rsidP="005B0C52">
      <w:pPr>
        <w:pStyle w:val="AralkYok"/>
        <w:rPr>
          <w:rFonts w:ascii="Cambria" w:hAnsi="Cambria"/>
          <w:b/>
          <w:bCs/>
          <w:color w:val="002060"/>
        </w:rPr>
      </w:pPr>
    </w:p>
    <w:p w:rsidR="00F478AB" w:rsidRPr="002233ED" w:rsidRDefault="00F478AB" w:rsidP="00F478AB">
      <w:pPr>
        <w:rPr>
          <w:rFonts w:ascii="Cambria" w:hAnsi="Cambria"/>
        </w:rPr>
      </w:pPr>
    </w:p>
    <w:p w:rsidR="005B0C52" w:rsidRPr="002233ED" w:rsidRDefault="00F478AB" w:rsidP="00F478AB">
      <w:pPr>
        <w:tabs>
          <w:tab w:val="left" w:pos="10320"/>
        </w:tabs>
        <w:rPr>
          <w:rFonts w:ascii="Cambria" w:hAnsi="Cambria"/>
        </w:rPr>
      </w:pPr>
      <w:r w:rsidRPr="002233ED">
        <w:rPr>
          <w:rFonts w:ascii="Cambria" w:hAnsi="Cambria"/>
        </w:rPr>
        <w:tab/>
      </w:r>
    </w:p>
    <w:sectPr w:rsidR="005B0C52" w:rsidRPr="002233ED" w:rsidSect="00900183">
      <w:headerReference w:type="even" r:id="rId83"/>
      <w:headerReference w:type="default" r:id="rId84"/>
      <w:footerReference w:type="even" r:id="rId85"/>
      <w:footerReference w:type="default" r:id="rId86"/>
      <w:headerReference w:type="first" r:id="rId87"/>
      <w:footerReference w:type="first" r:id="rId8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AD" w:rsidRDefault="00A868AD" w:rsidP="00534F7F">
      <w:pPr>
        <w:spacing w:after="0" w:line="240" w:lineRule="auto"/>
      </w:pPr>
      <w:r>
        <w:separator/>
      </w:r>
    </w:p>
  </w:endnote>
  <w:endnote w:type="continuationSeparator" w:id="0">
    <w:p w:rsidR="00A868AD" w:rsidRDefault="00A868A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35" w:rsidRDefault="00D21D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35" w:rsidRPr="002B7435" w:rsidRDefault="00D21D35"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D21D35" w:rsidRPr="0081560B" w:rsidTr="0020508C">
      <w:trPr>
        <w:trHeight w:val="559"/>
      </w:trPr>
      <w:tc>
        <w:tcPr>
          <w:tcW w:w="666" w:type="dxa"/>
        </w:tcPr>
        <w:p w:rsidR="00D21D35" w:rsidRPr="00C4163E" w:rsidRDefault="00D21D35"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D21D35" w:rsidRDefault="00D21D35" w:rsidP="00534F7F">
          <w:pPr>
            <w:pStyle w:val="AltBilgi"/>
            <w:rPr>
              <w:rFonts w:ascii="Cambria" w:hAnsi="Cambria"/>
              <w:sz w:val="16"/>
              <w:szCs w:val="16"/>
            </w:rPr>
          </w:pPr>
          <w:r>
            <w:rPr>
              <w:rFonts w:ascii="Cambria" w:hAnsi="Cambria"/>
              <w:sz w:val="16"/>
              <w:szCs w:val="16"/>
            </w:rPr>
            <w:t>:</w:t>
          </w:r>
        </w:p>
      </w:tc>
      <w:tc>
        <w:tcPr>
          <w:tcW w:w="5738" w:type="dxa"/>
        </w:tcPr>
        <w:p w:rsidR="00D21D35" w:rsidRPr="0081560B" w:rsidRDefault="00D21D35"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D21D35" w:rsidRPr="00171789" w:rsidRDefault="00D21D35"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D21D35" w:rsidRPr="00171789" w:rsidRDefault="00D21D35"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D21D35" w:rsidRPr="0081560B" w:rsidRDefault="00D21D35"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D21D35" w:rsidRPr="0081560B" w:rsidRDefault="00D21D35" w:rsidP="00534F7F">
          <w:pPr>
            <w:pStyle w:val="AltBilgi"/>
            <w:rPr>
              <w:rFonts w:ascii="Cambria" w:hAnsi="Cambria"/>
              <w:sz w:val="16"/>
              <w:szCs w:val="16"/>
            </w:rPr>
          </w:pPr>
          <w:r w:rsidRPr="0081560B">
            <w:rPr>
              <w:rFonts w:ascii="Cambria" w:hAnsi="Cambria"/>
              <w:sz w:val="16"/>
              <w:szCs w:val="16"/>
            </w:rPr>
            <w:t>:</w:t>
          </w:r>
        </w:p>
        <w:p w:rsidR="00D21D35" w:rsidRPr="0081560B" w:rsidRDefault="00D21D35" w:rsidP="00534F7F">
          <w:pPr>
            <w:pStyle w:val="AltBilgi"/>
            <w:rPr>
              <w:rFonts w:ascii="Cambria" w:hAnsi="Cambria"/>
              <w:sz w:val="16"/>
              <w:szCs w:val="16"/>
            </w:rPr>
          </w:pPr>
          <w:r w:rsidRPr="0081560B">
            <w:rPr>
              <w:rFonts w:ascii="Cambria" w:hAnsi="Cambria"/>
              <w:sz w:val="16"/>
              <w:szCs w:val="16"/>
            </w:rPr>
            <w:t>:</w:t>
          </w:r>
        </w:p>
        <w:p w:rsidR="00D21D35" w:rsidRPr="0081560B" w:rsidRDefault="00D21D35" w:rsidP="00534F7F">
          <w:pPr>
            <w:pStyle w:val="AltBilgi"/>
            <w:rPr>
              <w:rFonts w:ascii="Cambria" w:hAnsi="Cambria"/>
              <w:sz w:val="16"/>
              <w:szCs w:val="16"/>
            </w:rPr>
          </w:pPr>
          <w:r w:rsidRPr="0081560B">
            <w:rPr>
              <w:rFonts w:ascii="Cambria" w:hAnsi="Cambria"/>
              <w:sz w:val="16"/>
              <w:szCs w:val="16"/>
            </w:rPr>
            <w:t>:</w:t>
          </w:r>
        </w:p>
      </w:tc>
      <w:tc>
        <w:tcPr>
          <w:tcW w:w="3827" w:type="dxa"/>
        </w:tcPr>
        <w:p w:rsidR="00D21D35" w:rsidRPr="0081560B" w:rsidRDefault="00D21D35"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D21D35" w:rsidRPr="0081560B" w:rsidRDefault="00D21D35"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D21D35" w:rsidRPr="0081560B" w:rsidRDefault="00D21D35"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D21D35" w:rsidRPr="0081560B" w:rsidRDefault="00D21D35"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50BF5">
            <w:rPr>
              <w:rFonts w:ascii="Cambria" w:hAnsi="Cambria"/>
              <w:b/>
              <w:bCs/>
              <w:noProof/>
              <w:color w:val="002060"/>
              <w:sz w:val="16"/>
              <w:szCs w:val="16"/>
            </w:rPr>
            <w:t>28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50BF5">
            <w:rPr>
              <w:rFonts w:ascii="Cambria" w:hAnsi="Cambria"/>
              <w:b/>
              <w:bCs/>
              <w:noProof/>
              <w:color w:val="002060"/>
              <w:sz w:val="16"/>
              <w:szCs w:val="16"/>
            </w:rPr>
            <w:t>28</w:t>
          </w:r>
          <w:r w:rsidRPr="00171789">
            <w:rPr>
              <w:rFonts w:ascii="Cambria" w:hAnsi="Cambria"/>
              <w:b/>
              <w:bCs/>
              <w:color w:val="002060"/>
              <w:sz w:val="16"/>
              <w:szCs w:val="16"/>
            </w:rPr>
            <w:fldChar w:fldCharType="end"/>
          </w:r>
        </w:p>
      </w:tc>
    </w:tr>
  </w:tbl>
  <w:p w:rsidR="00D21D35" w:rsidRDefault="00D21D35">
    <w:pPr>
      <w:pStyle w:val="AltBilgi"/>
      <w:rPr>
        <w:sz w:val="6"/>
        <w:szCs w:val="6"/>
      </w:rPr>
    </w:pPr>
  </w:p>
  <w:p w:rsidR="00D21D35" w:rsidRPr="00900183" w:rsidRDefault="00D21D35">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35" w:rsidRDefault="00D21D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AD" w:rsidRDefault="00A868AD" w:rsidP="00534F7F">
      <w:pPr>
        <w:spacing w:after="0" w:line="240" w:lineRule="auto"/>
      </w:pPr>
      <w:r>
        <w:separator/>
      </w:r>
    </w:p>
  </w:footnote>
  <w:footnote w:type="continuationSeparator" w:id="0">
    <w:p w:rsidR="00A868AD" w:rsidRDefault="00A868A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35" w:rsidRDefault="00D21D3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D21D35" w:rsidTr="00D04D2D">
      <w:trPr>
        <w:trHeight w:val="189"/>
      </w:trPr>
      <w:tc>
        <w:tcPr>
          <w:tcW w:w="2547" w:type="dxa"/>
          <w:vMerge w:val="restart"/>
        </w:tcPr>
        <w:p w:rsidR="00D21D35" w:rsidRDefault="00D21D35"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D21D35" w:rsidRPr="0092378E" w:rsidRDefault="00D21D35"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D21D35" w:rsidRPr="0092378E" w:rsidRDefault="00D21D35"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1D35" w:rsidRPr="00171789" w:rsidRDefault="00D21D35"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D21D35" w:rsidTr="00D04D2D">
      <w:trPr>
        <w:trHeight w:val="187"/>
      </w:trPr>
      <w:tc>
        <w:tcPr>
          <w:tcW w:w="2547" w:type="dxa"/>
          <w:vMerge/>
        </w:tcPr>
        <w:p w:rsidR="00D21D35" w:rsidRDefault="00D21D35" w:rsidP="00534F7F">
          <w:pPr>
            <w:pStyle w:val="stBilgi"/>
            <w:rPr>
              <w:noProof/>
              <w:lang w:eastAsia="tr-TR"/>
            </w:rPr>
          </w:pPr>
        </w:p>
      </w:tc>
      <w:tc>
        <w:tcPr>
          <w:tcW w:w="9502" w:type="dxa"/>
          <w:vMerge/>
          <w:tcBorders>
            <w:right w:val="single" w:sz="4" w:space="0" w:color="BFBFBF" w:themeColor="background1" w:themeShade="BF"/>
          </w:tcBorders>
          <w:vAlign w:val="center"/>
        </w:tcPr>
        <w:p w:rsidR="00D21D35" w:rsidRDefault="00D21D35"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D21D35" w:rsidRPr="0092378E" w:rsidRDefault="00D21D35"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1D35" w:rsidRPr="00171789" w:rsidRDefault="00D21D35" w:rsidP="00D23B84">
          <w:pPr>
            <w:pStyle w:val="stBilgi"/>
            <w:rPr>
              <w:rFonts w:ascii="Cambria" w:hAnsi="Cambria"/>
              <w:color w:val="002060"/>
              <w:sz w:val="16"/>
              <w:szCs w:val="16"/>
            </w:rPr>
          </w:pPr>
          <w:r>
            <w:rPr>
              <w:rFonts w:ascii="Cambria" w:hAnsi="Cambria"/>
              <w:color w:val="002060"/>
              <w:sz w:val="16"/>
              <w:szCs w:val="16"/>
            </w:rPr>
            <w:t>15.04.2020</w:t>
          </w:r>
        </w:p>
      </w:tc>
    </w:tr>
    <w:tr w:rsidR="00D21D35" w:rsidTr="00D04D2D">
      <w:trPr>
        <w:trHeight w:val="187"/>
      </w:trPr>
      <w:tc>
        <w:tcPr>
          <w:tcW w:w="2547" w:type="dxa"/>
          <w:vMerge/>
        </w:tcPr>
        <w:p w:rsidR="00D21D35" w:rsidRDefault="00D21D35" w:rsidP="00534F7F">
          <w:pPr>
            <w:pStyle w:val="stBilgi"/>
            <w:rPr>
              <w:noProof/>
              <w:lang w:eastAsia="tr-TR"/>
            </w:rPr>
          </w:pPr>
        </w:p>
      </w:tc>
      <w:tc>
        <w:tcPr>
          <w:tcW w:w="9502" w:type="dxa"/>
          <w:vMerge/>
          <w:tcBorders>
            <w:right w:val="single" w:sz="4" w:space="0" w:color="BFBFBF" w:themeColor="background1" w:themeShade="BF"/>
          </w:tcBorders>
          <w:vAlign w:val="center"/>
        </w:tcPr>
        <w:p w:rsidR="00D21D35" w:rsidRDefault="00D21D35"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D21D35" w:rsidRPr="0092378E" w:rsidRDefault="00D21D35"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1D35" w:rsidRPr="00171789" w:rsidRDefault="00D21D35" w:rsidP="00534F7F">
          <w:pPr>
            <w:pStyle w:val="stBilgi"/>
            <w:rPr>
              <w:rFonts w:ascii="Cambria" w:hAnsi="Cambria"/>
              <w:color w:val="002060"/>
              <w:sz w:val="16"/>
              <w:szCs w:val="16"/>
            </w:rPr>
          </w:pPr>
          <w:r w:rsidRPr="00171789">
            <w:rPr>
              <w:rFonts w:ascii="Cambria" w:hAnsi="Cambria"/>
              <w:color w:val="002060"/>
              <w:sz w:val="16"/>
              <w:szCs w:val="16"/>
            </w:rPr>
            <w:t>-</w:t>
          </w:r>
        </w:p>
      </w:tc>
    </w:tr>
    <w:tr w:rsidR="00D21D35" w:rsidTr="00D04D2D">
      <w:trPr>
        <w:trHeight w:val="220"/>
      </w:trPr>
      <w:tc>
        <w:tcPr>
          <w:tcW w:w="2547" w:type="dxa"/>
          <w:vMerge/>
        </w:tcPr>
        <w:p w:rsidR="00D21D35" w:rsidRDefault="00D21D35" w:rsidP="00534F7F">
          <w:pPr>
            <w:pStyle w:val="stBilgi"/>
            <w:rPr>
              <w:noProof/>
              <w:lang w:eastAsia="tr-TR"/>
            </w:rPr>
          </w:pPr>
        </w:p>
      </w:tc>
      <w:tc>
        <w:tcPr>
          <w:tcW w:w="9502" w:type="dxa"/>
          <w:vMerge/>
          <w:tcBorders>
            <w:right w:val="single" w:sz="4" w:space="0" w:color="BFBFBF" w:themeColor="background1" w:themeShade="BF"/>
          </w:tcBorders>
          <w:vAlign w:val="center"/>
        </w:tcPr>
        <w:p w:rsidR="00D21D35" w:rsidRDefault="00D21D35"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D21D35" w:rsidRPr="0092378E" w:rsidRDefault="00D21D35"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D21D35" w:rsidRPr="00171789" w:rsidRDefault="00D21D35" w:rsidP="00534F7F">
          <w:pPr>
            <w:pStyle w:val="stBilgi"/>
            <w:rPr>
              <w:rFonts w:ascii="Cambria" w:hAnsi="Cambria"/>
              <w:color w:val="002060"/>
              <w:sz w:val="16"/>
              <w:szCs w:val="16"/>
            </w:rPr>
          </w:pPr>
          <w:r w:rsidRPr="00171789">
            <w:rPr>
              <w:rFonts w:ascii="Cambria" w:hAnsi="Cambria"/>
              <w:color w:val="002060"/>
              <w:sz w:val="16"/>
              <w:szCs w:val="16"/>
            </w:rPr>
            <w:t>0</w:t>
          </w:r>
        </w:p>
      </w:tc>
    </w:tr>
  </w:tbl>
  <w:p w:rsidR="00D21D35" w:rsidRPr="00D04D2D" w:rsidRDefault="00D21D35">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35" w:rsidRDefault="00D21D3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85B4B"/>
    <w:rsid w:val="000B5CD3"/>
    <w:rsid w:val="00116355"/>
    <w:rsid w:val="001368C2"/>
    <w:rsid w:val="0015666B"/>
    <w:rsid w:val="00164950"/>
    <w:rsid w:val="001A1064"/>
    <w:rsid w:val="001F16FF"/>
    <w:rsid w:val="0020508C"/>
    <w:rsid w:val="002233ED"/>
    <w:rsid w:val="00250BF5"/>
    <w:rsid w:val="00261398"/>
    <w:rsid w:val="00271BDB"/>
    <w:rsid w:val="002F0FD6"/>
    <w:rsid w:val="00322432"/>
    <w:rsid w:val="003230A8"/>
    <w:rsid w:val="003C0F72"/>
    <w:rsid w:val="003D72D5"/>
    <w:rsid w:val="00406E3A"/>
    <w:rsid w:val="004232E9"/>
    <w:rsid w:val="00437CF7"/>
    <w:rsid w:val="004B24B6"/>
    <w:rsid w:val="00534F7F"/>
    <w:rsid w:val="00561AEB"/>
    <w:rsid w:val="00587671"/>
    <w:rsid w:val="005B0C52"/>
    <w:rsid w:val="005B25C0"/>
    <w:rsid w:val="00602016"/>
    <w:rsid w:val="006319F6"/>
    <w:rsid w:val="00634E90"/>
    <w:rsid w:val="0064705C"/>
    <w:rsid w:val="006905E1"/>
    <w:rsid w:val="00843892"/>
    <w:rsid w:val="00846AD8"/>
    <w:rsid w:val="008B1B67"/>
    <w:rsid w:val="00900183"/>
    <w:rsid w:val="00925B46"/>
    <w:rsid w:val="009A0B72"/>
    <w:rsid w:val="00A5214F"/>
    <w:rsid w:val="00A868AD"/>
    <w:rsid w:val="00BE3E80"/>
    <w:rsid w:val="00CA4733"/>
    <w:rsid w:val="00CC3E17"/>
    <w:rsid w:val="00CF5DBC"/>
    <w:rsid w:val="00D00CA5"/>
    <w:rsid w:val="00D04D2D"/>
    <w:rsid w:val="00D21D35"/>
    <w:rsid w:val="00D23B84"/>
    <w:rsid w:val="00E63D92"/>
    <w:rsid w:val="00EB72A7"/>
    <w:rsid w:val="00F478AB"/>
    <w:rsid w:val="00F66833"/>
    <w:rsid w:val="00F958F7"/>
    <w:rsid w:val="00FD1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A20"/>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85B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85B4B"/>
    <w:rPr>
      <w:color w:val="0000FF"/>
      <w:u w:val="single"/>
    </w:rPr>
  </w:style>
  <w:style w:type="paragraph" w:customStyle="1" w:styleId="nor0">
    <w:name w:val="nor0"/>
    <w:basedOn w:val="Normal"/>
    <w:rsid w:val="006905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murlar.net/arama/anahtar/default.aspx?Search=Disiplin" TargetMode="External"/><Relationship Id="rId21" Type="http://schemas.openxmlformats.org/officeDocument/2006/relationships/hyperlink" Target="https://www.memurlar.net/arama/anahtar/default.aspx?Search=Disiplin" TargetMode="External"/><Relationship Id="rId42" Type="http://schemas.openxmlformats.org/officeDocument/2006/relationships/hyperlink" Target="https://www.memurlar.net/arama/anahtar/default.aspx?Search=Disiplin" TargetMode="External"/><Relationship Id="rId47" Type="http://schemas.openxmlformats.org/officeDocument/2006/relationships/hyperlink" Target="https://www.memurlar.net/arama/anahtar/default.aspx?Search=Disiplin" TargetMode="External"/><Relationship Id="rId63" Type="http://schemas.openxmlformats.org/officeDocument/2006/relationships/hyperlink" Target="https://www.memurlar.net/arama/anahtar/default.aspx?Search=Disiplin" TargetMode="External"/><Relationship Id="rId68" Type="http://schemas.openxmlformats.org/officeDocument/2006/relationships/hyperlink" Target="https://www.memurlar.net/arama/anahtar/default.aspx?Search=Disiplin"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www.memurlar.net/arama/anahtar/default.aspx?Search=Disiplin" TargetMode="External"/><Relationship Id="rId11" Type="http://schemas.openxmlformats.org/officeDocument/2006/relationships/hyperlink" Target="https://www.memurlar.net/arama/anahtar/default.aspx?Search=Memurlar" TargetMode="External"/><Relationship Id="rId32" Type="http://schemas.openxmlformats.org/officeDocument/2006/relationships/hyperlink" Target="https://www.memurlar.net/arama/anahtar/default.aspx?Search=Disiplin" TargetMode="External"/><Relationship Id="rId37" Type="http://schemas.openxmlformats.org/officeDocument/2006/relationships/hyperlink" Target="https://www.memurlar.net/arama/anahtar/default.aspx?Search=Disiplin" TargetMode="External"/><Relationship Id="rId53" Type="http://schemas.openxmlformats.org/officeDocument/2006/relationships/hyperlink" Target="https://www.memurlar.net/arama/anahtar/default.aspx?Search=Disiplin" TargetMode="External"/><Relationship Id="rId58" Type="http://schemas.openxmlformats.org/officeDocument/2006/relationships/hyperlink" Target="https://www.memurlar.net/arama/anahtar/default.aspx?Search=Disiplin" TargetMode="External"/><Relationship Id="rId74" Type="http://schemas.openxmlformats.org/officeDocument/2006/relationships/hyperlink" Target="https://www.memurlar.net/arama/anahtar/default.aspx?Search=Disiplin" TargetMode="External"/><Relationship Id="rId79" Type="http://schemas.openxmlformats.org/officeDocument/2006/relationships/hyperlink" Target="https://www.memurlar.net/arama/anahtar/default.aspx?Search=Disiplin" TargetMode="External"/><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hyperlink" Target="https://www.memurlar.net/arama/anahtar/default.aspx?Search=Y%F6netmelik" TargetMode="External"/><Relationship Id="rId22" Type="http://schemas.openxmlformats.org/officeDocument/2006/relationships/hyperlink" Target="https://www.memurlar.net/arama/anahtar/default.aspx?Search=Disiplin" TargetMode="External"/><Relationship Id="rId27" Type="http://schemas.openxmlformats.org/officeDocument/2006/relationships/hyperlink" Target="https://www.memurlar.net/arama/anahtar/default.aspx?Search=Disiplin" TargetMode="External"/><Relationship Id="rId30" Type="http://schemas.openxmlformats.org/officeDocument/2006/relationships/hyperlink" Target="https://www.memurlar.net/arama/anahtar/default.aspx?Search=Disiplin" TargetMode="External"/><Relationship Id="rId35" Type="http://schemas.openxmlformats.org/officeDocument/2006/relationships/hyperlink" Target="https://www.memurlar.net/arama/anahtar/default.aspx?Search=Disiplin" TargetMode="External"/><Relationship Id="rId43" Type="http://schemas.openxmlformats.org/officeDocument/2006/relationships/hyperlink" Target="https://www.memurlar.net/arama/anahtar/default.aspx?Search=Disiplin" TargetMode="External"/><Relationship Id="rId48" Type="http://schemas.openxmlformats.org/officeDocument/2006/relationships/hyperlink" Target="https://www.memurlar.net/arama/anahtar/default.aspx?Search=Disiplin" TargetMode="External"/><Relationship Id="rId56" Type="http://schemas.openxmlformats.org/officeDocument/2006/relationships/hyperlink" Target="https://www.memurlar.net/arama/anahtar/default.aspx?Search=Disiplin" TargetMode="External"/><Relationship Id="rId64" Type="http://schemas.openxmlformats.org/officeDocument/2006/relationships/hyperlink" Target="https://www.memurlar.net/arama/anahtar/default.aspx?Search=Disiplin" TargetMode="External"/><Relationship Id="rId69" Type="http://schemas.openxmlformats.org/officeDocument/2006/relationships/hyperlink" Target="https://www.memurlar.net/arama/anahtar/default.aspx?Search=Disiplin" TargetMode="External"/><Relationship Id="rId77" Type="http://schemas.openxmlformats.org/officeDocument/2006/relationships/hyperlink" Target="https://www.memurlar.net/arama/anahtar/default.aspx?Search=Disiplin" TargetMode="External"/><Relationship Id="rId8" Type="http://schemas.openxmlformats.org/officeDocument/2006/relationships/hyperlink" Target="https://www.memurlar.net/arama/anahtar/default.aspx?Search=Memurlar" TargetMode="External"/><Relationship Id="rId51" Type="http://schemas.openxmlformats.org/officeDocument/2006/relationships/hyperlink" Target="https://www.memurlar.net/arama/anahtar/default.aspx?Search=Y%F6netmelik" TargetMode="External"/><Relationship Id="rId72" Type="http://schemas.openxmlformats.org/officeDocument/2006/relationships/hyperlink" Target="https://www.memurlar.net/arama/anahtar/default.aspx?Search=Disiplin" TargetMode="External"/><Relationship Id="rId80" Type="http://schemas.openxmlformats.org/officeDocument/2006/relationships/hyperlink" Target="https://www.memurlar.net/arama/anahtar/default.aspx?Search=Disiplin"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memurlar.net/arama/anahtar/default.aspx?Search=Y%F6netmelik" TargetMode="External"/><Relationship Id="rId17" Type="http://schemas.openxmlformats.org/officeDocument/2006/relationships/hyperlink" Target="https://www.memurlar.net/arama/anahtar/default.aspx?Search=Y%F6netmelik" TargetMode="External"/><Relationship Id="rId25" Type="http://schemas.openxmlformats.org/officeDocument/2006/relationships/hyperlink" Target="https://www.memurlar.net/arama/anahtar/default.aspx?Search=Disiplin" TargetMode="External"/><Relationship Id="rId33" Type="http://schemas.openxmlformats.org/officeDocument/2006/relationships/hyperlink" Target="https://www.memurlar.net/arama/anahtar/default.aspx?Search=Disiplin" TargetMode="External"/><Relationship Id="rId38" Type="http://schemas.openxmlformats.org/officeDocument/2006/relationships/hyperlink" Target="https://www.memurlar.net/arama/anahtar/default.aspx?Search=Disiplin" TargetMode="External"/><Relationship Id="rId46" Type="http://schemas.openxmlformats.org/officeDocument/2006/relationships/hyperlink" Target="https://www.memurlar.net/arama/anahtar/default.aspx?Search=Disiplin" TargetMode="External"/><Relationship Id="rId59" Type="http://schemas.openxmlformats.org/officeDocument/2006/relationships/hyperlink" Target="https://www.memurlar.net/arama/anahtar/default.aspx?Search=Disiplin" TargetMode="External"/><Relationship Id="rId67" Type="http://schemas.openxmlformats.org/officeDocument/2006/relationships/hyperlink" Target="https://www.memurlar.net/arama/anahtar/default.aspx?Search=Y%F6netmelik" TargetMode="External"/><Relationship Id="rId20" Type="http://schemas.openxmlformats.org/officeDocument/2006/relationships/hyperlink" Target="https://www.memurlar.net/arama/anahtar/default.aspx?Search=Disiplin" TargetMode="External"/><Relationship Id="rId41" Type="http://schemas.openxmlformats.org/officeDocument/2006/relationships/hyperlink" Target="https://www.memurlar.net/arama/anahtar/default.aspx?Search=Disiplin" TargetMode="External"/><Relationship Id="rId54" Type="http://schemas.openxmlformats.org/officeDocument/2006/relationships/hyperlink" Target="https://www.memurlar.net/arama/anahtar/default.aspx?Search=Disiplin" TargetMode="External"/><Relationship Id="rId62" Type="http://schemas.openxmlformats.org/officeDocument/2006/relationships/hyperlink" Target="https://www.memurlar.net/arama/anahtar/default.aspx?Search=Disiplin" TargetMode="External"/><Relationship Id="rId70" Type="http://schemas.openxmlformats.org/officeDocument/2006/relationships/hyperlink" Target="https://www.memurlar.net/arama/anahtar/default.aspx?Search=Disiplin" TargetMode="External"/><Relationship Id="rId75" Type="http://schemas.openxmlformats.org/officeDocument/2006/relationships/hyperlink" Target="https://www.memurlar.net/arama/anahtar/default.aspx?Search=Disiplin"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memurlar.net/arama/anahtar/default.aspx?Search=Y%F6netmelik" TargetMode="External"/><Relationship Id="rId15" Type="http://schemas.openxmlformats.org/officeDocument/2006/relationships/hyperlink" Target="https://www.memurlar.net/arama/anahtar/default.aspx?Search=Y%F6netmelik" TargetMode="External"/><Relationship Id="rId23" Type="http://schemas.openxmlformats.org/officeDocument/2006/relationships/hyperlink" Target="https://www.memurlar.net/arama/anahtar/default.aspx?Search=Disiplin" TargetMode="External"/><Relationship Id="rId28" Type="http://schemas.openxmlformats.org/officeDocument/2006/relationships/hyperlink" Target="https://www.memurlar.net/arama/anahtar/default.aspx?Search=Y%F6netmelik" TargetMode="External"/><Relationship Id="rId36" Type="http://schemas.openxmlformats.org/officeDocument/2006/relationships/hyperlink" Target="https://www.memurlar.net/arama/anahtar/default.aspx?Search=Y%F6netmelik" TargetMode="External"/><Relationship Id="rId49" Type="http://schemas.openxmlformats.org/officeDocument/2006/relationships/hyperlink" Target="https://www.memurlar.net/arama/anahtar/default.aspx?Search=Disiplin" TargetMode="External"/><Relationship Id="rId57" Type="http://schemas.openxmlformats.org/officeDocument/2006/relationships/hyperlink" Target="https://www.memurlar.net/arama/anahtar/default.aspx?Search=Disiplin" TargetMode="External"/><Relationship Id="rId10" Type="http://schemas.openxmlformats.org/officeDocument/2006/relationships/hyperlink" Target="https://www.memurlar.net/arama/anahtar/default.aspx?Search=Y%F6netmelik" TargetMode="External"/><Relationship Id="rId31" Type="http://schemas.openxmlformats.org/officeDocument/2006/relationships/hyperlink" Target="https://www.memurlar.net/arama/anahtar/default.aspx?Search=Disiplin" TargetMode="External"/><Relationship Id="rId44" Type="http://schemas.openxmlformats.org/officeDocument/2006/relationships/hyperlink" Target="https://www.memurlar.net/arama/anahtar/default.aspx?Search=Disiplin" TargetMode="External"/><Relationship Id="rId52" Type="http://schemas.openxmlformats.org/officeDocument/2006/relationships/hyperlink" Target="https://www.memurlar.net/arama/anahtar/default.aspx?Search=Y%F6netmelik" TargetMode="External"/><Relationship Id="rId60" Type="http://schemas.openxmlformats.org/officeDocument/2006/relationships/hyperlink" Target="https://www.memurlar.net/arama/anahtar/default.aspx?Search=Disiplin" TargetMode="External"/><Relationship Id="rId65" Type="http://schemas.openxmlformats.org/officeDocument/2006/relationships/hyperlink" Target="https://www.memurlar.net/arama/anahtar/default.aspx?Search=Disiplin" TargetMode="External"/><Relationship Id="rId73" Type="http://schemas.openxmlformats.org/officeDocument/2006/relationships/hyperlink" Target="https://www.memurlar.net/arama/anahtar/default.aspx?Search=Disiplin" TargetMode="External"/><Relationship Id="rId78" Type="http://schemas.openxmlformats.org/officeDocument/2006/relationships/hyperlink" Target="https://www.memurlar.net/arama/anahtar/default.aspx?Search=Disiplin" TargetMode="External"/><Relationship Id="rId81" Type="http://schemas.openxmlformats.org/officeDocument/2006/relationships/hyperlink" Target="https://www.memurlar.net/arama/anahtar/default.aspx?Search=Disiplin" TargetMode="External"/><Relationship Id="rId86"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memurlar.net/arama/anahtar/default.aspx?Search=Y%F6netmelik" TargetMode="External"/><Relationship Id="rId13" Type="http://schemas.openxmlformats.org/officeDocument/2006/relationships/hyperlink" Target="https://www.memurlar.net/arama/anahtar/default.aspx?Search=Disiplin" TargetMode="External"/><Relationship Id="rId18" Type="http://schemas.openxmlformats.org/officeDocument/2006/relationships/hyperlink" Target="https://www.memurlar.net/arama/anahtar/default.aspx?Search=Disiplin" TargetMode="External"/><Relationship Id="rId39" Type="http://schemas.openxmlformats.org/officeDocument/2006/relationships/hyperlink" Target="https://www.memurlar.net/arama/anahtar/default.aspx?Search=Disiplin" TargetMode="External"/><Relationship Id="rId34" Type="http://schemas.openxmlformats.org/officeDocument/2006/relationships/hyperlink" Target="https://www.memurlar.net/arama/anahtar/default.aspx?Search=Disiplin" TargetMode="External"/><Relationship Id="rId50" Type="http://schemas.openxmlformats.org/officeDocument/2006/relationships/hyperlink" Target="https://www.memurlar.net/arama/anahtar/default.aspx?Search=Disiplin" TargetMode="External"/><Relationship Id="rId55" Type="http://schemas.openxmlformats.org/officeDocument/2006/relationships/hyperlink" Target="https://www.memurlar.net/arama/anahtar/default.aspx?Search=Disiplin" TargetMode="External"/><Relationship Id="rId76" Type="http://schemas.openxmlformats.org/officeDocument/2006/relationships/hyperlink" Target="https://www.memurlar.net/arama/anahtar/default.aspx?Search=Y%F6netmelik" TargetMode="External"/><Relationship Id="rId7" Type="http://schemas.openxmlformats.org/officeDocument/2006/relationships/hyperlink" Target="https://www.memurlar.net/arama/anahtar/default.aspx?Search=Memurlar" TargetMode="External"/><Relationship Id="rId71" Type="http://schemas.openxmlformats.org/officeDocument/2006/relationships/hyperlink" Target="https://www.memurlar.net/arama/anahtar/default.aspx?Search=Disiplin" TargetMode="External"/><Relationship Id="rId2" Type="http://schemas.openxmlformats.org/officeDocument/2006/relationships/settings" Target="settings.xml"/><Relationship Id="rId29" Type="http://schemas.openxmlformats.org/officeDocument/2006/relationships/hyperlink" Target="https://www.memurlar.net/arama/anahtar/default.aspx?Search=Disiplin" TargetMode="External"/><Relationship Id="rId24" Type="http://schemas.openxmlformats.org/officeDocument/2006/relationships/hyperlink" Target="https://www.memurlar.net/arama/anahtar/default.aspx?Search=Disiplin" TargetMode="External"/><Relationship Id="rId40" Type="http://schemas.openxmlformats.org/officeDocument/2006/relationships/hyperlink" Target="https://www.memurlar.net/arama/anahtar/default.aspx?Search=Disiplin" TargetMode="External"/><Relationship Id="rId45" Type="http://schemas.openxmlformats.org/officeDocument/2006/relationships/hyperlink" Target="https://www.memurlar.net/arama/anahtar/default.aspx?Search=Disiplin" TargetMode="External"/><Relationship Id="rId66" Type="http://schemas.openxmlformats.org/officeDocument/2006/relationships/hyperlink" Target="https://www.memurlar.net/arama/anahtar/default.aspx?Search=Disiplin" TargetMode="External"/><Relationship Id="rId87" Type="http://schemas.openxmlformats.org/officeDocument/2006/relationships/header" Target="header3.xml"/><Relationship Id="rId61" Type="http://schemas.openxmlformats.org/officeDocument/2006/relationships/hyperlink" Target="https://www.memurlar.net/arama/anahtar/default.aspx?Search=Y%F6netmelik" TargetMode="External"/><Relationship Id="rId82" Type="http://schemas.openxmlformats.org/officeDocument/2006/relationships/hyperlink" Target="https://www.memurlar.net/arama/anahtar/default.aspx?Search=Y%F6netmelik" TargetMode="External"/><Relationship Id="rId19" Type="http://schemas.openxmlformats.org/officeDocument/2006/relationships/hyperlink" Target="https://www.memurlar.net/arama/anahtar/default.aspx?Search=Disipl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28</Pages>
  <Words>8540</Words>
  <Characters>48683</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8</cp:revision>
  <cp:lastPrinted>2021-04-30T07:46:00Z</cp:lastPrinted>
  <dcterms:created xsi:type="dcterms:W3CDTF">2021-04-30T07:03:00Z</dcterms:created>
  <dcterms:modified xsi:type="dcterms:W3CDTF">2021-04-30T07:46:00Z</dcterms:modified>
</cp:coreProperties>
</file>