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15454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25"/>
        <w:gridCol w:w="842"/>
        <w:gridCol w:w="3290"/>
        <w:gridCol w:w="1388"/>
        <w:gridCol w:w="3118"/>
        <w:gridCol w:w="1985"/>
        <w:gridCol w:w="2985"/>
      </w:tblGrid>
      <w:tr w:rsidR="00625AEE" w:rsidRPr="00661F15" w:rsidTr="005F3FF3">
        <w:trPr>
          <w:jc w:val="center"/>
        </w:trPr>
        <w:tc>
          <w:tcPr>
            <w:tcW w:w="1846" w:type="dxa"/>
            <w:gridSpan w:val="2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right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BİRİMİ</w:t>
            </w:r>
          </w:p>
        </w:tc>
        <w:tc>
          <w:tcPr>
            <w:tcW w:w="13608" w:type="dxa"/>
            <w:gridSpan w:val="6"/>
            <w:vAlign w:val="center"/>
          </w:tcPr>
          <w:p w:rsidR="00625AEE" w:rsidRPr="00661F15" w:rsidRDefault="00625AEE" w:rsidP="009D5606">
            <w:pPr>
              <w:pStyle w:val="AralkYok"/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  <w:t>BARTIN ORGANİZE SANAYİ BÖLGESİ MESLEK YÜKSEKOKULU</w:t>
            </w:r>
          </w:p>
        </w:tc>
      </w:tr>
      <w:tr w:rsidR="00625AEE" w:rsidRPr="00661F15" w:rsidTr="005F3FF3">
        <w:trPr>
          <w:jc w:val="center"/>
        </w:trPr>
        <w:tc>
          <w:tcPr>
            <w:tcW w:w="1846" w:type="dxa"/>
            <w:gridSpan w:val="2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right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ALT BİRİM ADI</w:t>
            </w:r>
          </w:p>
        </w:tc>
        <w:tc>
          <w:tcPr>
            <w:tcW w:w="13608" w:type="dxa"/>
            <w:gridSpan w:val="6"/>
            <w:vAlign w:val="center"/>
          </w:tcPr>
          <w:p w:rsidR="00625AEE" w:rsidRPr="00661F15" w:rsidRDefault="00625AEE" w:rsidP="009D5606">
            <w:pPr>
              <w:pStyle w:val="AralkYok"/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  <w:t>Müdürlük ve Bölümler</w:t>
            </w:r>
          </w:p>
        </w:tc>
      </w:tr>
      <w:tr w:rsidR="00625AEE" w:rsidRPr="00661F15" w:rsidTr="005F3FF3">
        <w:trPr>
          <w:trHeight w:hRule="exact" w:val="107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5F3FF3" w:rsidRDefault="005F3FF3" w:rsidP="005F3FF3">
            <w:pPr>
              <w:pStyle w:val="AralkYok"/>
              <w:ind w:left="-260" w:right="-105" w:firstLine="142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 xml:space="preserve">S. </w:t>
            </w:r>
          </w:p>
          <w:p w:rsidR="00625AEE" w:rsidRPr="00661F15" w:rsidRDefault="005F3FF3" w:rsidP="005F3FF3">
            <w:pPr>
              <w:pStyle w:val="AralkYok"/>
              <w:ind w:left="-260" w:right="-105" w:firstLine="142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No</w:t>
            </w:r>
          </w:p>
        </w:tc>
        <w:tc>
          <w:tcPr>
            <w:tcW w:w="2267" w:type="dxa"/>
            <w:gridSpan w:val="2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HASSAS GÖREVLER</w:t>
            </w:r>
          </w:p>
        </w:tc>
        <w:tc>
          <w:tcPr>
            <w:tcW w:w="3290" w:type="dxa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RİSKLER</w:t>
            </w:r>
          </w:p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color w:val="C00000"/>
                <w:sz w:val="18"/>
                <w:szCs w:val="18"/>
              </w:rPr>
              <w:t>(Görevin Yerine Getirilmemesinin Sonuçları)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RİSK DÜZEYİ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KONTROLLER/TEDBİRLER</w:t>
            </w:r>
          </w:p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color w:val="C00000"/>
                <w:sz w:val="18"/>
                <w:szCs w:val="18"/>
              </w:rPr>
              <w:t>(Alınması Gereken Önlemler)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GÖREVİN PERİYODİK KONTROL EDİLMESİ GEREKEN SÜRE</w:t>
            </w:r>
          </w:p>
        </w:tc>
        <w:tc>
          <w:tcPr>
            <w:tcW w:w="2985" w:type="dxa"/>
            <w:shd w:val="clear" w:color="auto" w:fill="F2F2F2" w:themeFill="background1" w:themeFillShade="F2"/>
            <w:vAlign w:val="center"/>
          </w:tcPr>
          <w:p w:rsidR="00625AEE" w:rsidRPr="00661F15" w:rsidRDefault="00625AEE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HASSAS GÖREVİ</w:t>
            </w:r>
          </w:p>
          <w:p w:rsidR="009D5606" w:rsidRPr="00661F15" w:rsidRDefault="00625AEE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 xml:space="preserve">OLAN PERSONELİN </w:t>
            </w:r>
          </w:p>
          <w:p w:rsidR="00625AEE" w:rsidRPr="00661F15" w:rsidRDefault="00661F15" w:rsidP="009D560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 xml:space="preserve">ÜNVANI - </w:t>
            </w:r>
            <w:r w:rsidR="00625AEE"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ADI SOYADI</w:t>
            </w:r>
          </w:p>
        </w:tc>
      </w:tr>
      <w:tr w:rsidR="00625AEE" w:rsidRPr="00661F15" w:rsidTr="005F3FF3">
        <w:trPr>
          <w:trHeight w:hRule="exact" w:val="1410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sz w:val="18"/>
                <w:szCs w:val="18"/>
              </w:rPr>
              <w:t>Kanun Yönetmelik ve Diğer Mevzuatın Uygulanması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Eğitim öğretimin aksaması, kurumsal hedeflere ulaşmada aksaklıklar yaşanması, kurumsal temsil ve yetkinlikte sorunlar yaşanması, hak kaybı, yanlış işlem, kaynak israfı, tenkit, soruşturma, cezai yaptırımlar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YÜKSEK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Kanun ve Yönetmelikler hakkında personelin bilgi sahibi olması ve bilgilendirilmesi, güncellemelerin takip edilmesi.</w:t>
            </w:r>
          </w:p>
        </w:tc>
        <w:tc>
          <w:tcPr>
            <w:tcW w:w="1985" w:type="dxa"/>
            <w:vAlign w:val="center"/>
          </w:tcPr>
          <w:p w:rsidR="00625AEE" w:rsidRPr="00661F15" w:rsidRDefault="009D5606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İşlemler ö</w:t>
            </w:r>
            <w:r w:rsidR="00625AEE" w:rsidRPr="00661F15">
              <w:rPr>
                <w:rFonts w:ascii="Cambria" w:hAnsi="Cambria"/>
                <w:bCs/>
                <w:sz w:val="18"/>
                <w:szCs w:val="18"/>
              </w:rPr>
              <w:t>ncesi ve sürekli olarak güncellemelerin takip edilmesi</w:t>
            </w:r>
          </w:p>
        </w:tc>
        <w:tc>
          <w:tcPr>
            <w:tcW w:w="2985" w:type="dxa"/>
            <w:vAlign w:val="center"/>
          </w:tcPr>
          <w:p w:rsidR="00625AEE" w:rsidRPr="00661F15" w:rsidRDefault="006C45F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  <w:p w:rsidR="00625AEE" w:rsidRPr="00661F15" w:rsidRDefault="006C45F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sz w:val="18"/>
                <w:szCs w:val="18"/>
              </w:rPr>
              <w:t>Maaş, ek ders, mesai, yolluk ve satın alma ile ilgili ödeme evraklarının hazırlanması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Ödemelerin zamanında yapılmam</w:t>
            </w:r>
            <w:r w:rsidR="009D5606" w:rsidRPr="00661F15">
              <w:rPr>
                <w:rFonts w:ascii="Cambria" w:hAnsi="Cambria"/>
                <w:bCs/>
                <w:sz w:val="18"/>
                <w:szCs w:val="18"/>
              </w:rPr>
              <w:t>asından Hak kaybı oluşması, Kam</w:t>
            </w:r>
            <w:r w:rsidRPr="00661F15">
              <w:rPr>
                <w:rFonts w:ascii="Cambria" w:hAnsi="Cambria"/>
                <w:bCs/>
                <w:sz w:val="18"/>
                <w:szCs w:val="18"/>
              </w:rPr>
              <w:t>u ve kişi zararı, hatalı ödemeler nedeniyle oluşabilecek cezai yaptırımlar ve mağduriyetler, hak kaybı, cezai yaptırımlar, hatalı ödeme, hesap verme sorumluluğu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YÜKSEK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Birimler arasında koordinasyonun sağlanması, kontrollerin doğru yapılması, gecikme cezasına sebebiyet vermeme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Aylık</w:t>
            </w:r>
          </w:p>
        </w:tc>
        <w:tc>
          <w:tcPr>
            <w:tcW w:w="2985" w:type="dxa"/>
            <w:vAlign w:val="center"/>
          </w:tcPr>
          <w:p w:rsidR="006C45FE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  <w:p w:rsidR="006C45FE" w:rsidRDefault="006C45FE" w:rsidP="009D5606">
            <w:pPr>
              <w:pStyle w:val="AralkYok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  <w:p w:rsidR="009D5606" w:rsidRPr="00661F15" w:rsidRDefault="009D5606" w:rsidP="009D5606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Maaş Mutemetleri (PDB)</w:t>
            </w:r>
          </w:p>
        </w:tc>
      </w:tr>
      <w:tr w:rsidR="00625AEE" w:rsidRPr="00661F15" w:rsidTr="005F3FF3">
        <w:trPr>
          <w:trHeight w:hRule="exact" w:val="1145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Süreli yazıların zamanında hazırlanması ve ilgili birimlere gönderilmesi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Geciken ve eksik yapılan veya hiç yapılmayan yazışmalar nedeniyle oluşacak kişi ve kurum mağduriyetleri, cezai yaptırımlar tenkit ve idarenin itibar kaybı.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pStyle w:val="AralkYok"/>
              <w:jc w:val="center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ORTA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</w:p>
          <w:p w:rsidR="00625AEE" w:rsidRPr="00661F15" w:rsidRDefault="00625AEE" w:rsidP="00625AEE">
            <w:pPr>
              <w:rPr>
                <w:rFonts w:ascii="Cambria" w:hAnsi="Cambria" w:cs="Cambria"/>
                <w:sz w:val="18"/>
                <w:szCs w:val="18"/>
              </w:rPr>
            </w:pPr>
            <w:r w:rsidRPr="00661F15">
              <w:rPr>
                <w:rFonts w:ascii="Cambria" w:hAnsi="Cambria" w:cs="Cambria"/>
                <w:sz w:val="18"/>
                <w:szCs w:val="18"/>
              </w:rPr>
              <w:t>Görevlendirilen personelin, İş akış süreci doğrultusunda işleri zamanında yapması ve takibinin sağlanması.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Sürekli</w:t>
            </w:r>
          </w:p>
        </w:tc>
        <w:tc>
          <w:tcPr>
            <w:tcW w:w="2985" w:type="dxa"/>
            <w:vAlign w:val="center"/>
          </w:tcPr>
          <w:p w:rsidR="006C45FE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  <w:p w:rsidR="00625AEE" w:rsidRPr="00661F15" w:rsidRDefault="006C45FE" w:rsidP="009D56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416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</w:p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Bilgi edinme yasasından yararlanmak isteyenlere bilgilerin zamanında verilmesi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Yasalara uymama, idarenin itibar kaybı, cezai yaptırımlar.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ORTA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Bilgi - belge taleplerinin karşılanması için önceden gerekli arşivlemelerin yapılması </w:t>
            </w:r>
          </w:p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Sürekli</w:t>
            </w:r>
          </w:p>
        </w:tc>
        <w:tc>
          <w:tcPr>
            <w:tcW w:w="2985" w:type="dxa"/>
            <w:vAlign w:val="center"/>
          </w:tcPr>
          <w:p w:rsidR="006C45FE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  <w:p w:rsidR="00625AEE" w:rsidRPr="00661F15" w:rsidRDefault="006C45FE" w:rsidP="009D5606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093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</w:p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Bütçenin hazırlanması ve yönetimi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Birimin ihtiyaçlarının karşılanamaması, bütçe ve performans değerlendirmelerinin zamanında yapılamaması, mali kayıp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pStyle w:val="AralkYok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YÜKSEK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Bütçenin planlı ve programlı hazırlanması ve öngörülür olması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Yıllık </w:t>
            </w:r>
          </w:p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2985" w:type="dxa"/>
            <w:vAlign w:val="center"/>
          </w:tcPr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Bütçe Hazırlama Komisyonu </w:t>
            </w:r>
          </w:p>
          <w:p w:rsidR="00625AEE" w:rsidRPr="00661F15" w:rsidRDefault="009D5606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Yüksekokul Yönetim Kurulu</w:t>
            </w:r>
            <w:r w:rsidR="00625AEE" w:rsidRPr="00661F15"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 </w:t>
            </w:r>
          </w:p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Müdür </w:t>
            </w:r>
          </w:p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Müdür Yardımcısı </w:t>
            </w:r>
          </w:p>
          <w:p w:rsidR="00625AEE" w:rsidRPr="00661F15" w:rsidRDefault="00625AEE" w:rsidP="00625A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18"/>
                <w:szCs w:val="18"/>
              </w:rPr>
            </w:pPr>
            <w:r w:rsidRPr="00661F15">
              <w:rPr>
                <w:rFonts w:ascii="Cambria" w:hAnsi="Cambria" w:cs="Cambria"/>
                <w:color w:val="000000"/>
                <w:sz w:val="18"/>
                <w:szCs w:val="18"/>
              </w:rPr>
              <w:t>Yüksekokul Sekreteri</w:t>
            </w:r>
          </w:p>
          <w:p w:rsidR="00625AEE" w:rsidRPr="00661F15" w:rsidRDefault="00625AEE" w:rsidP="00625AE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  <w:tr w:rsidR="00625AEE" w:rsidRPr="00661F15" w:rsidTr="005F3FF3">
        <w:trPr>
          <w:trHeight w:hRule="exact" w:val="1093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Kadro İşlemlerinin Yürütülmesi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Hak Kaybı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7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İş akışlarının zamanında yerine getirilmesi ve eksikliklerin giderilmesi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-13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 </w:t>
            </w:r>
          </w:p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Yıllık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Müdür </w:t>
            </w:r>
          </w:p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Program Koordinatörleri </w:t>
            </w:r>
          </w:p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Bölüm Başkanları  </w:t>
            </w:r>
          </w:p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Yüksekokul Sekreteri </w:t>
            </w:r>
          </w:p>
        </w:tc>
      </w:tr>
      <w:tr w:rsidR="00625AEE" w:rsidRPr="00661F15" w:rsidTr="005F3FF3">
        <w:trPr>
          <w:trHeight w:hRule="exact" w:val="1265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Gizli yazıların hazırlanması kanun ve yönetmeliklerin takibi ve uygulanması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Gizli bilgilerin sızması nedeniyle kamu ve kişi hak ve çıkarlarının zedelenmesi, itibar ve güven kaybı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7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Gizliliğe riayet etmek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C45FE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  <w:p w:rsidR="00625AEE" w:rsidRPr="00661F15" w:rsidRDefault="006C45F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296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Hassas görevden ayrılan personelin yerine görevlendirme yapılması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Hassas görevlerin düzenli olarak devamlılığının sağlanamaması durumunda görevlerde aksamaların meydana gelmesi ve itibar kaybı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7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Uygun görevlendirmelerin yapılması ve birimler arası koordinasyonun sağlanması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9D5606" w:rsidRPr="00661F15" w:rsidRDefault="009D5606" w:rsidP="009D5606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 w:rsidRPr="00661F15">
              <w:rPr>
                <w:rFonts w:ascii="Cambria" w:hAnsi="Cambria"/>
                <w:bCs/>
                <w:sz w:val="18"/>
                <w:szCs w:val="18"/>
              </w:rPr>
              <w:t>Müdür</w:t>
            </w:r>
          </w:p>
          <w:p w:rsidR="00625AEE" w:rsidRPr="00661F15" w:rsidRDefault="006C45FE" w:rsidP="009D5606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</w:tc>
      </w:tr>
      <w:tr w:rsidR="00625AEE" w:rsidRPr="00661F15" w:rsidTr="005F3FF3">
        <w:trPr>
          <w:trHeight w:hRule="exact" w:val="4110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Taşınır malların teslim alınması, depoya yerleştirilmesi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61F15" w:rsidRDefault="00625AEE" w:rsidP="00625AEE">
            <w:pPr>
              <w:spacing w:after="1" w:line="239" w:lineRule="auto"/>
              <w:ind w:left="2" w:right="5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Ambara giriş/çıkışı yapılacak taşınırların kanıtlayıcı bir belge(zimmet fişi) karşılığında alınmaması, </w:t>
            </w:r>
          </w:p>
          <w:p w:rsidR="00625AEE" w:rsidRPr="00661F15" w:rsidRDefault="00625AEE" w:rsidP="00625AEE">
            <w:pPr>
              <w:spacing w:after="1" w:line="239" w:lineRule="auto"/>
              <w:ind w:left="2" w:righ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Kayda esas belgelerdeki taşınırların cins ve miktarı ile teslim alınan malzemenin karşılaştırılmaması, </w:t>
            </w:r>
          </w:p>
          <w:p w:rsidR="00661F15" w:rsidRDefault="00625AEE" w:rsidP="00625AEE">
            <w:pPr>
              <w:spacing w:after="0"/>
              <w:ind w:left="2" w:right="6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Taşınırların cins, nitelik ve miktarların eks</w:t>
            </w:r>
            <w:r w:rsidR="00661F15">
              <w:rPr>
                <w:rFonts w:ascii="Cambria" w:eastAsia="Cambria" w:hAnsi="Cambria" w:cs="Cambria"/>
                <w:sz w:val="18"/>
                <w:szCs w:val="18"/>
              </w:rPr>
              <w:t>ik ya da hatalı yazılmış olması,</w:t>
            </w:r>
          </w:p>
          <w:p w:rsidR="00661F15" w:rsidRDefault="00625AEE" w:rsidP="00625AEE">
            <w:pPr>
              <w:spacing w:after="0"/>
              <w:ind w:left="2" w:right="6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Kayda esas belgede değerleri belli olmayan taşınırların olması</w:t>
            </w:r>
            <w:r w:rsidR="00661F15">
              <w:rPr>
                <w:rFonts w:ascii="Cambria" w:eastAsia="Cambria" w:hAnsi="Cambria" w:cs="Cambria"/>
                <w:sz w:val="18"/>
                <w:szCs w:val="18"/>
              </w:rPr>
              <w:t>,</w:t>
            </w:r>
          </w:p>
          <w:p w:rsidR="00661F15" w:rsidRDefault="00625AEE" w:rsidP="00625AEE">
            <w:pPr>
              <w:spacing w:after="0"/>
              <w:ind w:left="2" w:right="6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Taşınırların kaybolması, bozulması, yıpranması veya çalınması</w:t>
            </w:r>
            <w:r w:rsidR="00661F15">
              <w:rPr>
                <w:rFonts w:ascii="Cambria" w:eastAsia="Cambria" w:hAnsi="Cambria" w:cs="Cambria"/>
                <w:sz w:val="18"/>
                <w:szCs w:val="18"/>
              </w:rPr>
              <w:t>,</w:t>
            </w:r>
          </w:p>
          <w:p w:rsidR="00661F15" w:rsidRDefault="00625AEE" w:rsidP="00625AEE">
            <w:pPr>
              <w:spacing w:after="0"/>
              <w:ind w:left="2" w:right="6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Taşınır kayıt kontrol yetkililer</w:t>
            </w:r>
            <w:r w:rsidR="00661F15">
              <w:rPr>
                <w:rFonts w:ascii="Cambria" w:eastAsia="Cambria" w:hAnsi="Cambria" w:cs="Cambria"/>
                <w:sz w:val="18"/>
                <w:szCs w:val="18"/>
              </w:rPr>
              <w:t xml:space="preserve">inin sık değişmeleri, işlerinde </w:t>
            </w:r>
            <w:r w:rsidRPr="00661F15">
              <w:rPr>
                <w:rFonts w:ascii="Cambria" w:eastAsia="Cambria" w:hAnsi="Cambria" w:cs="Cambria"/>
                <w:sz w:val="18"/>
                <w:szCs w:val="18"/>
              </w:rPr>
              <w:t>uzmanlaş</w:t>
            </w:r>
            <w:r w:rsidR="00661F15">
              <w:rPr>
                <w:rFonts w:ascii="Cambria" w:eastAsia="Cambria" w:hAnsi="Cambria" w:cs="Cambria"/>
                <w:sz w:val="18"/>
                <w:szCs w:val="18"/>
              </w:rPr>
              <w:t>amamaları, mevzuatı bilmemeleri,</w:t>
            </w:r>
          </w:p>
          <w:p w:rsidR="00625AEE" w:rsidRPr="00661F15" w:rsidRDefault="00625AEE" w:rsidP="00661F15">
            <w:pPr>
              <w:spacing w:after="0"/>
              <w:ind w:left="2" w:right="6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Personel ihmali ve menfaat sağlama</w:t>
            </w:r>
            <w:r w:rsidR="00661F15">
              <w:rPr>
                <w:rFonts w:ascii="Cambria" w:eastAsia="Cambria" w:hAnsi="Cambria" w:cs="Cambria"/>
                <w:sz w:val="18"/>
                <w:szCs w:val="18"/>
              </w:rPr>
              <w:t>sı,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7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 w:right="10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Taşınır kayıtları ve depo kontrolleri mevzuata uygun olarak yürütülmektedir. Giriş ve çıkış işlemlerinin zamanında yapılması, belge ve cetvellerin düzenli tutulması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25AE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C45F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518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Demirbaş kayıtlarının düzenli tutulması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Kamu zararı ve israf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E12E33">
            <w:pPr>
              <w:spacing w:after="1" w:line="239" w:lineRule="auto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Birim içi ve ilgili birimlerle yapılan yazışmaların ve bilgilendirmelerin zamanında yapılması ve demirbaşın kayıt altına alınması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9D5606" w:rsidRPr="00661F15" w:rsidRDefault="006C45FE" w:rsidP="009D5606">
            <w:pPr>
              <w:spacing w:after="0"/>
              <w:ind w:left="5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376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Yüksekokulumuz </w:t>
            </w:r>
          </w:p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Akademik ve İdari </w:t>
            </w:r>
          </w:p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Personelinin özlük işleri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Özlük işlerinin zamanında ve düzgün yapılmamasından doğan hak kayıpları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İlgili birimlerle yapılan yazışmaların ve bilgilendirmelerin zamanında yapılarak, gerekli önlemlerin alınması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Aylık/ Sürekli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 w:line="240" w:lineRule="auto"/>
              <w:ind w:left="5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</w:t>
            </w:r>
            <w:r w:rsidR="006C45FE">
              <w:rPr>
                <w:rFonts w:ascii="Cambria" w:eastAsia="Cambria" w:hAnsi="Cambria" w:cs="Cambria"/>
                <w:sz w:val="18"/>
                <w:szCs w:val="18"/>
              </w:rPr>
              <w:t>ekokul Yönetim Kurulu</w:t>
            </w: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 </w:t>
            </w:r>
          </w:p>
          <w:p w:rsidR="00625AEE" w:rsidRPr="00661F15" w:rsidRDefault="006C45F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Program Koordinatörleri</w:t>
            </w:r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  <w:p w:rsidR="009D5606" w:rsidRPr="00661F15" w:rsidRDefault="00625AEE" w:rsidP="009D5606">
            <w:pPr>
              <w:spacing w:after="0"/>
              <w:ind w:left="5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Bölüm Başkanları </w:t>
            </w:r>
          </w:p>
          <w:p w:rsidR="009D5606" w:rsidRPr="00661F15" w:rsidRDefault="006C45FE" w:rsidP="009D5606">
            <w:pPr>
              <w:spacing w:after="0" w:line="240" w:lineRule="auto"/>
              <w:ind w:left="5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Öğretim Elemanları</w:t>
            </w:r>
            <w:r w:rsidR="009D5606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  </w:t>
            </w:r>
          </w:p>
          <w:p w:rsidR="006C45FE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  <w:p w:rsidR="00625AEE" w:rsidRPr="00661F15" w:rsidRDefault="006C45FE" w:rsidP="006C45FE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  <w:r w:rsidR="009D5606" w:rsidRPr="00661F15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Yüksekokulumuz internet sayfasının güncellenmesi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Web sayfasının güncel olmaması eksik bilgi nedeniyle paydaşların yanıltılması, idarenin itibar kaybı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Görevlendirilen personel tarafından web sayfasının takibinin yapılması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C45F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Sorumlu Ö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ğretim </w:t>
            </w:r>
            <w:r w:rsidRPr="00661F15">
              <w:rPr>
                <w:rFonts w:ascii="Cambria" w:eastAsia="Cambria" w:hAnsi="Cambria" w:cs="Cambria"/>
                <w:sz w:val="18"/>
                <w:szCs w:val="18"/>
              </w:rPr>
              <w:t>Elemanları</w:t>
            </w:r>
            <w:bookmarkStart w:id="0" w:name="_GoBack"/>
            <w:bookmarkEnd w:id="0"/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Sınav kâğıtlarının zamanında okunması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Hak kaybı, soruşturma, cezai yaptırımlar, itibar kaybı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İş akışlarının zamanında yerine getirilmesi ve eksiklerin giderilmesi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-13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 </w:t>
            </w:r>
          </w:p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9D5606" w:rsidRPr="00661F15" w:rsidRDefault="00625AEE" w:rsidP="009D5606">
            <w:pPr>
              <w:spacing w:after="0"/>
              <w:ind w:left="5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Bölüm Başkanı</w:t>
            </w:r>
          </w:p>
          <w:p w:rsidR="00625AEE" w:rsidRPr="00661F15" w:rsidRDefault="009D5606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Sorumlu Ö</w:t>
            </w:r>
            <w:r w:rsidR="005F3FF3">
              <w:rPr>
                <w:rFonts w:ascii="Cambria" w:eastAsia="Cambria" w:hAnsi="Cambria" w:cs="Cambria"/>
                <w:sz w:val="18"/>
                <w:szCs w:val="18"/>
              </w:rPr>
              <w:t xml:space="preserve">ğretim </w:t>
            </w:r>
            <w:r w:rsidRPr="00661F15">
              <w:rPr>
                <w:rFonts w:ascii="Cambria" w:eastAsia="Cambria" w:hAnsi="Cambria" w:cs="Cambria"/>
                <w:sz w:val="18"/>
                <w:szCs w:val="18"/>
              </w:rPr>
              <w:t>E</w:t>
            </w:r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lemanları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Sınav sorularının basılması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Bilgi ve belge sızması, Hak kaybı, soruşturma, cezai yaptırımlar,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Soruların öğretim elemanı tarafından çoğaltılmasına dikkat edilmesi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Sınav Öncesi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r w:rsidR="009D5606" w:rsidRPr="00661F15">
              <w:rPr>
                <w:rFonts w:ascii="Cambria" w:eastAsia="Cambria" w:hAnsi="Cambria" w:cs="Cambria"/>
                <w:sz w:val="18"/>
                <w:szCs w:val="18"/>
              </w:rPr>
              <w:t>Sorumlu Ö</w:t>
            </w:r>
            <w:r w:rsidR="005F3FF3">
              <w:rPr>
                <w:rFonts w:ascii="Cambria" w:eastAsia="Cambria" w:hAnsi="Cambria" w:cs="Cambria"/>
                <w:sz w:val="18"/>
                <w:szCs w:val="18"/>
              </w:rPr>
              <w:t xml:space="preserve">ğretim </w:t>
            </w:r>
            <w:r w:rsidR="009D5606" w:rsidRPr="00661F15">
              <w:rPr>
                <w:rFonts w:ascii="Cambria" w:eastAsia="Cambria" w:hAnsi="Cambria" w:cs="Cambria"/>
                <w:sz w:val="18"/>
                <w:szCs w:val="18"/>
              </w:rPr>
              <w:t>Elemanları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15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 w:right="14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Sınav notlarının zamanında elektronik ortama aktarılması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Yönetmelik ve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yönergelere  uymama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ve yasal   yaptırımlara maruz kalma,   zaman kaybı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takvime uyulması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9D5606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Sorumlu Ö</w:t>
            </w:r>
            <w:r w:rsidR="005F3FF3">
              <w:rPr>
                <w:rFonts w:ascii="Cambria" w:eastAsia="Cambria" w:hAnsi="Cambria" w:cs="Cambria"/>
                <w:sz w:val="18"/>
                <w:szCs w:val="18"/>
              </w:rPr>
              <w:t xml:space="preserve">ğretim </w:t>
            </w:r>
            <w:r w:rsidRPr="00661F15">
              <w:rPr>
                <w:rFonts w:ascii="Cambria" w:eastAsia="Cambria" w:hAnsi="Cambria" w:cs="Cambria"/>
                <w:sz w:val="18"/>
                <w:szCs w:val="18"/>
              </w:rPr>
              <w:t>Elemanları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Sınav ve ders programlarının hazırlanması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Programların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eksik   hazırlanmasından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verim   alınamaz hak kaybı oluşur ve  eğitim aksar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takvime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ve   müfredat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programına  uyulması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Bölüm Başkanları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UBYS üzerinden müfredatın girilmesi ve ders açma işlemlerinin yapılması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Sistem ve insan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kaynaklı   sorunlardan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oluşabilecek  mağduriyetler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Veri girişlerinin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hatasız   yapılabilmesi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için öğrencilerin  ders seçme işlemlerinin, en az   15 gün önce öğrenci işleri   bürosuna teslim edilmesi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r w:rsidR="009D5606" w:rsidRPr="00661F15">
              <w:rPr>
                <w:rFonts w:ascii="Cambria" w:eastAsia="Cambria" w:hAnsi="Cambria" w:cs="Cambria"/>
                <w:sz w:val="18"/>
                <w:szCs w:val="18"/>
              </w:rPr>
              <w:t>Sorumlu Ö</w:t>
            </w:r>
            <w:r w:rsidR="005F3FF3">
              <w:rPr>
                <w:rFonts w:ascii="Cambria" w:eastAsia="Cambria" w:hAnsi="Cambria" w:cs="Cambria"/>
                <w:sz w:val="18"/>
                <w:szCs w:val="18"/>
              </w:rPr>
              <w:t xml:space="preserve">ğretim </w:t>
            </w:r>
            <w:r w:rsidR="009D5606" w:rsidRPr="00661F15">
              <w:rPr>
                <w:rFonts w:ascii="Cambria" w:eastAsia="Cambria" w:hAnsi="Cambria" w:cs="Cambria"/>
                <w:sz w:val="18"/>
                <w:szCs w:val="18"/>
              </w:rPr>
              <w:t>Elemanları</w:t>
            </w:r>
          </w:p>
        </w:tc>
      </w:tr>
      <w:tr w:rsidR="00625AEE" w:rsidRPr="00661F15" w:rsidTr="005F3FF3">
        <w:trPr>
          <w:trHeight w:hRule="exact" w:val="2654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UBYS üzerinden öğrencilerin talepleri doğrultusunda belge düzenlenmesi (Öğrenci belgesi, transkript, askerlik belgesi, disiplin belgesi vs.)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Öğrencilerin mağduriyeti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UBYS sisteminin takip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edilerek  belge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talebinde bulunan   öğrencilerin belgelerinin   zamanında teslim edilmesi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-2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 </w:t>
            </w:r>
          </w:p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/ Günlük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9D5606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  <w:r w:rsidR="009D5606" w:rsidRPr="00661F15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</w:p>
          <w:p w:rsidR="009D5606" w:rsidRPr="00661F15" w:rsidRDefault="006C45FE" w:rsidP="009D5606">
            <w:pPr>
              <w:spacing w:after="0"/>
              <w:ind w:left="12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19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Danışman atama işlemlerinin yapılması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Öğrencinin ders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atama  işlemlerinde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sorunlar   yaşaması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8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 w:right="632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UBYS üzerinden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gerekli  kontrollerin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zamanında  yapılması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61F15" w:rsidRPr="00661F15" w:rsidRDefault="00661F15" w:rsidP="009D5606">
            <w:pPr>
              <w:spacing w:after="0"/>
              <w:ind w:left="2" w:right="-5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Bölüm Başkanları</w:t>
            </w:r>
          </w:p>
          <w:p w:rsidR="00625AEE" w:rsidRPr="00661F15" w:rsidRDefault="006C45FE" w:rsidP="009D5606">
            <w:pPr>
              <w:spacing w:after="0"/>
              <w:ind w:left="2" w:right="-5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 kayıtları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1" w:line="239" w:lineRule="auto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Kayıtlarda eksik ve yanlış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veri  girişi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ile istenen belgelerin   eksik ve gerçeğe uygun   olmamasından kaynaklanan  olumsuzluklar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61F15" w:rsidP="00661F15">
            <w:pPr>
              <w:spacing w:after="216"/>
              <w:ind w:left="-15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</w:t>
            </w:r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>ÜKSEK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İş akışlarının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zamanında  yerine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getirilmesi ve   eksiklerin giderilmesi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61F15" w:rsidRPr="00661F15" w:rsidRDefault="00661F15" w:rsidP="009D5606">
            <w:pPr>
              <w:spacing w:after="0"/>
              <w:ind w:left="22" w:right="-13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Öğrenci İşleri Personeli (ÖİDB)</w:t>
            </w:r>
          </w:p>
          <w:p w:rsidR="00625AEE" w:rsidRPr="00661F15" w:rsidRDefault="006C45FE" w:rsidP="009D5606">
            <w:pPr>
              <w:spacing w:after="0"/>
              <w:ind w:left="22" w:right="-13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Öğrenci Ders Seçme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ve  Onaylama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İşlemleri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Öğrencilerin mağduriyeti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Hak  kaybı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7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61F15" w:rsidP="009D5606">
            <w:pPr>
              <w:spacing w:after="0"/>
              <w:ind w:left="2" w:right="632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UBYS üzerinden gerekli </w:t>
            </w:r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kontrollerin </w:t>
            </w:r>
            <w:proofErr w:type="gramStart"/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>zamanında  yapılması</w:t>
            </w:r>
            <w:proofErr w:type="gramEnd"/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61F15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Akademik Danışman</w:t>
            </w:r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267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5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Eğitim ve öğretim faaliyetlerinde akademik takvimin esas alınması </w:t>
            </w:r>
          </w:p>
        </w:tc>
        <w:tc>
          <w:tcPr>
            <w:tcW w:w="329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Öğrenicilerin sınav süreçleri ile ilgili zamanında ve doğru bilgilendirilmemelerinden, yönetmelik ve yönergelerin doğru uygulanmamasından doğan hak kayıpları/ Güven ve itibar kaybı </w:t>
            </w:r>
          </w:p>
        </w:tc>
        <w:tc>
          <w:tcPr>
            <w:tcW w:w="13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661F15">
            <w:pPr>
              <w:spacing w:after="0"/>
              <w:ind w:right="7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Öğrenicilerin sınav süreçleri ile ilgili zamanında ve doğru bilgilendirilmemelerinden, yönetmelik ve yönergelerin doğru uygulanmamasından doğan hak kayıpları/ Güven ve itibar kaybı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</w:t>
            </w:r>
          </w:p>
        </w:tc>
        <w:tc>
          <w:tcPr>
            <w:tcW w:w="2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:rsidR="00661F15" w:rsidRPr="00661F15" w:rsidRDefault="00661F15" w:rsidP="009D5606">
            <w:pPr>
              <w:spacing w:after="0"/>
              <w:ind w:left="5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Bölüm Başkanları</w:t>
            </w:r>
          </w:p>
          <w:p w:rsidR="00625AEE" w:rsidRPr="00661F15" w:rsidRDefault="00625AEE" w:rsidP="009D5606">
            <w:pPr>
              <w:spacing w:after="0"/>
              <w:ind w:left="5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Öğretim Elemanları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Farabi, </w:t>
            </w:r>
            <w:proofErr w:type="spell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Erasmus</w:t>
            </w:r>
            <w:proofErr w:type="spell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ve </w:t>
            </w:r>
          </w:p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Mevlana programlarına katılan öğrencilerin takip edilmesi. 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 ihtiyaçlarının karşılanmaması, öğrenci mağduriyetler (ders kaybı, dönem kaybı vs. Tercih edilmeme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9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 ihtiyaçlarının karşılanmaması, öğrenci mağduriyetler (ders kaybı, dönem kaybı vs. Tercih edilmeme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</w:t>
            </w:r>
          </w:p>
        </w:tc>
        <w:tc>
          <w:tcPr>
            <w:tcW w:w="2985" w:type="dxa"/>
            <w:vAlign w:val="center"/>
          </w:tcPr>
          <w:p w:rsidR="00625AEE" w:rsidRPr="00661F15" w:rsidRDefault="00661F15" w:rsidP="009D5606">
            <w:pPr>
              <w:spacing w:after="1"/>
              <w:ind w:left="2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Değişim Programları Komisyonu </w:t>
            </w:r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>Üyeleri</w:t>
            </w:r>
          </w:p>
          <w:p w:rsidR="00661F15" w:rsidRPr="00661F15" w:rsidRDefault="00661F15" w:rsidP="009D5606">
            <w:pPr>
              <w:spacing w:after="1"/>
              <w:ind w:left="2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hAnsi="Cambria"/>
                <w:sz w:val="18"/>
                <w:szCs w:val="18"/>
              </w:rPr>
              <w:t>Değişim Programı Koordinatörleri</w:t>
            </w:r>
          </w:p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Bölüm Başkanları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24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 bursları, kısmi zamanlı öğrenci alımı 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 mağduriyeti, hak kaybı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9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 mağduriyeti, hak kaybı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Akademik Takvim Başlangıcında </w:t>
            </w:r>
          </w:p>
        </w:tc>
        <w:tc>
          <w:tcPr>
            <w:tcW w:w="2985" w:type="dxa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Burs ve Kısmi Zamanlı </w:t>
            </w:r>
          </w:p>
          <w:p w:rsidR="00625AEE" w:rsidRPr="00661F15" w:rsidRDefault="00625AEE" w:rsidP="009D5606">
            <w:pPr>
              <w:spacing w:after="0"/>
              <w:ind w:left="2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 Komisyonu Üyeleri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Öğrencilerin katıldıkları sosyal faaliyetlerle ilgili izinlerin öğretim elemanına bildirilmesi 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Öğrencinin devamsızlıktan dersten kalması sonucu mağduriyeti, hak kaybı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10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Öğrencinin devamsızlıktan dersten kalması sonucu mağduriyeti, hak kaybı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Haftalık </w:t>
            </w:r>
          </w:p>
        </w:tc>
        <w:tc>
          <w:tcPr>
            <w:tcW w:w="2985" w:type="dxa"/>
            <w:vAlign w:val="center"/>
          </w:tcPr>
          <w:p w:rsidR="00661F15" w:rsidRPr="00661F15" w:rsidRDefault="00625AEE" w:rsidP="009D5606">
            <w:pPr>
              <w:spacing w:after="0"/>
              <w:ind w:left="10"/>
              <w:rPr>
                <w:rFonts w:ascii="Cambria" w:eastAsia="Cambria" w:hAnsi="Cambria" w:cs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Bölüm Başkanı </w:t>
            </w:r>
          </w:p>
          <w:p w:rsidR="00625AEE" w:rsidRPr="00661F15" w:rsidRDefault="00625AEE" w:rsidP="009D5606">
            <w:pPr>
              <w:spacing w:after="0"/>
              <w:ind w:left="1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Danışman</w:t>
            </w:r>
            <w:r w:rsidR="006C45FE">
              <w:rPr>
                <w:rFonts w:ascii="Cambria" w:eastAsia="Cambria" w:hAnsi="Cambria" w:cs="Cambria"/>
                <w:sz w:val="18"/>
                <w:szCs w:val="18"/>
              </w:rPr>
              <w:t xml:space="preserve"> Öğretim Elemanı</w:t>
            </w: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  <w:p w:rsidR="00625AEE" w:rsidRPr="00661F15" w:rsidRDefault="006C45FE" w:rsidP="009D5606">
            <w:pPr>
              <w:spacing w:after="0"/>
              <w:ind w:left="1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 w:right="264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2547 sayılı Kanunun 31- 35-39-40.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M     </w:t>
            </w:r>
            <w:proofErr w:type="spell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addeleri</w:t>
            </w:r>
            <w:proofErr w:type="spellEnd"/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uyarınca yapılan görevlendirme işlemleri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Görevlendirmelerin zamanında yapılmamasından doğan mağduriyetler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12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DÜŞÜK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Görevlendirmelerin zamanında yapılmamasından doğan </w:t>
            </w:r>
          </w:p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mağduriyetler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Başvuru zamanı </w:t>
            </w:r>
          </w:p>
        </w:tc>
        <w:tc>
          <w:tcPr>
            <w:tcW w:w="2985" w:type="dxa"/>
            <w:vAlign w:val="center"/>
          </w:tcPr>
          <w:p w:rsidR="00661F15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  <w:r w:rsidR="00661F15" w:rsidRPr="00661F15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</w:p>
          <w:p w:rsidR="00625AEE" w:rsidRPr="00661F15" w:rsidRDefault="006C45FE" w:rsidP="00661F15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Tesisat ve teknik </w:t>
            </w: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ekipmanların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işler durumda olmasının sağlanması, arızaların giderilmesi ve takibinin düzenli yapılması 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Tedbirsizlik nedeniyle güvenliğin tehlikeye düşmesi ve eğitimi aksaması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10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Arızalar zamanında tespit edilerek onarım için ilgili birimlerin haberdar edilmesi, sorun giderilinceye kadar sürecin takip edilmesi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Sürekli </w:t>
            </w:r>
          </w:p>
        </w:tc>
        <w:tc>
          <w:tcPr>
            <w:tcW w:w="2985" w:type="dxa"/>
            <w:vAlign w:val="center"/>
          </w:tcPr>
          <w:p w:rsidR="006C45FE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</w:p>
          <w:p w:rsidR="00625AEE" w:rsidRPr="00661F15" w:rsidRDefault="006C45FE" w:rsidP="00661F15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Yüksekokul Kurulu, </w:t>
            </w:r>
          </w:p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Yüksekokul Yönetim Kurulu ve Disiplin Kurulu kararlarının yazılması ve ilgililere tebliğ edilmesi. 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Zaman kaybı, hesap verme sorumluluğu, soruşturma, itibar ve güven kaybı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9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/>
              <w:ind w:right="664"/>
              <w:jc w:val="both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Toplantı kararlarının zamanında yazılması ve tebliğinin sağlanması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Haftalık </w:t>
            </w:r>
          </w:p>
        </w:tc>
        <w:tc>
          <w:tcPr>
            <w:tcW w:w="2985" w:type="dxa"/>
            <w:vAlign w:val="center"/>
          </w:tcPr>
          <w:p w:rsidR="00661F15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  <w:r w:rsidR="00661F15" w:rsidRPr="00661F15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</w:p>
          <w:p w:rsidR="00625AEE" w:rsidRPr="00661F15" w:rsidRDefault="006C45FE" w:rsidP="006C45F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  <w:r w:rsidR="00661F15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</w:tr>
      <w:tr w:rsidR="00625AEE" w:rsidRPr="00661F15" w:rsidTr="005F3FF3">
        <w:trPr>
          <w:trHeight w:hRule="exact" w:val="1701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29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Yüksekokulumuz kurumlar arası, kurum içi uyum ve koordinasyonunun sağlanması 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Güven ve itibar kaybı, başarı </w:t>
            </w:r>
          </w:p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ve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tercih edilmede geriye </w:t>
            </w:r>
          </w:p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proofErr w:type="gramStart"/>
            <w:r w:rsidRPr="00661F15">
              <w:rPr>
                <w:rFonts w:ascii="Cambria" w:eastAsia="Cambria" w:hAnsi="Cambria" w:cs="Cambria"/>
                <w:sz w:val="18"/>
                <w:szCs w:val="18"/>
              </w:rPr>
              <w:t>düşme</w:t>
            </w:r>
            <w:proofErr w:type="gramEnd"/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10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ORTA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İç ve dış paydaşlarla iletişimin sürdürülmesi amacıyla toplantı yapılması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Gerekli Durumlarda </w:t>
            </w:r>
          </w:p>
        </w:tc>
        <w:tc>
          <w:tcPr>
            <w:tcW w:w="2985" w:type="dxa"/>
            <w:vAlign w:val="center"/>
          </w:tcPr>
          <w:p w:rsidR="00625AEE" w:rsidRPr="00661F15" w:rsidRDefault="005F3FF3" w:rsidP="009D5606">
            <w:pPr>
              <w:spacing w:after="0"/>
              <w:ind w:left="2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Akademik ve İdari P</w:t>
            </w:r>
            <w:r w:rsidR="00625AEE"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ersonel </w:t>
            </w:r>
          </w:p>
        </w:tc>
      </w:tr>
      <w:tr w:rsidR="00625AEE" w:rsidRPr="00661F15" w:rsidTr="005F3FF3">
        <w:trPr>
          <w:trHeight w:hRule="exact" w:val="2932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625AEE" w:rsidRPr="005F3FF3" w:rsidRDefault="00625AEE" w:rsidP="005F3FF3">
            <w:pPr>
              <w:pStyle w:val="AralkYok"/>
              <w:ind w:left="-118" w:right="-10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F3FF3">
              <w:rPr>
                <w:rFonts w:ascii="Cambria" w:hAnsi="Cambri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267" w:type="dxa"/>
            <w:gridSpan w:val="2"/>
            <w:vAlign w:val="center"/>
          </w:tcPr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Yüksekokulumuz </w:t>
            </w:r>
          </w:p>
          <w:p w:rsidR="00625AEE" w:rsidRPr="00661F15" w:rsidRDefault="00625AEE" w:rsidP="009D5606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Performans Programı, faaliyet raporu, idari birim faaliyet raporu, iç kontrol eylem planı, birim ve bölüm stratejik planlarının hazırlanması ve yayınlanması. </w:t>
            </w:r>
          </w:p>
        </w:tc>
        <w:tc>
          <w:tcPr>
            <w:tcW w:w="3290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Güven ve itibar kaybı, başarı ve tercih edilmede geriye düşme yasalara uymama </w:t>
            </w:r>
          </w:p>
        </w:tc>
        <w:tc>
          <w:tcPr>
            <w:tcW w:w="1388" w:type="dxa"/>
            <w:vAlign w:val="center"/>
          </w:tcPr>
          <w:p w:rsidR="00625AEE" w:rsidRPr="00661F15" w:rsidRDefault="00625AEE" w:rsidP="00661F15">
            <w:pPr>
              <w:spacing w:after="0"/>
              <w:ind w:right="9"/>
              <w:jc w:val="center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>YÜKSEK</w:t>
            </w:r>
          </w:p>
        </w:tc>
        <w:tc>
          <w:tcPr>
            <w:tcW w:w="3118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Raporların ve eylem planlarının zamanında hazırlanmasının ve süreçlerin takibinin sağlanması, web sayfasında duyurulmasının sağlanması </w:t>
            </w:r>
          </w:p>
        </w:tc>
        <w:tc>
          <w:tcPr>
            <w:tcW w:w="1985" w:type="dxa"/>
            <w:vAlign w:val="center"/>
          </w:tcPr>
          <w:p w:rsidR="00625AEE" w:rsidRPr="00661F15" w:rsidRDefault="00625AEE" w:rsidP="009D5606">
            <w:pPr>
              <w:spacing w:after="0"/>
              <w:rPr>
                <w:rFonts w:ascii="Cambria" w:hAnsi="Cambria"/>
                <w:sz w:val="18"/>
                <w:szCs w:val="18"/>
              </w:rPr>
            </w:pPr>
            <w:r w:rsidRPr="00661F15">
              <w:rPr>
                <w:rFonts w:ascii="Cambria" w:eastAsia="Cambria" w:hAnsi="Cambria" w:cs="Cambria"/>
                <w:sz w:val="18"/>
                <w:szCs w:val="18"/>
              </w:rPr>
              <w:t xml:space="preserve"> Altı Aylık / Yıllık </w:t>
            </w:r>
          </w:p>
        </w:tc>
        <w:tc>
          <w:tcPr>
            <w:tcW w:w="2985" w:type="dxa"/>
            <w:vAlign w:val="center"/>
          </w:tcPr>
          <w:p w:rsidR="009D5606" w:rsidRPr="00661F15" w:rsidRDefault="006C45FE" w:rsidP="009D5606">
            <w:pPr>
              <w:spacing w:after="0"/>
              <w:ind w:left="2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Program Başkanları</w:t>
            </w:r>
          </w:p>
          <w:p w:rsidR="009D5606" w:rsidRPr="00661F15" w:rsidRDefault="006C45FE" w:rsidP="009D5606">
            <w:pPr>
              <w:spacing w:after="0"/>
              <w:ind w:left="2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Bölüm Başkanları</w:t>
            </w:r>
          </w:p>
          <w:p w:rsidR="009D5606" w:rsidRPr="00661F15" w:rsidRDefault="006C45FE" w:rsidP="009D5606">
            <w:pPr>
              <w:spacing w:after="0"/>
              <w:ind w:left="2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Müdür</w:t>
            </w:r>
          </w:p>
          <w:p w:rsidR="009D5606" w:rsidRPr="00661F15" w:rsidRDefault="006C45FE" w:rsidP="00661F15">
            <w:pPr>
              <w:spacing w:after="0"/>
              <w:ind w:left="2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Müdür Yardımcısı</w:t>
            </w:r>
          </w:p>
          <w:p w:rsidR="00661F15" w:rsidRPr="00661F15" w:rsidRDefault="006C45FE" w:rsidP="006C45FE">
            <w:pPr>
              <w:pStyle w:val="AralkYok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Yüksekokul Sekreteri</w:t>
            </w:r>
            <w:r w:rsidR="00661F15" w:rsidRPr="00661F15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</w:p>
          <w:p w:rsidR="00625AEE" w:rsidRPr="00661F15" w:rsidRDefault="006C45FE" w:rsidP="006C45FE">
            <w:pPr>
              <w:spacing w:after="0"/>
              <w:ind w:left="2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İdari Personel</w:t>
            </w:r>
          </w:p>
        </w:tc>
      </w:tr>
    </w:tbl>
    <w:p w:rsidR="00625AEE" w:rsidRPr="00D5060C" w:rsidRDefault="00625AEE" w:rsidP="005B0C52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sectPr w:rsidR="00625AEE" w:rsidRPr="00D5060C" w:rsidSect="00625A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0E1" w:rsidRDefault="003D40E1" w:rsidP="00534F7F">
      <w:pPr>
        <w:spacing w:after="0" w:line="240" w:lineRule="auto"/>
      </w:pPr>
      <w:r>
        <w:separator/>
      </w:r>
    </w:p>
  </w:endnote>
  <w:endnote w:type="continuationSeparator" w:id="0">
    <w:p w:rsidR="003D40E1" w:rsidRDefault="003D40E1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606" w:rsidRDefault="009D56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606" w:rsidRPr="002B7435" w:rsidRDefault="009D5606" w:rsidP="00534F7F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5738"/>
      <w:gridCol w:w="2409"/>
      <w:gridCol w:w="284"/>
      <w:gridCol w:w="3827"/>
      <w:gridCol w:w="1418"/>
    </w:tblGrid>
    <w:tr w:rsidR="009D5606" w:rsidRPr="0081560B" w:rsidTr="0020508C">
      <w:trPr>
        <w:trHeight w:val="559"/>
      </w:trPr>
      <w:tc>
        <w:tcPr>
          <w:tcW w:w="666" w:type="dxa"/>
        </w:tcPr>
        <w:p w:rsidR="009D5606" w:rsidRPr="00C4163E" w:rsidRDefault="009D5606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9D5606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5738" w:type="dxa"/>
        </w:tcPr>
        <w:p w:rsidR="009D5606" w:rsidRPr="0081560B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409" w:type="dxa"/>
        </w:tcPr>
        <w:p w:rsidR="009D5606" w:rsidRPr="00171789" w:rsidRDefault="009D5606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9D5606" w:rsidRPr="00171789" w:rsidRDefault="009D5606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9D5606" w:rsidRPr="0081560B" w:rsidRDefault="009D5606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4" w:type="dxa"/>
        </w:tcPr>
        <w:p w:rsidR="009D5606" w:rsidRPr="0081560B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9D5606" w:rsidRPr="0081560B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9D5606" w:rsidRPr="0081560B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827" w:type="dxa"/>
        </w:tcPr>
        <w:p w:rsidR="009D5606" w:rsidRPr="0081560B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9D5606" w:rsidRPr="0081560B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9D5606" w:rsidRPr="0081560B" w:rsidRDefault="009D560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418" w:type="dxa"/>
        </w:tcPr>
        <w:p w:rsidR="009D5606" w:rsidRPr="0081560B" w:rsidRDefault="009D5606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6C45F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7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6C45F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7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9D5606" w:rsidRDefault="009D5606">
    <w:pPr>
      <w:pStyle w:val="AltBilgi"/>
      <w:rPr>
        <w:sz w:val="6"/>
        <w:szCs w:val="6"/>
      </w:rPr>
    </w:pPr>
  </w:p>
  <w:p w:rsidR="009D5606" w:rsidRPr="00900183" w:rsidRDefault="009D5606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3</w:t>
    </w:r>
    <w:r w:rsidRPr="00D07159">
      <w:rPr>
        <w:rFonts w:ascii="Cambria" w:hAnsi="Cambria"/>
        <w:i/>
        <w:sz w:val="16"/>
        <w:szCs w:val="16"/>
      </w:rPr>
      <w:t>, Revizyon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606" w:rsidRDefault="009D56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0E1" w:rsidRDefault="003D40E1" w:rsidP="00534F7F">
      <w:pPr>
        <w:spacing w:after="0" w:line="240" w:lineRule="auto"/>
      </w:pPr>
      <w:r>
        <w:separator/>
      </w:r>
    </w:p>
  </w:footnote>
  <w:footnote w:type="continuationSeparator" w:id="0">
    <w:p w:rsidR="003D40E1" w:rsidRDefault="003D40E1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606" w:rsidRDefault="009D560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9502"/>
      <w:gridCol w:w="1418"/>
      <w:gridCol w:w="1134"/>
    </w:tblGrid>
    <w:tr w:rsidR="009D5606" w:rsidTr="00D04D2D">
      <w:trPr>
        <w:trHeight w:val="189"/>
      </w:trPr>
      <w:tc>
        <w:tcPr>
          <w:tcW w:w="2547" w:type="dxa"/>
          <w:vMerge w:val="restart"/>
        </w:tcPr>
        <w:p w:rsidR="009D5606" w:rsidRDefault="009D5606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4" name="Resim 4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0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9D5606" w:rsidRPr="0092378E" w:rsidRDefault="009D5606" w:rsidP="00437CF7">
          <w:pPr>
            <w:pStyle w:val="stBilgi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HASSAS GÖREV TESPİT FORMU</w:t>
          </w:r>
        </w:p>
      </w:tc>
      <w:tc>
        <w:tcPr>
          <w:tcW w:w="14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9D5606" w:rsidRPr="0092378E" w:rsidRDefault="009D5606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9D5606" w:rsidRPr="00171789" w:rsidRDefault="009D5606" w:rsidP="00DE73D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>
            <w:rPr>
              <w:rFonts w:ascii="Cambria" w:hAnsi="Cambria"/>
              <w:color w:val="002060"/>
              <w:sz w:val="16"/>
              <w:szCs w:val="16"/>
            </w:rPr>
            <w:t>0638</w:t>
          </w:r>
        </w:p>
      </w:tc>
    </w:tr>
    <w:tr w:rsidR="009D5606" w:rsidTr="00D04D2D">
      <w:trPr>
        <w:trHeight w:val="187"/>
      </w:trPr>
      <w:tc>
        <w:tcPr>
          <w:tcW w:w="2547" w:type="dxa"/>
          <w:vMerge/>
        </w:tcPr>
        <w:p w:rsidR="009D5606" w:rsidRDefault="009D5606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9D5606" w:rsidRDefault="009D5606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9D5606" w:rsidRPr="0092378E" w:rsidRDefault="009D5606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9D5606" w:rsidRPr="00171789" w:rsidRDefault="009D5606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25.03.2021</w:t>
          </w:r>
        </w:p>
      </w:tc>
    </w:tr>
    <w:tr w:rsidR="009D5606" w:rsidTr="00D04D2D">
      <w:trPr>
        <w:trHeight w:val="187"/>
      </w:trPr>
      <w:tc>
        <w:tcPr>
          <w:tcW w:w="2547" w:type="dxa"/>
          <w:vMerge/>
        </w:tcPr>
        <w:p w:rsidR="009D5606" w:rsidRDefault="009D5606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9D5606" w:rsidRDefault="009D5606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9D5606" w:rsidRPr="0092378E" w:rsidRDefault="009D5606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9D5606" w:rsidRPr="00171789" w:rsidRDefault="009D5606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9D5606" w:rsidTr="00D04D2D">
      <w:trPr>
        <w:trHeight w:val="220"/>
      </w:trPr>
      <w:tc>
        <w:tcPr>
          <w:tcW w:w="2547" w:type="dxa"/>
          <w:vMerge/>
        </w:tcPr>
        <w:p w:rsidR="009D5606" w:rsidRDefault="009D5606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9D5606" w:rsidRDefault="009D5606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9D5606" w:rsidRPr="0092378E" w:rsidRDefault="009D5606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9D5606" w:rsidRPr="00171789" w:rsidRDefault="009D5606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9D5606" w:rsidRPr="00D04D2D" w:rsidRDefault="009D5606">
    <w:pPr>
      <w:pStyle w:val="stBilgi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606" w:rsidRDefault="009D56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B5CD3"/>
    <w:rsid w:val="00116355"/>
    <w:rsid w:val="001368C2"/>
    <w:rsid w:val="00164950"/>
    <w:rsid w:val="00171517"/>
    <w:rsid w:val="001A4C49"/>
    <w:rsid w:val="001F16FF"/>
    <w:rsid w:val="0020508C"/>
    <w:rsid w:val="00271BDB"/>
    <w:rsid w:val="002753FA"/>
    <w:rsid w:val="002F0FD6"/>
    <w:rsid w:val="003230A8"/>
    <w:rsid w:val="003C0F72"/>
    <w:rsid w:val="003D40E1"/>
    <w:rsid w:val="003D72D5"/>
    <w:rsid w:val="00406E3A"/>
    <w:rsid w:val="00424B3E"/>
    <w:rsid w:val="00437CF7"/>
    <w:rsid w:val="004B24B6"/>
    <w:rsid w:val="004F6F98"/>
    <w:rsid w:val="00534F7F"/>
    <w:rsid w:val="00561AEB"/>
    <w:rsid w:val="00587671"/>
    <w:rsid w:val="005B0C52"/>
    <w:rsid w:val="005F3FF3"/>
    <w:rsid w:val="00625AEE"/>
    <w:rsid w:val="00634E90"/>
    <w:rsid w:val="0064705C"/>
    <w:rsid w:val="006561A6"/>
    <w:rsid w:val="00661F15"/>
    <w:rsid w:val="00663201"/>
    <w:rsid w:val="006C45FE"/>
    <w:rsid w:val="00713C08"/>
    <w:rsid w:val="007748FD"/>
    <w:rsid w:val="00846AD8"/>
    <w:rsid w:val="0085263A"/>
    <w:rsid w:val="008B5F5E"/>
    <w:rsid w:val="00900183"/>
    <w:rsid w:val="009268A0"/>
    <w:rsid w:val="009B1199"/>
    <w:rsid w:val="009D5606"/>
    <w:rsid w:val="009D7EB8"/>
    <w:rsid w:val="00A5214F"/>
    <w:rsid w:val="00AA3CB6"/>
    <w:rsid w:val="00AA717D"/>
    <w:rsid w:val="00B178C6"/>
    <w:rsid w:val="00B2469A"/>
    <w:rsid w:val="00B25322"/>
    <w:rsid w:val="00BE3E80"/>
    <w:rsid w:val="00CC3E17"/>
    <w:rsid w:val="00CF5DBC"/>
    <w:rsid w:val="00D00CA5"/>
    <w:rsid w:val="00D04D2D"/>
    <w:rsid w:val="00D5060C"/>
    <w:rsid w:val="00D521DE"/>
    <w:rsid w:val="00D665E1"/>
    <w:rsid w:val="00DD11D6"/>
    <w:rsid w:val="00DE73DD"/>
    <w:rsid w:val="00E00EEB"/>
    <w:rsid w:val="00E12E33"/>
    <w:rsid w:val="00EB72A7"/>
    <w:rsid w:val="00F478AB"/>
    <w:rsid w:val="00F83350"/>
    <w:rsid w:val="00F9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022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E9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DzTablo1">
    <w:name w:val="Plain Table 1"/>
    <w:basedOn w:val="NormalTablo"/>
    <w:uiPriority w:val="41"/>
    <w:rsid w:val="005B0C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634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F833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39</cp:revision>
  <dcterms:created xsi:type="dcterms:W3CDTF">2019-02-15T12:25:00Z</dcterms:created>
  <dcterms:modified xsi:type="dcterms:W3CDTF">2026-08-11T11:00:00Z</dcterms:modified>
</cp:coreProperties>
</file>