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4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  <w:tblDescription w:val="Tarih Seçiniz"/>
      </w:tblPr>
      <w:tblGrid>
        <w:gridCol w:w="375"/>
        <w:gridCol w:w="1051"/>
        <w:gridCol w:w="2486"/>
        <w:gridCol w:w="13"/>
        <w:gridCol w:w="1468"/>
        <w:gridCol w:w="13"/>
        <w:gridCol w:w="458"/>
        <w:gridCol w:w="13"/>
        <w:gridCol w:w="459"/>
        <w:gridCol w:w="13"/>
        <w:gridCol w:w="460"/>
        <w:gridCol w:w="13"/>
        <w:gridCol w:w="649"/>
        <w:gridCol w:w="1852"/>
        <w:gridCol w:w="757"/>
        <w:gridCol w:w="1989"/>
        <w:gridCol w:w="651"/>
        <w:gridCol w:w="1807"/>
        <w:gridCol w:w="13"/>
      </w:tblGrid>
      <w:tr w:rsidR="002B6E6F" w:rsidRPr="00115962" w14:paraId="159E1E63" w14:textId="77777777" w:rsidTr="007813DE">
        <w:trPr>
          <w:trHeight w:val="254"/>
        </w:trPr>
        <w:tc>
          <w:tcPr>
            <w:tcW w:w="14540" w:type="dxa"/>
            <w:gridSpan w:val="19"/>
            <w:shd w:val="clear" w:color="auto" w:fill="E7E6E6" w:themeFill="background2"/>
            <w:vAlign w:val="center"/>
          </w:tcPr>
          <w:p w14:paraId="2FD83CB8" w14:textId="7719DAEA" w:rsidR="002B6E6F" w:rsidRPr="00115962" w:rsidRDefault="002B6E6F" w:rsidP="002B6E6F">
            <w:pPr>
              <w:pStyle w:val="AralkYok"/>
              <w:jc w:val="center"/>
              <w:rPr>
                <w:rFonts w:ascii="Cambria" w:hAnsi="Cambria"/>
                <w:bCs/>
                <w:i/>
                <w:color w:val="C00000"/>
                <w:sz w:val="20"/>
                <w:szCs w:val="20"/>
              </w:rPr>
            </w:pPr>
            <w:bookmarkStart w:id="0" w:name="_GoBack"/>
            <w:bookmarkEnd w:id="0"/>
            <w:r w:rsidRPr="00115962">
              <w:rPr>
                <w:rFonts w:ascii="Cambria" w:hAnsi="Cambria"/>
                <w:b/>
                <w:color w:val="002060"/>
                <w:sz w:val="20"/>
                <w:szCs w:val="20"/>
              </w:rPr>
              <w:t>PUKÖ TEMELLİ EYLEM PLANI KONTROL FORMU</w:t>
            </w:r>
          </w:p>
        </w:tc>
      </w:tr>
      <w:tr w:rsidR="0072680A" w:rsidRPr="00115962" w14:paraId="7DB77156" w14:textId="77777777" w:rsidTr="007813DE">
        <w:trPr>
          <w:trHeight w:val="509"/>
        </w:trPr>
        <w:tc>
          <w:tcPr>
            <w:tcW w:w="1426" w:type="dxa"/>
            <w:gridSpan w:val="2"/>
            <w:shd w:val="clear" w:color="auto" w:fill="E7E6E6" w:themeFill="background2"/>
          </w:tcPr>
          <w:p w14:paraId="35CE7B22" w14:textId="77777777" w:rsidR="002B6E6F" w:rsidRPr="00115962" w:rsidRDefault="002B6E6F" w:rsidP="00115962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 Edilen Birim</w:t>
            </w:r>
          </w:p>
        </w:tc>
        <w:tc>
          <w:tcPr>
            <w:tcW w:w="3980" w:type="dxa"/>
            <w:gridSpan w:val="4"/>
            <w:shd w:val="clear" w:color="auto" w:fill="auto"/>
          </w:tcPr>
          <w:p w14:paraId="4D568910" w14:textId="2C74A4B3" w:rsidR="002B6E6F" w:rsidRPr="00115962" w:rsidRDefault="00073294" w:rsidP="00115962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2060"/>
                <w:sz w:val="20"/>
                <w:szCs w:val="20"/>
              </w:rPr>
              <w:t xml:space="preserve">Orman Ürünleri </w:t>
            </w:r>
            <w:r w:rsidR="00115962">
              <w:rPr>
                <w:rFonts w:ascii="Cambria" w:hAnsi="Cambria"/>
                <w:bCs/>
                <w:color w:val="002060"/>
                <w:sz w:val="20"/>
                <w:szCs w:val="20"/>
              </w:rPr>
              <w:t>Uygulama ve Araştırma Merkezi Müdürlüğü</w:t>
            </w:r>
          </w:p>
        </w:tc>
        <w:tc>
          <w:tcPr>
            <w:tcW w:w="1416" w:type="dxa"/>
            <w:gridSpan w:val="6"/>
            <w:shd w:val="clear" w:color="auto" w:fill="E7E6E6" w:themeFill="background2"/>
          </w:tcPr>
          <w:p w14:paraId="0BD5101E" w14:textId="77777777" w:rsidR="002B6E6F" w:rsidRPr="00115962" w:rsidRDefault="002B6E6F" w:rsidP="002B6E6F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i/>
                <w:color w:val="002060"/>
                <w:sz w:val="20"/>
                <w:szCs w:val="20"/>
              </w:rPr>
              <w:t>Uygulama Durumu</w:t>
            </w:r>
          </w:p>
        </w:tc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717474824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shd w:val="clear" w:color="auto" w:fill="auto"/>
              </w:tcPr>
              <w:p w14:paraId="07D8188F" w14:textId="77777777" w:rsidR="002B6E6F" w:rsidRPr="00115962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4"/>
                </w:r>
              </w:p>
            </w:tc>
          </w:sdtContent>
        </w:sdt>
        <w:tc>
          <w:tcPr>
            <w:tcW w:w="1852" w:type="dxa"/>
            <w:shd w:val="clear" w:color="auto" w:fill="E7E6E6" w:themeFill="background2"/>
          </w:tcPr>
          <w:p w14:paraId="0832C845" w14:textId="77777777" w:rsidR="002B6E6F" w:rsidRPr="00115962" w:rsidRDefault="002B6E6F" w:rsidP="002B6E6F">
            <w:pPr>
              <w:pStyle w:val="AralkYok"/>
              <w:jc w:val="center"/>
              <w:rPr>
                <w:rFonts w:ascii="Cambria" w:hAnsi="Cambria"/>
                <w:bCs/>
                <w:i/>
                <w:color w:val="C00000"/>
                <w:sz w:val="20"/>
                <w:szCs w:val="20"/>
              </w:rPr>
            </w:pPr>
            <w:r w:rsidRPr="00115962">
              <w:rPr>
                <w:rFonts w:ascii="Cambria" w:hAnsi="Cambria"/>
                <w:bCs/>
                <w:i/>
                <w:color w:val="C00000"/>
                <w:sz w:val="20"/>
                <w:szCs w:val="20"/>
              </w:rPr>
              <w:t>Uygulandı</w:t>
            </w:r>
          </w:p>
        </w:tc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1962839815"/>
            <w14:checkbox>
              <w14:checked w14:val="1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</w:tcPr>
              <w:p w14:paraId="1F39B9E3" w14:textId="77777777" w:rsidR="002B6E6F" w:rsidRPr="00115962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002060"/>
                    <w:sz w:val="20"/>
                    <w:szCs w:val="20"/>
                  </w:rPr>
                </w:pPr>
                <w:r w:rsidRPr="00115962"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6"/>
                </w:r>
              </w:p>
            </w:tc>
          </w:sdtContent>
        </w:sdt>
        <w:tc>
          <w:tcPr>
            <w:tcW w:w="1989" w:type="dxa"/>
            <w:shd w:val="clear" w:color="auto" w:fill="E7E6E6" w:themeFill="background2"/>
          </w:tcPr>
          <w:p w14:paraId="049D037F" w14:textId="77777777" w:rsidR="002B6E6F" w:rsidRPr="00115962" w:rsidRDefault="002B6E6F" w:rsidP="002B6E6F">
            <w:pPr>
              <w:pStyle w:val="AralkYok"/>
              <w:rPr>
                <w:rFonts w:ascii="Cambria" w:hAnsi="Cambria"/>
                <w:bCs/>
                <w:i/>
                <w:color w:val="C00000"/>
                <w:sz w:val="20"/>
                <w:szCs w:val="20"/>
                <w:vertAlign w:val="superscript"/>
              </w:rPr>
            </w:pPr>
            <w:r w:rsidRPr="00115962">
              <w:rPr>
                <w:rFonts w:ascii="Cambria" w:hAnsi="Cambria"/>
                <w:bCs/>
                <w:i/>
                <w:color w:val="C00000"/>
                <w:sz w:val="20"/>
                <w:szCs w:val="20"/>
              </w:rPr>
              <w:t>Geç Uygulandı</w:t>
            </w:r>
            <w:r w:rsidRPr="00115962">
              <w:rPr>
                <w:rFonts w:ascii="Cambria" w:hAnsi="Cambria"/>
                <w:b/>
                <w:bCs/>
                <w:i/>
                <w:color w:val="002060"/>
                <w:sz w:val="20"/>
                <w:szCs w:val="20"/>
                <w:vertAlign w:val="superscript"/>
              </w:rPr>
              <w:t>1</w:t>
            </w:r>
          </w:p>
        </w:tc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2020073145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shd w:val="clear" w:color="auto" w:fill="auto"/>
              </w:tcPr>
              <w:p w14:paraId="169BE44C" w14:textId="77777777" w:rsidR="002B6E6F" w:rsidRPr="00115962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4"/>
                </w:r>
              </w:p>
            </w:tc>
          </w:sdtContent>
        </w:sdt>
        <w:tc>
          <w:tcPr>
            <w:tcW w:w="1820" w:type="dxa"/>
            <w:gridSpan w:val="2"/>
            <w:shd w:val="clear" w:color="auto" w:fill="E7E6E6" w:themeFill="background2"/>
          </w:tcPr>
          <w:p w14:paraId="7592042F" w14:textId="77777777" w:rsidR="002B6E6F" w:rsidRPr="00115962" w:rsidRDefault="002B6E6F" w:rsidP="002B6E6F">
            <w:pPr>
              <w:pStyle w:val="AralkYok"/>
              <w:rPr>
                <w:rFonts w:ascii="Cambria" w:hAnsi="Cambria"/>
                <w:bCs/>
                <w:i/>
                <w:color w:val="C00000"/>
                <w:sz w:val="20"/>
                <w:szCs w:val="20"/>
                <w:vertAlign w:val="superscript"/>
              </w:rPr>
            </w:pPr>
            <w:r w:rsidRPr="00115962">
              <w:rPr>
                <w:rFonts w:ascii="Cambria" w:hAnsi="Cambria"/>
                <w:bCs/>
                <w:i/>
                <w:color w:val="C00000"/>
                <w:sz w:val="20"/>
                <w:szCs w:val="20"/>
              </w:rPr>
              <w:t>Uygulanmadı</w:t>
            </w:r>
            <w:r w:rsidRPr="00115962">
              <w:rPr>
                <w:rFonts w:ascii="Cambria" w:hAnsi="Cambria"/>
                <w:b/>
                <w:bCs/>
                <w:i/>
                <w:color w:val="002060"/>
                <w:sz w:val="20"/>
                <w:szCs w:val="20"/>
                <w:vertAlign w:val="superscript"/>
              </w:rPr>
              <w:t>2</w:t>
            </w:r>
          </w:p>
        </w:tc>
      </w:tr>
      <w:tr w:rsidR="002B6E6F" w:rsidRPr="00115962" w14:paraId="7F7AB58F" w14:textId="77777777" w:rsidTr="007813DE">
        <w:trPr>
          <w:trHeight w:val="353"/>
        </w:trPr>
        <w:tc>
          <w:tcPr>
            <w:tcW w:w="3925" w:type="dxa"/>
            <w:gridSpan w:val="4"/>
            <w:shd w:val="clear" w:color="auto" w:fill="E7E6E6" w:themeFill="background2"/>
            <w:vAlign w:val="center"/>
          </w:tcPr>
          <w:p w14:paraId="0183F099" w14:textId="1BE5057B" w:rsidR="002B6E6F" w:rsidRPr="00115962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  <w:vertAlign w:val="superscript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Uygulanması Planlanan Eylemler</w:t>
            </w:r>
            <w:r w:rsidRPr="00115962"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1" w:type="dxa"/>
            <w:gridSpan w:val="2"/>
            <w:shd w:val="clear" w:color="auto" w:fill="E7E6E6" w:themeFill="background2"/>
            <w:vAlign w:val="center"/>
          </w:tcPr>
          <w:p w14:paraId="3DB1D6E7" w14:textId="77777777" w:rsidR="002B6E6F" w:rsidRPr="00115962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Uygulama Tarihi</w:t>
            </w:r>
          </w:p>
        </w:tc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321013560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gridSpan w:val="2"/>
                <w:shd w:val="clear" w:color="auto" w:fill="E7E6E6" w:themeFill="background2"/>
                <w:vAlign w:val="center"/>
              </w:tcPr>
              <w:p w14:paraId="6A8E3408" w14:textId="77777777" w:rsidR="002B6E6F" w:rsidRPr="00115962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3"/>
                </w:r>
              </w:p>
            </w:tc>
          </w:sdtContent>
        </w:sdt>
        <w:tc>
          <w:tcPr>
            <w:tcW w:w="472" w:type="dxa"/>
            <w:gridSpan w:val="2"/>
            <w:shd w:val="clear" w:color="auto" w:fill="E7E6E6" w:themeFill="background2"/>
            <w:vAlign w:val="center"/>
          </w:tcPr>
          <w:p w14:paraId="6C6F1396" w14:textId="77777777" w:rsidR="002B6E6F" w:rsidRPr="00115962" w:rsidRDefault="00A20157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color w:val="002060"/>
                <w:sz w:val="20"/>
                <w:szCs w:val="20"/>
                <w:vertAlign w:val="subscript"/>
              </w:rPr>
            </w:pPr>
            <w:sdt>
              <w:sdtPr>
                <w:rPr>
                  <w:rFonts w:ascii="Cambria" w:hAnsi="Cambria"/>
                  <w:bCs/>
                  <w:color w:val="C00000"/>
                  <w:sz w:val="20"/>
                  <w:szCs w:val="20"/>
                </w:rPr>
                <w:id w:val="553592475"/>
                <w14:checkbox>
                  <w14:checked w14:val="1"/>
                  <w14:checkedState w14:val="0046" w14:font="Wingdings"/>
                  <w14:uncheckedState w14:val="2610" w14:font="MS Gothic"/>
                </w14:checkbox>
              </w:sdtPr>
              <w:sdtEndPr/>
              <w:sdtContent>
                <w:r w:rsidR="002B6E6F" w:rsidRPr="00115962"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6"/>
                </w:r>
              </w:sdtContent>
            </w:sdt>
          </w:p>
        </w:tc>
        <w:tc>
          <w:tcPr>
            <w:tcW w:w="473" w:type="dxa"/>
            <w:gridSpan w:val="2"/>
            <w:shd w:val="clear" w:color="auto" w:fill="E7E6E6" w:themeFill="background2"/>
            <w:vAlign w:val="center"/>
          </w:tcPr>
          <w:p w14:paraId="7C4F44EB" w14:textId="77777777" w:rsidR="002B6E6F" w:rsidRPr="00115962" w:rsidRDefault="00A20157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  <w:vertAlign w:val="superscript"/>
              </w:rPr>
            </w:pPr>
            <w:sdt>
              <w:sdtPr>
                <w:rPr>
                  <w:rFonts w:ascii="Cambria" w:hAnsi="Cambria"/>
                  <w:bCs/>
                  <w:color w:val="C00000"/>
                  <w:sz w:val="20"/>
                  <w:szCs w:val="20"/>
                </w:rPr>
                <w:id w:val="1055201725"/>
                <w14:checkbox>
                  <w14:checked w14:val="1"/>
                  <w14:checkedState w14:val="0044" w14:font="Wingdings"/>
                  <w14:uncheckedState w14:val="2610" w14:font="MS Gothic"/>
                </w14:checkbox>
              </w:sdtPr>
              <w:sdtEndPr/>
              <w:sdtContent>
                <w:r w:rsidR="002B6E6F" w:rsidRPr="00115962"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4"/>
                </w:r>
              </w:sdtContent>
            </w:sdt>
          </w:p>
        </w:tc>
        <w:tc>
          <w:tcPr>
            <w:tcW w:w="7718" w:type="dxa"/>
            <w:gridSpan w:val="7"/>
            <w:shd w:val="clear" w:color="auto" w:fill="E7E6E6" w:themeFill="background2"/>
            <w:vAlign w:val="center"/>
          </w:tcPr>
          <w:p w14:paraId="0813ED13" w14:textId="77777777" w:rsidR="002B6E6F" w:rsidRPr="00115962" w:rsidRDefault="002B6E6F" w:rsidP="007813DE">
            <w:pPr>
              <w:spacing w:after="0" w:line="240" w:lineRule="auto"/>
              <w:rPr>
                <w:rFonts w:ascii="Cambria" w:hAnsi="Cambria"/>
                <w:b/>
                <w:bCs/>
                <w:color w:val="002060"/>
                <w:sz w:val="20"/>
                <w:szCs w:val="20"/>
                <w:vertAlign w:val="superscript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Açıklama</w:t>
            </w:r>
            <w:r w:rsidRPr="00115962"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  <w:vertAlign w:val="superscript"/>
              </w:rPr>
              <w:t>(1,2)</w:t>
            </w:r>
          </w:p>
        </w:tc>
      </w:tr>
      <w:tr w:rsidR="002B6E6F" w:rsidRPr="00115962" w14:paraId="57FB0311" w14:textId="77777777" w:rsidTr="007813DE">
        <w:trPr>
          <w:gridAfter w:val="1"/>
          <w:wAfter w:w="13" w:type="dxa"/>
          <w:trHeight w:val="848"/>
        </w:trPr>
        <w:tc>
          <w:tcPr>
            <w:tcW w:w="375" w:type="dxa"/>
            <w:shd w:val="clear" w:color="auto" w:fill="E7E6E6" w:themeFill="background2"/>
            <w:vAlign w:val="center"/>
          </w:tcPr>
          <w:p w14:paraId="21942FFA" w14:textId="77777777" w:rsidR="002B6E6F" w:rsidRPr="00115962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516C6937" w14:textId="68247891" w:rsidR="00160B7E" w:rsidRPr="00E32745" w:rsidRDefault="00160B7E" w:rsidP="00160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45">
              <w:rPr>
                <w:rFonts w:ascii="Times New Roman" w:hAnsi="Times New Roman" w:cs="Times New Roman"/>
              </w:rPr>
              <w:t xml:space="preserve">a)Merkezimizin kurul/komisyonları organizasyonel yapısı doğrultusunda çalışmalarına devam edecektir. </w:t>
            </w:r>
          </w:p>
          <w:p w14:paraId="00CF2E23" w14:textId="1BA4BD33" w:rsidR="00160B7E" w:rsidRPr="00E32745" w:rsidRDefault="00160B7E" w:rsidP="00160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45">
              <w:rPr>
                <w:rFonts w:ascii="Times New Roman" w:hAnsi="Times New Roman" w:cs="Times New Roman"/>
              </w:rPr>
              <w:t>b)İhtiyaca göre yeni komisyon ya da kurulların oluşturulması sağlanacaktır.</w:t>
            </w:r>
          </w:p>
          <w:p w14:paraId="719D9947" w14:textId="173F62D3" w:rsidR="00AC0F3E" w:rsidRPr="00E32745" w:rsidRDefault="00160B7E" w:rsidP="00160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45">
              <w:rPr>
                <w:rFonts w:ascii="Times New Roman" w:hAnsi="Times New Roman" w:cs="Times New Roman"/>
              </w:rPr>
              <w:t>c)</w:t>
            </w:r>
            <w:r w:rsidR="00E32745">
              <w:rPr>
                <w:rFonts w:ascii="Times New Roman" w:hAnsi="Times New Roman" w:cs="Times New Roman"/>
              </w:rPr>
              <w:t xml:space="preserve">Yönetim </w:t>
            </w:r>
            <w:r w:rsidRPr="00E32745">
              <w:rPr>
                <w:rFonts w:ascii="Times New Roman" w:hAnsi="Times New Roman" w:cs="Times New Roman"/>
              </w:rPr>
              <w:t>kurulu üyeleri ile idari personel ihtiyacı konusu görüşülecektir.</w:t>
            </w:r>
          </w:p>
          <w:p w14:paraId="4D015B91" w14:textId="298E644E" w:rsidR="002B6E6F" w:rsidRPr="00115962" w:rsidRDefault="002B6E6F" w:rsidP="00160B7E">
            <w:pPr>
              <w:pStyle w:val="ListeParagraf"/>
              <w:spacing w:after="0" w:line="240" w:lineRule="auto"/>
              <w:ind w:left="21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4822AA09" w14:textId="316AA8F5" w:rsidR="00AC0F3E" w:rsidRPr="00115962" w:rsidRDefault="005E0B85" w:rsidP="005E0B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E0B8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30 Haziran 2023</w:t>
            </w:r>
          </w:p>
        </w:tc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1678581449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gridSpan w:val="2"/>
                <w:vAlign w:val="center"/>
              </w:tcPr>
              <w:p w14:paraId="74E1E55F" w14:textId="6A5C96BC" w:rsidR="002B6E6F" w:rsidRPr="00115962" w:rsidRDefault="00860603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194558049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gridSpan w:val="2"/>
                <w:vAlign w:val="center"/>
              </w:tcPr>
              <w:p w14:paraId="19296001" w14:textId="77777777" w:rsidR="002B6E6F" w:rsidRPr="00115962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Segoe UI Symbol" w:eastAsia="MS Gothic" w:hAnsi="Segoe UI Symbol" w:cs="Segoe UI Symbol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22730377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vAlign w:val="center"/>
              </w:tcPr>
              <w:p w14:paraId="6354CED1" w14:textId="77777777" w:rsidR="002B6E6F" w:rsidRPr="00115962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Segoe UI Symbol" w:eastAsia="MS Gothic" w:hAnsi="Segoe UI Symbol" w:cs="Segoe UI Symbol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18" w:type="dxa"/>
            <w:gridSpan w:val="7"/>
            <w:vAlign w:val="center"/>
          </w:tcPr>
          <w:p w14:paraId="478F1A91" w14:textId="200CB1A5" w:rsidR="00B0452E" w:rsidRPr="00115962" w:rsidRDefault="00BF31F5" w:rsidP="00CE69FF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Merkez altında</w:t>
            </w:r>
            <w:r w:rsidR="00276159">
              <w:rPr>
                <w:rFonts w:ascii="Cambria" w:hAnsi="Cambria"/>
                <w:sz w:val="20"/>
                <w:szCs w:val="20"/>
              </w:rPr>
              <w:t xml:space="preserve"> danışma kurulu oluşturulma aşamasındadır.</w:t>
            </w:r>
          </w:p>
        </w:tc>
      </w:tr>
      <w:tr w:rsidR="002B6E6F" w:rsidRPr="00115962" w14:paraId="6F9BF2BD" w14:textId="77777777" w:rsidTr="007813DE">
        <w:trPr>
          <w:gridAfter w:val="1"/>
          <w:wAfter w:w="13" w:type="dxa"/>
          <w:trHeight w:val="848"/>
        </w:trPr>
        <w:tc>
          <w:tcPr>
            <w:tcW w:w="375" w:type="dxa"/>
            <w:shd w:val="clear" w:color="auto" w:fill="E7E6E6" w:themeFill="background2"/>
            <w:vAlign w:val="center"/>
          </w:tcPr>
          <w:p w14:paraId="53B18D93" w14:textId="77777777" w:rsidR="002B6E6F" w:rsidRPr="00115962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5D91178B" w14:textId="61AF3E61" w:rsidR="002B6E6F" w:rsidRPr="00E32745" w:rsidRDefault="00160B7E" w:rsidP="00160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45">
              <w:rPr>
                <w:rFonts w:ascii="Times New Roman" w:hAnsi="Times New Roman" w:cs="Times New Roman"/>
                <w:color w:val="000000"/>
              </w:rPr>
              <w:t xml:space="preserve">a)Kalite Komisyonu görev ve sorumluluklarını yerine getirecektir. </w:t>
            </w:r>
          </w:p>
        </w:tc>
        <w:tc>
          <w:tcPr>
            <w:tcW w:w="1481" w:type="dxa"/>
            <w:gridSpan w:val="2"/>
            <w:vAlign w:val="center"/>
          </w:tcPr>
          <w:p w14:paraId="224112DA" w14:textId="7A50CDF4" w:rsidR="002B6E6F" w:rsidRPr="00115962" w:rsidRDefault="005E0B85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5E0B8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30 Haziran 2023</w:t>
            </w:r>
          </w:p>
        </w:tc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7066880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gridSpan w:val="2"/>
                <w:vAlign w:val="center"/>
              </w:tcPr>
              <w:p w14:paraId="357D097E" w14:textId="4B2DDBED" w:rsidR="002B6E6F" w:rsidRPr="00115962" w:rsidRDefault="00860603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176059258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gridSpan w:val="2"/>
                <w:vAlign w:val="center"/>
              </w:tcPr>
              <w:p w14:paraId="18E1E784" w14:textId="77777777" w:rsidR="002B6E6F" w:rsidRPr="00115962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Segoe UI Symbol" w:eastAsia="MS Gothic" w:hAnsi="Segoe UI Symbol" w:cs="Segoe UI Symbol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148638821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vAlign w:val="center"/>
              </w:tcPr>
              <w:p w14:paraId="2D7B6408" w14:textId="77777777" w:rsidR="002B6E6F" w:rsidRPr="00115962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Segoe UI Symbol" w:eastAsia="MS Gothic" w:hAnsi="Segoe UI Symbol" w:cs="Segoe UI Symbol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18" w:type="dxa"/>
            <w:gridSpan w:val="7"/>
            <w:vAlign w:val="center"/>
          </w:tcPr>
          <w:p w14:paraId="252E9B6C" w14:textId="1F805681" w:rsidR="00CE69FF" w:rsidRPr="00115962" w:rsidRDefault="00BF31F5" w:rsidP="00CE69FF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Üniversitemizin düzenleyeceği kalite eğitimine yönelik etkinlikler takip edilecektir. </w:t>
            </w:r>
          </w:p>
          <w:p w14:paraId="71B95FC5" w14:textId="1F451010" w:rsidR="00303CAB" w:rsidRPr="00115962" w:rsidRDefault="00303CAB" w:rsidP="002B6E6F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6F" w:rsidRPr="00115962" w14:paraId="798404D5" w14:textId="77777777" w:rsidTr="007813DE">
        <w:trPr>
          <w:gridAfter w:val="1"/>
          <w:wAfter w:w="13" w:type="dxa"/>
          <w:trHeight w:val="497"/>
        </w:trPr>
        <w:tc>
          <w:tcPr>
            <w:tcW w:w="375" w:type="dxa"/>
            <w:shd w:val="clear" w:color="auto" w:fill="E7E6E6" w:themeFill="background2"/>
            <w:vAlign w:val="center"/>
          </w:tcPr>
          <w:p w14:paraId="4CBC2556" w14:textId="77777777" w:rsidR="002B6E6F" w:rsidRPr="00115962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68F124A3" w14:textId="75281D58" w:rsidR="002B6E6F" w:rsidRPr="00E32745" w:rsidRDefault="00160B7E" w:rsidP="00160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45">
              <w:rPr>
                <w:rFonts w:ascii="Times New Roman" w:hAnsi="Times New Roman" w:cs="Times New Roman"/>
              </w:rPr>
              <w:t>a)Merkezimizin etkinliklerinin daha büyük kitlelere ulaşabilmesi için bölüm ve fakülte sayfalarında paylaşımı sağlanacaktır.</w:t>
            </w:r>
          </w:p>
        </w:tc>
        <w:tc>
          <w:tcPr>
            <w:tcW w:w="1481" w:type="dxa"/>
            <w:gridSpan w:val="2"/>
            <w:vAlign w:val="center"/>
          </w:tcPr>
          <w:p w14:paraId="06177D9A" w14:textId="6EC0DDFD" w:rsidR="002B6E6F" w:rsidRPr="00115962" w:rsidRDefault="005E0B85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</w:t>
            </w:r>
          </w:p>
        </w:tc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1640960052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gridSpan w:val="2"/>
                <w:vAlign w:val="center"/>
              </w:tcPr>
              <w:p w14:paraId="4E3A1E23" w14:textId="3B535BE6" w:rsidR="002B6E6F" w:rsidRPr="00115962" w:rsidRDefault="00E32745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530181058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gridSpan w:val="2"/>
                <w:vAlign w:val="center"/>
              </w:tcPr>
              <w:p w14:paraId="26A31077" w14:textId="77777777" w:rsidR="002B6E6F" w:rsidRPr="00115962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Segoe UI Symbol" w:eastAsia="MS Gothic" w:hAnsi="Segoe UI Symbol" w:cs="Segoe UI Symbol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668708999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vAlign w:val="center"/>
              </w:tcPr>
              <w:p w14:paraId="58BB6059" w14:textId="24F1AF82" w:rsidR="002B6E6F" w:rsidRPr="00115962" w:rsidRDefault="00DC5A07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4"/>
                </w:r>
              </w:p>
            </w:tc>
          </w:sdtContent>
        </w:sdt>
        <w:tc>
          <w:tcPr>
            <w:tcW w:w="7718" w:type="dxa"/>
            <w:gridSpan w:val="7"/>
            <w:vAlign w:val="center"/>
          </w:tcPr>
          <w:p w14:paraId="276C1C3D" w14:textId="71E00756" w:rsidR="00165BBD" w:rsidRPr="00115962" w:rsidRDefault="00DC5A07" w:rsidP="00165BB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Etkinlik gerçekleşmedi.</w:t>
            </w:r>
          </w:p>
        </w:tc>
      </w:tr>
      <w:tr w:rsidR="002B6E6F" w:rsidRPr="00115962" w14:paraId="470721C0" w14:textId="77777777" w:rsidTr="007813DE">
        <w:trPr>
          <w:gridAfter w:val="1"/>
          <w:wAfter w:w="13" w:type="dxa"/>
          <w:trHeight w:val="848"/>
        </w:trPr>
        <w:tc>
          <w:tcPr>
            <w:tcW w:w="375" w:type="dxa"/>
            <w:shd w:val="clear" w:color="auto" w:fill="E7E6E6" w:themeFill="background2"/>
            <w:vAlign w:val="center"/>
          </w:tcPr>
          <w:p w14:paraId="58BA53D1" w14:textId="77777777" w:rsidR="002B6E6F" w:rsidRPr="00115962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7F2E5D40" w14:textId="575EDBEF" w:rsidR="002B6E6F" w:rsidRPr="00E32745" w:rsidRDefault="00160B7E" w:rsidP="00160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45">
              <w:rPr>
                <w:rFonts w:ascii="Times New Roman" w:hAnsi="Times New Roman" w:cs="Times New Roman"/>
                <w:color w:val="000000"/>
              </w:rPr>
              <w:t>a)2023 yılı içerisinde politikaların belirlenmesi sağlanacaktır.</w:t>
            </w:r>
            <w:r w:rsidRPr="00E327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gridSpan w:val="2"/>
            <w:vAlign w:val="center"/>
          </w:tcPr>
          <w:p w14:paraId="30BC68C5" w14:textId="2EE180DF" w:rsidR="002B6E6F" w:rsidRPr="00115962" w:rsidRDefault="005E0B85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</w:t>
            </w:r>
          </w:p>
        </w:tc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1486776977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gridSpan w:val="2"/>
                <w:vAlign w:val="center"/>
              </w:tcPr>
              <w:p w14:paraId="470C259B" w14:textId="7EC00AF6" w:rsidR="002B6E6F" w:rsidRPr="00115962" w:rsidRDefault="005E0B85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52421775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gridSpan w:val="2"/>
                <w:vAlign w:val="center"/>
              </w:tcPr>
              <w:p w14:paraId="380B958F" w14:textId="77777777" w:rsidR="002B6E6F" w:rsidRPr="00115962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Segoe UI Symbol" w:eastAsia="MS Gothic" w:hAnsi="Segoe UI Symbol" w:cs="Segoe UI Symbol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283963897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vAlign w:val="center"/>
              </w:tcPr>
              <w:p w14:paraId="2F755828" w14:textId="130AD7EB" w:rsidR="002B6E6F" w:rsidRPr="00115962" w:rsidRDefault="005E0B85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4"/>
                </w:r>
              </w:p>
            </w:tc>
          </w:sdtContent>
        </w:sdt>
        <w:tc>
          <w:tcPr>
            <w:tcW w:w="7718" w:type="dxa"/>
            <w:gridSpan w:val="7"/>
            <w:vAlign w:val="center"/>
          </w:tcPr>
          <w:p w14:paraId="43C3BBC4" w14:textId="7A953060" w:rsidR="00C12149" w:rsidRPr="00115962" w:rsidRDefault="00C12149" w:rsidP="00CE69FF">
            <w:pPr>
              <w:pStyle w:val="ListeParagraf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6F" w:rsidRPr="00115962" w14:paraId="2E12173C" w14:textId="77777777" w:rsidTr="007813DE">
        <w:trPr>
          <w:gridAfter w:val="1"/>
          <w:wAfter w:w="13" w:type="dxa"/>
          <w:trHeight w:val="848"/>
        </w:trPr>
        <w:tc>
          <w:tcPr>
            <w:tcW w:w="375" w:type="dxa"/>
            <w:shd w:val="clear" w:color="auto" w:fill="E7E6E6" w:themeFill="background2"/>
            <w:vAlign w:val="center"/>
          </w:tcPr>
          <w:p w14:paraId="77A68A87" w14:textId="77777777" w:rsidR="002B6E6F" w:rsidRPr="00115962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4B1D5DB2" w14:textId="1FA405E4" w:rsidR="002B6E6F" w:rsidRPr="00E32745" w:rsidRDefault="00160B7E" w:rsidP="007813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45">
              <w:rPr>
                <w:rFonts w:ascii="Times New Roman" w:hAnsi="Times New Roman" w:cs="Times New Roman"/>
              </w:rPr>
              <w:t>a)2023 yılı içerisinde merkezimizin Stratejik Hedef ve Göstergeleri Üniversitemizin 2024-2028 Stratejik Planı doğrultusunda güncellenecektir.</w:t>
            </w:r>
          </w:p>
        </w:tc>
        <w:tc>
          <w:tcPr>
            <w:tcW w:w="1481" w:type="dxa"/>
            <w:gridSpan w:val="2"/>
            <w:vAlign w:val="center"/>
          </w:tcPr>
          <w:p w14:paraId="40A04ADC" w14:textId="16B53398" w:rsidR="002B6E6F" w:rsidRPr="00115962" w:rsidRDefault="005E0B85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5E0B8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30 Haziran 2023</w:t>
            </w:r>
          </w:p>
        </w:tc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109031000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gridSpan w:val="2"/>
                <w:vAlign w:val="center"/>
              </w:tcPr>
              <w:p w14:paraId="6064A18D" w14:textId="16808820" w:rsidR="002B6E6F" w:rsidRPr="00115962" w:rsidRDefault="00860603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10399883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gridSpan w:val="2"/>
                <w:vAlign w:val="center"/>
              </w:tcPr>
              <w:p w14:paraId="0F9690F1" w14:textId="472A6A89" w:rsidR="002B6E6F" w:rsidRPr="00115962" w:rsidRDefault="0072680A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Segoe UI Symbol" w:eastAsia="MS Gothic" w:hAnsi="Segoe UI Symbol" w:cs="Segoe UI Symbol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124476646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vAlign w:val="center"/>
              </w:tcPr>
              <w:p w14:paraId="1E43248D" w14:textId="4133F1B7" w:rsidR="002B6E6F" w:rsidRPr="00115962" w:rsidRDefault="0072680A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Segoe UI Symbol" w:eastAsia="MS Gothic" w:hAnsi="Segoe UI Symbol" w:cs="Segoe UI Symbol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18" w:type="dxa"/>
            <w:gridSpan w:val="7"/>
            <w:vAlign w:val="center"/>
          </w:tcPr>
          <w:p w14:paraId="10DDF524" w14:textId="51C24F81" w:rsidR="002B6E6F" w:rsidRPr="00115962" w:rsidRDefault="00BF31F5" w:rsidP="00CE69FF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F31F5">
              <w:rPr>
                <w:rFonts w:ascii="Cambria" w:hAnsi="Cambria"/>
                <w:sz w:val="20"/>
                <w:szCs w:val="20"/>
              </w:rPr>
              <w:t>Üniversitemizin 2024-2028 Stratejik Planı</w:t>
            </w:r>
            <w:r>
              <w:rPr>
                <w:rFonts w:ascii="Cambria" w:hAnsi="Cambria"/>
                <w:sz w:val="20"/>
                <w:szCs w:val="20"/>
              </w:rPr>
              <w:t xml:space="preserve"> incelenecektir.</w:t>
            </w:r>
          </w:p>
        </w:tc>
      </w:tr>
      <w:tr w:rsidR="004B7FBE" w:rsidRPr="00115962" w14:paraId="77059953" w14:textId="77777777" w:rsidTr="007813DE">
        <w:trPr>
          <w:gridAfter w:val="1"/>
          <w:wAfter w:w="13" w:type="dxa"/>
          <w:trHeight w:val="1770"/>
        </w:trPr>
        <w:tc>
          <w:tcPr>
            <w:tcW w:w="375" w:type="dxa"/>
            <w:shd w:val="clear" w:color="auto" w:fill="E7E6E6" w:themeFill="background2"/>
            <w:vAlign w:val="center"/>
          </w:tcPr>
          <w:p w14:paraId="11AF41BD" w14:textId="77777777" w:rsidR="004B7FBE" w:rsidRPr="00115962" w:rsidRDefault="004B7FBE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0B79BBB7" w14:textId="05631A25" w:rsidR="004B7FBE" w:rsidRPr="00E32745" w:rsidRDefault="00160B7E" w:rsidP="002B6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a)Stratejik Hedef ve Göstergelere ilişkin izlenme ve değerlendirmesi birim Kalite Komisyonu tarafından gerçekleştirilecektir.</w:t>
            </w:r>
          </w:p>
        </w:tc>
        <w:tc>
          <w:tcPr>
            <w:tcW w:w="1481" w:type="dxa"/>
            <w:gridSpan w:val="2"/>
            <w:vAlign w:val="center"/>
          </w:tcPr>
          <w:p w14:paraId="58231CF7" w14:textId="68CD44F8" w:rsidR="004B7FBE" w:rsidRPr="00115962" w:rsidRDefault="005E0B85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5E0B8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30 Haziran 2023</w:t>
            </w:r>
          </w:p>
        </w:tc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1594240633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gridSpan w:val="2"/>
                <w:vAlign w:val="center"/>
              </w:tcPr>
              <w:p w14:paraId="561B267E" w14:textId="26C009EE" w:rsidR="004B7FBE" w:rsidRPr="00115962" w:rsidRDefault="00860603" w:rsidP="002B6E6F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1536078617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gridSpan w:val="2"/>
                <w:vAlign w:val="center"/>
              </w:tcPr>
              <w:p w14:paraId="6AA085CA" w14:textId="481556EB" w:rsidR="004B7FBE" w:rsidRPr="00115962" w:rsidRDefault="003C47FA" w:rsidP="002B6E6F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1602686711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vAlign w:val="center"/>
              </w:tcPr>
              <w:p w14:paraId="2B39844E" w14:textId="1120B340" w:rsidR="004B7FBE" w:rsidRPr="00115962" w:rsidRDefault="004B7FBE" w:rsidP="002B6E6F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Segoe UI Symbol" w:eastAsia="MS Gothic" w:hAnsi="Segoe UI Symbol" w:cs="Segoe UI Symbol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18" w:type="dxa"/>
            <w:gridSpan w:val="7"/>
            <w:vAlign w:val="center"/>
          </w:tcPr>
          <w:p w14:paraId="687F8130" w14:textId="70072145" w:rsidR="004B7FBE" w:rsidRPr="00115962" w:rsidRDefault="004B7FBE" w:rsidP="00CE69F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813DE" w:rsidRPr="00115962" w14:paraId="2E8AB103" w14:textId="77777777" w:rsidTr="007813DE">
        <w:trPr>
          <w:gridAfter w:val="1"/>
          <w:wAfter w:w="13" w:type="dxa"/>
          <w:trHeight w:val="848"/>
        </w:trPr>
        <w:tc>
          <w:tcPr>
            <w:tcW w:w="375" w:type="dxa"/>
            <w:shd w:val="clear" w:color="auto" w:fill="E7E6E6" w:themeFill="background2"/>
            <w:vAlign w:val="center"/>
          </w:tcPr>
          <w:p w14:paraId="7482F86C" w14:textId="77777777" w:rsidR="007813DE" w:rsidRPr="00115962" w:rsidRDefault="007813DE" w:rsidP="007813D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5F813DB2" w14:textId="4D760899" w:rsidR="007813DE" w:rsidRPr="00E32745" w:rsidRDefault="00160B7E" w:rsidP="007813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a)Merkezimizin etkinliğini artırmak amacıyla paydaşlarla görüşmeler yapılması planlanacaktır.</w:t>
            </w:r>
          </w:p>
        </w:tc>
        <w:tc>
          <w:tcPr>
            <w:tcW w:w="1481" w:type="dxa"/>
            <w:gridSpan w:val="2"/>
            <w:vAlign w:val="center"/>
          </w:tcPr>
          <w:p w14:paraId="7C28B63E" w14:textId="0924F965" w:rsidR="007813DE" w:rsidRPr="00115962" w:rsidRDefault="005E0B85" w:rsidP="007813DE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5E0B8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30 Haziran 2023</w:t>
            </w:r>
          </w:p>
        </w:tc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94975410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gridSpan w:val="2"/>
                <w:vAlign w:val="center"/>
              </w:tcPr>
              <w:p w14:paraId="40E46DE5" w14:textId="2B482527" w:rsidR="007813DE" w:rsidRPr="00115962" w:rsidRDefault="00A45F14" w:rsidP="007813DE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112801183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gridSpan w:val="2"/>
                <w:vAlign w:val="center"/>
              </w:tcPr>
              <w:p w14:paraId="1658D052" w14:textId="2B6DB4D5" w:rsidR="007813DE" w:rsidRPr="00115962" w:rsidRDefault="00E32745" w:rsidP="007813DE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1686284211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vAlign w:val="center"/>
              </w:tcPr>
              <w:p w14:paraId="683CA35E" w14:textId="35397A21" w:rsidR="007813DE" w:rsidRPr="00115962" w:rsidRDefault="007813DE" w:rsidP="007813DE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Segoe UI Symbol" w:eastAsia="MS Gothic" w:hAnsi="Segoe UI Symbol" w:cs="Segoe UI Symbol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18" w:type="dxa"/>
            <w:gridSpan w:val="7"/>
            <w:vAlign w:val="center"/>
          </w:tcPr>
          <w:p w14:paraId="79543538" w14:textId="0818162F" w:rsidR="007813DE" w:rsidRPr="009E3277" w:rsidRDefault="009E3277" w:rsidP="009E327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Danışma kurulu ile toplantı yapılması planlanmaktadır. </w:t>
            </w:r>
          </w:p>
        </w:tc>
      </w:tr>
      <w:tr w:rsidR="007813DE" w:rsidRPr="00115962" w14:paraId="56F10D85" w14:textId="77777777" w:rsidTr="007813DE">
        <w:trPr>
          <w:gridAfter w:val="1"/>
          <w:wAfter w:w="13" w:type="dxa"/>
          <w:trHeight w:val="848"/>
        </w:trPr>
        <w:tc>
          <w:tcPr>
            <w:tcW w:w="375" w:type="dxa"/>
            <w:shd w:val="clear" w:color="auto" w:fill="E7E6E6" w:themeFill="background2"/>
            <w:vAlign w:val="center"/>
          </w:tcPr>
          <w:p w14:paraId="7B52183C" w14:textId="77777777" w:rsidR="007813DE" w:rsidRPr="00115962" w:rsidRDefault="007813DE" w:rsidP="007813D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1778B434" w14:textId="5C1B7CAB" w:rsidR="007813DE" w:rsidRPr="00E32745" w:rsidRDefault="00E32745" w:rsidP="00781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Alanında </w:t>
            </w:r>
            <w:r w:rsidR="003C47FA" w:rsidRPr="00E327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uzman akademisyenlerimiz 2209 ve 1001 projelerini fakültelerle işbirliği içerisinde yürüteceklerdir</w:t>
            </w:r>
          </w:p>
        </w:tc>
        <w:tc>
          <w:tcPr>
            <w:tcW w:w="1481" w:type="dxa"/>
            <w:gridSpan w:val="2"/>
            <w:vAlign w:val="center"/>
          </w:tcPr>
          <w:p w14:paraId="0CA5F2DB" w14:textId="1D5C8396" w:rsidR="007813DE" w:rsidRPr="00115962" w:rsidRDefault="005E0B85" w:rsidP="007813DE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</w:t>
            </w:r>
          </w:p>
        </w:tc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1586987098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gridSpan w:val="2"/>
                <w:vAlign w:val="center"/>
              </w:tcPr>
              <w:p w14:paraId="5562655E" w14:textId="46DECD5D" w:rsidR="007813DE" w:rsidRPr="00115962" w:rsidRDefault="00A45F14" w:rsidP="007813DE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65103699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gridSpan w:val="2"/>
                <w:vAlign w:val="center"/>
              </w:tcPr>
              <w:p w14:paraId="3AD7AEA0" w14:textId="45975D1E" w:rsidR="007813DE" w:rsidRPr="00115962" w:rsidRDefault="007813DE" w:rsidP="007813DE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</w:pPr>
                <w:r w:rsidRPr="00115962">
                  <w:rPr>
                    <w:rFonts w:ascii="Segoe UI Symbol" w:eastAsia="MS Gothic" w:hAnsi="Segoe UI Symbol" w:cs="Segoe UI Symbol"/>
                    <w:bCs/>
                    <w:color w:val="C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20"/>
              <w:szCs w:val="20"/>
            </w:rPr>
            <w:id w:val="-69099285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vAlign w:val="center"/>
              </w:tcPr>
              <w:p w14:paraId="7F53040B" w14:textId="66D76B36" w:rsidR="007813DE" w:rsidRPr="00115962" w:rsidRDefault="00A45F14" w:rsidP="007813DE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20"/>
                    <w:szCs w:val="20"/>
                  </w:rPr>
                  <w:sym w:font="Wingdings" w:char="F043"/>
                </w:r>
              </w:p>
            </w:tc>
          </w:sdtContent>
        </w:sdt>
        <w:tc>
          <w:tcPr>
            <w:tcW w:w="7718" w:type="dxa"/>
            <w:gridSpan w:val="7"/>
            <w:vAlign w:val="center"/>
          </w:tcPr>
          <w:p w14:paraId="16DB9F08" w14:textId="46843FAF" w:rsidR="007813DE" w:rsidRPr="00115962" w:rsidRDefault="00A45F14" w:rsidP="007813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İkinci altı aylık dönem içerisinde gerçekleştirilmesi planlanmaktadır</w:t>
            </w:r>
          </w:p>
        </w:tc>
      </w:tr>
    </w:tbl>
    <w:p w14:paraId="1D7DE347" w14:textId="35B2E4AD" w:rsidR="000E5531" w:rsidRPr="00115962" w:rsidRDefault="000E5531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"/>
        <w:tblW w:w="0" w:type="auto"/>
        <w:tblInd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2516"/>
      </w:tblGrid>
      <w:tr w:rsidR="00C6246D" w:rsidRPr="00115962" w14:paraId="36A6F0A3" w14:textId="77777777" w:rsidTr="00B12876">
        <w:tc>
          <w:tcPr>
            <w:tcW w:w="2693" w:type="dxa"/>
            <w:shd w:val="clear" w:color="auto" w:fill="E7E6E6" w:themeFill="background2"/>
          </w:tcPr>
          <w:p w14:paraId="50C4C135" w14:textId="77777777" w:rsidR="00C6246D" w:rsidRPr="00115962" w:rsidRDefault="00C6246D" w:rsidP="00B12876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 Tarihi:</w:t>
            </w:r>
          </w:p>
        </w:tc>
        <w:tc>
          <w:tcPr>
            <w:tcW w:w="2516" w:type="dxa"/>
          </w:tcPr>
          <w:p w14:paraId="2734FBA7" w14:textId="77777777" w:rsidR="00C6246D" w:rsidRPr="00115962" w:rsidRDefault="00C6246D" w:rsidP="00B12876">
            <w:pPr>
              <w:pStyle w:val="AralkYok"/>
              <w:rPr>
                <w:rFonts w:ascii="Cambria" w:hAnsi="Cambria"/>
                <w:bCs/>
                <w:i/>
                <w:color w:val="C00000"/>
                <w:sz w:val="20"/>
                <w:szCs w:val="20"/>
              </w:rPr>
            </w:pPr>
          </w:p>
        </w:tc>
      </w:tr>
    </w:tbl>
    <w:p w14:paraId="699CF12C" w14:textId="77777777" w:rsidR="00C6246D" w:rsidRPr="00115962" w:rsidRDefault="00C6246D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D94589" w:rsidRPr="00115962" w14:paraId="0E688A6D" w14:textId="77777777" w:rsidTr="003B44AE">
        <w:tc>
          <w:tcPr>
            <w:tcW w:w="7280" w:type="dxa"/>
            <w:shd w:val="clear" w:color="auto" w:fill="E7E6E6" w:themeFill="background2"/>
          </w:tcPr>
          <w:p w14:paraId="0184E294" w14:textId="77777777" w:rsidR="00D94589" w:rsidRPr="00115962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Hazırlayan</w:t>
            </w:r>
          </w:p>
        </w:tc>
        <w:tc>
          <w:tcPr>
            <w:tcW w:w="7280" w:type="dxa"/>
            <w:shd w:val="clear" w:color="auto" w:fill="E7E6E6" w:themeFill="background2"/>
          </w:tcPr>
          <w:p w14:paraId="61F4FBB0" w14:textId="77777777" w:rsidR="00D94589" w:rsidRPr="00115962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 Eden</w:t>
            </w:r>
          </w:p>
        </w:tc>
      </w:tr>
      <w:tr w:rsidR="00D94589" w:rsidRPr="00115962" w14:paraId="4A3EB035" w14:textId="77777777" w:rsidTr="003B44AE">
        <w:trPr>
          <w:trHeight w:val="898"/>
        </w:trPr>
        <w:tc>
          <w:tcPr>
            <w:tcW w:w="7280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D94589" w:rsidRPr="00115962" w14:paraId="1105B3CE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5B931D5C" w14:textId="77777777" w:rsidR="00D94589" w:rsidRPr="00115962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115962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35DA413E" w14:textId="24D8DC3A" w:rsidR="00D94589" w:rsidRPr="00115962" w:rsidRDefault="000E75D7" w:rsidP="000E75D7">
                  <w:pPr>
                    <w:pStyle w:val="AralkYok"/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  <w:t>Durdane AKKAŞ</w:t>
                  </w:r>
                </w:p>
              </w:tc>
            </w:tr>
            <w:tr w:rsidR="00D94589" w:rsidRPr="00115962" w14:paraId="110CF5B8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22CF95DE" w14:textId="77777777" w:rsidR="00D94589" w:rsidRPr="00115962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115962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10B529B0" w14:textId="4F3C9EAB" w:rsidR="00D94589" w:rsidRPr="00115962" w:rsidRDefault="000E75D7" w:rsidP="000E75D7">
                  <w:pPr>
                    <w:pStyle w:val="AralkYok"/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  <w:t>Şef</w:t>
                  </w:r>
                </w:p>
              </w:tc>
            </w:tr>
            <w:tr w:rsidR="00D94589" w:rsidRPr="00115962" w14:paraId="0E239E60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393B50D6" w14:textId="77777777" w:rsidR="00D94589" w:rsidRPr="00115962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115962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3398F60A" w14:textId="56831662" w:rsidR="00D94589" w:rsidRPr="00115962" w:rsidRDefault="000E75D7" w:rsidP="000E75D7">
                  <w:pPr>
                    <w:pStyle w:val="AralkYok"/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  <w:t>Sürekli Eğitim Uygulama ve Araştırma Merkezi</w:t>
                  </w:r>
                </w:p>
              </w:tc>
            </w:tr>
          </w:tbl>
          <w:p w14:paraId="077F79F5" w14:textId="77777777" w:rsidR="00D94589" w:rsidRPr="00115962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280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D94589" w:rsidRPr="00115962" w14:paraId="6174F2DE" w14:textId="77777777" w:rsidTr="00AF2842">
              <w:trPr>
                <w:jc w:val="center"/>
              </w:trPr>
              <w:tc>
                <w:tcPr>
                  <w:tcW w:w="2852" w:type="dxa"/>
                </w:tcPr>
                <w:p w14:paraId="40765E82" w14:textId="77777777" w:rsidR="00D94589" w:rsidRPr="00115962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115962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1814650A" w14:textId="570EE882" w:rsidR="00D94589" w:rsidRPr="00115962" w:rsidRDefault="003C47FA" w:rsidP="000E75D7">
                  <w:pPr>
                    <w:pStyle w:val="AralkYok"/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  <w:t>Prof. Dr. Hüseyin SİVRİKAYA</w:t>
                  </w:r>
                </w:p>
              </w:tc>
            </w:tr>
            <w:tr w:rsidR="00D94589" w:rsidRPr="00115962" w14:paraId="6C794817" w14:textId="77777777" w:rsidTr="00AF2842">
              <w:trPr>
                <w:jc w:val="center"/>
              </w:trPr>
              <w:tc>
                <w:tcPr>
                  <w:tcW w:w="2852" w:type="dxa"/>
                </w:tcPr>
                <w:p w14:paraId="5E961E5D" w14:textId="77777777" w:rsidR="00D94589" w:rsidRPr="00115962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115962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4017CF52" w14:textId="4656680E" w:rsidR="00D94589" w:rsidRPr="00115962" w:rsidRDefault="000E75D7" w:rsidP="000E75D7">
                  <w:pPr>
                    <w:pStyle w:val="AralkYok"/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  <w:t>Müdür</w:t>
                  </w:r>
                </w:p>
              </w:tc>
            </w:tr>
            <w:tr w:rsidR="00D94589" w:rsidRPr="00115962" w14:paraId="3317ED69" w14:textId="77777777" w:rsidTr="00AF2842">
              <w:trPr>
                <w:jc w:val="center"/>
              </w:trPr>
              <w:tc>
                <w:tcPr>
                  <w:tcW w:w="2852" w:type="dxa"/>
                </w:tcPr>
                <w:p w14:paraId="03CF8941" w14:textId="77777777" w:rsidR="00D94589" w:rsidRPr="00115962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115962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4BD12F7F" w14:textId="4583B0C1" w:rsidR="00D94589" w:rsidRPr="00115962" w:rsidRDefault="003C47FA" w:rsidP="000E75D7">
                  <w:pPr>
                    <w:pStyle w:val="AralkYok"/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  <w:t xml:space="preserve">Orman Ürünleri </w:t>
                  </w:r>
                  <w:r w:rsidR="000E75D7"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  <w:t>Uygulama ve Araştırma Merkezi</w:t>
                  </w:r>
                </w:p>
              </w:tc>
            </w:tr>
          </w:tbl>
          <w:p w14:paraId="37FB998E" w14:textId="77777777" w:rsidR="00D94589" w:rsidRPr="00115962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61FAB000" w14:textId="77777777" w:rsidR="00581539" w:rsidRPr="00115962" w:rsidRDefault="00581539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3714"/>
      </w:tblGrid>
      <w:tr w:rsidR="00581539" w:rsidRPr="00115962" w14:paraId="0EE74510" w14:textId="77777777" w:rsidTr="00581539">
        <w:tc>
          <w:tcPr>
            <w:tcW w:w="14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04F2E7" w14:textId="77777777" w:rsidR="00581539" w:rsidRPr="00115962" w:rsidRDefault="00581539" w:rsidP="00281AA2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</w:rPr>
              <w:t>Uyarı!</w:t>
            </w:r>
          </w:p>
        </w:tc>
      </w:tr>
      <w:tr w:rsidR="00581539" w:rsidRPr="00115962" w14:paraId="20CBB6BB" w14:textId="77777777" w:rsidTr="00581539">
        <w:tc>
          <w:tcPr>
            <w:tcW w:w="846" w:type="dxa"/>
            <w:vAlign w:val="center"/>
          </w:tcPr>
          <w:p w14:paraId="595132AE" w14:textId="77777777" w:rsidR="00581539" w:rsidRPr="00115962" w:rsidRDefault="00581539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  <w:vertAlign w:val="superscript"/>
              </w:rPr>
            </w:pPr>
            <w:r w:rsidRPr="00115962"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  <w:vertAlign w:val="superscript"/>
              </w:rPr>
              <w:t>(1,2)</w:t>
            </w:r>
          </w:p>
        </w:tc>
        <w:tc>
          <w:tcPr>
            <w:tcW w:w="13714" w:type="dxa"/>
            <w:vAlign w:val="center"/>
          </w:tcPr>
          <w:p w14:paraId="1B121C13" w14:textId="77777777" w:rsidR="00581539" w:rsidRPr="00115962" w:rsidRDefault="00581539" w:rsidP="00281AA2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Cs/>
                <w:color w:val="002060"/>
                <w:sz w:val="20"/>
                <w:szCs w:val="20"/>
              </w:rPr>
              <w:t>Kontrol Edilen Birime ilişkin Uygulama Durumunun</w:t>
            </w: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“</w:t>
            </w:r>
            <w:r w:rsidRPr="00115962">
              <w:rPr>
                <w:rFonts w:ascii="Cambria" w:hAnsi="Cambria"/>
                <w:bCs/>
                <w:i/>
                <w:color w:val="C00000"/>
                <w:sz w:val="20"/>
                <w:szCs w:val="20"/>
              </w:rPr>
              <w:t>Geç Uygulandı ve/veya Uygulanmadı</w:t>
            </w: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” </w:t>
            </w:r>
            <w:r w:rsidRPr="00115962">
              <w:rPr>
                <w:rFonts w:ascii="Cambria" w:hAnsi="Cambria"/>
                <w:bCs/>
                <w:color w:val="002060"/>
                <w:sz w:val="20"/>
                <w:szCs w:val="20"/>
              </w:rPr>
              <w:t>olarak işaretlemesi durumunda “</w:t>
            </w:r>
            <w:r w:rsidRPr="00115962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Açıklama</w:t>
            </w:r>
            <w:r w:rsidRPr="00115962">
              <w:rPr>
                <w:rFonts w:ascii="Cambria" w:hAnsi="Cambria"/>
                <w:bCs/>
                <w:color w:val="002060"/>
                <w:sz w:val="20"/>
                <w:szCs w:val="20"/>
              </w:rPr>
              <w:t>” bölümü zorunlu olarak doldurulacaktır.</w:t>
            </w:r>
          </w:p>
        </w:tc>
      </w:tr>
      <w:tr w:rsidR="00581539" w:rsidRPr="00115962" w14:paraId="5D97B908" w14:textId="77777777" w:rsidTr="00581539">
        <w:tc>
          <w:tcPr>
            <w:tcW w:w="846" w:type="dxa"/>
            <w:vAlign w:val="center"/>
          </w:tcPr>
          <w:p w14:paraId="422DF5C1" w14:textId="77777777" w:rsidR="00581539" w:rsidRPr="00115962" w:rsidRDefault="00581539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  <w:vertAlign w:val="superscript"/>
              </w:rPr>
            </w:pPr>
            <w:r w:rsidRPr="00115962"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3714" w:type="dxa"/>
            <w:vAlign w:val="center"/>
          </w:tcPr>
          <w:p w14:paraId="7839D470" w14:textId="2085AA13" w:rsidR="00581539" w:rsidRPr="00115962" w:rsidRDefault="003B44AE" w:rsidP="00AF72C2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Cs/>
                <w:color w:val="002060"/>
                <w:sz w:val="20"/>
                <w:szCs w:val="20"/>
              </w:rPr>
              <w:t>“</w:t>
            </w:r>
            <w:r w:rsidRPr="00115962">
              <w:rPr>
                <w:rFonts w:ascii="Cambria" w:hAnsi="Cambria"/>
                <w:bCs/>
                <w:i/>
                <w:color w:val="C00000"/>
                <w:sz w:val="20"/>
                <w:szCs w:val="20"/>
              </w:rPr>
              <w:t>Uygulanması Planlanan</w:t>
            </w:r>
            <w:r w:rsidR="00581539" w:rsidRPr="00115962">
              <w:rPr>
                <w:rFonts w:ascii="Cambria" w:hAnsi="Cambria"/>
                <w:bCs/>
                <w:i/>
                <w:color w:val="C00000"/>
                <w:sz w:val="20"/>
                <w:szCs w:val="20"/>
              </w:rPr>
              <w:t xml:space="preserve"> Eylemler</w:t>
            </w:r>
            <w:r w:rsidRPr="00115962">
              <w:rPr>
                <w:rFonts w:ascii="Cambria" w:hAnsi="Cambria"/>
                <w:bCs/>
                <w:color w:val="002060"/>
                <w:sz w:val="20"/>
                <w:szCs w:val="20"/>
              </w:rPr>
              <w:t>”</w:t>
            </w:r>
            <w:r w:rsidR="00581539" w:rsidRPr="00115962">
              <w:rPr>
                <w:rFonts w:ascii="Cambria" w:hAnsi="Cambria"/>
                <w:bCs/>
                <w:color w:val="002060"/>
                <w:sz w:val="20"/>
                <w:szCs w:val="20"/>
              </w:rPr>
              <w:t xml:space="preserve"> sayısı s</w:t>
            </w:r>
            <w:r w:rsidR="00AF72C2" w:rsidRPr="00115962">
              <w:rPr>
                <w:rFonts w:ascii="Cambria" w:hAnsi="Cambria"/>
                <w:bCs/>
                <w:color w:val="002060"/>
                <w:sz w:val="20"/>
                <w:szCs w:val="20"/>
              </w:rPr>
              <w:t>atırı</w:t>
            </w:r>
            <w:r w:rsidR="00581539" w:rsidRPr="00115962">
              <w:rPr>
                <w:rFonts w:ascii="Cambria" w:hAnsi="Cambria"/>
                <w:bCs/>
                <w:color w:val="002060"/>
                <w:sz w:val="20"/>
                <w:szCs w:val="20"/>
              </w:rPr>
              <w:t xml:space="preserve"> ihtiyaca binaen çoğaltılabilir.</w:t>
            </w:r>
          </w:p>
        </w:tc>
      </w:tr>
      <w:tr w:rsidR="00E62300" w:rsidRPr="00115962" w14:paraId="3E64CB2C" w14:textId="77777777" w:rsidTr="00581539">
        <w:tc>
          <w:tcPr>
            <w:tcW w:w="846" w:type="dxa"/>
            <w:vAlign w:val="center"/>
          </w:tcPr>
          <w:p w14:paraId="7B0C810D" w14:textId="09A5AD57" w:rsidR="00E62300" w:rsidRPr="00115962" w:rsidRDefault="00E62300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  <w:vertAlign w:val="superscript"/>
              </w:rPr>
            </w:pPr>
            <w:r w:rsidRPr="00115962"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714" w:type="dxa"/>
            <w:vAlign w:val="center"/>
          </w:tcPr>
          <w:p w14:paraId="29BFCE94" w14:textId="0B90605E" w:rsidR="00E62300" w:rsidRPr="00115962" w:rsidRDefault="00E62300" w:rsidP="00AF72C2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Cs/>
                <w:color w:val="002060"/>
                <w:sz w:val="20"/>
                <w:szCs w:val="20"/>
              </w:rPr>
              <w:t>“</w:t>
            </w:r>
            <w:r w:rsidRPr="00115962">
              <w:rPr>
                <w:rFonts w:ascii="Cambria" w:hAnsi="Cambria"/>
                <w:bCs/>
                <w:i/>
                <w:color w:val="C00000"/>
                <w:sz w:val="20"/>
                <w:szCs w:val="20"/>
              </w:rPr>
              <w:t>Uygulamalara ve kontrol sonuçlarına ilişkin kanıtlar</w:t>
            </w:r>
            <w:r w:rsidRPr="00115962">
              <w:rPr>
                <w:rFonts w:ascii="Cambria" w:hAnsi="Cambria"/>
                <w:bCs/>
                <w:color w:val="002060"/>
                <w:sz w:val="20"/>
                <w:szCs w:val="20"/>
              </w:rPr>
              <w:t>” ayrı bir dosyada yedeklenmelidir.</w:t>
            </w:r>
          </w:p>
        </w:tc>
      </w:tr>
    </w:tbl>
    <w:p w14:paraId="20A25AEC" w14:textId="3CBC749B" w:rsidR="00835F18" w:rsidRDefault="00835F18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24D23321" w14:textId="179608F1" w:rsidR="007813DE" w:rsidRDefault="007813DE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71E1B4FA" w14:textId="111A1D1F" w:rsidR="007813DE" w:rsidRDefault="007813DE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31DBECAE" w14:textId="1457B32E" w:rsidR="007813DE" w:rsidRDefault="007813DE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0381B37F" w14:textId="63395DC2" w:rsidR="007813DE" w:rsidRDefault="007813DE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2ACED264" w14:textId="00BFAC11" w:rsidR="007813DE" w:rsidRDefault="007813DE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5438BF2C" w14:textId="29FCF40C" w:rsidR="007813DE" w:rsidRDefault="007813DE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682B3657" w14:textId="06ECE959" w:rsidR="007813DE" w:rsidRDefault="007813DE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49C0A524" w14:textId="77777777" w:rsidR="007813DE" w:rsidRPr="00115962" w:rsidRDefault="007813DE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"/>
        <w:tblW w:w="145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418"/>
        <w:gridCol w:w="6767"/>
        <w:gridCol w:w="2872"/>
      </w:tblGrid>
      <w:tr w:rsidR="00DB781F" w:rsidRPr="00115962" w14:paraId="70E4E764" w14:textId="77777777" w:rsidTr="008056C6">
        <w:trPr>
          <w:trHeight w:val="497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0F86E29C" w14:textId="11E4248A" w:rsidR="00DB781F" w:rsidRPr="00115962" w:rsidRDefault="007364D7" w:rsidP="00A43A5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 Et</w:t>
            </w:r>
            <w:r w:rsidR="00DB781F"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2B6E6F"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Basamağı </w:t>
            </w:r>
            <w:r w:rsidR="00DB781F"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Eylemleri</w:t>
            </w:r>
            <w:r w:rsidR="00A43A50" w:rsidRPr="00115962"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4B02A1A" w14:textId="77777777" w:rsidR="00DB781F" w:rsidRPr="00115962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  <w:highlight w:val="yellow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 Tarihi</w:t>
            </w:r>
          </w:p>
        </w:tc>
        <w:tc>
          <w:tcPr>
            <w:tcW w:w="6767" w:type="dxa"/>
            <w:shd w:val="clear" w:color="auto" w:fill="E7E6E6" w:themeFill="background2"/>
            <w:vAlign w:val="center"/>
          </w:tcPr>
          <w:p w14:paraId="354C0076" w14:textId="77777777" w:rsidR="00DB781F" w:rsidRPr="00115962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 Sonuçları</w:t>
            </w:r>
          </w:p>
        </w:tc>
        <w:tc>
          <w:tcPr>
            <w:tcW w:w="2872" w:type="dxa"/>
            <w:shd w:val="clear" w:color="auto" w:fill="E7E6E6" w:themeFill="background2"/>
            <w:vAlign w:val="center"/>
          </w:tcPr>
          <w:p w14:paraId="3FBA809D" w14:textId="77777777" w:rsidR="00DB781F" w:rsidRPr="00115962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Değerlendirme</w:t>
            </w:r>
          </w:p>
        </w:tc>
      </w:tr>
      <w:tr w:rsidR="007364D7" w:rsidRPr="00115962" w14:paraId="57F122ED" w14:textId="77777777" w:rsidTr="008056C6">
        <w:trPr>
          <w:trHeight w:val="850"/>
        </w:trPr>
        <w:tc>
          <w:tcPr>
            <w:tcW w:w="562" w:type="dxa"/>
            <w:shd w:val="clear" w:color="auto" w:fill="E7E6E6" w:themeFill="background2"/>
            <w:vAlign w:val="center"/>
          </w:tcPr>
          <w:p w14:paraId="188DD7CC" w14:textId="77777777" w:rsidR="007364D7" w:rsidRPr="00115962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0D60F8" w14:textId="184C89CA" w:rsidR="00862946" w:rsidRDefault="00862946" w:rsidP="006E365C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a)</w:t>
            </w:r>
            <w:r w:rsidRPr="00862946">
              <w:rPr>
                <w:rFonts w:ascii="Cambria" w:hAnsi="Cambria" w:cs="Calibri"/>
                <w:color w:val="000000"/>
                <w:sz w:val="20"/>
                <w:szCs w:val="20"/>
              </w:rPr>
              <w:t>BİDR, Birim Faaliyet ve Stratejik Hedef ve Gösterge Değerlendirme Raporları ile organizasyonel yapının etkinliği yıl içerisinde kontrol edilecektir.</w:t>
            </w:r>
          </w:p>
          <w:p w14:paraId="55357D87" w14:textId="102BE80C" w:rsidR="006E365C" w:rsidRPr="00115962" w:rsidRDefault="00862946" w:rsidP="006E365C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b)</w:t>
            </w:r>
            <w:r w:rsidRPr="00862946">
              <w:rPr>
                <w:rFonts w:ascii="Cambria" w:hAnsi="Cambria" w:cs="Calibri"/>
                <w:color w:val="000000"/>
                <w:sz w:val="20"/>
                <w:szCs w:val="20"/>
              </w:rPr>
              <w:t>Resmi yazışma ile kontrol edilecektir.</w:t>
            </w:r>
            <w:r w:rsidR="006E365C" w:rsidRPr="00115962">
              <w:rPr>
                <w:rFonts w:ascii="Cambria" w:hAnsi="Cambria" w:cs="Calibri"/>
                <w:sz w:val="20"/>
                <w:szCs w:val="20"/>
              </w:rPr>
              <w:t xml:space="preserve">. </w:t>
            </w:r>
          </w:p>
          <w:p w14:paraId="149C7950" w14:textId="77777777" w:rsidR="007364D7" w:rsidRPr="00115962" w:rsidRDefault="007364D7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E6C17C" w14:textId="71389FFB" w:rsidR="007364D7" w:rsidRPr="00115962" w:rsidRDefault="000C722E" w:rsidP="007364D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30 Haziran 2023</w:t>
            </w:r>
          </w:p>
        </w:tc>
        <w:tc>
          <w:tcPr>
            <w:tcW w:w="6767" w:type="dxa"/>
            <w:shd w:val="clear" w:color="auto" w:fill="auto"/>
            <w:vAlign w:val="center"/>
          </w:tcPr>
          <w:p w14:paraId="1D2A2281" w14:textId="7C629976" w:rsidR="004E0254" w:rsidRDefault="00A20157" w:rsidP="005E4000">
            <w:pPr>
              <w:pStyle w:val="ListeParagraf"/>
              <w:spacing w:after="0" w:line="240" w:lineRule="auto"/>
              <w:ind w:left="17"/>
              <w:jc w:val="both"/>
            </w:pPr>
            <w:hyperlink r:id="rId8" w:history="1">
              <w:r w:rsidR="004E0254" w:rsidRPr="007C49B4">
                <w:rPr>
                  <w:rStyle w:val="Kpr"/>
                </w:rPr>
                <w:t>https://ormurnarmer.bartin.edu.tr/birim-uyum-eylem-plani.html</w:t>
              </w:r>
            </w:hyperlink>
          </w:p>
          <w:p w14:paraId="4EDB22F6" w14:textId="6DA58A42" w:rsidR="000C722E" w:rsidRPr="00115962" w:rsidRDefault="00A20157" w:rsidP="005E4000">
            <w:pPr>
              <w:pStyle w:val="ListeParagraf"/>
              <w:spacing w:after="0" w:line="240" w:lineRule="auto"/>
              <w:ind w:left="17"/>
              <w:jc w:val="both"/>
              <w:rPr>
                <w:rFonts w:ascii="Cambria" w:hAnsi="Cambria"/>
                <w:sz w:val="20"/>
                <w:szCs w:val="20"/>
              </w:rPr>
            </w:pPr>
            <w:hyperlink r:id="rId9" w:history="1">
              <w:r w:rsidR="004E0254" w:rsidRPr="007C49B4">
                <w:rPr>
                  <w:rStyle w:val="Kpr"/>
                  <w:rFonts w:ascii="Cambria" w:hAnsi="Cambria"/>
                  <w:sz w:val="20"/>
                  <w:szCs w:val="20"/>
                </w:rPr>
                <w:t xml:space="preserve">https://cdn.bartin.edu.tr/ormurnarmer/f83af1be2a4723f0527e8f5b7079ecfb/2021yili-birim-ic-degerlendirme-raporu.pdf </w:t>
              </w:r>
            </w:hyperlink>
          </w:p>
          <w:p w14:paraId="4759752A" w14:textId="305A8CA8" w:rsidR="0073797C" w:rsidRDefault="00A20157" w:rsidP="005E4000">
            <w:pPr>
              <w:pStyle w:val="ListeParagraf"/>
              <w:spacing w:after="0" w:line="240" w:lineRule="auto"/>
              <w:ind w:left="17"/>
              <w:jc w:val="both"/>
            </w:pPr>
            <w:hyperlink r:id="rId10" w:history="1">
              <w:r w:rsidR="0073797C" w:rsidRPr="007C49B4">
                <w:rPr>
                  <w:rStyle w:val="Kpr"/>
                </w:rPr>
                <w:t>https://cdn.bartin.edu.tr/ormurnarmer/a5976b30e3cbf9ac79e7f5c8b6e4b4c1/2021orm-ur-uyg-ar-merk-stratejik-hedef-ve-gostergeleri.pdf</w:t>
              </w:r>
            </w:hyperlink>
          </w:p>
          <w:p w14:paraId="1C99A092" w14:textId="1465B2B0" w:rsidR="007364D7" w:rsidRPr="00115962" w:rsidRDefault="007364D7" w:rsidP="000E75D7">
            <w:pPr>
              <w:pStyle w:val="ListeParagraf"/>
              <w:spacing w:after="0" w:line="240" w:lineRule="auto"/>
              <w:ind w:left="17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4CB1B171" w14:textId="562EAAA0" w:rsidR="007364D7" w:rsidRPr="00115962" w:rsidRDefault="007364D7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364D7" w:rsidRPr="00115962" w14:paraId="5BB60663" w14:textId="77777777" w:rsidTr="008056C6">
        <w:trPr>
          <w:trHeight w:val="850"/>
        </w:trPr>
        <w:tc>
          <w:tcPr>
            <w:tcW w:w="562" w:type="dxa"/>
            <w:shd w:val="clear" w:color="auto" w:fill="E7E6E6" w:themeFill="background2"/>
            <w:vAlign w:val="center"/>
          </w:tcPr>
          <w:p w14:paraId="58D5C6FF" w14:textId="77777777" w:rsidR="007364D7" w:rsidRPr="00115962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187919" w14:textId="3A17B056" w:rsidR="006E365C" w:rsidRPr="00115962" w:rsidRDefault="00862946" w:rsidP="006E365C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a)</w:t>
            </w:r>
            <w:r w:rsidRPr="00862946">
              <w:rPr>
                <w:rFonts w:ascii="Cambria" w:hAnsi="Cambria" w:cs="Calibri"/>
                <w:color w:val="000000"/>
                <w:sz w:val="20"/>
                <w:szCs w:val="20"/>
              </w:rPr>
              <w:t>Kalite Komisyonu toplantı tutanakları, BİDR raporu, hedef ve gösterge izleme raporu, eylem planı gerçekleşme raporu vb. faaliyetlerle görevlerin yerine getirilmesi kontrol edilecektir.</w:t>
            </w:r>
          </w:p>
          <w:p w14:paraId="1C4009DE" w14:textId="77777777" w:rsidR="007364D7" w:rsidRPr="00115962" w:rsidRDefault="007364D7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C74C55" w14:textId="2FFE59D5" w:rsidR="007364D7" w:rsidRPr="00115962" w:rsidRDefault="000C722E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30 Haziran 2023</w:t>
            </w:r>
          </w:p>
        </w:tc>
        <w:tc>
          <w:tcPr>
            <w:tcW w:w="6767" w:type="dxa"/>
            <w:shd w:val="clear" w:color="auto" w:fill="auto"/>
            <w:vAlign w:val="center"/>
          </w:tcPr>
          <w:p w14:paraId="5BB535CC" w14:textId="386EA243" w:rsidR="000C722E" w:rsidRPr="00115962" w:rsidRDefault="0073797C" w:rsidP="007813DE">
            <w:pPr>
              <w:pStyle w:val="ListeParagraf"/>
              <w:spacing w:after="0" w:line="240" w:lineRule="auto"/>
              <w:ind w:left="1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Birim web sayfası yöneticisi </w:t>
            </w:r>
            <w:r w:rsidR="000C722E" w:rsidRPr="00115962">
              <w:rPr>
                <w:rFonts w:ascii="Cambria" w:hAnsi="Cambria"/>
                <w:sz w:val="20"/>
                <w:szCs w:val="20"/>
              </w:rPr>
              <w:t>Durdane AKKAŞ görevlendirilmiştir. Web sayfa güncelleme</w:t>
            </w:r>
            <w:r>
              <w:rPr>
                <w:rFonts w:ascii="Cambria" w:hAnsi="Cambria"/>
                <w:sz w:val="20"/>
                <w:szCs w:val="20"/>
              </w:rPr>
              <w:t>leri görevlendirilen personel</w:t>
            </w:r>
            <w:r w:rsidR="000C722E" w:rsidRPr="00115962">
              <w:rPr>
                <w:rFonts w:ascii="Cambria" w:hAnsi="Cambria"/>
                <w:sz w:val="20"/>
                <w:szCs w:val="20"/>
              </w:rPr>
              <w:t xml:space="preserve"> tarafından yapılmaktadır.</w:t>
            </w:r>
          </w:p>
          <w:p w14:paraId="471BB6DC" w14:textId="77777777" w:rsidR="0073797C" w:rsidRPr="00115962" w:rsidRDefault="00A20157" w:rsidP="0073797C">
            <w:pPr>
              <w:pStyle w:val="ListeParagraf"/>
              <w:spacing w:after="0" w:line="240" w:lineRule="auto"/>
              <w:ind w:left="17"/>
              <w:jc w:val="both"/>
              <w:rPr>
                <w:rFonts w:ascii="Cambria" w:hAnsi="Cambria"/>
                <w:sz w:val="20"/>
                <w:szCs w:val="20"/>
              </w:rPr>
            </w:pPr>
            <w:hyperlink r:id="rId11" w:history="1">
              <w:r w:rsidR="0073797C" w:rsidRPr="007C49B4">
                <w:rPr>
                  <w:rStyle w:val="Kpr"/>
                  <w:rFonts w:ascii="Cambria" w:hAnsi="Cambria"/>
                  <w:sz w:val="20"/>
                  <w:szCs w:val="20"/>
                </w:rPr>
                <w:t xml:space="preserve">https://cdn.bartin.edu.tr/ormurnarmer/f83af1be2a4723f0527e8f5b7079ecfb/2021yili-birim-ic-degerlendirme-raporu.pdf </w:t>
              </w:r>
            </w:hyperlink>
          </w:p>
          <w:p w14:paraId="1B3BBFC8" w14:textId="068F1C8C" w:rsidR="007813DE" w:rsidRPr="0073797C" w:rsidRDefault="00A20157" w:rsidP="0073797C">
            <w:pPr>
              <w:pStyle w:val="ListeParagraf"/>
              <w:spacing w:after="0" w:line="240" w:lineRule="auto"/>
              <w:ind w:left="17"/>
              <w:jc w:val="both"/>
              <w:rPr>
                <w:rStyle w:val="Kpr"/>
                <w:rFonts w:ascii="Cambria" w:hAnsi="Cambria"/>
                <w:sz w:val="20"/>
                <w:szCs w:val="20"/>
              </w:rPr>
            </w:pPr>
            <w:hyperlink r:id="rId12" w:history="1">
              <w:r w:rsidR="0073797C" w:rsidRPr="0073797C">
                <w:rPr>
                  <w:rStyle w:val="Kpr"/>
                  <w:rFonts w:ascii="Cambria" w:hAnsi="Cambria"/>
                  <w:sz w:val="20"/>
                  <w:szCs w:val="20"/>
                </w:rPr>
                <w:t>https://cdn.bartin.edu.tr/ormurnarmer/a5976b30e3cbf9ac79e7f5c8b6e4b4c1/2021orm-ur-uyg-ar-merk-stratejik-hedef-ve-gostergeleri.pdf</w:t>
              </w:r>
            </w:hyperlink>
          </w:p>
          <w:p w14:paraId="7BC84C0A" w14:textId="588C58E9" w:rsidR="007813DE" w:rsidRPr="007813DE" w:rsidRDefault="007813DE" w:rsidP="000C722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4E1A22CE" w14:textId="5754B31C" w:rsidR="007364D7" w:rsidRPr="00115962" w:rsidRDefault="007364D7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364D7" w:rsidRPr="00115962" w14:paraId="37F00BE7" w14:textId="77777777" w:rsidTr="008056C6">
        <w:trPr>
          <w:trHeight w:val="850"/>
        </w:trPr>
        <w:tc>
          <w:tcPr>
            <w:tcW w:w="562" w:type="dxa"/>
            <w:shd w:val="clear" w:color="auto" w:fill="E7E6E6" w:themeFill="background2"/>
            <w:vAlign w:val="center"/>
          </w:tcPr>
          <w:p w14:paraId="711FDDBA" w14:textId="77777777" w:rsidR="007364D7" w:rsidRPr="00115962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8A19A2" w14:textId="52B100BB" w:rsidR="007364D7" w:rsidRPr="00862946" w:rsidRDefault="00862946" w:rsidP="00862946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a)</w:t>
            </w:r>
            <w:r w:rsidR="0073797C">
              <w:rPr>
                <w:rFonts w:ascii="Cambria" w:hAnsi="Cambria" w:cs="Calibri"/>
                <w:color w:val="000000"/>
                <w:sz w:val="20"/>
                <w:szCs w:val="20"/>
              </w:rPr>
              <w:t>Birim web sayfası ile kont</w:t>
            </w:r>
            <w:r w:rsidRPr="00862946">
              <w:rPr>
                <w:rFonts w:ascii="Cambria" w:hAnsi="Cambria" w:cs="Calibri"/>
                <w:color w:val="000000"/>
                <w:sz w:val="20"/>
                <w:szCs w:val="20"/>
              </w:rPr>
              <w:t>r</w:t>
            </w:r>
            <w:r w:rsidR="0073797C">
              <w:rPr>
                <w:rFonts w:ascii="Cambria" w:hAnsi="Cambria" w:cs="Calibri"/>
                <w:color w:val="000000"/>
                <w:sz w:val="20"/>
                <w:szCs w:val="20"/>
              </w:rPr>
              <w:t>o</w:t>
            </w:r>
            <w:r w:rsidRPr="00862946">
              <w:rPr>
                <w:rFonts w:ascii="Cambria" w:hAnsi="Cambria" w:cs="Calibri"/>
                <w:color w:val="000000"/>
                <w:sz w:val="20"/>
                <w:szCs w:val="20"/>
              </w:rPr>
              <w:t>l sağlanacaktır</w:t>
            </w:r>
            <w:r w:rsidR="006E365C" w:rsidRPr="00862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65FCD" w14:textId="7DE6DA7F" w:rsidR="007364D7" w:rsidRPr="00115962" w:rsidRDefault="000C722E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30 Haziran 2023</w:t>
            </w:r>
          </w:p>
        </w:tc>
        <w:tc>
          <w:tcPr>
            <w:tcW w:w="6767" w:type="dxa"/>
            <w:shd w:val="clear" w:color="auto" w:fill="auto"/>
            <w:vAlign w:val="center"/>
          </w:tcPr>
          <w:p w14:paraId="6696105D" w14:textId="47D7B9EA" w:rsidR="007364D7" w:rsidRPr="00115962" w:rsidRDefault="0073797C" w:rsidP="007813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797C">
              <w:rPr>
                <w:rFonts w:ascii="Cambria" w:hAnsi="Cambria"/>
                <w:sz w:val="20"/>
                <w:szCs w:val="20"/>
              </w:rPr>
              <w:t>https://ormurnarmer.bartin.edu.tr/faaliyetler/bartin-egitim-inovasyon-ve-test-merkezine-ait-birimler.html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5FEB846" w14:textId="28A72779" w:rsidR="007364D7" w:rsidRPr="00115962" w:rsidRDefault="007364D7" w:rsidP="007364D7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</w:p>
        </w:tc>
      </w:tr>
      <w:tr w:rsidR="007364D7" w:rsidRPr="00115962" w14:paraId="65466D14" w14:textId="77777777" w:rsidTr="008056C6">
        <w:trPr>
          <w:trHeight w:val="850"/>
        </w:trPr>
        <w:tc>
          <w:tcPr>
            <w:tcW w:w="562" w:type="dxa"/>
            <w:shd w:val="clear" w:color="auto" w:fill="E7E6E6" w:themeFill="background2"/>
            <w:vAlign w:val="center"/>
          </w:tcPr>
          <w:p w14:paraId="0F0578C9" w14:textId="77777777" w:rsidR="007364D7" w:rsidRPr="00115962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F75EA8" w14:textId="654D0F3F" w:rsidR="007364D7" w:rsidRPr="00862946" w:rsidRDefault="00862946" w:rsidP="00862946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a)</w:t>
            </w:r>
            <w:r w:rsidRPr="00862946">
              <w:rPr>
                <w:rFonts w:ascii="Cambria" w:hAnsi="Cambria" w:cs="Calibri"/>
                <w:color w:val="000000"/>
                <w:sz w:val="20"/>
                <w:szCs w:val="20"/>
              </w:rPr>
              <w:t>Toplantı tutanakları ile kontrol sağlanacaktır.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7303E" w14:textId="1CC05A78" w:rsidR="007364D7" w:rsidRPr="00115962" w:rsidRDefault="000C722E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30 Haziran 2023</w:t>
            </w:r>
          </w:p>
        </w:tc>
        <w:tc>
          <w:tcPr>
            <w:tcW w:w="6767" w:type="dxa"/>
            <w:shd w:val="clear" w:color="auto" w:fill="auto"/>
            <w:vAlign w:val="center"/>
          </w:tcPr>
          <w:p w14:paraId="390292DD" w14:textId="5DB9494C" w:rsidR="007364D7" w:rsidRPr="00115962" w:rsidRDefault="00DC5A07" w:rsidP="007813DE">
            <w:pPr>
              <w:pStyle w:val="ListeParagraf"/>
              <w:spacing w:after="0" w:line="24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İkinci altı aylık dönemde</w:t>
            </w:r>
            <w:r w:rsidR="00375762">
              <w:rPr>
                <w:rFonts w:ascii="Cambria" w:hAnsi="Cambria"/>
                <w:sz w:val="20"/>
                <w:szCs w:val="20"/>
              </w:rPr>
              <w:t xml:space="preserve"> gerçekleştirilme sağlanacaktır.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2C9080B" w14:textId="2FA21AF5" w:rsidR="007364D7" w:rsidRPr="00115962" w:rsidRDefault="007364D7" w:rsidP="001D680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364D7" w:rsidRPr="00115962" w14:paraId="65EB96F4" w14:textId="77777777" w:rsidTr="008056C6">
        <w:trPr>
          <w:trHeight w:val="850"/>
        </w:trPr>
        <w:tc>
          <w:tcPr>
            <w:tcW w:w="562" w:type="dxa"/>
            <w:shd w:val="clear" w:color="auto" w:fill="E7E6E6" w:themeFill="background2"/>
            <w:vAlign w:val="center"/>
          </w:tcPr>
          <w:p w14:paraId="59D3855C" w14:textId="77777777" w:rsidR="007364D7" w:rsidRPr="00115962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763308" w14:textId="545D176E" w:rsidR="00862946" w:rsidRPr="00862946" w:rsidRDefault="00862946" w:rsidP="00862946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a)</w:t>
            </w:r>
            <w:r w:rsidRPr="00862946">
              <w:rPr>
                <w:rFonts w:ascii="Cambria" w:hAnsi="Cambria" w:cs="Calibri"/>
                <w:sz w:val="20"/>
                <w:szCs w:val="20"/>
              </w:rPr>
              <w:t>Toplantı tutanakları ile kontrol sağlanacaktır.</w:t>
            </w:r>
          </w:p>
          <w:p w14:paraId="22B0063F" w14:textId="0C535AAB" w:rsidR="007364D7" w:rsidRPr="00115962" w:rsidRDefault="00862946" w:rsidP="00862946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b)</w:t>
            </w:r>
            <w:r w:rsidRPr="00862946">
              <w:rPr>
                <w:rFonts w:ascii="Cambria" w:hAnsi="Cambria" w:cs="Calibri"/>
                <w:sz w:val="20"/>
                <w:szCs w:val="20"/>
              </w:rPr>
              <w:t>2024-2028 Stratejik Hedef ve Göstergeleri ile kontrol sağlanacaktır.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EC60F9" w14:textId="0B09C241" w:rsidR="007364D7" w:rsidRPr="00115962" w:rsidRDefault="000C722E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30 Haziran 2023</w:t>
            </w:r>
          </w:p>
        </w:tc>
        <w:tc>
          <w:tcPr>
            <w:tcW w:w="6767" w:type="dxa"/>
            <w:shd w:val="clear" w:color="auto" w:fill="auto"/>
            <w:vAlign w:val="center"/>
          </w:tcPr>
          <w:p w14:paraId="6851123C" w14:textId="494C60DE" w:rsidR="007364D7" w:rsidRPr="00115962" w:rsidRDefault="00375762" w:rsidP="007813DE">
            <w:pPr>
              <w:pStyle w:val="ListeParagraf"/>
              <w:spacing w:after="0" w:line="240" w:lineRule="auto"/>
              <w:ind w:left="0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9358994" w14:textId="697BFB00" w:rsidR="007364D7" w:rsidRPr="00115962" w:rsidRDefault="00375762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İkinci altı aylık dönem içerisinde gerçekleştirilmesi planlanmaktadır.</w:t>
            </w:r>
          </w:p>
        </w:tc>
      </w:tr>
      <w:tr w:rsidR="00B42C6D" w:rsidRPr="00115962" w14:paraId="0330B180" w14:textId="77777777" w:rsidTr="008056C6">
        <w:trPr>
          <w:trHeight w:val="850"/>
        </w:trPr>
        <w:tc>
          <w:tcPr>
            <w:tcW w:w="562" w:type="dxa"/>
            <w:shd w:val="clear" w:color="auto" w:fill="E7E6E6" w:themeFill="background2"/>
            <w:vAlign w:val="center"/>
          </w:tcPr>
          <w:p w14:paraId="14984E68" w14:textId="77777777" w:rsidR="00B42C6D" w:rsidRPr="00115962" w:rsidRDefault="00B42C6D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04A4F4" w14:textId="585B648E" w:rsidR="00B42C6D" w:rsidRPr="00862946" w:rsidRDefault="00862946" w:rsidP="00862946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a)İzleme ve değerlendir</w:t>
            </w:r>
            <w:r w:rsidRPr="00862946">
              <w:rPr>
                <w:rFonts w:ascii="Cambria" w:hAnsi="Cambria" w:cs="Calibri"/>
                <w:color w:val="000000"/>
                <w:sz w:val="20"/>
                <w:szCs w:val="20"/>
              </w:rPr>
              <w:t>m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e</w:t>
            </w:r>
            <w:r w:rsidRPr="00862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raporları ile kontrol edilecektir.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8EED1" w14:textId="0FD9B24D" w:rsidR="00B42C6D" w:rsidRPr="00115962" w:rsidRDefault="000C722E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30 Haziran 2023</w:t>
            </w:r>
          </w:p>
        </w:tc>
        <w:tc>
          <w:tcPr>
            <w:tcW w:w="6767" w:type="dxa"/>
            <w:shd w:val="clear" w:color="auto" w:fill="auto"/>
            <w:vAlign w:val="center"/>
          </w:tcPr>
          <w:p w14:paraId="5E2EC162" w14:textId="7CC0955D" w:rsidR="00B42C6D" w:rsidRPr="00115962" w:rsidRDefault="0073797C" w:rsidP="007813DE">
            <w:pPr>
              <w:pStyle w:val="ListeParagraf"/>
              <w:spacing w:after="0" w:line="240" w:lineRule="auto"/>
              <w:ind w:left="3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Etkinlikler yapılmamıştır.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2BDB760" w14:textId="6F0E9DF0" w:rsidR="00B42C6D" w:rsidRPr="00115962" w:rsidRDefault="00B42C6D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42C6D" w:rsidRPr="00115962" w14:paraId="7B3287DE" w14:textId="77777777" w:rsidTr="008056C6">
        <w:trPr>
          <w:trHeight w:val="850"/>
        </w:trPr>
        <w:tc>
          <w:tcPr>
            <w:tcW w:w="562" w:type="dxa"/>
            <w:shd w:val="clear" w:color="auto" w:fill="E7E6E6" w:themeFill="background2"/>
            <w:vAlign w:val="center"/>
          </w:tcPr>
          <w:p w14:paraId="2924BE3A" w14:textId="77777777" w:rsidR="00B42C6D" w:rsidRPr="00115962" w:rsidRDefault="00B42C6D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A26EBF" w14:textId="1FE4CCB8" w:rsidR="00B42C6D" w:rsidRPr="00862946" w:rsidRDefault="00862946" w:rsidP="00862946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a)</w:t>
            </w:r>
            <w:r w:rsidRPr="00862946">
              <w:rPr>
                <w:rFonts w:ascii="Cambria" w:hAnsi="Cambria" w:cs="Calibri"/>
                <w:color w:val="000000"/>
                <w:sz w:val="20"/>
                <w:szCs w:val="20"/>
              </w:rPr>
              <w:t>Yapılan toplantı tutanakları ve paydaş görüşmelerine ilişkin çıktılar ile kontrol edilecektir.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F474A" w14:textId="007F3955" w:rsidR="00B42C6D" w:rsidRPr="00115962" w:rsidRDefault="000C722E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30 Haziran 2023</w:t>
            </w:r>
          </w:p>
        </w:tc>
        <w:tc>
          <w:tcPr>
            <w:tcW w:w="6767" w:type="dxa"/>
            <w:shd w:val="clear" w:color="auto" w:fill="auto"/>
            <w:vAlign w:val="center"/>
          </w:tcPr>
          <w:p w14:paraId="60DEBAAC" w14:textId="56BA804C" w:rsidR="00B42C6D" w:rsidRPr="00115962" w:rsidRDefault="00375762" w:rsidP="007813DE">
            <w:pPr>
              <w:pStyle w:val="ListeParagraf"/>
              <w:spacing w:after="0" w:line="240" w:lineRule="auto"/>
              <w:ind w:left="37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BAC4727" w14:textId="313699A9" w:rsidR="00B42C6D" w:rsidRPr="00115962" w:rsidRDefault="00375762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İkinci altı aylık dönemde gerçekleştirilme sağlanacaktır.</w:t>
            </w:r>
          </w:p>
        </w:tc>
      </w:tr>
      <w:tr w:rsidR="00B42C6D" w:rsidRPr="00115962" w14:paraId="15E610B1" w14:textId="77777777" w:rsidTr="008056C6">
        <w:trPr>
          <w:trHeight w:val="850"/>
        </w:trPr>
        <w:tc>
          <w:tcPr>
            <w:tcW w:w="562" w:type="dxa"/>
            <w:shd w:val="clear" w:color="auto" w:fill="E7E6E6" w:themeFill="background2"/>
            <w:vAlign w:val="center"/>
          </w:tcPr>
          <w:p w14:paraId="4AEFB1BB" w14:textId="77777777" w:rsidR="00B42C6D" w:rsidRPr="00115962" w:rsidRDefault="00B42C6D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82304B" w14:textId="58999A12" w:rsidR="00B42C6D" w:rsidRPr="004E0254" w:rsidRDefault="004E0254" w:rsidP="004E0254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a)</w:t>
            </w:r>
            <w:r w:rsidRPr="004E0254">
              <w:rPr>
                <w:rFonts w:ascii="Cambria" w:hAnsi="Cambria" w:cs="Calibri"/>
                <w:color w:val="000000"/>
                <w:sz w:val="20"/>
                <w:szCs w:val="20"/>
              </w:rPr>
              <w:t>Proje onay, ara ve sonuç raporları ile kontrol sağlanacaktır.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839385" w14:textId="263D7942" w:rsidR="00B42C6D" w:rsidRPr="00115962" w:rsidRDefault="000C722E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30 Haziran 2023</w:t>
            </w:r>
          </w:p>
        </w:tc>
        <w:tc>
          <w:tcPr>
            <w:tcW w:w="6767" w:type="dxa"/>
            <w:shd w:val="clear" w:color="auto" w:fill="auto"/>
            <w:vAlign w:val="center"/>
          </w:tcPr>
          <w:p w14:paraId="03BF5333" w14:textId="7A9AF2AD" w:rsidR="00B42C6D" w:rsidRPr="00115962" w:rsidRDefault="0073797C" w:rsidP="007813DE">
            <w:pPr>
              <w:pStyle w:val="ListeParagraf"/>
              <w:spacing w:after="0" w:line="240" w:lineRule="auto"/>
              <w:ind w:left="3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Proje ve etkinlikler yapılmamıştır. İkinci altı aylık dönem içerisinde değerlendirilecektir.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E784FF" w14:textId="75C9F82A" w:rsidR="00B42C6D" w:rsidRPr="00115962" w:rsidRDefault="00B42C6D" w:rsidP="007364D7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784E3D2A" w14:textId="536B3EC3" w:rsidR="00AF0A4F" w:rsidRDefault="00AF0A4F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3AA90F95" w14:textId="77777777" w:rsidR="00AF0A4F" w:rsidRPr="00115962" w:rsidRDefault="00AF0A4F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"/>
        <w:tblW w:w="145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596"/>
      </w:tblGrid>
      <w:tr w:rsidR="003B44AE" w:rsidRPr="00115962" w14:paraId="462A6C71" w14:textId="77777777" w:rsidTr="003B44AE">
        <w:tc>
          <w:tcPr>
            <w:tcW w:w="14596" w:type="dxa"/>
            <w:shd w:val="clear" w:color="auto" w:fill="E7E6E6" w:themeFill="background2"/>
          </w:tcPr>
          <w:p w14:paraId="5E0D7ABC" w14:textId="68DE027E" w:rsidR="003B44AE" w:rsidRPr="00115962" w:rsidRDefault="003B44AE" w:rsidP="00B12876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Onaylayan</w:t>
            </w:r>
          </w:p>
        </w:tc>
      </w:tr>
      <w:tr w:rsidR="003B44AE" w:rsidRPr="00115962" w14:paraId="65A98BC3" w14:textId="77777777" w:rsidTr="003B44AE">
        <w:trPr>
          <w:trHeight w:val="898"/>
        </w:trPr>
        <w:tc>
          <w:tcPr>
            <w:tcW w:w="14596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3B44AE" w:rsidRPr="00115962" w14:paraId="0037CB0C" w14:textId="77777777" w:rsidTr="00B12876">
              <w:trPr>
                <w:jc w:val="center"/>
              </w:trPr>
              <w:tc>
                <w:tcPr>
                  <w:tcW w:w="2852" w:type="dxa"/>
                </w:tcPr>
                <w:p w14:paraId="2B87AE43" w14:textId="77777777" w:rsidR="003B44AE" w:rsidRPr="00115962" w:rsidRDefault="003B44AE" w:rsidP="00B12876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115962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0F35061A" w14:textId="54B4EF81" w:rsidR="003B44AE" w:rsidRPr="00115962" w:rsidRDefault="004E0254" w:rsidP="00AF0A4F">
                  <w:pPr>
                    <w:pStyle w:val="AralkYok"/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  <w:t>Prof. Dr. Hüseyin SİVRİKAYA</w:t>
                  </w:r>
                </w:p>
              </w:tc>
            </w:tr>
            <w:tr w:rsidR="003B44AE" w:rsidRPr="00115962" w14:paraId="2495C7C0" w14:textId="77777777" w:rsidTr="00B12876">
              <w:trPr>
                <w:jc w:val="center"/>
              </w:trPr>
              <w:tc>
                <w:tcPr>
                  <w:tcW w:w="2852" w:type="dxa"/>
                </w:tcPr>
                <w:p w14:paraId="7775364A" w14:textId="77777777" w:rsidR="003B44AE" w:rsidRPr="00115962" w:rsidRDefault="003B44AE" w:rsidP="00B12876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115962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66B0B828" w14:textId="0D2E7C0F" w:rsidR="003B44AE" w:rsidRPr="00115962" w:rsidRDefault="00AF0A4F" w:rsidP="00AF0A4F">
                  <w:pPr>
                    <w:pStyle w:val="AralkYok"/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  <w:t>Müdür</w:t>
                  </w:r>
                </w:p>
              </w:tc>
            </w:tr>
            <w:tr w:rsidR="003B44AE" w:rsidRPr="00115962" w14:paraId="5632A4B8" w14:textId="77777777" w:rsidTr="00B12876">
              <w:trPr>
                <w:jc w:val="center"/>
              </w:trPr>
              <w:tc>
                <w:tcPr>
                  <w:tcW w:w="2852" w:type="dxa"/>
                </w:tcPr>
                <w:p w14:paraId="211CD5D6" w14:textId="77777777" w:rsidR="003B44AE" w:rsidRPr="00115962" w:rsidRDefault="003B44AE" w:rsidP="00B12876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115962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6A443859" w14:textId="34358EEE" w:rsidR="003B44AE" w:rsidRPr="00115962" w:rsidRDefault="004E0254" w:rsidP="00AF0A4F">
                  <w:pPr>
                    <w:pStyle w:val="AralkYok"/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  <w:t>Orman Ürünleri</w:t>
                  </w:r>
                  <w:r w:rsidR="00AF0A4F">
                    <w:rPr>
                      <w:rFonts w:ascii="Cambria" w:hAnsi="Cambria"/>
                      <w:bCs/>
                      <w:color w:val="002060"/>
                      <w:sz w:val="20"/>
                      <w:szCs w:val="20"/>
                    </w:rPr>
                    <w:t xml:space="preserve"> Uygulama ve Araştırma Merkezi</w:t>
                  </w:r>
                </w:p>
              </w:tc>
            </w:tr>
          </w:tbl>
          <w:p w14:paraId="6FE60061" w14:textId="77777777" w:rsidR="003B44AE" w:rsidRPr="00115962" w:rsidRDefault="003B44AE" w:rsidP="00B12876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308F4D08" w14:textId="72289F49" w:rsidR="003B44AE" w:rsidRPr="00115962" w:rsidRDefault="003B44AE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"/>
        <w:tblW w:w="0" w:type="auto"/>
        <w:tblInd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2516"/>
      </w:tblGrid>
      <w:tr w:rsidR="00C6246D" w:rsidRPr="00115962" w14:paraId="39A99716" w14:textId="77777777" w:rsidTr="00B12876">
        <w:tc>
          <w:tcPr>
            <w:tcW w:w="2693" w:type="dxa"/>
            <w:shd w:val="clear" w:color="auto" w:fill="E7E6E6" w:themeFill="background2"/>
          </w:tcPr>
          <w:p w14:paraId="327A9947" w14:textId="4701089E" w:rsidR="00C6246D" w:rsidRPr="00115962" w:rsidRDefault="00C6246D" w:rsidP="00B12876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Onay Tarihi:</w:t>
            </w:r>
          </w:p>
        </w:tc>
        <w:tc>
          <w:tcPr>
            <w:tcW w:w="2516" w:type="dxa"/>
          </w:tcPr>
          <w:p w14:paraId="245706B8" w14:textId="00B246F8" w:rsidR="00C6246D" w:rsidRPr="00115962" w:rsidRDefault="005E0B85" w:rsidP="00B12876">
            <w:pPr>
              <w:pStyle w:val="AralkYok"/>
              <w:rPr>
                <w:rFonts w:ascii="Cambria" w:hAnsi="Cambria"/>
                <w:bCs/>
                <w:i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color w:val="C00000"/>
                <w:sz w:val="20"/>
                <w:szCs w:val="20"/>
              </w:rPr>
              <w:t>24.08.2023</w:t>
            </w:r>
          </w:p>
        </w:tc>
      </w:tr>
    </w:tbl>
    <w:p w14:paraId="2F4E3FAF" w14:textId="49BAED9A" w:rsidR="003B44AE" w:rsidRPr="00115962" w:rsidRDefault="003B44AE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13C19FD0" w14:textId="77777777" w:rsidR="00C6246D" w:rsidRPr="00115962" w:rsidRDefault="00C6246D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0C453A0A" w14:textId="77777777" w:rsidR="003B44AE" w:rsidRPr="00115962" w:rsidRDefault="003B44AE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3714"/>
      </w:tblGrid>
      <w:tr w:rsidR="003B44AE" w:rsidRPr="00115962" w14:paraId="766DADEC" w14:textId="77777777" w:rsidTr="00B12876">
        <w:tc>
          <w:tcPr>
            <w:tcW w:w="14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26328B" w14:textId="77777777" w:rsidR="003B44AE" w:rsidRPr="00115962" w:rsidRDefault="003B44AE" w:rsidP="00B12876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</w:rPr>
              <w:t>Uyarı!</w:t>
            </w:r>
          </w:p>
        </w:tc>
      </w:tr>
      <w:tr w:rsidR="003B44AE" w:rsidRPr="00115962" w14:paraId="49203139" w14:textId="77777777" w:rsidTr="00B12876">
        <w:tc>
          <w:tcPr>
            <w:tcW w:w="846" w:type="dxa"/>
            <w:vAlign w:val="center"/>
          </w:tcPr>
          <w:p w14:paraId="20305C0F" w14:textId="0E267871" w:rsidR="003B44AE" w:rsidRPr="00115962" w:rsidRDefault="00A43A50" w:rsidP="003B44AE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  <w:vertAlign w:val="superscript"/>
              </w:rPr>
            </w:pPr>
            <w:r w:rsidRPr="00115962"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  <w:vertAlign w:val="superscript"/>
              </w:rPr>
              <w:t>(5</w:t>
            </w:r>
            <w:r w:rsidR="003B44AE" w:rsidRPr="00115962">
              <w:rPr>
                <w:rFonts w:ascii="Cambria" w:hAnsi="Cambria"/>
                <w:b/>
                <w:bCs/>
                <w:i/>
                <w:color w:val="C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714" w:type="dxa"/>
            <w:vAlign w:val="center"/>
          </w:tcPr>
          <w:p w14:paraId="7A487793" w14:textId="53FF41D6" w:rsidR="003B44AE" w:rsidRPr="00115962" w:rsidRDefault="003B44AE" w:rsidP="00B12876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115962">
              <w:rPr>
                <w:rFonts w:ascii="Cambria" w:hAnsi="Cambria"/>
                <w:bCs/>
                <w:color w:val="002060"/>
                <w:sz w:val="20"/>
                <w:szCs w:val="20"/>
              </w:rPr>
              <w:t>“</w:t>
            </w:r>
            <w:r w:rsidRPr="00115962">
              <w:rPr>
                <w:rFonts w:ascii="Cambria" w:hAnsi="Cambria"/>
                <w:bCs/>
                <w:i/>
                <w:color w:val="C00000"/>
                <w:sz w:val="20"/>
                <w:szCs w:val="20"/>
              </w:rPr>
              <w:t>Kontrol Et Basamağı Eylemleri</w:t>
            </w:r>
            <w:r w:rsidRPr="00115962">
              <w:rPr>
                <w:rFonts w:ascii="Cambria" w:hAnsi="Cambria"/>
                <w:bCs/>
                <w:color w:val="002060"/>
                <w:sz w:val="20"/>
                <w:szCs w:val="20"/>
              </w:rPr>
              <w:t>” sayısı satırı ihtiyaca binaen çoğaltılabilir.</w:t>
            </w:r>
          </w:p>
        </w:tc>
      </w:tr>
    </w:tbl>
    <w:p w14:paraId="1F3CC019" w14:textId="77777777" w:rsidR="005B0C52" w:rsidRPr="00115962" w:rsidRDefault="00F478AB" w:rsidP="00F478AB">
      <w:pPr>
        <w:tabs>
          <w:tab w:val="left" w:pos="10320"/>
        </w:tabs>
        <w:rPr>
          <w:rFonts w:ascii="Cambria" w:hAnsi="Cambria"/>
          <w:sz w:val="20"/>
          <w:szCs w:val="20"/>
        </w:rPr>
      </w:pPr>
      <w:r w:rsidRPr="00115962">
        <w:rPr>
          <w:rFonts w:ascii="Cambria" w:hAnsi="Cambria"/>
          <w:sz w:val="20"/>
          <w:szCs w:val="20"/>
        </w:rPr>
        <w:tab/>
      </w:r>
    </w:p>
    <w:sectPr w:rsidR="005B0C52" w:rsidRPr="00115962" w:rsidSect="00900183">
      <w:headerReference w:type="default" r:id="rId13"/>
      <w:footerReference w:type="default" r:id="rId14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6990E" w14:textId="77777777" w:rsidR="00A20157" w:rsidRDefault="00A20157" w:rsidP="00534F7F">
      <w:pPr>
        <w:spacing w:after="0" w:line="240" w:lineRule="auto"/>
      </w:pPr>
      <w:r>
        <w:separator/>
      </w:r>
    </w:p>
  </w:endnote>
  <w:endnote w:type="continuationSeparator" w:id="0">
    <w:p w14:paraId="79A9015B" w14:textId="77777777" w:rsidR="00A20157" w:rsidRDefault="00A2015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0CFD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60E28ADB" w14:textId="77777777" w:rsidTr="0020508C">
      <w:trPr>
        <w:trHeight w:val="559"/>
      </w:trPr>
      <w:tc>
        <w:tcPr>
          <w:tcW w:w="666" w:type="dxa"/>
        </w:tcPr>
        <w:p w14:paraId="06F03ACD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90C8BBC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01598D2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6388F38C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F42EA9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DAEBE72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03CCE5F9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69F2AAA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4B83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188BE482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9CA107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7E7844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37CA2462" w14:textId="1B47EB09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E28C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E28C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DF5E9CB" w14:textId="77777777" w:rsidR="00534F7F" w:rsidRDefault="00534F7F">
    <w:pPr>
      <w:pStyle w:val="AltBilgi"/>
      <w:rPr>
        <w:sz w:val="6"/>
        <w:szCs w:val="6"/>
      </w:rPr>
    </w:pPr>
  </w:p>
  <w:p w14:paraId="0E1702B7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3072" w14:textId="77777777" w:rsidR="00A20157" w:rsidRDefault="00A20157" w:rsidP="00534F7F">
      <w:pPr>
        <w:spacing w:after="0" w:line="240" w:lineRule="auto"/>
      </w:pPr>
      <w:r>
        <w:separator/>
      </w:r>
    </w:p>
  </w:footnote>
  <w:footnote w:type="continuationSeparator" w:id="0">
    <w:p w14:paraId="583A8868" w14:textId="77777777" w:rsidR="00A20157" w:rsidRDefault="00A2015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17D593A3" w14:textId="77777777" w:rsidTr="00D04D2D">
      <w:trPr>
        <w:trHeight w:val="189"/>
      </w:trPr>
      <w:tc>
        <w:tcPr>
          <w:tcW w:w="2547" w:type="dxa"/>
          <w:vMerge w:val="restart"/>
        </w:tcPr>
        <w:p w14:paraId="75B4F7F8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9CA4BB5" wp14:editId="60C76240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A99DE7A" w14:textId="77777777" w:rsidR="00534F7F" w:rsidRPr="0092378E" w:rsidRDefault="00DB781F" w:rsidP="00437CF7">
          <w:pPr>
            <w:pStyle w:val="stBilgi"/>
            <w:jc w:val="center"/>
            <w:rPr>
              <w:rFonts w:ascii="Cambria" w:hAnsi="Cambria"/>
              <w:b/>
            </w:rPr>
          </w:pPr>
          <w:r w:rsidRPr="00DB781F">
            <w:rPr>
              <w:rFonts w:ascii="Cambria" w:hAnsi="Cambria"/>
              <w:b/>
              <w:color w:val="002060"/>
            </w:rPr>
            <w:t xml:space="preserve">PUKÖ </w:t>
          </w:r>
          <w:r>
            <w:rPr>
              <w:rFonts w:ascii="Cambria" w:hAnsi="Cambria"/>
              <w:b/>
              <w:color w:val="002060"/>
            </w:rPr>
            <w:t xml:space="preserve">TEMELLİ </w:t>
          </w:r>
          <w:r w:rsidRPr="00DB781F">
            <w:rPr>
              <w:rFonts w:ascii="Cambria" w:hAnsi="Cambria"/>
              <w:b/>
              <w:color w:val="002060"/>
            </w:rPr>
            <w:t>EYLEM PLANI KONTROL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BF8D20D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39F0D7F" w14:textId="5EED258F" w:rsidR="00534F7F" w:rsidRPr="00171789" w:rsidRDefault="001C16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16E8">
            <w:rPr>
              <w:rFonts w:ascii="Cambria" w:hAnsi="Cambria"/>
              <w:color w:val="002060"/>
              <w:sz w:val="16"/>
              <w:szCs w:val="16"/>
            </w:rPr>
            <w:t>FRM-0954</w:t>
          </w:r>
        </w:p>
      </w:tc>
    </w:tr>
    <w:tr w:rsidR="00534F7F" w14:paraId="52F8D382" w14:textId="77777777" w:rsidTr="00D04D2D">
      <w:trPr>
        <w:trHeight w:val="187"/>
      </w:trPr>
      <w:tc>
        <w:tcPr>
          <w:tcW w:w="2547" w:type="dxa"/>
          <w:vMerge/>
        </w:tcPr>
        <w:p w14:paraId="778D872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B8743E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F43DEAF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9C2D882" w14:textId="5D20CD76" w:rsidR="00534F7F" w:rsidRPr="00171789" w:rsidRDefault="001C16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07.07.2023</w:t>
          </w:r>
        </w:p>
      </w:tc>
    </w:tr>
    <w:tr w:rsidR="00534F7F" w14:paraId="6932C3B2" w14:textId="77777777" w:rsidTr="00D04D2D">
      <w:trPr>
        <w:trHeight w:val="187"/>
      </w:trPr>
      <w:tc>
        <w:tcPr>
          <w:tcW w:w="2547" w:type="dxa"/>
          <w:vMerge/>
        </w:tcPr>
        <w:p w14:paraId="2ED70BB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E9AED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1E4765F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49DEA4F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3AE7057" w14:textId="77777777" w:rsidTr="00D04D2D">
      <w:trPr>
        <w:trHeight w:val="220"/>
      </w:trPr>
      <w:tc>
        <w:tcPr>
          <w:tcW w:w="2547" w:type="dxa"/>
          <w:vMerge/>
        </w:tcPr>
        <w:p w14:paraId="5B8A6C3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865562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2A846BB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CAE3ED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6187B17" w14:textId="77777777" w:rsidR="00F958F7" w:rsidRPr="00D04D2D" w:rsidRDefault="00F958F7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71B1"/>
    <w:multiLevelType w:val="hybridMultilevel"/>
    <w:tmpl w:val="32C402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50F5"/>
    <w:multiLevelType w:val="hybridMultilevel"/>
    <w:tmpl w:val="EF9245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4F0F"/>
    <w:multiLevelType w:val="hybridMultilevel"/>
    <w:tmpl w:val="06043F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339BC"/>
    <w:multiLevelType w:val="hybridMultilevel"/>
    <w:tmpl w:val="127685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12EA"/>
    <w:multiLevelType w:val="hybridMultilevel"/>
    <w:tmpl w:val="B5725C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B43A2"/>
    <w:multiLevelType w:val="hybridMultilevel"/>
    <w:tmpl w:val="21565A7A"/>
    <w:lvl w:ilvl="0" w:tplc="A036DD8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86EB2"/>
    <w:multiLevelType w:val="hybridMultilevel"/>
    <w:tmpl w:val="9A16B4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A5B58"/>
    <w:multiLevelType w:val="hybridMultilevel"/>
    <w:tmpl w:val="1F80E5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D1A2F"/>
    <w:multiLevelType w:val="hybridMultilevel"/>
    <w:tmpl w:val="977A9D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F00F2"/>
    <w:multiLevelType w:val="hybridMultilevel"/>
    <w:tmpl w:val="06043F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F1D49"/>
    <w:multiLevelType w:val="hybridMultilevel"/>
    <w:tmpl w:val="9FAE88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54990"/>
    <w:multiLevelType w:val="hybridMultilevel"/>
    <w:tmpl w:val="4D1CA4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D4A64"/>
    <w:multiLevelType w:val="hybridMultilevel"/>
    <w:tmpl w:val="517C7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14D55"/>
    <w:multiLevelType w:val="hybridMultilevel"/>
    <w:tmpl w:val="C316B1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2373"/>
    <w:multiLevelType w:val="hybridMultilevel"/>
    <w:tmpl w:val="135060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A4393"/>
    <w:multiLevelType w:val="hybridMultilevel"/>
    <w:tmpl w:val="2EA027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54286"/>
    <w:multiLevelType w:val="hybridMultilevel"/>
    <w:tmpl w:val="1F80E5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35253"/>
    <w:multiLevelType w:val="hybridMultilevel"/>
    <w:tmpl w:val="FC5E4970"/>
    <w:lvl w:ilvl="0" w:tplc="F070825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93C97"/>
    <w:multiLevelType w:val="hybridMultilevel"/>
    <w:tmpl w:val="87E616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F2858"/>
    <w:multiLevelType w:val="hybridMultilevel"/>
    <w:tmpl w:val="7C5EBB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9049E"/>
    <w:multiLevelType w:val="hybridMultilevel"/>
    <w:tmpl w:val="B05C5840"/>
    <w:lvl w:ilvl="0" w:tplc="F070825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A2268"/>
    <w:multiLevelType w:val="hybridMultilevel"/>
    <w:tmpl w:val="6F7C71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94E5F"/>
    <w:multiLevelType w:val="hybridMultilevel"/>
    <w:tmpl w:val="7C5EBB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01C95"/>
    <w:multiLevelType w:val="hybridMultilevel"/>
    <w:tmpl w:val="D396DD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63507"/>
    <w:multiLevelType w:val="hybridMultilevel"/>
    <w:tmpl w:val="F34E8E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25EE0"/>
    <w:multiLevelType w:val="hybridMultilevel"/>
    <w:tmpl w:val="80221D26"/>
    <w:lvl w:ilvl="0" w:tplc="128005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462767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A36462"/>
    <w:multiLevelType w:val="hybridMultilevel"/>
    <w:tmpl w:val="C382E798"/>
    <w:lvl w:ilvl="0" w:tplc="F6F25FC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A25F1"/>
    <w:multiLevelType w:val="hybridMultilevel"/>
    <w:tmpl w:val="DBE8E9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C6C5D"/>
    <w:multiLevelType w:val="hybridMultilevel"/>
    <w:tmpl w:val="6F7C71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02FA6"/>
    <w:multiLevelType w:val="hybridMultilevel"/>
    <w:tmpl w:val="1D187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97668"/>
    <w:multiLevelType w:val="hybridMultilevel"/>
    <w:tmpl w:val="72408F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668D5"/>
    <w:multiLevelType w:val="hybridMultilevel"/>
    <w:tmpl w:val="D6D418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83EB7"/>
    <w:multiLevelType w:val="hybridMultilevel"/>
    <w:tmpl w:val="7ACAFDA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423871"/>
    <w:multiLevelType w:val="hybridMultilevel"/>
    <w:tmpl w:val="43DE220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26609"/>
    <w:multiLevelType w:val="hybridMultilevel"/>
    <w:tmpl w:val="EAA8DD7A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90415"/>
    <w:multiLevelType w:val="hybridMultilevel"/>
    <w:tmpl w:val="6F7C71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7317C"/>
    <w:multiLevelType w:val="hybridMultilevel"/>
    <w:tmpl w:val="9EAE13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32"/>
  </w:num>
  <w:num w:numId="4">
    <w:abstractNumId w:val="16"/>
  </w:num>
  <w:num w:numId="5">
    <w:abstractNumId w:val="22"/>
  </w:num>
  <w:num w:numId="6">
    <w:abstractNumId w:val="13"/>
  </w:num>
  <w:num w:numId="7">
    <w:abstractNumId w:val="28"/>
  </w:num>
  <w:num w:numId="8">
    <w:abstractNumId w:val="8"/>
  </w:num>
  <w:num w:numId="9">
    <w:abstractNumId w:val="29"/>
  </w:num>
  <w:num w:numId="10">
    <w:abstractNumId w:val="23"/>
  </w:num>
  <w:num w:numId="11">
    <w:abstractNumId w:val="31"/>
  </w:num>
  <w:num w:numId="12">
    <w:abstractNumId w:val="9"/>
  </w:num>
  <w:num w:numId="13">
    <w:abstractNumId w:val="7"/>
  </w:num>
  <w:num w:numId="14">
    <w:abstractNumId w:val="19"/>
  </w:num>
  <w:num w:numId="15">
    <w:abstractNumId w:val="21"/>
  </w:num>
  <w:num w:numId="16">
    <w:abstractNumId w:val="35"/>
  </w:num>
  <w:num w:numId="17">
    <w:abstractNumId w:val="33"/>
  </w:num>
  <w:num w:numId="18">
    <w:abstractNumId w:val="2"/>
  </w:num>
  <w:num w:numId="19">
    <w:abstractNumId w:val="1"/>
  </w:num>
  <w:num w:numId="20">
    <w:abstractNumId w:val="14"/>
  </w:num>
  <w:num w:numId="21">
    <w:abstractNumId w:val="36"/>
  </w:num>
  <w:num w:numId="22">
    <w:abstractNumId w:val="11"/>
  </w:num>
  <w:num w:numId="23">
    <w:abstractNumId w:val="6"/>
  </w:num>
  <w:num w:numId="24">
    <w:abstractNumId w:val="3"/>
  </w:num>
  <w:num w:numId="25">
    <w:abstractNumId w:val="18"/>
  </w:num>
  <w:num w:numId="26">
    <w:abstractNumId w:val="26"/>
  </w:num>
  <w:num w:numId="27">
    <w:abstractNumId w:val="30"/>
  </w:num>
  <w:num w:numId="28">
    <w:abstractNumId w:val="27"/>
  </w:num>
  <w:num w:numId="29">
    <w:abstractNumId w:val="15"/>
  </w:num>
  <w:num w:numId="30">
    <w:abstractNumId w:val="10"/>
  </w:num>
  <w:num w:numId="31">
    <w:abstractNumId w:val="24"/>
  </w:num>
  <w:num w:numId="32">
    <w:abstractNumId w:val="0"/>
  </w:num>
  <w:num w:numId="33">
    <w:abstractNumId w:val="5"/>
  </w:num>
  <w:num w:numId="34">
    <w:abstractNumId w:val="17"/>
  </w:num>
  <w:num w:numId="35">
    <w:abstractNumId w:val="20"/>
  </w:num>
  <w:num w:numId="36">
    <w:abstractNumId w:val="1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1E6E"/>
    <w:rsid w:val="00005639"/>
    <w:rsid w:val="00006CCB"/>
    <w:rsid w:val="00014BA9"/>
    <w:rsid w:val="00024736"/>
    <w:rsid w:val="00046835"/>
    <w:rsid w:val="00060713"/>
    <w:rsid w:val="00073294"/>
    <w:rsid w:val="00092EAC"/>
    <w:rsid w:val="00093FE6"/>
    <w:rsid w:val="000B5CD3"/>
    <w:rsid w:val="000C1F8D"/>
    <w:rsid w:val="000C722E"/>
    <w:rsid w:val="000E5531"/>
    <w:rsid w:val="000E75D7"/>
    <w:rsid w:val="000F7B69"/>
    <w:rsid w:val="00115962"/>
    <w:rsid w:val="00116355"/>
    <w:rsid w:val="001368C2"/>
    <w:rsid w:val="001368DA"/>
    <w:rsid w:val="00160B7E"/>
    <w:rsid w:val="00164950"/>
    <w:rsid w:val="00165BBD"/>
    <w:rsid w:val="001B29D1"/>
    <w:rsid w:val="001C16E8"/>
    <w:rsid w:val="001D680C"/>
    <w:rsid w:val="001F16FF"/>
    <w:rsid w:val="001F78A8"/>
    <w:rsid w:val="0020508C"/>
    <w:rsid w:val="00205C40"/>
    <w:rsid w:val="002114D8"/>
    <w:rsid w:val="0021169D"/>
    <w:rsid w:val="00216C37"/>
    <w:rsid w:val="002432B9"/>
    <w:rsid w:val="00257AB4"/>
    <w:rsid w:val="00271BDB"/>
    <w:rsid w:val="00276159"/>
    <w:rsid w:val="00281AA2"/>
    <w:rsid w:val="00284B14"/>
    <w:rsid w:val="002A1FC4"/>
    <w:rsid w:val="002B6E6F"/>
    <w:rsid w:val="002F0FD6"/>
    <w:rsid w:val="003039F2"/>
    <w:rsid w:val="00303CAB"/>
    <w:rsid w:val="003230A8"/>
    <w:rsid w:val="00375762"/>
    <w:rsid w:val="003A6511"/>
    <w:rsid w:val="003B44AE"/>
    <w:rsid w:val="003C0F72"/>
    <w:rsid w:val="003C47FA"/>
    <w:rsid w:val="003D72D5"/>
    <w:rsid w:val="00406E3A"/>
    <w:rsid w:val="00437CF7"/>
    <w:rsid w:val="004746EA"/>
    <w:rsid w:val="004B24B6"/>
    <w:rsid w:val="004B7FBE"/>
    <w:rsid w:val="004D1788"/>
    <w:rsid w:val="004E0254"/>
    <w:rsid w:val="00517714"/>
    <w:rsid w:val="00534F7F"/>
    <w:rsid w:val="00556CE7"/>
    <w:rsid w:val="00561AEB"/>
    <w:rsid w:val="00581539"/>
    <w:rsid w:val="005833F1"/>
    <w:rsid w:val="00587671"/>
    <w:rsid w:val="005B0C52"/>
    <w:rsid w:val="005E0B85"/>
    <w:rsid w:val="005E4000"/>
    <w:rsid w:val="005F594D"/>
    <w:rsid w:val="00632A54"/>
    <w:rsid w:val="00634E90"/>
    <w:rsid w:val="0064705C"/>
    <w:rsid w:val="00660673"/>
    <w:rsid w:val="00681328"/>
    <w:rsid w:val="00687512"/>
    <w:rsid w:val="006A49A2"/>
    <w:rsid w:val="006A786F"/>
    <w:rsid w:val="006E365C"/>
    <w:rsid w:val="006F08D1"/>
    <w:rsid w:val="00713C08"/>
    <w:rsid w:val="0072680A"/>
    <w:rsid w:val="007364D7"/>
    <w:rsid w:val="0073797C"/>
    <w:rsid w:val="007803B1"/>
    <w:rsid w:val="0078136B"/>
    <w:rsid w:val="007813DE"/>
    <w:rsid w:val="008056C6"/>
    <w:rsid w:val="008059BA"/>
    <w:rsid w:val="0083143A"/>
    <w:rsid w:val="00835F18"/>
    <w:rsid w:val="00835F73"/>
    <w:rsid w:val="00846AD8"/>
    <w:rsid w:val="00860603"/>
    <w:rsid w:val="00862946"/>
    <w:rsid w:val="00864EEC"/>
    <w:rsid w:val="0087082C"/>
    <w:rsid w:val="00895855"/>
    <w:rsid w:val="008E28CE"/>
    <w:rsid w:val="008E335D"/>
    <w:rsid w:val="00900183"/>
    <w:rsid w:val="0090478C"/>
    <w:rsid w:val="00906A86"/>
    <w:rsid w:val="00907640"/>
    <w:rsid w:val="00913364"/>
    <w:rsid w:val="009323E8"/>
    <w:rsid w:val="009348FF"/>
    <w:rsid w:val="00974C0C"/>
    <w:rsid w:val="00993273"/>
    <w:rsid w:val="009D51C9"/>
    <w:rsid w:val="009E3277"/>
    <w:rsid w:val="009F2921"/>
    <w:rsid w:val="00A017E2"/>
    <w:rsid w:val="00A20157"/>
    <w:rsid w:val="00A34B83"/>
    <w:rsid w:val="00A43A50"/>
    <w:rsid w:val="00A45F14"/>
    <w:rsid w:val="00A5214F"/>
    <w:rsid w:val="00A7303F"/>
    <w:rsid w:val="00AC0F3E"/>
    <w:rsid w:val="00AC4C95"/>
    <w:rsid w:val="00AC7F75"/>
    <w:rsid w:val="00AD40C4"/>
    <w:rsid w:val="00AF0A4F"/>
    <w:rsid w:val="00AF72C2"/>
    <w:rsid w:val="00B0452E"/>
    <w:rsid w:val="00B2469A"/>
    <w:rsid w:val="00B33929"/>
    <w:rsid w:val="00B42C6D"/>
    <w:rsid w:val="00B464E0"/>
    <w:rsid w:val="00B54775"/>
    <w:rsid w:val="00B80B09"/>
    <w:rsid w:val="00BA38EA"/>
    <w:rsid w:val="00BD0982"/>
    <w:rsid w:val="00BD5A99"/>
    <w:rsid w:val="00BE3E80"/>
    <w:rsid w:val="00BF31F5"/>
    <w:rsid w:val="00C12149"/>
    <w:rsid w:val="00C2412B"/>
    <w:rsid w:val="00C34AD0"/>
    <w:rsid w:val="00C515C7"/>
    <w:rsid w:val="00C6246D"/>
    <w:rsid w:val="00C65A00"/>
    <w:rsid w:val="00C670E2"/>
    <w:rsid w:val="00C76EF4"/>
    <w:rsid w:val="00C84DA1"/>
    <w:rsid w:val="00CA2487"/>
    <w:rsid w:val="00CC3E17"/>
    <w:rsid w:val="00CC6506"/>
    <w:rsid w:val="00CE69FF"/>
    <w:rsid w:val="00CF5DBC"/>
    <w:rsid w:val="00CF5FBC"/>
    <w:rsid w:val="00D00CA5"/>
    <w:rsid w:val="00D04D2D"/>
    <w:rsid w:val="00D1518D"/>
    <w:rsid w:val="00D36F51"/>
    <w:rsid w:val="00D76151"/>
    <w:rsid w:val="00D94589"/>
    <w:rsid w:val="00DA2266"/>
    <w:rsid w:val="00DA33DA"/>
    <w:rsid w:val="00DB781F"/>
    <w:rsid w:val="00DC5A07"/>
    <w:rsid w:val="00DD3965"/>
    <w:rsid w:val="00DD4EBE"/>
    <w:rsid w:val="00E15128"/>
    <w:rsid w:val="00E21461"/>
    <w:rsid w:val="00E32745"/>
    <w:rsid w:val="00E62300"/>
    <w:rsid w:val="00E716B0"/>
    <w:rsid w:val="00E912C7"/>
    <w:rsid w:val="00EB72A7"/>
    <w:rsid w:val="00ED08FB"/>
    <w:rsid w:val="00F17473"/>
    <w:rsid w:val="00F478AB"/>
    <w:rsid w:val="00F55421"/>
    <w:rsid w:val="00F958F7"/>
    <w:rsid w:val="00FA006A"/>
    <w:rsid w:val="00FA4D70"/>
    <w:rsid w:val="00FC1A41"/>
    <w:rsid w:val="00FC5166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0F4D"/>
  <w15:chartTrackingRefBased/>
  <w15:docId w15:val="{3CD10274-3932-45CD-9FAE-5376C9F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093FE6"/>
    <w:rPr>
      <w:color w:val="808080"/>
    </w:rPr>
  </w:style>
  <w:style w:type="character" w:customStyle="1" w:styleId="Stil1">
    <w:name w:val="Stil1"/>
    <w:basedOn w:val="VarsaylanParagrafYazTipi"/>
    <w:uiPriority w:val="1"/>
    <w:rsid w:val="00093FE6"/>
    <w:rPr>
      <w:rFonts w:ascii="Cambria" w:hAnsi="Cambria"/>
      <w:i/>
      <w:color w:val="002060"/>
      <w:sz w:val="22"/>
    </w:rPr>
  </w:style>
  <w:style w:type="paragraph" w:styleId="ListeParagraf">
    <w:name w:val="List Paragraph"/>
    <w:basedOn w:val="Normal"/>
    <w:uiPriority w:val="34"/>
    <w:qFormat/>
    <w:rsid w:val="00C2412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B6E6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B6E6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B6E6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6E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6E6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4A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C0F3E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E02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murnarmer.bartin.edu.tr/birim-uyum-eylem-plani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n.bartin.edu.tr/ormurnarmer/a5976b30e3cbf9ac79e7f5c8b6e4b4c1/2021orm-ur-uyg-ar-merk-stratejik-hedef-ve-gostergeler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dn.bartin.edu.tr/ormurnarmer/f83af1be2a4723f0527e8f5b7079ecfb/2021yili-birim-ic-degerlendirme-raporu.pdf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dn.bartin.edu.tr/ormurnarmer/a5976b30e3cbf9ac79e7f5c8b6e4b4c1/2021orm-ur-uyg-ar-merk-stratejik-hedef-ve-gostergeler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.bartin.edu.tr/ormurnarmer/f83af1be2a4723f0527e8f5b7079ecfb/2021yili-birim-ic-degerlendirme-raporu.pdf%2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46EA-4FB6-4499-8518-9CC2D3A8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2023-09-06T11:24:00Z</dcterms:created>
  <dcterms:modified xsi:type="dcterms:W3CDTF">2023-09-06T11:24:00Z</dcterms:modified>
</cp:coreProperties>
</file>