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8A" w:rsidRDefault="00D87D8A" w:rsidP="00D87D8A">
      <w:pPr>
        <w:jc w:val="both"/>
        <w:rPr>
          <w:sz w:val="28"/>
        </w:rPr>
      </w:pPr>
    </w:p>
    <w:p w:rsidR="00BD502A" w:rsidRDefault="00BD502A" w:rsidP="00D87D8A">
      <w:pPr>
        <w:jc w:val="both"/>
        <w:rPr>
          <w:sz w:val="28"/>
        </w:rPr>
      </w:pPr>
    </w:p>
    <w:p w:rsidR="00BD502A" w:rsidRPr="00BD502A" w:rsidRDefault="00BD502A" w:rsidP="00BD502A">
      <w:pPr>
        <w:jc w:val="center"/>
        <w:rPr>
          <w:rFonts w:ascii="Times New Roman" w:hAnsi="Times New Roman" w:cs="Times New Roman"/>
          <w:b/>
          <w:sz w:val="28"/>
        </w:rPr>
      </w:pPr>
      <w:r w:rsidRPr="00BD502A">
        <w:rPr>
          <w:rFonts w:ascii="Times New Roman" w:hAnsi="Times New Roman" w:cs="Times New Roman"/>
          <w:b/>
          <w:sz w:val="28"/>
        </w:rPr>
        <w:t>ÜNİVERSİTEMİZCE ÖĞRENCİLERE SAĞLANAN</w:t>
      </w:r>
    </w:p>
    <w:p w:rsidR="00BD502A" w:rsidRPr="00BD502A" w:rsidRDefault="00BD502A" w:rsidP="00BD502A">
      <w:pPr>
        <w:jc w:val="center"/>
        <w:rPr>
          <w:rFonts w:ascii="Times New Roman" w:hAnsi="Times New Roman" w:cs="Times New Roman"/>
          <w:b/>
          <w:sz w:val="28"/>
        </w:rPr>
      </w:pPr>
      <w:r w:rsidRPr="00BD502A">
        <w:rPr>
          <w:rFonts w:ascii="Times New Roman" w:hAnsi="Times New Roman" w:cs="Times New Roman"/>
          <w:b/>
          <w:sz w:val="28"/>
        </w:rPr>
        <w:t>BURS VB. MALİ DESTEKLER</w:t>
      </w:r>
      <w:r w:rsidR="006F302A">
        <w:rPr>
          <w:rFonts w:ascii="Times New Roman" w:hAnsi="Times New Roman" w:cs="Times New Roman"/>
          <w:b/>
          <w:sz w:val="28"/>
        </w:rPr>
        <w:t xml:space="preserve"> (15/11/2013)</w:t>
      </w:r>
    </w:p>
    <w:p w:rsidR="003D6CA3" w:rsidRPr="006A63D2" w:rsidRDefault="00BD502A" w:rsidP="00BD502A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502A">
        <w:rPr>
          <w:rFonts w:ascii="Times New Roman" w:hAnsi="Times New Roman" w:cs="Times New Roman"/>
          <w:sz w:val="24"/>
          <w:szCs w:val="24"/>
        </w:rPr>
        <w:t xml:space="preserve">*2012-2013 eğitim öğretim yılında Kredi Yurtlar Kurumu Genel Müdürlüğü tarafından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BD502A">
        <w:rPr>
          <w:rFonts w:ascii="Times New Roman" w:hAnsi="Times New Roman" w:cs="Times New Roman"/>
          <w:sz w:val="24"/>
          <w:szCs w:val="24"/>
        </w:rPr>
        <w:t>niversitemize 133 kişilik burs kontenjanı ayrılmış olup,</w:t>
      </w:r>
      <w:r w:rsidR="00D3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133 öğrencinin bu burstan faydalanması </w:t>
      </w:r>
      <w:r w:rsidRPr="006A63D2">
        <w:rPr>
          <w:rFonts w:ascii="Times New Roman" w:hAnsi="Times New Roman" w:cs="Times New Roman"/>
          <w:sz w:val="24"/>
          <w:szCs w:val="24"/>
          <w:u w:val="single"/>
        </w:rPr>
        <w:t xml:space="preserve">sağlanmıştır. </w:t>
      </w:r>
    </w:p>
    <w:p w:rsidR="00BD502A" w:rsidRDefault="00BD502A" w:rsidP="00BD5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*2013-2014</w:t>
      </w:r>
      <w:r w:rsidRPr="00BD502A">
        <w:rPr>
          <w:rFonts w:ascii="Times New Roman" w:hAnsi="Times New Roman" w:cs="Times New Roman"/>
          <w:sz w:val="24"/>
          <w:szCs w:val="24"/>
        </w:rPr>
        <w:t xml:space="preserve"> eğitim öğretim yılında Kredi Yurtlar Kurumu Genel Müdürlüğü tarafından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BD502A">
        <w:rPr>
          <w:rFonts w:ascii="Times New Roman" w:hAnsi="Times New Roman" w:cs="Times New Roman"/>
          <w:sz w:val="24"/>
          <w:szCs w:val="24"/>
        </w:rPr>
        <w:t>niversitemize 1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BD502A">
        <w:rPr>
          <w:rFonts w:ascii="Times New Roman" w:hAnsi="Times New Roman" w:cs="Times New Roman"/>
          <w:sz w:val="24"/>
          <w:szCs w:val="24"/>
        </w:rPr>
        <w:t xml:space="preserve"> kişilik burs kontenjanı ayrılmış olup,</w:t>
      </w:r>
      <w:r>
        <w:rPr>
          <w:rFonts w:ascii="Times New Roman" w:hAnsi="Times New Roman" w:cs="Times New Roman"/>
          <w:sz w:val="24"/>
          <w:szCs w:val="24"/>
        </w:rPr>
        <w:t xml:space="preserve"> 151 öğrencinin bu burstan faydalanması </w:t>
      </w:r>
      <w:r w:rsidRPr="006A63D2">
        <w:rPr>
          <w:rFonts w:ascii="Times New Roman" w:hAnsi="Times New Roman" w:cs="Times New Roman"/>
          <w:sz w:val="24"/>
          <w:szCs w:val="24"/>
          <w:u w:val="single"/>
        </w:rPr>
        <w:t>sağlanacaktır.</w:t>
      </w:r>
      <w:r w:rsidRPr="00BD502A">
        <w:rPr>
          <w:rFonts w:ascii="Times New Roman" w:hAnsi="Times New Roman" w:cs="Times New Roman"/>
          <w:sz w:val="24"/>
          <w:szCs w:val="24"/>
        </w:rPr>
        <w:t xml:space="preserve"> </w:t>
      </w:r>
      <w:r w:rsidR="0042430A">
        <w:rPr>
          <w:rFonts w:ascii="Times New Roman" w:hAnsi="Times New Roman" w:cs="Times New Roman"/>
          <w:sz w:val="24"/>
          <w:szCs w:val="24"/>
        </w:rPr>
        <w:t>Ayrıca Türk Eğitim Vakfı tarafından Üniversitemize 7 kişilik burs kontenjanı ayrılmış olup, 7 öğrencinin bu burstan faydalanması sağlanacaktır.</w:t>
      </w:r>
    </w:p>
    <w:p w:rsidR="0042430A" w:rsidRDefault="0042430A" w:rsidP="00BD5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02A" w:rsidRPr="00BD502A" w:rsidRDefault="00BD502A" w:rsidP="00BD5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502A" w:rsidRPr="00BD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A3"/>
    <w:rsid w:val="003D6CA3"/>
    <w:rsid w:val="0042430A"/>
    <w:rsid w:val="006A63D2"/>
    <w:rsid w:val="006F302A"/>
    <w:rsid w:val="00AA3045"/>
    <w:rsid w:val="00AA7D52"/>
    <w:rsid w:val="00BD502A"/>
    <w:rsid w:val="00D35AE5"/>
    <w:rsid w:val="00D87D8A"/>
    <w:rsid w:val="00D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fen_fakültesi</dc:creator>
  <cp:lastModifiedBy>ACER</cp:lastModifiedBy>
  <cp:revision>2</cp:revision>
  <dcterms:created xsi:type="dcterms:W3CDTF">2014-11-05T09:46:00Z</dcterms:created>
  <dcterms:modified xsi:type="dcterms:W3CDTF">2014-11-05T09:46:00Z</dcterms:modified>
</cp:coreProperties>
</file>