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C4680" w14:textId="3A76FF94" w:rsidR="00D60D35" w:rsidRPr="00BC6944" w:rsidRDefault="00862992" w:rsidP="00B90005">
      <w:pPr>
        <w:jc w:val="center"/>
        <w:rPr>
          <w:rFonts w:ascii="Times New Roman" w:hAnsi="Times New Roman" w:cs="Times New Roman"/>
          <w:b/>
        </w:rPr>
      </w:pPr>
      <w:r w:rsidRPr="00BC6944">
        <w:rPr>
          <w:rFonts w:ascii="Times New Roman" w:hAnsi="Times New Roman" w:cs="Times New Roman"/>
          <w:b/>
        </w:rPr>
        <w:t>BARTIN ÜNİVERSİTESİ MÜHENDİSLİK, MİMARLIK VE TASARIM</w:t>
      </w:r>
      <w:r w:rsidR="002D0125" w:rsidRPr="00BC6944">
        <w:rPr>
          <w:rFonts w:ascii="Times New Roman" w:hAnsi="Times New Roman" w:cs="Times New Roman"/>
          <w:b/>
        </w:rPr>
        <w:t xml:space="preserve"> FAKÜLTESİ</w:t>
      </w:r>
    </w:p>
    <w:p w14:paraId="47BC4681" w14:textId="4990808E" w:rsidR="002D0125" w:rsidRPr="00BC6944" w:rsidRDefault="002D0125" w:rsidP="00B90005">
      <w:pPr>
        <w:jc w:val="center"/>
        <w:rPr>
          <w:rFonts w:ascii="Times New Roman" w:hAnsi="Times New Roman" w:cs="Times New Roman"/>
          <w:b/>
        </w:rPr>
      </w:pPr>
      <w:r w:rsidRPr="00BC6944">
        <w:rPr>
          <w:rFonts w:ascii="Times New Roman" w:hAnsi="Times New Roman" w:cs="Times New Roman"/>
          <w:b/>
        </w:rPr>
        <w:t xml:space="preserve">MUAFİYET VE İNTİBAK İŞLEMLERİNDE UYGULANACAK </w:t>
      </w:r>
      <w:r w:rsidR="002C4FE0" w:rsidRPr="00BC6944">
        <w:rPr>
          <w:rFonts w:ascii="Times New Roman" w:hAnsi="Times New Roman" w:cs="Times New Roman"/>
          <w:b/>
        </w:rPr>
        <w:t>İLKELER</w:t>
      </w:r>
    </w:p>
    <w:p w14:paraId="5D3389D9" w14:textId="77777777" w:rsidR="00764362" w:rsidRDefault="003A7E36" w:rsidP="00764362">
      <w:pPr>
        <w:pStyle w:val="ListeParagraf"/>
        <w:numPr>
          <w:ilvl w:val="0"/>
          <w:numId w:val="1"/>
        </w:numPr>
        <w:ind w:left="426"/>
        <w:jc w:val="both"/>
        <w:rPr>
          <w:rFonts w:ascii="Times New Roman" w:hAnsi="Times New Roman" w:cs="Times New Roman"/>
        </w:rPr>
      </w:pPr>
      <w:r w:rsidRPr="00764362">
        <w:rPr>
          <w:rFonts w:ascii="Times New Roman" w:hAnsi="Times New Roman" w:cs="Times New Roman"/>
        </w:rPr>
        <w:t>Muafiyet/intibak</w:t>
      </w:r>
      <w:r w:rsidR="002734AD" w:rsidRPr="00764362">
        <w:rPr>
          <w:rFonts w:ascii="Times New Roman" w:hAnsi="Times New Roman" w:cs="Times New Roman"/>
        </w:rPr>
        <w:t xml:space="preserve"> başvuruları Dekanlığa yapılır, </w:t>
      </w:r>
      <w:r w:rsidR="00974502" w:rsidRPr="00764362">
        <w:rPr>
          <w:rFonts w:ascii="Times New Roman" w:hAnsi="Times New Roman" w:cs="Times New Roman"/>
        </w:rPr>
        <w:t xml:space="preserve">Muafiyet ve İntibak Komisyonu tarafından </w:t>
      </w:r>
      <w:r w:rsidR="003D5DF1" w:rsidRPr="00764362">
        <w:rPr>
          <w:rFonts w:ascii="Times New Roman" w:hAnsi="Times New Roman" w:cs="Times New Roman"/>
        </w:rPr>
        <w:t>değerlendirildikten</w:t>
      </w:r>
      <w:r w:rsidR="002734AD" w:rsidRPr="00764362">
        <w:rPr>
          <w:rFonts w:ascii="Times New Roman" w:hAnsi="Times New Roman" w:cs="Times New Roman"/>
        </w:rPr>
        <w:t xml:space="preserve"> sonra Fakülte Yönetim Kurulu kararı ile </w:t>
      </w:r>
      <w:r w:rsidR="00974502" w:rsidRPr="00764362">
        <w:rPr>
          <w:rFonts w:ascii="Times New Roman" w:hAnsi="Times New Roman" w:cs="Times New Roman"/>
        </w:rPr>
        <w:t>kesinleşir.</w:t>
      </w:r>
      <w:r w:rsidR="002734AD" w:rsidRPr="00764362">
        <w:rPr>
          <w:rFonts w:ascii="Times New Roman" w:hAnsi="Times New Roman" w:cs="Times New Roman"/>
        </w:rPr>
        <w:t xml:space="preserve"> </w:t>
      </w:r>
    </w:p>
    <w:p w14:paraId="59138C0B" w14:textId="77777777" w:rsidR="00764362" w:rsidRDefault="00A80959" w:rsidP="00764362">
      <w:pPr>
        <w:pStyle w:val="ListeParagraf"/>
        <w:numPr>
          <w:ilvl w:val="0"/>
          <w:numId w:val="1"/>
        </w:numPr>
        <w:ind w:left="426"/>
        <w:jc w:val="both"/>
        <w:rPr>
          <w:rFonts w:ascii="Times New Roman" w:hAnsi="Times New Roman" w:cs="Times New Roman"/>
        </w:rPr>
      </w:pPr>
      <w:r w:rsidRPr="00764362">
        <w:rPr>
          <w:rFonts w:ascii="Times New Roman" w:hAnsi="Times New Roman" w:cs="Times New Roman"/>
        </w:rPr>
        <w:t>Muafiyet/intibak b</w:t>
      </w:r>
      <w:r w:rsidR="000D1D8F" w:rsidRPr="00764362">
        <w:rPr>
          <w:rFonts w:ascii="Times New Roman" w:hAnsi="Times New Roman" w:cs="Times New Roman"/>
        </w:rPr>
        <w:t>aşvuru</w:t>
      </w:r>
      <w:r w:rsidRPr="00764362">
        <w:rPr>
          <w:rFonts w:ascii="Times New Roman" w:hAnsi="Times New Roman" w:cs="Times New Roman"/>
        </w:rPr>
        <w:t xml:space="preserve">su, öğrencinin </w:t>
      </w:r>
      <w:r w:rsidR="000D1D8F" w:rsidRPr="00764362">
        <w:rPr>
          <w:rFonts w:ascii="Times New Roman" w:hAnsi="Times New Roman" w:cs="Times New Roman"/>
        </w:rPr>
        <w:t>daha önce ba</w:t>
      </w:r>
      <w:r w:rsidR="00501EB0" w:rsidRPr="00764362">
        <w:rPr>
          <w:rFonts w:ascii="Times New Roman" w:hAnsi="Times New Roman" w:cs="Times New Roman"/>
        </w:rPr>
        <w:t>şarmış olduğu der</w:t>
      </w:r>
      <w:r w:rsidRPr="00764362">
        <w:rPr>
          <w:rFonts w:ascii="Times New Roman" w:hAnsi="Times New Roman" w:cs="Times New Roman"/>
        </w:rPr>
        <w:t>slere ait ders içerikleri</w:t>
      </w:r>
      <w:r w:rsidR="00501EB0" w:rsidRPr="00764362">
        <w:rPr>
          <w:rFonts w:ascii="Times New Roman" w:hAnsi="Times New Roman" w:cs="Times New Roman"/>
        </w:rPr>
        <w:t xml:space="preserve"> ve onaylı </w:t>
      </w:r>
      <w:r w:rsidR="000D1D8F" w:rsidRPr="00764362">
        <w:rPr>
          <w:rFonts w:ascii="Times New Roman" w:hAnsi="Times New Roman" w:cs="Times New Roman"/>
        </w:rPr>
        <w:t xml:space="preserve">not </w:t>
      </w:r>
      <w:r w:rsidR="00974502" w:rsidRPr="00764362">
        <w:rPr>
          <w:rFonts w:ascii="Times New Roman" w:hAnsi="Times New Roman" w:cs="Times New Roman"/>
        </w:rPr>
        <w:t>durum belgesi</w:t>
      </w:r>
      <w:r w:rsidR="000D1D8F" w:rsidRPr="00764362">
        <w:rPr>
          <w:rFonts w:ascii="Times New Roman" w:hAnsi="Times New Roman" w:cs="Times New Roman"/>
        </w:rPr>
        <w:t xml:space="preserve"> </w:t>
      </w:r>
      <w:r w:rsidRPr="00764362">
        <w:rPr>
          <w:rFonts w:ascii="Times New Roman" w:hAnsi="Times New Roman" w:cs="Times New Roman"/>
        </w:rPr>
        <w:t xml:space="preserve">eklenmiş dilekçe ile yapılır. </w:t>
      </w:r>
      <w:r w:rsidR="000D1D8F" w:rsidRPr="00764362">
        <w:rPr>
          <w:rFonts w:ascii="Times New Roman" w:hAnsi="Times New Roman" w:cs="Times New Roman"/>
        </w:rPr>
        <w:t xml:space="preserve"> </w:t>
      </w:r>
    </w:p>
    <w:p w14:paraId="275B54B3" w14:textId="77777777" w:rsidR="00764362" w:rsidRDefault="001F3DC8" w:rsidP="00B90005">
      <w:pPr>
        <w:pStyle w:val="ListeParagraf"/>
        <w:numPr>
          <w:ilvl w:val="0"/>
          <w:numId w:val="1"/>
        </w:numPr>
        <w:ind w:left="426"/>
        <w:jc w:val="both"/>
        <w:rPr>
          <w:rFonts w:ascii="Times New Roman" w:hAnsi="Times New Roman" w:cs="Times New Roman"/>
        </w:rPr>
      </w:pPr>
      <w:r w:rsidRPr="00764362">
        <w:rPr>
          <w:rFonts w:ascii="Times New Roman" w:hAnsi="Times New Roman" w:cs="Times New Roman"/>
        </w:rPr>
        <w:t xml:space="preserve">Muaf olunmak istenen ders farklı bir dilde alınmış ise ilgili kurum ya da (noter, mütercim tercüman vs. ) onaylı Türkçe ders içeriği ve transkriptinin de dilekçeye eklenmesi gerekir </w:t>
      </w:r>
    </w:p>
    <w:p w14:paraId="204C40C0" w14:textId="77777777" w:rsidR="00764362" w:rsidRDefault="00A87B07" w:rsidP="00B90005">
      <w:pPr>
        <w:pStyle w:val="ListeParagraf"/>
        <w:numPr>
          <w:ilvl w:val="0"/>
          <w:numId w:val="1"/>
        </w:numPr>
        <w:ind w:left="426"/>
        <w:jc w:val="both"/>
        <w:rPr>
          <w:rFonts w:ascii="Times New Roman" w:hAnsi="Times New Roman" w:cs="Times New Roman"/>
        </w:rPr>
      </w:pPr>
      <w:r w:rsidRPr="00764362">
        <w:rPr>
          <w:rFonts w:ascii="Times New Roman" w:hAnsi="Times New Roman" w:cs="Times New Roman"/>
        </w:rPr>
        <w:t xml:space="preserve">Öğrenciler, eğitim öğretim süresince ders ekle-sil haftası içerinde olmak üzere en fazla iki defa muafiyet talebinde bulanabilir. Ancak, öğrenciler, birimde lisans öğrenimlerine devam ederken eş zamanlı olarak başka bir Yükseköğretim Programında alıp başarılı olduğu dersler için muafiyet talebinde bulunabilirler. Öğrencilerin başvuru dilekçelerinde, hangi derslerden muaf olmak istediklerini açıkça belirtmeleri gerekir. ÖSYM ek yerleştirme ile kayıtları yapılan öğrencilerle, Çift </w:t>
      </w:r>
      <w:proofErr w:type="spellStart"/>
      <w:r w:rsidRPr="00764362">
        <w:rPr>
          <w:rFonts w:ascii="Times New Roman" w:hAnsi="Times New Roman" w:cs="Times New Roman"/>
        </w:rPr>
        <w:t>Anadal</w:t>
      </w:r>
      <w:proofErr w:type="spellEnd"/>
      <w:r w:rsidRPr="00764362">
        <w:rPr>
          <w:rFonts w:ascii="Times New Roman" w:hAnsi="Times New Roman" w:cs="Times New Roman"/>
        </w:rPr>
        <w:t xml:space="preserve"> ve </w:t>
      </w:r>
      <w:proofErr w:type="spellStart"/>
      <w:r w:rsidRPr="00764362">
        <w:rPr>
          <w:rFonts w:ascii="Times New Roman" w:hAnsi="Times New Roman" w:cs="Times New Roman"/>
        </w:rPr>
        <w:t>Yandal</w:t>
      </w:r>
      <w:proofErr w:type="spellEnd"/>
      <w:r w:rsidRPr="00764362">
        <w:rPr>
          <w:rFonts w:ascii="Times New Roman" w:hAnsi="Times New Roman" w:cs="Times New Roman"/>
        </w:rPr>
        <w:t xml:space="preserve"> programlarına ilk defa kayıt yaptıran öğrenciler için ek süre verilir.</w:t>
      </w:r>
    </w:p>
    <w:p w14:paraId="2C718A77" w14:textId="77777777" w:rsidR="00764362" w:rsidRDefault="00A161F7" w:rsidP="00B90005">
      <w:pPr>
        <w:pStyle w:val="ListeParagraf"/>
        <w:numPr>
          <w:ilvl w:val="0"/>
          <w:numId w:val="1"/>
        </w:numPr>
        <w:ind w:left="426"/>
        <w:jc w:val="both"/>
        <w:rPr>
          <w:rFonts w:ascii="Times New Roman" w:hAnsi="Times New Roman" w:cs="Times New Roman"/>
        </w:rPr>
      </w:pPr>
      <w:r w:rsidRPr="00764362">
        <w:rPr>
          <w:rFonts w:ascii="Times New Roman" w:hAnsi="Times New Roman" w:cs="Times New Roman"/>
        </w:rPr>
        <w:t xml:space="preserve">Mühendislik tamamlama öğrencileri daha önce almış ve başarmış oldukları </w:t>
      </w:r>
      <w:proofErr w:type="gramStart"/>
      <w:r w:rsidRPr="00764362">
        <w:rPr>
          <w:rFonts w:ascii="Times New Roman" w:hAnsi="Times New Roman" w:cs="Times New Roman"/>
        </w:rPr>
        <w:t>dersler  için</w:t>
      </w:r>
      <w:proofErr w:type="gramEnd"/>
      <w:r w:rsidRPr="00764362">
        <w:rPr>
          <w:rFonts w:ascii="Times New Roman" w:hAnsi="Times New Roman" w:cs="Times New Roman"/>
        </w:rPr>
        <w:t xml:space="preserve"> muafiyet talebinde bulunamaz.</w:t>
      </w:r>
    </w:p>
    <w:p w14:paraId="323064D7" w14:textId="74A71232" w:rsidR="00764362" w:rsidRPr="00764362" w:rsidRDefault="00141C51" w:rsidP="00B90005">
      <w:pPr>
        <w:pStyle w:val="ListeParagraf"/>
        <w:numPr>
          <w:ilvl w:val="0"/>
          <w:numId w:val="1"/>
        </w:numPr>
        <w:ind w:left="426"/>
        <w:jc w:val="both"/>
        <w:rPr>
          <w:rFonts w:ascii="Times New Roman" w:hAnsi="Times New Roman" w:cs="Times New Roman"/>
        </w:rPr>
      </w:pPr>
      <w:r w:rsidRPr="00764362">
        <w:rPr>
          <w:rFonts w:ascii="Times New Roman" w:hAnsi="Times New Roman" w:cs="Times New Roman"/>
        </w:rPr>
        <w:t xml:space="preserve"> </w:t>
      </w:r>
      <w:r w:rsidR="004F3A54" w:rsidRPr="00764362">
        <w:rPr>
          <w:rFonts w:ascii="Times New Roman" w:hAnsi="Times New Roman" w:cs="Times New Roman"/>
          <w:sz w:val="24"/>
          <w:szCs w:val="24"/>
        </w:rPr>
        <w:t>2547 Sayılı Kanunun 5/i maddesinde yer alan Ortak Zorunlu dersler</w:t>
      </w:r>
      <w:r w:rsidR="003073A1">
        <w:rPr>
          <w:rFonts w:ascii="Times New Roman" w:hAnsi="Times New Roman" w:cs="Times New Roman"/>
          <w:sz w:val="24"/>
          <w:szCs w:val="24"/>
        </w:rPr>
        <w:t>den</w:t>
      </w:r>
      <w:bookmarkStart w:id="0" w:name="_GoBack"/>
      <w:bookmarkEnd w:id="0"/>
      <w:r w:rsidR="004F3A54" w:rsidRPr="00764362">
        <w:rPr>
          <w:rFonts w:ascii="Times New Roman" w:hAnsi="Times New Roman" w:cs="Times New Roman"/>
          <w:sz w:val="24"/>
          <w:szCs w:val="24"/>
        </w:rPr>
        <w:t xml:space="preserve"> (Yabancı Dil, Türk Dili, Atatürk İlke ve İnkılap Tarihi dersleri) hariç </w:t>
      </w:r>
      <w:r w:rsidR="004F3A54" w:rsidRPr="00764362">
        <w:rPr>
          <w:rFonts w:ascii="Times New Roman" w:hAnsi="Times New Roman" w:cs="Times New Roman"/>
          <w:sz w:val="24"/>
          <w:szCs w:val="24"/>
          <w:shd w:val="clear" w:color="auto" w:fill="FFFFFF"/>
        </w:rPr>
        <w:t>en fazla 7 akademik yıl öncesine kadar alınıp başarılmış dersler için muafiyet istenebilir.</w:t>
      </w:r>
      <w:r w:rsidR="004F3A54" w:rsidRPr="00764362">
        <w:rPr>
          <w:rFonts w:ascii="Arial" w:hAnsi="Arial" w:cs="Arial"/>
          <w:sz w:val="24"/>
          <w:szCs w:val="24"/>
          <w:shd w:val="clear" w:color="auto" w:fill="FFFFFF"/>
        </w:rPr>
        <w:t> </w:t>
      </w:r>
    </w:p>
    <w:p w14:paraId="4850188F" w14:textId="77777777" w:rsidR="00764362" w:rsidRDefault="000B3574" w:rsidP="00B90005">
      <w:pPr>
        <w:pStyle w:val="ListeParagraf"/>
        <w:numPr>
          <w:ilvl w:val="0"/>
          <w:numId w:val="1"/>
        </w:numPr>
        <w:ind w:left="426"/>
        <w:jc w:val="both"/>
        <w:rPr>
          <w:rFonts w:ascii="Times New Roman" w:hAnsi="Times New Roman" w:cs="Times New Roman"/>
        </w:rPr>
      </w:pPr>
      <w:r w:rsidRPr="00764362">
        <w:rPr>
          <w:rFonts w:ascii="Times New Roman" w:hAnsi="Times New Roman" w:cs="Times New Roman"/>
        </w:rPr>
        <w:t xml:space="preserve">İçerikleri üniversitelere göre değişmeyen </w:t>
      </w:r>
      <w:r w:rsidR="004C028B" w:rsidRPr="00764362">
        <w:rPr>
          <w:rFonts w:ascii="Times New Roman" w:hAnsi="Times New Roman" w:cs="Times New Roman"/>
        </w:rPr>
        <w:t xml:space="preserve">zorunlu YÖK derslerinden </w:t>
      </w:r>
      <w:r w:rsidRPr="00764362">
        <w:rPr>
          <w:rFonts w:ascii="Times New Roman" w:hAnsi="Times New Roman" w:cs="Times New Roman"/>
        </w:rPr>
        <w:t>Atatürk İlkel</w:t>
      </w:r>
      <w:r w:rsidR="00A87B07" w:rsidRPr="00764362">
        <w:rPr>
          <w:rFonts w:ascii="Times New Roman" w:hAnsi="Times New Roman" w:cs="Times New Roman"/>
        </w:rPr>
        <w:t xml:space="preserve">eri ve İnkılâp Tarihi (1-2), </w:t>
      </w:r>
      <w:r w:rsidRPr="00764362">
        <w:rPr>
          <w:rFonts w:ascii="Times New Roman" w:hAnsi="Times New Roman" w:cs="Times New Roman"/>
        </w:rPr>
        <w:t>Yabancı Di</w:t>
      </w:r>
      <w:r w:rsidR="00E07A6B" w:rsidRPr="00764362">
        <w:rPr>
          <w:rFonts w:ascii="Times New Roman" w:hAnsi="Times New Roman" w:cs="Times New Roman"/>
        </w:rPr>
        <w:t>l (1-2)</w:t>
      </w:r>
      <w:r w:rsidR="00A87B07" w:rsidRPr="00764362">
        <w:rPr>
          <w:rFonts w:ascii="Times New Roman" w:hAnsi="Times New Roman" w:cs="Times New Roman"/>
        </w:rPr>
        <w:t>, Türk Dili (1-2)</w:t>
      </w:r>
      <w:r w:rsidR="00E07A6B" w:rsidRPr="00764362">
        <w:rPr>
          <w:rFonts w:ascii="Times New Roman" w:hAnsi="Times New Roman" w:cs="Times New Roman"/>
        </w:rPr>
        <w:t xml:space="preserve"> derslerinin </w:t>
      </w:r>
      <w:r w:rsidR="004C028B" w:rsidRPr="00764362">
        <w:rPr>
          <w:rFonts w:ascii="Times New Roman" w:hAnsi="Times New Roman" w:cs="Times New Roman"/>
        </w:rPr>
        <w:t xml:space="preserve">geçiş yapacağı bölümdeki aynı derslere </w:t>
      </w:r>
      <w:r w:rsidR="00E07A6B" w:rsidRPr="00764362">
        <w:rPr>
          <w:rFonts w:ascii="Times New Roman" w:hAnsi="Times New Roman" w:cs="Times New Roman"/>
        </w:rPr>
        <w:t xml:space="preserve">intibakında </w:t>
      </w:r>
      <w:r w:rsidR="009D3E2A" w:rsidRPr="00764362">
        <w:rPr>
          <w:rFonts w:ascii="Times New Roman" w:hAnsi="Times New Roman" w:cs="Times New Roman"/>
        </w:rPr>
        <w:t xml:space="preserve">başarılı olma dışında başka bir </w:t>
      </w:r>
      <w:proofErr w:type="gramStart"/>
      <w:r w:rsidR="009D3E2A" w:rsidRPr="00764362">
        <w:rPr>
          <w:rFonts w:ascii="Times New Roman" w:hAnsi="Times New Roman" w:cs="Times New Roman"/>
        </w:rPr>
        <w:t>kriter</w:t>
      </w:r>
      <w:proofErr w:type="gramEnd"/>
      <w:r w:rsidR="002C01FC" w:rsidRPr="00764362">
        <w:rPr>
          <w:rFonts w:ascii="Times New Roman" w:hAnsi="Times New Roman" w:cs="Times New Roman"/>
        </w:rPr>
        <w:t xml:space="preserve"> </w:t>
      </w:r>
      <w:r w:rsidR="00936D68" w:rsidRPr="00764362">
        <w:rPr>
          <w:rFonts w:ascii="Times New Roman" w:hAnsi="Times New Roman" w:cs="Times New Roman"/>
        </w:rPr>
        <w:t>aran</w:t>
      </w:r>
      <w:r w:rsidR="009D3E2A" w:rsidRPr="00764362">
        <w:rPr>
          <w:rFonts w:ascii="Times New Roman" w:hAnsi="Times New Roman" w:cs="Times New Roman"/>
        </w:rPr>
        <w:t>maz.</w:t>
      </w:r>
      <w:r w:rsidR="0000047F" w:rsidRPr="00764362">
        <w:rPr>
          <w:rFonts w:ascii="Times New Roman" w:hAnsi="Times New Roman" w:cs="Times New Roman"/>
        </w:rPr>
        <w:t xml:space="preserve"> </w:t>
      </w:r>
    </w:p>
    <w:p w14:paraId="348F6E5C" w14:textId="77777777" w:rsidR="00764362" w:rsidRDefault="005A1F38" w:rsidP="00B90005">
      <w:pPr>
        <w:pStyle w:val="ListeParagraf"/>
        <w:numPr>
          <w:ilvl w:val="0"/>
          <w:numId w:val="1"/>
        </w:numPr>
        <w:ind w:left="426"/>
        <w:jc w:val="both"/>
        <w:rPr>
          <w:rFonts w:ascii="Times New Roman" w:hAnsi="Times New Roman" w:cs="Times New Roman"/>
        </w:rPr>
      </w:pPr>
      <w:r w:rsidRPr="00764362">
        <w:rPr>
          <w:rFonts w:ascii="Times New Roman" w:hAnsi="Times New Roman" w:cs="Times New Roman"/>
        </w:rPr>
        <w:t xml:space="preserve">İntibak/muafiyet işlemleri, </w:t>
      </w:r>
      <w:r w:rsidR="000E026B" w:rsidRPr="00764362">
        <w:rPr>
          <w:rFonts w:ascii="Times New Roman" w:hAnsi="Times New Roman" w:cs="Times New Roman"/>
        </w:rPr>
        <w:t xml:space="preserve">başarmış olduğu derslerin </w:t>
      </w:r>
      <w:r w:rsidRPr="00764362">
        <w:rPr>
          <w:rFonts w:ascii="Times New Roman" w:hAnsi="Times New Roman" w:cs="Times New Roman"/>
        </w:rPr>
        <w:t xml:space="preserve">harf notuna göre yapılır. Öğrencinin not </w:t>
      </w:r>
      <w:r w:rsidR="000E026B" w:rsidRPr="00764362">
        <w:rPr>
          <w:rFonts w:ascii="Times New Roman" w:hAnsi="Times New Roman" w:cs="Times New Roman"/>
        </w:rPr>
        <w:t>durum belgesinde</w:t>
      </w:r>
      <w:r w:rsidRPr="00764362">
        <w:rPr>
          <w:rFonts w:ascii="Times New Roman" w:hAnsi="Times New Roman" w:cs="Times New Roman"/>
        </w:rPr>
        <w:t xml:space="preserve"> daha önce almış olduğu bir derse ait harf notu ve bu nota ek olarak başka bir başarı değeri aynı anda belirtilmişse intibak işlemlerinde sadece harf notu dikkate alınır. Öğrencinin daha önce almış olduğu bir derse ait harf notunun karşılığı Bartın Üniversitesi Bağıl Değerlendirme Sistemi Uygulama </w:t>
      </w:r>
      <w:proofErr w:type="spellStart"/>
      <w:r w:rsidRPr="00764362">
        <w:rPr>
          <w:rFonts w:ascii="Times New Roman" w:hAnsi="Times New Roman" w:cs="Times New Roman"/>
        </w:rPr>
        <w:t>Yönergesi’nde</w:t>
      </w:r>
      <w:proofErr w:type="spellEnd"/>
      <w:r w:rsidRPr="00764362">
        <w:rPr>
          <w:rFonts w:ascii="Times New Roman" w:hAnsi="Times New Roman" w:cs="Times New Roman"/>
        </w:rPr>
        <w:t xml:space="preserve"> yoksa öğrencinin harf notu geriye doğru (düşük nota doğru) yuvarlanarak Bartın Üniversitesi Bağıl Değerlendirme Sistemi Uygulama </w:t>
      </w:r>
      <w:proofErr w:type="spellStart"/>
      <w:r w:rsidRPr="00764362">
        <w:rPr>
          <w:rFonts w:ascii="Times New Roman" w:hAnsi="Times New Roman" w:cs="Times New Roman"/>
        </w:rPr>
        <w:t>Yönergesi’ndeki</w:t>
      </w:r>
      <w:proofErr w:type="spellEnd"/>
      <w:r w:rsidRPr="00764362">
        <w:rPr>
          <w:rFonts w:ascii="Times New Roman" w:hAnsi="Times New Roman" w:cs="Times New Roman"/>
        </w:rPr>
        <w:t xml:space="preserve"> en yakın harf notuna çevrilir. </w:t>
      </w:r>
    </w:p>
    <w:p w14:paraId="47BC4686" w14:textId="76624F77" w:rsidR="004F4100" w:rsidRPr="00764362" w:rsidRDefault="00962F59" w:rsidP="00B90005">
      <w:pPr>
        <w:pStyle w:val="ListeParagraf"/>
        <w:numPr>
          <w:ilvl w:val="0"/>
          <w:numId w:val="1"/>
        </w:numPr>
        <w:ind w:left="426"/>
        <w:jc w:val="both"/>
        <w:rPr>
          <w:rFonts w:ascii="Times New Roman" w:hAnsi="Times New Roman" w:cs="Times New Roman"/>
        </w:rPr>
      </w:pPr>
      <w:r w:rsidRPr="00764362">
        <w:rPr>
          <w:rFonts w:ascii="Times New Roman" w:hAnsi="Times New Roman" w:cs="Times New Roman"/>
        </w:rPr>
        <w:t xml:space="preserve">Not dökümünde harf notu yerine </w:t>
      </w:r>
      <w:r w:rsidR="00A47DAF" w:rsidRPr="00764362">
        <w:rPr>
          <w:rFonts w:ascii="Times New Roman" w:hAnsi="Times New Roman" w:cs="Times New Roman"/>
        </w:rPr>
        <w:t>100’lük not sistemine göre puan ya</w:t>
      </w:r>
      <w:r w:rsidR="00EC2A23" w:rsidRPr="00764362">
        <w:rPr>
          <w:rFonts w:ascii="Times New Roman" w:hAnsi="Times New Roman" w:cs="Times New Roman"/>
        </w:rPr>
        <w:t xml:space="preserve">zılmışsa </w:t>
      </w:r>
      <w:r w:rsidR="004F4100" w:rsidRPr="00764362">
        <w:rPr>
          <w:rFonts w:ascii="Times New Roman" w:hAnsi="Times New Roman" w:cs="Times New Roman"/>
        </w:rPr>
        <w:t xml:space="preserve">100’lük not dikkate alınır. Not dökümünde harf notu yerine 4’lük sistemde puan yazılmışsa öğrencinin puanı önce YÖK not dönüşüm sistemine göre 100’lük nota çevrilir. Not dökümünde hem 100’lük sisteme göre puan hem de 4’lük sisteme göre puan yazılmışsa 100’lük not dikkate alınır. Her durumda </w:t>
      </w:r>
      <w:r w:rsidR="00175A32" w:rsidRPr="00764362">
        <w:rPr>
          <w:rFonts w:ascii="Times New Roman" w:hAnsi="Times New Roman" w:cs="Times New Roman"/>
        </w:rPr>
        <w:t xml:space="preserve">sınıf başarı düzeyi “orta” olarak kabul edilir ve 100’lük not, Bartın Üniversitesi Bağıl Değerlendirme Sistemi Uygulama </w:t>
      </w:r>
      <w:proofErr w:type="spellStart"/>
      <w:r w:rsidR="00175A32" w:rsidRPr="00764362">
        <w:rPr>
          <w:rFonts w:ascii="Times New Roman" w:hAnsi="Times New Roman" w:cs="Times New Roman"/>
        </w:rPr>
        <w:t>Yönergesi’nin</w:t>
      </w:r>
      <w:proofErr w:type="spellEnd"/>
      <w:r w:rsidR="00175A32" w:rsidRPr="00764362">
        <w:rPr>
          <w:rFonts w:ascii="Times New Roman" w:hAnsi="Times New Roman" w:cs="Times New Roman"/>
        </w:rPr>
        <w:t xml:space="preserve"> 5. maddesinde </w:t>
      </w:r>
      <w:r w:rsidR="00BD0C3B" w:rsidRPr="00764362">
        <w:rPr>
          <w:rFonts w:ascii="Times New Roman" w:hAnsi="Times New Roman" w:cs="Times New Roman"/>
        </w:rPr>
        <w:t xml:space="preserve">belirtilen harf notuna çevrilerek intibak yapılır. </w:t>
      </w:r>
    </w:p>
    <w:p w14:paraId="7BBD7CC9" w14:textId="77777777" w:rsidR="00764362" w:rsidRDefault="00CB333D" w:rsidP="00764362">
      <w:pPr>
        <w:jc w:val="center"/>
        <w:rPr>
          <w:rFonts w:ascii="Times New Roman" w:hAnsi="Times New Roman" w:cs="Times New Roman"/>
        </w:rPr>
      </w:pPr>
      <w:r w:rsidRPr="00BC6944">
        <w:rPr>
          <w:rFonts w:ascii="Times New Roman" w:hAnsi="Times New Roman" w:cs="Times New Roman"/>
          <w:noProof/>
          <w:lang w:eastAsia="tr-TR"/>
        </w:rPr>
        <w:drawing>
          <wp:inline distT="0" distB="0" distL="0" distR="0" wp14:anchorId="47BC4695" wp14:editId="47BC4696">
            <wp:extent cx="4012442" cy="1658948"/>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2508" cy="1658975"/>
                    </a:xfrm>
                    <a:prstGeom prst="rect">
                      <a:avLst/>
                    </a:prstGeom>
                    <a:noFill/>
                    <a:ln>
                      <a:noFill/>
                    </a:ln>
                  </pic:spPr>
                </pic:pic>
              </a:graphicData>
            </a:graphic>
          </wp:inline>
        </w:drawing>
      </w:r>
    </w:p>
    <w:p w14:paraId="6C4B7C7A" w14:textId="77777777" w:rsidR="00764362" w:rsidRDefault="003A7E36" w:rsidP="00B90005">
      <w:pPr>
        <w:pStyle w:val="ListeParagraf"/>
        <w:numPr>
          <w:ilvl w:val="0"/>
          <w:numId w:val="1"/>
        </w:numPr>
        <w:ind w:left="426"/>
        <w:jc w:val="both"/>
        <w:rPr>
          <w:rFonts w:ascii="Times New Roman" w:hAnsi="Times New Roman" w:cs="Times New Roman"/>
        </w:rPr>
      </w:pPr>
      <w:r w:rsidRPr="00764362">
        <w:rPr>
          <w:rFonts w:ascii="Times New Roman" w:hAnsi="Times New Roman" w:cs="Times New Roman"/>
        </w:rPr>
        <w:t xml:space="preserve">Not döküm belgesinde </w:t>
      </w:r>
      <w:proofErr w:type="spellStart"/>
      <w:r w:rsidRPr="00764362">
        <w:rPr>
          <w:rFonts w:ascii="Times New Roman" w:hAnsi="Times New Roman" w:cs="Times New Roman"/>
        </w:rPr>
        <w:t>AKTS’si</w:t>
      </w:r>
      <w:proofErr w:type="spellEnd"/>
      <w:r w:rsidRPr="00764362">
        <w:rPr>
          <w:rFonts w:ascii="Times New Roman" w:hAnsi="Times New Roman" w:cs="Times New Roman"/>
        </w:rPr>
        <w:t xml:space="preserve"> gösterilen ancak başarı durumu harf notu veya puan yerine</w:t>
      </w:r>
      <w:r w:rsidR="006D7594" w:rsidRPr="00764362">
        <w:rPr>
          <w:rFonts w:ascii="Times New Roman" w:hAnsi="Times New Roman" w:cs="Times New Roman"/>
        </w:rPr>
        <w:t xml:space="preserve"> “g</w:t>
      </w:r>
      <w:r w:rsidRPr="00764362">
        <w:rPr>
          <w:rFonts w:ascii="Times New Roman" w:hAnsi="Times New Roman" w:cs="Times New Roman"/>
        </w:rPr>
        <w:t>eçti, başarılı, yeterli</w:t>
      </w:r>
      <w:r w:rsidR="006D7594" w:rsidRPr="00764362">
        <w:rPr>
          <w:rFonts w:ascii="Times New Roman" w:hAnsi="Times New Roman" w:cs="Times New Roman"/>
        </w:rPr>
        <w:t>, tamamladı</w:t>
      </w:r>
      <w:r w:rsidR="00565FB9" w:rsidRPr="00764362">
        <w:rPr>
          <w:rFonts w:ascii="Times New Roman" w:hAnsi="Times New Roman" w:cs="Times New Roman"/>
        </w:rPr>
        <w:t>, muaf</w:t>
      </w:r>
      <w:r w:rsidRPr="00764362">
        <w:rPr>
          <w:rFonts w:ascii="Times New Roman" w:hAnsi="Times New Roman" w:cs="Times New Roman"/>
        </w:rPr>
        <w:t>” vb. gibi ifadelerle gösterilen derslerin harf notu</w:t>
      </w:r>
      <w:r w:rsidR="00647D61" w:rsidRPr="00764362">
        <w:rPr>
          <w:rFonts w:ascii="Times New Roman" w:hAnsi="Times New Roman" w:cs="Times New Roman"/>
        </w:rPr>
        <w:t>,</w:t>
      </w:r>
      <w:r w:rsidRPr="00764362">
        <w:rPr>
          <w:rFonts w:ascii="Times New Roman" w:hAnsi="Times New Roman" w:cs="Times New Roman"/>
        </w:rPr>
        <w:t xml:space="preserve"> </w:t>
      </w:r>
      <w:r w:rsidR="00CE155C" w:rsidRPr="00764362">
        <w:rPr>
          <w:rFonts w:ascii="Times New Roman" w:hAnsi="Times New Roman" w:cs="Times New Roman"/>
        </w:rPr>
        <w:t>CC</w:t>
      </w:r>
      <w:r w:rsidRPr="00764362">
        <w:rPr>
          <w:rFonts w:ascii="Times New Roman" w:hAnsi="Times New Roman" w:cs="Times New Roman"/>
        </w:rPr>
        <w:t xml:space="preserve"> olarak kabul edilir. </w:t>
      </w:r>
    </w:p>
    <w:p w14:paraId="05B96746" w14:textId="77777777" w:rsidR="00764362" w:rsidRDefault="00DA5ADE" w:rsidP="00B90005">
      <w:pPr>
        <w:pStyle w:val="ListeParagraf"/>
        <w:numPr>
          <w:ilvl w:val="0"/>
          <w:numId w:val="1"/>
        </w:numPr>
        <w:ind w:left="426"/>
        <w:jc w:val="both"/>
        <w:rPr>
          <w:rFonts w:ascii="Times New Roman" w:hAnsi="Times New Roman" w:cs="Times New Roman"/>
        </w:rPr>
      </w:pPr>
      <w:r w:rsidRPr="00764362">
        <w:rPr>
          <w:rFonts w:ascii="Times New Roman" w:hAnsi="Times New Roman" w:cs="Times New Roman"/>
        </w:rPr>
        <w:lastRenderedPageBreak/>
        <w:t xml:space="preserve">Not dökümünde AKTS bilgisi bulunmayan dersler için muafiyet/intibak işlemi yapılmaz. </w:t>
      </w:r>
      <w:r w:rsidR="00906C4F" w:rsidRPr="00764362">
        <w:rPr>
          <w:rFonts w:ascii="Times New Roman" w:hAnsi="Times New Roman" w:cs="Times New Roman"/>
        </w:rPr>
        <w:t>Z</w:t>
      </w:r>
      <w:r w:rsidR="00767794" w:rsidRPr="00764362">
        <w:rPr>
          <w:rFonts w:ascii="Times New Roman" w:hAnsi="Times New Roman" w:cs="Times New Roman"/>
        </w:rPr>
        <w:t>orunlu YÖK derslerinde (</w:t>
      </w:r>
      <w:r w:rsidRPr="00764362">
        <w:rPr>
          <w:rFonts w:ascii="Times New Roman" w:hAnsi="Times New Roman" w:cs="Times New Roman"/>
        </w:rPr>
        <w:t>Atat</w:t>
      </w:r>
      <w:r w:rsidR="00767794" w:rsidRPr="00764362">
        <w:rPr>
          <w:rFonts w:ascii="Times New Roman" w:hAnsi="Times New Roman" w:cs="Times New Roman"/>
        </w:rPr>
        <w:t xml:space="preserve">ürk İlkeleri ve İnkılâp Tarihi 1-2, Yabancı Dil 1-2, </w:t>
      </w:r>
      <w:r w:rsidR="004F7B1A" w:rsidRPr="00764362">
        <w:rPr>
          <w:rFonts w:ascii="Times New Roman" w:hAnsi="Times New Roman" w:cs="Times New Roman"/>
        </w:rPr>
        <w:t>Türk Dili-1</w:t>
      </w:r>
      <w:r w:rsidR="00767794" w:rsidRPr="00764362">
        <w:rPr>
          <w:rFonts w:ascii="Times New Roman" w:hAnsi="Times New Roman" w:cs="Times New Roman"/>
        </w:rPr>
        <w:t xml:space="preserve">, </w:t>
      </w:r>
      <w:r w:rsidR="004F7B1A" w:rsidRPr="00764362">
        <w:rPr>
          <w:rFonts w:ascii="Times New Roman" w:hAnsi="Times New Roman" w:cs="Times New Roman"/>
        </w:rPr>
        <w:t>Türk Dili-2</w:t>
      </w:r>
      <w:r w:rsidR="00767794" w:rsidRPr="00764362">
        <w:rPr>
          <w:rFonts w:ascii="Times New Roman" w:hAnsi="Times New Roman" w:cs="Times New Roman"/>
        </w:rPr>
        <w:t>)</w:t>
      </w:r>
      <w:r w:rsidRPr="00764362">
        <w:rPr>
          <w:rFonts w:ascii="Times New Roman" w:hAnsi="Times New Roman" w:cs="Times New Roman"/>
        </w:rPr>
        <w:t xml:space="preserve"> bu madde hükmü uygulanmaz.</w:t>
      </w:r>
      <w:r w:rsidR="0076164F" w:rsidRPr="00764362">
        <w:rPr>
          <w:rFonts w:ascii="Times New Roman" w:hAnsi="Times New Roman" w:cs="Times New Roman"/>
        </w:rPr>
        <w:t xml:space="preserve"> </w:t>
      </w:r>
    </w:p>
    <w:p w14:paraId="7723DBA7" w14:textId="77777777" w:rsidR="00764362" w:rsidRPr="00764362" w:rsidRDefault="0094159D" w:rsidP="00B90005">
      <w:pPr>
        <w:pStyle w:val="ListeParagraf"/>
        <w:numPr>
          <w:ilvl w:val="0"/>
          <w:numId w:val="1"/>
        </w:numPr>
        <w:ind w:left="426"/>
        <w:jc w:val="both"/>
        <w:rPr>
          <w:rFonts w:ascii="Times New Roman" w:hAnsi="Times New Roman" w:cs="Times New Roman"/>
        </w:rPr>
      </w:pPr>
      <w:proofErr w:type="gramStart"/>
      <w:r w:rsidRPr="00764362">
        <w:rPr>
          <w:rFonts w:ascii="Times New Roman" w:hAnsi="Times New Roman" w:cs="Times New Roman"/>
          <w:sz w:val="24"/>
          <w:szCs w:val="24"/>
        </w:rPr>
        <w:t xml:space="preserve">Muafiyet talebinde bulunulan dersin; zorunlu veya seçmeli olması durumuna bakılmaksızın; derslerden muaf olunabilmesi için öğrencinin </w:t>
      </w:r>
      <w:r w:rsidRPr="00764362">
        <w:rPr>
          <w:rFonts w:ascii="Cambria" w:hAnsi="Cambria"/>
          <w:b/>
          <w:bCs/>
        </w:rPr>
        <w:t>en düşük harf notu CC olmak kaydıyla</w:t>
      </w:r>
      <w:r w:rsidRPr="00764362">
        <w:rPr>
          <w:rFonts w:ascii="Times New Roman" w:hAnsi="Times New Roman" w:cs="Times New Roman"/>
          <w:b/>
          <w:sz w:val="24"/>
          <w:szCs w:val="24"/>
        </w:rPr>
        <w:t xml:space="preserve"> </w:t>
      </w:r>
      <w:r w:rsidRPr="00764362">
        <w:rPr>
          <w:rFonts w:ascii="Times New Roman" w:hAnsi="Times New Roman" w:cs="Times New Roman"/>
          <w:sz w:val="24"/>
          <w:szCs w:val="24"/>
        </w:rPr>
        <w:t xml:space="preserve">başarılı olduğu dersin; yerine sayılacağı eşdeğer dersin öğretim planındaki AKTS değerlerine eşit, yüksek veya en fazla 1 (bir) AKTS değerinde düşük ve içerik yönünden en az %80’ine uyumlu / yeterli olmasına bakılır. </w:t>
      </w:r>
      <w:proofErr w:type="gramEnd"/>
      <w:r w:rsidRPr="00764362">
        <w:rPr>
          <w:rFonts w:ascii="Times New Roman" w:hAnsi="Times New Roman" w:cs="Times New Roman"/>
          <w:sz w:val="24"/>
          <w:szCs w:val="24"/>
        </w:rPr>
        <w:t>Aynı programlarda okutulan ve içeriği aynı olan derslerin intibakında AKTS uyumu aranmaz.</w:t>
      </w:r>
    </w:p>
    <w:p w14:paraId="0729BBF6" w14:textId="77777777" w:rsidR="00764362" w:rsidRDefault="0051558A" w:rsidP="00B90005">
      <w:pPr>
        <w:pStyle w:val="ListeParagraf"/>
        <w:numPr>
          <w:ilvl w:val="0"/>
          <w:numId w:val="1"/>
        </w:numPr>
        <w:ind w:left="426"/>
        <w:jc w:val="both"/>
        <w:rPr>
          <w:rFonts w:ascii="Times New Roman" w:hAnsi="Times New Roman" w:cs="Times New Roman"/>
        </w:rPr>
      </w:pPr>
      <w:r w:rsidRPr="00764362">
        <w:rPr>
          <w:rFonts w:ascii="Times New Roman" w:hAnsi="Times New Roman" w:cs="Times New Roman"/>
        </w:rPr>
        <w:t xml:space="preserve">Birden fazla tekrarlanan dersler için en </w:t>
      </w:r>
      <w:r w:rsidR="00F45E90" w:rsidRPr="00764362">
        <w:rPr>
          <w:rFonts w:ascii="Times New Roman" w:hAnsi="Times New Roman" w:cs="Times New Roman"/>
        </w:rPr>
        <w:t>son alınan</w:t>
      </w:r>
      <w:r w:rsidRPr="00764362">
        <w:rPr>
          <w:rFonts w:ascii="Times New Roman" w:hAnsi="Times New Roman" w:cs="Times New Roman"/>
        </w:rPr>
        <w:t xml:space="preserve"> başarı notu, </w:t>
      </w:r>
      <w:r w:rsidR="003A7E36" w:rsidRPr="00764362">
        <w:rPr>
          <w:rFonts w:ascii="Times New Roman" w:hAnsi="Times New Roman" w:cs="Times New Roman"/>
        </w:rPr>
        <w:t>muafiyet/intibak</w:t>
      </w:r>
      <w:r w:rsidRPr="00764362">
        <w:rPr>
          <w:rFonts w:ascii="Times New Roman" w:hAnsi="Times New Roman" w:cs="Times New Roman"/>
        </w:rPr>
        <w:t xml:space="preserve"> için esas alınır. </w:t>
      </w:r>
    </w:p>
    <w:p w14:paraId="029F37C0" w14:textId="77777777" w:rsidR="00764362" w:rsidRDefault="00A87B07" w:rsidP="00B90005">
      <w:pPr>
        <w:pStyle w:val="ListeParagraf"/>
        <w:numPr>
          <w:ilvl w:val="0"/>
          <w:numId w:val="1"/>
        </w:numPr>
        <w:ind w:left="426"/>
        <w:jc w:val="both"/>
        <w:rPr>
          <w:rFonts w:ascii="Times New Roman" w:hAnsi="Times New Roman" w:cs="Times New Roman"/>
        </w:rPr>
      </w:pPr>
      <w:r w:rsidRPr="00764362">
        <w:rPr>
          <w:rFonts w:ascii="Times New Roman" w:hAnsi="Times New Roman" w:cs="Times New Roman"/>
        </w:rPr>
        <w:t>“</w:t>
      </w:r>
      <w:r w:rsidR="006D2557" w:rsidRPr="00764362">
        <w:rPr>
          <w:rFonts w:ascii="Times New Roman" w:hAnsi="Times New Roman" w:cs="Times New Roman"/>
        </w:rPr>
        <w:t>AKTS” ile ilgili ilkelerin uyması şartıyla içeriği farklı olan derslerin</w:t>
      </w:r>
      <w:r w:rsidR="00B845A0" w:rsidRPr="00764362">
        <w:rPr>
          <w:rFonts w:ascii="Times New Roman" w:hAnsi="Times New Roman" w:cs="Times New Roman"/>
        </w:rPr>
        <w:t xml:space="preserve"> </w:t>
      </w:r>
      <w:r w:rsidR="00884D73" w:rsidRPr="00764362">
        <w:rPr>
          <w:rFonts w:ascii="Times New Roman" w:hAnsi="Times New Roman" w:cs="Times New Roman"/>
        </w:rPr>
        <w:t xml:space="preserve">öğrencinin </w:t>
      </w:r>
      <w:r w:rsidR="00FD2ECB" w:rsidRPr="00764362">
        <w:rPr>
          <w:rFonts w:ascii="Times New Roman" w:hAnsi="Times New Roman" w:cs="Times New Roman"/>
        </w:rPr>
        <w:t>geçiş yap</w:t>
      </w:r>
      <w:r w:rsidR="00C576AD" w:rsidRPr="00764362">
        <w:rPr>
          <w:rFonts w:ascii="Times New Roman" w:hAnsi="Times New Roman" w:cs="Times New Roman"/>
        </w:rPr>
        <w:t>acağı</w:t>
      </w:r>
      <w:r w:rsidR="00FD2ECB" w:rsidRPr="00764362">
        <w:rPr>
          <w:rFonts w:ascii="Times New Roman" w:hAnsi="Times New Roman" w:cs="Times New Roman"/>
        </w:rPr>
        <w:t xml:space="preserve"> programdaki </w:t>
      </w:r>
      <w:r w:rsidR="00D03489" w:rsidRPr="00764362">
        <w:rPr>
          <w:rFonts w:ascii="Times New Roman" w:hAnsi="Times New Roman" w:cs="Times New Roman"/>
        </w:rPr>
        <w:t>seçmeli</w:t>
      </w:r>
      <w:r w:rsidRPr="00764362">
        <w:rPr>
          <w:rFonts w:ascii="Times New Roman" w:hAnsi="Times New Roman" w:cs="Times New Roman"/>
        </w:rPr>
        <w:t xml:space="preserve"> derslere (</w:t>
      </w:r>
      <w:r w:rsidR="009328D7" w:rsidRPr="00764362">
        <w:rPr>
          <w:rFonts w:ascii="Times New Roman" w:hAnsi="Times New Roman" w:cs="Times New Roman"/>
        </w:rPr>
        <w:t xml:space="preserve"> bölüm dışı</w:t>
      </w:r>
      <w:r w:rsidR="00906C4F" w:rsidRPr="00764362">
        <w:rPr>
          <w:rFonts w:ascii="Times New Roman" w:hAnsi="Times New Roman" w:cs="Times New Roman"/>
        </w:rPr>
        <w:t xml:space="preserve"> seçmeli</w:t>
      </w:r>
      <w:r w:rsidR="007043C4" w:rsidRPr="00764362">
        <w:rPr>
          <w:rFonts w:ascii="Times New Roman" w:hAnsi="Times New Roman" w:cs="Times New Roman"/>
        </w:rPr>
        <w:t xml:space="preserve">) </w:t>
      </w:r>
      <w:r w:rsidR="006A03F9" w:rsidRPr="00764362">
        <w:rPr>
          <w:rFonts w:ascii="Times New Roman" w:hAnsi="Times New Roman" w:cs="Times New Roman"/>
        </w:rPr>
        <w:t>intibakı</w:t>
      </w:r>
      <w:r w:rsidR="00B845A0" w:rsidRPr="00764362">
        <w:rPr>
          <w:rFonts w:ascii="Times New Roman" w:hAnsi="Times New Roman" w:cs="Times New Roman"/>
        </w:rPr>
        <w:t>nın yapılması</w:t>
      </w:r>
      <w:r w:rsidR="006A03F9" w:rsidRPr="00764362">
        <w:rPr>
          <w:rFonts w:ascii="Times New Roman" w:hAnsi="Times New Roman" w:cs="Times New Roman"/>
        </w:rPr>
        <w:t xml:space="preserve">, </w:t>
      </w:r>
      <w:r w:rsidR="00B845A0" w:rsidRPr="00764362">
        <w:rPr>
          <w:rFonts w:ascii="Times New Roman" w:hAnsi="Times New Roman" w:cs="Times New Roman"/>
        </w:rPr>
        <w:t xml:space="preserve">değerlendirme komisyonunun takdirine bağlıdır. </w:t>
      </w:r>
    </w:p>
    <w:p w14:paraId="00ED7275" w14:textId="77777777" w:rsidR="00764362" w:rsidRDefault="007A4C74" w:rsidP="00B90005">
      <w:pPr>
        <w:pStyle w:val="ListeParagraf"/>
        <w:numPr>
          <w:ilvl w:val="0"/>
          <w:numId w:val="1"/>
        </w:numPr>
        <w:ind w:left="426"/>
        <w:jc w:val="both"/>
        <w:rPr>
          <w:rFonts w:ascii="Times New Roman" w:hAnsi="Times New Roman" w:cs="Times New Roman"/>
        </w:rPr>
      </w:pPr>
      <w:r w:rsidRPr="00764362">
        <w:rPr>
          <w:rFonts w:ascii="Times New Roman" w:hAnsi="Times New Roman" w:cs="Times New Roman"/>
        </w:rPr>
        <w:t xml:space="preserve">İçerikleri uyumlu olmak şartıyla daha önce alınan </w:t>
      </w:r>
      <w:r w:rsidR="00EF2614" w:rsidRPr="00764362">
        <w:rPr>
          <w:rFonts w:ascii="Times New Roman" w:hAnsi="Times New Roman" w:cs="Times New Roman"/>
        </w:rPr>
        <w:t>dersler birleştirilerek (en fazla 2 ders birleştirilir), geçiş yap</w:t>
      </w:r>
      <w:r w:rsidR="0009509E" w:rsidRPr="00764362">
        <w:rPr>
          <w:rFonts w:ascii="Times New Roman" w:hAnsi="Times New Roman" w:cs="Times New Roman"/>
        </w:rPr>
        <w:t>ılacak</w:t>
      </w:r>
      <w:r w:rsidR="00EF2614" w:rsidRPr="00764362">
        <w:rPr>
          <w:rFonts w:ascii="Times New Roman" w:hAnsi="Times New Roman" w:cs="Times New Roman"/>
        </w:rPr>
        <w:t xml:space="preserve"> programdaki</w:t>
      </w:r>
      <w:r w:rsidR="00C0256C" w:rsidRPr="00764362">
        <w:rPr>
          <w:rFonts w:ascii="Times New Roman" w:hAnsi="Times New Roman" w:cs="Times New Roman"/>
        </w:rPr>
        <w:t xml:space="preserve"> aynı içerikli</w:t>
      </w:r>
      <w:r w:rsidR="00EF2614" w:rsidRPr="00764362">
        <w:rPr>
          <w:rFonts w:ascii="Times New Roman" w:hAnsi="Times New Roman" w:cs="Times New Roman"/>
        </w:rPr>
        <w:t xml:space="preserve"> 1 derse karşılık olarak d</w:t>
      </w:r>
      <w:r w:rsidR="007229CA" w:rsidRPr="00764362">
        <w:rPr>
          <w:rFonts w:ascii="Times New Roman" w:hAnsi="Times New Roman" w:cs="Times New Roman"/>
        </w:rPr>
        <w:t>eğerlendirmeye alın</w:t>
      </w:r>
      <w:r w:rsidR="0009509E" w:rsidRPr="00764362">
        <w:rPr>
          <w:rFonts w:ascii="Times New Roman" w:hAnsi="Times New Roman" w:cs="Times New Roman"/>
        </w:rPr>
        <w:t>abilir</w:t>
      </w:r>
      <w:r w:rsidR="007229CA" w:rsidRPr="00764362">
        <w:rPr>
          <w:rFonts w:ascii="Times New Roman" w:hAnsi="Times New Roman" w:cs="Times New Roman"/>
        </w:rPr>
        <w:t xml:space="preserve">. Bu işlem için birleştirme sonrası oluşan </w:t>
      </w:r>
      <w:r w:rsidR="00A821C7" w:rsidRPr="00764362">
        <w:rPr>
          <w:rFonts w:ascii="Times New Roman" w:hAnsi="Times New Roman" w:cs="Times New Roman"/>
        </w:rPr>
        <w:t xml:space="preserve">toplam </w:t>
      </w:r>
      <w:proofErr w:type="spellStart"/>
      <w:r w:rsidR="00A87B07" w:rsidRPr="00764362">
        <w:rPr>
          <w:rFonts w:ascii="Times New Roman" w:hAnsi="Times New Roman" w:cs="Times New Roman"/>
        </w:rPr>
        <w:t>AKTS’nin</w:t>
      </w:r>
      <w:proofErr w:type="spellEnd"/>
      <w:r w:rsidR="00617EA0" w:rsidRPr="00764362">
        <w:rPr>
          <w:rFonts w:ascii="Times New Roman" w:hAnsi="Times New Roman" w:cs="Times New Roman"/>
        </w:rPr>
        <w:t xml:space="preserve"> geçiş yaptığı programdaki </w:t>
      </w:r>
      <w:r w:rsidR="00A87B07" w:rsidRPr="00764362">
        <w:rPr>
          <w:rFonts w:ascii="Times New Roman" w:hAnsi="Times New Roman" w:cs="Times New Roman"/>
        </w:rPr>
        <w:t xml:space="preserve">dersin </w:t>
      </w:r>
      <w:proofErr w:type="spellStart"/>
      <w:r w:rsidR="00A87B07" w:rsidRPr="00764362">
        <w:rPr>
          <w:rFonts w:ascii="Times New Roman" w:hAnsi="Times New Roman" w:cs="Times New Roman"/>
        </w:rPr>
        <w:t>AKTS’ine</w:t>
      </w:r>
      <w:proofErr w:type="spellEnd"/>
      <w:r w:rsidR="00617EA0" w:rsidRPr="00764362">
        <w:rPr>
          <w:rFonts w:ascii="Times New Roman" w:hAnsi="Times New Roman" w:cs="Times New Roman"/>
        </w:rPr>
        <w:t xml:space="preserve"> eşit (veya fazla) olması gerekir. </w:t>
      </w:r>
      <w:r w:rsidR="00694A25" w:rsidRPr="00764362">
        <w:rPr>
          <w:rFonts w:ascii="Times New Roman" w:hAnsi="Times New Roman" w:cs="Times New Roman"/>
        </w:rPr>
        <w:t>Birleştirilen derslere ait notların ortalaması</w:t>
      </w:r>
      <w:r w:rsidR="00E83264" w:rsidRPr="00764362">
        <w:rPr>
          <w:rFonts w:ascii="Times New Roman" w:hAnsi="Times New Roman" w:cs="Times New Roman"/>
        </w:rPr>
        <w:t xml:space="preserve">, muafiyet/intibak notu olarak kabul edilir. </w:t>
      </w:r>
      <w:r w:rsidR="00694A25" w:rsidRPr="00764362">
        <w:rPr>
          <w:rFonts w:ascii="Times New Roman" w:hAnsi="Times New Roman" w:cs="Times New Roman"/>
        </w:rPr>
        <w:t xml:space="preserve"> </w:t>
      </w:r>
    </w:p>
    <w:p w14:paraId="212A3149" w14:textId="77777777" w:rsidR="00764362" w:rsidRDefault="00617EA0" w:rsidP="002D6725">
      <w:pPr>
        <w:pStyle w:val="ListeParagraf"/>
        <w:numPr>
          <w:ilvl w:val="0"/>
          <w:numId w:val="1"/>
        </w:numPr>
        <w:ind w:left="426"/>
        <w:jc w:val="both"/>
        <w:rPr>
          <w:rFonts w:ascii="Times New Roman" w:hAnsi="Times New Roman" w:cs="Times New Roman"/>
        </w:rPr>
      </w:pPr>
      <w:r w:rsidRPr="00764362">
        <w:rPr>
          <w:rFonts w:ascii="Times New Roman" w:hAnsi="Times New Roman" w:cs="Times New Roman"/>
        </w:rPr>
        <w:t xml:space="preserve">Öğrencinin daha önce başarmış olduğu ve </w:t>
      </w:r>
      <w:proofErr w:type="spellStart"/>
      <w:r w:rsidR="00A87B07" w:rsidRPr="00764362">
        <w:rPr>
          <w:rFonts w:ascii="Times New Roman" w:hAnsi="Times New Roman" w:cs="Times New Roman"/>
        </w:rPr>
        <w:t>AKTS’si</w:t>
      </w:r>
      <w:proofErr w:type="spellEnd"/>
      <w:r w:rsidR="00243D6D" w:rsidRPr="00764362">
        <w:rPr>
          <w:rFonts w:ascii="Times New Roman" w:hAnsi="Times New Roman" w:cs="Times New Roman"/>
        </w:rPr>
        <w:t xml:space="preserve"> yüksek olan </w:t>
      </w:r>
      <w:r w:rsidR="00A108FB" w:rsidRPr="00764362">
        <w:rPr>
          <w:rFonts w:ascii="Times New Roman" w:hAnsi="Times New Roman" w:cs="Times New Roman"/>
        </w:rPr>
        <w:t xml:space="preserve">herhangi </w:t>
      </w:r>
      <w:r w:rsidR="0014109E" w:rsidRPr="00764362">
        <w:rPr>
          <w:rFonts w:ascii="Times New Roman" w:hAnsi="Times New Roman" w:cs="Times New Roman"/>
        </w:rPr>
        <w:t xml:space="preserve">bir ders, geçiş yapacağı </w:t>
      </w:r>
      <w:r w:rsidR="00243D6D" w:rsidRPr="00764362">
        <w:rPr>
          <w:rFonts w:ascii="Times New Roman" w:hAnsi="Times New Roman" w:cs="Times New Roman"/>
        </w:rPr>
        <w:t xml:space="preserve">programdaki birden fazla derse karşılık olarak değerlendirilemez. </w:t>
      </w:r>
    </w:p>
    <w:p w14:paraId="271EDEE4" w14:textId="77777777" w:rsidR="00764362" w:rsidRDefault="0009679B" w:rsidP="00B90005">
      <w:pPr>
        <w:pStyle w:val="ListeParagraf"/>
        <w:numPr>
          <w:ilvl w:val="0"/>
          <w:numId w:val="1"/>
        </w:numPr>
        <w:ind w:left="426"/>
        <w:jc w:val="both"/>
        <w:rPr>
          <w:rFonts w:ascii="Times New Roman" w:hAnsi="Times New Roman" w:cs="Times New Roman"/>
        </w:rPr>
      </w:pPr>
      <w:r w:rsidRPr="00764362">
        <w:rPr>
          <w:rFonts w:ascii="Times New Roman" w:hAnsi="Times New Roman" w:cs="Times New Roman"/>
        </w:rPr>
        <w:t xml:space="preserve">Başka bir yükseköğretim </w:t>
      </w:r>
      <w:r w:rsidR="001C7E4C" w:rsidRPr="00764362">
        <w:rPr>
          <w:rFonts w:ascii="Times New Roman" w:hAnsi="Times New Roman" w:cs="Times New Roman"/>
        </w:rPr>
        <w:t>kurumundan mezun olan/ ilişiği</w:t>
      </w:r>
      <w:r w:rsidRPr="00764362">
        <w:rPr>
          <w:rFonts w:ascii="Times New Roman" w:hAnsi="Times New Roman" w:cs="Times New Roman"/>
        </w:rPr>
        <w:t xml:space="preserve"> kesilen veya kayıtlı iken </w:t>
      </w:r>
      <w:r w:rsidR="002C4FE0" w:rsidRPr="00764362">
        <w:rPr>
          <w:rFonts w:ascii="Times New Roman" w:hAnsi="Times New Roman" w:cs="Times New Roman"/>
        </w:rPr>
        <w:t>Fakültemiz</w:t>
      </w:r>
      <w:r w:rsidRPr="00764362">
        <w:rPr>
          <w:rFonts w:ascii="Times New Roman" w:hAnsi="Times New Roman" w:cs="Times New Roman"/>
        </w:rPr>
        <w:t xml:space="preserve"> bölüm/programlarına Merkezi Yerleştirme veya Yatay Geçiş kapsamında farklı programa kayıt yaptıracak</w:t>
      </w:r>
      <w:r w:rsidR="002D6725" w:rsidRPr="00764362">
        <w:rPr>
          <w:rFonts w:ascii="Times New Roman" w:hAnsi="Times New Roman" w:cs="Times New Roman"/>
        </w:rPr>
        <w:t xml:space="preserve"> öğrencilerin sınıf intibakları mevcut mevzuata göre yapılır.</w:t>
      </w:r>
    </w:p>
    <w:p w14:paraId="628AC1D7" w14:textId="77777777" w:rsidR="00764362" w:rsidRPr="00764362" w:rsidRDefault="007A1825" w:rsidP="00B90005">
      <w:pPr>
        <w:pStyle w:val="ListeParagraf"/>
        <w:numPr>
          <w:ilvl w:val="0"/>
          <w:numId w:val="1"/>
        </w:numPr>
        <w:ind w:left="426"/>
        <w:jc w:val="both"/>
        <w:rPr>
          <w:rStyle w:val="fontstyle01"/>
          <w:rFonts w:ascii="Times New Roman" w:hAnsi="Times New Roman" w:cs="Times New Roman"/>
          <w:color w:val="auto"/>
          <w:sz w:val="22"/>
          <w:szCs w:val="22"/>
        </w:rPr>
      </w:pPr>
      <w:r w:rsidRPr="00764362">
        <w:rPr>
          <w:rFonts w:ascii="Times New Roman" w:hAnsi="Times New Roman" w:cs="Times New Roman"/>
        </w:rPr>
        <w:t xml:space="preserve">Özel Öğrenci, Farabi, </w:t>
      </w:r>
      <w:proofErr w:type="spellStart"/>
      <w:r w:rsidRPr="00764362">
        <w:rPr>
          <w:rFonts w:ascii="Times New Roman" w:hAnsi="Times New Roman" w:cs="Times New Roman"/>
        </w:rPr>
        <w:t>Erasmus</w:t>
      </w:r>
      <w:proofErr w:type="spellEnd"/>
      <w:r w:rsidRPr="00764362">
        <w:rPr>
          <w:rFonts w:ascii="Times New Roman" w:hAnsi="Times New Roman" w:cs="Times New Roman"/>
        </w:rPr>
        <w:t xml:space="preserve"> ve Mevlana programları kapsamı</w:t>
      </w:r>
      <w:r w:rsidR="009A63C7" w:rsidRPr="00764362">
        <w:rPr>
          <w:rFonts w:ascii="Times New Roman" w:hAnsi="Times New Roman" w:cs="Times New Roman"/>
        </w:rPr>
        <w:t>nda eğitim gören öğrencilerin başvuruları i</w:t>
      </w:r>
      <w:r w:rsidR="009A63C7" w:rsidRPr="00764362">
        <w:rPr>
          <w:rStyle w:val="fontstyle01"/>
          <w:noProof/>
          <w:color w:val="auto"/>
        </w:rPr>
        <w:t>lgili yönetmelik, yönerge ve esaslara göre değerlendirilir.</w:t>
      </w:r>
    </w:p>
    <w:p w14:paraId="0F0F1DFA" w14:textId="77777777" w:rsidR="00764362" w:rsidRDefault="007A1825" w:rsidP="00B90005">
      <w:pPr>
        <w:pStyle w:val="ListeParagraf"/>
        <w:numPr>
          <w:ilvl w:val="0"/>
          <w:numId w:val="1"/>
        </w:numPr>
        <w:ind w:left="426"/>
        <w:jc w:val="both"/>
        <w:rPr>
          <w:rFonts w:ascii="Times New Roman" w:hAnsi="Times New Roman" w:cs="Times New Roman"/>
        </w:rPr>
      </w:pPr>
      <w:r w:rsidRPr="00764362">
        <w:rPr>
          <w:rFonts w:ascii="Times New Roman" w:hAnsi="Times New Roman" w:cs="Times New Roman"/>
        </w:rPr>
        <w:t>Muafiyet talebi kabul edilerek intibakı iki, üç veya dördüncü sınıfa yapılan öğrenciler öncelikle alt sınıftan almaları gereken zoru</w:t>
      </w:r>
      <w:r w:rsidR="00694A25" w:rsidRPr="00764362">
        <w:rPr>
          <w:rFonts w:ascii="Times New Roman" w:hAnsi="Times New Roman" w:cs="Times New Roman"/>
        </w:rPr>
        <w:t>nlu ve seçmeli dersleri alırlar. Alttan almış oldukları seçmeli derslerin çakışması durumunda intibaklarının yapılmış olduğu sınıfın derslerini alabilirler.</w:t>
      </w:r>
    </w:p>
    <w:p w14:paraId="30893B2B" w14:textId="77777777" w:rsidR="00764362" w:rsidRPr="00764362" w:rsidRDefault="009462AD" w:rsidP="004110A6">
      <w:pPr>
        <w:pStyle w:val="ListeParagraf"/>
        <w:numPr>
          <w:ilvl w:val="0"/>
          <w:numId w:val="1"/>
        </w:numPr>
        <w:ind w:left="426"/>
        <w:jc w:val="both"/>
        <w:rPr>
          <w:rFonts w:ascii="Times New Roman" w:hAnsi="Times New Roman" w:cs="Times New Roman"/>
        </w:rPr>
      </w:pPr>
      <w:r w:rsidRPr="00764362">
        <w:rPr>
          <w:rFonts w:ascii="Times New Roman" w:hAnsi="Times New Roman" w:cs="Times New Roman"/>
        </w:rPr>
        <w:t xml:space="preserve">Öğrencinin Yaz okulunda aldığı bir dersten “BAŞARILI” sayılması için, geçme notu en az </w:t>
      </w:r>
      <w:r w:rsidR="00527AC7" w:rsidRPr="00764362">
        <w:rPr>
          <w:rFonts w:ascii="Times New Roman" w:hAnsi="Times New Roman" w:cs="Times New Roman"/>
        </w:rPr>
        <w:t xml:space="preserve"> “65/100” veya </w:t>
      </w:r>
      <w:r w:rsidRPr="00764362">
        <w:rPr>
          <w:rFonts w:ascii="Times New Roman" w:hAnsi="Times New Roman" w:cs="Times New Roman"/>
        </w:rPr>
        <w:t>“CC” harf notu olmalıdır.</w:t>
      </w:r>
      <w:r w:rsidR="00541396" w:rsidRPr="00764362">
        <w:rPr>
          <w:rFonts w:ascii="Times New Roman" w:eastAsia="Times New Roman" w:hAnsi="Times New Roman" w:cs="Times New Roman"/>
          <w:lang w:eastAsia="tr-TR"/>
        </w:rPr>
        <w:t xml:space="preserve"> Yaz okulunda öğrencinin başarısız olduğu dersler, derse devam zorunluluğunu ortadan kaldırmaz.</w:t>
      </w:r>
    </w:p>
    <w:p w14:paraId="30D16A24" w14:textId="77777777" w:rsidR="00764362" w:rsidRDefault="004110A6" w:rsidP="004110A6">
      <w:pPr>
        <w:pStyle w:val="ListeParagraf"/>
        <w:numPr>
          <w:ilvl w:val="0"/>
          <w:numId w:val="1"/>
        </w:numPr>
        <w:ind w:left="426"/>
        <w:jc w:val="both"/>
        <w:rPr>
          <w:rFonts w:ascii="Times New Roman" w:hAnsi="Times New Roman" w:cs="Times New Roman"/>
        </w:rPr>
      </w:pPr>
      <w:r w:rsidRPr="00764362">
        <w:rPr>
          <w:rFonts w:ascii="Times New Roman" w:hAnsi="Times New Roman" w:cs="Times New Roman"/>
        </w:rPr>
        <w:t>Mezun olabilecek öğrenciler, ilgili dönem sonunda muafiyet başvurusunda bulunabilir ve muafiyet/intibak işlemleri yapılır.</w:t>
      </w:r>
    </w:p>
    <w:p w14:paraId="5D98F158" w14:textId="77777777" w:rsidR="00764362" w:rsidRPr="00764362" w:rsidRDefault="001F3DC8" w:rsidP="00B778E9">
      <w:pPr>
        <w:pStyle w:val="ListeParagraf"/>
        <w:numPr>
          <w:ilvl w:val="0"/>
          <w:numId w:val="1"/>
        </w:numPr>
        <w:ind w:left="426"/>
        <w:jc w:val="both"/>
        <w:rPr>
          <w:rFonts w:ascii="Times New Roman" w:hAnsi="Times New Roman" w:cs="Times New Roman"/>
        </w:rPr>
      </w:pPr>
      <w:r w:rsidRPr="00764362">
        <w:rPr>
          <w:rFonts w:ascii="Times New Roman" w:hAnsi="Times New Roman" w:cs="Times New Roman"/>
          <w:sz w:val="24"/>
          <w:szCs w:val="24"/>
          <w:shd w:val="clear" w:color="auto" w:fill="FFFFFF"/>
        </w:rPr>
        <w:t>Açık Öğretim Fakültelerinde öğrenim görülen dersler için muafiyet ve intibak işlemleri yapılmaz.</w:t>
      </w:r>
    </w:p>
    <w:p w14:paraId="04B956ED" w14:textId="77777777" w:rsidR="00764362" w:rsidRPr="00764362" w:rsidRDefault="00B778E9" w:rsidP="00B778E9">
      <w:pPr>
        <w:pStyle w:val="ListeParagraf"/>
        <w:numPr>
          <w:ilvl w:val="0"/>
          <w:numId w:val="1"/>
        </w:numPr>
        <w:ind w:left="426"/>
        <w:jc w:val="both"/>
        <w:rPr>
          <w:rFonts w:ascii="Times New Roman" w:hAnsi="Times New Roman" w:cs="Times New Roman"/>
        </w:rPr>
      </w:pPr>
      <w:r w:rsidRPr="00764362">
        <w:rPr>
          <w:rFonts w:ascii="Times New Roman" w:hAnsi="Times New Roman" w:cs="Times New Roman"/>
          <w:sz w:val="24"/>
          <w:szCs w:val="24"/>
        </w:rPr>
        <w:t>YÖK tarafından denkliği tanınmayan yurtdışındaki üniversitelerden alınan dersler için muafiyet ve intibak işlemleri yapılmaz.</w:t>
      </w:r>
    </w:p>
    <w:p w14:paraId="7F32AB64" w14:textId="77777777" w:rsidR="00764362" w:rsidRPr="00764362" w:rsidRDefault="009B2CFC" w:rsidP="00B778E9">
      <w:pPr>
        <w:pStyle w:val="ListeParagraf"/>
        <w:numPr>
          <w:ilvl w:val="0"/>
          <w:numId w:val="1"/>
        </w:numPr>
        <w:ind w:left="426"/>
        <w:jc w:val="both"/>
        <w:rPr>
          <w:rFonts w:ascii="Times New Roman" w:hAnsi="Times New Roman" w:cs="Times New Roman"/>
        </w:rPr>
      </w:pPr>
      <w:r w:rsidRPr="00764362">
        <w:rPr>
          <w:rFonts w:ascii="Times New Roman" w:hAnsi="Times New Roman" w:cs="Times New Roman"/>
          <w:sz w:val="24"/>
          <w:szCs w:val="24"/>
          <w:shd w:val="clear" w:color="auto" w:fill="FFFFFF"/>
        </w:rPr>
        <w:t xml:space="preserve">Yapılan muafiyet/intibak sonuçlarına itirazlar, muafiyet işleminin kesinleşip </w:t>
      </w:r>
      <w:proofErr w:type="spellStart"/>
      <w:r w:rsidR="00BF2A16" w:rsidRPr="00764362">
        <w:rPr>
          <w:rFonts w:ascii="Times New Roman" w:hAnsi="Times New Roman" w:cs="Times New Roman"/>
          <w:sz w:val="24"/>
          <w:szCs w:val="24"/>
          <w:shd w:val="clear" w:color="auto" w:fill="FFFFFF"/>
        </w:rPr>
        <w:t>ubys</w:t>
      </w:r>
      <w:proofErr w:type="spellEnd"/>
      <w:r w:rsidR="00BF2A16" w:rsidRPr="00764362">
        <w:rPr>
          <w:rFonts w:ascii="Times New Roman" w:hAnsi="Times New Roman" w:cs="Times New Roman"/>
          <w:sz w:val="24"/>
          <w:szCs w:val="24"/>
          <w:shd w:val="clear" w:color="auto" w:fill="FFFFFF"/>
        </w:rPr>
        <w:t xml:space="preserve"> sistemine işlendiği</w:t>
      </w:r>
      <w:r w:rsidRPr="00764362">
        <w:rPr>
          <w:rFonts w:ascii="Times New Roman" w:hAnsi="Times New Roman" w:cs="Times New Roman"/>
          <w:sz w:val="24"/>
          <w:szCs w:val="24"/>
          <w:shd w:val="clear" w:color="auto" w:fill="FFFFFF"/>
        </w:rPr>
        <w:t xml:space="preserve"> </w:t>
      </w:r>
      <w:r w:rsidR="001F3DC8" w:rsidRPr="00764362">
        <w:rPr>
          <w:rFonts w:ascii="Times New Roman" w:hAnsi="Times New Roman" w:cs="Times New Roman"/>
          <w:sz w:val="24"/>
          <w:szCs w:val="24"/>
          <w:shd w:val="clear" w:color="auto" w:fill="FFFFFF"/>
        </w:rPr>
        <w:t>tarihten itibaren en geç 3 (üç) iş günü</w:t>
      </w:r>
      <w:r w:rsidRPr="00764362">
        <w:rPr>
          <w:rFonts w:ascii="Times New Roman" w:hAnsi="Times New Roman" w:cs="Times New Roman"/>
          <w:sz w:val="24"/>
          <w:szCs w:val="24"/>
          <w:shd w:val="clear" w:color="auto" w:fill="FFFFFF"/>
        </w:rPr>
        <w:t xml:space="preserve"> içinde ilgili Fakülte Dekanlığına yapılmalıdır.</w:t>
      </w:r>
      <w:r w:rsidR="00BF2A16" w:rsidRPr="00764362">
        <w:rPr>
          <w:rFonts w:ascii="Times New Roman" w:hAnsi="Times New Roman" w:cs="Times New Roman"/>
          <w:sz w:val="24"/>
          <w:szCs w:val="24"/>
          <w:shd w:val="clear" w:color="auto" w:fill="FFFFFF"/>
        </w:rPr>
        <w:t xml:space="preserve"> İtirazlar muafiyet ve intibak komisyonu tarafından 3 iş </w:t>
      </w:r>
      <w:r w:rsidR="00764362">
        <w:rPr>
          <w:rFonts w:ascii="Times New Roman" w:hAnsi="Times New Roman" w:cs="Times New Roman"/>
          <w:sz w:val="24"/>
          <w:szCs w:val="24"/>
          <w:shd w:val="clear" w:color="auto" w:fill="FFFFFF"/>
        </w:rPr>
        <w:t>günü içerisinde karara bağlanır.</w:t>
      </w:r>
    </w:p>
    <w:p w14:paraId="26B3FC5D" w14:textId="6D5EA888" w:rsidR="009462AD" w:rsidRPr="00764362" w:rsidRDefault="00B90005" w:rsidP="00B90005">
      <w:pPr>
        <w:pStyle w:val="ListeParagraf"/>
        <w:numPr>
          <w:ilvl w:val="0"/>
          <w:numId w:val="1"/>
        </w:numPr>
        <w:ind w:left="426"/>
        <w:jc w:val="both"/>
        <w:rPr>
          <w:rFonts w:ascii="Times New Roman" w:hAnsi="Times New Roman" w:cs="Times New Roman"/>
          <w:sz w:val="24"/>
          <w:szCs w:val="24"/>
          <w:shd w:val="clear" w:color="auto" w:fill="FFFFFF"/>
        </w:rPr>
      </w:pPr>
      <w:r w:rsidRPr="00764362">
        <w:rPr>
          <w:rFonts w:ascii="Times New Roman" w:hAnsi="Times New Roman" w:cs="Times New Roman"/>
        </w:rPr>
        <w:t xml:space="preserve">Bu </w:t>
      </w:r>
      <w:r w:rsidR="002C4FE0" w:rsidRPr="00764362">
        <w:rPr>
          <w:rFonts w:ascii="Times New Roman" w:hAnsi="Times New Roman" w:cs="Times New Roman"/>
        </w:rPr>
        <w:t>ilkeler</w:t>
      </w:r>
      <w:r w:rsidRPr="00764362">
        <w:rPr>
          <w:rFonts w:ascii="Times New Roman" w:hAnsi="Times New Roman" w:cs="Times New Roman"/>
        </w:rPr>
        <w:t>, karar tarihinden itibaren yapılan intibak/muafiyet işlemlerinde uygulanır.</w:t>
      </w:r>
    </w:p>
    <w:p w14:paraId="39D1D9DE" w14:textId="4A97D891" w:rsidR="0076164F" w:rsidRPr="00BC6944" w:rsidRDefault="0076164F" w:rsidP="00B90005">
      <w:pPr>
        <w:jc w:val="both"/>
        <w:rPr>
          <w:rFonts w:ascii="Times New Roman" w:hAnsi="Times New Roman" w:cs="Times New Roman"/>
        </w:rPr>
      </w:pPr>
    </w:p>
    <w:sectPr w:rsidR="0076164F" w:rsidRPr="00BC6944" w:rsidSect="002734AD">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86EE4"/>
    <w:multiLevelType w:val="hybridMultilevel"/>
    <w:tmpl w:val="02CA3C4E"/>
    <w:lvl w:ilvl="0" w:tplc="88328E6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F683210"/>
    <w:multiLevelType w:val="hybridMultilevel"/>
    <w:tmpl w:val="E4D8E222"/>
    <w:lvl w:ilvl="0" w:tplc="88328E6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574"/>
    <w:rsid w:val="0000047F"/>
    <w:rsid w:val="00022F74"/>
    <w:rsid w:val="00044224"/>
    <w:rsid w:val="000620FF"/>
    <w:rsid w:val="00067ED9"/>
    <w:rsid w:val="00067EED"/>
    <w:rsid w:val="00087C94"/>
    <w:rsid w:val="00094B36"/>
    <w:rsid w:val="0009509E"/>
    <w:rsid w:val="0009679B"/>
    <w:rsid w:val="000A64DC"/>
    <w:rsid w:val="000B04E3"/>
    <w:rsid w:val="000B3574"/>
    <w:rsid w:val="000B5A06"/>
    <w:rsid w:val="000C6AB9"/>
    <w:rsid w:val="000D1D8F"/>
    <w:rsid w:val="000E026B"/>
    <w:rsid w:val="000E1B7A"/>
    <w:rsid w:val="000F0385"/>
    <w:rsid w:val="000F0889"/>
    <w:rsid w:val="000F6514"/>
    <w:rsid w:val="00121C10"/>
    <w:rsid w:val="001234AB"/>
    <w:rsid w:val="0014109E"/>
    <w:rsid w:val="00141C51"/>
    <w:rsid w:val="00145077"/>
    <w:rsid w:val="00147253"/>
    <w:rsid w:val="00172E4C"/>
    <w:rsid w:val="00175A32"/>
    <w:rsid w:val="00180721"/>
    <w:rsid w:val="00183EDC"/>
    <w:rsid w:val="001857E5"/>
    <w:rsid w:val="00192380"/>
    <w:rsid w:val="001A1E47"/>
    <w:rsid w:val="001C7E4C"/>
    <w:rsid w:val="001C7FEE"/>
    <w:rsid w:val="001E3B4D"/>
    <w:rsid w:val="001E7083"/>
    <w:rsid w:val="001F2AB2"/>
    <w:rsid w:val="001F3DC8"/>
    <w:rsid w:val="00214783"/>
    <w:rsid w:val="00227824"/>
    <w:rsid w:val="00227E89"/>
    <w:rsid w:val="002324AE"/>
    <w:rsid w:val="00243D6D"/>
    <w:rsid w:val="002456FA"/>
    <w:rsid w:val="002734AD"/>
    <w:rsid w:val="002B31B7"/>
    <w:rsid w:val="002C01FC"/>
    <w:rsid w:val="002C3178"/>
    <w:rsid w:val="002C4FE0"/>
    <w:rsid w:val="002C5CA5"/>
    <w:rsid w:val="002D0125"/>
    <w:rsid w:val="002D40DC"/>
    <w:rsid w:val="002D6725"/>
    <w:rsid w:val="002D704C"/>
    <w:rsid w:val="002E6A91"/>
    <w:rsid w:val="00303E9F"/>
    <w:rsid w:val="003073A1"/>
    <w:rsid w:val="00391C5F"/>
    <w:rsid w:val="003976B0"/>
    <w:rsid w:val="003A7E36"/>
    <w:rsid w:val="003B45C4"/>
    <w:rsid w:val="003D5DF1"/>
    <w:rsid w:val="003E1847"/>
    <w:rsid w:val="003F2350"/>
    <w:rsid w:val="003F30C5"/>
    <w:rsid w:val="00405A1E"/>
    <w:rsid w:val="0040678C"/>
    <w:rsid w:val="00406C31"/>
    <w:rsid w:val="004110A6"/>
    <w:rsid w:val="004143C3"/>
    <w:rsid w:val="004224E0"/>
    <w:rsid w:val="00425955"/>
    <w:rsid w:val="00434FF9"/>
    <w:rsid w:val="00441313"/>
    <w:rsid w:val="00441503"/>
    <w:rsid w:val="004448E8"/>
    <w:rsid w:val="004515E6"/>
    <w:rsid w:val="004904BE"/>
    <w:rsid w:val="00490B3F"/>
    <w:rsid w:val="0049211E"/>
    <w:rsid w:val="004C028B"/>
    <w:rsid w:val="004C46F8"/>
    <w:rsid w:val="004F3A54"/>
    <w:rsid w:val="004F3D56"/>
    <w:rsid w:val="004F4100"/>
    <w:rsid w:val="004F7B1A"/>
    <w:rsid w:val="00501EB0"/>
    <w:rsid w:val="00502833"/>
    <w:rsid w:val="00511E73"/>
    <w:rsid w:val="0051558A"/>
    <w:rsid w:val="00527AC7"/>
    <w:rsid w:val="00541396"/>
    <w:rsid w:val="00543720"/>
    <w:rsid w:val="005530A2"/>
    <w:rsid w:val="00553119"/>
    <w:rsid w:val="005573A8"/>
    <w:rsid w:val="00560930"/>
    <w:rsid w:val="00565FB9"/>
    <w:rsid w:val="00587B4E"/>
    <w:rsid w:val="0059499C"/>
    <w:rsid w:val="005954C0"/>
    <w:rsid w:val="005A1F38"/>
    <w:rsid w:val="005A4257"/>
    <w:rsid w:val="005E4394"/>
    <w:rsid w:val="005E4752"/>
    <w:rsid w:val="0060711B"/>
    <w:rsid w:val="00615173"/>
    <w:rsid w:val="00617EA0"/>
    <w:rsid w:val="00624B6E"/>
    <w:rsid w:val="00647D61"/>
    <w:rsid w:val="006677BB"/>
    <w:rsid w:val="0066793A"/>
    <w:rsid w:val="00694A25"/>
    <w:rsid w:val="00697BC3"/>
    <w:rsid w:val="006A03F9"/>
    <w:rsid w:val="006B2AF1"/>
    <w:rsid w:val="006B2D00"/>
    <w:rsid w:val="006C02DD"/>
    <w:rsid w:val="006C14F5"/>
    <w:rsid w:val="006C705E"/>
    <w:rsid w:val="006D2557"/>
    <w:rsid w:val="006D7594"/>
    <w:rsid w:val="006F683B"/>
    <w:rsid w:val="007043C4"/>
    <w:rsid w:val="00715A24"/>
    <w:rsid w:val="007229CA"/>
    <w:rsid w:val="00753BA3"/>
    <w:rsid w:val="0076164F"/>
    <w:rsid w:val="00764362"/>
    <w:rsid w:val="00767794"/>
    <w:rsid w:val="007769C1"/>
    <w:rsid w:val="007A1825"/>
    <w:rsid w:val="007A4C74"/>
    <w:rsid w:val="007D64F5"/>
    <w:rsid w:val="007F10D9"/>
    <w:rsid w:val="008153BB"/>
    <w:rsid w:val="00862992"/>
    <w:rsid w:val="0088169A"/>
    <w:rsid w:val="00884D73"/>
    <w:rsid w:val="008B5667"/>
    <w:rsid w:val="00900F56"/>
    <w:rsid w:val="00903B0C"/>
    <w:rsid w:val="00906C4F"/>
    <w:rsid w:val="009172AB"/>
    <w:rsid w:val="00917E10"/>
    <w:rsid w:val="00925BD4"/>
    <w:rsid w:val="009328D7"/>
    <w:rsid w:val="00936D68"/>
    <w:rsid w:val="0094159D"/>
    <w:rsid w:val="009462AD"/>
    <w:rsid w:val="00952648"/>
    <w:rsid w:val="00953FD7"/>
    <w:rsid w:val="00962F59"/>
    <w:rsid w:val="0097448E"/>
    <w:rsid w:val="00974502"/>
    <w:rsid w:val="00977932"/>
    <w:rsid w:val="00986C19"/>
    <w:rsid w:val="00996E5B"/>
    <w:rsid w:val="009A63C7"/>
    <w:rsid w:val="009B2CFC"/>
    <w:rsid w:val="009D3E2A"/>
    <w:rsid w:val="00A108FB"/>
    <w:rsid w:val="00A10CB3"/>
    <w:rsid w:val="00A13EB9"/>
    <w:rsid w:val="00A155AA"/>
    <w:rsid w:val="00A161F7"/>
    <w:rsid w:val="00A277F5"/>
    <w:rsid w:val="00A36212"/>
    <w:rsid w:val="00A40420"/>
    <w:rsid w:val="00A43505"/>
    <w:rsid w:val="00A466B6"/>
    <w:rsid w:val="00A47DAF"/>
    <w:rsid w:val="00A519EF"/>
    <w:rsid w:val="00A72C3B"/>
    <w:rsid w:val="00A80959"/>
    <w:rsid w:val="00A821C7"/>
    <w:rsid w:val="00A86D00"/>
    <w:rsid w:val="00A87B07"/>
    <w:rsid w:val="00A92CFC"/>
    <w:rsid w:val="00AA0D4B"/>
    <w:rsid w:val="00AB2C09"/>
    <w:rsid w:val="00AB6537"/>
    <w:rsid w:val="00AB6DEB"/>
    <w:rsid w:val="00AB7ADE"/>
    <w:rsid w:val="00AE7D83"/>
    <w:rsid w:val="00AF59CF"/>
    <w:rsid w:val="00B04D33"/>
    <w:rsid w:val="00B078C7"/>
    <w:rsid w:val="00B126EC"/>
    <w:rsid w:val="00B32FE7"/>
    <w:rsid w:val="00B340B4"/>
    <w:rsid w:val="00B45FC1"/>
    <w:rsid w:val="00B6364C"/>
    <w:rsid w:val="00B63B95"/>
    <w:rsid w:val="00B7315D"/>
    <w:rsid w:val="00B742BC"/>
    <w:rsid w:val="00B778E9"/>
    <w:rsid w:val="00B845A0"/>
    <w:rsid w:val="00B90005"/>
    <w:rsid w:val="00BA0E97"/>
    <w:rsid w:val="00BB43CC"/>
    <w:rsid w:val="00BB517B"/>
    <w:rsid w:val="00BB7B00"/>
    <w:rsid w:val="00BC2EE2"/>
    <w:rsid w:val="00BC6944"/>
    <w:rsid w:val="00BD0C3B"/>
    <w:rsid w:val="00BE2CC3"/>
    <w:rsid w:val="00BF2A16"/>
    <w:rsid w:val="00C0256C"/>
    <w:rsid w:val="00C2434F"/>
    <w:rsid w:val="00C24E75"/>
    <w:rsid w:val="00C32110"/>
    <w:rsid w:val="00C52746"/>
    <w:rsid w:val="00C54F1A"/>
    <w:rsid w:val="00C576AD"/>
    <w:rsid w:val="00C734F1"/>
    <w:rsid w:val="00C86CC3"/>
    <w:rsid w:val="00C915E1"/>
    <w:rsid w:val="00CB3296"/>
    <w:rsid w:val="00CB333D"/>
    <w:rsid w:val="00CE155C"/>
    <w:rsid w:val="00CE3F62"/>
    <w:rsid w:val="00CE7979"/>
    <w:rsid w:val="00CF4610"/>
    <w:rsid w:val="00D03489"/>
    <w:rsid w:val="00D0766F"/>
    <w:rsid w:val="00D1259A"/>
    <w:rsid w:val="00D352E0"/>
    <w:rsid w:val="00D477C3"/>
    <w:rsid w:val="00D52DCC"/>
    <w:rsid w:val="00D60D35"/>
    <w:rsid w:val="00D6272D"/>
    <w:rsid w:val="00D74B4B"/>
    <w:rsid w:val="00D858FE"/>
    <w:rsid w:val="00D86FE9"/>
    <w:rsid w:val="00DA5ADE"/>
    <w:rsid w:val="00DC13BC"/>
    <w:rsid w:val="00DF621A"/>
    <w:rsid w:val="00E07A6B"/>
    <w:rsid w:val="00E1172F"/>
    <w:rsid w:val="00E628C7"/>
    <w:rsid w:val="00E62ADD"/>
    <w:rsid w:val="00E654AF"/>
    <w:rsid w:val="00E66719"/>
    <w:rsid w:val="00E66937"/>
    <w:rsid w:val="00E72E33"/>
    <w:rsid w:val="00E72EFE"/>
    <w:rsid w:val="00E73060"/>
    <w:rsid w:val="00E73224"/>
    <w:rsid w:val="00E80E6C"/>
    <w:rsid w:val="00E83264"/>
    <w:rsid w:val="00E86867"/>
    <w:rsid w:val="00E91FB4"/>
    <w:rsid w:val="00EA0D47"/>
    <w:rsid w:val="00EA7A3D"/>
    <w:rsid w:val="00EC2A23"/>
    <w:rsid w:val="00EE0BA1"/>
    <w:rsid w:val="00EF2614"/>
    <w:rsid w:val="00EF407C"/>
    <w:rsid w:val="00EF5132"/>
    <w:rsid w:val="00F408F3"/>
    <w:rsid w:val="00F42061"/>
    <w:rsid w:val="00F426B0"/>
    <w:rsid w:val="00F45E90"/>
    <w:rsid w:val="00F5210F"/>
    <w:rsid w:val="00F53883"/>
    <w:rsid w:val="00F614B7"/>
    <w:rsid w:val="00F73F4C"/>
    <w:rsid w:val="00FA3FB4"/>
    <w:rsid w:val="00FB048F"/>
    <w:rsid w:val="00FD2ECB"/>
    <w:rsid w:val="00FE45B0"/>
    <w:rsid w:val="00FF0F25"/>
    <w:rsid w:val="00FF1C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C4680"/>
  <w15:docId w15:val="{9C931D10-0AFD-42EA-B881-4C68FD16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B33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333D"/>
    <w:rPr>
      <w:rFonts w:ascii="Tahoma" w:hAnsi="Tahoma" w:cs="Tahoma"/>
      <w:sz w:val="16"/>
      <w:szCs w:val="16"/>
    </w:rPr>
  </w:style>
  <w:style w:type="character" w:customStyle="1" w:styleId="fontstyle01">
    <w:name w:val="fontstyle01"/>
    <w:basedOn w:val="VarsaylanParagrafYazTipi"/>
    <w:rsid w:val="009A63C7"/>
    <w:rPr>
      <w:rFonts w:ascii="TimesNewRomanPSMT" w:hAnsi="TimesNewRomanPSMT" w:hint="default"/>
      <w:b w:val="0"/>
      <w:bCs w:val="0"/>
      <w:i w:val="0"/>
      <w:iCs w:val="0"/>
      <w:color w:val="000000"/>
      <w:sz w:val="24"/>
      <w:szCs w:val="24"/>
    </w:rPr>
  </w:style>
  <w:style w:type="character" w:styleId="AklamaBavurusu">
    <w:name w:val="annotation reference"/>
    <w:basedOn w:val="VarsaylanParagrafYazTipi"/>
    <w:uiPriority w:val="99"/>
    <w:semiHidden/>
    <w:unhideWhenUsed/>
    <w:rsid w:val="00067EED"/>
    <w:rPr>
      <w:sz w:val="16"/>
      <w:szCs w:val="16"/>
    </w:rPr>
  </w:style>
  <w:style w:type="paragraph" w:customStyle="1" w:styleId="Default">
    <w:name w:val="Default"/>
    <w:rsid w:val="001F3DC8"/>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764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5E1D32250306CD4795C725C9D70BB25B" ma:contentTypeVersion="11" ma:contentTypeDescription="Yeni belge oluşturun." ma:contentTypeScope="" ma:versionID="de8babfc0637c29a2b4c73a0370b94cb">
  <xsd:schema xmlns:xsd="http://www.w3.org/2001/XMLSchema" xmlns:xs="http://www.w3.org/2001/XMLSchema" xmlns:p="http://schemas.microsoft.com/office/2006/metadata/properties" xmlns:ns2="6243652c-6aac-4527-8b0c-1dc942a8ef3e" xmlns:ns3="98d584f5-77c0-4430-b885-b55fea2ea3b4" targetNamespace="http://schemas.microsoft.com/office/2006/metadata/properties" ma:root="true" ma:fieldsID="555980c419aa86577424a7d6590c2703" ns2:_="" ns3:_="">
    <xsd:import namespace="6243652c-6aac-4527-8b0c-1dc942a8ef3e"/>
    <xsd:import namespace="98d584f5-77c0-4430-b885-b55fea2ea3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3652c-6aac-4527-8b0c-1dc942a8e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d584f5-77c0-4430-b885-b55fea2ea3b4"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CFF2E-E249-45E3-A976-D59A53EEB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43652c-6aac-4527-8b0c-1dc942a8ef3e"/>
    <ds:schemaRef ds:uri="98d584f5-77c0-4430-b885-b55fea2ea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7E56D1-E6E2-45AE-8146-BD52CF11E286}">
  <ds:schemaRefs>
    <ds:schemaRef ds:uri="http://schemas.microsoft.com/sharepoint/v3/contenttype/forms"/>
  </ds:schemaRefs>
</ds:datastoreItem>
</file>

<file path=customXml/itemProps3.xml><?xml version="1.0" encoding="utf-8"?>
<ds:datastoreItem xmlns:ds="http://schemas.openxmlformats.org/officeDocument/2006/customXml" ds:itemID="{07E10A1B-8244-475B-A1E8-CE4F7F98BB3F}">
  <ds:schemaRef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98d584f5-77c0-4430-b885-b55fea2ea3b4"/>
    <ds:schemaRef ds:uri="http://schemas.microsoft.com/office/2006/documentManagement/types"/>
    <ds:schemaRef ds:uri="6243652c-6aac-4527-8b0c-1dc942a8ef3e"/>
    <ds:schemaRef ds:uri="http://www.w3.org/XML/1998/namespace"/>
    <ds:schemaRef ds:uri="http://purl.org/dc/elements/1.1/"/>
  </ds:schemaRefs>
</ds:datastoreItem>
</file>

<file path=customXml/itemProps4.xml><?xml version="1.0" encoding="utf-8"?>
<ds:datastoreItem xmlns:ds="http://schemas.openxmlformats.org/officeDocument/2006/customXml" ds:itemID="{2232FED9-0D01-42BE-BCF4-14B09E75C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Pages>
  <Words>958</Words>
  <Characters>5466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222</dc:creator>
  <cp:lastModifiedBy>User</cp:lastModifiedBy>
  <cp:revision>33</cp:revision>
  <cp:lastPrinted>2016-09-19T05:46:00Z</cp:lastPrinted>
  <dcterms:created xsi:type="dcterms:W3CDTF">2022-10-20T09:32:00Z</dcterms:created>
  <dcterms:modified xsi:type="dcterms:W3CDTF">2022-12-27T11:30:00Z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0x0101005E1D32250306CD4795C725C9D70BB25B</vt:lpwstr>
  </property>
  <property fmtid="{D5CDD505-2E9C-101B-9397-08002B2CF9AE}" pid="3" name="ComplianceAssetId">
    <vt:lpwstr/>
  </property>
</Properties>
</file>