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BA7" w:rsidRDefault="00B97CCA" w:rsidP="00BB3BA5">
      <w:pPr>
        <w:ind w:right="-1"/>
        <w:jc w:val="center"/>
        <w:rPr>
          <w:rFonts w:ascii="Times New Roman" w:hAnsi="Times New Roman" w:cs="Times New Roman"/>
        </w:rPr>
      </w:pPr>
      <w:r>
        <w:rPr>
          <w:rFonts w:ascii="Times New Roman" w:hAnsi="Times New Roman" w:cs="Times New Roman"/>
        </w:rPr>
        <w:t xml:space="preserve">  </w:t>
      </w:r>
      <w:r w:rsidR="000D6E63">
        <w:rPr>
          <w:rFonts w:ascii="Times New Roman" w:hAnsi="Times New Roman" w:cs="Times New Roman"/>
          <w:noProof/>
          <w:lang w:val="en-US"/>
        </w:rPr>
        <w:drawing>
          <wp:inline distT="0" distB="0" distL="0" distR="0">
            <wp:extent cx="1862838" cy="1809750"/>
            <wp:effectExtent l="0" t="0" r="4445" b="0"/>
            <wp:docPr id="375" name="Resim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33368" cy="1878270"/>
                    </a:xfrm>
                    <a:prstGeom prst="rect">
                      <a:avLst/>
                    </a:prstGeom>
                  </pic:spPr>
                </pic:pic>
              </a:graphicData>
            </a:graphic>
          </wp:inline>
        </w:drawing>
      </w:r>
    </w:p>
    <w:p w:rsidR="00D54BA7" w:rsidRDefault="000D6E63">
      <w:pPr>
        <w:pStyle w:val="AralkYok"/>
        <w:jc w:val="center"/>
        <w:rPr>
          <w:rFonts w:eastAsiaTheme="majorEastAsia" w:cs="Times New Roman"/>
          <w:b w:val="0"/>
          <w:caps/>
          <w:color w:val="FF0000"/>
          <w:sz w:val="64"/>
          <w:szCs w:val="6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eastAsiaTheme="majorEastAsia" w:cs="Times New Roman"/>
          <w:caps/>
          <w:color w:val="FF0000"/>
          <w:sz w:val="64"/>
          <w:szCs w:val="6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BARTIN ÜNİVERSİTESİ</w:t>
      </w:r>
    </w:p>
    <w:p w:rsidR="00D54BA7" w:rsidRDefault="000D6E63">
      <w:pPr>
        <w:pStyle w:val="AralkYok"/>
        <w:jc w:val="center"/>
        <w:rPr>
          <w:rFonts w:eastAsiaTheme="majorEastAsia" w:cs="Times New Roman"/>
          <w:caps/>
          <w:color w:val="FF0000"/>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cs="Times New Roman"/>
          <w:noProof/>
          <w:lang w:val="en-US" w:eastAsia="en-US"/>
        </w:rPr>
        <w:drawing>
          <wp:anchor distT="0" distB="0" distL="114300" distR="114300" simplePos="0" relativeHeight="251660288" behindDoc="0" locked="0" layoutInCell="1" allowOverlap="1">
            <wp:simplePos x="0" y="0"/>
            <wp:positionH relativeFrom="margin">
              <wp:posOffset>239395</wp:posOffset>
            </wp:positionH>
            <wp:positionV relativeFrom="paragraph">
              <wp:posOffset>1097915</wp:posOffset>
            </wp:positionV>
            <wp:extent cx="6353645" cy="3580319"/>
            <wp:effectExtent l="152400" t="152400" r="161925" b="153670"/>
            <wp:wrapSquare wrapText="bothSides"/>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3645" cy="3580319"/>
                    </a:xfrm>
                    <a:prstGeom prst="rect">
                      <a:avLst/>
                    </a:prstGeom>
                    <a:noFill/>
                    <a:ln>
                      <a:noFill/>
                    </a:ln>
                    <a:effectLst>
                      <a:glow rad="139700">
                        <a:srgbClr val="C96770">
                          <a:alpha val="71765"/>
                        </a:srgbClr>
                      </a:glow>
                    </a:effectLst>
                  </pic:spPr>
                </pic:pic>
              </a:graphicData>
            </a:graphic>
          </wp:anchor>
        </w:drawing>
      </w:r>
      <w:r>
        <w:rPr>
          <w:rFonts w:eastAsiaTheme="majorEastAsia" w:cs="Times New Roman"/>
          <w:caps/>
          <w:color w:val="FF0000"/>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MÜHENDİSLİK</w:t>
      </w:r>
      <w:r w:rsidR="00156179">
        <w:rPr>
          <w:rFonts w:eastAsiaTheme="majorEastAsia" w:cs="Times New Roman"/>
          <w:caps/>
          <w:color w:val="FF0000"/>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mim</w:t>
      </w:r>
      <w:r w:rsidR="00BB3BA5">
        <w:rPr>
          <w:rFonts w:eastAsiaTheme="majorEastAsia" w:cs="Times New Roman"/>
          <w:caps/>
          <w:color w:val="FF0000"/>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a</w:t>
      </w:r>
      <w:r w:rsidR="00156179">
        <w:rPr>
          <w:rFonts w:eastAsiaTheme="majorEastAsia" w:cs="Times New Roman"/>
          <w:caps/>
          <w:color w:val="FF0000"/>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RLIK VE TASARIM</w:t>
      </w:r>
      <w:r>
        <w:rPr>
          <w:rFonts w:eastAsiaTheme="majorEastAsia" w:cs="Times New Roman"/>
          <w:caps/>
          <w:color w:val="FF0000"/>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FAKÜLTESİ</w:t>
      </w:r>
    </w:p>
    <w:p w:rsidR="00D54BA7" w:rsidRDefault="00D54BA7">
      <w:pPr>
        <w:pStyle w:val="AralkYok"/>
        <w:jc w:val="center"/>
        <w:rPr>
          <w:rFonts w:eastAsiaTheme="majorEastAsia" w:cs="Times New Roman"/>
          <w:b w:val="0"/>
          <w:caps/>
          <w:color w:val="FF0000"/>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p>
    <w:p w:rsidR="00D54BA7" w:rsidRDefault="00156179">
      <w:pPr>
        <w:pStyle w:val="AralkYok"/>
        <w:jc w:val="center"/>
        <w:rPr>
          <w:rFonts w:eastAsiaTheme="majorEastAsia" w:cs="Times New Roman"/>
          <w:caps/>
          <w:color w:val="FF0000"/>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Pr>
          <w:rFonts w:eastAsiaTheme="majorEastAsia" w:cs="Times New Roman"/>
          <w:caps/>
          <w:color w:val="FF0000"/>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2019</w:t>
      </w:r>
      <w:r w:rsidR="00BB3BA5">
        <w:rPr>
          <w:rFonts w:eastAsiaTheme="majorEastAsia" w:cs="Times New Roman"/>
          <w:caps/>
          <w:color w:val="FF0000"/>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w:t>
      </w:r>
      <w:r w:rsidR="000D6E63">
        <w:rPr>
          <w:rFonts w:eastAsiaTheme="majorEastAsia" w:cs="Times New Roman"/>
          <w:caps/>
          <w:color w:val="FF0000"/>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YILI FAALİYET RAPORU</w:t>
      </w:r>
    </w:p>
    <w:p w:rsidR="00BB3BA5" w:rsidRDefault="00BB3BA5">
      <w:pPr>
        <w:pStyle w:val="AralkYok"/>
        <w:jc w:val="center"/>
        <w:rPr>
          <w:rFonts w:eastAsiaTheme="majorEastAsia" w:cs="Times New Roman"/>
          <w:b w:val="0"/>
          <w:caps/>
          <w:color w:val="FF0000"/>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sectPr w:rsidR="00BB3BA5">
          <w:headerReference w:type="default" r:id="rId10"/>
          <w:footerReference w:type="default" r:id="rId11"/>
          <w:pgSz w:w="11906" w:h="16838"/>
          <w:pgMar w:top="1418" w:right="566" w:bottom="1418" w:left="567" w:header="709" w:footer="709" w:gutter="0"/>
          <w:pgBorders w:offsetFrom="page">
            <w:top w:val="thinThickThinSmallGap" w:sz="24" w:space="24" w:color="0070C0"/>
            <w:left w:val="thinThickThinSmallGap" w:sz="24" w:space="24" w:color="0070C0"/>
            <w:bottom w:val="thinThickThinSmallGap" w:sz="24" w:space="24" w:color="0070C0"/>
            <w:right w:val="thinThickThinSmallGap" w:sz="24" w:space="24" w:color="0070C0"/>
          </w:pgBorders>
          <w:cols w:space="708"/>
          <w:docGrid w:linePitch="360"/>
        </w:sectPr>
      </w:pPr>
    </w:p>
    <w:p w:rsidR="00D54BA7" w:rsidRDefault="00D54BA7">
      <w:pPr>
        <w:rPr>
          <w:rFonts w:ascii="Times New Roman" w:hAnsi="Times New Roman" w:cs="Times New Roman"/>
          <w:b/>
          <w:sz w:val="28"/>
          <w:szCs w:val="28"/>
        </w:rPr>
      </w:pPr>
    </w:p>
    <w:p w:rsidR="00D54BA7" w:rsidRDefault="000D6E63">
      <w:pPr>
        <w:jc w:val="center"/>
        <w:rPr>
          <w:rFonts w:ascii="Times New Roman" w:hAnsi="Times New Roman" w:cs="Times New Roman"/>
          <w:b/>
          <w:sz w:val="28"/>
          <w:szCs w:val="28"/>
        </w:rPr>
      </w:pPr>
      <w:r>
        <w:rPr>
          <w:rFonts w:ascii="Times New Roman" w:hAnsi="Times New Roman" w:cs="Times New Roman"/>
          <w:b/>
          <w:sz w:val="28"/>
          <w:szCs w:val="28"/>
        </w:rPr>
        <w:t>İÇİNDEKİLER</w:t>
      </w:r>
    </w:p>
    <w:sdt>
      <w:sdtPr>
        <w:rPr>
          <w:rFonts w:asciiTheme="minorHAnsi" w:eastAsiaTheme="minorHAnsi" w:hAnsiTheme="minorHAnsi" w:cs="Times New Roman"/>
          <w:b w:val="0"/>
          <w:color w:val="auto"/>
          <w:sz w:val="22"/>
          <w:szCs w:val="22"/>
          <w:lang w:eastAsia="en-US"/>
        </w:rPr>
        <w:id w:val="528617739"/>
        <w:docPartObj>
          <w:docPartGallery w:val="Table of Contents"/>
          <w:docPartUnique/>
        </w:docPartObj>
      </w:sdtPr>
      <w:sdtEndPr>
        <w:rPr>
          <w:bCs/>
        </w:rPr>
      </w:sdtEndPr>
      <w:sdtContent>
        <w:p w:rsidR="00D54BA7" w:rsidRDefault="00D54BA7">
          <w:pPr>
            <w:pStyle w:val="TBal"/>
            <w:ind w:left="0"/>
            <w:rPr>
              <w:rFonts w:cs="Times New Roman"/>
            </w:rPr>
          </w:pPr>
        </w:p>
        <w:p w:rsidR="00D54BA7" w:rsidRDefault="000D6E63">
          <w:pPr>
            <w:pStyle w:val="T1"/>
            <w:tabs>
              <w:tab w:val="right" w:leader="dot" w:pos="9060"/>
            </w:tabs>
            <w:rPr>
              <w:rFonts w:ascii="Times New Roman" w:eastAsiaTheme="minorEastAsia" w:hAnsi="Times New Roman" w:cs="Times New Roman"/>
              <w:noProof/>
              <w:sz w:val="24"/>
              <w:szCs w:val="24"/>
              <w:lang w:eastAsia="tr-TR"/>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\o "1-3" \h \z \u </w:instrText>
          </w:r>
          <w:r>
            <w:rPr>
              <w:rFonts w:ascii="Times New Roman" w:hAnsi="Times New Roman" w:cs="Times New Roman"/>
              <w:b/>
              <w:bCs/>
              <w:sz w:val="24"/>
              <w:szCs w:val="24"/>
            </w:rPr>
            <w:fldChar w:fldCharType="separate"/>
          </w:r>
          <w:hyperlink w:anchor="_Toc536542684" w:history="1">
            <w:r>
              <w:rPr>
                <w:rStyle w:val="Kpr"/>
                <w:rFonts w:ascii="Times New Roman" w:hAnsi="Times New Roman" w:cs="Times New Roman"/>
                <w:noProof/>
                <w:sz w:val="24"/>
                <w:szCs w:val="24"/>
              </w:rPr>
              <w:t>BİRİM YÖNETİCİSİNİN SUNUŞU</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_Toc536542684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w:t>
            </w:r>
            <w:r>
              <w:rPr>
                <w:rFonts w:ascii="Times New Roman" w:hAnsi="Times New Roman" w:cs="Times New Roman"/>
                <w:noProof/>
                <w:webHidden/>
                <w:sz w:val="24"/>
                <w:szCs w:val="24"/>
              </w:rPr>
              <w:fldChar w:fldCharType="end"/>
            </w:r>
          </w:hyperlink>
        </w:p>
        <w:p w:rsidR="00D54BA7" w:rsidRDefault="005338CC">
          <w:pPr>
            <w:pStyle w:val="T1"/>
            <w:tabs>
              <w:tab w:val="right" w:leader="dot" w:pos="9060"/>
            </w:tabs>
            <w:rPr>
              <w:rFonts w:ascii="Times New Roman" w:eastAsiaTheme="minorEastAsia" w:hAnsi="Times New Roman" w:cs="Times New Roman"/>
              <w:noProof/>
              <w:sz w:val="24"/>
              <w:szCs w:val="24"/>
              <w:lang w:eastAsia="tr-TR"/>
            </w:rPr>
          </w:pPr>
          <w:hyperlink w:anchor="_Toc536542685" w:history="1">
            <w:r w:rsidR="000D6E63">
              <w:rPr>
                <w:rStyle w:val="Kpr"/>
                <w:rFonts w:ascii="Times New Roman" w:hAnsi="Times New Roman" w:cs="Times New Roman"/>
                <w:noProof/>
                <w:sz w:val="24"/>
                <w:szCs w:val="24"/>
              </w:rPr>
              <w:t>1. GENEL BİLGİLER</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_Toc536542685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4</w:t>
            </w:r>
            <w:r w:rsidR="000D6E63">
              <w:rPr>
                <w:rFonts w:ascii="Times New Roman" w:hAnsi="Times New Roman" w:cs="Times New Roman"/>
                <w:noProof/>
                <w:webHidden/>
                <w:sz w:val="24"/>
                <w:szCs w:val="24"/>
              </w:rPr>
              <w:fldChar w:fldCharType="end"/>
            </w:r>
          </w:hyperlink>
        </w:p>
        <w:p w:rsidR="00D54BA7" w:rsidRDefault="005338CC">
          <w:pPr>
            <w:pStyle w:val="T2"/>
            <w:tabs>
              <w:tab w:val="right" w:leader="dot" w:pos="9060"/>
            </w:tabs>
            <w:rPr>
              <w:rFonts w:ascii="Times New Roman" w:eastAsiaTheme="minorEastAsia" w:hAnsi="Times New Roman" w:cs="Times New Roman"/>
              <w:noProof/>
              <w:sz w:val="24"/>
              <w:szCs w:val="24"/>
              <w:lang w:eastAsia="tr-TR"/>
            </w:rPr>
          </w:pPr>
          <w:hyperlink w:anchor="_Toc536542686" w:history="1">
            <w:r w:rsidR="000D6E63">
              <w:rPr>
                <w:rStyle w:val="Kpr"/>
                <w:rFonts w:ascii="Times New Roman" w:hAnsi="Times New Roman" w:cs="Times New Roman"/>
                <w:noProof/>
                <w:sz w:val="24"/>
                <w:szCs w:val="24"/>
              </w:rPr>
              <w:t>1.1. Ana Değerlerimiz</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_Toc536542686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4</w:t>
            </w:r>
            <w:r w:rsidR="000D6E63">
              <w:rPr>
                <w:rFonts w:ascii="Times New Roman" w:hAnsi="Times New Roman" w:cs="Times New Roman"/>
                <w:noProof/>
                <w:webHidden/>
                <w:sz w:val="24"/>
                <w:szCs w:val="24"/>
              </w:rPr>
              <w:fldChar w:fldCharType="end"/>
            </w:r>
          </w:hyperlink>
        </w:p>
        <w:p w:rsidR="00D54BA7" w:rsidRDefault="005338CC">
          <w:pPr>
            <w:pStyle w:val="T2"/>
            <w:tabs>
              <w:tab w:val="right" w:leader="dot" w:pos="9060"/>
            </w:tabs>
            <w:rPr>
              <w:rFonts w:ascii="Times New Roman" w:eastAsiaTheme="minorEastAsia" w:hAnsi="Times New Roman" w:cs="Times New Roman"/>
              <w:noProof/>
              <w:sz w:val="24"/>
              <w:szCs w:val="24"/>
              <w:lang w:eastAsia="tr-TR"/>
            </w:rPr>
          </w:pPr>
          <w:hyperlink w:anchor="_Toc536542687" w:history="1">
            <w:r w:rsidR="000D6E63">
              <w:rPr>
                <w:rStyle w:val="Kpr"/>
                <w:rFonts w:ascii="Times New Roman" w:hAnsi="Times New Roman" w:cs="Times New Roman"/>
                <w:noProof/>
                <w:sz w:val="24"/>
                <w:szCs w:val="24"/>
              </w:rPr>
              <w:t>1.2. Misyon</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_Toc536542687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4</w:t>
            </w:r>
            <w:r w:rsidR="000D6E63">
              <w:rPr>
                <w:rFonts w:ascii="Times New Roman" w:hAnsi="Times New Roman" w:cs="Times New Roman"/>
                <w:noProof/>
                <w:webHidden/>
                <w:sz w:val="24"/>
                <w:szCs w:val="24"/>
              </w:rPr>
              <w:fldChar w:fldCharType="end"/>
            </w:r>
          </w:hyperlink>
        </w:p>
        <w:p w:rsidR="00D54BA7" w:rsidRDefault="005338CC">
          <w:pPr>
            <w:pStyle w:val="T2"/>
            <w:tabs>
              <w:tab w:val="right" w:leader="dot" w:pos="9060"/>
            </w:tabs>
            <w:rPr>
              <w:rFonts w:ascii="Times New Roman" w:eastAsiaTheme="minorEastAsia" w:hAnsi="Times New Roman" w:cs="Times New Roman"/>
              <w:noProof/>
              <w:sz w:val="24"/>
              <w:szCs w:val="24"/>
              <w:lang w:eastAsia="tr-TR"/>
            </w:rPr>
          </w:pPr>
          <w:hyperlink w:anchor="_Toc536542688" w:history="1">
            <w:r w:rsidR="000D6E63">
              <w:rPr>
                <w:rStyle w:val="Kpr"/>
                <w:rFonts w:ascii="Times New Roman" w:hAnsi="Times New Roman" w:cs="Times New Roman"/>
                <w:noProof/>
                <w:sz w:val="24"/>
                <w:szCs w:val="24"/>
              </w:rPr>
              <w:t>1.3. Stratejik Uzak Görüş</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_Toc536542688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5</w:t>
            </w:r>
            <w:r w:rsidR="000D6E63">
              <w:rPr>
                <w:rFonts w:ascii="Times New Roman" w:hAnsi="Times New Roman" w:cs="Times New Roman"/>
                <w:noProof/>
                <w:webHidden/>
                <w:sz w:val="24"/>
                <w:szCs w:val="24"/>
              </w:rPr>
              <w:fldChar w:fldCharType="end"/>
            </w:r>
          </w:hyperlink>
        </w:p>
        <w:p w:rsidR="00D54BA7" w:rsidRDefault="005338CC">
          <w:pPr>
            <w:pStyle w:val="T1"/>
            <w:tabs>
              <w:tab w:val="right" w:leader="dot" w:pos="9060"/>
            </w:tabs>
            <w:rPr>
              <w:rFonts w:ascii="Times New Roman" w:eastAsiaTheme="minorEastAsia" w:hAnsi="Times New Roman" w:cs="Times New Roman"/>
              <w:noProof/>
              <w:sz w:val="24"/>
              <w:szCs w:val="24"/>
              <w:lang w:eastAsia="tr-TR"/>
            </w:rPr>
          </w:pPr>
          <w:hyperlink w:anchor="_Toc536542689" w:history="1">
            <w:r w:rsidR="000D6E63">
              <w:rPr>
                <w:rStyle w:val="Kpr"/>
                <w:rFonts w:ascii="Times New Roman" w:hAnsi="Times New Roman" w:cs="Times New Roman"/>
                <w:noProof/>
                <w:sz w:val="24"/>
                <w:szCs w:val="24"/>
              </w:rPr>
              <w:t>2. İDAREYE İLİŞKİN BİLGİLER</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_Toc536542689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6</w:t>
            </w:r>
            <w:r w:rsidR="000D6E63">
              <w:rPr>
                <w:rFonts w:ascii="Times New Roman" w:hAnsi="Times New Roman" w:cs="Times New Roman"/>
                <w:noProof/>
                <w:webHidden/>
                <w:sz w:val="24"/>
                <w:szCs w:val="24"/>
              </w:rPr>
              <w:fldChar w:fldCharType="end"/>
            </w:r>
          </w:hyperlink>
        </w:p>
        <w:p w:rsidR="00D54BA7" w:rsidRDefault="005338CC">
          <w:pPr>
            <w:pStyle w:val="T2"/>
            <w:tabs>
              <w:tab w:val="right" w:leader="dot" w:pos="9060"/>
            </w:tabs>
            <w:rPr>
              <w:rFonts w:ascii="Times New Roman" w:eastAsiaTheme="minorEastAsia" w:hAnsi="Times New Roman" w:cs="Times New Roman"/>
              <w:noProof/>
              <w:sz w:val="24"/>
              <w:szCs w:val="24"/>
              <w:lang w:eastAsia="tr-TR"/>
            </w:rPr>
          </w:pPr>
          <w:hyperlink w:anchor="_Toc536542690" w:history="1">
            <w:r w:rsidR="000D6E63">
              <w:rPr>
                <w:rStyle w:val="Kpr"/>
                <w:rFonts w:ascii="Times New Roman" w:hAnsi="Times New Roman" w:cs="Times New Roman"/>
                <w:noProof/>
                <w:sz w:val="24"/>
                <w:szCs w:val="24"/>
              </w:rPr>
              <w:t>2.1. Bölüm Kurulları ve Komisyonlar</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_Toc536542690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8</w:t>
            </w:r>
            <w:r w:rsidR="000D6E63">
              <w:rPr>
                <w:rFonts w:ascii="Times New Roman" w:hAnsi="Times New Roman" w:cs="Times New Roman"/>
                <w:noProof/>
                <w:webHidden/>
                <w:sz w:val="24"/>
                <w:szCs w:val="24"/>
              </w:rPr>
              <w:fldChar w:fldCharType="end"/>
            </w:r>
          </w:hyperlink>
        </w:p>
        <w:p w:rsidR="00D54BA7" w:rsidRDefault="005338CC">
          <w:pPr>
            <w:pStyle w:val="T2"/>
            <w:tabs>
              <w:tab w:val="right" w:leader="dot" w:pos="9060"/>
            </w:tabs>
            <w:rPr>
              <w:rFonts w:ascii="Times New Roman" w:eastAsiaTheme="minorEastAsia" w:hAnsi="Times New Roman" w:cs="Times New Roman"/>
              <w:noProof/>
              <w:sz w:val="24"/>
              <w:szCs w:val="24"/>
              <w:lang w:eastAsia="tr-TR"/>
            </w:rPr>
          </w:pPr>
          <w:hyperlink w:anchor="_Toc536542691" w:history="1">
            <w:r w:rsidR="000D6E63">
              <w:rPr>
                <w:rStyle w:val="Kpr"/>
                <w:rFonts w:ascii="Times New Roman" w:hAnsi="Times New Roman" w:cs="Times New Roman"/>
                <w:noProof/>
                <w:sz w:val="24"/>
                <w:szCs w:val="24"/>
              </w:rPr>
              <w:t>2.2. Birime İlişkin Fiziksel Yapı</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_Toc536542691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22</w:t>
            </w:r>
            <w:r w:rsidR="000D6E63">
              <w:rPr>
                <w:rFonts w:ascii="Times New Roman" w:hAnsi="Times New Roman" w:cs="Times New Roman"/>
                <w:noProof/>
                <w:webHidden/>
                <w:sz w:val="24"/>
                <w:szCs w:val="24"/>
              </w:rPr>
              <w:fldChar w:fldCharType="end"/>
            </w:r>
          </w:hyperlink>
        </w:p>
        <w:p w:rsidR="00D54BA7" w:rsidRDefault="005338CC">
          <w:pPr>
            <w:pStyle w:val="T2"/>
            <w:tabs>
              <w:tab w:val="right" w:leader="dot" w:pos="9060"/>
            </w:tabs>
            <w:rPr>
              <w:rFonts w:ascii="Times New Roman" w:eastAsiaTheme="minorEastAsia" w:hAnsi="Times New Roman" w:cs="Times New Roman"/>
              <w:noProof/>
              <w:sz w:val="24"/>
              <w:szCs w:val="24"/>
              <w:lang w:eastAsia="tr-TR"/>
            </w:rPr>
          </w:pPr>
          <w:hyperlink w:anchor="_Toc536542692" w:history="1">
            <w:r w:rsidR="000D6E63">
              <w:rPr>
                <w:rStyle w:val="Kpr"/>
                <w:rFonts w:ascii="Times New Roman" w:hAnsi="Times New Roman" w:cs="Times New Roman"/>
                <w:noProof/>
                <w:sz w:val="24"/>
                <w:szCs w:val="24"/>
              </w:rPr>
              <w:t>2.3. Bilgi ve Teknolojik Kaynaklar</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_Toc536542692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24</w:t>
            </w:r>
            <w:r w:rsidR="000D6E63">
              <w:rPr>
                <w:rFonts w:ascii="Times New Roman" w:hAnsi="Times New Roman" w:cs="Times New Roman"/>
                <w:noProof/>
                <w:webHidden/>
                <w:sz w:val="24"/>
                <w:szCs w:val="24"/>
              </w:rPr>
              <w:fldChar w:fldCharType="end"/>
            </w:r>
          </w:hyperlink>
        </w:p>
        <w:p w:rsidR="00D54BA7" w:rsidRDefault="005338CC">
          <w:pPr>
            <w:pStyle w:val="T2"/>
            <w:tabs>
              <w:tab w:val="right" w:leader="dot" w:pos="9060"/>
            </w:tabs>
            <w:rPr>
              <w:rFonts w:ascii="Times New Roman" w:eastAsiaTheme="minorEastAsia" w:hAnsi="Times New Roman" w:cs="Times New Roman"/>
              <w:noProof/>
              <w:sz w:val="24"/>
              <w:szCs w:val="24"/>
              <w:lang w:eastAsia="tr-TR"/>
            </w:rPr>
          </w:pPr>
          <w:hyperlink w:anchor="_Toc536542693" w:history="1">
            <w:r w:rsidR="000D6E63">
              <w:rPr>
                <w:rStyle w:val="Kpr"/>
                <w:rFonts w:ascii="Times New Roman" w:hAnsi="Times New Roman" w:cs="Times New Roman"/>
                <w:noProof/>
                <w:sz w:val="24"/>
                <w:szCs w:val="24"/>
              </w:rPr>
              <w:t>2.4. İnsan Kaynakları</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_Toc536542693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25</w:t>
            </w:r>
            <w:r w:rsidR="000D6E63">
              <w:rPr>
                <w:rFonts w:ascii="Times New Roman" w:hAnsi="Times New Roman" w:cs="Times New Roman"/>
                <w:noProof/>
                <w:webHidden/>
                <w:sz w:val="24"/>
                <w:szCs w:val="24"/>
              </w:rPr>
              <w:fldChar w:fldCharType="end"/>
            </w:r>
          </w:hyperlink>
        </w:p>
        <w:p w:rsidR="00D54BA7" w:rsidRDefault="005338CC">
          <w:pPr>
            <w:pStyle w:val="T3"/>
            <w:tabs>
              <w:tab w:val="right" w:leader="dot" w:pos="9060"/>
            </w:tabs>
            <w:rPr>
              <w:rFonts w:ascii="Times New Roman" w:eastAsiaTheme="minorEastAsia" w:hAnsi="Times New Roman" w:cs="Times New Roman"/>
              <w:noProof/>
              <w:sz w:val="24"/>
              <w:szCs w:val="24"/>
              <w:lang w:eastAsia="tr-TR"/>
            </w:rPr>
          </w:pPr>
          <w:hyperlink w:anchor="_Toc536542694" w:history="1">
            <w:r w:rsidR="000D6E63">
              <w:rPr>
                <w:rStyle w:val="Kpr"/>
                <w:rFonts w:ascii="Times New Roman" w:hAnsi="Times New Roman" w:cs="Times New Roman"/>
                <w:noProof/>
                <w:sz w:val="24"/>
                <w:szCs w:val="24"/>
              </w:rPr>
              <w:t>2.4.1. Akademik Bilgiler</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_Toc536542694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25</w:t>
            </w:r>
            <w:r w:rsidR="000D6E63">
              <w:rPr>
                <w:rFonts w:ascii="Times New Roman" w:hAnsi="Times New Roman" w:cs="Times New Roman"/>
                <w:noProof/>
                <w:webHidden/>
                <w:sz w:val="24"/>
                <w:szCs w:val="24"/>
              </w:rPr>
              <w:fldChar w:fldCharType="end"/>
            </w:r>
          </w:hyperlink>
        </w:p>
        <w:p w:rsidR="00D54BA7" w:rsidRDefault="005338CC">
          <w:pPr>
            <w:pStyle w:val="T3"/>
            <w:tabs>
              <w:tab w:val="right" w:leader="dot" w:pos="9060"/>
            </w:tabs>
            <w:rPr>
              <w:rFonts w:ascii="Times New Roman" w:eastAsiaTheme="minorEastAsia" w:hAnsi="Times New Roman" w:cs="Times New Roman"/>
              <w:noProof/>
              <w:sz w:val="24"/>
              <w:szCs w:val="24"/>
              <w:lang w:eastAsia="tr-TR"/>
            </w:rPr>
          </w:pPr>
          <w:hyperlink w:anchor="_Toc536542695" w:history="1">
            <w:r w:rsidR="000D6E63">
              <w:rPr>
                <w:rStyle w:val="Kpr"/>
                <w:rFonts w:ascii="Times New Roman" w:hAnsi="Times New Roman" w:cs="Times New Roman"/>
                <w:noProof/>
                <w:sz w:val="24"/>
                <w:szCs w:val="24"/>
              </w:rPr>
              <w:t>2.4.2. Eğitim – Öğretim Hizmet Bilgileri</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_Toc536542695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29</w:t>
            </w:r>
            <w:r w:rsidR="000D6E63">
              <w:rPr>
                <w:rFonts w:ascii="Times New Roman" w:hAnsi="Times New Roman" w:cs="Times New Roman"/>
                <w:noProof/>
                <w:webHidden/>
                <w:sz w:val="24"/>
                <w:szCs w:val="24"/>
              </w:rPr>
              <w:fldChar w:fldCharType="end"/>
            </w:r>
          </w:hyperlink>
        </w:p>
        <w:p w:rsidR="00D54BA7" w:rsidRDefault="005338CC">
          <w:pPr>
            <w:pStyle w:val="T3"/>
            <w:tabs>
              <w:tab w:val="right" w:leader="dot" w:pos="9060"/>
            </w:tabs>
            <w:rPr>
              <w:rFonts w:ascii="Times New Roman" w:eastAsiaTheme="minorEastAsia" w:hAnsi="Times New Roman" w:cs="Times New Roman"/>
              <w:noProof/>
              <w:sz w:val="24"/>
              <w:szCs w:val="24"/>
              <w:lang w:eastAsia="tr-TR"/>
            </w:rPr>
          </w:pPr>
          <w:hyperlink w:anchor="_Toc536542696" w:history="1">
            <w:r w:rsidR="000D6E63">
              <w:rPr>
                <w:rStyle w:val="Kpr"/>
                <w:rFonts w:ascii="Times New Roman" w:hAnsi="Times New Roman" w:cs="Times New Roman"/>
                <w:noProof/>
                <w:sz w:val="24"/>
                <w:szCs w:val="24"/>
              </w:rPr>
              <w:t>2.4.3. İdari Bilgiler</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_Toc536542696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35</w:t>
            </w:r>
            <w:r w:rsidR="000D6E63">
              <w:rPr>
                <w:rFonts w:ascii="Times New Roman" w:hAnsi="Times New Roman" w:cs="Times New Roman"/>
                <w:noProof/>
                <w:webHidden/>
                <w:sz w:val="24"/>
                <w:szCs w:val="24"/>
              </w:rPr>
              <w:fldChar w:fldCharType="end"/>
            </w:r>
          </w:hyperlink>
        </w:p>
        <w:p w:rsidR="00D54BA7" w:rsidRDefault="005338CC">
          <w:pPr>
            <w:pStyle w:val="T3"/>
            <w:tabs>
              <w:tab w:val="right" w:leader="dot" w:pos="9060"/>
            </w:tabs>
            <w:rPr>
              <w:rFonts w:ascii="Times New Roman" w:eastAsiaTheme="minorEastAsia" w:hAnsi="Times New Roman" w:cs="Times New Roman"/>
              <w:noProof/>
              <w:sz w:val="24"/>
              <w:szCs w:val="24"/>
              <w:lang w:eastAsia="tr-TR"/>
            </w:rPr>
          </w:pPr>
          <w:hyperlink w:anchor="_Toc536542697" w:history="1">
            <w:r w:rsidR="000D6E63">
              <w:rPr>
                <w:rStyle w:val="Kpr"/>
                <w:rFonts w:ascii="Times New Roman" w:hAnsi="Times New Roman" w:cs="Times New Roman"/>
                <w:noProof/>
                <w:sz w:val="24"/>
                <w:szCs w:val="24"/>
              </w:rPr>
              <w:t>2.4.4. Yönetim ve İç Kontrol Sistemi</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_Toc536542697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35</w:t>
            </w:r>
            <w:r w:rsidR="000D6E63">
              <w:rPr>
                <w:rFonts w:ascii="Times New Roman" w:hAnsi="Times New Roman" w:cs="Times New Roman"/>
                <w:noProof/>
                <w:webHidden/>
                <w:sz w:val="24"/>
                <w:szCs w:val="24"/>
              </w:rPr>
              <w:fldChar w:fldCharType="end"/>
            </w:r>
          </w:hyperlink>
        </w:p>
        <w:p w:rsidR="00D54BA7" w:rsidRDefault="005338CC">
          <w:pPr>
            <w:pStyle w:val="T3"/>
            <w:tabs>
              <w:tab w:val="right" w:leader="dot" w:pos="9060"/>
            </w:tabs>
            <w:rPr>
              <w:rFonts w:ascii="Times New Roman" w:eastAsiaTheme="minorEastAsia" w:hAnsi="Times New Roman" w:cs="Times New Roman"/>
              <w:noProof/>
              <w:sz w:val="24"/>
              <w:szCs w:val="24"/>
              <w:lang w:eastAsia="tr-TR"/>
            </w:rPr>
          </w:pPr>
          <w:hyperlink w:anchor="_Toc536542698" w:history="1">
            <w:r w:rsidR="000D6E63">
              <w:rPr>
                <w:rStyle w:val="Kpr"/>
                <w:rFonts w:ascii="Times New Roman" w:hAnsi="Times New Roman" w:cs="Times New Roman"/>
                <w:noProof/>
                <w:sz w:val="24"/>
                <w:szCs w:val="24"/>
              </w:rPr>
              <w:t>2.4.5. Amaç ve Hedefler</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_Toc536542698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36</w:t>
            </w:r>
            <w:r w:rsidR="000D6E63">
              <w:rPr>
                <w:rFonts w:ascii="Times New Roman" w:hAnsi="Times New Roman" w:cs="Times New Roman"/>
                <w:noProof/>
                <w:webHidden/>
                <w:sz w:val="24"/>
                <w:szCs w:val="24"/>
              </w:rPr>
              <w:fldChar w:fldCharType="end"/>
            </w:r>
          </w:hyperlink>
        </w:p>
        <w:p w:rsidR="00D54BA7" w:rsidRDefault="005338CC">
          <w:pPr>
            <w:pStyle w:val="T1"/>
            <w:tabs>
              <w:tab w:val="right" w:leader="dot" w:pos="9060"/>
            </w:tabs>
            <w:rPr>
              <w:rFonts w:ascii="Times New Roman" w:eastAsiaTheme="minorEastAsia" w:hAnsi="Times New Roman" w:cs="Times New Roman"/>
              <w:noProof/>
              <w:sz w:val="24"/>
              <w:szCs w:val="24"/>
              <w:lang w:eastAsia="tr-TR"/>
            </w:rPr>
          </w:pPr>
          <w:hyperlink w:anchor="_Toc536542699" w:history="1">
            <w:r w:rsidR="000D6E63">
              <w:rPr>
                <w:rStyle w:val="Kpr"/>
                <w:rFonts w:ascii="Times New Roman" w:hAnsi="Times New Roman" w:cs="Times New Roman"/>
                <w:noProof/>
                <w:sz w:val="24"/>
                <w:szCs w:val="24"/>
              </w:rPr>
              <w:t>3. FAALİYETLERE İLİŞKİN BİLGİ VE DEĞERLENDİRMELER</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_Toc536542699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38</w:t>
            </w:r>
            <w:r w:rsidR="000D6E63">
              <w:rPr>
                <w:rFonts w:ascii="Times New Roman" w:hAnsi="Times New Roman" w:cs="Times New Roman"/>
                <w:noProof/>
                <w:webHidden/>
                <w:sz w:val="24"/>
                <w:szCs w:val="24"/>
              </w:rPr>
              <w:fldChar w:fldCharType="end"/>
            </w:r>
          </w:hyperlink>
        </w:p>
        <w:p w:rsidR="00D54BA7" w:rsidRDefault="005338CC">
          <w:pPr>
            <w:pStyle w:val="T2"/>
            <w:tabs>
              <w:tab w:val="right" w:leader="dot" w:pos="9060"/>
            </w:tabs>
            <w:rPr>
              <w:rFonts w:ascii="Times New Roman" w:eastAsiaTheme="minorEastAsia" w:hAnsi="Times New Roman" w:cs="Times New Roman"/>
              <w:noProof/>
              <w:sz w:val="24"/>
              <w:szCs w:val="24"/>
              <w:lang w:eastAsia="tr-TR"/>
            </w:rPr>
          </w:pPr>
          <w:hyperlink w:anchor="_Toc536542700" w:history="1">
            <w:r w:rsidR="000D6E63">
              <w:rPr>
                <w:rStyle w:val="Kpr"/>
                <w:rFonts w:ascii="Times New Roman" w:hAnsi="Times New Roman" w:cs="Times New Roman"/>
                <w:noProof/>
                <w:sz w:val="24"/>
                <w:szCs w:val="24"/>
              </w:rPr>
              <w:t>3.1. Mali Bilgiler</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_Toc536542700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38</w:t>
            </w:r>
            <w:r w:rsidR="000D6E63">
              <w:rPr>
                <w:rFonts w:ascii="Times New Roman" w:hAnsi="Times New Roman" w:cs="Times New Roman"/>
                <w:noProof/>
                <w:webHidden/>
                <w:sz w:val="24"/>
                <w:szCs w:val="24"/>
              </w:rPr>
              <w:fldChar w:fldCharType="end"/>
            </w:r>
          </w:hyperlink>
        </w:p>
        <w:p w:rsidR="00D54BA7" w:rsidRDefault="005338CC">
          <w:pPr>
            <w:pStyle w:val="T3"/>
            <w:tabs>
              <w:tab w:val="right" w:leader="dot" w:pos="9060"/>
            </w:tabs>
            <w:rPr>
              <w:rFonts w:ascii="Times New Roman" w:eastAsiaTheme="minorEastAsia" w:hAnsi="Times New Roman" w:cs="Times New Roman"/>
              <w:noProof/>
              <w:sz w:val="24"/>
              <w:szCs w:val="24"/>
              <w:lang w:eastAsia="tr-TR"/>
            </w:rPr>
          </w:pPr>
          <w:hyperlink w:anchor="_Toc536542701" w:history="1">
            <w:r w:rsidR="000D6E63">
              <w:rPr>
                <w:rStyle w:val="Kpr"/>
                <w:rFonts w:ascii="Times New Roman" w:hAnsi="Times New Roman" w:cs="Times New Roman"/>
                <w:noProof/>
                <w:sz w:val="24"/>
                <w:szCs w:val="24"/>
              </w:rPr>
              <w:t>3.1.1. Bütçe Uygulama ve Sonuçları</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_Toc536542701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38</w:t>
            </w:r>
            <w:r w:rsidR="000D6E63">
              <w:rPr>
                <w:rFonts w:ascii="Times New Roman" w:hAnsi="Times New Roman" w:cs="Times New Roman"/>
                <w:noProof/>
                <w:webHidden/>
                <w:sz w:val="24"/>
                <w:szCs w:val="24"/>
              </w:rPr>
              <w:fldChar w:fldCharType="end"/>
            </w:r>
          </w:hyperlink>
        </w:p>
        <w:p w:rsidR="00D54BA7" w:rsidRDefault="005338CC">
          <w:pPr>
            <w:pStyle w:val="T2"/>
            <w:tabs>
              <w:tab w:val="right" w:leader="dot" w:pos="9060"/>
            </w:tabs>
            <w:rPr>
              <w:rFonts w:ascii="Times New Roman" w:eastAsiaTheme="minorEastAsia" w:hAnsi="Times New Roman" w:cs="Times New Roman"/>
              <w:noProof/>
              <w:sz w:val="24"/>
              <w:szCs w:val="24"/>
              <w:lang w:eastAsia="tr-TR"/>
            </w:rPr>
          </w:pPr>
          <w:hyperlink w:anchor="_Toc536542702" w:history="1">
            <w:r w:rsidR="000D6E63">
              <w:rPr>
                <w:rStyle w:val="Kpr"/>
                <w:rFonts w:ascii="Times New Roman" w:hAnsi="Times New Roman" w:cs="Times New Roman"/>
                <w:noProof/>
                <w:sz w:val="24"/>
                <w:szCs w:val="24"/>
              </w:rPr>
              <w:t>3.2. Performans Bilgileri</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_Toc536542702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39</w:t>
            </w:r>
            <w:r w:rsidR="000D6E63">
              <w:rPr>
                <w:rFonts w:ascii="Times New Roman" w:hAnsi="Times New Roman" w:cs="Times New Roman"/>
                <w:noProof/>
                <w:webHidden/>
                <w:sz w:val="24"/>
                <w:szCs w:val="24"/>
              </w:rPr>
              <w:fldChar w:fldCharType="end"/>
            </w:r>
          </w:hyperlink>
        </w:p>
        <w:p w:rsidR="00D54BA7" w:rsidRDefault="005338CC">
          <w:pPr>
            <w:pStyle w:val="T3"/>
            <w:tabs>
              <w:tab w:val="right" w:leader="dot" w:pos="9060"/>
            </w:tabs>
            <w:rPr>
              <w:rFonts w:ascii="Times New Roman" w:eastAsiaTheme="minorEastAsia" w:hAnsi="Times New Roman" w:cs="Times New Roman"/>
              <w:noProof/>
              <w:sz w:val="24"/>
              <w:szCs w:val="24"/>
              <w:lang w:eastAsia="tr-TR"/>
            </w:rPr>
          </w:pPr>
          <w:hyperlink w:anchor="_Toc536542703" w:history="1">
            <w:r w:rsidR="000D6E63">
              <w:rPr>
                <w:rStyle w:val="Kpr"/>
                <w:rFonts w:ascii="Times New Roman" w:hAnsi="Times New Roman" w:cs="Times New Roman"/>
                <w:noProof/>
                <w:sz w:val="24"/>
                <w:szCs w:val="24"/>
              </w:rPr>
              <w:t>3.2.1. Faaliyet ve Proje Bilgileri</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_Toc536542703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39</w:t>
            </w:r>
            <w:r w:rsidR="000D6E63">
              <w:rPr>
                <w:rFonts w:ascii="Times New Roman" w:hAnsi="Times New Roman" w:cs="Times New Roman"/>
                <w:noProof/>
                <w:webHidden/>
                <w:sz w:val="24"/>
                <w:szCs w:val="24"/>
              </w:rPr>
              <w:fldChar w:fldCharType="end"/>
            </w:r>
          </w:hyperlink>
        </w:p>
        <w:p w:rsidR="00D54BA7" w:rsidRDefault="005338CC">
          <w:pPr>
            <w:pStyle w:val="T3"/>
            <w:tabs>
              <w:tab w:val="right" w:leader="dot" w:pos="9060"/>
            </w:tabs>
            <w:rPr>
              <w:rFonts w:ascii="Times New Roman" w:eastAsiaTheme="minorEastAsia" w:hAnsi="Times New Roman" w:cs="Times New Roman"/>
              <w:noProof/>
              <w:sz w:val="24"/>
              <w:szCs w:val="24"/>
              <w:lang w:eastAsia="tr-TR"/>
            </w:rPr>
          </w:pPr>
          <w:hyperlink w:anchor="_Toc536542704" w:history="1">
            <w:r w:rsidR="000D6E63">
              <w:rPr>
                <w:rStyle w:val="Kpr"/>
                <w:rFonts w:ascii="Times New Roman" w:hAnsi="Times New Roman" w:cs="Times New Roman"/>
                <w:noProof/>
                <w:sz w:val="24"/>
                <w:szCs w:val="24"/>
              </w:rPr>
              <w:t>3.2.2. Proje Bilgileri</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_Toc536542704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48</w:t>
            </w:r>
            <w:r w:rsidR="000D6E63">
              <w:rPr>
                <w:rFonts w:ascii="Times New Roman" w:hAnsi="Times New Roman" w:cs="Times New Roman"/>
                <w:noProof/>
                <w:webHidden/>
                <w:sz w:val="24"/>
                <w:szCs w:val="24"/>
              </w:rPr>
              <w:fldChar w:fldCharType="end"/>
            </w:r>
          </w:hyperlink>
        </w:p>
        <w:p w:rsidR="00D54BA7" w:rsidRDefault="005338CC">
          <w:pPr>
            <w:pStyle w:val="T3"/>
            <w:tabs>
              <w:tab w:val="right" w:leader="dot" w:pos="9060"/>
            </w:tabs>
            <w:rPr>
              <w:rFonts w:ascii="Times New Roman" w:eastAsiaTheme="minorEastAsia" w:hAnsi="Times New Roman" w:cs="Times New Roman"/>
              <w:noProof/>
              <w:sz w:val="24"/>
              <w:szCs w:val="24"/>
              <w:lang w:eastAsia="tr-TR"/>
            </w:rPr>
          </w:pPr>
          <w:hyperlink w:anchor="_Toc536542705" w:history="1">
            <w:r w:rsidR="000D6E63">
              <w:rPr>
                <w:rStyle w:val="Kpr"/>
                <w:rFonts w:ascii="Times New Roman" w:hAnsi="Times New Roman" w:cs="Times New Roman"/>
                <w:noProof/>
                <w:sz w:val="24"/>
                <w:szCs w:val="24"/>
              </w:rPr>
              <w:t>3.2.3. Konferans Bilgileri</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_Toc536542705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55</w:t>
            </w:r>
            <w:r w:rsidR="000D6E63">
              <w:rPr>
                <w:rFonts w:ascii="Times New Roman" w:hAnsi="Times New Roman" w:cs="Times New Roman"/>
                <w:noProof/>
                <w:webHidden/>
                <w:sz w:val="24"/>
                <w:szCs w:val="24"/>
              </w:rPr>
              <w:fldChar w:fldCharType="end"/>
            </w:r>
          </w:hyperlink>
        </w:p>
        <w:p w:rsidR="00D54BA7" w:rsidRDefault="005338CC">
          <w:pPr>
            <w:pStyle w:val="T1"/>
            <w:tabs>
              <w:tab w:val="right" w:leader="dot" w:pos="9060"/>
            </w:tabs>
            <w:rPr>
              <w:rFonts w:ascii="Times New Roman" w:eastAsiaTheme="minorEastAsia" w:hAnsi="Times New Roman" w:cs="Times New Roman"/>
              <w:noProof/>
              <w:sz w:val="24"/>
              <w:szCs w:val="24"/>
              <w:lang w:eastAsia="tr-TR"/>
            </w:rPr>
          </w:pPr>
          <w:hyperlink w:anchor="_Toc536542706" w:history="1">
            <w:r w:rsidR="000D6E63">
              <w:rPr>
                <w:rStyle w:val="Kpr"/>
                <w:rFonts w:ascii="Times New Roman" w:hAnsi="Times New Roman" w:cs="Times New Roman"/>
                <w:noProof/>
                <w:sz w:val="24"/>
                <w:szCs w:val="24"/>
              </w:rPr>
              <w:t>4. KURUMSAL KABİLİYET VE KAPASİTENİN DEĞERLENDİRİLMESİ</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_Toc536542706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71</w:t>
            </w:r>
            <w:r w:rsidR="000D6E63">
              <w:rPr>
                <w:rFonts w:ascii="Times New Roman" w:hAnsi="Times New Roman" w:cs="Times New Roman"/>
                <w:noProof/>
                <w:webHidden/>
                <w:sz w:val="24"/>
                <w:szCs w:val="24"/>
              </w:rPr>
              <w:fldChar w:fldCharType="end"/>
            </w:r>
          </w:hyperlink>
        </w:p>
        <w:p w:rsidR="00D54BA7" w:rsidRDefault="005338CC">
          <w:pPr>
            <w:pStyle w:val="T2"/>
            <w:tabs>
              <w:tab w:val="right" w:leader="dot" w:pos="9060"/>
            </w:tabs>
            <w:rPr>
              <w:rFonts w:ascii="Times New Roman" w:eastAsiaTheme="minorEastAsia" w:hAnsi="Times New Roman" w:cs="Times New Roman"/>
              <w:noProof/>
              <w:sz w:val="24"/>
              <w:szCs w:val="24"/>
              <w:lang w:eastAsia="tr-TR"/>
            </w:rPr>
          </w:pPr>
          <w:hyperlink w:anchor="_Toc536542707" w:history="1">
            <w:r w:rsidR="000D6E63">
              <w:rPr>
                <w:rStyle w:val="Kpr"/>
                <w:rFonts w:ascii="Times New Roman" w:hAnsi="Times New Roman" w:cs="Times New Roman"/>
                <w:noProof/>
                <w:sz w:val="24"/>
                <w:szCs w:val="24"/>
              </w:rPr>
              <w:t>4.1. Üstünlükler</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_Toc536542707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71</w:t>
            </w:r>
            <w:r w:rsidR="000D6E63">
              <w:rPr>
                <w:rFonts w:ascii="Times New Roman" w:hAnsi="Times New Roman" w:cs="Times New Roman"/>
                <w:noProof/>
                <w:webHidden/>
                <w:sz w:val="24"/>
                <w:szCs w:val="24"/>
              </w:rPr>
              <w:fldChar w:fldCharType="end"/>
            </w:r>
          </w:hyperlink>
        </w:p>
        <w:p w:rsidR="00D54BA7" w:rsidRDefault="005338CC">
          <w:pPr>
            <w:pStyle w:val="T2"/>
            <w:tabs>
              <w:tab w:val="right" w:leader="dot" w:pos="9060"/>
            </w:tabs>
            <w:rPr>
              <w:rFonts w:ascii="Times New Roman" w:eastAsiaTheme="minorEastAsia" w:hAnsi="Times New Roman" w:cs="Times New Roman"/>
              <w:noProof/>
              <w:sz w:val="24"/>
              <w:szCs w:val="24"/>
              <w:lang w:eastAsia="tr-TR"/>
            </w:rPr>
          </w:pPr>
          <w:hyperlink w:anchor="_Toc536542708" w:history="1">
            <w:r w:rsidR="000D6E63">
              <w:rPr>
                <w:rStyle w:val="Kpr"/>
                <w:rFonts w:ascii="Times New Roman" w:hAnsi="Times New Roman" w:cs="Times New Roman"/>
                <w:noProof/>
                <w:sz w:val="24"/>
                <w:szCs w:val="24"/>
              </w:rPr>
              <w:t>4.2. Zayıflıklar</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_Toc536542708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71</w:t>
            </w:r>
            <w:r w:rsidR="000D6E63">
              <w:rPr>
                <w:rFonts w:ascii="Times New Roman" w:hAnsi="Times New Roman" w:cs="Times New Roman"/>
                <w:noProof/>
                <w:webHidden/>
                <w:sz w:val="24"/>
                <w:szCs w:val="24"/>
              </w:rPr>
              <w:fldChar w:fldCharType="end"/>
            </w:r>
          </w:hyperlink>
        </w:p>
        <w:p w:rsidR="00D54BA7" w:rsidRDefault="005338CC">
          <w:pPr>
            <w:pStyle w:val="T2"/>
            <w:tabs>
              <w:tab w:val="right" w:leader="dot" w:pos="9060"/>
            </w:tabs>
            <w:rPr>
              <w:rFonts w:ascii="Times New Roman" w:eastAsiaTheme="minorEastAsia" w:hAnsi="Times New Roman" w:cs="Times New Roman"/>
              <w:noProof/>
              <w:sz w:val="24"/>
              <w:szCs w:val="24"/>
              <w:lang w:eastAsia="tr-TR"/>
            </w:rPr>
          </w:pPr>
          <w:hyperlink w:anchor="_Toc536542709" w:history="1">
            <w:r w:rsidR="000D6E63">
              <w:rPr>
                <w:rStyle w:val="Kpr"/>
                <w:rFonts w:ascii="Times New Roman" w:hAnsi="Times New Roman" w:cs="Times New Roman"/>
                <w:noProof/>
                <w:sz w:val="24"/>
                <w:szCs w:val="24"/>
              </w:rPr>
              <w:t>4.3. Öneri ve Tedbirler</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_Toc536542709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71</w:t>
            </w:r>
            <w:r w:rsidR="000D6E63">
              <w:rPr>
                <w:rFonts w:ascii="Times New Roman" w:hAnsi="Times New Roman" w:cs="Times New Roman"/>
                <w:noProof/>
                <w:webHidden/>
                <w:sz w:val="24"/>
                <w:szCs w:val="24"/>
              </w:rPr>
              <w:fldChar w:fldCharType="end"/>
            </w:r>
          </w:hyperlink>
        </w:p>
        <w:p w:rsidR="00D54BA7" w:rsidRDefault="005338CC">
          <w:pPr>
            <w:pStyle w:val="T1"/>
            <w:tabs>
              <w:tab w:val="right" w:leader="dot" w:pos="9060"/>
            </w:tabs>
            <w:rPr>
              <w:rFonts w:ascii="Times New Roman" w:eastAsiaTheme="minorEastAsia" w:hAnsi="Times New Roman" w:cs="Times New Roman"/>
              <w:noProof/>
              <w:sz w:val="24"/>
              <w:szCs w:val="24"/>
              <w:lang w:eastAsia="tr-TR"/>
            </w:rPr>
          </w:pPr>
          <w:hyperlink w:anchor="_Toc536542710" w:history="1">
            <w:r w:rsidR="000D6E63">
              <w:rPr>
                <w:rStyle w:val="Kpr"/>
                <w:rFonts w:ascii="Times New Roman" w:hAnsi="Times New Roman" w:cs="Times New Roman"/>
                <w:noProof/>
                <w:sz w:val="24"/>
                <w:szCs w:val="24"/>
              </w:rPr>
              <w:t>HARCAMA YETKİLİSİNİN İÇ KONTROL GÜVENCE BEYANI</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_Toc536542710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72</w:t>
            </w:r>
            <w:r w:rsidR="000D6E63">
              <w:rPr>
                <w:rFonts w:ascii="Times New Roman" w:hAnsi="Times New Roman" w:cs="Times New Roman"/>
                <w:noProof/>
                <w:webHidden/>
                <w:sz w:val="24"/>
                <w:szCs w:val="24"/>
              </w:rPr>
              <w:fldChar w:fldCharType="end"/>
            </w:r>
          </w:hyperlink>
        </w:p>
        <w:p w:rsidR="00D54BA7" w:rsidRDefault="000D6E63">
          <w:pPr>
            <w:rPr>
              <w:rFonts w:ascii="Times New Roman" w:hAnsi="Times New Roman" w:cs="Times New Roman"/>
            </w:rPr>
          </w:pPr>
          <w:r>
            <w:rPr>
              <w:rFonts w:ascii="Times New Roman" w:hAnsi="Times New Roman" w:cs="Times New Roman"/>
              <w:b/>
              <w:bCs/>
              <w:sz w:val="24"/>
              <w:szCs w:val="24"/>
            </w:rPr>
            <w:fldChar w:fldCharType="end"/>
          </w:r>
        </w:p>
      </w:sdtContent>
    </w:sdt>
    <w:p w:rsidR="00D54BA7" w:rsidRDefault="00D54BA7">
      <w:pPr>
        <w:jc w:val="center"/>
        <w:rPr>
          <w:rFonts w:ascii="Times New Roman" w:hAnsi="Times New Roman" w:cs="Times New Roman"/>
          <w:b/>
          <w:sz w:val="28"/>
          <w:szCs w:val="28"/>
        </w:rPr>
      </w:pPr>
    </w:p>
    <w:p w:rsidR="00D54BA7" w:rsidRDefault="00D54BA7">
      <w:pPr>
        <w:jc w:val="center"/>
        <w:rPr>
          <w:rFonts w:ascii="Times New Roman" w:hAnsi="Times New Roman" w:cs="Times New Roman"/>
          <w:b/>
          <w:sz w:val="28"/>
          <w:szCs w:val="28"/>
        </w:rPr>
      </w:pPr>
    </w:p>
    <w:p w:rsidR="00D54BA7" w:rsidRDefault="00D54BA7">
      <w:pPr>
        <w:jc w:val="center"/>
        <w:rPr>
          <w:rFonts w:ascii="Times New Roman" w:hAnsi="Times New Roman" w:cs="Times New Roman"/>
          <w:b/>
          <w:sz w:val="28"/>
          <w:szCs w:val="28"/>
        </w:rPr>
      </w:pPr>
    </w:p>
    <w:p w:rsidR="00D54BA7" w:rsidRDefault="000D6E63">
      <w:pPr>
        <w:jc w:val="center"/>
        <w:rPr>
          <w:rFonts w:ascii="Times New Roman" w:hAnsi="Times New Roman" w:cs="Times New Roman"/>
          <w:b/>
          <w:sz w:val="28"/>
          <w:szCs w:val="28"/>
        </w:rPr>
      </w:pPr>
      <w:r>
        <w:rPr>
          <w:rFonts w:ascii="Times New Roman" w:hAnsi="Times New Roman" w:cs="Times New Roman"/>
          <w:b/>
          <w:sz w:val="28"/>
          <w:szCs w:val="28"/>
        </w:rPr>
        <w:lastRenderedPageBreak/>
        <w:t>ŞEKİLLER DİZİNİ</w:t>
      </w:r>
    </w:p>
    <w:p w:rsidR="00D54BA7" w:rsidRDefault="000D6E63">
      <w:pPr>
        <w:pStyle w:val="ekillerTablosu"/>
        <w:tabs>
          <w:tab w:val="right" w:leader="dot" w:pos="9060"/>
        </w:tabs>
        <w:rPr>
          <w:rFonts w:ascii="Times New Roman" w:eastAsiaTheme="minorEastAsia" w:hAnsi="Times New Roman" w:cs="Times New Roman"/>
          <w:noProof/>
          <w:sz w:val="24"/>
          <w:szCs w:val="24"/>
          <w:lang w:eastAsia="tr-TR"/>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"Şekil" </w:instrText>
      </w:r>
      <w:r>
        <w:rPr>
          <w:rFonts w:ascii="Times New Roman" w:hAnsi="Times New Roman" w:cs="Times New Roman"/>
          <w:b/>
          <w:sz w:val="24"/>
          <w:szCs w:val="24"/>
        </w:rPr>
        <w:fldChar w:fldCharType="separate"/>
      </w:r>
      <w:hyperlink w:anchor="_Toc536542606" w:history="1">
        <w:r>
          <w:rPr>
            <w:rStyle w:val="Kpr"/>
            <w:rFonts w:ascii="Times New Roman" w:hAnsi="Times New Roman" w:cs="Times New Roman"/>
            <w:b/>
            <w:noProof/>
            <w:sz w:val="24"/>
            <w:szCs w:val="24"/>
          </w:rPr>
          <w:t xml:space="preserve">Şekil 1: </w:t>
        </w:r>
        <w:r>
          <w:rPr>
            <w:rStyle w:val="Kpr"/>
            <w:rFonts w:ascii="Times New Roman" w:hAnsi="Times New Roman" w:cs="Times New Roman"/>
            <w:noProof/>
            <w:sz w:val="24"/>
            <w:szCs w:val="24"/>
          </w:rPr>
          <w:t>Öğretim Üyesi Dağılım Grafiği (Toplam Öğretim Üyesi Sayısı: 40)</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_Toc536542606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27</w:t>
        </w:r>
        <w:r>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07" w:history="1">
        <w:r w:rsidR="000D6E63">
          <w:rPr>
            <w:rStyle w:val="Kpr"/>
            <w:rFonts w:ascii="Times New Roman" w:hAnsi="Times New Roman" w:cs="Times New Roman"/>
            <w:b/>
            <w:noProof/>
            <w:sz w:val="24"/>
            <w:szCs w:val="24"/>
          </w:rPr>
          <w:t xml:space="preserve">Şekil 2: </w:t>
        </w:r>
        <w:r w:rsidR="000D6E63">
          <w:rPr>
            <w:rStyle w:val="Kpr"/>
            <w:rFonts w:ascii="Times New Roman" w:hAnsi="Times New Roman" w:cs="Times New Roman"/>
            <w:noProof/>
            <w:sz w:val="24"/>
            <w:szCs w:val="24"/>
          </w:rPr>
          <w:t>Araştırma Görevlileri Dağılım Grafiği (Toplam: 40)</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_Toc536542607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27</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08" w:history="1">
        <w:r w:rsidR="000D6E63">
          <w:rPr>
            <w:rStyle w:val="Kpr"/>
            <w:rFonts w:ascii="Times New Roman" w:hAnsi="Times New Roman" w:cs="Times New Roman"/>
            <w:b/>
            <w:noProof/>
            <w:sz w:val="24"/>
            <w:szCs w:val="24"/>
          </w:rPr>
          <w:t xml:space="preserve">Şekil 3: </w:t>
        </w:r>
        <w:r w:rsidR="000D6E63">
          <w:rPr>
            <w:rStyle w:val="Kpr"/>
            <w:rFonts w:ascii="Times New Roman" w:hAnsi="Times New Roman" w:cs="Times New Roman"/>
            <w:noProof/>
            <w:sz w:val="24"/>
            <w:szCs w:val="24"/>
          </w:rPr>
          <w:t>Öğretim Üyesi ve Araştırma Görevlisi Dağılım Grafiği (Toplam: 80)</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_Toc536542608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27</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09" w:history="1">
        <w:r w:rsidR="000D6E63">
          <w:rPr>
            <w:rStyle w:val="Kpr"/>
            <w:rFonts w:ascii="Times New Roman" w:hAnsi="Times New Roman" w:cs="Times New Roman"/>
            <w:b/>
            <w:noProof/>
            <w:sz w:val="24"/>
            <w:szCs w:val="24"/>
          </w:rPr>
          <w:t xml:space="preserve">Şekil 4: </w:t>
        </w:r>
        <w:r w:rsidR="000D6E63">
          <w:rPr>
            <w:rStyle w:val="Kpr"/>
            <w:rFonts w:ascii="Times New Roman" w:hAnsi="Times New Roman" w:cs="Times New Roman"/>
            <w:noProof/>
            <w:sz w:val="24"/>
            <w:szCs w:val="24"/>
          </w:rPr>
          <w:t>Araştırma Görevlileri Eğitim Durumu (Toplam: 40)</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_Toc536542609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28</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10" w:history="1">
        <w:r w:rsidR="000D6E63">
          <w:rPr>
            <w:rStyle w:val="Kpr"/>
            <w:rFonts w:ascii="Times New Roman" w:hAnsi="Times New Roman" w:cs="Times New Roman"/>
            <w:b/>
            <w:noProof/>
            <w:sz w:val="24"/>
            <w:szCs w:val="24"/>
          </w:rPr>
          <w:t xml:space="preserve">Şekil 5: </w:t>
        </w:r>
        <w:r w:rsidR="000D6E63">
          <w:rPr>
            <w:rStyle w:val="Kpr"/>
            <w:rFonts w:ascii="Times New Roman" w:hAnsi="Times New Roman" w:cs="Times New Roman"/>
            <w:noProof/>
            <w:sz w:val="24"/>
            <w:szCs w:val="24"/>
          </w:rPr>
          <w:t>2018 Yılı Bölümlere Göre Kayıt Yaptıran Öğrenci Sayıları (Toplam: 458)</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_Toc536542610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29</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11" w:history="1">
        <w:r w:rsidR="000D6E63">
          <w:rPr>
            <w:rStyle w:val="Kpr"/>
            <w:rFonts w:ascii="Times New Roman" w:hAnsi="Times New Roman" w:cs="Times New Roman"/>
            <w:b/>
            <w:noProof/>
            <w:sz w:val="24"/>
            <w:szCs w:val="24"/>
          </w:rPr>
          <w:t xml:space="preserve">Şekil 6: </w:t>
        </w:r>
        <w:r w:rsidR="000D6E63">
          <w:rPr>
            <w:rStyle w:val="Kpr"/>
            <w:rFonts w:ascii="Times New Roman" w:hAnsi="Times New Roman" w:cs="Times New Roman"/>
            <w:noProof/>
            <w:sz w:val="24"/>
            <w:szCs w:val="24"/>
          </w:rPr>
          <w:t>Mühendislik Fakültesi Aktif Öğrenci Sayıları (Toplam: 1866)</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_Toc536542611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29</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12" w:history="1">
        <w:r w:rsidR="000D6E63">
          <w:rPr>
            <w:rStyle w:val="Kpr"/>
            <w:rFonts w:ascii="Times New Roman" w:hAnsi="Times New Roman" w:cs="Times New Roman"/>
            <w:b/>
            <w:noProof/>
            <w:sz w:val="24"/>
            <w:szCs w:val="24"/>
          </w:rPr>
          <w:t xml:space="preserve">Şekil 7: </w:t>
        </w:r>
        <w:r w:rsidR="000D6E63">
          <w:rPr>
            <w:rStyle w:val="Kpr"/>
            <w:rFonts w:ascii="Times New Roman" w:hAnsi="Times New Roman" w:cs="Times New Roman"/>
            <w:noProof/>
            <w:sz w:val="24"/>
            <w:szCs w:val="24"/>
          </w:rPr>
          <w:t>Mühendislik Fakültesi Aktif Normal Öğretim Öğrenci Sayıları (Toplam: 1104)</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_Toc536542612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30</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13" w:history="1">
        <w:r w:rsidR="000D6E63">
          <w:rPr>
            <w:rStyle w:val="Kpr"/>
            <w:rFonts w:ascii="Times New Roman" w:hAnsi="Times New Roman" w:cs="Times New Roman"/>
            <w:b/>
            <w:noProof/>
            <w:sz w:val="24"/>
            <w:szCs w:val="24"/>
          </w:rPr>
          <w:t xml:space="preserve">Şekil 8: </w:t>
        </w:r>
        <w:r w:rsidR="000D6E63">
          <w:rPr>
            <w:rStyle w:val="Kpr"/>
            <w:rFonts w:ascii="Times New Roman" w:hAnsi="Times New Roman" w:cs="Times New Roman"/>
            <w:noProof/>
            <w:sz w:val="24"/>
            <w:szCs w:val="24"/>
          </w:rPr>
          <w:t>Mühendislik Fakültesi Aktif İkinci Öğretim Öğrenci Sayıları (Toplam: 762)</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_Toc536542613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30</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14" w:history="1">
        <w:r w:rsidR="000D6E63">
          <w:rPr>
            <w:rStyle w:val="Kpr"/>
            <w:rFonts w:ascii="Times New Roman" w:hAnsi="Times New Roman" w:cs="Times New Roman"/>
            <w:b/>
            <w:noProof/>
            <w:sz w:val="24"/>
            <w:szCs w:val="24"/>
          </w:rPr>
          <w:t>Şekil 9:</w:t>
        </w:r>
        <w:r w:rsidR="000D6E63">
          <w:rPr>
            <w:rStyle w:val="Kpr"/>
            <w:rFonts w:ascii="Times New Roman" w:hAnsi="Times New Roman" w:cs="Times New Roman"/>
            <w:noProof/>
            <w:sz w:val="24"/>
            <w:szCs w:val="24"/>
          </w:rPr>
          <w:t xml:space="preserve"> Mühendislik Fakültesi Öğrencilerinin Bölümlere Göre Cinsiyet Dağılım Grafiği</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_Toc536542614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31</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15" w:history="1">
        <w:r w:rsidR="000D6E63">
          <w:rPr>
            <w:rStyle w:val="Kpr"/>
            <w:rFonts w:ascii="Times New Roman" w:hAnsi="Times New Roman" w:cs="Times New Roman"/>
            <w:b/>
            <w:noProof/>
            <w:sz w:val="24"/>
            <w:szCs w:val="24"/>
          </w:rPr>
          <w:t xml:space="preserve">Şekil 10: </w:t>
        </w:r>
        <w:r w:rsidR="000D6E63">
          <w:rPr>
            <w:rStyle w:val="Kpr"/>
            <w:rFonts w:ascii="Times New Roman" w:hAnsi="Times New Roman" w:cs="Times New Roman"/>
            <w:noProof/>
            <w:sz w:val="24"/>
            <w:szCs w:val="24"/>
          </w:rPr>
          <w:t>Öğrenci – Akademik Personel Dağılım Oranları</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_Toc536542615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31</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16" w:history="1">
        <w:r w:rsidR="000D6E63">
          <w:rPr>
            <w:rStyle w:val="Kpr"/>
            <w:rFonts w:ascii="Times New Roman" w:hAnsi="Times New Roman" w:cs="Times New Roman"/>
            <w:b/>
            <w:noProof/>
            <w:sz w:val="24"/>
            <w:szCs w:val="24"/>
          </w:rPr>
          <w:t xml:space="preserve">Şekil 11: </w:t>
        </w:r>
        <w:r w:rsidR="000D6E63">
          <w:rPr>
            <w:rStyle w:val="Kpr"/>
            <w:rFonts w:ascii="Times New Roman" w:hAnsi="Times New Roman" w:cs="Times New Roman"/>
            <w:noProof/>
            <w:sz w:val="24"/>
            <w:szCs w:val="24"/>
          </w:rPr>
          <w:t>2018 Yılında Kayıt Yaptıran Öğrencilerin Bölgelere Göre Dağılımı</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_Toc536542616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32</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17" w:history="1">
        <w:r w:rsidR="000D6E63">
          <w:rPr>
            <w:rStyle w:val="Kpr"/>
            <w:rFonts w:ascii="Times New Roman" w:hAnsi="Times New Roman" w:cs="Times New Roman"/>
            <w:b/>
            <w:noProof/>
            <w:sz w:val="24"/>
            <w:szCs w:val="24"/>
          </w:rPr>
          <w:t xml:space="preserve">Şekil 12: </w:t>
        </w:r>
        <w:r w:rsidR="000D6E63">
          <w:rPr>
            <w:rStyle w:val="Kpr"/>
            <w:rFonts w:ascii="Times New Roman" w:hAnsi="Times New Roman" w:cs="Times New Roman"/>
            <w:noProof/>
            <w:sz w:val="24"/>
            <w:szCs w:val="24"/>
          </w:rPr>
          <w:t>Öğrenci – İdari Personel Dağılım Oranları</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_Toc536542617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35</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18" w:history="1">
        <w:r w:rsidR="000D6E63">
          <w:rPr>
            <w:rStyle w:val="Kpr"/>
            <w:rFonts w:ascii="Times New Roman" w:hAnsi="Times New Roman" w:cs="Times New Roman"/>
            <w:b/>
            <w:noProof/>
            <w:sz w:val="24"/>
            <w:szCs w:val="24"/>
          </w:rPr>
          <w:t>Şekil 13:</w:t>
        </w:r>
        <w:r w:rsidR="000D6E63">
          <w:rPr>
            <w:rStyle w:val="Kpr"/>
            <w:rFonts w:ascii="Times New Roman" w:hAnsi="Times New Roman" w:cs="Times New Roman"/>
            <w:noProof/>
            <w:sz w:val="24"/>
            <w:szCs w:val="24"/>
          </w:rPr>
          <w:t xml:space="preserve"> Ödenek Kullanımı ve Harcama Gerçekleşme Grafiği</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_Toc536542618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38</w:t>
        </w:r>
        <w:r w:rsidR="000D6E63">
          <w:rPr>
            <w:rFonts w:ascii="Times New Roman" w:hAnsi="Times New Roman" w:cs="Times New Roman"/>
            <w:noProof/>
            <w:webHidden/>
            <w:sz w:val="24"/>
            <w:szCs w:val="24"/>
          </w:rPr>
          <w:fldChar w:fldCharType="end"/>
        </w:r>
      </w:hyperlink>
    </w:p>
    <w:p w:rsidR="00D54BA7" w:rsidRDefault="000D6E63">
      <w:pPr>
        <w:jc w:val="center"/>
        <w:rPr>
          <w:rFonts w:ascii="Times New Roman" w:hAnsi="Times New Roman" w:cs="Times New Roman"/>
          <w:b/>
          <w:sz w:val="24"/>
          <w:szCs w:val="24"/>
        </w:rPr>
      </w:pPr>
      <w:r>
        <w:rPr>
          <w:rFonts w:ascii="Times New Roman" w:hAnsi="Times New Roman" w:cs="Times New Roman"/>
          <w:b/>
          <w:sz w:val="24"/>
          <w:szCs w:val="24"/>
        </w:rPr>
        <w:fldChar w:fldCharType="end"/>
      </w:r>
    </w:p>
    <w:p w:rsidR="00D54BA7" w:rsidRDefault="00D54BA7">
      <w:pPr>
        <w:rPr>
          <w:rFonts w:ascii="Times New Roman" w:hAnsi="Times New Roman" w:cs="Times New Roman"/>
          <w:b/>
          <w:sz w:val="28"/>
          <w:szCs w:val="28"/>
        </w:rPr>
      </w:pPr>
    </w:p>
    <w:p w:rsidR="00D54BA7" w:rsidRDefault="000D6E63">
      <w:pPr>
        <w:jc w:val="center"/>
        <w:rPr>
          <w:rFonts w:ascii="Times New Roman" w:hAnsi="Times New Roman" w:cs="Times New Roman"/>
          <w:b/>
          <w:sz w:val="28"/>
          <w:szCs w:val="28"/>
        </w:rPr>
      </w:pPr>
      <w:r>
        <w:rPr>
          <w:rFonts w:ascii="Times New Roman" w:hAnsi="Times New Roman" w:cs="Times New Roman"/>
          <w:b/>
          <w:sz w:val="28"/>
          <w:szCs w:val="28"/>
        </w:rPr>
        <w:t xml:space="preserve">TABLOLAR DİZİNİ </w:t>
      </w:r>
    </w:p>
    <w:p w:rsidR="00D54BA7" w:rsidRDefault="000D6E63">
      <w:pPr>
        <w:pStyle w:val="ekillerTablosu"/>
        <w:tabs>
          <w:tab w:val="right" w:leader="dot" w:pos="9060"/>
        </w:tabs>
        <w:rPr>
          <w:rFonts w:ascii="Times New Roman" w:eastAsiaTheme="minorEastAsia" w:hAnsi="Times New Roman" w:cs="Times New Roman"/>
          <w:noProof/>
          <w:sz w:val="24"/>
          <w:szCs w:val="24"/>
          <w:lang w:eastAsia="tr-TR"/>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"Tablo" </w:instrText>
      </w:r>
      <w:r>
        <w:rPr>
          <w:rFonts w:ascii="Times New Roman" w:hAnsi="Times New Roman" w:cs="Times New Roman"/>
          <w:b/>
          <w:sz w:val="24"/>
          <w:szCs w:val="24"/>
        </w:rPr>
        <w:fldChar w:fldCharType="separate"/>
      </w:r>
      <w:hyperlink w:anchor="_Toc536542619" w:history="1">
        <w:r>
          <w:rPr>
            <w:rStyle w:val="Kpr"/>
            <w:rFonts w:ascii="Times New Roman" w:hAnsi="Times New Roman" w:cs="Times New Roman"/>
            <w:b/>
            <w:noProof/>
            <w:sz w:val="24"/>
            <w:szCs w:val="24"/>
          </w:rPr>
          <w:t xml:space="preserve">Tablo 1: </w:t>
        </w:r>
        <w:r>
          <w:rPr>
            <w:rStyle w:val="Kpr"/>
            <w:rFonts w:ascii="Times New Roman" w:hAnsi="Times New Roman" w:cs="Times New Roman"/>
            <w:noProof/>
            <w:sz w:val="24"/>
            <w:szCs w:val="24"/>
          </w:rPr>
          <w:t>Taşınır Malzeme Listesi</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_Toc536542619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22</w:t>
        </w:r>
        <w:r>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20" w:history="1">
        <w:r w:rsidR="000D6E63">
          <w:rPr>
            <w:rStyle w:val="Kpr"/>
            <w:rFonts w:ascii="Times New Roman" w:hAnsi="Times New Roman" w:cs="Times New Roman"/>
            <w:b/>
            <w:noProof/>
            <w:sz w:val="24"/>
            <w:szCs w:val="24"/>
          </w:rPr>
          <w:t xml:space="preserve">Tablo 2: </w:t>
        </w:r>
        <w:r w:rsidR="000D6E63">
          <w:rPr>
            <w:rStyle w:val="Kpr"/>
            <w:rFonts w:ascii="Times New Roman" w:hAnsi="Times New Roman" w:cs="Times New Roman"/>
            <w:noProof/>
            <w:sz w:val="24"/>
            <w:szCs w:val="24"/>
          </w:rPr>
          <w:t>Eğitim Alanları</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_Toc536542620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22</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21" w:history="1">
        <w:r w:rsidR="000D6E63">
          <w:rPr>
            <w:rStyle w:val="Kpr"/>
            <w:rFonts w:ascii="Times New Roman" w:hAnsi="Times New Roman" w:cs="Times New Roman"/>
            <w:b/>
            <w:noProof/>
            <w:sz w:val="24"/>
            <w:szCs w:val="24"/>
          </w:rPr>
          <w:t xml:space="preserve">Tablo 3: </w:t>
        </w:r>
        <w:r w:rsidR="000D6E63">
          <w:rPr>
            <w:rStyle w:val="Kpr"/>
            <w:rFonts w:ascii="Times New Roman" w:hAnsi="Times New Roman" w:cs="Times New Roman"/>
            <w:noProof/>
            <w:sz w:val="24"/>
            <w:szCs w:val="24"/>
          </w:rPr>
          <w:t>Toplantı ve Konferans Salonları</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_Toc536542621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23</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22" w:history="1">
        <w:r w:rsidR="000D6E63">
          <w:rPr>
            <w:rStyle w:val="Kpr"/>
            <w:rFonts w:ascii="Times New Roman" w:hAnsi="Times New Roman" w:cs="Times New Roman"/>
            <w:b/>
            <w:noProof/>
            <w:sz w:val="24"/>
            <w:szCs w:val="24"/>
          </w:rPr>
          <w:t xml:space="preserve">Tablo 4: </w:t>
        </w:r>
        <w:r w:rsidR="000D6E63">
          <w:rPr>
            <w:rStyle w:val="Kpr"/>
            <w:rFonts w:ascii="Times New Roman" w:hAnsi="Times New Roman" w:cs="Times New Roman"/>
            <w:noProof/>
            <w:sz w:val="24"/>
            <w:szCs w:val="24"/>
          </w:rPr>
          <w:t>Hizmet Alanları</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_Toc536542622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23</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23" w:history="1">
        <w:r w:rsidR="000D6E63">
          <w:rPr>
            <w:rStyle w:val="Kpr"/>
            <w:rFonts w:ascii="Times New Roman" w:hAnsi="Times New Roman" w:cs="Times New Roman"/>
            <w:b/>
            <w:noProof/>
            <w:sz w:val="24"/>
            <w:szCs w:val="24"/>
          </w:rPr>
          <w:t xml:space="preserve">Tablo 5: </w:t>
        </w:r>
        <w:r w:rsidR="000D6E63">
          <w:rPr>
            <w:rStyle w:val="Kpr"/>
            <w:rFonts w:ascii="Times New Roman" w:hAnsi="Times New Roman" w:cs="Times New Roman"/>
            <w:noProof/>
            <w:sz w:val="24"/>
            <w:szCs w:val="24"/>
          </w:rPr>
          <w:t>Ambar ve Arşiv Alanları</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_Toc536542623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23</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24" w:history="1">
        <w:r w:rsidR="000D6E63">
          <w:rPr>
            <w:rStyle w:val="Kpr"/>
            <w:rFonts w:ascii="Times New Roman" w:hAnsi="Times New Roman" w:cs="Times New Roman"/>
            <w:b/>
            <w:noProof/>
            <w:sz w:val="24"/>
            <w:szCs w:val="24"/>
          </w:rPr>
          <w:t xml:space="preserve">Tablo 6: </w:t>
        </w:r>
        <w:r w:rsidR="000D6E63">
          <w:rPr>
            <w:rStyle w:val="Kpr"/>
            <w:rFonts w:ascii="Times New Roman" w:hAnsi="Times New Roman" w:cs="Times New Roman"/>
            <w:noProof/>
            <w:sz w:val="24"/>
            <w:szCs w:val="24"/>
          </w:rPr>
          <w:t>Bilgi ve Teknolojik Kaynaklar</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_Toc536542624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24</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25" w:history="1">
        <w:r w:rsidR="000D6E63">
          <w:rPr>
            <w:rStyle w:val="Kpr"/>
            <w:rFonts w:ascii="Times New Roman" w:hAnsi="Times New Roman" w:cs="Times New Roman"/>
            <w:b/>
            <w:noProof/>
            <w:sz w:val="24"/>
            <w:szCs w:val="24"/>
          </w:rPr>
          <w:t xml:space="preserve">Tablo 7: </w:t>
        </w:r>
        <w:r w:rsidR="000D6E63">
          <w:rPr>
            <w:rStyle w:val="Kpr"/>
            <w:rFonts w:ascii="Times New Roman" w:hAnsi="Times New Roman" w:cs="Times New Roman"/>
            <w:noProof/>
            <w:sz w:val="24"/>
            <w:szCs w:val="24"/>
          </w:rPr>
          <w:t>2018 Yılında Göreve Başlayan Akademik ve İdari Personel</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_Toc536542625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26</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26" w:history="1">
        <w:r w:rsidR="000D6E63">
          <w:rPr>
            <w:rStyle w:val="Kpr"/>
            <w:rFonts w:ascii="Times New Roman" w:hAnsi="Times New Roman" w:cs="Times New Roman"/>
            <w:b/>
            <w:noProof/>
            <w:sz w:val="24"/>
            <w:szCs w:val="24"/>
          </w:rPr>
          <w:t xml:space="preserve">Tablo 8: </w:t>
        </w:r>
        <w:r w:rsidR="000D6E63">
          <w:rPr>
            <w:rStyle w:val="Kpr"/>
            <w:rFonts w:ascii="Times New Roman" w:hAnsi="Times New Roman" w:cs="Times New Roman"/>
            <w:noProof/>
            <w:sz w:val="24"/>
            <w:szCs w:val="24"/>
          </w:rPr>
          <w:t>2018 Yılında Görevden Ayrılan Akademik Personel</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_Toc536542626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26</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27" w:history="1">
        <w:r w:rsidR="000D6E63">
          <w:rPr>
            <w:rStyle w:val="Kpr"/>
            <w:rFonts w:ascii="Times New Roman" w:hAnsi="Times New Roman" w:cs="Times New Roman"/>
            <w:b/>
            <w:noProof/>
            <w:sz w:val="24"/>
            <w:szCs w:val="24"/>
          </w:rPr>
          <w:t xml:space="preserve">Tablo 9: </w:t>
        </w:r>
        <w:r w:rsidR="000D6E63">
          <w:rPr>
            <w:rStyle w:val="Kpr"/>
            <w:rFonts w:ascii="Times New Roman" w:hAnsi="Times New Roman" w:cs="Times New Roman"/>
            <w:noProof/>
            <w:sz w:val="24"/>
            <w:szCs w:val="24"/>
          </w:rPr>
          <w:t>2018 Yılında Mühendislik Fakültesinden Mezun Olan Öğrenci Sayıları</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_Toc536542627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32</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28" w:history="1">
        <w:r w:rsidR="000D6E63">
          <w:rPr>
            <w:rStyle w:val="Kpr"/>
            <w:rFonts w:ascii="Times New Roman" w:hAnsi="Times New Roman" w:cs="Times New Roman"/>
            <w:b/>
            <w:noProof/>
            <w:sz w:val="24"/>
            <w:szCs w:val="24"/>
          </w:rPr>
          <w:t xml:space="preserve">Tablo 10: </w:t>
        </w:r>
        <w:r w:rsidR="000D6E63">
          <w:rPr>
            <w:rStyle w:val="Kpr"/>
            <w:rFonts w:ascii="Times New Roman" w:eastAsia="Times New Roman" w:hAnsi="Times New Roman" w:cs="Times New Roman"/>
            <w:noProof/>
            <w:sz w:val="24"/>
            <w:szCs w:val="24"/>
            <w:lang w:eastAsia="tr-TR"/>
          </w:rPr>
          <w:t>2018 Yılı Erasmus Değişim Programı Kapsamında Giden Öğrenciler</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_Toc536542628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33</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29" w:history="1">
        <w:r w:rsidR="000D6E63">
          <w:rPr>
            <w:rStyle w:val="Kpr"/>
            <w:rFonts w:ascii="Times New Roman" w:hAnsi="Times New Roman" w:cs="Times New Roman"/>
            <w:b/>
            <w:noProof/>
            <w:sz w:val="24"/>
            <w:szCs w:val="24"/>
          </w:rPr>
          <w:t xml:space="preserve">Tablo 11: </w:t>
        </w:r>
        <w:r w:rsidR="000D6E63">
          <w:rPr>
            <w:rStyle w:val="Kpr"/>
            <w:rFonts w:ascii="Times New Roman" w:hAnsi="Times New Roman" w:cs="Times New Roman"/>
            <w:noProof/>
            <w:sz w:val="24"/>
            <w:szCs w:val="24"/>
          </w:rPr>
          <w:t>2018 Yılında Kayıtlanma Durumlarına Göre Öğrenci Sayıları</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_Toc536542629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34</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30" w:history="1">
        <w:r w:rsidR="000D6E63">
          <w:rPr>
            <w:rStyle w:val="Kpr"/>
            <w:rFonts w:ascii="Times New Roman" w:hAnsi="Times New Roman" w:cs="Times New Roman"/>
            <w:b/>
            <w:noProof/>
            <w:sz w:val="24"/>
            <w:szCs w:val="24"/>
          </w:rPr>
          <w:t xml:space="preserve">Tablo 12: </w:t>
        </w:r>
        <w:r w:rsidR="000D6E63">
          <w:rPr>
            <w:rStyle w:val="Kpr"/>
            <w:rFonts w:ascii="Times New Roman" w:hAnsi="Times New Roman" w:cs="Times New Roman"/>
            <w:noProof/>
            <w:sz w:val="24"/>
            <w:szCs w:val="24"/>
          </w:rPr>
          <w:t>Birimin Amaç ve Hedefleri</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_Toc536542630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36</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31" w:history="1">
        <w:r w:rsidR="000D6E63">
          <w:rPr>
            <w:rStyle w:val="Kpr"/>
            <w:rFonts w:ascii="Times New Roman" w:hAnsi="Times New Roman" w:cs="Times New Roman"/>
            <w:b/>
            <w:noProof/>
            <w:sz w:val="24"/>
            <w:szCs w:val="24"/>
          </w:rPr>
          <w:t>Tablo 13:</w:t>
        </w:r>
        <w:r w:rsidR="000D6E63">
          <w:rPr>
            <w:rStyle w:val="Kpr"/>
            <w:rFonts w:ascii="Times New Roman" w:hAnsi="Times New Roman" w:cs="Times New Roman"/>
            <w:noProof/>
            <w:sz w:val="24"/>
            <w:szCs w:val="24"/>
          </w:rPr>
          <w:t xml:space="preserve"> Ödenek Kullanımı ve Harcama Gerçekleşme Tablosu</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_Toc536542631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38</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32" w:history="1">
        <w:r w:rsidR="000D6E63">
          <w:rPr>
            <w:rStyle w:val="Kpr"/>
            <w:rFonts w:ascii="Times New Roman" w:hAnsi="Times New Roman" w:cs="Times New Roman"/>
            <w:b/>
            <w:noProof/>
            <w:sz w:val="24"/>
            <w:szCs w:val="24"/>
          </w:rPr>
          <w:t>Tablo 14:</w:t>
        </w:r>
        <w:r w:rsidR="000D6E63">
          <w:rPr>
            <w:rStyle w:val="Kpr"/>
            <w:rFonts w:ascii="Times New Roman" w:hAnsi="Times New Roman" w:cs="Times New Roman"/>
            <w:noProof/>
            <w:sz w:val="24"/>
            <w:szCs w:val="24"/>
          </w:rPr>
          <w:t xml:space="preserve"> 2018 Uluslararası (SCI- SCI Expanded) Yayınların Listesi</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_Toc536542632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39</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33" w:history="1">
        <w:r w:rsidR="000D6E63">
          <w:rPr>
            <w:rStyle w:val="Kpr"/>
            <w:rFonts w:ascii="Times New Roman" w:hAnsi="Times New Roman" w:cs="Times New Roman"/>
            <w:b/>
            <w:noProof/>
            <w:sz w:val="24"/>
            <w:szCs w:val="24"/>
          </w:rPr>
          <w:t>Tablo 15:</w:t>
        </w:r>
        <w:r w:rsidR="000D6E63">
          <w:rPr>
            <w:rStyle w:val="Kpr"/>
            <w:rFonts w:ascii="Times New Roman" w:hAnsi="Times New Roman" w:cs="Times New Roman"/>
            <w:noProof/>
            <w:sz w:val="24"/>
            <w:szCs w:val="24"/>
          </w:rPr>
          <w:t xml:space="preserve"> 2018 Yılı Toplam Yayın Türleri Ve Sayıları</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_Toc536542633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46</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34" w:history="1">
        <w:r w:rsidR="000D6E63">
          <w:rPr>
            <w:rStyle w:val="Kpr"/>
            <w:rFonts w:ascii="Times New Roman" w:hAnsi="Times New Roman" w:cs="Times New Roman"/>
            <w:b/>
            <w:noProof/>
            <w:sz w:val="24"/>
            <w:szCs w:val="24"/>
          </w:rPr>
          <w:t>Tablo 16:</w:t>
        </w:r>
        <w:r w:rsidR="000D6E63">
          <w:rPr>
            <w:rStyle w:val="Kpr"/>
            <w:rFonts w:ascii="Times New Roman" w:hAnsi="Times New Roman" w:cs="Times New Roman"/>
            <w:noProof/>
            <w:sz w:val="24"/>
            <w:szCs w:val="24"/>
          </w:rPr>
          <w:t xml:space="preserve"> 2018 Yılı Akademik Faaliyet Türleri Sayıları</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_Toc536542634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47</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35" w:history="1">
        <w:r w:rsidR="000D6E63">
          <w:rPr>
            <w:rStyle w:val="Kpr"/>
            <w:rFonts w:ascii="Times New Roman" w:hAnsi="Times New Roman" w:cs="Times New Roman"/>
            <w:b/>
            <w:noProof/>
            <w:sz w:val="24"/>
            <w:szCs w:val="24"/>
          </w:rPr>
          <w:t>Tablo 17:</w:t>
        </w:r>
        <w:r w:rsidR="000D6E63">
          <w:rPr>
            <w:rStyle w:val="Kpr"/>
            <w:rFonts w:ascii="Times New Roman" w:hAnsi="Times New Roman" w:cs="Times New Roman"/>
            <w:noProof/>
            <w:sz w:val="24"/>
            <w:szCs w:val="24"/>
          </w:rPr>
          <w:t xml:space="preserve"> 2018 yılında Devam Eden, Başlayan ya da Biten Projeler</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_Toc536542635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48</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36" w:history="1">
        <w:r w:rsidR="000D6E63">
          <w:rPr>
            <w:rStyle w:val="Kpr"/>
            <w:rFonts w:ascii="Times New Roman" w:hAnsi="Times New Roman" w:cs="Times New Roman"/>
            <w:b/>
            <w:noProof/>
            <w:sz w:val="24"/>
            <w:szCs w:val="24"/>
          </w:rPr>
          <w:t xml:space="preserve">Tablo 18: </w:t>
        </w:r>
        <w:r w:rsidR="000D6E63">
          <w:rPr>
            <w:rStyle w:val="Kpr"/>
            <w:rFonts w:ascii="Times New Roman" w:hAnsi="Times New Roman" w:cs="Times New Roman"/>
            <w:noProof/>
            <w:sz w:val="24"/>
            <w:szCs w:val="24"/>
          </w:rPr>
          <w:t>2018 Yılı Proje Dağılımları</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_Toc536542636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54</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37" w:history="1">
        <w:r w:rsidR="000D6E63">
          <w:rPr>
            <w:rStyle w:val="Kpr"/>
            <w:rFonts w:ascii="Times New Roman" w:hAnsi="Times New Roman" w:cs="Times New Roman"/>
            <w:b/>
            <w:noProof/>
            <w:sz w:val="24"/>
            <w:szCs w:val="24"/>
          </w:rPr>
          <w:t xml:space="preserve">Tablo 19: </w:t>
        </w:r>
        <w:r w:rsidR="000D6E63">
          <w:rPr>
            <w:rStyle w:val="Kpr"/>
            <w:rFonts w:ascii="Times New Roman" w:hAnsi="Times New Roman" w:cs="Times New Roman"/>
            <w:noProof/>
            <w:sz w:val="24"/>
            <w:szCs w:val="24"/>
          </w:rPr>
          <w:t>2018 Yılında Katılım Sağlanan Konferans Bilgileri</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_Toc536542637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55</w:t>
        </w:r>
        <w:r w:rsidR="000D6E63">
          <w:rPr>
            <w:rFonts w:ascii="Times New Roman" w:hAnsi="Times New Roman" w:cs="Times New Roman"/>
            <w:noProof/>
            <w:webHidden/>
            <w:sz w:val="24"/>
            <w:szCs w:val="24"/>
          </w:rPr>
          <w:fldChar w:fldCharType="end"/>
        </w:r>
      </w:hyperlink>
    </w:p>
    <w:p w:rsidR="00D54BA7" w:rsidRDefault="005338CC">
      <w:pPr>
        <w:pStyle w:val="ekillerTablosu"/>
        <w:tabs>
          <w:tab w:val="right" w:leader="dot" w:pos="9060"/>
        </w:tabs>
        <w:rPr>
          <w:rFonts w:ascii="Times New Roman" w:eastAsiaTheme="minorEastAsia" w:hAnsi="Times New Roman" w:cs="Times New Roman"/>
          <w:noProof/>
          <w:sz w:val="24"/>
          <w:szCs w:val="24"/>
          <w:lang w:eastAsia="tr-TR"/>
        </w:rPr>
      </w:pPr>
      <w:hyperlink w:anchor="_Toc536542638" w:history="1">
        <w:r w:rsidR="000D6E63">
          <w:rPr>
            <w:rStyle w:val="Kpr"/>
            <w:rFonts w:ascii="Times New Roman" w:hAnsi="Times New Roman" w:cs="Times New Roman"/>
            <w:b/>
            <w:noProof/>
            <w:sz w:val="24"/>
            <w:szCs w:val="24"/>
          </w:rPr>
          <w:t xml:space="preserve">Tablo 20: </w:t>
        </w:r>
        <w:r w:rsidR="000D6E63">
          <w:rPr>
            <w:rStyle w:val="Kpr"/>
            <w:rFonts w:ascii="Times New Roman" w:hAnsi="Times New Roman" w:cs="Times New Roman"/>
            <w:noProof/>
            <w:sz w:val="24"/>
            <w:szCs w:val="24"/>
          </w:rPr>
          <w:t>2018 Yılında Yapılan Teknik Geziler/Etkinlikler</w:t>
        </w:r>
        <w:r w:rsidR="000D6E63">
          <w:rPr>
            <w:rFonts w:ascii="Times New Roman" w:hAnsi="Times New Roman" w:cs="Times New Roman"/>
            <w:noProof/>
            <w:webHidden/>
            <w:sz w:val="24"/>
            <w:szCs w:val="24"/>
          </w:rPr>
          <w:tab/>
        </w:r>
        <w:r w:rsidR="000D6E63">
          <w:rPr>
            <w:rFonts w:ascii="Times New Roman" w:hAnsi="Times New Roman" w:cs="Times New Roman"/>
            <w:noProof/>
            <w:webHidden/>
            <w:sz w:val="24"/>
            <w:szCs w:val="24"/>
          </w:rPr>
          <w:fldChar w:fldCharType="begin"/>
        </w:r>
        <w:r w:rsidR="000D6E63">
          <w:rPr>
            <w:rFonts w:ascii="Times New Roman" w:hAnsi="Times New Roman" w:cs="Times New Roman"/>
            <w:noProof/>
            <w:webHidden/>
            <w:sz w:val="24"/>
            <w:szCs w:val="24"/>
          </w:rPr>
          <w:instrText xml:space="preserve"> PAGEREF _Toc536542638 \h </w:instrText>
        </w:r>
        <w:r w:rsidR="000D6E63">
          <w:rPr>
            <w:rFonts w:ascii="Times New Roman" w:hAnsi="Times New Roman" w:cs="Times New Roman"/>
            <w:noProof/>
            <w:webHidden/>
            <w:sz w:val="24"/>
            <w:szCs w:val="24"/>
          </w:rPr>
        </w:r>
        <w:r w:rsidR="000D6E63">
          <w:rPr>
            <w:rFonts w:ascii="Times New Roman" w:hAnsi="Times New Roman" w:cs="Times New Roman"/>
            <w:noProof/>
            <w:webHidden/>
            <w:sz w:val="24"/>
            <w:szCs w:val="24"/>
          </w:rPr>
          <w:fldChar w:fldCharType="separate"/>
        </w:r>
        <w:r w:rsidR="00FA3FF6">
          <w:rPr>
            <w:rFonts w:ascii="Times New Roman" w:hAnsi="Times New Roman" w:cs="Times New Roman"/>
            <w:noProof/>
            <w:webHidden/>
            <w:sz w:val="24"/>
            <w:szCs w:val="24"/>
          </w:rPr>
          <w:t>69</w:t>
        </w:r>
        <w:r w:rsidR="000D6E63">
          <w:rPr>
            <w:rFonts w:ascii="Times New Roman" w:hAnsi="Times New Roman" w:cs="Times New Roman"/>
            <w:noProof/>
            <w:webHidden/>
            <w:sz w:val="24"/>
            <w:szCs w:val="24"/>
          </w:rPr>
          <w:fldChar w:fldCharType="end"/>
        </w:r>
      </w:hyperlink>
    </w:p>
    <w:p w:rsidR="00D54BA7" w:rsidRDefault="000D6E63">
      <w:pPr>
        <w:jc w:val="center"/>
        <w:rPr>
          <w:rFonts w:ascii="Times New Roman" w:hAnsi="Times New Roman" w:cs="Times New Roman"/>
          <w:b/>
          <w:sz w:val="28"/>
          <w:szCs w:val="28"/>
        </w:rPr>
      </w:pPr>
      <w:r>
        <w:rPr>
          <w:rFonts w:ascii="Times New Roman" w:hAnsi="Times New Roman" w:cs="Times New Roman"/>
          <w:b/>
          <w:sz w:val="24"/>
          <w:szCs w:val="24"/>
        </w:rPr>
        <w:fldChar w:fldCharType="end"/>
      </w:r>
    </w:p>
    <w:p w:rsidR="00D54BA7" w:rsidRDefault="00D54BA7">
      <w:pPr>
        <w:jc w:val="center"/>
        <w:rPr>
          <w:rFonts w:ascii="Times New Roman" w:hAnsi="Times New Roman" w:cs="Times New Roman"/>
          <w:b/>
          <w:sz w:val="28"/>
          <w:szCs w:val="28"/>
        </w:rPr>
      </w:pPr>
    </w:p>
    <w:p w:rsidR="00D54BA7" w:rsidRDefault="00D54BA7">
      <w:pPr>
        <w:rPr>
          <w:rFonts w:ascii="Times New Roman" w:hAnsi="Times New Roman" w:cs="Times New Roman"/>
          <w:b/>
          <w:sz w:val="28"/>
          <w:szCs w:val="28"/>
        </w:rPr>
        <w:sectPr w:rsidR="00D54BA7">
          <w:footerReference w:type="default" r:id="rId12"/>
          <w:pgSz w:w="11906" w:h="16838"/>
          <w:pgMar w:top="1418" w:right="1418" w:bottom="1418" w:left="1418" w:header="709" w:footer="709" w:gutter="0"/>
          <w:pgBorders w:offsetFrom="page">
            <w:top w:val="thinThickThinSmallGap" w:sz="24" w:space="24" w:color="0070C0"/>
            <w:left w:val="thinThickThinSmallGap" w:sz="24" w:space="24" w:color="0070C0"/>
            <w:bottom w:val="thinThickThinSmallGap" w:sz="24" w:space="24" w:color="0070C0"/>
            <w:right w:val="thinThickThinSmallGap" w:sz="24" w:space="24" w:color="0070C0"/>
          </w:pgBorders>
          <w:pgNumType w:start="1"/>
          <w:cols w:space="708"/>
          <w:docGrid w:linePitch="360"/>
        </w:sectPr>
      </w:pPr>
    </w:p>
    <w:p w:rsidR="00D54BA7" w:rsidRDefault="000D6E63">
      <w:pPr>
        <w:pStyle w:val="Balk1"/>
        <w:jc w:val="center"/>
        <w:rPr>
          <w:rFonts w:cs="Times New Roman"/>
        </w:rPr>
      </w:pPr>
      <w:bookmarkStart w:id="0" w:name="_Toc536542684"/>
      <w:r>
        <w:rPr>
          <w:rFonts w:cs="Times New Roman"/>
        </w:rPr>
        <w:lastRenderedPageBreak/>
        <w:t>BİRİM YÖNETİCİSİNİN SUNUŞU</w:t>
      </w:r>
      <w:bookmarkEnd w:id="0"/>
    </w:p>
    <w:p w:rsidR="00D54BA7" w:rsidRDefault="00D54BA7">
      <w:pPr>
        <w:pStyle w:val="AralkYok"/>
        <w:rPr>
          <w:rFonts w:cs="Times New Roman"/>
        </w:rPr>
      </w:pPr>
    </w:p>
    <w:p w:rsidR="00D54BA7" w:rsidRDefault="00D70DFC">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D6E63">
        <w:rPr>
          <w:rFonts w:ascii="Times New Roman" w:hAnsi="Times New Roman" w:cs="Times New Roman"/>
          <w:sz w:val="24"/>
          <w:szCs w:val="24"/>
        </w:rPr>
        <w:t xml:space="preserve">Bartın Üniversitesi 22 Mayıs 2008 tarih ve 2765 sayılı Kanunla kurulmuş aynı zamanda Rektörlüğe bağlı olarak 10 bölüme sahip Mühendislik Fakültesi de kurulmuştur. 2009-2010 Eğitim-Öğretim yılında Makine Mühendisliği, Metalürji ve Malzeme Mühendisliği bölümlerimiz Normal ve İkinci Öğretim, Çevre Mühendisliği bölümümüz de Normal Öğretim ile eğitim-öğretim faaliyetlerine başlamıştır. 2010-2011 Eğitim-Öğretim yılında İnşaat Mühendisliği bölümümüz Normal ve İkinci Öğretimde, Çevre Mühendisliği bölümümüz İkinci Öğretimde, 2012-2013 Eğitim-Öğretim yılında ise Tekstil Mühendisliği bölümümüz Normal Öğretimde eğitim-öğretim faaliyetlerine başlamıştır. 2018-2019 </w:t>
      </w:r>
      <w:r w:rsidR="00BB3BA5">
        <w:rPr>
          <w:rFonts w:ascii="Times New Roman" w:hAnsi="Times New Roman" w:cs="Times New Roman"/>
          <w:sz w:val="24"/>
          <w:szCs w:val="24"/>
        </w:rPr>
        <w:t>e</w:t>
      </w:r>
      <w:r w:rsidR="000D6E63">
        <w:rPr>
          <w:rFonts w:ascii="Times New Roman" w:hAnsi="Times New Roman" w:cs="Times New Roman"/>
          <w:sz w:val="24"/>
          <w:szCs w:val="24"/>
        </w:rPr>
        <w:t>ğitim-</w:t>
      </w:r>
      <w:r w:rsidR="00BB3BA5">
        <w:rPr>
          <w:rFonts w:ascii="Times New Roman" w:hAnsi="Times New Roman" w:cs="Times New Roman"/>
          <w:sz w:val="24"/>
          <w:szCs w:val="24"/>
        </w:rPr>
        <w:t>ö</w:t>
      </w:r>
      <w:r w:rsidR="000D6E63">
        <w:rPr>
          <w:rFonts w:ascii="Times New Roman" w:hAnsi="Times New Roman" w:cs="Times New Roman"/>
          <w:sz w:val="24"/>
          <w:szCs w:val="24"/>
        </w:rPr>
        <w:t>ğretim yılında Bilgisayar Mühendisliği, Elektrik-Elektronik Mühendisliği bölümlerimiz Normal ve İkinci Öğretimde eğitim-öğretim faaliyetlerine başlamıştır. Ayrıca tüm bölümlerimiz eğitimde uygulamanın önemini ve akreditasyonu göz önünde bulundurarak 201</w:t>
      </w:r>
      <w:r w:rsidR="00BB3BA5">
        <w:rPr>
          <w:rFonts w:ascii="Times New Roman" w:hAnsi="Times New Roman" w:cs="Times New Roman"/>
          <w:sz w:val="24"/>
          <w:szCs w:val="24"/>
        </w:rPr>
        <w:t>8</w:t>
      </w:r>
      <w:r w:rsidR="000D6E63">
        <w:rPr>
          <w:rFonts w:ascii="Times New Roman" w:hAnsi="Times New Roman" w:cs="Times New Roman"/>
          <w:sz w:val="24"/>
          <w:szCs w:val="24"/>
        </w:rPr>
        <w:t xml:space="preserve">-2019 yılı ile eğitim öğretim programlarını yeniden planlamışlardır. </w:t>
      </w:r>
    </w:p>
    <w:p w:rsidR="0033758B" w:rsidRDefault="0033758B">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33758B" w:rsidRDefault="0033758B">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25 Haziran 2019 tarihli </w:t>
      </w:r>
      <w:r w:rsidR="00AF1BFE">
        <w:rPr>
          <w:rFonts w:ascii="Times New Roman" w:hAnsi="Times New Roman" w:cs="Times New Roman"/>
          <w:sz w:val="24"/>
          <w:szCs w:val="24"/>
        </w:rPr>
        <w:t>Resmî</w:t>
      </w:r>
      <w:r>
        <w:rPr>
          <w:rFonts w:ascii="Times New Roman" w:hAnsi="Times New Roman" w:cs="Times New Roman"/>
          <w:sz w:val="24"/>
          <w:szCs w:val="24"/>
        </w:rPr>
        <w:t xml:space="preserve"> Gazetede yayınlanan 1157 Cumhurbaşkanı Kararı ile Bartın Üniversitesi Rektörlüğüne bağlı olan Mühendislik Fakültesinin adı Mühendislik Mimarlık ve Tasarım Fakültesi olarak değiştirilmiştir</w:t>
      </w:r>
      <w:r w:rsidR="002B16F2">
        <w:rPr>
          <w:rFonts w:ascii="Times New Roman" w:hAnsi="Times New Roman" w:cs="Times New Roman"/>
          <w:sz w:val="24"/>
          <w:szCs w:val="24"/>
        </w:rPr>
        <w:t xml:space="preserve"> eğitime aktif olarak devam eden Peyzaj Mimarlığı bölümü, fakültemize </w:t>
      </w:r>
      <w:proofErr w:type="gramStart"/>
      <w:r w:rsidR="002B16F2">
        <w:rPr>
          <w:rFonts w:ascii="Times New Roman" w:hAnsi="Times New Roman" w:cs="Times New Roman"/>
          <w:sz w:val="24"/>
          <w:szCs w:val="24"/>
        </w:rPr>
        <w:t>dahil</w:t>
      </w:r>
      <w:proofErr w:type="gramEnd"/>
      <w:r w:rsidR="002B16F2">
        <w:rPr>
          <w:rFonts w:ascii="Times New Roman" w:hAnsi="Times New Roman" w:cs="Times New Roman"/>
          <w:sz w:val="24"/>
          <w:szCs w:val="24"/>
        </w:rPr>
        <w:t xml:space="preserve"> olmuştur. </w:t>
      </w:r>
      <w:r>
        <w:rPr>
          <w:rFonts w:ascii="Times New Roman" w:hAnsi="Times New Roman" w:cs="Times New Roman"/>
          <w:sz w:val="24"/>
          <w:szCs w:val="24"/>
        </w:rPr>
        <w:t xml:space="preserve"> </w:t>
      </w:r>
    </w:p>
    <w:p w:rsidR="00D70DFC" w:rsidRDefault="00D70DFC">
      <w:pPr>
        <w:tabs>
          <w:tab w:val="left" w:pos="567"/>
        </w:tabs>
        <w:spacing w:after="0" w:line="360" w:lineRule="auto"/>
        <w:jc w:val="both"/>
        <w:rPr>
          <w:rFonts w:ascii="Times New Roman" w:hAnsi="Times New Roman" w:cs="Times New Roman"/>
          <w:sz w:val="24"/>
          <w:szCs w:val="24"/>
        </w:rPr>
      </w:pPr>
    </w:p>
    <w:p w:rsidR="00D70DFC" w:rsidRDefault="000D6E63">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Daha güçlü bir Bartın Üniversitesi için Mühendislik Fakültesi çalışmalar yapmakta ve yapmaya devam edecektir. Fakültemizin gelişimi ve başarısı için gayret gösteren ve özveride bulunan tüm akademik ve idari personelimize yaptıkları çalışmalardan dolayı teşekkür ederim.</w:t>
      </w:r>
    </w:p>
    <w:p w:rsidR="00D54BA7" w:rsidRDefault="000D6E63">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54BA7" w:rsidRDefault="000D6E63">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5018 sayılı “Kamu Mali Yönetimi ve Kontrol Kanunu’nun 41 inci maddesi gereğince hesap verme sorumluluğu</w:t>
      </w:r>
      <w:r w:rsidR="0060220D">
        <w:rPr>
          <w:rFonts w:ascii="Times New Roman" w:hAnsi="Times New Roman" w:cs="Times New Roman"/>
          <w:sz w:val="24"/>
          <w:szCs w:val="24"/>
        </w:rPr>
        <w:t xml:space="preserve"> çerçevesinde, Fakültemizin 201</w:t>
      </w:r>
      <w:r w:rsidR="00BB3BA5">
        <w:rPr>
          <w:rFonts w:ascii="Times New Roman" w:hAnsi="Times New Roman" w:cs="Times New Roman"/>
          <w:sz w:val="24"/>
          <w:szCs w:val="24"/>
        </w:rPr>
        <w:t>9</w:t>
      </w:r>
      <w:r>
        <w:rPr>
          <w:rFonts w:ascii="Times New Roman" w:hAnsi="Times New Roman" w:cs="Times New Roman"/>
          <w:sz w:val="24"/>
          <w:szCs w:val="24"/>
        </w:rPr>
        <w:t xml:space="preserve"> yılında gerçekleştirdiği hizmetler ve sürdürülen faaliyetlere ilişkin hazırlanan Bartın Üniversitesi Mühendislik Fakültesi 201</w:t>
      </w:r>
      <w:r w:rsidR="00BB3BA5">
        <w:rPr>
          <w:rFonts w:ascii="Times New Roman" w:hAnsi="Times New Roman" w:cs="Times New Roman"/>
          <w:sz w:val="24"/>
          <w:szCs w:val="24"/>
        </w:rPr>
        <w:t>9</w:t>
      </w:r>
      <w:r>
        <w:rPr>
          <w:rFonts w:ascii="Times New Roman" w:hAnsi="Times New Roman" w:cs="Times New Roman"/>
          <w:sz w:val="24"/>
          <w:szCs w:val="24"/>
        </w:rPr>
        <w:t xml:space="preserve"> Yılı Faaliyet Raporu, ilgili kurumların ve kamuoyunun bilgisine saygıyla sunulur</w:t>
      </w:r>
      <w:r>
        <w:rPr>
          <w:rFonts w:ascii="Times New Roman" w:hAnsi="Times New Roman" w:cs="Times New Roman"/>
          <w:color w:val="FF0000"/>
          <w:sz w:val="24"/>
          <w:szCs w:val="24"/>
        </w:rPr>
        <w:t xml:space="preserve">. </w:t>
      </w:r>
    </w:p>
    <w:p w:rsidR="00D54BA7" w:rsidRDefault="000D6E63">
      <w:pPr>
        <w:widowControl w:val="0"/>
        <w:autoSpaceDE w:val="0"/>
        <w:autoSpaceDN w:val="0"/>
        <w:adjustRightInd w:val="0"/>
        <w:spacing w:before="29" w:after="0" w:line="359" w:lineRule="auto"/>
        <w:ind w:left="4956" w:right="680"/>
        <w:rPr>
          <w:rFonts w:ascii="Times New Roman" w:hAnsi="Times New Roman" w:cs="Times New Roman"/>
          <w:b/>
          <w:bCs/>
          <w:spacing w:val="-2"/>
          <w:sz w:val="24"/>
          <w:szCs w:val="24"/>
        </w:rPr>
      </w:pPr>
      <w:r>
        <w:rPr>
          <w:rFonts w:ascii="Times New Roman" w:hAnsi="Times New Roman" w:cs="Times New Roman"/>
          <w:b/>
          <w:bCs/>
          <w:spacing w:val="-2"/>
          <w:sz w:val="24"/>
          <w:szCs w:val="24"/>
        </w:rPr>
        <w:t xml:space="preserve">         </w:t>
      </w:r>
    </w:p>
    <w:p w:rsidR="00D54BA7" w:rsidRDefault="00D54BA7">
      <w:pPr>
        <w:widowControl w:val="0"/>
        <w:autoSpaceDE w:val="0"/>
        <w:autoSpaceDN w:val="0"/>
        <w:adjustRightInd w:val="0"/>
        <w:spacing w:before="29" w:after="0" w:line="359" w:lineRule="auto"/>
        <w:ind w:right="680"/>
        <w:jc w:val="right"/>
        <w:rPr>
          <w:rFonts w:ascii="Times New Roman" w:hAnsi="Times New Roman" w:cs="Times New Roman"/>
          <w:b/>
          <w:bCs/>
          <w:spacing w:val="-2"/>
          <w:sz w:val="24"/>
          <w:szCs w:val="24"/>
        </w:rPr>
      </w:pPr>
    </w:p>
    <w:p w:rsidR="00D54BA7" w:rsidRDefault="00D54BA7">
      <w:pPr>
        <w:widowControl w:val="0"/>
        <w:autoSpaceDE w:val="0"/>
        <w:autoSpaceDN w:val="0"/>
        <w:adjustRightInd w:val="0"/>
        <w:spacing w:before="29" w:after="0" w:line="359" w:lineRule="auto"/>
        <w:ind w:right="680"/>
        <w:jc w:val="right"/>
        <w:rPr>
          <w:rFonts w:ascii="Times New Roman" w:hAnsi="Times New Roman" w:cs="Times New Roman"/>
          <w:b/>
          <w:bCs/>
          <w:spacing w:val="-2"/>
          <w:sz w:val="24"/>
          <w:szCs w:val="24"/>
        </w:rPr>
      </w:pPr>
    </w:p>
    <w:p w:rsidR="00D54BA7" w:rsidRDefault="000D6E63">
      <w:pPr>
        <w:widowControl w:val="0"/>
        <w:autoSpaceDE w:val="0"/>
        <w:autoSpaceDN w:val="0"/>
        <w:adjustRightInd w:val="0"/>
        <w:spacing w:before="29" w:after="0" w:line="359" w:lineRule="auto"/>
        <w:ind w:right="-2"/>
        <w:jc w:val="right"/>
        <w:rPr>
          <w:rFonts w:ascii="Times New Roman" w:hAnsi="Times New Roman" w:cs="Times New Roman"/>
          <w:b/>
          <w:bCs/>
          <w:spacing w:val="-2"/>
          <w:sz w:val="24"/>
          <w:szCs w:val="24"/>
        </w:rPr>
      </w:pPr>
      <w:r>
        <w:rPr>
          <w:rFonts w:ascii="Times New Roman" w:hAnsi="Times New Roman" w:cs="Times New Roman"/>
          <w:b/>
          <w:bCs/>
          <w:spacing w:val="-2"/>
          <w:sz w:val="24"/>
          <w:szCs w:val="24"/>
        </w:rPr>
        <w:t xml:space="preserve">  P</w:t>
      </w:r>
      <w:r>
        <w:rPr>
          <w:rFonts w:ascii="Times New Roman" w:hAnsi="Times New Roman" w:cs="Times New Roman"/>
          <w:b/>
          <w:bCs/>
          <w:spacing w:val="-1"/>
          <w:sz w:val="24"/>
          <w:szCs w:val="24"/>
        </w:rPr>
        <w:t>r</w:t>
      </w:r>
      <w:r>
        <w:rPr>
          <w:rFonts w:ascii="Times New Roman" w:hAnsi="Times New Roman" w:cs="Times New Roman"/>
          <w:b/>
          <w:bCs/>
          <w:sz w:val="24"/>
          <w:szCs w:val="24"/>
        </w:rPr>
        <w:t>o</w:t>
      </w:r>
      <w:r>
        <w:rPr>
          <w:rFonts w:ascii="Times New Roman" w:hAnsi="Times New Roman" w:cs="Times New Roman"/>
          <w:b/>
          <w:bCs/>
          <w:spacing w:val="1"/>
          <w:sz w:val="24"/>
          <w:szCs w:val="24"/>
        </w:rPr>
        <w:t>f</w:t>
      </w:r>
      <w:r>
        <w:rPr>
          <w:rFonts w:ascii="Times New Roman" w:hAnsi="Times New Roman" w:cs="Times New Roman"/>
          <w:b/>
          <w:bCs/>
          <w:sz w:val="24"/>
          <w:szCs w:val="24"/>
        </w:rPr>
        <w:t>. D</w:t>
      </w:r>
      <w:r>
        <w:rPr>
          <w:rFonts w:ascii="Times New Roman" w:hAnsi="Times New Roman" w:cs="Times New Roman"/>
          <w:b/>
          <w:bCs/>
          <w:spacing w:val="-1"/>
          <w:sz w:val="24"/>
          <w:szCs w:val="24"/>
        </w:rPr>
        <w:t>r</w:t>
      </w:r>
      <w:r>
        <w:rPr>
          <w:rFonts w:ascii="Times New Roman" w:hAnsi="Times New Roman" w:cs="Times New Roman"/>
          <w:b/>
          <w:bCs/>
          <w:sz w:val="24"/>
          <w:szCs w:val="24"/>
        </w:rPr>
        <w:t>.</w:t>
      </w:r>
      <w:r>
        <w:rPr>
          <w:rFonts w:ascii="Times New Roman" w:hAnsi="Times New Roman" w:cs="Times New Roman"/>
          <w:b/>
          <w:bCs/>
          <w:spacing w:val="2"/>
          <w:sz w:val="24"/>
          <w:szCs w:val="24"/>
        </w:rPr>
        <w:t xml:space="preserve"> </w:t>
      </w:r>
      <w:r>
        <w:rPr>
          <w:rFonts w:ascii="Times New Roman" w:hAnsi="Times New Roman" w:cs="Times New Roman"/>
          <w:b/>
          <w:bCs/>
          <w:spacing w:val="-2"/>
          <w:sz w:val="24"/>
          <w:szCs w:val="24"/>
        </w:rPr>
        <w:t>Mehmet Mustafa ARAL</w:t>
      </w:r>
      <w:r>
        <w:rPr>
          <w:rFonts w:ascii="Times New Roman" w:hAnsi="Times New Roman" w:cs="Times New Roman"/>
          <w:b/>
          <w:bCs/>
          <w:sz w:val="24"/>
          <w:szCs w:val="24"/>
        </w:rPr>
        <w:t xml:space="preserve"> </w:t>
      </w:r>
    </w:p>
    <w:p w:rsidR="00D54BA7" w:rsidRDefault="000D6E63">
      <w:pPr>
        <w:widowControl w:val="0"/>
        <w:autoSpaceDE w:val="0"/>
        <w:autoSpaceDN w:val="0"/>
        <w:adjustRightInd w:val="0"/>
        <w:spacing w:before="29" w:after="0" w:line="359" w:lineRule="auto"/>
        <w:ind w:right="-2"/>
        <w:jc w:val="right"/>
        <w:rPr>
          <w:rFonts w:ascii="Times New Roman" w:hAnsi="Times New Roman" w:cs="Times New Roman"/>
          <w:bCs/>
          <w:sz w:val="24"/>
          <w:szCs w:val="24"/>
        </w:rPr>
      </w:pPr>
      <w:r>
        <w:rPr>
          <w:rFonts w:ascii="Times New Roman" w:hAnsi="Times New Roman" w:cs="Times New Roman"/>
          <w:b/>
          <w:bCs/>
          <w:sz w:val="24"/>
          <w:szCs w:val="24"/>
        </w:rPr>
        <w:t xml:space="preserve">                                                                                                        </w:t>
      </w:r>
      <w:r>
        <w:rPr>
          <w:rFonts w:ascii="Times New Roman" w:hAnsi="Times New Roman" w:cs="Times New Roman"/>
          <w:bCs/>
          <w:sz w:val="24"/>
          <w:szCs w:val="24"/>
        </w:rPr>
        <w:t>Dekan V.</w:t>
      </w:r>
    </w:p>
    <w:p w:rsidR="00D54BA7" w:rsidRDefault="000D6E63">
      <w:pPr>
        <w:rPr>
          <w:rFonts w:ascii="Times New Roman" w:hAnsi="Times New Roman" w:cs="Times New Roman"/>
        </w:rPr>
      </w:pPr>
      <w:r>
        <w:rPr>
          <w:rFonts w:ascii="Times New Roman" w:hAnsi="Times New Roman" w:cs="Times New Roman"/>
        </w:rPr>
        <w:br w:type="page"/>
      </w:r>
    </w:p>
    <w:p w:rsidR="00D54BA7" w:rsidRDefault="000D6E63">
      <w:pPr>
        <w:pStyle w:val="Balk1"/>
        <w:ind w:left="0"/>
        <w:rPr>
          <w:rFonts w:cs="Times New Roman"/>
        </w:rPr>
      </w:pPr>
      <w:bookmarkStart w:id="1" w:name="_Toc504660516"/>
      <w:bookmarkStart w:id="2" w:name="_Toc536542685"/>
      <w:r>
        <w:rPr>
          <w:rFonts w:cs="Times New Roman"/>
        </w:rPr>
        <w:lastRenderedPageBreak/>
        <w:t>1. GENEL BİLGİLER</w:t>
      </w:r>
      <w:bookmarkEnd w:id="1"/>
      <w:bookmarkEnd w:id="2"/>
    </w:p>
    <w:p w:rsidR="00D54BA7" w:rsidRDefault="000D6E63">
      <w:pPr>
        <w:spacing w:before="100" w:beforeAutospacing="1" w:after="100" w:afterAutospacing="1"/>
        <w:jc w:val="both"/>
        <w:rPr>
          <w:rFonts w:ascii="Times New Roman" w:hAnsi="Times New Roman" w:cs="Times New Roman"/>
          <w:position w:val="-1"/>
          <w:sz w:val="24"/>
          <w:szCs w:val="24"/>
        </w:rPr>
      </w:pPr>
      <w:r>
        <w:rPr>
          <w:rFonts w:ascii="Times New Roman" w:hAnsi="Times New Roman" w:cs="Times New Roman"/>
          <w:position w:val="-1"/>
          <w:sz w:val="24"/>
          <w:szCs w:val="24"/>
        </w:rPr>
        <w:t xml:space="preserve">Bartın Üniversitesi Mühendislik Fakültesi’ne bağlı </w:t>
      </w:r>
      <w:r w:rsidR="0072711F">
        <w:rPr>
          <w:rFonts w:ascii="Times New Roman" w:hAnsi="Times New Roman" w:cs="Times New Roman"/>
          <w:position w:val="-1"/>
          <w:sz w:val="24"/>
          <w:szCs w:val="24"/>
        </w:rPr>
        <w:t>10</w:t>
      </w:r>
      <w:r>
        <w:rPr>
          <w:rFonts w:ascii="Times New Roman" w:hAnsi="Times New Roman" w:cs="Times New Roman"/>
          <w:position w:val="-1"/>
          <w:sz w:val="24"/>
          <w:szCs w:val="24"/>
        </w:rPr>
        <w:t xml:space="preserve"> bölüm ve bu bölümlere ait 3</w:t>
      </w:r>
      <w:r w:rsidR="0072711F">
        <w:rPr>
          <w:rFonts w:ascii="Times New Roman" w:hAnsi="Times New Roman" w:cs="Times New Roman"/>
          <w:position w:val="-1"/>
          <w:sz w:val="24"/>
          <w:szCs w:val="24"/>
        </w:rPr>
        <w:t>6</w:t>
      </w:r>
      <w:r>
        <w:rPr>
          <w:rFonts w:ascii="Times New Roman" w:hAnsi="Times New Roman" w:cs="Times New Roman"/>
          <w:position w:val="-1"/>
          <w:sz w:val="24"/>
          <w:szCs w:val="24"/>
        </w:rPr>
        <w:t xml:space="preserve"> anabilim dalı bulunmaktadır. 201</w:t>
      </w:r>
      <w:r w:rsidR="00BB3BA5">
        <w:rPr>
          <w:rFonts w:ascii="Times New Roman" w:hAnsi="Times New Roman" w:cs="Times New Roman"/>
          <w:position w:val="-1"/>
          <w:sz w:val="24"/>
          <w:szCs w:val="24"/>
        </w:rPr>
        <w:t>9</w:t>
      </w:r>
      <w:r>
        <w:rPr>
          <w:rFonts w:ascii="Times New Roman" w:hAnsi="Times New Roman" w:cs="Times New Roman"/>
          <w:position w:val="-1"/>
          <w:sz w:val="24"/>
          <w:szCs w:val="24"/>
        </w:rPr>
        <w:t>-20</w:t>
      </w:r>
      <w:r w:rsidR="00BB3BA5">
        <w:rPr>
          <w:rFonts w:ascii="Times New Roman" w:hAnsi="Times New Roman" w:cs="Times New Roman"/>
          <w:position w:val="-1"/>
          <w:sz w:val="24"/>
          <w:szCs w:val="24"/>
        </w:rPr>
        <w:t>20</w:t>
      </w:r>
      <w:r w:rsidR="002B16F2">
        <w:rPr>
          <w:rFonts w:ascii="Times New Roman" w:hAnsi="Times New Roman" w:cs="Times New Roman"/>
          <w:position w:val="-1"/>
          <w:sz w:val="24"/>
          <w:szCs w:val="24"/>
        </w:rPr>
        <w:t xml:space="preserve"> Akademik yılında aktif olarak 5</w:t>
      </w:r>
      <w:r>
        <w:rPr>
          <w:rFonts w:ascii="Times New Roman" w:hAnsi="Times New Roman" w:cs="Times New Roman"/>
          <w:position w:val="-1"/>
          <w:sz w:val="24"/>
          <w:szCs w:val="24"/>
        </w:rPr>
        <w:t xml:space="preserve"> </w:t>
      </w:r>
      <w:r w:rsidR="00D72A0A">
        <w:rPr>
          <w:rFonts w:ascii="Times New Roman" w:hAnsi="Times New Roman" w:cs="Times New Roman"/>
          <w:position w:val="-1"/>
          <w:sz w:val="24"/>
          <w:szCs w:val="24"/>
        </w:rPr>
        <w:t>b</w:t>
      </w:r>
      <w:r>
        <w:rPr>
          <w:rFonts w:ascii="Times New Roman" w:hAnsi="Times New Roman" w:cs="Times New Roman"/>
          <w:position w:val="-1"/>
          <w:sz w:val="24"/>
          <w:szCs w:val="24"/>
        </w:rPr>
        <w:t xml:space="preserve">ölümle </w:t>
      </w:r>
      <w:r w:rsidR="00D72A0A">
        <w:rPr>
          <w:rFonts w:ascii="Times New Roman" w:hAnsi="Times New Roman" w:cs="Times New Roman"/>
          <w:position w:val="-1"/>
          <w:sz w:val="24"/>
          <w:szCs w:val="24"/>
        </w:rPr>
        <w:t>e</w:t>
      </w:r>
      <w:r>
        <w:rPr>
          <w:rFonts w:ascii="Times New Roman" w:hAnsi="Times New Roman" w:cs="Times New Roman"/>
          <w:position w:val="-1"/>
          <w:sz w:val="24"/>
          <w:szCs w:val="24"/>
        </w:rPr>
        <w:t>ğitim-</w:t>
      </w:r>
      <w:r w:rsidR="00D72A0A">
        <w:rPr>
          <w:rFonts w:ascii="Times New Roman" w:hAnsi="Times New Roman" w:cs="Times New Roman"/>
          <w:position w:val="-1"/>
          <w:sz w:val="24"/>
          <w:szCs w:val="24"/>
        </w:rPr>
        <w:t>ö</w:t>
      </w:r>
      <w:r>
        <w:rPr>
          <w:rFonts w:ascii="Times New Roman" w:hAnsi="Times New Roman" w:cs="Times New Roman"/>
          <w:position w:val="-1"/>
          <w:sz w:val="24"/>
          <w:szCs w:val="24"/>
        </w:rPr>
        <w:t>ğretim sürmektedir. Makine Mühendisliği, Metalürji ve Malzeme Mühen</w:t>
      </w:r>
      <w:r w:rsidR="00E323EA">
        <w:rPr>
          <w:rFonts w:ascii="Times New Roman" w:hAnsi="Times New Roman" w:cs="Times New Roman"/>
          <w:position w:val="-1"/>
          <w:sz w:val="24"/>
          <w:szCs w:val="24"/>
        </w:rPr>
        <w:t xml:space="preserve">disliği, İnşaat Mühendisliği, </w:t>
      </w:r>
      <w:r>
        <w:rPr>
          <w:rFonts w:ascii="Times New Roman" w:hAnsi="Times New Roman" w:cs="Times New Roman"/>
          <w:position w:val="-1"/>
          <w:sz w:val="24"/>
          <w:szCs w:val="24"/>
        </w:rPr>
        <w:t xml:space="preserve">Tekstil Mühendisliği </w:t>
      </w:r>
      <w:r w:rsidR="00E323EA">
        <w:rPr>
          <w:rFonts w:ascii="Times New Roman" w:hAnsi="Times New Roman" w:cs="Times New Roman"/>
          <w:position w:val="-1"/>
          <w:sz w:val="24"/>
          <w:szCs w:val="24"/>
        </w:rPr>
        <w:t xml:space="preserve">ve Peyzaj Mimarlığı </w:t>
      </w:r>
      <w:r>
        <w:rPr>
          <w:rFonts w:ascii="Times New Roman" w:hAnsi="Times New Roman" w:cs="Times New Roman"/>
          <w:position w:val="-1"/>
          <w:sz w:val="24"/>
          <w:szCs w:val="24"/>
        </w:rPr>
        <w:t>Bölümlerimiz Yüksek Lisans eğitimi de vermektedir.</w:t>
      </w:r>
    </w:p>
    <w:p w:rsidR="00D54BA7" w:rsidRDefault="000D6E63">
      <w:pPr>
        <w:pStyle w:val="Balk2"/>
        <w:rPr>
          <w:rFonts w:cs="Times New Roman"/>
        </w:rPr>
      </w:pPr>
      <w:bookmarkStart w:id="3" w:name="_Toc504660517"/>
      <w:r>
        <w:rPr>
          <w:rFonts w:cs="Times New Roman"/>
          <w:b w:val="0"/>
        </w:rPr>
        <w:t xml:space="preserve"> </w:t>
      </w:r>
      <w:bookmarkStart w:id="4" w:name="_Toc536542686"/>
      <w:r>
        <w:rPr>
          <w:rFonts w:cs="Times New Roman"/>
        </w:rPr>
        <w:t>1.1. Ana Değerlerimiz</w:t>
      </w:r>
      <w:bookmarkEnd w:id="4"/>
      <w:r>
        <w:rPr>
          <w:rFonts w:cs="Times New Roman"/>
        </w:rPr>
        <w:t xml:space="preserve"> </w:t>
      </w:r>
      <w:bookmarkEnd w:id="3"/>
    </w:p>
    <w:p w:rsidR="00D54BA7" w:rsidRDefault="000D6E63">
      <w:pPr>
        <w:pStyle w:val="NormalWeb"/>
        <w:ind w:left="284"/>
        <w:jc w:val="both"/>
      </w:pPr>
      <w:r>
        <w:t>Ana değerlerimiz inançlarımızı yansıtmaktadır. Bu değer sistemi davranışlarımızı ve kültürümüzü yönlendirir. Dolayısı ile topluma hizmet, ortak amaç güdümümüz ve talebe odaklı tutumumuz bu kültürümüzün bir sonucudur.</w:t>
      </w:r>
    </w:p>
    <w:p w:rsidR="00D54BA7" w:rsidRDefault="000D6E63">
      <w:pPr>
        <w:pStyle w:val="NormalWeb"/>
        <w:ind w:left="284"/>
        <w:jc w:val="both"/>
      </w:pPr>
      <w:r>
        <w:rPr>
          <w:rStyle w:val="Gl"/>
          <w:i/>
          <w:iCs/>
        </w:rPr>
        <w:t>Mükemmellik:</w:t>
      </w:r>
      <w:r>
        <w:t xml:space="preserve"> En yüksek performansı elde edebilmek için, eğitim, araştırma ve topluma servis çalışmalarımızı sadece mükemmellik ile sınırlandırmaktayız.</w:t>
      </w:r>
    </w:p>
    <w:p w:rsidR="00D54BA7" w:rsidRDefault="000D6E63">
      <w:pPr>
        <w:pStyle w:val="NormalWeb"/>
        <w:ind w:left="284"/>
        <w:jc w:val="both"/>
      </w:pPr>
      <w:r>
        <w:rPr>
          <w:rStyle w:val="Gl"/>
          <w:i/>
          <w:iCs/>
        </w:rPr>
        <w:t>Bütünlük:</w:t>
      </w:r>
      <w:r>
        <w:t xml:space="preserve"> Dürüst ve etik olmak yaptığımız her katkı ve işlemin içinde vardır. Verdiğimiz sözü tutar ve hatalarımızı kabul ederiz.</w:t>
      </w:r>
    </w:p>
    <w:p w:rsidR="00D54BA7" w:rsidRDefault="000D6E63">
      <w:pPr>
        <w:pStyle w:val="NormalWeb"/>
        <w:ind w:left="284"/>
        <w:jc w:val="both"/>
      </w:pPr>
      <w:r>
        <w:rPr>
          <w:rStyle w:val="Gl"/>
          <w:i/>
          <w:iCs/>
        </w:rPr>
        <w:t>Nezaket:</w:t>
      </w:r>
      <w:r>
        <w:t xml:space="preserve"> Birbirimize saygılı, nezaketli ve haysiyetli davranırız.</w:t>
      </w:r>
    </w:p>
    <w:p w:rsidR="00D54BA7" w:rsidRDefault="000D6E63">
      <w:pPr>
        <w:pStyle w:val="NormalWeb"/>
        <w:ind w:left="284"/>
        <w:jc w:val="both"/>
      </w:pPr>
      <w:r>
        <w:rPr>
          <w:rStyle w:val="Gl"/>
          <w:i/>
          <w:iCs/>
        </w:rPr>
        <w:t>Sosyal Sorumluluk:</w:t>
      </w:r>
      <w:r>
        <w:t xml:space="preserve"> İçinde yaşadığımız toplum ve çevrenin bir parçası oluğumuz bilincinde olduğumuz için toplumumuzun gelişmesi ve çevrenin korunması amaçlarımızın başında gelir.</w:t>
      </w:r>
    </w:p>
    <w:p w:rsidR="00D54BA7" w:rsidRDefault="000D6E63">
      <w:pPr>
        <w:pStyle w:val="NormalWeb"/>
        <w:ind w:left="284"/>
        <w:jc w:val="both"/>
      </w:pPr>
      <w:r>
        <w:rPr>
          <w:rStyle w:val="Gl"/>
          <w:i/>
          <w:iCs/>
        </w:rPr>
        <w:t>Çokçuluk:</w:t>
      </w:r>
      <w:r>
        <w:t xml:space="preserve"> Toplumumuzun çokçuluğunu kutlayarak bir başarı basamağı olarak kullanmak amacımızdır. Kültürel ve kişisel farklılıklarımıza daima saygılıyız. Ayırımcılığa hiçbir ortamda tahammül etmeyiz.</w:t>
      </w:r>
    </w:p>
    <w:p w:rsidR="00D54BA7" w:rsidRDefault="000D6E63">
      <w:pPr>
        <w:pStyle w:val="NormalWeb"/>
        <w:ind w:left="284"/>
        <w:jc w:val="both"/>
      </w:pPr>
      <w:r>
        <w:rPr>
          <w:rStyle w:val="Gl"/>
          <w:i/>
          <w:iCs/>
        </w:rPr>
        <w:t>İletişim:</w:t>
      </w:r>
      <w:r>
        <w:rPr>
          <w:rStyle w:val="Vurgu"/>
        </w:rPr>
        <w:t xml:space="preserve"> </w:t>
      </w:r>
      <w:r>
        <w:t>Bilgi paylaşımına ve birbirimizin görüşlerini anlamağa ve bu görüşlere saygı göstermeğe gayret ederiz.</w:t>
      </w:r>
      <w:bookmarkStart w:id="5" w:name="_Toc504660518"/>
    </w:p>
    <w:p w:rsidR="00D54BA7" w:rsidRDefault="000D6E63">
      <w:pPr>
        <w:pStyle w:val="Balk2"/>
        <w:rPr>
          <w:rFonts w:cs="Times New Roman"/>
        </w:rPr>
      </w:pPr>
      <w:r>
        <w:rPr>
          <w:rFonts w:cs="Times New Roman"/>
        </w:rPr>
        <w:t xml:space="preserve"> </w:t>
      </w:r>
      <w:bookmarkStart w:id="6" w:name="_Toc536542687"/>
      <w:r>
        <w:rPr>
          <w:rFonts w:cs="Times New Roman"/>
        </w:rPr>
        <w:t>1.2. M</w:t>
      </w:r>
      <w:bookmarkEnd w:id="5"/>
      <w:r>
        <w:rPr>
          <w:rFonts w:cs="Times New Roman"/>
        </w:rPr>
        <w:t>isyon</w:t>
      </w:r>
      <w:bookmarkEnd w:id="6"/>
    </w:p>
    <w:p w:rsidR="00D54BA7" w:rsidRDefault="000D6E63">
      <w:pPr>
        <w:pStyle w:val="NormalWeb"/>
        <w:ind w:left="284"/>
        <w:jc w:val="both"/>
      </w:pPr>
      <w:r>
        <w:t>Bartın Üniversitesi Mühendislik Fakültesi, mühendislik eğitimi, bilimi ve teknolojisi alanlarında Bartın toplumuna, ulusumuza ve dünyaya liderlik sağlar. Amacımız özgüven sahibi ve sosyal bilinci yüksek olan eğitimli yeni bir nesil yetiştirerek, işbirlikçi anlayışımızla teknik problemlere sürdürülebilir çözümler getirmek ve bu kaynakları kullanarak, ortak başarımız ve refahımız için, toplumumuza hizmet ve liderlik etmektir.</w:t>
      </w:r>
    </w:p>
    <w:p w:rsidR="00D54BA7" w:rsidRDefault="000D6E63">
      <w:pPr>
        <w:numPr>
          <w:ilvl w:val="0"/>
          <w:numId w:val="4"/>
        </w:numPr>
        <w:spacing w:after="0" w:line="240" w:lineRule="auto"/>
        <w:ind w:left="1008"/>
        <w:jc w:val="both"/>
        <w:rPr>
          <w:rFonts w:ascii="Times New Roman" w:hAnsi="Times New Roman" w:cs="Times New Roman"/>
          <w:sz w:val="24"/>
          <w:szCs w:val="24"/>
        </w:rPr>
      </w:pPr>
      <w:r>
        <w:rPr>
          <w:rFonts w:ascii="Times New Roman" w:hAnsi="Times New Roman" w:cs="Times New Roman"/>
          <w:sz w:val="24"/>
          <w:szCs w:val="24"/>
        </w:rPr>
        <w:t>Lisans, yüksek lisans ve hayat boyu eğitim alanlarında, amacımız öğrencilerimizi ve toplumumuzu üretken kariyerlere ulaştırmak ve hayat boyu profesyonel çalışmalarında başarılı olmalarını sağlamaktır;</w:t>
      </w:r>
    </w:p>
    <w:p w:rsidR="00D54BA7" w:rsidRDefault="000D6E63">
      <w:pPr>
        <w:numPr>
          <w:ilvl w:val="0"/>
          <w:numId w:val="4"/>
        </w:numPr>
        <w:spacing w:after="0" w:line="240" w:lineRule="auto"/>
        <w:ind w:left="1008"/>
        <w:jc w:val="both"/>
        <w:rPr>
          <w:rFonts w:ascii="Times New Roman" w:hAnsi="Times New Roman" w:cs="Times New Roman"/>
          <w:sz w:val="24"/>
          <w:szCs w:val="24"/>
        </w:rPr>
      </w:pPr>
      <w:r>
        <w:rPr>
          <w:rFonts w:ascii="Times New Roman" w:hAnsi="Times New Roman" w:cs="Times New Roman"/>
          <w:sz w:val="24"/>
          <w:szCs w:val="24"/>
        </w:rPr>
        <w:t>Uygulamaya yönelik olan araştırma ve geliştirme çalışmalarımızda, amacımız disiplinler arası ve çoklu disiplinler araştırma ve uygulama çalışmalarını teşvik ederek temel bilimler, mühendislik, altyapı, enerji, çevre bilimleri, bilgi işlem, iletişim teknolojileri ve yönetim alanlarında liderlik oluşturmaktır;</w:t>
      </w:r>
    </w:p>
    <w:p w:rsidR="00D54BA7" w:rsidRDefault="000D6E63">
      <w:pPr>
        <w:pStyle w:val="ListeParagraf"/>
        <w:widowControl w:val="0"/>
        <w:numPr>
          <w:ilvl w:val="0"/>
          <w:numId w:val="4"/>
        </w:numPr>
        <w:autoSpaceDE w:val="0"/>
        <w:autoSpaceDN w:val="0"/>
        <w:adjustRightInd w:val="0"/>
        <w:spacing w:after="0" w:line="240" w:lineRule="auto"/>
        <w:ind w:left="1008"/>
        <w:jc w:val="both"/>
        <w:rPr>
          <w:rFonts w:ascii="Times New Roman" w:hAnsi="Times New Roman" w:cs="Times New Roman"/>
          <w:sz w:val="24"/>
          <w:szCs w:val="24"/>
        </w:rPr>
      </w:pPr>
      <w:r>
        <w:rPr>
          <w:rFonts w:ascii="Times New Roman" w:hAnsi="Times New Roman" w:cs="Times New Roman"/>
          <w:sz w:val="24"/>
          <w:szCs w:val="24"/>
        </w:rPr>
        <w:t xml:space="preserve">Topluma hizmet alanında, toplum-ilke çalışmalarımız, eğitim kaynaklarımızı toplumumuza açmak ve toplum yararına oluşturacağımız teknolojik yeniliklerle </w:t>
      </w:r>
      <w:r>
        <w:rPr>
          <w:rFonts w:ascii="Times New Roman" w:hAnsi="Times New Roman" w:cs="Times New Roman"/>
          <w:sz w:val="24"/>
          <w:szCs w:val="24"/>
        </w:rPr>
        <w:lastRenderedPageBreak/>
        <w:t>Bartın toplumu başta olmak üzere, ulusumuza ve küresel topluma hizmet etmek görevlerimizin başında gelmektedir;</w:t>
      </w:r>
    </w:p>
    <w:p w:rsidR="00D54BA7" w:rsidRDefault="000D6E63">
      <w:pPr>
        <w:pStyle w:val="ListeParagraf"/>
        <w:widowControl w:val="0"/>
        <w:numPr>
          <w:ilvl w:val="0"/>
          <w:numId w:val="4"/>
        </w:numPr>
        <w:autoSpaceDE w:val="0"/>
        <w:autoSpaceDN w:val="0"/>
        <w:adjustRightInd w:val="0"/>
        <w:spacing w:after="0" w:line="240" w:lineRule="auto"/>
        <w:ind w:left="1008"/>
        <w:jc w:val="both"/>
        <w:rPr>
          <w:rFonts w:ascii="Times New Roman" w:hAnsi="Times New Roman" w:cs="Times New Roman"/>
          <w:position w:val="-1"/>
          <w:sz w:val="24"/>
          <w:szCs w:val="24"/>
        </w:rPr>
      </w:pPr>
      <w:r>
        <w:rPr>
          <w:rFonts w:ascii="Times New Roman" w:hAnsi="Times New Roman" w:cs="Times New Roman"/>
          <w:sz w:val="24"/>
          <w:szCs w:val="24"/>
        </w:rPr>
        <w:t>Bartın’ın ekonomik gelişmesine katkımız ise, ortak eğitim ve uygulamalı araştırma çalışmaları yürüterek, devletin, Bartın Belediyesinin ve diğer kamu kuruluşlarının ihtiyacı olduğu işgücü ve teknoloji ihtiyaçlarına cevap vermek amaçlarımızın başında gelmektedir.</w:t>
      </w:r>
      <w:bookmarkStart w:id="7" w:name="_Toc504660519"/>
    </w:p>
    <w:p w:rsidR="00D54BA7" w:rsidRDefault="00D54BA7">
      <w:pPr>
        <w:pStyle w:val="ListeParagraf"/>
        <w:widowControl w:val="0"/>
        <w:autoSpaceDE w:val="0"/>
        <w:autoSpaceDN w:val="0"/>
        <w:adjustRightInd w:val="0"/>
        <w:spacing w:after="0" w:line="240" w:lineRule="auto"/>
        <w:ind w:left="1008"/>
        <w:jc w:val="both"/>
        <w:rPr>
          <w:rFonts w:ascii="Times New Roman" w:hAnsi="Times New Roman" w:cs="Times New Roman"/>
          <w:position w:val="-1"/>
          <w:sz w:val="24"/>
          <w:szCs w:val="24"/>
        </w:rPr>
      </w:pPr>
    </w:p>
    <w:p w:rsidR="00D54BA7" w:rsidRDefault="00D54BA7">
      <w:pPr>
        <w:pStyle w:val="ListeParagraf"/>
        <w:widowControl w:val="0"/>
        <w:autoSpaceDE w:val="0"/>
        <w:autoSpaceDN w:val="0"/>
        <w:adjustRightInd w:val="0"/>
        <w:spacing w:after="0" w:line="240" w:lineRule="auto"/>
        <w:ind w:left="1008"/>
        <w:jc w:val="both"/>
        <w:rPr>
          <w:rFonts w:ascii="Times New Roman" w:hAnsi="Times New Roman" w:cs="Times New Roman"/>
          <w:position w:val="-1"/>
          <w:sz w:val="24"/>
          <w:szCs w:val="24"/>
        </w:rPr>
      </w:pPr>
    </w:p>
    <w:p w:rsidR="00D54BA7" w:rsidRDefault="000D6E63">
      <w:pPr>
        <w:pStyle w:val="Balk2"/>
        <w:rPr>
          <w:rFonts w:cs="Times New Roman"/>
        </w:rPr>
      </w:pPr>
      <w:r>
        <w:rPr>
          <w:rFonts w:cs="Times New Roman"/>
        </w:rPr>
        <w:t xml:space="preserve"> </w:t>
      </w:r>
      <w:bookmarkStart w:id="8" w:name="_Toc536542688"/>
      <w:r>
        <w:rPr>
          <w:rFonts w:cs="Times New Roman"/>
        </w:rPr>
        <w:t>1.3. Stratejik Uzak G</w:t>
      </w:r>
      <w:bookmarkEnd w:id="7"/>
      <w:r>
        <w:rPr>
          <w:rFonts w:cs="Times New Roman"/>
        </w:rPr>
        <w:t>örüş</w:t>
      </w:r>
      <w:bookmarkEnd w:id="8"/>
    </w:p>
    <w:p w:rsidR="00D54BA7" w:rsidRDefault="000D6E63">
      <w:pPr>
        <w:pStyle w:val="NormalWeb"/>
        <w:ind w:left="360"/>
        <w:jc w:val="both"/>
      </w:pPr>
      <w:r>
        <w:t>Dünyada oluşan gelişim ve değişimlere paralel olarak, yüksek eğitim sistemimiz, teknolojimiz ve toplumumuzun ihtiyaçları devamlı olarak değişmektedir.</w:t>
      </w:r>
    </w:p>
    <w:p w:rsidR="00D54BA7" w:rsidRDefault="000D6E63">
      <w:pPr>
        <w:ind w:left="357"/>
        <w:rPr>
          <w:rFonts w:ascii="Times New Roman" w:hAnsi="Times New Roman" w:cs="Times New Roman"/>
          <w:sz w:val="24"/>
          <w:szCs w:val="24"/>
        </w:rPr>
      </w:pPr>
      <w:r>
        <w:rPr>
          <w:rFonts w:ascii="Times New Roman" w:hAnsi="Times New Roman" w:cs="Times New Roman"/>
          <w:sz w:val="24"/>
          <w:szCs w:val="24"/>
        </w:rPr>
        <w:t>Sadece mükemmellik anlayışımızla sınırlı olan uzak görüşümüz bu oluşacak olan değişim ve zorlukları önceden tahmin ederek uzmanlığımız içinde olan bütün mühendislik dallarının eğitim, araştırma ve uygulama alanlarında sürdürülebilir ve zamanlı çözümler getirmektir.</w:t>
      </w: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0D6E63">
      <w:pPr>
        <w:pStyle w:val="Balk1"/>
        <w:ind w:left="0"/>
        <w:rPr>
          <w:rFonts w:cs="Times New Roman"/>
        </w:rPr>
      </w:pPr>
      <w:bookmarkStart w:id="9" w:name="_Toc504660520"/>
      <w:bookmarkStart w:id="10" w:name="_Toc536542689"/>
      <w:r>
        <w:rPr>
          <w:rFonts w:cs="Times New Roman"/>
        </w:rPr>
        <w:lastRenderedPageBreak/>
        <w:t>2. İDAREYE İLİŞKİN BİLGİLER</w:t>
      </w:r>
      <w:bookmarkEnd w:id="9"/>
      <w:bookmarkEnd w:id="10"/>
    </w:p>
    <w:p w:rsidR="00D54BA7" w:rsidRDefault="00D54BA7">
      <w:pPr>
        <w:rPr>
          <w:rFonts w:ascii="Times New Roman" w:hAnsi="Times New Roman" w:cs="Times New Roman"/>
          <w:sz w:val="24"/>
          <w:szCs w:val="24"/>
        </w:rPr>
      </w:pPr>
    </w:p>
    <w:p w:rsidR="00D54BA7" w:rsidRDefault="000D6E63">
      <w:pPr>
        <w:rPr>
          <w:rFonts w:ascii="Times New Roman" w:hAnsi="Times New Roman" w:cs="Times New Roman"/>
          <w:b/>
          <w:sz w:val="24"/>
          <w:szCs w:val="24"/>
        </w:rPr>
      </w:pPr>
      <w:r>
        <w:rPr>
          <w:rFonts w:ascii="Times New Roman" w:hAnsi="Times New Roman" w:cs="Times New Roman"/>
          <w:b/>
          <w:sz w:val="24"/>
          <w:szCs w:val="24"/>
        </w:rPr>
        <w:t xml:space="preserve">Dekanlık </w:t>
      </w:r>
    </w:p>
    <w:tbl>
      <w:tblPr>
        <w:tblStyle w:val="OrtaKlavuz2-Vurgu1"/>
        <w:tblW w:w="9346" w:type="dxa"/>
        <w:tblLook w:val="0400" w:firstRow="0" w:lastRow="0" w:firstColumn="0" w:lastColumn="0" w:noHBand="0" w:noVBand="1"/>
      </w:tblPr>
      <w:tblGrid>
        <w:gridCol w:w="9346"/>
      </w:tblGrid>
      <w:tr w:rsidR="00D54BA7" w:rsidTr="00D54BA7">
        <w:trPr>
          <w:cnfStyle w:val="000000100000" w:firstRow="0" w:lastRow="0" w:firstColumn="0" w:lastColumn="0" w:oddVBand="0" w:evenVBand="0" w:oddHBand="1" w:evenHBand="0" w:firstRowFirstColumn="0" w:firstRowLastColumn="0" w:lastRowFirstColumn="0" w:lastRowLastColumn="0"/>
          <w:trHeight w:val="300"/>
        </w:trPr>
        <w:tc>
          <w:tcPr>
            <w:tcW w:w="9346" w:type="dxa"/>
            <w:noWrap/>
            <w:hideMark/>
          </w:tcPr>
          <w:p w:rsidR="00D54BA7" w:rsidRDefault="000D6E63">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Prof. Dr. M. Mustafa ARAL (Dekan V.)</w:t>
            </w:r>
          </w:p>
        </w:tc>
      </w:tr>
      <w:tr w:rsidR="00D54BA7" w:rsidTr="00D54BA7">
        <w:trPr>
          <w:trHeight w:val="300"/>
        </w:trPr>
        <w:tc>
          <w:tcPr>
            <w:tcW w:w="9346" w:type="dxa"/>
            <w:noWrap/>
          </w:tcPr>
          <w:p w:rsidR="00D54BA7" w:rsidRDefault="00D54BA7">
            <w:pPr>
              <w:rPr>
                <w:rFonts w:ascii="Times New Roman" w:eastAsia="Times New Roman" w:hAnsi="Times New Roman" w:cs="Times New Roman"/>
                <w:color w:val="000000"/>
                <w:sz w:val="24"/>
                <w:szCs w:val="24"/>
                <w:lang w:eastAsia="tr-TR"/>
              </w:rPr>
            </w:pPr>
          </w:p>
        </w:tc>
      </w:tr>
      <w:tr w:rsidR="00D54BA7" w:rsidTr="00D54BA7">
        <w:trPr>
          <w:cnfStyle w:val="000000100000" w:firstRow="0" w:lastRow="0" w:firstColumn="0" w:lastColumn="0" w:oddVBand="0" w:evenVBand="0" w:oddHBand="1" w:evenHBand="0" w:firstRowFirstColumn="0" w:firstRowLastColumn="0" w:lastRowFirstColumn="0" w:lastRowLastColumn="0"/>
          <w:trHeight w:val="300"/>
        </w:trPr>
        <w:tc>
          <w:tcPr>
            <w:tcW w:w="9346" w:type="dxa"/>
            <w:noWrap/>
            <w:hideMark/>
          </w:tcPr>
          <w:p w:rsidR="00D54BA7" w:rsidRDefault="00225039" w:rsidP="00225039">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Prof</w:t>
            </w:r>
            <w:r w:rsidR="000D6E63">
              <w:rPr>
                <w:rFonts w:ascii="Times New Roman" w:eastAsia="Times New Roman" w:hAnsi="Times New Roman" w:cs="Times New Roman"/>
                <w:color w:val="000000"/>
                <w:sz w:val="24"/>
                <w:szCs w:val="24"/>
                <w:lang w:eastAsia="tr-TR"/>
              </w:rPr>
              <w:t xml:space="preserve">. Dr. </w:t>
            </w:r>
            <w:r>
              <w:rPr>
                <w:rFonts w:ascii="Times New Roman" w:eastAsia="Times New Roman" w:hAnsi="Times New Roman" w:cs="Times New Roman"/>
                <w:color w:val="000000"/>
                <w:sz w:val="24"/>
                <w:szCs w:val="24"/>
                <w:lang w:eastAsia="tr-TR"/>
              </w:rPr>
              <w:t xml:space="preserve">M. Sabri GÖK </w:t>
            </w:r>
            <w:r w:rsidR="000D6E63">
              <w:rPr>
                <w:rFonts w:ascii="Times New Roman" w:eastAsia="Times New Roman" w:hAnsi="Times New Roman" w:cs="Times New Roman"/>
                <w:color w:val="000000"/>
                <w:sz w:val="24"/>
                <w:szCs w:val="24"/>
                <w:lang w:eastAsia="tr-TR"/>
              </w:rPr>
              <w:t>(Dekan Yardımcısı)</w:t>
            </w:r>
          </w:p>
        </w:tc>
      </w:tr>
      <w:tr w:rsidR="00225039" w:rsidTr="00D54BA7">
        <w:trPr>
          <w:trHeight w:val="300"/>
        </w:trPr>
        <w:tc>
          <w:tcPr>
            <w:tcW w:w="9346" w:type="dxa"/>
            <w:noWrap/>
          </w:tcPr>
          <w:p w:rsidR="00225039" w:rsidRDefault="00225039" w:rsidP="00225039">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Doç. Dr. Volkan KIRMACI (Dekan Yardımcısı)</w:t>
            </w:r>
          </w:p>
        </w:tc>
      </w:tr>
    </w:tbl>
    <w:p w:rsidR="00D54BA7" w:rsidRDefault="00D54BA7">
      <w:pPr>
        <w:rPr>
          <w:rFonts w:ascii="Times New Roman" w:hAnsi="Times New Roman" w:cs="Times New Roman"/>
          <w:sz w:val="24"/>
          <w:szCs w:val="24"/>
        </w:rPr>
      </w:pPr>
    </w:p>
    <w:p w:rsidR="00D54BA7" w:rsidRDefault="000D6E63">
      <w:pPr>
        <w:rPr>
          <w:rFonts w:ascii="Times New Roman" w:hAnsi="Times New Roman" w:cs="Times New Roman"/>
          <w:b/>
          <w:sz w:val="24"/>
          <w:szCs w:val="24"/>
        </w:rPr>
      </w:pPr>
      <w:r>
        <w:rPr>
          <w:rFonts w:ascii="Times New Roman" w:hAnsi="Times New Roman" w:cs="Times New Roman"/>
          <w:b/>
          <w:sz w:val="24"/>
          <w:szCs w:val="24"/>
        </w:rPr>
        <w:t>Fakülte Yönetim Kurulu</w:t>
      </w:r>
    </w:p>
    <w:tbl>
      <w:tblPr>
        <w:tblStyle w:val="OrtaKlavuz2-Vurgu1"/>
        <w:tblW w:w="9346" w:type="dxa"/>
        <w:tblLook w:val="0400" w:firstRow="0" w:lastRow="0" w:firstColumn="0" w:lastColumn="0" w:noHBand="0" w:noVBand="1"/>
      </w:tblPr>
      <w:tblGrid>
        <w:gridCol w:w="9346"/>
      </w:tblGrid>
      <w:tr w:rsidR="00D54BA7" w:rsidTr="00D54BA7">
        <w:trPr>
          <w:cnfStyle w:val="000000100000" w:firstRow="0" w:lastRow="0" w:firstColumn="0" w:lastColumn="0" w:oddVBand="0" w:evenVBand="0" w:oddHBand="1" w:evenHBand="0" w:firstRowFirstColumn="0" w:firstRowLastColumn="0" w:lastRowFirstColumn="0" w:lastRowLastColumn="0"/>
          <w:trHeight w:val="300"/>
        </w:trPr>
        <w:tc>
          <w:tcPr>
            <w:tcW w:w="9346" w:type="dxa"/>
            <w:noWrap/>
            <w:hideMark/>
          </w:tcPr>
          <w:p w:rsidR="00D54BA7" w:rsidRDefault="000D6E63">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Prof. Dr. M. Mustafa ARAL (Başkan)</w:t>
            </w:r>
          </w:p>
        </w:tc>
      </w:tr>
      <w:tr w:rsidR="00D54BA7" w:rsidTr="00130E5B">
        <w:trPr>
          <w:trHeight w:val="300"/>
        </w:trPr>
        <w:tc>
          <w:tcPr>
            <w:tcW w:w="9346" w:type="dxa"/>
            <w:noWrap/>
          </w:tcPr>
          <w:p w:rsidR="00D54BA7" w:rsidRDefault="00130E5B">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Prof. Dr. Handan UCUN ÖZEL (Üye / Profesör Temsilcisi) </w:t>
            </w:r>
          </w:p>
        </w:tc>
      </w:tr>
      <w:tr w:rsidR="00225039" w:rsidTr="00D54BA7">
        <w:trPr>
          <w:cnfStyle w:val="000000100000" w:firstRow="0" w:lastRow="0" w:firstColumn="0" w:lastColumn="0" w:oddVBand="0" w:evenVBand="0" w:oddHBand="1" w:evenHBand="0" w:firstRowFirstColumn="0" w:firstRowLastColumn="0" w:lastRowFirstColumn="0" w:lastRowLastColumn="0"/>
          <w:trHeight w:val="300"/>
        </w:trPr>
        <w:tc>
          <w:tcPr>
            <w:tcW w:w="9346" w:type="dxa"/>
            <w:noWrap/>
          </w:tcPr>
          <w:p w:rsidR="00225039" w:rsidRDefault="00130E5B">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Prof. Dr. Osman GENÇEL (Üye / Profesör Temsilcisi) </w:t>
            </w:r>
          </w:p>
        </w:tc>
      </w:tr>
      <w:tr w:rsidR="00D54BA7" w:rsidTr="00225039">
        <w:trPr>
          <w:trHeight w:val="300"/>
        </w:trPr>
        <w:tc>
          <w:tcPr>
            <w:tcW w:w="9346" w:type="dxa"/>
            <w:noWrap/>
          </w:tcPr>
          <w:p w:rsidR="00D54BA7" w:rsidRDefault="00225039">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Prof. Dr. M. Sabri GÖK (Üye / Profesör Temsilcisi) </w:t>
            </w:r>
          </w:p>
        </w:tc>
      </w:tr>
      <w:tr w:rsidR="00D54BA7" w:rsidTr="00225039">
        <w:trPr>
          <w:cnfStyle w:val="000000100000" w:firstRow="0" w:lastRow="0" w:firstColumn="0" w:lastColumn="0" w:oddVBand="0" w:evenVBand="0" w:oddHBand="1" w:evenHBand="0" w:firstRowFirstColumn="0" w:firstRowLastColumn="0" w:lastRowFirstColumn="0" w:lastRowLastColumn="0"/>
          <w:trHeight w:val="300"/>
        </w:trPr>
        <w:tc>
          <w:tcPr>
            <w:tcW w:w="9346" w:type="dxa"/>
            <w:noWrap/>
          </w:tcPr>
          <w:p w:rsidR="00D54BA7" w:rsidRDefault="00225039">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Doç. Dr. Ertuğrul ERDOĞMUŞ (Üye / Doçent Temsilcisi)</w:t>
            </w:r>
          </w:p>
        </w:tc>
      </w:tr>
      <w:tr w:rsidR="00D54BA7" w:rsidTr="00D54BA7">
        <w:trPr>
          <w:trHeight w:val="300"/>
        </w:trPr>
        <w:tc>
          <w:tcPr>
            <w:tcW w:w="9346" w:type="dxa"/>
            <w:noWrap/>
          </w:tcPr>
          <w:p w:rsidR="00D54BA7" w:rsidRDefault="000D6E63">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Doç. Dr. Altan ÇETİN </w:t>
            </w:r>
            <w:r w:rsidR="00225039">
              <w:rPr>
                <w:rFonts w:ascii="Times New Roman" w:eastAsia="Times New Roman" w:hAnsi="Times New Roman" w:cs="Times New Roman"/>
                <w:color w:val="000000"/>
                <w:sz w:val="24"/>
                <w:szCs w:val="24"/>
                <w:lang w:eastAsia="tr-TR"/>
              </w:rPr>
              <w:t>(Üye / Doçent Temsilcisi)</w:t>
            </w:r>
          </w:p>
        </w:tc>
      </w:tr>
      <w:tr w:rsidR="00D54BA7" w:rsidTr="00D54BA7">
        <w:trPr>
          <w:cnfStyle w:val="000000100000" w:firstRow="0" w:lastRow="0" w:firstColumn="0" w:lastColumn="0" w:oddVBand="0" w:evenVBand="0" w:oddHBand="1" w:evenHBand="0" w:firstRowFirstColumn="0" w:firstRowLastColumn="0" w:lastRowFirstColumn="0" w:lastRowLastColumn="0"/>
          <w:trHeight w:val="300"/>
        </w:trPr>
        <w:tc>
          <w:tcPr>
            <w:tcW w:w="9346" w:type="dxa"/>
            <w:noWrap/>
          </w:tcPr>
          <w:p w:rsidR="00D54BA7" w:rsidRDefault="00225039">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Dr. Öğretim Üyesi Ercan GEMİCİ (Dr. Öğretim Üyesi Temsilcisi) </w:t>
            </w:r>
          </w:p>
        </w:tc>
      </w:tr>
      <w:tr w:rsidR="00D54BA7" w:rsidTr="00D54BA7">
        <w:trPr>
          <w:trHeight w:val="300"/>
        </w:trPr>
        <w:tc>
          <w:tcPr>
            <w:tcW w:w="9346" w:type="dxa"/>
            <w:noWrap/>
            <w:hideMark/>
          </w:tcPr>
          <w:p w:rsidR="00D54BA7" w:rsidRDefault="00225039" w:rsidP="00225039">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Mehmet ÖZSAN (Raportör / Fakülte Sekreteri)</w:t>
            </w:r>
          </w:p>
        </w:tc>
      </w:tr>
    </w:tbl>
    <w:p w:rsidR="00D54BA7" w:rsidRDefault="00D54BA7">
      <w:pPr>
        <w:rPr>
          <w:rFonts w:ascii="Times New Roman" w:hAnsi="Times New Roman" w:cs="Times New Roman"/>
          <w:sz w:val="24"/>
          <w:szCs w:val="24"/>
        </w:rPr>
      </w:pPr>
    </w:p>
    <w:p w:rsidR="00D54BA7" w:rsidRDefault="000D6E63">
      <w:pPr>
        <w:rPr>
          <w:rFonts w:ascii="Times New Roman" w:hAnsi="Times New Roman" w:cs="Times New Roman"/>
          <w:b/>
          <w:sz w:val="24"/>
          <w:szCs w:val="24"/>
        </w:rPr>
      </w:pPr>
      <w:r>
        <w:rPr>
          <w:rFonts w:ascii="Times New Roman" w:hAnsi="Times New Roman" w:cs="Times New Roman"/>
          <w:b/>
          <w:sz w:val="24"/>
          <w:szCs w:val="24"/>
        </w:rPr>
        <w:t>Fakülte Kurulu</w:t>
      </w:r>
    </w:p>
    <w:tbl>
      <w:tblPr>
        <w:tblStyle w:val="OrtaKlavuz2-Vurgu1"/>
        <w:tblW w:w="9346" w:type="dxa"/>
        <w:tblLook w:val="0400" w:firstRow="0" w:lastRow="0" w:firstColumn="0" w:lastColumn="0" w:noHBand="0" w:noVBand="1"/>
      </w:tblPr>
      <w:tblGrid>
        <w:gridCol w:w="9346"/>
      </w:tblGrid>
      <w:tr w:rsidR="00D54BA7" w:rsidTr="00D54BA7">
        <w:trPr>
          <w:cnfStyle w:val="000000100000" w:firstRow="0" w:lastRow="0" w:firstColumn="0" w:lastColumn="0" w:oddVBand="0" w:evenVBand="0" w:oddHBand="1" w:evenHBand="0" w:firstRowFirstColumn="0" w:firstRowLastColumn="0" w:lastRowFirstColumn="0" w:lastRowLastColumn="0"/>
          <w:trHeight w:val="300"/>
        </w:trPr>
        <w:tc>
          <w:tcPr>
            <w:tcW w:w="9346" w:type="dxa"/>
            <w:hideMark/>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Prof. Dr. </w:t>
            </w:r>
            <w:r>
              <w:rPr>
                <w:rFonts w:ascii="Times New Roman" w:eastAsia="Times New Roman" w:hAnsi="Times New Roman" w:cs="Times New Roman"/>
                <w:color w:val="000000"/>
                <w:sz w:val="24"/>
                <w:szCs w:val="24"/>
                <w:lang w:eastAsia="tr-TR"/>
              </w:rPr>
              <w:t xml:space="preserve">M. Mustafa ARAL </w:t>
            </w:r>
            <w:r>
              <w:rPr>
                <w:rFonts w:ascii="Times New Roman" w:eastAsia="Times New Roman" w:hAnsi="Times New Roman" w:cs="Times New Roman"/>
                <w:sz w:val="24"/>
                <w:szCs w:val="24"/>
                <w:lang w:eastAsia="tr-TR"/>
              </w:rPr>
              <w:t>(Başkan)</w:t>
            </w:r>
          </w:p>
        </w:tc>
      </w:tr>
      <w:tr w:rsidR="00D54BA7" w:rsidTr="00D54BA7">
        <w:trPr>
          <w:trHeight w:val="300"/>
        </w:trPr>
        <w:tc>
          <w:tcPr>
            <w:tcW w:w="9346" w:type="dxa"/>
            <w:hideMark/>
          </w:tcPr>
          <w:p w:rsidR="00D54BA7" w:rsidRDefault="00EF4141">
            <w:pP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Prof. Dr. Handan UCUN ÖZEL (Profesör Temsilcisi</w:t>
            </w:r>
          </w:p>
        </w:tc>
      </w:tr>
      <w:tr w:rsidR="00D54BA7" w:rsidTr="00D54BA7">
        <w:trPr>
          <w:cnfStyle w:val="000000100000" w:firstRow="0" w:lastRow="0" w:firstColumn="0" w:lastColumn="0" w:oddVBand="0" w:evenVBand="0" w:oddHBand="1" w:evenHBand="0" w:firstRowFirstColumn="0" w:firstRowLastColumn="0" w:lastRowFirstColumn="0" w:lastRowLastColumn="0"/>
          <w:trHeight w:val="331"/>
        </w:trPr>
        <w:tc>
          <w:tcPr>
            <w:tcW w:w="9346" w:type="dxa"/>
            <w:hideMark/>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Prof. Dr. Osman GEN</w:t>
            </w:r>
            <w:r w:rsidR="00EF4141">
              <w:rPr>
                <w:rFonts w:ascii="Times New Roman" w:eastAsia="Times New Roman" w:hAnsi="Times New Roman" w:cs="Times New Roman"/>
                <w:sz w:val="24"/>
                <w:szCs w:val="24"/>
                <w:lang w:eastAsia="tr-TR"/>
              </w:rPr>
              <w:t>Ç</w:t>
            </w:r>
            <w:r>
              <w:rPr>
                <w:rFonts w:ascii="Times New Roman" w:eastAsia="Times New Roman" w:hAnsi="Times New Roman" w:cs="Times New Roman"/>
                <w:sz w:val="24"/>
                <w:szCs w:val="24"/>
                <w:lang w:eastAsia="tr-TR"/>
              </w:rPr>
              <w:t>EL</w:t>
            </w:r>
            <w:r>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sz w:val="24"/>
                <w:szCs w:val="24"/>
                <w:lang w:eastAsia="tr-TR"/>
              </w:rPr>
              <w:t>(Profesör Temsilcisi)</w:t>
            </w:r>
          </w:p>
        </w:tc>
      </w:tr>
      <w:tr w:rsidR="00D54BA7" w:rsidTr="00D54BA7">
        <w:trPr>
          <w:trHeight w:val="300"/>
        </w:trPr>
        <w:tc>
          <w:tcPr>
            <w:tcW w:w="9346" w:type="dxa"/>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Prof. Dr. M. Sabri GÖK</w:t>
            </w:r>
            <w:r>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sz w:val="24"/>
                <w:szCs w:val="24"/>
                <w:lang w:eastAsia="tr-TR"/>
              </w:rPr>
              <w:t>(Profesör Temsilcisi)</w:t>
            </w:r>
          </w:p>
        </w:tc>
      </w:tr>
      <w:tr w:rsidR="00EF4141" w:rsidTr="00D54BA7">
        <w:trPr>
          <w:cnfStyle w:val="000000100000" w:firstRow="0" w:lastRow="0" w:firstColumn="0" w:lastColumn="0" w:oddVBand="0" w:evenVBand="0" w:oddHBand="1" w:evenHBand="0" w:firstRowFirstColumn="0" w:firstRowLastColumn="0" w:lastRowFirstColumn="0" w:lastRowLastColumn="0"/>
          <w:trHeight w:val="300"/>
        </w:trPr>
        <w:tc>
          <w:tcPr>
            <w:tcW w:w="9346" w:type="dxa"/>
          </w:tcPr>
          <w:p w:rsidR="00EF4141" w:rsidRDefault="00EF4141">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Doç. Dr. Ertuğrul ERDOĞMUŞ (Doçent Temsilcisi)</w:t>
            </w:r>
          </w:p>
        </w:tc>
      </w:tr>
      <w:tr w:rsidR="00D54BA7" w:rsidTr="00D54BA7">
        <w:trPr>
          <w:trHeight w:val="300"/>
        </w:trPr>
        <w:tc>
          <w:tcPr>
            <w:tcW w:w="9346" w:type="dxa"/>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Doç. Dr. Altan ÇETİN (Doçent Temsilcisi) </w:t>
            </w:r>
          </w:p>
        </w:tc>
      </w:tr>
      <w:tr w:rsidR="00EF4141" w:rsidTr="00D54BA7">
        <w:trPr>
          <w:cnfStyle w:val="000000100000" w:firstRow="0" w:lastRow="0" w:firstColumn="0" w:lastColumn="0" w:oddVBand="0" w:evenVBand="0" w:oddHBand="1" w:evenHBand="0" w:firstRowFirstColumn="0" w:firstRowLastColumn="0" w:lastRowFirstColumn="0" w:lastRowLastColumn="0"/>
          <w:trHeight w:val="300"/>
        </w:trPr>
        <w:tc>
          <w:tcPr>
            <w:tcW w:w="9346" w:type="dxa"/>
          </w:tcPr>
          <w:p w:rsidR="00EF4141" w:rsidRDefault="00EF4141">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Dr. Öğretim Üyesi Ercan GEMİCİ (D</w:t>
            </w:r>
            <w:r w:rsidR="00525C6E">
              <w:rPr>
                <w:rFonts w:ascii="Times New Roman" w:eastAsia="Times New Roman" w:hAnsi="Times New Roman" w:cs="Times New Roman"/>
                <w:sz w:val="24"/>
                <w:szCs w:val="24"/>
                <w:lang w:eastAsia="tr-TR"/>
              </w:rPr>
              <w:t>r.</w:t>
            </w:r>
            <w:r>
              <w:rPr>
                <w:rFonts w:ascii="Times New Roman" w:eastAsia="Times New Roman" w:hAnsi="Times New Roman" w:cs="Times New Roman"/>
                <w:sz w:val="24"/>
                <w:szCs w:val="24"/>
                <w:lang w:eastAsia="tr-TR"/>
              </w:rPr>
              <w:t xml:space="preserve"> Öğretim Üyesi Temsilcisi)</w:t>
            </w:r>
          </w:p>
        </w:tc>
      </w:tr>
      <w:tr w:rsidR="00EF4141" w:rsidTr="00D54BA7">
        <w:trPr>
          <w:trHeight w:val="300"/>
        </w:trPr>
        <w:tc>
          <w:tcPr>
            <w:tcW w:w="9346" w:type="dxa"/>
          </w:tcPr>
          <w:p w:rsidR="00EF4141" w:rsidRDefault="00EF4141" w:rsidP="00EF4141">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Prof. Dr. M. Sabri GÖK (Üye / Bölüm Başkanı)</w:t>
            </w:r>
          </w:p>
        </w:tc>
      </w:tr>
      <w:tr w:rsidR="00EF4141" w:rsidTr="00D54BA7">
        <w:trPr>
          <w:cnfStyle w:val="000000100000" w:firstRow="0" w:lastRow="0" w:firstColumn="0" w:lastColumn="0" w:oddVBand="0" w:evenVBand="0" w:oddHBand="1" w:evenHBand="0" w:firstRowFirstColumn="0" w:firstRowLastColumn="0" w:lastRowFirstColumn="0" w:lastRowLastColumn="0"/>
          <w:trHeight w:val="300"/>
        </w:trPr>
        <w:tc>
          <w:tcPr>
            <w:tcW w:w="9346" w:type="dxa"/>
          </w:tcPr>
          <w:p w:rsidR="00EF4141" w:rsidRDefault="00EF4141" w:rsidP="00EF4141">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Prof. Dr. Handan Ucun ÖZEL (Üye / Bölüm Başkanı)</w:t>
            </w:r>
          </w:p>
        </w:tc>
      </w:tr>
      <w:tr w:rsidR="00EF4141" w:rsidTr="00D54BA7">
        <w:trPr>
          <w:trHeight w:val="300"/>
        </w:trPr>
        <w:tc>
          <w:tcPr>
            <w:tcW w:w="9346" w:type="dxa"/>
          </w:tcPr>
          <w:p w:rsidR="00EF4141" w:rsidRDefault="00EF4141" w:rsidP="00EF4141">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Doç. Dr. Altan ÇETİN (Üye / Bölüm Başkanı)</w:t>
            </w:r>
          </w:p>
        </w:tc>
      </w:tr>
      <w:tr w:rsidR="00EF4141" w:rsidTr="00D54BA7">
        <w:trPr>
          <w:cnfStyle w:val="000000100000" w:firstRow="0" w:lastRow="0" w:firstColumn="0" w:lastColumn="0" w:oddVBand="0" w:evenVBand="0" w:oddHBand="1" w:evenHBand="0" w:firstRowFirstColumn="0" w:firstRowLastColumn="0" w:lastRowFirstColumn="0" w:lastRowLastColumn="0"/>
          <w:trHeight w:val="300"/>
        </w:trPr>
        <w:tc>
          <w:tcPr>
            <w:tcW w:w="9346" w:type="dxa"/>
          </w:tcPr>
          <w:p w:rsidR="00EF4141" w:rsidRDefault="00EF4141" w:rsidP="00EF4141">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Doç. Dr. Ertuğrul ERDOĞMUŞ (Üye / Bölüm Başkanı)</w:t>
            </w:r>
          </w:p>
        </w:tc>
      </w:tr>
      <w:tr w:rsidR="00EF4141" w:rsidTr="00D54BA7">
        <w:trPr>
          <w:trHeight w:val="300"/>
        </w:trPr>
        <w:tc>
          <w:tcPr>
            <w:tcW w:w="9346" w:type="dxa"/>
          </w:tcPr>
          <w:p w:rsidR="00EF4141" w:rsidRDefault="00EF4141" w:rsidP="00EF4141">
            <w:pPr>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xml:space="preserve">Doç. Dr. </w:t>
            </w:r>
            <w:r>
              <w:rPr>
                <w:rFonts w:ascii="Times New Roman" w:eastAsia="Times New Roman" w:hAnsi="Times New Roman" w:cs="Times New Roman"/>
                <w:sz w:val="24"/>
                <w:szCs w:val="24"/>
                <w:lang w:eastAsia="tr-TR"/>
              </w:rPr>
              <w:t>A. Cahit KARAOĞLANLI (Üye / Bölüm Başkanı)</w:t>
            </w:r>
          </w:p>
        </w:tc>
      </w:tr>
      <w:tr w:rsidR="00EF4141" w:rsidTr="00D54BA7">
        <w:trPr>
          <w:cnfStyle w:val="000000100000" w:firstRow="0" w:lastRow="0" w:firstColumn="0" w:lastColumn="0" w:oddVBand="0" w:evenVBand="0" w:oddHBand="1" w:evenHBand="0" w:firstRowFirstColumn="0" w:firstRowLastColumn="0" w:lastRowFirstColumn="0" w:lastRowLastColumn="0"/>
          <w:trHeight w:val="300"/>
        </w:trPr>
        <w:tc>
          <w:tcPr>
            <w:tcW w:w="9346" w:type="dxa"/>
          </w:tcPr>
          <w:p w:rsidR="00EF4141" w:rsidRDefault="00EF4141" w:rsidP="00EF4141">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Dr. Öğretim Üyesi Faruk UGRANLI (Üye / Bölüm Başkanı) </w:t>
            </w:r>
          </w:p>
        </w:tc>
      </w:tr>
      <w:tr w:rsidR="00EF4141" w:rsidTr="00EF4141">
        <w:trPr>
          <w:trHeight w:val="300"/>
        </w:trPr>
        <w:tc>
          <w:tcPr>
            <w:tcW w:w="9346" w:type="dxa"/>
          </w:tcPr>
          <w:p w:rsidR="00EF4141" w:rsidRDefault="00525C6E" w:rsidP="00EF4141">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Dr. Öğretim Üyesi Eyüp Burak CEYHAN (Üye / Bölüm Başkanı)</w:t>
            </w:r>
          </w:p>
        </w:tc>
      </w:tr>
      <w:tr w:rsidR="00EF4141" w:rsidTr="00D54BA7">
        <w:trPr>
          <w:cnfStyle w:val="000000100000" w:firstRow="0" w:lastRow="0" w:firstColumn="0" w:lastColumn="0" w:oddVBand="0" w:evenVBand="0" w:oddHBand="1" w:evenHBand="0" w:firstRowFirstColumn="0" w:firstRowLastColumn="0" w:lastRowFirstColumn="0" w:lastRowLastColumn="0"/>
          <w:trHeight w:val="300"/>
        </w:trPr>
        <w:tc>
          <w:tcPr>
            <w:tcW w:w="9346" w:type="dxa"/>
          </w:tcPr>
          <w:p w:rsidR="00EF4141" w:rsidRDefault="00525C6E" w:rsidP="00EF4141">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Dr. Öğretim Üyesi Mehmet Emin AKTAN (Üye / Bölüm Başkanı)</w:t>
            </w:r>
          </w:p>
        </w:tc>
      </w:tr>
      <w:tr w:rsidR="00EF4141" w:rsidTr="00525C6E">
        <w:trPr>
          <w:trHeight w:val="300"/>
        </w:trPr>
        <w:tc>
          <w:tcPr>
            <w:tcW w:w="9346" w:type="dxa"/>
          </w:tcPr>
          <w:p w:rsidR="00EF4141" w:rsidRDefault="00525C6E" w:rsidP="00EF4141">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Dr. Öğretim Üyesi Bayram DÜNDAR (Üye / Bölüm Başkanı)</w:t>
            </w:r>
          </w:p>
        </w:tc>
      </w:tr>
      <w:tr w:rsidR="00EF4141" w:rsidTr="00D54BA7">
        <w:trPr>
          <w:cnfStyle w:val="000000100000" w:firstRow="0" w:lastRow="0" w:firstColumn="0" w:lastColumn="0" w:oddVBand="0" w:evenVBand="0" w:oddHBand="1" w:evenHBand="0" w:firstRowFirstColumn="0" w:firstRowLastColumn="0" w:lastRowFirstColumn="0" w:lastRowLastColumn="0"/>
          <w:trHeight w:val="300"/>
        </w:trPr>
        <w:tc>
          <w:tcPr>
            <w:tcW w:w="9346" w:type="dxa"/>
          </w:tcPr>
          <w:p w:rsidR="00EF4141" w:rsidRDefault="00525C6E" w:rsidP="00EF4141">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Mehmet ÖZSAN (Fakülte Sekreteri) </w:t>
            </w:r>
          </w:p>
        </w:tc>
      </w:tr>
    </w:tbl>
    <w:p w:rsidR="00D54BA7" w:rsidRDefault="000D6E63">
      <w:pPr>
        <w:rPr>
          <w:rFonts w:ascii="Times New Roman" w:hAnsi="Times New Roman" w:cs="Times New Roman"/>
          <w:sz w:val="24"/>
          <w:szCs w:val="24"/>
        </w:rPr>
      </w:pPr>
      <w:r>
        <w:rPr>
          <w:rFonts w:ascii="Times New Roman" w:hAnsi="Times New Roman" w:cs="Times New Roman"/>
          <w:sz w:val="24"/>
          <w:szCs w:val="24"/>
        </w:rPr>
        <w:br w:type="page"/>
      </w:r>
    </w:p>
    <w:p w:rsidR="00D54BA7" w:rsidRDefault="00D54BA7">
      <w:pPr>
        <w:rPr>
          <w:rFonts w:ascii="Times New Roman" w:hAnsi="Times New Roman" w:cs="Times New Roman"/>
          <w:sz w:val="24"/>
          <w:szCs w:val="24"/>
        </w:rPr>
        <w:sectPr w:rsidR="00D54BA7">
          <w:footerReference w:type="default" r:id="rId13"/>
          <w:pgSz w:w="11906" w:h="16838"/>
          <w:pgMar w:top="1418" w:right="1418" w:bottom="1418" w:left="1418" w:header="709" w:footer="709" w:gutter="0"/>
          <w:pgBorders w:offsetFrom="page">
            <w:top w:val="thinThickThinSmallGap" w:sz="24" w:space="24" w:color="0070C0"/>
            <w:left w:val="thinThickThinSmallGap" w:sz="24" w:space="24" w:color="0070C0"/>
            <w:bottom w:val="thinThickThinSmallGap" w:sz="24" w:space="24" w:color="0070C0"/>
            <w:right w:val="thinThickThinSmallGap" w:sz="24" w:space="24" w:color="0070C0"/>
          </w:pgBorders>
          <w:pgNumType w:start="3"/>
          <w:cols w:space="708"/>
          <w:docGrid w:linePitch="360"/>
        </w:sectPr>
      </w:pPr>
    </w:p>
    <w:p w:rsidR="00D54BA7" w:rsidRDefault="000D6E63">
      <w:pPr>
        <w:pStyle w:val="NormalWeb"/>
        <w:spacing w:before="0" w:beforeAutospacing="0" w:after="0" w:afterAutospacing="0"/>
        <w:jc w:val="center"/>
        <w:rPr>
          <w:color w:val="000000" w:themeColor="text1"/>
          <w14:textOutline w14:w="9525" w14:cap="flat" w14:cmpd="sng" w14:algn="ctr">
            <w14:solidFill>
              <w14:srgbClr w14:val="000000"/>
            </w14:solidFill>
            <w14:prstDash w14:val="solid"/>
            <w14:round/>
          </w14:textOutline>
        </w:rPr>
      </w:pPr>
      <w:r>
        <w:rPr>
          <w:color w:val="000000" w:themeColor="text1"/>
          <w14:textOutline w14:w="9525" w14:cap="flat" w14:cmpd="sng" w14:algn="ctr">
            <w14:solidFill>
              <w14:srgbClr w14:val="000000"/>
            </w14:solidFill>
            <w14:prstDash w14:val="solid"/>
            <w14:round/>
          </w14:textOutline>
        </w:rPr>
        <w:lastRenderedPageBreak/>
        <w:t xml:space="preserve"> BARTIN ÜNİVERSİTESİ MÜHENDİSLİK </w:t>
      </w:r>
      <w:r w:rsidR="00E323EA">
        <w:rPr>
          <w:color w:val="000000" w:themeColor="text1"/>
          <w14:textOutline w14:w="9525" w14:cap="flat" w14:cmpd="sng" w14:algn="ctr">
            <w14:solidFill>
              <w14:srgbClr w14:val="000000"/>
            </w14:solidFill>
            <w14:prstDash w14:val="solid"/>
            <w14:round/>
          </w14:textOutline>
        </w:rPr>
        <w:t xml:space="preserve">MİMARLIK VE TASARIM </w:t>
      </w:r>
      <w:r>
        <w:rPr>
          <w:color w:val="000000" w:themeColor="text1"/>
          <w14:textOutline w14:w="9525" w14:cap="flat" w14:cmpd="sng" w14:algn="ctr">
            <w14:solidFill>
              <w14:srgbClr w14:val="000000"/>
            </w14:solidFill>
            <w14:prstDash w14:val="solid"/>
            <w14:round/>
          </w14:textOutline>
        </w:rPr>
        <w:t>FAKÜLTESİ ORGANİZASYON ŞEMASI</w:t>
      </w:r>
    </w:p>
    <w:p w:rsidR="00D54BA7" w:rsidRDefault="00E323EA">
      <w:pPr>
        <w:jc w:val="center"/>
        <w:rPr>
          <w:rFonts w:ascii="Times New Roman" w:hAnsi="Times New Roman" w:cs="Times New Roman"/>
          <w:sz w:val="24"/>
          <w:szCs w:val="24"/>
        </w:rPr>
      </w:pPr>
      <w:r w:rsidRPr="00C506FC">
        <w:rPr>
          <w:noProof/>
          <w:lang w:val="en-US"/>
        </w:rPr>
        <w:drawing>
          <wp:anchor distT="0" distB="0" distL="114300" distR="114300" simplePos="0" relativeHeight="251662336" behindDoc="0" locked="0" layoutInCell="1" allowOverlap="1" wp14:anchorId="6E9211E8" wp14:editId="74C5F06F">
            <wp:simplePos x="0" y="0"/>
            <wp:positionH relativeFrom="margin">
              <wp:posOffset>71276</wp:posOffset>
            </wp:positionH>
            <wp:positionV relativeFrom="paragraph">
              <wp:posOffset>135363</wp:posOffset>
            </wp:positionV>
            <wp:extent cx="9725660" cy="5917637"/>
            <wp:effectExtent l="0" t="0" r="8890" b="0"/>
            <wp:wrapNone/>
            <wp:docPr id="19" name="Diy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rsidR="00D54BA7" w:rsidRDefault="00D54BA7">
      <w:pPr>
        <w:ind w:left="-851" w:right="-882"/>
        <w:rPr>
          <w:rFonts w:ascii="Times New Roman" w:hAnsi="Times New Roman" w:cs="Times New Roman"/>
          <w:sz w:val="24"/>
          <w:szCs w:val="24"/>
        </w:rPr>
        <w:sectPr w:rsidR="00D54BA7" w:rsidSect="00E323EA">
          <w:pgSz w:w="16838" w:h="11906" w:orient="landscape"/>
          <w:pgMar w:top="709" w:right="1418" w:bottom="993" w:left="567" w:header="709" w:footer="709" w:gutter="0"/>
          <w:pgBorders w:offsetFrom="page">
            <w:top w:val="thinThickThinSmallGap" w:sz="24" w:space="24" w:color="0070C0"/>
            <w:left w:val="thinThickThinSmallGap" w:sz="24" w:space="24" w:color="0070C0"/>
            <w:bottom w:val="thinThickThinSmallGap" w:sz="24" w:space="24" w:color="0070C0"/>
            <w:right w:val="thinThickThinSmallGap" w:sz="24" w:space="24" w:color="0070C0"/>
          </w:pgBorders>
          <w:cols w:space="708"/>
          <w:docGrid w:linePitch="360"/>
        </w:sectPr>
      </w:pPr>
    </w:p>
    <w:p w:rsidR="00D54BA7" w:rsidRDefault="000D6E63">
      <w:pPr>
        <w:pStyle w:val="Balk2"/>
        <w:spacing w:before="240"/>
        <w:rPr>
          <w:rFonts w:cs="Times New Roman"/>
        </w:rPr>
      </w:pPr>
      <w:bookmarkStart w:id="11" w:name="_Toc536542690"/>
      <w:r>
        <w:rPr>
          <w:rFonts w:cs="Times New Roman"/>
        </w:rPr>
        <w:lastRenderedPageBreak/>
        <w:t>2.1. Bölüm Kurulları ve Komisyonlar</w:t>
      </w:r>
      <w:bookmarkEnd w:id="11"/>
    </w:p>
    <w:p w:rsidR="00D54BA7" w:rsidRPr="00711E8D" w:rsidRDefault="00711E8D" w:rsidP="00711E8D">
      <w:pPr>
        <w:spacing w:before="240" w:after="0"/>
        <w:ind w:firstLine="708"/>
        <w:rPr>
          <w:rFonts w:ascii="Times New Roman" w:hAnsi="Times New Roman" w:cs="Times New Roman"/>
          <w:b/>
          <w:sz w:val="24"/>
          <w:szCs w:val="24"/>
        </w:rPr>
      </w:pPr>
      <w:r>
        <w:rPr>
          <w:rFonts w:ascii="Times New Roman" w:hAnsi="Times New Roman" w:cs="Times New Roman"/>
          <w:b/>
          <w:sz w:val="24"/>
          <w:szCs w:val="24"/>
        </w:rPr>
        <w:t xml:space="preserve">A. </w:t>
      </w:r>
      <w:r w:rsidR="000D6E63" w:rsidRPr="00711E8D">
        <w:rPr>
          <w:rFonts w:ascii="Times New Roman" w:hAnsi="Times New Roman" w:cs="Times New Roman"/>
          <w:b/>
          <w:sz w:val="24"/>
          <w:szCs w:val="24"/>
        </w:rPr>
        <w:t xml:space="preserve">Bilgisayar Mühendisliği </w:t>
      </w:r>
      <w:r w:rsidR="000D6E63" w:rsidRPr="00F00B71">
        <w:rPr>
          <w:rFonts w:ascii="Times New Roman" w:hAnsi="Times New Roman" w:cs="Times New Roman"/>
          <w:b/>
          <w:sz w:val="24"/>
          <w:szCs w:val="24"/>
        </w:rPr>
        <w:t>Bölüm</w:t>
      </w:r>
      <w:r w:rsidR="00E340D2" w:rsidRPr="00F00B71">
        <w:rPr>
          <w:rFonts w:ascii="Times New Roman" w:hAnsi="Times New Roman" w:cs="Times New Roman"/>
          <w:b/>
          <w:sz w:val="24"/>
          <w:szCs w:val="24"/>
        </w:rPr>
        <w:t>ü</w:t>
      </w:r>
    </w:p>
    <w:p w:rsidR="00D54BA7" w:rsidRDefault="000D6E63">
      <w:pPr>
        <w:spacing w:before="240" w:after="0"/>
        <w:rPr>
          <w:rFonts w:ascii="Times New Roman" w:hAnsi="Times New Roman" w:cs="Times New Roman"/>
          <w:b/>
          <w:sz w:val="24"/>
          <w:szCs w:val="24"/>
        </w:rPr>
      </w:pPr>
      <w:r>
        <w:rPr>
          <w:rFonts w:ascii="Times New Roman" w:hAnsi="Times New Roman" w:cs="Times New Roman"/>
          <w:b/>
          <w:sz w:val="24"/>
          <w:szCs w:val="24"/>
        </w:rPr>
        <w:t xml:space="preserve">Bilgisayar Mühendisliği Bölüm Kurulu </w:t>
      </w:r>
    </w:p>
    <w:tbl>
      <w:tblPr>
        <w:tblStyle w:val="OrtaKlavuz3-Vurgu1"/>
        <w:tblW w:w="9465" w:type="dxa"/>
        <w:tblLayout w:type="fixed"/>
        <w:tblLook w:val="0620" w:firstRow="1" w:lastRow="0" w:firstColumn="0" w:lastColumn="0" w:noHBand="1" w:noVBand="1"/>
      </w:tblPr>
      <w:tblGrid>
        <w:gridCol w:w="4504"/>
        <w:gridCol w:w="4961"/>
      </w:tblGrid>
      <w:tr w:rsidR="00D54BA7" w:rsidTr="00432CB8">
        <w:trPr>
          <w:cnfStyle w:val="100000000000" w:firstRow="1" w:lastRow="0" w:firstColumn="0" w:lastColumn="0" w:oddVBand="0" w:evenVBand="0" w:oddHBand="0" w:evenHBand="0" w:firstRowFirstColumn="0" w:firstRowLastColumn="0" w:lastRowFirstColumn="0" w:lastRowLastColumn="0"/>
          <w:trHeight w:val="1236"/>
        </w:trPr>
        <w:tc>
          <w:tcPr>
            <w:tcW w:w="9465" w:type="dxa"/>
            <w:gridSpan w:val="2"/>
          </w:tcPr>
          <w:p w:rsidR="00D54BA7" w:rsidRDefault="00D54BA7">
            <w:pPr>
              <w:widowControl w:val="0"/>
              <w:autoSpaceDE w:val="0"/>
              <w:autoSpaceDN w:val="0"/>
              <w:adjustRightInd w:val="0"/>
              <w:spacing w:before="9"/>
              <w:ind w:right="-24"/>
              <w:jc w:val="center"/>
              <w:rPr>
                <w:rFonts w:ascii="Times New Roman" w:hAnsi="Times New Roman" w:cs="Times New Roman"/>
                <w:color w:val="FFFFFF"/>
                <w:sz w:val="24"/>
                <w:szCs w:val="24"/>
              </w:rPr>
            </w:pPr>
          </w:p>
          <w:p w:rsidR="00D54BA7" w:rsidRDefault="000D6E63">
            <w:pPr>
              <w:widowControl w:val="0"/>
              <w:autoSpaceDE w:val="0"/>
              <w:autoSpaceDN w:val="0"/>
              <w:adjustRightInd w:val="0"/>
              <w:spacing w:before="9"/>
              <w:ind w:right="-24"/>
              <w:jc w:val="center"/>
              <w:rPr>
                <w:rFonts w:ascii="Times New Roman" w:hAnsi="Times New Roman" w:cs="Times New Roman"/>
                <w:bCs w:val="0"/>
                <w:color w:val="auto"/>
                <w:sz w:val="24"/>
                <w:szCs w:val="24"/>
              </w:rPr>
            </w:pPr>
            <w:r>
              <w:rPr>
                <w:rFonts w:ascii="Times New Roman" w:hAnsi="Times New Roman" w:cs="Times New Roman"/>
                <w:bCs w:val="0"/>
                <w:color w:val="FFFFFF"/>
                <w:sz w:val="24"/>
                <w:szCs w:val="24"/>
              </w:rPr>
              <w:t>Dr. Öğ. Üyesi Eyüp Burak CEYHAN</w:t>
            </w:r>
          </w:p>
          <w:p w:rsidR="00D54BA7" w:rsidRDefault="000D6E63">
            <w:pPr>
              <w:widowControl w:val="0"/>
              <w:autoSpaceDE w:val="0"/>
              <w:autoSpaceDN w:val="0"/>
              <w:adjustRightInd w:val="0"/>
              <w:jc w:val="center"/>
              <w:rPr>
                <w:rFonts w:ascii="Times New Roman" w:hAnsi="Times New Roman" w:cs="Times New Roman"/>
                <w:b w:val="0"/>
                <w:sz w:val="24"/>
                <w:szCs w:val="24"/>
              </w:rPr>
            </w:pPr>
            <w:r>
              <w:rPr>
                <w:rFonts w:ascii="Times New Roman" w:hAnsi="Times New Roman" w:cs="Times New Roman"/>
                <w:b w:val="0"/>
                <w:bCs w:val="0"/>
                <w:color w:val="FFFFFF"/>
                <w:sz w:val="24"/>
                <w:szCs w:val="24"/>
              </w:rPr>
              <w:t>Böl</w:t>
            </w:r>
            <w:r>
              <w:rPr>
                <w:rFonts w:ascii="Times New Roman" w:hAnsi="Times New Roman" w:cs="Times New Roman"/>
                <w:b w:val="0"/>
                <w:bCs w:val="0"/>
                <w:color w:val="FFFFFF"/>
                <w:spacing w:val="1"/>
                <w:sz w:val="24"/>
                <w:szCs w:val="24"/>
              </w:rPr>
              <w:t>ü</w:t>
            </w:r>
            <w:r>
              <w:rPr>
                <w:rFonts w:ascii="Times New Roman" w:hAnsi="Times New Roman" w:cs="Times New Roman"/>
                <w:b w:val="0"/>
                <w:bCs w:val="0"/>
                <w:color w:val="FFFFFF"/>
                <w:sz w:val="24"/>
                <w:szCs w:val="24"/>
              </w:rPr>
              <w:t>m</w:t>
            </w:r>
            <w:r>
              <w:rPr>
                <w:rFonts w:ascii="Times New Roman" w:hAnsi="Times New Roman" w:cs="Times New Roman"/>
                <w:b w:val="0"/>
                <w:bCs w:val="0"/>
                <w:color w:val="FFFFFF"/>
                <w:spacing w:val="-3"/>
                <w:sz w:val="24"/>
                <w:szCs w:val="24"/>
              </w:rPr>
              <w:t xml:space="preserve"> </w:t>
            </w:r>
            <w:r>
              <w:rPr>
                <w:rFonts w:ascii="Times New Roman" w:hAnsi="Times New Roman" w:cs="Times New Roman"/>
                <w:b w:val="0"/>
                <w:bCs w:val="0"/>
                <w:color w:val="FFFFFF"/>
                <w:sz w:val="24"/>
                <w:szCs w:val="24"/>
              </w:rPr>
              <w:t>Baş</w:t>
            </w:r>
            <w:r>
              <w:rPr>
                <w:rFonts w:ascii="Times New Roman" w:hAnsi="Times New Roman" w:cs="Times New Roman"/>
                <w:b w:val="0"/>
                <w:bCs w:val="0"/>
                <w:color w:val="FFFFFF"/>
                <w:spacing w:val="1"/>
                <w:sz w:val="24"/>
                <w:szCs w:val="24"/>
              </w:rPr>
              <w:t>k</w:t>
            </w:r>
            <w:r>
              <w:rPr>
                <w:rFonts w:ascii="Times New Roman" w:hAnsi="Times New Roman" w:cs="Times New Roman"/>
                <w:b w:val="0"/>
                <w:bCs w:val="0"/>
                <w:color w:val="FFFFFF"/>
                <w:sz w:val="24"/>
                <w:szCs w:val="24"/>
              </w:rPr>
              <w:t>a</w:t>
            </w:r>
            <w:r>
              <w:rPr>
                <w:rFonts w:ascii="Times New Roman" w:hAnsi="Times New Roman" w:cs="Times New Roman"/>
                <w:b w:val="0"/>
                <w:bCs w:val="0"/>
                <w:color w:val="FFFFFF"/>
                <w:spacing w:val="1"/>
                <w:sz w:val="24"/>
                <w:szCs w:val="24"/>
              </w:rPr>
              <w:t>n</w:t>
            </w:r>
            <w:r>
              <w:rPr>
                <w:rFonts w:ascii="Times New Roman" w:hAnsi="Times New Roman" w:cs="Times New Roman"/>
                <w:b w:val="0"/>
                <w:bCs w:val="0"/>
                <w:color w:val="FFFFFF"/>
                <w:sz w:val="24"/>
                <w:szCs w:val="24"/>
              </w:rPr>
              <w:t>ı, Anabilim Dalı Başkanı</w:t>
            </w:r>
          </w:p>
        </w:tc>
      </w:tr>
      <w:tr w:rsidR="00D54BA7" w:rsidTr="00432CB8">
        <w:trPr>
          <w:trHeight w:val="646"/>
        </w:trPr>
        <w:tc>
          <w:tcPr>
            <w:tcW w:w="4504" w:type="dxa"/>
            <w:vAlign w:val="bottom"/>
          </w:tcPr>
          <w:p w:rsidR="00D54BA7" w:rsidRDefault="00D54BA7">
            <w:pPr>
              <w:widowControl w:val="0"/>
              <w:autoSpaceDE w:val="0"/>
              <w:autoSpaceDN w:val="0"/>
              <w:adjustRightInd w:val="0"/>
              <w:ind w:right="-1474"/>
              <w:rPr>
                <w:rFonts w:ascii="Times New Roman" w:hAnsi="Times New Roman" w:cs="Times New Roman"/>
                <w:b/>
                <w:bCs/>
                <w:color w:val="000000" w:themeColor="text1"/>
                <w:spacing w:val="1"/>
                <w:sz w:val="24"/>
                <w:szCs w:val="24"/>
              </w:rPr>
            </w:pPr>
          </w:p>
          <w:p w:rsidR="00D54BA7" w:rsidRDefault="000D6E63">
            <w:pPr>
              <w:widowControl w:val="0"/>
              <w:autoSpaceDE w:val="0"/>
              <w:autoSpaceDN w:val="0"/>
              <w:adjustRightInd w:val="0"/>
              <w:ind w:right="-1474"/>
              <w:rPr>
                <w:rFonts w:ascii="Times New Roman" w:hAnsi="Times New Roman" w:cs="Times New Roman"/>
                <w:b/>
                <w:color w:val="000000" w:themeColor="text1"/>
                <w:spacing w:val="-1"/>
                <w:sz w:val="24"/>
                <w:szCs w:val="24"/>
              </w:rPr>
            </w:pPr>
            <w:r>
              <w:rPr>
                <w:rFonts w:ascii="Times New Roman" w:hAnsi="Times New Roman" w:cs="Times New Roman"/>
                <w:b/>
                <w:bCs/>
                <w:color w:val="000000" w:themeColor="text1"/>
                <w:spacing w:val="1"/>
                <w:sz w:val="24"/>
                <w:szCs w:val="24"/>
              </w:rPr>
              <w:t>Dr. Öğretim Üyesi N</w:t>
            </w:r>
            <w:r w:rsidR="00432CB8">
              <w:rPr>
                <w:rFonts w:ascii="Times New Roman" w:hAnsi="Times New Roman" w:cs="Times New Roman"/>
                <w:b/>
                <w:bCs/>
                <w:color w:val="000000" w:themeColor="text1"/>
                <w:spacing w:val="1"/>
                <w:sz w:val="24"/>
                <w:szCs w:val="24"/>
              </w:rPr>
              <w:t>e</w:t>
            </w:r>
            <w:r>
              <w:rPr>
                <w:rFonts w:ascii="Times New Roman" w:hAnsi="Times New Roman" w:cs="Times New Roman"/>
                <w:b/>
                <w:bCs/>
                <w:color w:val="000000" w:themeColor="text1"/>
                <w:spacing w:val="1"/>
                <w:sz w:val="24"/>
                <w:szCs w:val="24"/>
              </w:rPr>
              <w:t>sibe YALÇIN</w:t>
            </w:r>
          </w:p>
          <w:p w:rsidR="00D54BA7" w:rsidRDefault="000D6E63">
            <w:pPr>
              <w:widowControl w:val="0"/>
              <w:autoSpaceDE w:val="0"/>
              <w:autoSpaceDN w:val="0"/>
              <w:adjustRightInd w:val="0"/>
              <w:ind w:right="-1474"/>
              <w:rPr>
                <w:rFonts w:ascii="Times New Roman" w:hAnsi="Times New Roman" w:cs="Times New Roman"/>
                <w:color w:val="000000" w:themeColor="text1"/>
                <w:spacing w:val="-1"/>
                <w:sz w:val="24"/>
                <w:szCs w:val="24"/>
              </w:rPr>
            </w:pPr>
            <w:r>
              <w:rPr>
                <w:rFonts w:ascii="Times New Roman" w:hAnsi="Times New Roman" w:cs="Times New Roman"/>
                <w:color w:val="000000" w:themeColor="text1"/>
                <w:spacing w:val="-1"/>
                <w:sz w:val="24"/>
                <w:szCs w:val="24"/>
              </w:rPr>
              <w:t>Böl. Bşk. Yrd</w:t>
            </w:r>
            <w:proofErr w:type="gramStart"/>
            <w:r>
              <w:rPr>
                <w:rFonts w:ascii="Times New Roman" w:hAnsi="Times New Roman" w:cs="Times New Roman"/>
                <w:color w:val="000000" w:themeColor="text1"/>
                <w:spacing w:val="-1"/>
                <w:sz w:val="24"/>
                <w:szCs w:val="24"/>
              </w:rPr>
              <w:t>.</w:t>
            </w:r>
            <w:r w:rsidR="00432CB8">
              <w:rPr>
                <w:rFonts w:ascii="Times New Roman" w:hAnsi="Times New Roman" w:cs="Times New Roman"/>
                <w:color w:val="000000" w:themeColor="text1"/>
                <w:spacing w:val="-1"/>
                <w:sz w:val="24"/>
                <w:szCs w:val="24"/>
              </w:rPr>
              <w:t>,</w:t>
            </w:r>
            <w:proofErr w:type="gramEnd"/>
            <w:r>
              <w:rPr>
                <w:rFonts w:ascii="Times New Roman" w:hAnsi="Times New Roman" w:cs="Times New Roman"/>
                <w:color w:val="000000" w:themeColor="text1"/>
                <w:spacing w:val="-1"/>
                <w:sz w:val="24"/>
                <w:szCs w:val="24"/>
              </w:rPr>
              <w:t xml:space="preserve"> A.B.D. Bşk.</w:t>
            </w:r>
          </w:p>
          <w:p w:rsidR="00D54BA7" w:rsidRDefault="00D54BA7">
            <w:pPr>
              <w:widowControl w:val="0"/>
              <w:autoSpaceDE w:val="0"/>
              <w:autoSpaceDN w:val="0"/>
              <w:adjustRightInd w:val="0"/>
              <w:ind w:right="-1474"/>
              <w:rPr>
                <w:rFonts w:ascii="Times New Roman" w:hAnsi="Times New Roman" w:cs="Times New Roman"/>
                <w:color w:val="000000" w:themeColor="text1"/>
                <w:spacing w:val="-1"/>
                <w:sz w:val="24"/>
                <w:szCs w:val="24"/>
              </w:rPr>
            </w:pPr>
          </w:p>
        </w:tc>
        <w:tc>
          <w:tcPr>
            <w:tcW w:w="4961" w:type="dxa"/>
            <w:vAlign w:val="center"/>
          </w:tcPr>
          <w:p w:rsidR="00D54BA7" w:rsidRDefault="000D6E63">
            <w:pPr>
              <w:widowControl w:val="0"/>
              <w:autoSpaceDE w:val="0"/>
              <w:autoSpaceDN w:val="0"/>
              <w:adjustRightInd w:val="0"/>
              <w:ind w:right="-1474"/>
              <w:rPr>
                <w:rFonts w:ascii="Times New Roman" w:hAnsi="Times New Roman" w:cs="Times New Roman"/>
                <w:b/>
                <w:color w:val="000000" w:themeColor="text1"/>
                <w:spacing w:val="-1"/>
                <w:sz w:val="24"/>
                <w:szCs w:val="24"/>
              </w:rPr>
            </w:pPr>
            <w:r>
              <w:rPr>
                <w:rFonts w:ascii="Times New Roman" w:hAnsi="Times New Roman" w:cs="Times New Roman"/>
                <w:b/>
                <w:color w:val="000000" w:themeColor="text1"/>
                <w:spacing w:val="-1"/>
                <w:sz w:val="24"/>
                <w:szCs w:val="24"/>
              </w:rPr>
              <w:t>Dr. Öğretim Üyesi Onur ÇAKIRGÖZ</w:t>
            </w:r>
          </w:p>
          <w:p w:rsidR="00D54BA7" w:rsidRDefault="000D6E63">
            <w:pPr>
              <w:widowControl w:val="0"/>
              <w:autoSpaceDE w:val="0"/>
              <w:autoSpaceDN w:val="0"/>
              <w:adjustRightInd w:val="0"/>
              <w:rPr>
                <w:rFonts w:ascii="Times New Roman" w:hAnsi="Times New Roman" w:cs="Times New Roman"/>
                <w:sz w:val="24"/>
                <w:szCs w:val="24"/>
              </w:rPr>
            </w:pPr>
            <w:r>
              <w:rPr>
                <w:rFonts w:ascii="Times New Roman" w:hAnsi="Times New Roman" w:cs="Times New Roman"/>
                <w:color w:val="000000" w:themeColor="text1"/>
                <w:spacing w:val="-1"/>
                <w:sz w:val="24"/>
                <w:szCs w:val="24"/>
              </w:rPr>
              <w:t>A.B.D. Bşk.</w:t>
            </w:r>
          </w:p>
        </w:tc>
      </w:tr>
    </w:tbl>
    <w:p w:rsidR="00D54BA7" w:rsidRDefault="00D54BA7">
      <w:pPr>
        <w:rPr>
          <w:rFonts w:ascii="Times New Roman" w:hAnsi="Times New Roman" w:cs="Times New Roman"/>
          <w:b/>
          <w:sz w:val="24"/>
          <w:szCs w:val="24"/>
        </w:rPr>
      </w:pPr>
    </w:p>
    <w:p w:rsidR="00D54BA7" w:rsidRDefault="000D6E63">
      <w:pPr>
        <w:spacing w:before="240" w:after="0"/>
        <w:rPr>
          <w:rFonts w:ascii="Times New Roman" w:hAnsi="Times New Roman" w:cs="Times New Roman"/>
          <w:b/>
          <w:sz w:val="24"/>
          <w:szCs w:val="24"/>
        </w:rPr>
      </w:pPr>
      <w:r>
        <w:rPr>
          <w:rFonts w:ascii="Times New Roman" w:hAnsi="Times New Roman" w:cs="Times New Roman"/>
          <w:b/>
          <w:sz w:val="24"/>
          <w:szCs w:val="24"/>
        </w:rPr>
        <w:t>Bilgisayar Mühendisliği Bölüm Komisyonları</w:t>
      </w:r>
    </w:p>
    <w:tbl>
      <w:tblPr>
        <w:tblStyle w:val="OrtaKlavuz3-Vurgu1"/>
        <w:tblW w:w="9464" w:type="dxa"/>
        <w:tblLook w:val="0220" w:firstRow="1" w:lastRow="0" w:firstColumn="0" w:lastColumn="0" w:noHBand="1" w:noVBand="0"/>
      </w:tblPr>
      <w:tblGrid>
        <w:gridCol w:w="4503"/>
        <w:gridCol w:w="4961"/>
      </w:tblGrid>
      <w:tr w:rsidR="00D54BA7" w:rsidTr="00D54BA7">
        <w:trPr>
          <w:cnfStyle w:val="100000000000" w:firstRow="1" w:lastRow="0" w:firstColumn="0" w:lastColumn="0" w:oddVBand="0" w:evenVBand="0" w:oddHBand="0"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4503" w:type="dxa"/>
            <w:hideMark/>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Görevi</w:t>
            </w:r>
          </w:p>
        </w:tc>
        <w:tc>
          <w:tcPr>
            <w:tcW w:w="4961" w:type="dxa"/>
            <w:hideMark/>
          </w:tcPr>
          <w:p w:rsidR="00D54BA7" w:rsidRDefault="000D6E6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Adı Soyadı</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24" w:space="0" w:color="FFFFFF" w:themeColor="background1"/>
            </w:tcBorders>
            <w:vAlign w:val="center"/>
            <w:hideMark/>
          </w:tcPr>
          <w:p w:rsidR="00D54BA7" w:rsidRDefault="000D6E63">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E</w:t>
            </w:r>
            <w:r w:rsidRPr="00E432D9">
              <w:rPr>
                <w:rFonts w:ascii="Times New Roman" w:eastAsia="Times New Roman" w:hAnsi="Times New Roman" w:cs="Times New Roman"/>
                <w:b/>
                <w:bCs/>
                <w:color w:val="000000" w:themeColor="text1"/>
                <w:sz w:val="24"/>
                <w:szCs w:val="24"/>
                <w:lang w:eastAsia="tr-TR"/>
              </w:rPr>
              <w:t>ğiti</w:t>
            </w:r>
            <w:r>
              <w:rPr>
                <w:rFonts w:ascii="Times New Roman" w:eastAsia="Times New Roman" w:hAnsi="Times New Roman" w:cs="Times New Roman"/>
                <w:b/>
                <w:bCs/>
                <w:color w:val="000000" w:themeColor="text1"/>
                <w:sz w:val="24"/>
                <w:szCs w:val="24"/>
                <w:lang w:eastAsia="tr-TR"/>
              </w:rPr>
              <w:t>m Komisyonu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w:t>
            </w:r>
            <w:r>
              <w:rPr>
                <w:rFonts w:ascii="Times New Roman" w:eastAsia="Times New Roman" w:hAnsi="Times New Roman" w:cs="Times New Roman"/>
                <w:bCs/>
                <w:color w:val="000000"/>
                <w:spacing w:val="1"/>
                <w:sz w:val="24"/>
                <w:szCs w:val="24"/>
                <w:lang w:eastAsia="tr-TR"/>
              </w:rPr>
              <w:t xml:space="preserve">Öğretim Üyesi </w:t>
            </w:r>
            <w:r>
              <w:rPr>
                <w:rFonts w:ascii="Times New Roman" w:eastAsia="Times New Roman" w:hAnsi="Times New Roman" w:cs="Times New Roman"/>
                <w:bCs/>
                <w:color w:val="000000" w:themeColor="text1"/>
                <w:sz w:val="24"/>
                <w:szCs w:val="24"/>
                <w:lang w:eastAsia="tr-TR"/>
              </w:rPr>
              <w:t>Aslı Eyecioğlu ÖZMUTLU</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D54BA7" w:rsidRDefault="00D54BA7">
            <w:pPr>
              <w:rPr>
                <w:rFonts w:ascii="Times New Roman" w:eastAsia="Times New Roman" w:hAnsi="Times New Roman" w:cs="Times New Roman"/>
                <w:b/>
                <w:bCs/>
                <w:color w:val="000000" w:themeColor="text1"/>
                <w:sz w:val="24"/>
                <w:szCs w:val="24"/>
                <w:lang w:eastAsia="tr-TR"/>
              </w:rPr>
            </w:pP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 xml:space="preserve">Dr. </w:t>
            </w:r>
            <w:r>
              <w:rPr>
                <w:rFonts w:ascii="Times New Roman" w:eastAsia="Times New Roman" w:hAnsi="Times New Roman" w:cs="Times New Roman"/>
                <w:bCs/>
                <w:color w:val="000000" w:themeColor="text1"/>
                <w:sz w:val="24"/>
                <w:szCs w:val="24"/>
                <w:lang w:eastAsia="tr-TR"/>
              </w:rPr>
              <w:t xml:space="preserve">Öğretim </w:t>
            </w:r>
            <w:r>
              <w:rPr>
                <w:rFonts w:ascii="Times New Roman" w:hAnsi="Times New Roman" w:cs="Times New Roman"/>
                <w:sz w:val="24"/>
                <w:szCs w:val="24"/>
              </w:rPr>
              <w:t>Üyesi Onur ÇAKIRGÖZ</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D54BA7" w:rsidRDefault="00D54BA7">
            <w:pPr>
              <w:rPr>
                <w:rFonts w:ascii="Times New Roman" w:eastAsia="Times New Roman" w:hAnsi="Times New Roman" w:cs="Times New Roman"/>
                <w:b/>
                <w:bCs/>
                <w:color w:val="000000" w:themeColor="text1"/>
                <w:sz w:val="24"/>
                <w:szCs w:val="24"/>
                <w:lang w:eastAsia="tr-TR"/>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 xml:space="preserve">Dr. </w:t>
            </w:r>
            <w:r>
              <w:rPr>
                <w:rFonts w:ascii="Times New Roman" w:eastAsia="Times New Roman" w:hAnsi="Times New Roman" w:cs="Times New Roman"/>
                <w:bCs/>
                <w:color w:val="000000" w:themeColor="text1"/>
                <w:sz w:val="24"/>
                <w:szCs w:val="24"/>
                <w:lang w:eastAsia="tr-TR"/>
              </w:rPr>
              <w:t xml:space="preserve">Öğretim </w:t>
            </w:r>
            <w:r>
              <w:rPr>
                <w:rFonts w:ascii="Times New Roman" w:hAnsi="Times New Roman" w:cs="Times New Roman"/>
                <w:sz w:val="24"/>
                <w:szCs w:val="24"/>
              </w:rPr>
              <w:t>Üyesi</w:t>
            </w:r>
            <w:r>
              <w:rPr>
                <w:rFonts w:ascii="Times New Roman" w:eastAsia="Times New Roman" w:hAnsi="Times New Roman" w:cs="Times New Roman"/>
                <w:bCs/>
                <w:color w:val="000000"/>
                <w:spacing w:val="1"/>
                <w:sz w:val="24"/>
                <w:szCs w:val="24"/>
                <w:lang w:eastAsia="tr-TR"/>
              </w:rPr>
              <w:t xml:space="preserve"> </w:t>
            </w:r>
            <w:r>
              <w:rPr>
                <w:rFonts w:ascii="Times New Roman" w:eastAsia="Times New Roman" w:hAnsi="Times New Roman" w:cs="Times New Roman"/>
                <w:bCs/>
                <w:color w:val="000000" w:themeColor="text1"/>
                <w:sz w:val="24"/>
                <w:szCs w:val="24"/>
                <w:lang w:eastAsia="tr-TR"/>
              </w:rPr>
              <w:t>Nesibe YALÇIN</w:t>
            </w:r>
            <w:r>
              <w:rPr>
                <w:rFonts w:ascii="Times New Roman" w:eastAsia="Times New Roman" w:hAnsi="Times New Roman" w:cs="Times New Roman"/>
                <w:color w:val="000000" w:themeColor="text1"/>
                <w:sz w:val="24"/>
                <w:szCs w:val="24"/>
                <w:lang w:eastAsia="tr-TR"/>
              </w:rPr>
              <w:t>  </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D54BA7" w:rsidRDefault="00D54BA7">
            <w:pPr>
              <w:rPr>
                <w:rFonts w:ascii="Times New Roman" w:eastAsia="Times New Roman" w:hAnsi="Times New Roman" w:cs="Times New Roman"/>
                <w:b/>
                <w:bCs/>
                <w:color w:val="000000" w:themeColor="text1"/>
                <w:sz w:val="24"/>
                <w:szCs w:val="24"/>
                <w:lang w:eastAsia="tr-TR"/>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Arş. Gör. </w:t>
            </w:r>
            <w:r w:rsidR="0010535B">
              <w:rPr>
                <w:rFonts w:ascii="Times New Roman" w:eastAsia="Times New Roman" w:hAnsi="Times New Roman" w:cs="Times New Roman"/>
                <w:bCs/>
                <w:color w:val="000000" w:themeColor="text1"/>
                <w:sz w:val="24"/>
                <w:szCs w:val="24"/>
                <w:lang w:eastAsia="tr-TR"/>
              </w:rPr>
              <w:t>Belkıs BÜYÜKPATPAT</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D54BA7" w:rsidRDefault="000D6E63">
            <w:pPr>
              <w:rPr>
                <w:rFonts w:ascii="Times New Roman" w:eastAsia="Times New Roman" w:hAnsi="Times New Roman" w:cs="Times New Roman"/>
                <w:b/>
                <w:bCs/>
                <w:color w:val="000000" w:themeColor="text1"/>
                <w:sz w:val="24"/>
                <w:szCs w:val="24"/>
                <w:lang w:eastAsia="tr-TR"/>
              </w:rPr>
            </w:pPr>
            <w:r w:rsidRPr="00E432D9">
              <w:rPr>
                <w:rFonts w:ascii="Times New Roman" w:eastAsia="Times New Roman" w:hAnsi="Times New Roman" w:cs="Times New Roman"/>
                <w:b/>
                <w:bCs/>
                <w:color w:val="000000" w:themeColor="text1"/>
                <w:sz w:val="24"/>
                <w:szCs w:val="24"/>
                <w:lang w:eastAsia="tr-TR"/>
              </w:rPr>
              <w:t>MÜDEK</w:t>
            </w:r>
            <w:r>
              <w:rPr>
                <w:rFonts w:ascii="Times New Roman" w:eastAsia="Times New Roman" w:hAnsi="Times New Roman" w:cs="Times New Roman"/>
                <w:b/>
                <w:bCs/>
                <w:color w:val="000000" w:themeColor="text1"/>
                <w:sz w:val="24"/>
                <w:szCs w:val="24"/>
                <w:lang w:eastAsia="tr-TR"/>
              </w:rPr>
              <w:t xml:space="preserve"> ve </w:t>
            </w:r>
            <w:r w:rsidR="00432CB8">
              <w:rPr>
                <w:rFonts w:ascii="Times New Roman" w:eastAsia="Times New Roman" w:hAnsi="Times New Roman" w:cs="Times New Roman"/>
                <w:b/>
                <w:bCs/>
                <w:color w:val="000000" w:themeColor="text1"/>
                <w:sz w:val="24"/>
                <w:szCs w:val="24"/>
                <w:lang w:eastAsia="tr-TR"/>
              </w:rPr>
              <w:t xml:space="preserve">Blogna </w:t>
            </w:r>
            <w:r>
              <w:rPr>
                <w:rFonts w:ascii="Times New Roman" w:eastAsia="Times New Roman" w:hAnsi="Times New Roman" w:cs="Times New Roman"/>
                <w:b/>
                <w:bCs/>
                <w:color w:val="000000" w:themeColor="text1"/>
                <w:sz w:val="24"/>
                <w:szCs w:val="24"/>
                <w:lang w:eastAsia="tr-TR"/>
              </w:rPr>
              <w:t>Akreditasyon Komisyonu</w:t>
            </w:r>
            <w:r w:rsidR="00432CB8">
              <w:rPr>
                <w:rFonts w:ascii="Times New Roman" w:eastAsia="Times New Roman" w:hAnsi="Times New Roman" w:cs="Times New Roman"/>
                <w:b/>
                <w:bCs/>
                <w:color w:val="000000" w:themeColor="text1"/>
                <w:sz w:val="24"/>
                <w:szCs w:val="24"/>
                <w:lang w:eastAsia="tr-TR"/>
              </w:rPr>
              <w:t xml:space="preserve"> (UBYS Ders Katalogu </w:t>
            </w:r>
            <w:proofErr w:type="gramStart"/>
            <w:r w:rsidR="00432CB8">
              <w:rPr>
                <w:rFonts w:ascii="Times New Roman" w:eastAsia="Times New Roman" w:hAnsi="Times New Roman" w:cs="Times New Roman"/>
                <w:b/>
                <w:bCs/>
                <w:color w:val="000000" w:themeColor="text1"/>
                <w:sz w:val="24"/>
                <w:szCs w:val="24"/>
                <w:lang w:eastAsia="tr-TR"/>
              </w:rPr>
              <w:t>Dahil</w:t>
            </w:r>
            <w:proofErr w:type="gramEnd"/>
            <w:r w:rsidR="00432CB8">
              <w:rPr>
                <w:rFonts w:ascii="Times New Roman" w:eastAsia="Times New Roman" w:hAnsi="Times New Roman" w:cs="Times New Roman"/>
                <w:b/>
                <w:bCs/>
                <w:color w:val="000000" w:themeColor="text1"/>
                <w:sz w:val="24"/>
                <w:szCs w:val="24"/>
                <w:lang w:eastAsia="tr-TR"/>
              </w:rPr>
              <w:t>)</w:t>
            </w:r>
          </w:p>
          <w:p w:rsidR="00D54BA7" w:rsidRDefault="00D54BA7">
            <w:pPr>
              <w:rPr>
                <w:rFonts w:ascii="Times New Roman" w:eastAsia="Times New Roman" w:hAnsi="Times New Roman" w:cs="Times New Roman"/>
                <w:b/>
                <w:bCs/>
                <w:color w:val="000000" w:themeColor="text1"/>
                <w:sz w:val="24"/>
                <w:szCs w:val="24"/>
                <w:lang w:eastAsia="tr-TR"/>
              </w:rPr>
            </w:pPr>
          </w:p>
        </w:tc>
        <w:tc>
          <w:tcPr>
            <w:tcW w:w="4961" w:type="dxa"/>
            <w:hideMark/>
          </w:tcPr>
          <w:p w:rsidR="00D54BA7" w:rsidRPr="0010535B"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Öğretim </w:t>
            </w:r>
            <w:r w:rsidRPr="0010535B">
              <w:rPr>
                <w:rFonts w:ascii="Times New Roman" w:eastAsia="Times New Roman" w:hAnsi="Times New Roman" w:cs="Times New Roman"/>
                <w:bCs/>
                <w:color w:val="000000" w:themeColor="text1"/>
                <w:sz w:val="24"/>
                <w:szCs w:val="24"/>
                <w:lang w:eastAsia="tr-TR"/>
              </w:rPr>
              <w:t>Üyesi</w:t>
            </w:r>
            <w:r>
              <w:rPr>
                <w:rFonts w:ascii="Times New Roman" w:eastAsia="Times New Roman" w:hAnsi="Times New Roman" w:cs="Times New Roman"/>
                <w:bCs/>
                <w:color w:val="000000" w:themeColor="text1"/>
                <w:sz w:val="24"/>
                <w:szCs w:val="24"/>
                <w:lang w:eastAsia="tr-TR"/>
              </w:rPr>
              <w:t xml:space="preserve"> Onur ÇAKIRGÖZ</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D54BA7" w:rsidRDefault="00D54BA7">
            <w:pPr>
              <w:rPr>
                <w:rFonts w:ascii="Times New Roman" w:eastAsia="Times New Roman" w:hAnsi="Times New Roman" w:cs="Times New Roman"/>
                <w:b/>
                <w:bCs/>
                <w:color w:val="000000" w:themeColor="text1"/>
                <w:sz w:val="24"/>
                <w:szCs w:val="24"/>
                <w:lang w:eastAsia="tr-TR"/>
              </w:rPr>
            </w:pPr>
          </w:p>
        </w:tc>
        <w:tc>
          <w:tcPr>
            <w:tcW w:w="4961" w:type="dxa"/>
          </w:tcPr>
          <w:p w:rsidR="00D54BA7" w:rsidRPr="0010535B" w:rsidRDefault="00432C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10535B">
              <w:rPr>
                <w:rFonts w:ascii="Times New Roman" w:eastAsia="Times New Roman" w:hAnsi="Times New Roman" w:cs="Times New Roman"/>
                <w:bCs/>
                <w:color w:val="000000" w:themeColor="text1"/>
                <w:sz w:val="24"/>
                <w:szCs w:val="24"/>
                <w:lang w:eastAsia="tr-TR"/>
              </w:rPr>
              <w:t>Öğr. Gör. Dr. Evrim GÜLER</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D54BA7" w:rsidRDefault="00D54BA7">
            <w:pPr>
              <w:rPr>
                <w:rFonts w:ascii="Times New Roman" w:eastAsia="Times New Roman" w:hAnsi="Times New Roman" w:cs="Times New Roman"/>
                <w:b/>
                <w:bCs/>
                <w:color w:val="000000" w:themeColor="text1"/>
                <w:sz w:val="24"/>
                <w:szCs w:val="24"/>
                <w:lang w:eastAsia="tr-TR"/>
              </w:rPr>
            </w:pPr>
          </w:p>
        </w:tc>
        <w:tc>
          <w:tcPr>
            <w:tcW w:w="4961" w:type="dxa"/>
          </w:tcPr>
          <w:p w:rsidR="00D54BA7" w:rsidRPr="0010535B"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Furkan AYAZ</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D54BA7" w:rsidRDefault="000D6E63">
            <w:pPr>
              <w:rPr>
                <w:rFonts w:ascii="Times New Roman" w:eastAsia="Times New Roman" w:hAnsi="Times New Roman" w:cs="Times New Roman"/>
                <w:b/>
                <w:bCs/>
                <w:color w:val="000000" w:themeColor="text1"/>
                <w:sz w:val="24"/>
                <w:szCs w:val="24"/>
                <w:lang w:eastAsia="tr-TR"/>
              </w:rPr>
            </w:pPr>
            <w:r w:rsidRPr="00E432D9">
              <w:rPr>
                <w:rFonts w:ascii="Times New Roman" w:eastAsia="Times New Roman" w:hAnsi="Times New Roman" w:cs="Times New Roman"/>
                <w:b/>
                <w:bCs/>
                <w:color w:val="000000" w:themeColor="text1"/>
                <w:sz w:val="24"/>
                <w:szCs w:val="24"/>
                <w:lang w:eastAsia="tr-TR"/>
              </w:rPr>
              <w:t>Altyapı ve Laboratuvar Komisyonu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Dr. Öğr</w:t>
            </w:r>
            <w:r w:rsidR="0010535B">
              <w:rPr>
                <w:rFonts w:ascii="Times New Roman" w:eastAsia="Times New Roman" w:hAnsi="Times New Roman" w:cs="Times New Roman"/>
                <w:bCs/>
                <w:color w:val="000000" w:themeColor="text1"/>
                <w:sz w:val="24"/>
                <w:szCs w:val="24"/>
                <w:lang w:eastAsia="tr-TR"/>
              </w:rPr>
              <w:t>.</w:t>
            </w:r>
            <w:r>
              <w:rPr>
                <w:rFonts w:ascii="Times New Roman" w:eastAsia="Times New Roman" w:hAnsi="Times New Roman" w:cs="Times New Roman"/>
                <w:bCs/>
                <w:color w:val="000000" w:themeColor="text1"/>
                <w:sz w:val="24"/>
                <w:szCs w:val="24"/>
                <w:lang w:eastAsia="tr-TR"/>
              </w:rPr>
              <w:t xml:space="preserve"> </w:t>
            </w:r>
            <w:r>
              <w:rPr>
                <w:rFonts w:ascii="Times New Roman" w:hAnsi="Times New Roman" w:cs="Times New Roman"/>
                <w:sz w:val="24"/>
                <w:szCs w:val="24"/>
              </w:rPr>
              <w:t>Üyesi</w:t>
            </w:r>
            <w:r w:rsidR="0010535B">
              <w:rPr>
                <w:rFonts w:ascii="Times New Roman" w:hAnsi="Times New Roman" w:cs="Times New Roman"/>
                <w:bCs/>
                <w:sz w:val="24"/>
                <w:szCs w:val="24"/>
              </w:rPr>
              <w:t xml:space="preserve"> Aslı EYECİOĞLU ÖZMUTLU</w:t>
            </w:r>
          </w:p>
        </w:tc>
      </w:tr>
      <w:tr w:rsidR="0010535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10535B" w:rsidRDefault="0010535B" w:rsidP="0010535B">
            <w:pPr>
              <w:rPr>
                <w:rFonts w:ascii="Times New Roman" w:eastAsia="Times New Roman" w:hAnsi="Times New Roman" w:cs="Times New Roman"/>
                <w:b/>
                <w:bCs/>
                <w:color w:val="000000" w:themeColor="text1"/>
                <w:sz w:val="24"/>
                <w:szCs w:val="24"/>
                <w:lang w:eastAsia="tr-TR"/>
              </w:rPr>
            </w:pPr>
          </w:p>
        </w:tc>
        <w:tc>
          <w:tcPr>
            <w:tcW w:w="4961" w:type="dxa"/>
            <w:hideMark/>
          </w:tcPr>
          <w:p w:rsidR="0010535B" w:rsidRDefault="0010535B" w:rsidP="001053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eastAsia="Times New Roman" w:hAnsi="Times New Roman" w:cs="Times New Roman"/>
                <w:bCs/>
                <w:color w:val="000000" w:themeColor="text1"/>
                <w:sz w:val="24"/>
                <w:szCs w:val="24"/>
                <w:lang w:eastAsia="tr-TR"/>
              </w:rPr>
              <w:t xml:space="preserve">Dr. </w:t>
            </w:r>
            <w:r>
              <w:rPr>
                <w:rFonts w:ascii="Times New Roman" w:eastAsia="Times New Roman" w:hAnsi="Times New Roman" w:cs="Times New Roman"/>
                <w:bCs/>
                <w:color w:val="000000"/>
                <w:spacing w:val="1"/>
                <w:sz w:val="24"/>
                <w:szCs w:val="24"/>
                <w:lang w:eastAsia="tr-TR"/>
              </w:rPr>
              <w:t xml:space="preserve">Öğretim Üyesi </w:t>
            </w:r>
            <w:r>
              <w:rPr>
                <w:rFonts w:ascii="Times New Roman" w:eastAsia="Times New Roman" w:hAnsi="Times New Roman" w:cs="Times New Roman"/>
                <w:bCs/>
                <w:color w:val="000000" w:themeColor="text1"/>
                <w:sz w:val="24"/>
                <w:szCs w:val="24"/>
                <w:lang w:eastAsia="tr-TR"/>
              </w:rPr>
              <w:t>Melih ONUŞ</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D54BA7" w:rsidRDefault="00D54BA7">
            <w:pPr>
              <w:rPr>
                <w:rFonts w:ascii="Times New Roman" w:eastAsia="Times New Roman" w:hAnsi="Times New Roman" w:cs="Times New Roman"/>
                <w:b/>
                <w:bCs/>
                <w:color w:val="000000" w:themeColor="text1"/>
                <w:sz w:val="24"/>
                <w:szCs w:val="24"/>
                <w:lang w:eastAsia="tr-TR"/>
              </w:rPr>
            </w:pP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Belkıs BÜYÜKPATPAT</w:t>
            </w:r>
          </w:p>
        </w:tc>
      </w:tr>
      <w:tr w:rsidR="0010535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10535B" w:rsidRDefault="0010535B" w:rsidP="0010535B">
            <w:pPr>
              <w:rPr>
                <w:rFonts w:ascii="Times New Roman" w:eastAsia="Times New Roman" w:hAnsi="Times New Roman" w:cs="Times New Roman"/>
                <w:b/>
                <w:bCs/>
                <w:color w:val="000000" w:themeColor="text1"/>
                <w:sz w:val="24"/>
                <w:szCs w:val="24"/>
                <w:lang w:eastAsia="tr-TR"/>
              </w:rPr>
            </w:pPr>
            <w:r w:rsidRPr="00E432D9">
              <w:rPr>
                <w:rFonts w:ascii="Times New Roman" w:eastAsia="Times New Roman" w:hAnsi="Times New Roman" w:cs="Times New Roman"/>
                <w:b/>
                <w:bCs/>
                <w:color w:val="000000" w:themeColor="text1"/>
                <w:sz w:val="24"/>
                <w:szCs w:val="24"/>
                <w:lang w:eastAsia="tr-TR"/>
              </w:rPr>
              <w:t>Ders Programı ve Sınav Komisyonu</w:t>
            </w:r>
          </w:p>
        </w:tc>
        <w:tc>
          <w:tcPr>
            <w:tcW w:w="4961" w:type="dxa"/>
            <w:hideMark/>
          </w:tcPr>
          <w:p w:rsidR="0010535B" w:rsidRDefault="0010535B" w:rsidP="001053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Öğr. </w:t>
            </w:r>
            <w:r>
              <w:rPr>
                <w:rFonts w:ascii="Times New Roman" w:hAnsi="Times New Roman" w:cs="Times New Roman"/>
                <w:sz w:val="24"/>
                <w:szCs w:val="24"/>
              </w:rPr>
              <w:t>Üyesi</w:t>
            </w:r>
            <w:r>
              <w:rPr>
                <w:rFonts w:ascii="Times New Roman" w:hAnsi="Times New Roman" w:cs="Times New Roman"/>
                <w:bCs/>
                <w:sz w:val="24"/>
                <w:szCs w:val="24"/>
              </w:rPr>
              <w:t xml:space="preserve"> Aslı EYECİOĞLU ÖZMUTLU</w:t>
            </w:r>
          </w:p>
        </w:tc>
      </w:tr>
      <w:tr w:rsidR="0010535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10535B" w:rsidRDefault="0010535B" w:rsidP="0010535B">
            <w:pPr>
              <w:rPr>
                <w:rFonts w:ascii="Times New Roman" w:eastAsia="Times New Roman" w:hAnsi="Times New Roman" w:cs="Times New Roman"/>
                <w:b/>
                <w:bCs/>
                <w:color w:val="000000" w:themeColor="text1"/>
                <w:sz w:val="24"/>
                <w:szCs w:val="24"/>
                <w:lang w:eastAsia="tr-TR"/>
              </w:rPr>
            </w:pPr>
          </w:p>
        </w:tc>
        <w:tc>
          <w:tcPr>
            <w:tcW w:w="4961" w:type="dxa"/>
            <w:hideMark/>
          </w:tcPr>
          <w:p w:rsidR="0010535B" w:rsidRDefault="0010535B" w:rsidP="001053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eastAsia="Times New Roman" w:hAnsi="Times New Roman" w:cs="Times New Roman"/>
                <w:bCs/>
                <w:color w:val="000000" w:themeColor="text1"/>
                <w:sz w:val="24"/>
                <w:szCs w:val="24"/>
                <w:lang w:eastAsia="tr-TR"/>
              </w:rPr>
              <w:t xml:space="preserve">Dr. </w:t>
            </w:r>
            <w:r>
              <w:rPr>
                <w:rFonts w:ascii="Times New Roman" w:eastAsia="Times New Roman" w:hAnsi="Times New Roman" w:cs="Times New Roman"/>
                <w:bCs/>
                <w:color w:val="000000"/>
                <w:spacing w:val="1"/>
                <w:sz w:val="24"/>
                <w:szCs w:val="24"/>
                <w:lang w:eastAsia="tr-TR"/>
              </w:rPr>
              <w:t xml:space="preserve">Öğretim Üyesi </w:t>
            </w:r>
            <w:r>
              <w:rPr>
                <w:rFonts w:ascii="Times New Roman" w:eastAsia="Times New Roman" w:hAnsi="Times New Roman" w:cs="Times New Roman"/>
                <w:bCs/>
                <w:color w:val="000000" w:themeColor="text1"/>
                <w:sz w:val="24"/>
                <w:szCs w:val="24"/>
                <w:lang w:eastAsia="tr-TR"/>
              </w:rPr>
              <w:t>Melih ONUŞ</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D54BA7" w:rsidRDefault="00D54BA7">
            <w:pPr>
              <w:rPr>
                <w:rFonts w:ascii="Times New Roman" w:eastAsia="Times New Roman" w:hAnsi="Times New Roman" w:cs="Times New Roman"/>
                <w:b/>
                <w:bCs/>
                <w:color w:val="000000" w:themeColor="text1"/>
                <w:sz w:val="24"/>
                <w:szCs w:val="24"/>
                <w:lang w:eastAsia="tr-TR"/>
              </w:rPr>
            </w:pP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Belkıs BÜYÜKPATPAT</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D54BA7" w:rsidRDefault="00D54BA7">
            <w:pPr>
              <w:rPr>
                <w:rFonts w:ascii="Times New Roman" w:eastAsia="Times New Roman" w:hAnsi="Times New Roman" w:cs="Times New Roman"/>
                <w:b/>
                <w:bCs/>
                <w:color w:val="000000" w:themeColor="text1"/>
                <w:sz w:val="24"/>
                <w:szCs w:val="24"/>
                <w:lang w:eastAsia="tr-TR"/>
              </w:rPr>
            </w:pP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Belkıs BÜYÜKPATPAT</w:t>
            </w:r>
          </w:p>
        </w:tc>
      </w:tr>
      <w:tr w:rsidR="0010535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10535B" w:rsidRDefault="0010535B">
            <w:pPr>
              <w:rPr>
                <w:rFonts w:ascii="Times New Roman" w:eastAsia="Times New Roman" w:hAnsi="Times New Roman" w:cs="Times New Roman"/>
                <w:b/>
                <w:bCs/>
                <w:color w:val="000000" w:themeColor="text1"/>
                <w:sz w:val="24"/>
                <w:szCs w:val="24"/>
                <w:lang w:eastAsia="tr-TR"/>
              </w:rPr>
            </w:pPr>
            <w:r w:rsidRPr="00E432D9">
              <w:rPr>
                <w:rFonts w:ascii="Times New Roman" w:eastAsia="Times New Roman" w:hAnsi="Times New Roman" w:cs="Times New Roman"/>
                <w:b/>
                <w:bCs/>
                <w:color w:val="000000" w:themeColor="text1"/>
                <w:sz w:val="24"/>
                <w:szCs w:val="24"/>
                <w:lang w:eastAsia="tr-TR"/>
              </w:rPr>
              <w:t>Uluslararası İlişkiler ve Öğrenci Değişim Komisyonu</w:t>
            </w:r>
          </w:p>
        </w:tc>
        <w:tc>
          <w:tcPr>
            <w:tcW w:w="4961" w:type="dxa"/>
            <w:hideMark/>
          </w:tcPr>
          <w:p w:rsidR="0010535B" w:rsidRDefault="001053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w:t>
            </w:r>
            <w:r>
              <w:rPr>
                <w:rFonts w:ascii="Times New Roman" w:eastAsia="Times New Roman" w:hAnsi="Times New Roman" w:cs="Times New Roman"/>
                <w:bCs/>
                <w:color w:val="000000"/>
                <w:spacing w:val="1"/>
                <w:sz w:val="24"/>
                <w:szCs w:val="24"/>
                <w:lang w:eastAsia="tr-TR"/>
              </w:rPr>
              <w:t xml:space="preserve">Öğretim Üyesi </w:t>
            </w:r>
            <w:r>
              <w:rPr>
                <w:rFonts w:ascii="Times New Roman" w:eastAsia="Times New Roman" w:hAnsi="Times New Roman" w:cs="Times New Roman"/>
                <w:bCs/>
                <w:color w:val="000000" w:themeColor="text1"/>
                <w:sz w:val="24"/>
                <w:szCs w:val="24"/>
                <w:lang w:eastAsia="tr-TR"/>
              </w:rPr>
              <w:t>Onur ÇAKIRGÖZ</w:t>
            </w:r>
          </w:p>
        </w:tc>
      </w:tr>
      <w:tr w:rsidR="0010535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10535B" w:rsidRPr="00E432D9" w:rsidRDefault="0010535B">
            <w:pPr>
              <w:rPr>
                <w:rFonts w:ascii="Times New Roman" w:eastAsia="Times New Roman" w:hAnsi="Times New Roman" w:cs="Times New Roman"/>
                <w:b/>
                <w:bCs/>
                <w:color w:val="000000" w:themeColor="text1"/>
                <w:sz w:val="24"/>
                <w:szCs w:val="24"/>
                <w:lang w:eastAsia="tr-TR"/>
              </w:rPr>
            </w:pPr>
          </w:p>
        </w:tc>
        <w:tc>
          <w:tcPr>
            <w:tcW w:w="4961" w:type="dxa"/>
          </w:tcPr>
          <w:p w:rsidR="0010535B" w:rsidRDefault="001053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eastAsia="Times New Roman" w:hAnsi="Times New Roman" w:cs="Times New Roman"/>
                <w:bCs/>
                <w:color w:val="000000" w:themeColor="text1"/>
                <w:sz w:val="24"/>
                <w:szCs w:val="24"/>
                <w:lang w:eastAsia="tr-TR"/>
              </w:rPr>
              <w:t xml:space="preserve">Dr. </w:t>
            </w:r>
            <w:r>
              <w:rPr>
                <w:rFonts w:ascii="Times New Roman" w:eastAsia="Times New Roman" w:hAnsi="Times New Roman" w:cs="Times New Roman"/>
                <w:bCs/>
                <w:color w:val="000000"/>
                <w:spacing w:val="1"/>
                <w:sz w:val="24"/>
                <w:szCs w:val="24"/>
                <w:lang w:eastAsia="tr-TR"/>
              </w:rPr>
              <w:t xml:space="preserve">Öğretim Üyesi </w:t>
            </w:r>
            <w:r>
              <w:rPr>
                <w:rFonts w:ascii="Times New Roman" w:eastAsia="Times New Roman" w:hAnsi="Times New Roman" w:cs="Times New Roman"/>
                <w:bCs/>
                <w:color w:val="000000" w:themeColor="text1"/>
                <w:sz w:val="24"/>
                <w:szCs w:val="24"/>
                <w:lang w:eastAsia="tr-TR"/>
              </w:rPr>
              <w:t>Melih ONUŞ</w:t>
            </w:r>
          </w:p>
        </w:tc>
      </w:tr>
      <w:tr w:rsidR="0010535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10535B" w:rsidRPr="00E432D9" w:rsidRDefault="0010535B">
            <w:pPr>
              <w:rPr>
                <w:rFonts w:ascii="Times New Roman" w:eastAsia="Times New Roman" w:hAnsi="Times New Roman" w:cs="Times New Roman"/>
                <w:b/>
                <w:bCs/>
                <w:color w:val="000000" w:themeColor="text1"/>
                <w:sz w:val="24"/>
                <w:szCs w:val="24"/>
                <w:lang w:eastAsia="tr-TR"/>
              </w:rPr>
            </w:pPr>
          </w:p>
        </w:tc>
        <w:tc>
          <w:tcPr>
            <w:tcW w:w="4961" w:type="dxa"/>
          </w:tcPr>
          <w:p w:rsidR="0010535B" w:rsidRDefault="001053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eastAsia="Times New Roman" w:hAnsi="Times New Roman" w:cs="Times New Roman"/>
                <w:bCs/>
                <w:color w:val="000000"/>
                <w:spacing w:val="1"/>
                <w:sz w:val="24"/>
                <w:szCs w:val="24"/>
                <w:lang w:eastAsia="tr-TR"/>
              </w:rPr>
              <w:t>Öğr. Gör. Dr. Evrim GÜLER</w:t>
            </w:r>
          </w:p>
        </w:tc>
      </w:tr>
      <w:tr w:rsidR="0010535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10535B" w:rsidRPr="00E432D9" w:rsidRDefault="0010535B">
            <w:pPr>
              <w:rPr>
                <w:rFonts w:ascii="Times New Roman" w:eastAsia="Times New Roman" w:hAnsi="Times New Roman" w:cs="Times New Roman"/>
                <w:b/>
                <w:bCs/>
                <w:color w:val="000000" w:themeColor="text1"/>
                <w:sz w:val="24"/>
                <w:szCs w:val="24"/>
                <w:lang w:eastAsia="tr-TR"/>
              </w:rPr>
            </w:pPr>
          </w:p>
        </w:tc>
        <w:tc>
          <w:tcPr>
            <w:tcW w:w="4961" w:type="dxa"/>
          </w:tcPr>
          <w:p w:rsidR="0010535B" w:rsidRDefault="001053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eastAsia="Times New Roman" w:hAnsi="Times New Roman" w:cs="Times New Roman"/>
                <w:bCs/>
                <w:color w:val="000000" w:themeColor="text1"/>
                <w:sz w:val="24"/>
                <w:szCs w:val="24"/>
                <w:lang w:eastAsia="tr-TR"/>
              </w:rPr>
              <w:t>Arş. Gör. Furkan AYAZ</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D54BA7" w:rsidRDefault="000D6E63">
            <w:pPr>
              <w:rPr>
                <w:rFonts w:ascii="Times New Roman" w:eastAsia="Times New Roman" w:hAnsi="Times New Roman" w:cs="Times New Roman"/>
                <w:b/>
                <w:bCs/>
                <w:color w:val="000000" w:themeColor="text1"/>
                <w:sz w:val="24"/>
                <w:szCs w:val="24"/>
                <w:lang w:eastAsia="tr-TR"/>
              </w:rPr>
            </w:pPr>
            <w:r w:rsidRPr="00E432D9">
              <w:rPr>
                <w:rFonts w:ascii="Times New Roman" w:eastAsia="Times New Roman" w:hAnsi="Times New Roman" w:cs="Times New Roman"/>
                <w:b/>
                <w:bCs/>
                <w:color w:val="000000" w:themeColor="text1"/>
                <w:sz w:val="24"/>
                <w:szCs w:val="24"/>
                <w:lang w:eastAsia="tr-TR"/>
              </w:rPr>
              <w:t>Öğrenci İlişkileri, Dış Paydaşlar ve Sosyal Etkinlikler Komisyonu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w:t>
            </w:r>
            <w:r>
              <w:rPr>
                <w:rFonts w:ascii="Times New Roman" w:eastAsia="Times New Roman" w:hAnsi="Times New Roman" w:cs="Times New Roman"/>
                <w:bCs/>
                <w:color w:val="000000"/>
                <w:spacing w:val="1"/>
                <w:sz w:val="24"/>
                <w:szCs w:val="24"/>
                <w:lang w:eastAsia="tr-TR"/>
              </w:rPr>
              <w:t xml:space="preserve">Öğretim Üyesi </w:t>
            </w:r>
            <w:r>
              <w:rPr>
                <w:rFonts w:ascii="Times New Roman" w:eastAsia="Times New Roman" w:hAnsi="Times New Roman" w:cs="Times New Roman"/>
                <w:bCs/>
                <w:color w:val="000000" w:themeColor="text1"/>
                <w:sz w:val="24"/>
                <w:szCs w:val="24"/>
                <w:lang w:eastAsia="tr-TR"/>
              </w:rPr>
              <w:t>Onur ÇAKIRGÖZ</w:t>
            </w:r>
          </w:p>
        </w:tc>
      </w:tr>
      <w:tr w:rsidR="0010535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10535B" w:rsidRDefault="0010535B" w:rsidP="0010535B">
            <w:pPr>
              <w:rPr>
                <w:rFonts w:ascii="Times New Roman" w:eastAsia="Times New Roman" w:hAnsi="Times New Roman" w:cs="Times New Roman"/>
                <w:b/>
                <w:bCs/>
                <w:color w:val="000000" w:themeColor="text1"/>
                <w:sz w:val="24"/>
                <w:szCs w:val="24"/>
                <w:lang w:eastAsia="tr-TR"/>
              </w:rPr>
            </w:pPr>
          </w:p>
        </w:tc>
        <w:tc>
          <w:tcPr>
            <w:tcW w:w="4961" w:type="dxa"/>
          </w:tcPr>
          <w:p w:rsidR="0010535B" w:rsidRPr="0010535B" w:rsidRDefault="0010535B" w:rsidP="001053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10535B">
              <w:rPr>
                <w:rFonts w:ascii="Times New Roman" w:eastAsia="Times New Roman" w:hAnsi="Times New Roman" w:cs="Times New Roman"/>
                <w:bCs/>
                <w:color w:val="000000" w:themeColor="text1"/>
                <w:sz w:val="24"/>
                <w:szCs w:val="24"/>
                <w:lang w:eastAsia="tr-TR"/>
              </w:rPr>
              <w:t>Öğr. Gör. Dr. Evrim GÜLER</w:t>
            </w:r>
          </w:p>
        </w:tc>
      </w:tr>
      <w:tr w:rsidR="0010535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10535B" w:rsidRDefault="0010535B" w:rsidP="0010535B">
            <w:pPr>
              <w:rPr>
                <w:rFonts w:ascii="Times New Roman" w:eastAsia="Times New Roman" w:hAnsi="Times New Roman" w:cs="Times New Roman"/>
                <w:b/>
                <w:bCs/>
                <w:color w:val="000000" w:themeColor="text1"/>
                <w:sz w:val="24"/>
                <w:szCs w:val="24"/>
                <w:lang w:eastAsia="tr-TR"/>
              </w:rPr>
            </w:pPr>
          </w:p>
        </w:tc>
        <w:tc>
          <w:tcPr>
            <w:tcW w:w="4961" w:type="dxa"/>
            <w:hideMark/>
          </w:tcPr>
          <w:p w:rsidR="0010535B" w:rsidRDefault="0010535B" w:rsidP="001053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Furkan AYAZ</w:t>
            </w:r>
          </w:p>
        </w:tc>
      </w:tr>
      <w:tr w:rsidR="0010535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10535B" w:rsidRDefault="0010535B" w:rsidP="0010535B">
            <w:pPr>
              <w:rPr>
                <w:rFonts w:ascii="Times New Roman" w:eastAsia="Times New Roman" w:hAnsi="Times New Roman" w:cs="Times New Roman"/>
                <w:b/>
                <w:bCs/>
                <w:color w:val="000000" w:themeColor="text1"/>
                <w:sz w:val="24"/>
                <w:szCs w:val="24"/>
                <w:lang w:eastAsia="tr-TR"/>
              </w:rPr>
            </w:pPr>
            <w:r w:rsidRPr="00E432D9">
              <w:rPr>
                <w:rFonts w:ascii="Times New Roman" w:eastAsia="Times New Roman" w:hAnsi="Times New Roman" w:cs="Times New Roman"/>
                <w:b/>
                <w:bCs/>
                <w:color w:val="000000" w:themeColor="text1"/>
                <w:sz w:val="24"/>
                <w:szCs w:val="24"/>
                <w:lang w:eastAsia="tr-TR"/>
              </w:rPr>
              <w:t>Faaliyet Raporu ve Stratejik Plan Hazırlama Komisyonu</w:t>
            </w:r>
          </w:p>
        </w:tc>
        <w:tc>
          <w:tcPr>
            <w:tcW w:w="4961" w:type="dxa"/>
            <w:hideMark/>
          </w:tcPr>
          <w:p w:rsidR="0010535B" w:rsidRDefault="0010535B" w:rsidP="001053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 xml:space="preserve">Dr. Öğretim Üyesi </w:t>
            </w:r>
            <w:r>
              <w:rPr>
                <w:rFonts w:ascii="Times New Roman" w:eastAsia="Times New Roman" w:hAnsi="Times New Roman" w:cs="Times New Roman"/>
                <w:bCs/>
                <w:color w:val="000000" w:themeColor="text1"/>
                <w:sz w:val="24"/>
                <w:szCs w:val="24"/>
                <w:lang w:eastAsia="tr-TR"/>
              </w:rPr>
              <w:t>Nesibe YALÇIN</w:t>
            </w:r>
            <w:r>
              <w:rPr>
                <w:rFonts w:ascii="Times New Roman" w:eastAsia="Times New Roman" w:hAnsi="Times New Roman" w:cs="Times New Roman"/>
                <w:color w:val="000000" w:themeColor="text1"/>
                <w:sz w:val="24"/>
                <w:szCs w:val="24"/>
                <w:lang w:eastAsia="tr-TR"/>
              </w:rPr>
              <w:t>  </w:t>
            </w:r>
          </w:p>
        </w:tc>
      </w:tr>
      <w:tr w:rsidR="0010535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10535B" w:rsidRDefault="0010535B" w:rsidP="0010535B">
            <w:pPr>
              <w:rPr>
                <w:rFonts w:ascii="Times New Roman" w:eastAsia="Times New Roman" w:hAnsi="Times New Roman" w:cs="Times New Roman"/>
                <w:b/>
                <w:bCs/>
                <w:color w:val="000000" w:themeColor="text1"/>
                <w:sz w:val="24"/>
                <w:szCs w:val="24"/>
                <w:lang w:eastAsia="tr-TR"/>
              </w:rPr>
            </w:pPr>
          </w:p>
        </w:tc>
        <w:tc>
          <w:tcPr>
            <w:tcW w:w="4961" w:type="dxa"/>
          </w:tcPr>
          <w:p w:rsidR="0010535B" w:rsidRDefault="0010535B" w:rsidP="001053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w:t>
            </w:r>
            <w:r>
              <w:rPr>
                <w:rFonts w:ascii="Times New Roman" w:eastAsia="Times New Roman" w:hAnsi="Times New Roman" w:cs="Times New Roman"/>
                <w:bCs/>
                <w:color w:val="000000"/>
                <w:spacing w:val="1"/>
                <w:sz w:val="24"/>
                <w:szCs w:val="24"/>
                <w:lang w:eastAsia="tr-TR"/>
              </w:rPr>
              <w:t xml:space="preserve">Öğretim Üyesi </w:t>
            </w:r>
            <w:r>
              <w:rPr>
                <w:rFonts w:ascii="Times New Roman" w:eastAsia="Times New Roman" w:hAnsi="Times New Roman" w:cs="Times New Roman"/>
                <w:bCs/>
                <w:color w:val="000000" w:themeColor="text1"/>
                <w:sz w:val="24"/>
                <w:szCs w:val="24"/>
                <w:lang w:eastAsia="tr-TR"/>
              </w:rPr>
              <w:t>Melih ONUŞ</w:t>
            </w:r>
          </w:p>
        </w:tc>
      </w:tr>
      <w:tr w:rsidR="0010535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10535B" w:rsidRDefault="0010535B" w:rsidP="0010535B">
            <w:pPr>
              <w:rPr>
                <w:rFonts w:ascii="Times New Roman" w:eastAsia="Times New Roman" w:hAnsi="Times New Roman" w:cs="Times New Roman"/>
                <w:b/>
                <w:bCs/>
                <w:color w:val="000000" w:themeColor="text1"/>
                <w:sz w:val="24"/>
                <w:szCs w:val="24"/>
                <w:lang w:eastAsia="tr-TR"/>
              </w:rPr>
            </w:pPr>
          </w:p>
        </w:tc>
        <w:tc>
          <w:tcPr>
            <w:tcW w:w="4961" w:type="dxa"/>
            <w:hideMark/>
          </w:tcPr>
          <w:p w:rsidR="0010535B" w:rsidRDefault="0010535B" w:rsidP="001053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 xml:space="preserve">Dr. Öğretim Üyesi </w:t>
            </w:r>
            <w:r>
              <w:rPr>
                <w:rFonts w:ascii="Times New Roman" w:eastAsia="Times New Roman" w:hAnsi="Times New Roman" w:cs="Times New Roman"/>
                <w:bCs/>
                <w:color w:val="000000" w:themeColor="text1"/>
                <w:sz w:val="24"/>
                <w:szCs w:val="24"/>
                <w:lang w:eastAsia="tr-TR"/>
              </w:rPr>
              <w:t>Aslı Eyecioğlu ÖZMUTLU</w:t>
            </w:r>
          </w:p>
        </w:tc>
      </w:tr>
      <w:tr w:rsidR="0010535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10535B" w:rsidRDefault="0010535B" w:rsidP="0010535B">
            <w:pPr>
              <w:rPr>
                <w:rFonts w:ascii="Times New Roman" w:eastAsia="Times New Roman" w:hAnsi="Times New Roman" w:cs="Times New Roman"/>
                <w:b/>
                <w:bCs/>
                <w:color w:val="000000" w:themeColor="text1"/>
                <w:sz w:val="24"/>
                <w:szCs w:val="24"/>
                <w:lang w:eastAsia="tr-TR"/>
              </w:rPr>
            </w:pPr>
          </w:p>
        </w:tc>
        <w:tc>
          <w:tcPr>
            <w:tcW w:w="4961" w:type="dxa"/>
          </w:tcPr>
          <w:p w:rsidR="0010535B" w:rsidRDefault="0010535B" w:rsidP="001053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eastAsia="Times New Roman" w:hAnsi="Times New Roman" w:cs="Times New Roman"/>
                <w:bCs/>
                <w:color w:val="000000" w:themeColor="text1"/>
                <w:sz w:val="24"/>
                <w:szCs w:val="24"/>
                <w:lang w:eastAsia="tr-TR"/>
              </w:rPr>
              <w:t>Arş. Gör. Belkıs BÜYÜKPATPAT</w:t>
            </w:r>
          </w:p>
        </w:tc>
      </w:tr>
      <w:tr w:rsidR="0010535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10535B" w:rsidRDefault="0010535B" w:rsidP="0010535B">
            <w:pPr>
              <w:rPr>
                <w:rFonts w:ascii="Times New Roman" w:eastAsia="Times New Roman" w:hAnsi="Times New Roman" w:cs="Times New Roman"/>
                <w:b/>
                <w:bCs/>
                <w:color w:val="000000" w:themeColor="text1"/>
                <w:sz w:val="24"/>
                <w:szCs w:val="24"/>
                <w:lang w:eastAsia="tr-TR"/>
              </w:rPr>
            </w:pPr>
          </w:p>
        </w:tc>
        <w:tc>
          <w:tcPr>
            <w:tcW w:w="4961" w:type="dxa"/>
            <w:hideMark/>
          </w:tcPr>
          <w:p w:rsidR="0010535B" w:rsidRDefault="0010535B" w:rsidP="001053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Furkan AYAZ</w:t>
            </w:r>
          </w:p>
        </w:tc>
      </w:tr>
      <w:tr w:rsidR="0010535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none" w:sz="0" w:space="0" w:color="auto"/>
            </w:tcBorders>
            <w:vAlign w:val="center"/>
            <w:hideMark/>
          </w:tcPr>
          <w:p w:rsidR="0010535B" w:rsidRDefault="0010535B" w:rsidP="0010535B">
            <w:pPr>
              <w:rPr>
                <w:rFonts w:ascii="Times New Roman" w:eastAsia="Times New Roman" w:hAnsi="Times New Roman" w:cs="Times New Roman"/>
                <w:b/>
                <w:bCs/>
                <w:color w:val="000000" w:themeColor="text1"/>
                <w:sz w:val="24"/>
                <w:szCs w:val="24"/>
                <w:lang w:eastAsia="tr-TR"/>
              </w:rPr>
            </w:pPr>
          </w:p>
        </w:tc>
        <w:tc>
          <w:tcPr>
            <w:tcW w:w="4961" w:type="dxa"/>
            <w:hideMark/>
          </w:tcPr>
          <w:p w:rsidR="0010535B" w:rsidRDefault="0010535B" w:rsidP="001053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Belkıs BÜYÜKPATPAT</w:t>
            </w:r>
          </w:p>
        </w:tc>
      </w:tr>
    </w:tbl>
    <w:p w:rsidR="009525EC" w:rsidRPr="00711E8D" w:rsidRDefault="00711E8D" w:rsidP="00711E8D">
      <w:pPr>
        <w:spacing w:before="240" w:after="0"/>
        <w:ind w:firstLine="708"/>
        <w:rPr>
          <w:rFonts w:ascii="Times New Roman" w:hAnsi="Times New Roman" w:cs="Times New Roman"/>
          <w:b/>
          <w:sz w:val="24"/>
          <w:szCs w:val="24"/>
        </w:rPr>
      </w:pPr>
      <w:r>
        <w:rPr>
          <w:rFonts w:ascii="Times New Roman" w:hAnsi="Times New Roman" w:cs="Times New Roman"/>
          <w:b/>
          <w:sz w:val="24"/>
          <w:szCs w:val="24"/>
        </w:rPr>
        <w:lastRenderedPageBreak/>
        <w:t xml:space="preserve">B. </w:t>
      </w:r>
      <w:r w:rsidR="000D6E63" w:rsidRPr="00711E8D">
        <w:rPr>
          <w:rFonts w:ascii="Times New Roman" w:hAnsi="Times New Roman" w:cs="Times New Roman"/>
          <w:b/>
          <w:sz w:val="24"/>
          <w:szCs w:val="24"/>
        </w:rPr>
        <w:t xml:space="preserve">Çevre </w:t>
      </w:r>
      <w:r w:rsidR="000D6E63" w:rsidRPr="00F00B71">
        <w:rPr>
          <w:rFonts w:ascii="Times New Roman" w:hAnsi="Times New Roman" w:cs="Times New Roman"/>
          <w:b/>
          <w:sz w:val="24"/>
          <w:szCs w:val="24"/>
        </w:rPr>
        <w:t>Mühendisliği</w:t>
      </w:r>
      <w:r w:rsidR="00E340D2" w:rsidRPr="00F00B71">
        <w:rPr>
          <w:rFonts w:ascii="Times New Roman" w:hAnsi="Times New Roman" w:cs="Times New Roman"/>
          <w:b/>
          <w:sz w:val="24"/>
          <w:szCs w:val="24"/>
        </w:rPr>
        <w:t xml:space="preserve"> Bölümü</w:t>
      </w:r>
    </w:p>
    <w:p w:rsidR="00D54BA7" w:rsidRDefault="000D6E63">
      <w:pPr>
        <w:spacing w:before="240" w:after="0"/>
        <w:rPr>
          <w:rFonts w:ascii="Times New Roman" w:hAnsi="Times New Roman" w:cs="Times New Roman"/>
          <w:b/>
          <w:sz w:val="24"/>
          <w:szCs w:val="24"/>
        </w:rPr>
      </w:pPr>
      <w:r>
        <w:rPr>
          <w:rFonts w:ascii="Times New Roman" w:hAnsi="Times New Roman" w:cs="Times New Roman"/>
          <w:b/>
          <w:sz w:val="24"/>
          <w:szCs w:val="24"/>
        </w:rPr>
        <w:t>Çevre Mühendisliği Bölüm Kurulu</w:t>
      </w:r>
    </w:p>
    <w:tbl>
      <w:tblPr>
        <w:tblStyle w:val="OrtaKlavuz3-Vurgu1"/>
        <w:tblW w:w="9465" w:type="dxa"/>
        <w:tblLayout w:type="fixed"/>
        <w:tblLook w:val="0620" w:firstRow="1" w:lastRow="0" w:firstColumn="0" w:lastColumn="0" w:noHBand="1" w:noVBand="1"/>
      </w:tblPr>
      <w:tblGrid>
        <w:gridCol w:w="4732"/>
        <w:gridCol w:w="4733"/>
      </w:tblGrid>
      <w:tr w:rsidR="00D54BA7" w:rsidTr="00D54BA7">
        <w:trPr>
          <w:cnfStyle w:val="100000000000" w:firstRow="1" w:lastRow="0" w:firstColumn="0" w:lastColumn="0" w:oddVBand="0" w:evenVBand="0" w:oddHBand="0" w:evenHBand="0" w:firstRowFirstColumn="0" w:firstRowLastColumn="0" w:lastRowFirstColumn="0" w:lastRowLastColumn="0"/>
          <w:trHeight w:val="1236"/>
        </w:trPr>
        <w:tc>
          <w:tcPr>
            <w:tcW w:w="9465" w:type="dxa"/>
            <w:gridSpan w:val="2"/>
          </w:tcPr>
          <w:p w:rsidR="00D54BA7" w:rsidRDefault="00D54BA7">
            <w:pPr>
              <w:widowControl w:val="0"/>
              <w:autoSpaceDE w:val="0"/>
              <w:autoSpaceDN w:val="0"/>
              <w:adjustRightInd w:val="0"/>
              <w:spacing w:before="9"/>
              <w:ind w:right="-24"/>
              <w:rPr>
                <w:rFonts w:ascii="Times New Roman" w:hAnsi="Times New Roman" w:cs="Times New Roman"/>
                <w:color w:val="FFFFFF"/>
                <w:sz w:val="24"/>
                <w:szCs w:val="24"/>
              </w:rPr>
            </w:pPr>
          </w:p>
          <w:p w:rsidR="00D54BA7" w:rsidRDefault="000D6E63">
            <w:pPr>
              <w:widowControl w:val="0"/>
              <w:autoSpaceDE w:val="0"/>
              <w:autoSpaceDN w:val="0"/>
              <w:adjustRightInd w:val="0"/>
              <w:spacing w:before="9"/>
              <w:ind w:right="-24"/>
              <w:jc w:val="center"/>
              <w:rPr>
                <w:rFonts w:ascii="Times New Roman" w:hAnsi="Times New Roman" w:cs="Times New Roman"/>
                <w:sz w:val="24"/>
                <w:szCs w:val="24"/>
              </w:rPr>
            </w:pPr>
            <w:r>
              <w:rPr>
                <w:rFonts w:ascii="Times New Roman" w:hAnsi="Times New Roman" w:cs="Times New Roman"/>
                <w:sz w:val="24"/>
                <w:szCs w:val="24"/>
              </w:rPr>
              <w:t>Prof. D</w:t>
            </w:r>
            <w:r>
              <w:rPr>
                <w:rFonts w:ascii="Times New Roman" w:hAnsi="Times New Roman" w:cs="Times New Roman"/>
                <w:spacing w:val="-1"/>
                <w:sz w:val="24"/>
                <w:szCs w:val="24"/>
              </w:rPr>
              <w:t>r</w:t>
            </w:r>
            <w:r>
              <w:rPr>
                <w:rFonts w:ascii="Times New Roman" w:hAnsi="Times New Roman" w:cs="Times New Roman"/>
                <w:sz w:val="24"/>
                <w:szCs w:val="24"/>
              </w:rPr>
              <w:t>.</w:t>
            </w:r>
            <w:r>
              <w:rPr>
                <w:rFonts w:ascii="Times New Roman" w:hAnsi="Times New Roman" w:cs="Times New Roman"/>
                <w:spacing w:val="2"/>
                <w:sz w:val="24"/>
                <w:szCs w:val="24"/>
              </w:rPr>
              <w:t xml:space="preserve"> </w:t>
            </w:r>
            <w:r w:rsidR="002051AA">
              <w:rPr>
                <w:rFonts w:ascii="Times New Roman" w:hAnsi="Times New Roman" w:cs="Times New Roman"/>
                <w:spacing w:val="-1"/>
                <w:sz w:val="24"/>
                <w:szCs w:val="24"/>
              </w:rPr>
              <w:t>Handan Ucun</w:t>
            </w:r>
            <w:r>
              <w:rPr>
                <w:rFonts w:ascii="Times New Roman" w:hAnsi="Times New Roman" w:cs="Times New Roman"/>
                <w:spacing w:val="-1"/>
                <w:sz w:val="24"/>
                <w:szCs w:val="24"/>
              </w:rPr>
              <w:t xml:space="preserve"> ÖZEL</w:t>
            </w:r>
          </w:p>
          <w:p w:rsidR="00D54BA7" w:rsidRDefault="000D6E63">
            <w:pPr>
              <w:pStyle w:val="ListeParagraf"/>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Böl</w:t>
            </w:r>
            <w:r>
              <w:rPr>
                <w:rFonts w:ascii="Times New Roman" w:hAnsi="Times New Roman" w:cs="Times New Roman"/>
                <w:spacing w:val="1"/>
                <w:sz w:val="24"/>
                <w:szCs w:val="24"/>
              </w:rPr>
              <w:t>ü</w:t>
            </w:r>
            <w:r>
              <w:rPr>
                <w:rFonts w:ascii="Times New Roman" w:hAnsi="Times New Roman" w:cs="Times New Roman"/>
                <w:sz w:val="24"/>
                <w:szCs w:val="24"/>
              </w:rPr>
              <w:t>m</w:t>
            </w:r>
            <w:r>
              <w:rPr>
                <w:rFonts w:ascii="Times New Roman" w:hAnsi="Times New Roman" w:cs="Times New Roman"/>
                <w:spacing w:val="-3"/>
                <w:sz w:val="24"/>
                <w:szCs w:val="24"/>
              </w:rPr>
              <w:t xml:space="preserve"> </w:t>
            </w:r>
            <w:r>
              <w:rPr>
                <w:rFonts w:ascii="Times New Roman" w:hAnsi="Times New Roman" w:cs="Times New Roman"/>
                <w:sz w:val="24"/>
                <w:szCs w:val="24"/>
              </w:rPr>
              <w:t>Baş</w:t>
            </w:r>
            <w:r>
              <w:rPr>
                <w:rFonts w:ascii="Times New Roman" w:hAnsi="Times New Roman" w:cs="Times New Roman"/>
                <w:spacing w:val="1"/>
                <w:sz w:val="24"/>
                <w:szCs w:val="24"/>
              </w:rPr>
              <w:t>k</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ı, Çevre Bilimleri Anabilim Dalı Başkanı</w:t>
            </w:r>
          </w:p>
        </w:tc>
      </w:tr>
      <w:tr w:rsidR="00D54BA7" w:rsidTr="00D54BA7">
        <w:trPr>
          <w:trHeight w:val="1236"/>
        </w:trPr>
        <w:tc>
          <w:tcPr>
            <w:tcW w:w="4732" w:type="dxa"/>
            <w:vAlign w:val="center"/>
          </w:tcPr>
          <w:p w:rsidR="00D54BA7" w:rsidRDefault="000D6E63">
            <w:pPr>
              <w:widowControl w:val="0"/>
              <w:autoSpaceDE w:val="0"/>
              <w:autoSpaceDN w:val="0"/>
              <w:adjustRightInd w:val="0"/>
              <w:spacing w:line="247" w:lineRule="exact"/>
              <w:rPr>
                <w:rFonts w:ascii="Times New Roman" w:hAnsi="Times New Roman" w:cs="Times New Roman"/>
                <w:b/>
                <w:bCs/>
                <w:color w:val="000000"/>
                <w:spacing w:val="1"/>
                <w:sz w:val="24"/>
                <w:szCs w:val="24"/>
              </w:rPr>
            </w:pPr>
            <w:r>
              <w:rPr>
                <w:rFonts w:ascii="Times New Roman" w:hAnsi="Times New Roman" w:cs="Times New Roman"/>
                <w:b/>
                <w:bCs/>
                <w:color w:val="000000"/>
                <w:spacing w:val="1"/>
                <w:sz w:val="24"/>
                <w:szCs w:val="24"/>
              </w:rPr>
              <w:t xml:space="preserve">Dr. </w:t>
            </w:r>
            <w:r w:rsidR="002822B7">
              <w:rPr>
                <w:rFonts w:ascii="Times New Roman" w:hAnsi="Times New Roman" w:cs="Times New Roman"/>
                <w:b/>
                <w:bCs/>
                <w:color w:val="000000"/>
                <w:spacing w:val="1"/>
                <w:sz w:val="24"/>
                <w:szCs w:val="24"/>
              </w:rPr>
              <w:t>Ö</w:t>
            </w:r>
            <w:r>
              <w:rPr>
                <w:rFonts w:ascii="Times New Roman" w:hAnsi="Times New Roman" w:cs="Times New Roman"/>
                <w:b/>
                <w:bCs/>
                <w:color w:val="000000"/>
                <w:spacing w:val="1"/>
                <w:sz w:val="24"/>
                <w:szCs w:val="24"/>
              </w:rPr>
              <w:t>ğretim Üyesi A. Namık Güneş</w:t>
            </w:r>
          </w:p>
          <w:p w:rsidR="00D54BA7" w:rsidRDefault="000D6E63">
            <w:pPr>
              <w:widowControl w:val="0"/>
              <w:autoSpaceDE w:val="0"/>
              <w:autoSpaceDN w:val="0"/>
              <w:adjustRightInd w:val="0"/>
              <w:spacing w:line="247" w:lineRule="exact"/>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Böl. Bşk. Yrd.</w:t>
            </w:r>
          </w:p>
          <w:p w:rsidR="00D54BA7" w:rsidRDefault="000D6E63">
            <w:pPr>
              <w:widowControl w:val="0"/>
              <w:autoSpaceDE w:val="0"/>
              <w:autoSpaceDN w:val="0"/>
              <w:adjustRightInd w:val="0"/>
              <w:spacing w:before="9"/>
              <w:ind w:right="-24"/>
              <w:rPr>
                <w:rFonts w:ascii="Times New Roman" w:hAnsi="Times New Roman" w:cs="Times New Roman"/>
                <w:color w:val="FFFFFF"/>
                <w:sz w:val="24"/>
                <w:szCs w:val="24"/>
              </w:rPr>
            </w:pPr>
            <w:r>
              <w:rPr>
                <w:rFonts w:ascii="Times New Roman" w:hAnsi="Times New Roman" w:cs="Times New Roman"/>
                <w:bCs/>
                <w:color w:val="000000"/>
                <w:spacing w:val="1"/>
                <w:sz w:val="24"/>
                <w:szCs w:val="24"/>
              </w:rPr>
              <w:t>Çevre Teknolojileri A.B.D. Bşk.</w:t>
            </w:r>
          </w:p>
        </w:tc>
        <w:tc>
          <w:tcPr>
            <w:tcW w:w="4733" w:type="dxa"/>
            <w:vAlign w:val="center"/>
          </w:tcPr>
          <w:p w:rsidR="00D54BA7" w:rsidRDefault="000D6E63">
            <w:pPr>
              <w:widowControl w:val="0"/>
              <w:autoSpaceDE w:val="0"/>
              <w:autoSpaceDN w:val="0"/>
              <w:adjustRightInd w:val="0"/>
              <w:rPr>
                <w:rFonts w:ascii="Times New Roman" w:hAnsi="Times New Roman" w:cs="Times New Roman"/>
                <w:b/>
                <w:color w:val="000000"/>
                <w:spacing w:val="-1"/>
                <w:sz w:val="24"/>
                <w:szCs w:val="24"/>
              </w:rPr>
            </w:pPr>
            <w:r>
              <w:rPr>
                <w:rFonts w:ascii="Times New Roman" w:hAnsi="Times New Roman" w:cs="Times New Roman"/>
                <w:b/>
                <w:bCs/>
                <w:color w:val="000000"/>
                <w:spacing w:val="1"/>
                <w:sz w:val="24"/>
                <w:szCs w:val="24"/>
              </w:rPr>
              <w:t xml:space="preserve">Dr. Öğretim Üyesi </w:t>
            </w:r>
            <w:r>
              <w:rPr>
                <w:rFonts w:ascii="Times New Roman" w:hAnsi="Times New Roman" w:cs="Times New Roman"/>
                <w:b/>
                <w:color w:val="000000"/>
                <w:spacing w:val="-1"/>
                <w:sz w:val="24"/>
                <w:szCs w:val="24"/>
              </w:rPr>
              <w:t>Betül Tuba GEMİCİ</w:t>
            </w:r>
          </w:p>
          <w:p w:rsidR="00D54BA7" w:rsidRDefault="000D6E63">
            <w:pPr>
              <w:widowControl w:val="0"/>
              <w:autoSpaceDE w:val="0"/>
              <w:autoSpaceDN w:val="0"/>
              <w:adjustRightInd w:val="0"/>
              <w:spacing w:before="9"/>
              <w:ind w:right="-24"/>
              <w:rPr>
                <w:rFonts w:ascii="Times New Roman" w:hAnsi="Times New Roman" w:cs="Times New Roman"/>
                <w:bCs/>
                <w:color w:val="000000"/>
                <w:spacing w:val="1"/>
                <w:sz w:val="24"/>
                <w:szCs w:val="24"/>
              </w:rPr>
            </w:pPr>
            <w:r>
              <w:rPr>
                <w:rFonts w:ascii="Times New Roman" w:hAnsi="Times New Roman" w:cs="Times New Roman"/>
                <w:bCs/>
                <w:color w:val="000000"/>
                <w:spacing w:val="1"/>
                <w:sz w:val="24"/>
                <w:szCs w:val="24"/>
              </w:rPr>
              <w:t>Böl. Bşk. Yrd.</w:t>
            </w:r>
          </w:p>
        </w:tc>
      </w:tr>
    </w:tbl>
    <w:p w:rsidR="00D54BA7" w:rsidRDefault="00D54BA7">
      <w:pPr>
        <w:rPr>
          <w:rFonts w:ascii="Times New Roman" w:hAnsi="Times New Roman" w:cs="Times New Roman"/>
          <w:b/>
          <w:sz w:val="24"/>
          <w:szCs w:val="24"/>
        </w:rPr>
      </w:pPr>
    </w:p>
    <w:p w:rsidR="00D54BA7" w:rsidRDefault="000D6E63">
      <w:pPr>
        <w:spacing w:before="240" w:after="0"/>
        <w:rPr>
          <w:rFonts w:ascii="Times New Roman" w:hAnsi="Times New Roman" w:cs="Times New Roman"/>
          <w:b/>
          <w:sz w:val="24"/>
          <w:szCs w:val="24"/>
        </w:rPr>
      </w:pPr>
      <w:r>
        <w:rPr>
          <w:rFonts w:ascii="Times New Roman" w:hAnsi="Times New Roman" w:cs="Times New Roman"/>
          <w:b/>
          <w:sz w:val="24"/>
          <w:szCs w:val="24"/>
        </w:rPr>
        <w:t>Çevre Mühendisliği Bölüm Komisyonları</w:t>
      </w:r>
    </w:p>
    <w:tbl>
      <w:tblPr>
        <w:tblStyle w:val="OrtaKlavuz3-Vurgu1"/>
        <w:tblW w:w="9464" w:type="dxa"/>
        <w:tblLayout w:type="fixed"/>
        <w:tblLook w:val="0220" w:firstRow="1" w:lastRow="0" w:firstColumn="0" w:lastColumn="0" w:noHBand="1" w:noVBand="0"/>
      </w:tblPr>
      <w:tblGrid>
        <w:gridCol w:w="4503"/>
        <w:gridCol w:w="4961"/>
      </w:tblGrid>
      <w:tr w:rsidR="00D54BA7" w:rsidTr="005A1FFC">
        <w:trPr>
          <w:cnfStyle w:val="100000000000" w:firstRow="1" w:lastRow="0" w:firstColumn="0" w:lastColumn="0" w:oddVBand="0" w:evenVBand="0" w:oddHBand="0"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4503" w:type="dxa"/>
            <w:hideMark/>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Görevi</w:t>
            </w:r>
          </w:p>
        </w:tc>
        <w:tc>
          <w:tcPr>
            <w:tcW w:w="4961" w:type="dxa"/>
            <w:hideMark/>
          </w:tcPr>
          <w:p w:rsidR="00D54BA7" w:rsidRDefault="000D6E6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Adı Soyadı</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24" w:space="0" w:color="FFFFFF" w:themeColor="background1"/>
            </w:tcBorders>
            <w:vAlign w:val="center"/>
          </w:tcPr>
          <w:p w:rsidR="00D54BA7" w:rsidRDefault="000D6E63">
            <w:pPr>
              <w:spacing w:before="240" w:after="240"/>
              <w:rPr>
                <w:rFonts w:ascii="Times New Roman" w:eastAsia="Times New Roman" w:hAnsi="Times New Roman" w:cs="Times New Roman"/>
                <w:b/>
                <w:bCs/>
                <w:color w:val="000000" w:themeColor="text1"/>
                <w:sz w:val="24"/>
                <w:szCs w:val="24"/>
                <w:lang w:eastAsia="tr-TR"/>
              </w:rPr>
            </w:pPr>
            <w:r w:rsidRPr="00E432D9">
              <w:rPr>
                <w:rFonts w:ascii="Times New Roman" w:eastAsia="Times New Roman" w:hAnsi="Times New Roman" w:cs="Times New Roman"/>
                <w:b/>
                <w:bCs/>
                <w:sz w:val="24"/>
                <w:szCs w:val="24"/>
                <w:lang w:eastAsia="tr-TR"/>
              </w:rPr>
              <w:t>MÜDEK v</w:t>
            </w:r>
            <w:r>
              <w:rPr>
                <w:rFonts w:ascii="Times New Roman" w:eastAsia="Times New Roman" w:hAnsi="Times New Roman" w:cs="Times New Roman"/>
                <w:b/>
                <w:bCs/>
                <w:color w:val="000000" w:themeColor="text1"/>
                <w:sz w:val="24"/>
                <w:szCs w:val="24"/>
                <w:lang w:eastAsia="tr-TR"/>
              </w:rPr>
              <w:t>e Akreditasyon Komisyonu</w:t>
            </w:r>
          </w:p>
        </w:tc>
        <w:tc>
          <w:tcPr>
            <w:tcW w:w="4961" w:type="dxa"/>
          </w:tcPr>
          <w:p w:rsidR="00D54BA7" w:rsidRDefault="002051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Prof. Dr. Handan Ucun</w:t>
            </w:r>
            <w:r w:rsidR="000D6E63">
              <w:rPr>
                <w:rFonts w:ascii="Times New Roman" w:hAnsi="Times New Roman" w:cs="Times New Roman"/>
                <w:sz w:val="24"/>
                <w:szCs w:val="24"/>
              </w:rPr>
              <w:t xml:space="preserve"> ÖZEL</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Dr. </w:t>
            </w:r>
            <w:r>
              <w:rPr>
                <w:rFonts w:ascii="Times New Roman" w:eastAsia="Times New Roman" w:hAnsi="Times New Roman" w:cs="Times New Roman"/>
                <w:bCs/>
                <w:color w:val="000000"/>
                <w:spacing w:val="1"/>
                <w:sz w:val="24"/>
                <w:szCs w:val="24"/>
                <w:lang w:eastAsia="tr-TR"/>
              </w:rPr>
              <w:t xml:space="preserve">Öğretim Üyesi </w:t>
            </w:r>
            <w:r>
              <w:rPr>
                <w:rFonts w:ascii="Times New Roman" w:hAnsi="Times New Roman" w:cs="Times New Roman"/>
                <w:sz w:val="24"/>
                <w:szCs w:val="24"/>
              </w:rPr>
              <w:t>Betül Tuba GEMİCİ</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Doç. Dr. Ertuğrul ERDOĞMUŞ</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Arş. Gör. N. Erdem DELİKANLI</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Arş. Gör. Recep Önder SÜRMELİ</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D54BA7" w:rsidRDefault="000D6E63">
            <w:pPr>
              <w:spacing w:before="240" w:after="240"/>
              <w:rPr>
                <w:rFonts w:ascii="Times New Roman" w:eastAsia="Times New Roman" w:hAnsi="Times New Roman" w:cs="Times New Roman"/>
                <w:b/>
                <w:bCs/>
                <w:color w:val="000000" w:themeColor="text1"/>
                <w:sz w:val="24"/>
                <w:szCs w:val="24"/>
                <w:lang w:eastAsia="tr-TR"/>
              </w:rPr>
            </w:pPr>
            <w:r w:rsidRPr="00E432D9">
              <w:rPr>
                <w:rFonts w:ascii="Times New Roman" w:eastAsia="Times New Roman" w:hAnsi="Times New Roman" w:cs="Times New Roman"/>
                <w:b/>
                <w:bCs/>
                <w:color w:val="000000" w:themeColor="text1"/>
                <w:sz w:val="24"/>
                <w:szCs w:val="24"/>
                <w:lang w:eastAsia="tr-TR"/>
              </w:rPr>
              <w:t>Bilgisayar A</w:t>
            </w:r>
            <w:r>
              <w:rPr>
                <w:rFonts w:ascii="Times New Roman" w:eastAsia="Times New Roman" w:hAnsi="Times New Roman" w:cs="Times New Roman"/>
                <w:b/>
                <w:bCs/>
                <w:color w:val="000000" w:themeColor="text1"/>
                <w:sz w:val="24"/>
                <w:szCs w:val="24"/>
                <w:lang w:eastAsia="tr-TR"/>
              </w:rPr>
              <w:t>ltyapı ve Laboratuvar Komisyonu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 xml:space="preserve">Dr. </w:t>
            </w:r>
            <w:r>
              <w:rPr>
                <w:rFonts w:ascii="Times New Roman" w:eastAsia="Times New Roman" w:hAnsi="Times New Roman" w:cs="Times New Roman"/>
                <w:bCs/>
                <w:color w:val="000000"/>
                <w:spacing w:val="1"/>
                <w:sz w:val="24"/>
                <w:szCs w:val="24"/>
                <w:lang w:eastAsia="tr-TR"/>
              </w:rPr>
              <w:t>Öğretim</w:t>
            </w:r>
            <w:r>
              <w:rPr>
                <w:rFonts w:ascii="Times New Roman" w:hAnsi="Times New Roman" w:cs="Times New Roman"/>
                <w:sz w:val="24"/>
                <w:szCs w:val="24"/>
              </w:rPr>
              <w:t xml:space="preserve"> Üyesi Betül Tuba GEMİCİ</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N. Erdem DELİKANLI</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Recep Önder SÜRMELİ</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D54BA7" w:rsidRDefault="000D6E63">
            <w:pPr>
              <w:spacing w:before="240" w:after="240"/>
              <w:rPr>
                <w:rFonts w:ascii="Times New Roman" w:eastAsia="Times New Roman" w:hAnsi="Times New Roman" w:cs="Times New Roman"/>
                <w:b/>
                <w:bCs/>
                <w:color w:val="000000" w:themeColor="text1"/>
                <w:sz w:val="24"/>
                <w:szCs w:val="24"/>
                <w:lang w:eastAsia="tr-TR"/>
              </w:rPr>
            </w:pPr>
            <w:r w:rsidRPr="00E432D9">
              <w:rPr>
                <w:rFonts w:ascii="Times New Roman" w:eastAsia="Times New Roman" w:hAnsi="Times New Roman" w:cs="Times New Roman"/>
                <w:b/>
                <w:bCs/>
                <w:color w:val="000000" w:themeColor="text1"/>
                <w:sz w:val="24"/>
                <w:szCs w:val="24"/>
                <w:lang w:eastAsia="tr-TR"/>
              </w:rPr>
              <w:t>Ders</w:t>
            </w:r>
            <w:r>
              <w:rPr>
                <w:rFonts w:ascii="Times New Roman" w:eastAsia="Times New Roman" w:hAnsi="Times New Roman" w:cs="Times New Roman"/>
                <w:b/>
                <w:bCs/>
                <w:color w:val="000000" w:themeColor="text1"/>
                <w:sz w:val="24"/>
                <w:szCs w:val="24"/>
                <w:lang w:eastAsia="tr-TR"/>
              </w:rPr>
              <w:t xml:space="preserve"> Programı ve Sınav Komisyonu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Pr>
                <w:rFonts w:ascii="Times New Roman" w:hAnsi="Times New Roman" w:cs="Times New Roman"/>
                <w:sz w:val="24"/>
                <w:szCs w:val="24"/>
              </w:rPr>
              <w:t xml:space="preserve">Prof. Dr. Handan </w:t>
            </w:r>
            <w:r w:rsidR="002051AA">
              <w:rPr>
                <w:rFonts w:ascii="Times New Roman" w:hAnsi="Times New Roman" w:cs="Times New Roman"/>
                <w:sz w:val="24"/>
                <w:szCs w:val="24"/>
              </w:rPr>
              <w:t>Ucun</w:t>
            </w:r>
            <w:r>
              <w:rPr>
                <w:rFonts w:ascii="Times New Roman" w:hAnsi="Times New Roman" w:cs="Times New Roman"/>
                <w:sz w:val="24"/>
                <w:szCs w:val="24"/>
              </w:rPr>
              <w:t xml:space="preserve"> OZEL</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hAnsi="Times New Roman" w:cs="Times New Roman"/>
                <w:sz w:val="24"/>
                <w:szCs w:val="24"/>
              </w:rPr>
              <w:t xml:space="preserve">Dr. </w:t>
            </w:r>
            <w:r>
              <w:rPr>
                <w:rFonts w:ascii="Times New Roman" w:eastAsia="Times New Roman" w:hAnsi="Times New Roman" w:cs="Times New Roman"/>
                <w:bCs/>
                <w:color w:val="000000"/>
                <w:spacing w:val="1"/>
                <w:sz w:val="24"/>
                <w:szCs w:val="24"/>
                <w:lang w:eastAsia="tr-TR"/>
              </w:rPr>
              <w:t>Öğretim</w:t>
            </w:r>
            <w:r>
              <w:rPr>
                <w:rFonts w:ascii="Times New Roman" w:hAnsi="Times New Roman" w:cs="Times New Roman"/>
                <w:sz w:val="24"/>
                <w:szCs w:val="24"/>
              </w:rPr>
              <w:t xml:space="preserve"> Üyesi A. Namık GÜNEŞ</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Arş. Gör. N. Erdem DELİKANLI</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D54BA7" w:rsidRDefault="000D6E63">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Staj Komisyonu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 xml:space="preserve">Dr. </w:t>
            </w:r>
            <w:r>
              <w:rPr>
                <w:rFonts w:ascii="Times New Roman" w:eastAsia="Times New Roman" w:hAnsi="Times New Roman" w:cs="Times New Roman"/>
                <w:bCs/>
                <w:color w:val="000000"/>
                <w:spacing w:val="1"/>
                <w:sz w:val="24"/>
                <w:szCs w:val="24"/>
                <w:lang w:eastAsia="tr-TR"/>
              </w:rPr>
              <w:t>Öğretim</w:t>
            </w:r>
            <w:r>
              <w:rPr>
                <w:rFonts w:ascii="Times New Roman" w:hAnsi="Times New Roman" w:cs="Times New Roman"/>
                <w:sz w:val="24"/>
                <w:szCs w:val="24"/>
              </w:rPr>
              <w:t xml:space="preserve"> Üyesi Gülten GÜNEŞ</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Doç. Dr. Ertuğrul ERDOĞMUŞ</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 xml:space="preserve">Dr. </w:t>
            </w:r>
            <w:r>
              <w:rPr>
                <w:rFonts w:ascii="Times New Roman" w:eastAsia="Times New Roman" w:hAnsi="Times New Roman" w:cs="Times New Roman"/>
                <w:bCs/>
                <w:color w:val="000000"/>
                <w:spacing w:val="1"/>
                <w:sz w:val="24"/>
                <w:szCs w:val="24"/>
                <w:lang w:eastAsia="tr-TR"/>
              </w:rPr>
              <w:t>Öğretim</w:t>
            </w:r>
            <w:r>
              <w:rPr>
                <w:rFonts w:ascii="Times New Roman" w:hAnsi="Times New Roman" w:cs="Times New Roman"/>
                <w:sz w:val="24"/>
                <w:szCs w:val="24"/>
              </w:rPr>
              <w:t xml:space="preserve"> Üyesi Betül Tuba GEMİCİ</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D54BA7" w:rsidRDefault="000D6E63">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Bilgi İşlem ve Web Komisyonu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 xml:space="preserve">Prof. Dr. Handan </w:t>
            </w:r>
            <w:r w:rsidR="002051AA">
              <w:rPr>
                <w:rFonts w:ascii="Times New Roman" w:hAnsi="Times New Roman" w:cs="Times New Roman"/>
                <w:sz w:val="24"/>
                <w:szCs w:val="24"/>
              </w:rPr>
              <w:t xml:space="preserve">Ucun </w:t>
            </w:r>
            <w:r>
              <w:rPr>
                <w:rFonts w:ascii="Times New Roman" w:hAnsi="Times New Roman" w:cs="Times New Roman"/>
                <w:sz w:val="24"/>
                <w:szCs w:val="24"/>
              </w:rPr>
              <w:t>ÖZEL</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Niyazi Erdem DELİKANLI</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Recep Önder SÜRMELİ</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D54BA7" w:rsidRDefault="000D6E63">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Muafiyet, İntibak, Yatay Geçiş ve Çift Anadal, Yandal Komisyonu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Doç. Dr. Ertuğrul ERDOĞMUŞ</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 xml:space="preserve">Dr. </w:t>
            </w:r>
            <w:r>
              <w:rPr>
                <w:rFonts w:ascii="Times New Roman" w:eastAsia="Times New Roman" w:hAnsi="Times New Roman" w:cs="Times New Roman"/>
                <w:bCs/>
                <w:color w:val="000000"/>
                <w:spacing w:val="1"/>
                <w:sz w:val="24"/>
                <w:szCs w:val="24"/>
                <w:lang w:eastAsia="tr-TR"/>
              </w:rPr>
              <w:t>Öğretim</w:t>
            </w:r>
            <w:r>
              <w:rPr>
                <w:rFonts w:ascii="Times New Roman" w:hAnsi="Times New Roman" w:cs="Times New Roman"/>
                <w:sz w:val="24"/>
                <w:szCs w:val="24"/>
              </w:rPr>
              <w:t xml:space="preserve"> Üyesi Gülten GÜNEŞ</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vAlign w:val="center"/>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Niyazi Erdem DELİKANLI</w:t>
            </w:r>
          </w:p>
        </w:tc>
      </w:tr>
      <w:tr w:rsidR="005A1FF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tcPr>
          <w:p w:rsidR="005A1FFC" w:rsidRDefault="005A1FFC" w:rsidP="005A1FFC">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 xml:space="preserve">Uluslararası İlişkiler ve Öğrenci Değişim Komisyonu </w:t>
            </w:r>
          </w:p>
        </w:tc>
        <w:tc>
          <w:tcPr>
            <w:tcW w:w="4961" w:type="dxa"/>
          </w:tcPr>
          <w:p w:rsidR="005A1FFC" w:rsidRDefault="005A1FFC" w:rsidP="005A1F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 xml:space="preserve">Dr. </w:t>
            </w:r>
            <w:r>
              <w:rPr>
                <w:rFonts w:ascii="Times New Roman" w:eastAsia="Times New Roman" w:hAnsi="Times New Roman" w:cs="Times New Roman"/>
                <w:bCs/>
                <w:color w:val="000000"/>
                <w:spacing w:val="1"/>
                <w:sz w:val="24"/>
                <w:szCs w:val="24"/>
                <w:lang w:eastAsia="tr-TR"/>
              </w:rPr>
              <w:t>Öğretim</w:t>
            </w:r>
            <w:r>
              <w:rPr>
                <w:rFonts w:ascii="Times New Roman" w:hAnsi="Times New Roman" w:cs="Times New Roman"/>
                <w:sz w:val="24"/>
                <w:szCs w:val="24"/>
              </w:rPr>
              <w:t xml:space="preserve"> Üyesi Gülten GÜNEŞ</w:t>
            </w:r>
          </w:p>
        </w:tc>
      </w:tr>
      <w:tr w:rsidR="005A1FF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5A1FFC" w:rsidRDefault="005A1FFC" w:rsidP="005A1FFC">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5A1FFC" w:rsidRDefault="005A1FFC" w:rsidP="005A1F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Arş. Gör. Niyazi Erdem DELİKANLI</w:t>
            </w:r>
          </w:p>
        </w:tc>
      </w:tr>
      <w:tr w:rsidR="005A1FF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5A1FFC" w:rsidRDefault="005A1FFC" w:rsidP="005A1FFC">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Mezuniyet ve Not Komisyonu</w:t>
            </w:r>
          </w:p>
        </w:tc>
        <w:tc>
          <w:tcPr>
            <w:tcW w:w="4961" w:type="dxa"/>
            <w:hideMark/>
          </w:tcPr>
          <w:p w:rsidR="005A1FFC" w:rsidRDefault="005A1FFC" w:rsidP="005A1F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Doç. Dr. Ertuğrul ERDOĞMUŞ</w:t>
            </w:r>
          </w:p>
        </w:tc>
      </w:tr>
      <w:tr w:rsidR="005A1FF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5A1FFC" w:rsidRDefault="005A1FFC" w:rsidP="005A1FFC">
            <w:pPr>
              <w:spacing w:before="240" w:after="240"/>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tcBorders>
            <w:hideMark/>
          </w:tcPr>
          <w:p w:rsidR="005A1FFC" w:rsidRDefault="005A1FFC" w:rsidP="005A1F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 xml:space="preserve">Dr. </w:t>
            </w:r>
            <w:r>
              <w:rPr>
                <w:rFonts w:ascii="Times New Roman" w:eastAsia="Times New Roman" w:hAnsi="Times New Roman" w:cs="Times New Roman"/>
                <w:bCs/>
                <w:color w:val="000000"/>
                <w:spacing w:val="1"/>
                <w:sz w:val="24"/>
                <w:szCs w:val="24"/>
                <w:lang w:eastAsia="tr-TR"/>
              </w:rPr>
              <w:t>Öğretim</w:t>
            </w:r>
            <w:r>
              <w:rPr>
                <w:rFonts w:ascii="Times New Roman" w:hAnsi="Times New Roman" w:cs="Times New Roman"/>
                <w:sz w:val="24"/>
                <w:szCs w:val="24"/>
              </w:rPr>
              <w:t xml:space="preserve"> Üyesi A. Namık GÜNEŞ</w:t>
            </w:r>
          </w:p>
        </w:tc>
      </w:tr>
      <w:tr w:rsidR="005A1FF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5A1FFC" w:rsidRDefault="005A1FFC" w:rsidP="005A1FFC">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5A1FFC" w:rsidRDefault="005A1FFC" w:rsidP="005A1F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 xml:space="preserve">Dr. </w:t>
            </w:r>
            <w:r>
              <w:rPr>
                <w:rFonts w:ascii="Times New Roman" w:eastAsia="Times New Roman" w:hAnsi="Times New Roman" w:cs="Times New Roman"/>
                <w:bCs/>
                <w:color w:val="000000"/>
                <w:spacing w:val="1"/>
                <w:sz w:val="24"/>
                <w:szCs w:val="24"/>
                <w:lang w:eastAsia="tr-TR"/>
              </w:rPr>
              <w:t>Öğretim</w:t>
            </w:r>
            <w:r>
              <w:rPr>
                <w:rFonts w:ascii="Times New Roman" w:hAnsi="Times New Roman" w:cs="Times New Roman"/>
                <w:sz w:val="24"/>
                <w:szCs w:val="24"/>
              </w:rPr>
              <w:t xml:space="preserve"> Üyesi Betül Tuba GEMİCİ</w:t>
            </w:r>
          </w:p>
        </w:tc>
      </w:tr>
      <w:tr w:rsidR="005A1FF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5A1FFC" w:rsidRDefault="005A1FFC" w:rsidP="005A1FFC">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Bitirme Tezi Komisyonu</w:t>
            </w:r>
          </w:p>
        </w:tc>
        <w:tc>
          <w:tcPr>
            <w:tcW w:w="4961" w:type="dxa"/>
            <w:hideMark/>
          </w:tcPr>
          <w:p w:rsidR="005A1FFC" w:rsidRDefault="005A1FFC" w:rsidP="005A1F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 xml:space="preserve">Dr. </w:t>
            </w:r>
            <w:r>
              <w:rPr>
                <w:rFonts w:ascii="Times New Roman" w:eastAsia="Times New Roman" w:hAnsi="Times New Roman" w:cs="Times New Roman"/>
                <w:bCs/>
                <w:color w:val="000000"/>
                <w:spacing w:val="1"/>
                <w:sz w:val="24"/>
                <w:szCs w:val="24"/>
                <w:lang w:eastAsia="tr-TR"/>
              </w:rPr>
              <w:t>Öğretim</w:t>
            </w:r>
            <w:r>
              <w:rPr>
                <w:rFonts w:ascii="Times New Roman" w:hAnsi="Times New Roman" w:cs="Times New Roman"/>
                <w:sz w:val="24"/>
                <w:szCs w:val="24"/>
              </w:rPr>
              <w:t xml:space="preserve"> Üyesi A. Namık GÜNEŞ</w:t>
            </w:r>
          </w:p>
        </w:tc>
      </w:tr>
      <w:tr w:rsidR="005A1FF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5A1FFC" w:rsidRDefault="005A1FFC" w:rsidP="005A1FFC">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5A1FFC" w:rsidRDefault="005A1FFC" w:rsidP="005A1F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hAnsi="Times New Roman" w:cs="Times New Roman"/>
                <w:sz w:val="24"/>
                <w:szCs w:val="24"/>
              </w:rPr>
              <w:t>Arş. Gör. Niyazi Erdem DELİKANLI</w:t>
            </w:r>
          </w:p>
        </w:tc>
      </w:tr>
      <w:tr w:rsidR="005A1FF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5A1FFC" w:rsidRDefault="005A1FFC" w:rsidP="005A1FFC">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5A1FFC" w:rsidRDefault="005A1FFC" w:rsidP="005A1F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hAnsi="Times New Roman" w:cs="Times New Roman"/>
                <w:sz w:val="24"/>
                <w:szCs w:val="24"/>
              </w:rPr>
              <w:t>Arş. Gör. Recep Önder SÜRMELİ</w:t>
            </w:r>
          </w:p>
        </w:tc>
      </w:tr>
      <w:tr w:rsidR="00CE2E5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tcBorders>
              <w:bottom w:val="single" w:sz="6" w:space="0" w:color="FFFFFF" w:themeColor="background1"/>
            </w:tcBorders>
            <w:vAlign w:val="center"/>
          </w:tcPr>
          <w:p w:rsidR="00CE2E5C" w:rsidRDefault="00CE2E5C" w:rsidP="005A1FFC">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CE2E5C" w:rsidRDefault="00CE2E5C" w:rsidP="005A1F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A1FF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5A1FFC" w:rsidRDefault="005A1FFC" w:rsidP="005A1FFC">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lastRenderedPageBreak/>
              <w:t>İdari ve Mali İşler Komisyonu</w:t>
            </w:r>
          </w:p>
        </w:tc>
        <w:tc>
          <w:tcPr>
            <w:tcW w:w="4961" w:type="dxa"/>
            <w:hideMark/>
          </w:tcPr>
          <w:p w:rsidR="005A1FFC" w:rsidRDefault="005A1FFC" w:rsidP="005A1F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 xml:space="preserve">Prof. Dr. Handan </w:t>
            </w:r>
            <w:r w:rsidR="002051AA">
              <w:rPr>
                <w:rFonts w:ascii="Times New Roman" w:hAnsi="Times New Roman" w:cs="Times New Roman"/>
                <w:sz w:val="24"/>
                <w:szCs w:val="24"/>
              </w:rPr>
              <w:t>Ucun</w:t>
            </w:r>
            <w:r>
              <w:rPr>
                <w:rFonts w:ascii="Times New Roman" w:hAnsi="Times New Roman" w:cs="Times New Roman"/>
                <w:sz w:val="24"/>
                <w:szCs w:val="24"/>
              </w:rPr>
              <w:t xml:space="preserve"> ÖZEL</w:t>
            </w:r>
          </w:p>
        </w:tc>
      </w:tr>
      <w:tr w:rsidR="005A1FF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5A1FFC" w:rsidRDefault="005A1FFC" w:rsidP="005A1FFC">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5A1FFC" w:rsidRDefault="005A1FFC" w:rsidP="005A1F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hAnsi="Times New Roman" w:cs="Times New Roman"/>
                <w:sz w:val="24"/>
                <w:szCs w:val="24"/>
              </w:rPr>
              <w:t xml:space="preserve">Dr. </w:t>
            </w:r>
            <w:r>
              <w:rPr>
                <w:rFonts w:ascii="Times New Roman" w:eastAsia="Times New Roman" w:hAnsi="Times New Roman" w:cs="Times New Roman"/>
                <w:bCs/>
                <w:color w:val="000000"/>
                <w:spacing w:val="1"/>
                <w:sz w:val="24"/>
                <w:szCs w:val="24"/>
                <w:lang w:eastAsia="tr-TR"/>
              </w:rPr>
              <w:t>Öğretim</w:t>
            </w:r>
            <w:r>
              <w:rPr>
                <w:rFonts w:ascii="Times New Roman" w:hAnsi="Times New Roman" w:cs="Times New Roman"/>
                <w:sz w:val="24"/>
                <w:szCs w:val="24"/>
              </w:rPr>
              <w:t xml:space="preserve"> Üyesi A. Namık GÜNEŞ</w:t>
            </w:r>
          </w:p>
        </w:tc>
      </w:tr>
      <w:tr w:rsidR="005A1FF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5A1FFC" w:rsidRDefault="005A1FFC" w:rsidP="005A1FFC">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5A1FFC" w:rsidRDefault="005A1FFC" w:rsidP="005A1F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hAnsi="Times New Roman" w:cs="Times New Roman"/>
                <w:sz w:val="24"/>
                <w:szCs w:val="24"/>
              </w:rPr>
              <w:t xml:space="preserve">Dr. </w:t>
            </w:r>
            <w:r>
              <w:rPr>
                <w:rFonts w:ascii="Times New Roman" w:eastAsia="Times New Roman" w:hAnsi="Times New Roman" w:cs="Times New Roman"/>
                <w:bCs/>
                <w:color w:val="000000"/>
                <w:spacing w:val="1"/>
                <w:sz w:val="24"/>
                <w:szCs w:val="24"/>
                <w:lang w:eastAsia="tr-TR"/>
              </w:rPr>
              <w:t>Öğretim</w:t>
            </w:r>
            <w:r>
              <w:rPr>
                <w:rFonts w:ascii="Times New Roman" w:hAnsi="Times New Roman" w:cs="Times New Roman"/>
                <w:sz w:val="24"/>
                <w:szCs w:val="24"/>
              </w:rPr>
              <w:t xml:space="preserve"> Üyesi Betül Tuba GEMİCİ</w:t>
            </w:r>
          </w:p>
        </w:tc>
      </w:tr>
      <w:tr w:rsidR="005A1FF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5A1FFC" w:rsidRDefault="005A1FFC" w:rsidP="005A1FFC">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Ölçme Değerlendirme ve Sürekli İyileştirme Komisyonu</w:t>
            </w:r>
          </w:p>
        </w:tc>
        <w:tc>
          <w:tcPr>
            <w:tcW w:w="4961" w:type="dxa"/>
            <w:hideMark/>
          </w:tcPr>
          <w:p w:rsidR="005A1FFC" w:rsidRDefault="005A1FFC" w:rsidP="005A1F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Doç. Dr. Ertuğrul ERDOĞMUŞ</w:t>
            </w:r>
          </w:p>
        </w:tc>
      </w:tr>
      <w:tr w:rsidR="005A1FF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5A1FFC" w:rsidRDefault="005A1FFC" w:rsidP="005A1FFC">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5A1FFC" w:rsidRDefault="005A1FFC" w:rsidP="005A1F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Niyazi Erdem DELİKANLI</w:t>
            </w:r>
          </w:p>
        </w:tc>
      </w:tr>
      <w:tr w:rsidR="005A1FF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5A1FFC" w:rsidRDefault="005A1FFC" w:rsidP="005A1FFC">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5A1FFC" w:rsidRDefault="005A1FFC" w:rsidP="005A1F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Recep Önder SÜRMELİ</w:t>
            </w:r>
          </w:p>
        </w:tc>
      </w:tr>
      <w:tr w:rsidR="005A1FF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5A1FFC" w:rsidRDefault="005A1FFC" w:rsidP="005A1FFC">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Kütüphane ve Dokümantasyon Komisyonu</w:t>
            </w:r>
          </w:p>
        </w:tc>
        <w:tc>
          <w:tcPr>
            <w:tcW w:w="4961" w:type="dxa"/>
            <w:hideMark/>
          </w:tcPr>
          <w:p w:rsidR="005A1FFC" w:rsidRDefault="005A1FFC" w:rsidP="005A1F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Doç. Dr. Ertuğrul ERDOĞMUŞ</w:t>
            </w:r>
          </w:p>
        </w:tc>
      </w:tr>
      <w:tr w:rsidR="005A1FF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5A1FFC" w:rsidRDefault="005A1FFC" w:rsidP="005A1FFC">
            <w:pPr>
              <w:spacing w:before="240" w:after="240"/>
              <w:rPr>
                <w:rFonts w:ascii="Times New Roman" w:eastAsia="Times New Roman" w:hAnsi="Times New Roman" w:cs="Times New Roman"/>
                <w:b/>
                <w:bCs/>
                <w:color w:val="000000" w:themeColor="text1"/>
                <w:sz w:val="24"/>
                <w:szCs w:val="24"/>
                <w:lang w:eastAsia="tr-TR"/>
              </w:rPr>
            </w:pPr>
          </w:p>
        </w:tc>
        <w:tc>
          <w:tcPr>
            <w:tcW w:w="4961" w:type="dxa"/>
            <w:vAlign w:val="center"/>
            <w:hideMark/>
          </w:tcPr>
          <w:p w:rsidR="005A1FFC" w:rsidRDefault="005A1FFC" w:rsidP="005A1F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 xml:space="preserve">Dr. </w:t>
            </w:r>
            <w:r>
              <w:rPr>
                <w:rFonts w:ascii="Times New Roman" w:eastAsia="Times New Roman" w:hAnsi="Times New Roman" w:cs="Times New Roman"/>
                <w:bCs/>
                <w:color w:val="000000"/>
                <w:spacing w:val="1"/>
                <w:sz w:val="24"/>
                <w:szCs w:val="24"/>
                <w:lang w:eastAsia="tr-TR"/>
              </w:rPr>
              <w:t>Öğretim</w:t>
            </w:r>
            <w:r>
              <w:rPr>
                <w:rFonts w:ascii="Times New Roman" w:hAnsi="Times New Roman" w:cs="Times New Roman"/>
                <w:sz w:val="24"/>
                <w:szCs w:val="24"/>
              </w:rPr>
              <w:t xml:space="preserve"> Üyesi A. Namık GÜNEŞ</w:t>
            </w:r>
          </w:p>
        </w:tc>
      </w:tr>
      <w:tr w:rsidR="005A1FF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5A1FFC" w:rsidRDefault="005A1FFC" w:rsidP="005A1FFC">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5A1FFC" w:rsidRDefault="005A1FFC" w:rsidP="005A1F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Recep Önder SÜRMELİ</w:t>
            </w:r>
          </w:p>
        </w:tc>
      </w:tr>
      <w:tr w:rsidR="005A1FF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5A1FFC" w:rsidRDefault="005A1FFC" w:rsidP="005A1FFC">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Öğrenci İlişkileri, Dış Paydaşlar ve Sosyal Etkinlikler Komisyonu</w:t>
            </w:r>
          </w:p>
        </w:tc>
        <w:tc>
          <w:tcPr>
            <w:tcW w:w="4961" w:type="dxa"/>
            <w:hideMark/>
          </w:tcPr>
          <w:p w:rsidR="005A1FFC" w:rsidRDefault="005A1FFC" w:rsidP="005A1F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Doç. Dr. Ertuğrul ERDOĞMUŞ</w:t>
            </w:r>
          </w:p>
        </w:tc>
      </w:tr>
      <w:tr w:rsidR="005A1FF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5A1FFC" w:rsidRDefault="005A1FFC" w:rsidP="005A1FFC">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5A1FFC" w:rsidRDefault="005A1FFC" w:rsidP="005A1F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 xml:space="preserve">Dr. </w:t>
            </w:r>
            <w:r>
              <w:rPr>
                <w:rFonts w:ascii="Times New Roman" w:eastAsia="Times New Roman" w:hAnsi="Times New Roman" w:cs="Times New Roman"/>
                <w:bCs/>
                <w:color w:val="000000"/>
                <w:spacing w:val="1"/>
                <w:sz w:val="24"/>
                <w:szCs w:val="24"/>
                <w:lang w:eastAsia="tr-TR"/>
              </w:rPr>
              <w:t>Öğretim</w:t>
            </w:r>
            <w:r>
              <w:rPr>
                <w:rFonts w:ascii="Times New Roman" w:hAnsi="Times New Roman" w:cs="Times New Roman"/>
                <w:sz w:val="24"/>
                <w:szCs w:val="24"/>
              </w:rPr>
              <w:t xml:space="preserve"> Üyesi Betül Tuba GEMİCİ</w:t>
            </w:r>
          </w:p>
        </w:tc>
      </w:tr>
      <w:tr w:rsidR="005A1FF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5A1FFC" w:rsidRDefault="005A1FFC" w:rsidP="005A1FFC">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5A1FFC" w:rsidRDefault="005A1FFC" w:rsidP="005A1F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Niyazi Erdem DELİKANLI</w:t>
            </w:r>
          </w:p>
        </w:tc>
      </w:tr>
      <w:tr w:rsidR="00E432D9"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E432D9" w:rsidRDefault="00E432D9" w:rsidP="00E432D9">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Faaliyet Raporu ve Stratejik Plan Hazırlama Komisyonu</w:t>
            </w:r>
          </w:p>
        </w:tc>
        <w:tc>
          <w:tcPr>
            <w:tcW w:w="4961" w:type="dxa"/>
            <w:hideMark/>
          </w:tcPr>
          <w:p w:rsidR="00E432D9" w:rsidRDefault="00E432D9" w:rsidP="00E432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 xml:space="preserve">Dr. </w:t>
            </w:r>
            <w:r>
              <w:rPr>
                <w:rFonts w:ascii="Times New Roman" w:eastAsia="Times New Roman" w:hAnsi="Times New Roman" w:cs="Times New Roman"/>
                <w:bCs/>
                <w:color w:val="000000"/>
                <w:spacing w:val="1"/>
                <w:sz w:val="24"/>
                <w:szCs w:val="24"/>
                <w:lang w:eastAsia="tr-TR"/>
              </w:rPr>
              <w:t>Öğretim</w:t>
            </w:r>
            <w:r>
              <w:rPr>
                <w:rFonts w:ascii="Times New Roman" w:hAnsi="Times New Roman" w:cs="Times New Roman"/>
                <w:sz w:val="24"/>
                <w:szCs w:val="24"/>
              </w:rPr>
              <w:t xml:space="preserve"> Üyesi Betül Tuba GEMİCİ</w:t>
            </w:r>
          </w:p>
        </w:tc>
      </w:tr>
      <w:tr w:rsidR="00E432D9"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E432D9" w:rsidRDefault="00E432D9" w:rsidP="00E432D9">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E432D9" w:rsidRDefault="00E432D9" w:rsidP="00E432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Doç. Dr. Ertuğrul ERDOĞMUŞ</w:t>
            </w:r>
          </w:p>
        </w:tc>
      </w:tr>
      <w:tr w:rsidR="00E432D9"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E432D9" w:rsidRDefault="00E432D9" w:rsidP="00E432D9">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E432D9" w:rsidRDefault="00E432D9" w:rsidP="00E432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Niyazi Erdem DELİKANLI</w:t>
            </w:r>
          </w:p>
        </w:tc>
      </w:tr>
      <w:tr w:rsidR="00E432D9"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E432D9" w:rsidRDefault="00E432D9" w:rsidP="00E432D9">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Burs Komisyonu</w:t>
            </w:r>
          </w:p>
        </w:tc>
        <w:tc>
          <w:tcPr>
            <w:tcW w:w="4961" w:type="dxa"/>
            <w:hideMark/>
          </w:tcPr>
          <w:p w:rsidR="00E432D9" w:rsidRDefault="00E432D9" w:rsidP="00E432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 xml:space="preserve">Dr. </w:t>
            </w:r>
            <w:r>
              <w:rPr>
                <w:rFonts w:ascii="Times New Roman" w:eastAsia="Times New Roman" w:hAnsi="Times New Roman" w:cs="Times New Roman"/>
                <w:bCs/>
                <w:color w:val="000000"/>
                <w:spacing w:val="1"/>
                <w:sz w:val="24"/>
                <w:szCs w:val="24"/>
                <w:lang w:eastAsia="tr-TR"/>
              </w:rPr>
              <w:t>Öğretim</w:t>
            </w:r>
            <w:r>
              <w:rPr>
                <w:rFonts w:ascii="Times New Roman" w:hAnsi="Times New Roman" w:cs="Times New Roman"/>
                <w:sz w:val="24"/>
                <w:szCs w:val="24"/>
              </w:rPr>
              <w:t xml:space="preserve"> Üyesi A. Namık GÜNEŞ</w:t>
            </w:r>
          </w:p>
        </w:tc>
      </w:tr>
      <w:tr w:rsidR="00E432D9"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E432D9" w:rsidRDefault="00E432D9" w:rsidP="00E432D9">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E432D9" w:rsidRDefault="00E432D9" w:rsidP="00E432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Doç. Dr. Ertuğrul ERDOĞMUŞ</w:t>
            </w:r>
          </w:p>
        </w:tc>
      </w:tr>
      <w:tr w:rsidR="00E432D9"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E432D9" w:rsidRDefault="00E432D9" w:rsidP="00E432D9">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E432D9" w:rsidRDefault="00E432D9" w:rsidP="00E432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 xml:space="preserve">Dr. </w:t>
            </w:r>
            <w:r>
              <w:rPr>
                <w:rFonts w:ascii="Times New Roman" w:eastAsia="Times New Roman" w:hAnsi="Times New Roman" w:cs="Times New Roman"/>
                <w:bCs/>
                <w:color w:val="000000"/>
                <w:spacing w:val="1"/>
                <w:sz w:val="24"/>
                <w:szCs w:val="24"/>
                <w:lang w:eastAsia="tr-TR"/>
              </w:rPr>
              <w:t>Öğretim</w:t>
            </w:r>
            <w:r>
              <w:rPr>
                <w:rFonts w:ascii="Times New Roman" w:hAnsi="Times New Roman" w:cs="Times New Roman"/>
                <w:sz w:val="24"/>
                <w:szCs w:val="24"/>
              </w:rPr>
              <w:t xml:space="preserve"> Üyesi Gülten GÜNEŞ</w:t>
            </w:r>
          </w:p>
        </w:tc>
      </w:tr>
      <w:tr w:rsidR="00E432D9"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E432D9" w:rsidRDefault="00E432D9" w:rsidP="00E432D9">
            <w:pPr>
              <w:spacing w:before="240" w:after="240"/>
              <w:rPr>
                <w:rFonts w:ascii="Times New Roman" w:eastAsia="Times New Roman" w:hAnsi="Times New Roman" w:cs="Times New Roman"/>
                <w:b/>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Eğitim Komisyonu</w:t>
            </w:r>
          </w:p>
        </w:tc>
        <w:tc>
          <w:tcPr>
            <w:tcW w:w="4961" w:type="dxa"/>
            <w:hideMark/>
          </w:tcPr>
          <w:p w:rsidR="00E432D9" w:rsidRDefault="00E432D9" w:rsidP="00E432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Prof. Dr. Handan Ucun ÖZEL</w:t>
            </w:r>
          </w:p>
        </w:tc>
      </w:tr>
      <w:tr w:rsidR="00E432D9"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E432D9" w:rsidRDefault="00E432D9" w:rsidP="00E432D9">
            <w:pPr>
              <w:rPr>
                <w:rFonts w:ascii="Times New Roman" w:eastAsia="Times New Roman" w:hAnsi="Times New Roman" w:cs="Times New Roman"/>
                <w:bCs/>
                <w:color w:val="000000" w:themeColor="text1"/>
                <w:sz w:val="24"/>
                <w:szCs w:val="24"/>
                <w:lang w:eastAsia="tr-TR"/>
              </w:rPr>
            </w:pPr>
          </w:p>
        </w:tc>
        <w:tc>
          <w:tcPr>
            <w:tcW w:w="4961" w:type="dxa"/>
            <w:hideMark/>
          </w:tcPr>
          <w:p w:rsidR="00E432D9" w:rsidRDefault="00E432D9" w:rsidP="00E432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 xml:space="preserve">Dr. </w:t>
            </w:r>
            <w:r>
              <w:rPr>
                <w:rFonts w:ascii="Times New Roman" w:eastAsia="Times New Roman" w:hAnsi="Times New Roman" w:cs="Times New Roman"/>
                <w:bCs/>
                <w:color w:val="000000"/>
                <w:spacing w:val="1"/>
                <w:sz w:val="24"/>
                <w:szCs w:val="24"/>
                <w:lang w:eastAsia="tr-TR"/>
              </w:rPr>
              <w:t>Öğretim</w:t>
            </w:r>
            <w:r>
              <w:rPr>
                <w:rFonts w:ascii="Times New Roman" w:hAnsi="Times New Roman" w:cs="Times New Roman"/>
                <w:sz w:val="24"/>
                <w:szCs w:val="24"/>
              </w:rPr>
              <w:t xml:space="preserve"> Üyesi Betül Tuba GEMİCİ</w:t>
            </w:r>
          </w:p>
        </w:tc>
      </w:tr>
      <w:tr w:rsidR="00E432D9"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E432D9" w:rsidRDefault="00E432D9" w:rsidP="00E432D9">
            <w:pPr>
              <w:rPr>
                <w:rFonts w:ascii="Times New Roman" w:eastAsia="Times New Roman" w:hAnsi="Times New Roman" w:cs="Times New Roman"/>
                <w:bCs/>
                <w:color w:val="000000" w:themeColor="text1"/>
                <w:sz w:val="24"/>
                <w:szCs w:val="24"/>
                <w:lang w:eastAsia="tr-TR"/>
              </w:rPr>
            </w:pPr>
          </w:p>
        </w:tc>
        <w:tc>
          <w:tcPr>
            <w:tcW w:w="4961" w:type="dxa"/>
            <w:hideMark/>
          </w:tcPr>
          <w:p w:rsidR="00E432D9" w:rsidRDefault="00E432D9" w:rsidP="00E432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Niyazi Erdem DELİKANLI</w:t>
            </w:r>
          </w:p>
        </w:tc>
      </w:tr>
    </w:tbl>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spacing w:before="240"/>
        <w:rPr>
          <w:rFonts w:ascii="Times New Roman" w:hAnsi="Times New Roman" w:cs="Times New Roman"/>
          <w:b/>
          <w:sz w:val="24"/>
          <w:szCs w:val="24"/>
        </w:rPr>
      </w:pPr>
    </w:p>
    <w:p w:rsidR="00D54BA7" w:rsidRDefault="00D54BA7">
      <w:pPr>
        <w:spacing w:before="240"/>
        <w:rPr>
          <w:rFonts w:ascii="Times New Roman" w:hAnsi="Times New Roman" w:cs="Times New Roman"/>
          <w:b/>
          <w:sz w:val="24"/>
          <w:szCs w:val="24"/>
        </w:rPr>
      </w:pPr>
    </w:p>
    <w:p w:rsidR="00D54BA7" w:rsidRDefault="00D54BA7">
      <w:pPr>
        <w:spacing w:before="240"/>
        <w:rPr>
          <w:rFonts w:ascii="Times New Roman" w:hAnsi="Times New Roman" w:cs="Times New Roman"/>
          <w:b/>
          <w:sz w:val="24"/>
          <w:szCs w:val="24"/>
        </w:rPr>
      </w:pPr>
    </w:p>
    <w:p w:rsidR="00D54BA7" w:rsidRDefault="00D54BA7">
      <w:pPr>
        <w:spacing w:before="240"/>
        <w:rPr>
          <w:rFonts w:ascii="Times New Roman" w:hAnsi="Times New Roman" w:cs="Times New Roman"/>
          <w:b/>
          <w:sz w:val="24"/>
          <w:szCs w:val="24"/>
        </w:rPr>
      </w:pPr>
    </w:p>
    <w:p w:rsidR="00D54BA7" w:rsidRDefault="00D54BA7">
      <w:pPr>
        <w:spacing w:before="240"/>
        <w:rPr>
          <w:rFonts w:ascii="Times New Roman" w:hAnsi="Times New Roman" w:cs="Times New Roman"/>
          <w:b/>
          <w:sz w:val="24"/>
          <w:szCs w:val="24"/>
        </w:rPr>
      </w:pPr>
    </w:p>
    <w:p w:rsidR="00E432D9" w:rsidRDefault="00E432D9">
      <w:pPr>
        <w:spacing w:before="240"/>
        <w:rPr>
          <w:rFonts w:ascii="Times New Roman" w:hAnsi="Times New Roman" w:cs="Times New Roman"/>
          <w:b/>
          <w:sz w:val="24"/>
          <w:szCs w:val="24"/>
        </w:rPr>
      </w:pPr>
    </w:p>
    <w:p w:rsidR="005A1FFC" w:rsidRDefault="005A1FFC">
      <w:pPr>
        <w:spacing w:before="240"/>
        <w:rPr>
          <w:rFonts w:ascii="Times New Roman" w:hAnsi="Times New Roman" w:cs="Times New Roman"/>
          <w:b/>
          <w:sz w:val="24"/>
          <w:szCs w:val="24"/>
        </w:rPr>
      </w:pPr>
    </w:p>
    <w:p w:rsidR="005A1FFC" w:rsidRDefault="005A1FFC">
      <w:pPr>
        <w:spacing w:before="240"/>
        <w:rPr>
          <w:rFonts w:ascii="Times New Roman" w:hAnsi="Times New Roman" w:cs="Times New Roman"/>
          <w:b/>
          <w:sz w:val="24"/>
          <w:szCs w:val="24"/>
        </w:rPr>
      </w:pPr>
    </w:p>
    <w:p w:rsidR="00D54BA7" w:rsidRPr="00711E8D" w:rsidRDefault="00711E8D" w:rsidP="00711E8D">
      <w:pPr>
        <w:spacing w:before="240" w:after="0"/>
        <w:ind w:firstLine="708"/>
        <w:rPr>
          <w:rFonts w:ascii="Times New Roman" w:hAnsi="Times New Roman" w:cs="Times New Roman"/>
          <w:b/>
          <w:sz w:val="24"/>
          <w:szCs w:val="24"/>
        </w:rPr>
      </w:pPr>
      <w:r>
        <w:rPr>
          <w:rFonts w:ascii="Times New Roman" w:hAnsi="Times New Roman" w:cs="Times New Roman"/>
          <w:b/>
          <w:sz w:val="24"/>
          <w:szCs w:val="24"/>
        </w:rPr>
        <w:lastRenderedPageBreak/>
        <w:t xml:space="preserve">C. </w:t>
      </w:r>
      <w:r w:rsidR="000D6E63" w:rsidRPr="00711E8D">
        <w:rPr>
          <w:rFonts w:ascii="Times New Roman" w:hAnsi="Times New Roman" w:cs="Times New Roman"/>
          <w:b/>
          <w:sz w:val="24"/>
          <w:szCs w:val="24"/>
        </w:rPr>
        <w:t>Elektrik-</w:t>
      </w:r>
      <w:r w:rsidR="000D6E63" w:rsidRPr="00F00B71">
        <w:rPr>
          <w:rFonts w:ascii="Times New Roman" w:hAnsi="Times New Roman" w:cs="Times New Roman"/>
          <w:b/>
          <w:sz w:val="24"/>
          <w:szCs w:val="24"/>
        </w:rPr>
        <w:t>Elektronik Mühendisliği</w:t>
      </w:r>
      <w:r w:rsidR="00E340D2" w:rsidRPr="00F00B71">
        <w:rPr>
          <w:rFonts w:ascii="Times New Roman" w:hAnsi="Times New Roman" w:cs="Times New Roman"/>
          <w:b/>
          <w:sz w:val="24"/>
          <w:szCs w:val="24"/>
        </w:rPr>
        <w:t xml:space="preserve"> Bölümü</w:t>
      </w:r>
    </w:p>
    <w:p w:rsidR="00D54BA7" w:rsidRDefault="000D6E63">
      <w:pPr>
        <w:spacing w:before="240" w:after="0"/>
        <w:rPr>
          <w:rFonts w:ascii="Times New Roman" w:hAnsi="Times New Roman" w:cs="Times New Roman"/>
          <w:b/>
          <w:sz w:val="24"/>
          <w:szCs w:val="24"/>
        </w:rPr>
      </w:pPr>
      <w:r>
        <w:rPr>
          <w:rFonts w:ascii="Times New Roman" w:hAnsi="Times New Roman" w:cs="Times New Roman"/>
          <w:b/>
          <w:sz w:val="24"/>
          <w:szCs w:val="24"/>
        </w:rPr>
        <w:t>Elektrik-Elektronik Mühendisliği Bölüm Kurulu</w:t>
      </w:r>
    </w:p>
    <w:tbl>
      <w:tblPr>
        <w:tblStyle w:val="OrtaKlavuz3-Vurgu1"/>
        <w:tblW w:w="9465" w:type="dxa"/>
        <w:tblLayout w:type="fixed"/>
        <w:tblLook w:val="0620" w:firstRow="1" w:lastRow="0" w:firstColumn="0" w:lastColumn="0" w:noHBand="1" w:noVBand="1"/>
      </w:tblPr>
      <w:tblGrid>
        <w:gridCol w:w="4732"/>
        <w:gridCol w:w="4733"/>
      </w:tblGrid>
      <w:tr w:rsidR="00D54BA7" w:rsidTr="00D54BA7">
        <w:trPr>
          <w:cnfStyle w:val="100000000000" w:firstRow="1" w:lastRow="0" w:firstColumn="0" w:lastColumn="0" w:oddVBand="0" w:evenVBand="0" w:oddHBand="0" w:evenHBand="0" w:firstRowFirstColumn="0" w:firstRowLastColumn="0" w:lastRowFirstColumn="0" w:lastRowLastColumn="0"/>
          <w:trHeight w:val="1872"/>
        </w:trPr>
        <w:tc>
          <w:tcPr>
            <w:tcW w:w="9465" w:type="dxa"/>
            <w:gridSpan w:val="2"/>
            <w:vAlign w:val="center"/>
          </w:tcPr>
          <w:p w:rsidR="00D54BA7" w:rsidRDefault="000D6E63">
            <w:pPr>
              <w:pStyle w:val="ListeParagraf"/>
              <w:widowControl w:val="0"/>
              <w:autoSpaceDE w:val="0"/>
              <w:autoSpaceDN w:val="0"/>
              <w:adjustRightInd w:val="0"/>
              <w:spacing w:before="9"/>
              <w:ind w:right="-24"/>
              <w:jc w:val="center"/>
              <w:rPr>
                <w:rFonts w:ascii="Times New Roman" w:hAnsi="Times New Roman" w:cs="Times New Roman"/>
                <w:color w:val="auto"/>
                <w:sz w:val="24"/>
                <w:szCs w:val="24"/>
              </w:rPr>
            </w:pPr>
            <w:r>
              <w:rPr>
                <w:rFonts w:ascii="Times New Roman" w:hAnsi="Times New Roman" w:cs="Times New Roman"/>
                <w:color w:val="FFFFFF"/>
                <w:sz w:val="24"/>
                <w:szCs w:val="24"/>
              </w:rPr>
              <w:t>Dr. Öğretim Üyesi Faruk UGRANLI</w:t>
            </w:r>
          </w:p>
          <w:p w:rsidR="00D54BA7" w:rsidRDefault="000D6E63">
            <w:pPr>
              <w:pStyle w:val="ListeParagraf"/>
              <w:widowControl w:val="0"/>
              <w:autoSpaceDE w:val="0"/>
              <w:autoSpaceDN w:val="0"/>
              <w:adjustRightInd w:val="0"/>
              <w:spacing w:after="0"/>
              <w:jc w:val="center"/>
              <w:rPr>
                <w:rFonts w:ascii="Times New Roman" w:hAnsi="Times New Roman" w:cs="Times New Roman"/>
                <w:color w:val="FFFFFF"/>
                <w:sz w:val="24"/>
                <w:szCs w:val="24"/>
              </w:rPr>
            </w:pPr>
            <w:r>
              <w:rPr>
                <w:rFonts w:ascii="Times New Roman" w:hAnsi="Times New Roman" w:cs="Times New Roman"/>
                <w:color w:val="FFFFFF"/>
                <w:sz w:val="24"/>
                <w:szCs w:val="24"/>
              </w:rPr>
              <w:t>Böl</w:t>
            </w:r>
            <w:r>
              <w:rPr>
                <w:rFonts w:ascii="Times New Roman" w:hAnsi="Times New Roman" w:cs="Times New Roman"/>
                <w:color w:val="FFFFFF"/>
                <w:spacing w:val="1"/>
                <w:sz w:val="24"/>
                <w:szCs w:val="24"/>
              </w:rPr>
              <w:t>ü</w:t>
            </w:r>
            <w:r>
              <w:rPr>
                <w:rFonts w:ascii="Times New Roman" w:hAnsi="Times New Roman" w:cs="Times New Roman"/>
                <w:color w:val="FFFFFF"/>
                <w:sz w:val="24"/>
                <w:szCs w:val="24"/>
              </w:rPr>
              <w:t>m</w:t>
            </w:r>
            <w:r>
              <w:rPr>
                <w:rFonts w:ascii="Times New Roman" w:hAnsi="Times New Roman" w:cs="Times New Roman"/>
                <w:color w:val="FFFFFF"/>
                <w:spacing w:val="-3"/>
                <w:sz w:val="24"/>
                <w:szCs w:val="24"/>
              </w:rPr>
              <w:t xml:space="preserve"> </w:t>
            </w:r>
            <w:r>
              <w:rPr>
                <w:rFonts w:ascii="Times New Roman" w:hAnsi="Times New Roman" w:cs="Times New Roman"/>
                <w:color w:val="FFFFFF"/>
                <w:sz w:val="24"/>
                <w:szCs w:val="24"/>
              </w:rPr>
              <w:t>Baş</w:t>
            </w:r>
            <w:r>
              <w:rPr>
                <w:rFonts w:ascii="Times New Roman" w:hAnsi="Times New Roman" w:cs="Times New Roman"/>
                <w:color w:val="FFFFFF"/>
                <w:spacing w:val="1"/>
                <w:sz w:val="24"/>
                <w:szCs w:val="24"/>
              </w:rPr>
              <w:t>k</w:t>
            </w:r>
            <w:r>
              <w:rPr>
                <w:rFonts w:ascii="Times New Roman" w:hAnsi="Times New Roman" w:cs="Times New Roman"/>
                <w:color w:val="FFFFFF"/>
                <w:sz w:val="24"/>
                <w:szCs w:val="24"/>
              </w:rPr>
              <w:t>a</w:t>
            </w:r>
            <w:r>
              <w:rPr>
                <w:rFonts w:ascii="Times New Roman" w:hAnsi="Times New Roman" w:cs="Times New Roman"/>
                <w:color w:val="FFFFFF"/>
                <w:spacing w:val="1"/>
                <w:sz w:val="24"/>
                <w:szCs w:val="24"/>
              </w:rPr>
              <w:t>n</w:t>
            </w:r>
            <w:r>
              <w:rPr>
                <w:rFonts w:ascii="Times New Roman" w:hAnsi="Times New Roman" w:cs="Times New Roman"/>
                <w:color w:val="FFFFFF"/>
                <w:sz w:val="24"/>
                <w:szCs w:val="24"/>
              </w:rPr>
              <w:t>ı</w:t>
            </w:r>
          </w:p>
          <w:p w:rsidR="00D54BA7" w:rsidRDefault="000D6E63">
            <w:pPr>
              <w:pStyle w:val="ListeParagraf"/>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color w:val="FFFFFF"/>
                <w:sz w:val="24"/>
                <w:szCs w:val="24"/>
              </w:rPr>
              <w:t>Elektrik Tesisleri A.B.D. Başkanı</w:t>
            </w:r>
          </w:p>
        </w:tc>
      </w:tr>
      <w:tr w:rsidR="00D54BA7" w:rsidTr="00D54BA7">
        <w:trPr>
          <w:trHeight w:val="1152"/>
        </w:trPr>
        <w:tc>
          <w:tcPr>
            <w:tcW w:w="4732" w:type="dxa"/>
            <w:vAlign w:val="center"/>
          </w:tcPr>
          <w:p w:rsidR="00D54BA7" w:rsidRDefault="000D6E63">
            <w:pPr>
              <w:widowControl w:val="0"/>
              <w:autoSpaceDE w:val="0"/>
              <w:autoSpaceDN w:val="0"/>
              <w:adjustRightInd w:val="0"/>
              <w:rPr>
                <w:rFonts w:ascii="Times New Roman" w:hAnsi="Times New Roman" w:cs="Times New Roman"/>
                <w:b/>
                <w:color w:val="000000" w:themeColor="text1"/>
                <w:spacing w:val="-1"/>
                <w:sz w:val="24"/>
                <w:szCs w:val="24"/>
              </w:rPr>
            </w:pPr>
            <w:r>
              <w:rPr>
                <w:rFonts w:ascii="Times New Roman" w:hAnsi="Times New Roman" w:cs="Times New Roman"/>
                <w:b/>
                <w:bCs/>
                <w:color w:val="000000" w:themeColor="text1"/>
                <w:spacing w:val="1"/>
                <w:sz w:val="24"/>
                <w:szCs w:val="24"/>
              </w:rPr>
              <w:t>Dr. Öğretim Üyesi Ersin ALAYBEYOĞLU</w:t>
            </w:r>
          </w:p>
          <w:p w:rsidR="00D54BA7" w:rsidRDefault="000D6E63">
            <w:pPr>
              <w:widowControl w:val="0"/>
              <w:autoSpaceDE w:val="0"/>
              <w:autoSpaceDN w:val="0"/>
              <w:adjustRightInd w:val="0"/>
              <w:rPr>
                <w:rFonts w:ascii="Times New Roman" w:hAnsi="Times New Roman" w:cs="Times New Roman"/>
                <w:color w:val="000000" w:themeColor="text1"/>
                <w:spacing w:val="-1"/>
                <w:sz w:val="24"/>
                <w:szCs w:val="24"/>
              </w:rPr>
            </w:pPr>
            <w:r>
              <w:rPr>
                <w:rFonts w:ascii="Times New Roman" w:hAnsi="Times New Roman" w:cs="Times New Roman"/>
                <w:color w:val="000000" w:themeColor="text1"/>
                <w:spacing w:val="-1"/>
                <w:sz w:val="24"/>
                <w:szCs w:val="24"/>
              </w:rPr>
              <w:t>Devreler ve Sistemler A.B.D. Bşk.</w:t>
            </w:r>
          </w:p>
        </w:tc>
        <w:tc>
          <w:tcPr>
            <w:tcW w:w="4733" w:type="dxa"/>
            <w:vAlign w:val="center"/>
          </w:tcPr>
          <w:p w:rsidR="00D54BA7" w:rsidRDefault="000D6E63">
            <w:pPr>
              <w:widowControl w:val="0"/>
              <w:autoSpaceDE w:val="0"/>
              <w:autoSpaceDN w:val="0"/>
              <w:adjustRightInd w:val="0"/>
              <w:rPr>
                <w:rFonts w:ascii="Times New Roman" w:hAnsi="Times New Roman" w:cs="Times New Roman"/>
                <w:b/>
                <w:color w:val="000000" w:themeColor="text1"/>
                <w:spacing w:val="-1"/>
                <w:sz w:val="24"/>
                <w:szCs w:val="24"/>
              </w:rPr>
            </w:pPr>
            <w:r>
              <w:rPr>
                <w:rFonts w:ascii="Times New Roman" w:hAnsi="Times New Roman" w:cs="Times New Roman"/>
                <w:b/>
                <w:color w:val="000000" w:themeColor="text1"/>
                <w:spacing w:val="-1"/>
                <w:sz w:val="24"/>
                <w:szCs w:val="24"/>
              </w:rPr>
              <w:t>Dr. Öğretim Üyesi Adnan SAĞLAM</w:t>
            </w:r>
          </w:p>
          <w:p w:rsidR="00D54BA7" w:rsidRDefault="000D6E63">
            <w:pPr>
              <w:widowControl w:val="0"/>
              <w:autoSpaceDE w:val="0"/>
              <w:autoSpaceDN w:val="0"/>
              <w:adjustRightInd w:val="0"/>
              <w:rPr>
                <w:rFonts w:ascii="Times New Roman" w:hAnsi="Times New Roman" w:cs="Times New Roman"/>
                <w:sz w:val="24"/>
                <w:szCs w:val="24"/>
              </w:rPr>
            </w:pPr>
            <w:r>
              <w:rPr>
                <w:rFonts w:ascii="Times New Roman" w:hAnsi="Times New Roman" w:cs="Times New Roman"/>
                <w:color w:val="000000" w:themeColor="text1"/>
                <w:spacing w:val="-1"/>
                <w:sz w:val="24"/>
                <w:szCs w:val="24"/>
              </w:rPr>
              <w:t>Elektromanyetik Alanlar ve Mikrodalga Teorisi A.B.D. Bşk.</w:t>
            </w:r>
          </w:p>
        </w:tc>
      </w:tr>
    </w:tbl>
    <w:p w:rsidR="00D54BA7" w:rsidRDefault="00D54BA7">
      <w:pPr>
        <w:spacing w:after="0"/>
        <w:rPr>
          <w:rFonts w:ascii="Times New Roman" w:hAnsi="Times New Roman" w:cs="Times New Roman"/>
          <w:b/>
          <w:sz w:val="24"/>
          <w:szCs w:val="24"/>
        </w:rPr>
      </w:pPr>
    </w:p>
    <w:p w:rsidR="00D54BA7" w:rsidRDefault="000D6E63">
      <w:pPr>
        <w:spacing w:after="0"/>
        <w:rPr>
          <w:rFonts w:ascii="Times New Roman" w:hAnsi="Times New Roman" w:cs="Times New Roman"/>
          <w:b/>
          <w:sz w:val="24"/>
          <w:szCs w:val="24"/>
        </w:rPr>
      </w:pPr>
      <w:r>
        <w:rPr>
          <w:rFonts w:ascii="Times New Roman" w:hAnsi="Times New Roman" w:cs="Times New Roman"/>
          <w:b/>
          <w:sz w:val="24"/>
          <w:szCs w:val="24"/>
        </w:rPr>
        <w:t>Elektrik-Elektronik Mühendisliği Bölüm Komisyonları</w:t>
      </w:r>
    </w:p>
    <w:tbl>
      <w:tblPr>
        <w:tblStyle w:val="OrtaKlavuz3-Vurgu1"/>
        <w:tblW w:w="9464" w:type="dxa"/>
        <w:tblLook w:val="0220" w:firstRow="1" w:lastRow="0" w:firstColumn="0" w:lastColumn="0" w:noHBand="1" w:noVBand="0"/>
      </w:tblPr>
      <w:tblGrid>
        <w:gridCol w:w="4503"/>
        <w:gridCol w:w="4961"/>
      </w:tblGrid>
      <w:tr w:rsidR="00D54BA7" w:rsidTr="00D54BA7">
        <w:trPr>
          <w:cnfStyle w:val="100000000000" w:firstRow="1" w:lastRow="0" w:firstColumn="0" w:lastColumn="0" w:oddVBand="0" w:evenVBand="0" w:oddHBand="0"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4503" w:type="dxa"/>
            <w:tcBorders>
              <w:left w:val="nil"/>
              <w:bottom w:val="single" w:sz="6" w:space="0" w:color="FFFFFF" w:themeColor="background1"/>
              <w:right w:val="single" w:sz="6" w:space="0" w:color="FFFFFF" w:themeColor="background1"/>
            </w:tcBorders>
            <w:hideMark/>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Görevi</w:t>
            </w:r>
          </w:p>
        </w:tc>
        <w:tc>
          <w:tcPr>
            <w:tcW w:w="4961" w:type="dxa"/>
            <w:tcBorders>
              <w:left w:val="single" w:sz="6" w:space="0" w:color="FFFFFF" w:themeColor="background1"/>
            </w:tcBorders>
            <w:hideMark/>
          </w:tcPr>
          <w:p w:rsidR="00D54BA7" w:rsidRDefault="000D6E6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Adı Soyadı</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D54BA7" w:rsidRDefault="000D6E63">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UZEM Bölüm Koordinatör</w:t>
            </w:r>
            <w:r w:rsidRPr="003934D1">
              <w:rPr>
                <w:rFonts w:ascii="Times New Roman" w:eastAsia="Times New Roman" w:hAnsi="Times New Roman" w:cs="Times New Roman"/>
                <w:b/>
                <w:bCs/>
                <w:color w:val="000000" w:themeColor="text1"/>
                <w:sz w:val="24"/>
                <w:szCs w:val="24"/>
                <w:lang w:eastAsia="tr-TR"/>
              </w:rPr>
              <w:t>ü</w:t>
            </w:r>
          </w:p>
        </w:tc>
        <w:tc>
          <w:tcPr>
            <w:tcW w:w="4961" w:type="dxa"/>
            <w:tcBorders>
              <w:left w:val="single" w:sz="6" w:space="0" w:color="FFFFFF" w:themeColor="background1"/>
            </w:tcBorders>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Serkan SEZER</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left w:val="nil"/>
              <w:right w:val="single" w:sz="6" w:space="0" w:color="FFFFFF" w:themeColor="background1"/>
            </w:tcBorders>
            <w:vAlign w:val="center"/>
            <w:hideMark/>
          </w:tcPr>
          <w:p w:rsidR="00545907" w:rsidRDefault="00545907">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Akademik Teşvik Ön İnceleme Komisyo</w:t>
            </w:r>
            <w:r w:rsidRPr="003934D1">
              <w:rPr>
                <w:rFonts w:ascii="Times New Roman" w:eastAsia="Times New Roman" w:hAnsi="Times New Roman" w:cs="Times New Roman"/>
                <w:b/>
                <w:bCs/>
                <w:color w:val="000000" w:themeColor="text1"/>
                <w:sz w:val="24"/>
                <w:szCs w:val="24"/>
                <w:lang w:eastAsia="tr-TR"/>
              </w:rPr>
              <w:t>nu</w:t>
            </w:r>
          </w:p>
        </w:tc>
        <w:tc>
          <w:tcPr>
            <w:tcW w:w="4961" w:type="dxa"/>
            <w:tcBorders>
              <w:left w:val="single" w:sz="6" w:space="0" w:color="FFFFFF" w:themeColor="background1"/>
            </w:tcBorders>
            <w:hideMark/>
          </w:tcPr>
          <w:p w:rsidR="00545907" w:rsidRDefault="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Dr. Öğretim Üyesi Faruk UGRANLI</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left w:val="nil"/>
              <w:right w:val="single" w:sz="6" w:space="0" w:color="FFFFFF" w:themeColor="background1"/>
            </w:tcBorders>
            <w:vAlign w:val="center"/>
            <w:hideMark/>
          </w:tcPr>
          <w:p w:rsidR="00545907" w:rsidRDefault="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w:t>
            </w:r>
            <w:r>
              <w:rPr>
                <w:rFonts w:ascii="Times New Roman" w:eastAsia="Times New Roman" w:hAnsi="Times New Roman" w:cs="Times New Roman"/>
                <w:bCs/>
                <w:color w:val="000000"/>
                <w:spacing w:val="1"/>
                <w:sz w:val="24"/>
                <w:szCs w:val="24"/>
                <w:lang w:eastAsia="tr-TR"/>
              </w:rPr>
              <w:t xml:space="preserve">Öğretim Üyesi </w:t>
            </w:r>
            <w:r>
              <w:rPr>
                <w:rFonts w:ascii="Times New Roman" w:eastAsia="Times New Roman" w:hAnsi="Times New Roman" w:cs="Times New Roman"/>
                <w:bCs/>
                <w:color w:val="000000" w:themeColor="text1"/>
                <w:sz w:val="24"/>
                <w:szCs w:val="24"/>
                <w:lang w:eastAsia="tr-TR"/>
              </w:rPr>
              <w:t>Ersin ALAYBEYOĞLU</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left w:val="nil"/>
              <w:right w:val="single" w:sz="6" w:space="0" w:color="FFFFFF" w:themeColor="background1"/>
            </w:tcBorders>
            <w:vAlign w:val="center"/>
            <w:hideMark/>
          </w:tcPr>
          <w:p w:rsidR="00545907" w:rsidRDefault="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w:t>
            </w:r>
            <w:r>
              <w:rPr>
                <w:rFonts w:ascii="Times New Roman" w:eastAsia="Times New Roman" w:hAnsi="Times New Roman" w:cs="Times New Roman"/>
                <w:bCs/>
                <w:color w:val="000000"/>
                <w:spacing w:val="1"/>
                <w:sz w:val="24"/>
                <w:szCs w:val="24"/>
                <w:lang w:eastAsia="tr-TR"/>
              </w:rPr>
              <w:t xml:space="preserve">Öğretim Üyesi </w:t>
            </w:r>
            <w:r>
              <w:rPr>
                <w:rFonts w:ascii="Times New Roman" w:eastAsia="Times New Roman" w:hAnsi="Times New Roman" w:cs="Times New Roman"/>
                <w:bCs/>
                <w:color w:val="000000" w:themeColor="text1"/>
                <w:sz w:val="24"/>
                <w:szCs w:val="24"/>
                <w:lang w:eastAsia="tr-TR"/>
              </w:rPr>
              <w:t>Hasan Hüseyin EROĞLU</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left w:val="nil"/>
              <w:bottom w:val="single" w:sz="6" w:space="0" w:color="FFFFFF" w:themeColor="background1"/>
              <w:right w:val="single" w:sz="6" w:space="0" w:color="FFFFFF" w:themeColor="background1"/>
            </w:tcBorders>
            <w:vAlign w:val="center"/>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Hatice Gül UGRANLI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Muafiyet, İntibak, Yatay Geçiş, Çift Anadal ve Yandal Kom</w:t>
            </w:r>
            <w:r w:rsidRPr="003934D1">
              <w:rPr>
                <w:rFonts w:ascii="Times New Roman" w:eastAsia="Times New Roman" w:hAnsi="Times New Roman" w:cs="Times New Roman"/>
                <w:b/>
                <w:bCs/>
                <w:color w:val="000000" w:themeColor="text1"/>
                <w:sz w:val="24"/>
                <w:szCs w:val="24"/>
                <w:lang w:eastAsia="tr-TR"/>
              </w:rPr>
              <w:t>isyonu</w:t>
            </w: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Dr. Öğretim Üyesi Adnan SAĞLAM</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Hatice Gül UGRANLI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Yasemin ERKAN</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Ders ve Sınav Programı Komisyo</w:t>
            </w:r>
            <w:r w:rsidRPr="003934D1">
              <w:rPr>
                <w:rFonts w:ascii="Times New Roman" w:eastAsia="Times New Roman" w:hAnsi="Times New Roman" w:cs="Times New Roman"/>
                <w:b/>
                <w:bCs/>
                <w:color w:val="000000" w:themeColor="text1"/>
                <w:sz w:val="24"/>
                <w:szCs w:val="24"/>
                <w:lang w:eastAsia="tr-TR"/>
              </w:rPr>
              <w:t>nu</w:t>
            </w: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Dr. Öğretim Üyesi Faruk UGRANLI</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eastAsia="Times New Roman" w:hAnsi="Times New Roman" w:cs="Times New Roman"/>
                <w:bCs/>
                <w:color w:val="000000" w:themeColor="text1"/>
                <w:sz w:val="24"/>
                <w:szCs w:val="24"/>
                <w:lang w:eastAsia="tr-TR"/>
              </w:rPr>
              <w:t xml:space="preserve">Arş. Gör. Yasemin ERKAN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Arş. Gör. Serkan SEZER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Arş. Gör. Hatice Gül UGRANLI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left w:val="nil"/>
              <w:bottom w:val="single" w:sz="6" w:space="0" w:color="FFFFFF" w:themeColor="background1"/>
              <w:right w:val="single" w:sz="6" w:space="0" w:color="FFFFFF" w:themeColor="background1"/>
            </w:tcBorders>
            <w:vAlign w:val="center"/>
          </w:tcPr>
          <w:p w:rsidR="00545907" w:rsidRDefault="00545907" w:rsidP="00545907">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Kütüphane ve Dokümantasyon Komisy</w:t>
            </w:r>
            <w:r w:rsidRPr="003934D1">
              <w:rPr>
                <w:rFonts w:ascii="Times New Roman" w:eastAsia="Times New Roman" w:hAnsi="Times New Roman" w:cs="Times New Roman"/>
                <w:b/>
                <w:bCs/>
                <w:color w:val="000000" w:themeColor="text1"/>
                <w:sz w:val="24"/>
                <w:szCs w:val="24"/>
                <w:lang w:eastAsia="tr-TR"/>
              </w:rPr>
              <w:t>onu</w:t>
            </w:r>
          </w:p>
        </w:tc>
        <w:tc>
          <w:tcPr>
            <w:tcW w:w="4961" w:type="dxa"/>
            <w:tcBorders>
              <w:left w:val="single" w:sz="6" w:space="0" w:color="FFFFFF" w:themeColor="background1"/>
            </w:tcBorders>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w:t>
            </w:r>
            <w:r>
              <w:rPr>
                <w:rFonts w:ascii="Times New Roman" w:eastAsia="Times New Roman" w:hAnsi="Times New Roman" w:cs="Times New Roman"/>
                <w:bCs/>
                <w:color w:val="000000"/>
                <w:spacing w:val="1"/>
                <w:sz w:val="24"/>
                <w:szCs w:val="24"/>
                <w:lang w:eastAsia="tr-TR"/>
              </w:rPr>
              <w:t xml:space="preserve">Öğretim Üyesi </w:t>
            </w:r>
            <w:r>
              <w:rPr>
                <w:rFonts w:ascii="Times New Roman" w:eastAsia="Times New Roman" w:hAnsi="Times New Roman" w:cs="Times New Roman"/>
                <w:bCs/>
                <w:color w:val="000000" w:themeColor="text1"/>
                <w:sz w:val="24"/>
                <w:szCs w:val="24"/>
                <w:lang w:eastAsia="tr-TR"/>
              </w:rPr>
              <w:t xml:space="preserve">İhsan SÜLE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 xml:space="preserve">Dr. Öğretim Üyesi </w:t>
            </w:r>
            <w:r>
              <w:rPr>
                <w:rFonts w:ascii="Times New Roman" w:eastAsia="Times New Roman" w:hAnsi="Times New Roman" w:cs="Times New Roman"/>
                <w:bCs/>
                <w:color w:val="000000" w:themeColor="text1"/>
                <w:sz w:val="24"/>
                <w:szCs w:val="24"/>
                <w:lang w:eastAsia="tr-TR"/>
              </w:rPr>
              <w:t xml:space="preserve">Ersin ALAYBEYOĞLU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Arş. Gör. Serkan SEZER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İşyeri Eğitimi Komisy</w:t>
            </w:r>
            <w:r w:rsidRPr="003934D1">
              <w:rPr>
                <w:rFonts w:ascii="Times New Roman" w:eastAsia="Times New Roman" w:hAnsi="Times New Roman" w:cs="Times New Roman"/>
                <w:b/>
                <w:bCs/>
                <w:color w:val="000000" w:themeColor="text1"/>
                <w:sz w:val="24"/>
                <w:szCs w:val="24"/>
                <w:lang w:eastAsia="tr-TR"/>
              </w:rPr>
              <w:t>onu</w:t>
            </w: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 xml:space="preserve">Dr. Öğretim Üyesi </w:t>
            </w:r>
            <w:r>
              <w:rPr>
                <w:rFonts w:ascii="Times New Roman" w:eastAsia="Times New Roman" w:hAnsi="Times New Roman" w:cs="Times New Roman"/>
                <w:bCs/>
                <w:color w:val="000000" w:themeColor="text1"/>
                <w:sz w:val="24"/>
                <w:szCs w:val="24"/>
                <w:lang w:eastAsia="tr-TR"/>
              </w:rPr>
              <w:t xml:space="preserve">Ersin ALAYBEYOĞLU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w:t>
            </w:r>
            <w:r>
              <w:rPr>
                <w:rFonts w:ascii="Times New Roman" w:eastAsia="Times New Roman" w:hAnsi="Times New Roman" w:cs="Times New Roman"/>
                <w:bCs/>
                <w:color w:val="000000"/>
                <w:spacing w:val="1"/>
                <w:sz w:val="24"/>
                <w:szCs w:val="24"/>
                <w:lang w:eastAsia="tr-TR"/>
              </w:rPr>
              <w:t xml:space="preserve">Öğretim Üyesi </w:t>
            </w:r>
            <w:r>
              <w:rPr>
                <w:rFonts w:ascii="Times New Roman" w:eastAsia="Times New Roman" w:hAnsi="Times New Roman" w:cs="Times New Roman"/>
                <w:bCs/>
                <w:color w:val="000000" w:themeColor="text1"/>
                <w:sz w:val="24"/>
                <w:szCs w:val="24"/>
                <w:lang w:eastAsia="tr-TR"/>
              </w:rPr>
              <w:t xml:space="preserve">İhsan SÜLE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w:t>
            </w:r>
            <w:r>
              <w:rPr>
                <w:rFonts w:ascii="Times New Roman" w:eastAsia="Times New Roman" w:hAnsi="Times New Roman" w:cs="Times New Roman"/>
                <w:bCs/>
                <w:color w:val="000000"/>
                <w:spacing w:val="1"/>
                <w:sz w:val="24"/>
                <w:szCs w:val="24"/>
                <w:lang w:eastAsia="tr-TR"/>
              </w:rPr>
              <w:t xml:space="preserve">Öğretim Üyesi Adnan SAĞLAM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Arş. Gör. Yasemin ERKAN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Arş. Gör. Serkan SEZER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Arş. Gör. Hatice Gül UGRANLI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Altyapı ve Laboratuvar Komisy</w:t>
            </w:r>
            <w:r w:rsidRPr="003934D1">
              <w:rPr>
                <w:rFonts w:ascii="Times New Roman" w:eastAsia="Times New Roman" w:hAnsi="Times New Roman" w:cs="Times New Roman"/>
                <w:b/>
                <w:bCs/>
                <w:color w:val="000000" w:themeColor="text1"/>
                <w:sz w:val="24"/>
                <w:szCs w:val="24"/>
                <w:lang w:eastAsia="tr-TR"/>
              </w:rPr>
              <w:t>onu</w:t>
            </w: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w:t>
            </w:r>
            <w:r>
              <w:rPr>
                <w:rFonts w:ascii="Times New Roman" w:eastAsia="Times New Roman" w:hAnsi="Times New Roman" w:cs="Times New Roman"/>
                <w:bCs/>
                <w:color w:val="000000"/>
                <w:spacing w:val="1"/>
                <w:sz w:val="24"/>
                <w:szCs w:val="24"/>
                <w:lang w:eastAsia="tr-TR"/>
              </w:rPr>
              <w:t xml:space="preserve">Öğretim Üyesi </w:t>
            </w:r>
            <w:r>
              <w:rPr>
                <w:rFonts w:ascii="Times New Roman" w:eastAsia="Times New Roman" w:hAnsi="Times New Roman" w:cs="Times New Roman"/>
                <w:bCs/>
                <w:color w:val="000000" w:themeColor="text1"/>
                <w:sz w:val="24"/>
                <w:szCs w:val="24"/>
                <w:lang w:eastAsia="tr-TR"/>
              </w:rPr>
              <w:t xml:space="preserve">Hasan Hüseyin EROĞLU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Arş. Gör. Hatice Gül UGRANLI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Yasemin ERKAN</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İnternet ve Bölüm Tanıtım Komi</w:t>
            </w:r>
            <w:r w:rsidRPr="003934D1">
              <w:rPr>
                <w:rFonts w:ascii="Times New Roman" w:eastAsia="Times New Roman" w:hAnsi="Times New Roman" w:cs="Times New Roman"/>
                <w:b/>
                <w:bCs/>
                <w:color w:val="000000" w:themeColor="text1"/>
                <w:sz w:val="24"/>
                <w:szCs w:val="24"/>
                <w:lang w:eastAsia="tr-TR"/>
              </w:rPr>
              <w:t>syonu</w:t>
            </w: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Dr. Öğretim Üyesi Faruk UGRANLI</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Hatice Gül UGRANLI</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Yasemin ERKAN</w:t>
            </w:r>
          </w:p>
        </w:tc>
      </w:tr>
      <w:tr w:rsidR="00CE2E5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tcBorders>
              <w:top w:val="single" w:sz="6" w:space="0" w:color="FFFFFF" w:themeColor="background1"/>
              <w:left w:val="nil"/>
              <w:bottom w:val="single" w:sz="6" w:space="0" w:color="FFFFFF" w:themeColor="background1"/>
              <w:right w:val="single" w:sz="6" w:space="0" w:color="FFFFFF" w:themeColor="background1"/>
            </w:tcBorders>
            <w:vAlign w:val="center"/>
          </w:tcPr>
          <w:p w:rsidR="00CE2E5C" w:rsidRDefault="00CE2E5C"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tcPr>
          <w:p w:rsidR="00CE2E5C" w:rsidRDefault="00CE2E5C"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lastRenderedPageBreak/>
              <w:t>Ders Dosyaları Takip ve Değerlendirme Kurulu (MÜDEK k</w:t>
            </w:r>
            <w:r w:rsidRPr="003934D1">
              <w:rPr>
                <w:rFonts w:ascii="Times New Roman" w:eastAsia="Times New Roman" w:hAnsi="Times New Roman" w:cs="Times New Roman"/>
                <w:b/>
                <w:bCs/>
                <w:color w:val="000000" w:themeColor="text1"/>
                <w:sz w:val="24"/>
                <w:szCs w:val="24"/>
                <w:lang w:eastAsia="tr-TR"/>
              </w:rPr>
              <w:t>urulu)</w:t>
            </w: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 xml:space="preserve">Dr. Öğretim Üyesi Faruk UGRANLI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 xml:space="preserve">Dr. Öğretim Üyesi </w:t>
            </w:r>
            <w:r>
              <w:rPr>
                <w:rFonts w:ascii="Times New Roman" w:eastAsia="Times New Roman" w:hAnsi="Times New Roman" w:cs="Times New Roman"/>
                <w:bCs/>
                <w:color w:val="000000" w:themeColor="text1"/>
                <w:sz w:val="24"/>
                <w:szCs w:val="24"/>
                <w:lang w:eastAsia="tr-TR"/>
              </w:rPr>
              <w:t xml:space="preserve">Ersin ALAYBEYOĞLU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w:t>
            </w:r>
            <w:r>
              <w:rPr>
                <w:rFonts w:ascii="Times New Roman" w:eastAsia="Times New Roman" w:hAnsi="Times New Roman" w:cs="Times New Roman"/>
                <w:bCs/>
                <w:color w:val="000000"/>
                <w:spacing w:val="1"/>
                <w:sz w:val="24"/>
                <w:szCs w:val="24"/>
                <w:lang w:eastAsia="tr-TR"/>
              </w:rPr>
              <w:t xml:space="preserve">Öğretim Üyesi </w:t>
            </w:r>
            <w:r>
              <w:rPr>
                <w:rFonts w:ascii="Times New Roman" w:eastAsia="Times New Roman" w:hAnsi="Times New Roman" w:cs="Times New Roman"/>
                <w:bCs/>
                <w:color w:val="000000" w:themeColor="text1"/>
                <w:sz w:val="24"/>
                <w:szCs w:val="24"/>
                <w:lang w:eastAsia="tr-TR"/>
              </w:rPr>
              <w:t>Hasan Hüseyin EROĞLU</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Ölçme ve Değerlendirme Kurulu (MÜDEK kurulu)</w:t>
            </w: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 xml:space="preserve">Dr. Öğretim Üyesi </w:t>
            </w:r>
            <w:r>
              <w:rPr>
                <w:rFonts w:ascii="Times New Roman" w:eastAsia="Times New Roman" w:hAnsi="Times New Roman" w:cs="Times New Roman"/>
                <w:bCs/>
                <w:color w:val="000000" w:themeColor="text1"/>
                <w:sz w:val="24"/>
                <w:szCs w:val="24"/>
                <w:lang w:eastAsia="tr-TR"/>
              </w:rPr>
              <w:t>Ersin ALAYBEYOĞLU</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w:t>
            </w:r>
            <w:r>
              <w:rPr>
                <w:rFonts w:ascii="Times New Roman" w:eastAsia="Times New Roman" w:hAnsi="Times New Roman" w:cs="Times New Roman"/>
                <w:bCs/>
                <w:color w:val="000000"/>
                <w:spacing w:val="1"/>
                <w:sz w:val="24"/>
                <w:szCs w:val="24"/>
                <w:lang w:eastAsia="tr-TR"/>
              </w:rPr>
              <w:t xml:space="preserve">Öğretim Üyesi </w:t>
            </w:r>
            <w:r>
              <w:rPr>
                <w:rFonts w:ascii="Times New Roman" w:eastAsia="Times New Roman" w:hAnsi="Times New Roman" w:cs="Times New Roman"/>
                <w:bCs/>
                <w:color w:val="000000" w:themeColor="text1"/>
                <w:sz w:val="24"/>
                <w:szCs w:val="24"/>
                <w:lang w:eastAsia="tr-TR"/>
              </w:rPr>
              <w:t>Hasan Hüseyin EROĞLU</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 xml:space="preserve">Dr. Öğretim Üyesi Adnan SAĞLAM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w:t>
            </w:r>
            <w:r>
              <w:rPr>
                <w:rFonts w:ascii="Times New Roman" w:eastAsia="Times New Roman" w:hAnsi="Times New Roman" w:cs="Times New Roman"/>
                <w:bCs/>
                <w:color w:val="000000"/>
                <w:spacing w:val="1"/>
                <w:sz w:val="24"/>
                <w:szCs w:val="24"/>
                <w:lang w:eastAsia="tr-TR"/>
              </w:rPr>
              <w:t xml:space="preserve">Öğretim Üyesi </w:t>
            </w:r>
            <w:r>
              <w:rPr>
                <w:rFonts w:ascii="Times New Roman" w:eastAsia="Times New Roman" w:hAnsi="Times New Roman" w:cs="Times New Roman"/>
                <w:bCs/>
                <w:color w:val="000000" w:themeColor="text1"/>
                <w:sz w:val="24"/>
                <w:szCs w:val="24"/>
                <w:lang w:eastAsia="tr-TR"/>
              </w:rPr>
              <w:t>İhsan SÜLE</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Arş. Gör. Serkan SEZER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Hatice Gül UGRANLI</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Arş. Gör. Yasemin ERKAN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Öğrenci İlişkileri Kurulu (MÜDEK kurulu)</w:t>
            </w: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Dr. Öğretim Üyesi Faruk UGRANLI</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w:t>
            </w:r>
            <w:r>
              <w:rPr>
                <w:rFonts w:ascii="Times New Roman" w:eastAsia="Times New Roman" w:hAnsi="Times New Roman" w:cs="Times New Roman"/>
                <w:bCs/>
                <w:color w:val="000000"/>
                <w:spacing w:val="1"/>
                <w:sz w:val="24"/>
                <w:szCs w:val="24"/>
                <w:lang w:eastAsia="tr-TR"/>
              </w:rPr>
              <w:t xml:space="preserve">Öğretim Üyesi </w:t>
            </w:r>
            <w:r>
              <w:rPr>
                <w:rFonts w:ascii="Times New Roman" w:eastAsia="Times New Roman" w:hAnsi="Times New Roman" w:cs="Times New Roman"/>
                <w:bCs/>
                <w:color w:val="000000" w:themeColor="text1"/>
                <w:sz w:val="24"/>
                <w:szCs w:val="24"/>
                <w:lang w:eastAsia="tr-TR"/>
              </w:rPr>
              <w:t xml:space="preserve">Hasan Hüseyin EROĞLU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 xml:space="preserve">Dr. Öğretim Üyesi </w:t>
            </w:r>
            <w:r>
              <w:rPr>
                <w:rFonts w:ascii="Times New Roman" w:eastAsia="Times New Roman" w:hAnsi="Times New Roman" w:cs="Times New Roman"/>
                <w:bCs/>
                <w:color w:val="000000" w:themeColor="text1"/>
                <w:sz w:val="24"/>
                <w:szCs w:val="24"/>
                <w:lang w:eastAsia="tr-TR"/>
              </w:rPr>
              <w:t xml:space="preserve">Ersin ALAYBEYOĞLU </w:t>
            </w:r>
          </w:p>
        </w:tc>
      </w:tr>
      <w:tr w:rsidR="0054590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left w:val="nil"/>
              <w:bottom w:val="single" w:sz="6" w:space="0" w:color="FFFFFF" w:themeColor="background1"/>
              <w:right w:val="single" w:sz="6" w:space="0" w:color="FFFFFF" w:themeColor="background1"/>
            </w:tcBorders>
            <w:vAlign w:val="center"/>
            <w:hideMark/>
          </w:tcPr>
          <w:p w:rsidR="00545907" w:rsidRDefault="00545907" w:rsidP="00545907">
            <w:pPr>
              <w:rPr>
                <w:rFonts w:ascii="Times New Roman" w:eastAsia="Times New Roman" w:hAnsi="Times New Roman" w:cs="Times New Roman"/>
                <w:bCs/>
                <w:color w:val="000000" w:themeColor="text1"/>
                <w:sz w:val="24"/>
                <w:szCs w:val="24"/>
                <w:lang w:eastAsia="tr-TR"/>
              </w:rPr>
            </w:pPr>
          </w:p>
        </w:tc>
        <w:tc>
          <w:tcPr>
            <w:tcW w:w="4961" w:type="dxa"/>
            <w:tcBorders>
              <w:left w:val="single" w:sz="6" w:space="0" w:color="FFFFFF" w:themeColor="background1"/>
            </w:tcBorders>
            <w:hideMark/>
          </w:tcPr>
          <w:p w:rsidR="00545907" w:rsidRDefault="00545907" w:rsidP="0054590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Arş. Gör. Serkan SEZER </w:t>
            </w:r>
          </w:p>
        </w:tc>
      </w:tr>
    </w:tbl>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D54BA7" w:rsidRDefault="00D54BA7">
      <w:pPr>
        <w:pStyle w:val="ListeParagraf"/>
        <w:spacing w:before="240"/>
        <w:rPr>
          <w:rFonts w:ascii="Times New Roman" w:hAnsi="Times New Roman" w:cs="Times New Roman"/>
          <w:b/>
          <w:sz w:val="24"/>
          <w:szCs w:val="24"/>
        </w:rPr>
      </w:pPr>
    </w:p>
    <w:p w:rsidR="00545907" w:rsidRDefault="00545907">
      <w:pPr>
        <w:pStyle w:val="ListeParagraf"/>
        <w:spacing w:before="240"/>
        <w:rPr>
          <w:rFonts w:ascii="Times New Roman" w:hAnsi="Times New Roman" w:cs="Times New Roman"/>
          <w:b/>
          <w:sz w:val="24"/>
          <w:szCs w:val="24"/>
        </w:rPr>
      </w:pPr>
    </w:p>
    <w:p w:rsidR="00545907" w:rsidRDefault="00545907">
      <w:pPr>
        <w:pStyle w:val="ListeParagraf"/>
        <w:spacing w:before="240"/>
        <w:rPr>
          <w:rFonts w:ascii="Times New Roman" w:hAnsi="Times New Roman" w:cs="Times New Roman"/>
          <w:b/>
          <w:sz w:val="24"/>
          <w:szCs w:val="24"/>
        </w:rPr>
      </w:pPr>
    </w:p>
    <w:p w:rsidR="00D54BA7" w:rsidRDefault="00D54BA7">
      <w:pPr>
        <w:spacing w:before="240"/>
        <w:rPr>
          <w:rFonts w:ascii="Times New Roman" w:hAnsi="Times New Roman" w:cs="Times New Roman"/>
          <w:b/>
          <w:sz w:val="24"/>
          <w:szCs w:val="24"/>
        </w:rPr>
      </w:pPr>
    </w:p>
    <w:p w:rsidR="00D54BA7" w:rsidRPr="00711E8D" w:rsidRDefault="00711E8D" w:rsidP="00711E8D">
      <w:pPr>
        <w:spacing w:before="240" w:after="0"/>
        <w:ind w:firstLine="708"/>
        <w:rPr>
          <w:rFonts w:ascii="Times New Roman" w:hAnsi="Times New Roman" w:cs="Times New Roman"/>
          <w:b/>
          <w:sz w:val="24"/>
          <w:szCs w:val="24"/>
        </w:rPr>
      </w:pPr>
      <w:r>
        <w:rPr>
          <w:rFonts w:ascii="Times New Roman" w:hAnsi="Times New Roman" w:cs="Times New Roman"/>
          <w:b/>
          <w:sz w:val="24"/>
          <w:szCs w:val="24"/>
        </w:rPr>
        <w:lastRenderedPageBreak/>
        <w:t xml:space="preserve">D. </w:t>
      </w:r>
      <w:r w:rsidR="000D6E63" w:rsidRPr="00F00B71">
        <w:rPr>
          <w:rFonts w:ascii="Times New Roman" w:hAnsi="Times New Roman" w:cs="Times New Roman"/>
          <w:b/>
          <w:sz w:val="24"/>
          <w:szCs w:val="24"/>
        </w:rPr>
        <w:t>İnşaat Mühendisliği</w:t>
      </w:r>
      <w:r w:rsidR="00E340D2" w:rsidRPr="00F00B71">
        <w:rPr>
          <w:rFonts w:ascii="Times New Roman" w:hAnsi="Times New Roman" w:cs="Times New Roman"/>
          <w:b/>
          <w:sz w:val="24"/>
          <w:szCs w:val="24"/>
        </w:rPr>
        <w:t xml:space="preserve"> Bölümü</w:t>
      </w:r>
    </w:p>
    <w:p w:rsidR="00D54BA7" w:rsidRDefault="000D6E63">
      <w:pPr>
        <w:spacing w:before="240" w:after="0"/>
        <w:rPr>
          <w:rFonts w:ascii="Times New Roman" w:hAnsi="Times New Roman" w:cs="Times New Roman"/>
          <w:b/>
          <w:sz w:val="24"/>
          <w:szCs w:val="24"/>
        </w:rPr>
      </w:pPr>
      <w:r>
        <w:rPr>
          <w:rFonts w:ascii="Times New Roman" w:hAnsi="Times New Roman" w:cs="Times New Roman"/>
          <w:b/>
          <w:sz w:val="24"/>
          <w:szCs w:val="24"/>
        </w:rPr>
        <w:t>İnşaat Mühendisliği Bölüm Kurulu</w:t>
      </w:r>
    </w:p>
    <w:tbl>
      <w:tblPr>
        <w:tblStyle w:val="OrtaKlavuz3-Vurgu1"/>
        <w:tblW w:w="9465" w:type="dxa"/>
        <w:tblLayout w:type="fixed"/>
        <w:tblLook w:val="0620" w:firstRow="1" w:lastRow="0" w:firstColumn="0" w:lastColumn="0" w:noHBand="1" w:noVBand="1"/>
      </w:tblPr>
      <w:tblGrid>
        <w:gridCol w:w="4504"/>
        <w:gridCol w:w="4961"/>
      </w:tblGrid>
      <w:tr w:rsidR="00D54BA7" w:rsidTr="00D54BA7">
        <w:trPr>
          <w:cnfStyle w:val="100000000000" w:firstRow="1" w:lastRow="0" w:firstColumn="0" w:lastColumn="0" w:oddVBand="0" w:evenVBand="0" w:oddHBand="0" w:evenHBand="0" w:firstRowFirstColumn="0" w:firstRowLastColumn="0" w:lastRowFirstColumn="0" w:lastRowLastColumn="0"/>
          <w:trHeight w:val="1236"/>
        </w:trPr>
        <w:tc>
          <w:tcPr>
            <w:tcW w:w="9465" w:type="dxa"/>
            <w:gridSpan w:val="2"/>
          </w:tcPr>
          <w:p w:rsidR="00D54BA7" w:rsidRDefault="00D54BA7">
            <w:pPr>
              <w:pStyle w:val="ListeParagraf"/>
              <w:widowControl w:val="0"/>
              <w:autoSpaceDE w:val="0"/>
              <w:autoSpaceDN w:val="0"/>
              <w:adjustRightInd w:val="0"/>
              <w:spacing w:before="9"/>
              <w:ind w:right="-24"/>
              <w:rPr>
                <w:rFonts w:ascii="Times New Roman" w:hAnsi="Times New Roman" w:cs="Times New Roman"/>
                <w:color w:val="FFFFFF"/>
                <w:sz w:val="24"/>
                <w:szCs w:val="24"/>
              </w:rPr>
            </w:pPr>
          </w:p>
          <w:p w:rsidR="00D54BA7" w:rsidRDefault="00D11B0A">
            <w:pPr>
              <w:pStyle w:val="ListeParagraf"/>
              <w:widowControl w:val="0"/>
              <w:autoSpaceDE w:val="0"/>
              <w:autoSpaceDN w:val="0"/>
              <w:adjustRightInd w:val="0"/>
              <w:spacing w:before="9"/>
              <w:ind w:right="-24"/>
              <w:jc w:val="center"/>
              <w:rPr>
                <w:rFonts w:ascii="Times New Roman" w:hAnsi="Times New Roman" w:cs="Times New Roman"/>
                <w:color w:val="auto"/>
                <w:sz w:val="24"/>
                <w:szCs w:val="24"/>
              </w:rPr>
            </w:pPr>
            <w:r>
              <w:rPr>
                <w:rFonts w:ascii="Times New Roman" w:hAnsi="Times New Roman" w:cs="Times New Roman"/>
                <w:color w:val="FFFFFF"/>
                <w:sz w:val="24"/>
                <w:szCs w:val="24"/>
              </w:rPr>
              <w:t>Doç</w:t>
            </w:r>
            <w:r w:rsidR="000D6E63">
              <w:rPr>
                <w:rFonts w:ascii="Times New Roman" w:hAnsi="Times New Roman" w:cs="Times New Roman"/>
                <w:color w:val="FFFFFF"/>
                <w:sz w:val="24"/>
                <w:szCs w:val="24"/>
              </w:rPr>
              <w:t>. D</w:t>
            </w:r>
            <w:r w:rsidR="000D6E63">
              <w:rPr>
                <w:rFonts w:ascii="Times New Roman" w:hAnsi="Times New Roman" w:cs="Times New Roman"/>
                <w:color w:val="FFFFFF"/>
                <w:spacing w:val="-1"/>
                <w:sz w:val="24"/>
                <w:szCs w:val="24"/>
              </w:rPr>
              <w:t>r</w:t>
            </w:r>
            <w:r w:rsidR="000D6E63">
              <w:rPr>
                <w:rFonts w:ascii="Times New Roman" w:hAnsi="Times New Roman" w:cs="Times New Roman"/>
                <w:color w:val="FFFFFF"/>
                <w:sz w:val="24"/>
                <w:szCs w:val="24"/>
              </w:rPr>
              <w:t>.</w:t>
            </w:r>
            <w:r w:rsidR="000D6E63">
              <w:rPr>
                <w:rFonts w:ascii="Times New Roman" w:hAnsi="Times New Roman" w:cs="Times New Roman"/>
                <w:color w:val="FFFFFF"/>
                <w:spacing w:val="2"/>
                <w:sz w:val="24"/>
                <w:szCs w:val="24"/>
              </w:rPr>
              <w:t xml:space="preserve"> </w:t>
            </w:r>
            <w:r w:rsidR="009376D6">
              <w:rPr>
                <w:rFonts w:ascii="Times New Roman" w:hAnsi="Times New Roman" w:cs="Times New Roman"/>
                <w:color w:val="FFFFFF"/>
                <w:spacing w:val="-1"/>
                <w:sz w:val="24"/>
                <w:szCs w:val="24"/>
              </w:rPr>
              <w:t>Altan ÇETİN</w:t>
            </w:r>
          </w:p>
          <w:p w:rsidR="00D54BA7" w:rsidRDefault="000D6E63">
            <w:pPr>
              <w:pStyle w:val="ListeParagraf"/>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color w:val="FFFFFF"/>
                <w:sz w:val="24"/>
                <w:szCs w:val="24"/>
              </w:rPr>
              <w:t>Böl</w:t>
            </w:r>
            <w:r>
              <w:rPr>
                <w:rFonts w:ascii="Times New Roman" w:hAnsi="Times New Roman" w:cs="Times New Roman"/>
                <w:color w:val="FFFFFF"/>
                <w:spacing w:val="1"/>
                <w:sz w:val="24"/>
                <w:szCs w:val="24"/>
              </w:rPr>
              <w:t>ü</w:t>
            </w:r>
            <w:r>
              <w:rPr>
                <w:rFonts w:ascii="Times New Roman" w:hAnsi="Times New Roman" w:cs="Times New Roman"/>
                <w:color w:val="FFFFFF"/>
                <w:sz w:val="24"/>
                <w:szCs w:val="24"/>
              </w:rPr>
              <w:t>m</w:t>
            </w:r>
            <w:r>
              <w:rPr>
                <w:rFonts w:ascii="Times New Roman" w:hAnsi="Times New Roman" w:cs="Times New Roman"/>
                <w:color w:val="FFFFFF"/>
                <w:spacing w:val="-3"/>
                <w:sz w:val="24"/>
                <w:szCs w:val="24"/>
              </w:rPr>
              <w:t xml:space="preserve"> </w:t>
            </w:r>
            <w:r>
              <w:rPr>
                <w:rFonts w:ascii="Times New Roman" w:hAnsi="Times New Roman" w:cs="Times New Roman"/>
                <w:color w:val="FFFFFF"/>
                <w:sz w:val="24"/>
                <w:szCs w:val="24"/>
              </w:rPr>
              <w:t>Baş</w:t>
            </w:r>
            <w:r>
              <w:rPr>
                <w:rFonts w:ascii="Times New Roman" w:hAnsi="Times New Roman" w:cs="Times New Roman"/>
                <w:color w:val="FFFFFF"/>
                <w:spacing w:val="1"/>
                <w:sz w:val="24"/>
                <w:szCs w:val="24"/>
              </w:rPr>
              <w:t>k</w:t>
            </w:r>
            <w:r>
              <w:rPr>
                <w:rFonts w:ascii="Times New Roman" w:hAnsi="Times New Roman" w:cs="Times New Roman"/>
                <w:color w:val="FFFFFF"/>
                <w:sz w:val="24"/>
                <w:szCs w:val="24"/>
              </w:rPr>
              <w:t>a</w:t>
            </w:r>
            <w:r>
              <w:rPr>
                <w:rFonts w:ascii="Times New Roman" w:hAnsi="Times New Roman" w:cs="Times New Roman"/>
                <w:color w:val="FFFFFF"/>
                <w:spacing w:val="1"/>
                <w:sz w:val="24"/>
                <w:szCs w:val="24"/>
              </w:rPr>
              <w:t>n</w:t>
            </w:r>
            <w:r>
              <w:rPr>
                <w:rFonts w:ascii="Times New Roman" w:hAnsi="Times New Roman" w:cs="Times New Roman"/>
                <w:color w:val="FFFFFF"/>
                <w:sz w:val="24"/>
                <w:szCs w:val="24"/>
              </w:rPr>
              <w:t>ı, Anabilim Dalı Başkanı</w:t>
            </w:r>
          </w:p>
        </w:tc>
      </w:tr>
      <w:tr w:rsidR="00D54BA7" w:rsidTr="00D54BA7">
        <w:trPr>
          <w:trHeight w:val="646"/>
        </w:trPr>
        <w:tc>
          <w:tcPr>
            <w:tcW w:w="4504" w:type="dxa"/>
          </w:tcPr>
          <w:p w:rsidR="00D54BA7" w:rsidRDefault="000D6E63">
            <w:pPr>
              <w:widowControl w:val="0"/>
              <w:autoSpaceDE w:val="0"/>
              <w:autoSpaceDN w:val="0"/>
              <w:adjustRightInd w:val="0"/>
              <w:ind w:right="-1474"/>
              <w:jc w:val="both"/>
              <w:rPr>
                <w:rFonts w:ascii="Times New Roman" w:hAnsi="Times New Roman" w:cs="Times New Roman"/>
                <w:b/>
                <w:color w:val="000000" w:themeColor="text1"/>
                <w:spacing w:val="-1"/>
                <w:sz w:val="24"/>
                <w:szCs w:val="24"/>
              </w:rPr>
            </w:pPr>
            <w:r>
              <w:rPr>
                <w:rFonts w:ascii="Times New Roman" w:hAnsi="Times New Roman" w:cs="Times New Roman"/>
                <w:b/>
                <w:bCs/>
                <w:color w:val="000000" w:themeColor="text1"/>
                <w:spacing w:val="1"/>
                <w:sz w:val="24"/>
                <w:szCs w:val="24"/>
              </w:rPr>
              <w:t xml:space="preserve">Dr. Öğretim Üyesi </w:t>
            </w:r>
            <w:r>
              <w:rPr>
                <w:rFonts w:ascii="Times New Roman" w:hAnsi="Times New Roman" w:cs="Times New Roman"/>
                <w:b/>
                <w:color w:val="000000" w:themeColor="text1"/>
                <w:spacing w:val="-1"/>
                <w:sz w:val="24"/>
                <w:szCs w:val="24"/>
              </w:rPr>
              <w:t>Ercan GEMİCİ</w:t>
            </w:r>
          </w:p>
          <w:p w:rsidR="00D54BA7" w:rsidRDefault="000D6E63">
            <w:pPr>
              <w:widowControl w:val="0"/>
              <w:autoSpaceDE w:val="0"/>
              <w:autoSpaceDN w:val="0"/>
              <w:adjustRightInd w:val="0"/>
              <w:ind w:right="-1474"/>
              <w:jc w:val="both"/>
              <w:rPr>
                <w:rFonts w:ascii="Times New Roman" w:hAnsi="Times New Roman" w:cs="Times New Roman"/>
                <w:color w:val="000000" w:themeColor="text1"/>
                <w:spacing w:val="-1"/>
                <w:sz w:val="24"/>
                <w:szCs w:val="24"/>
              </w:rPr>
            </w:pPr>
            <w:r>
              <w:rPr>
                <w:rFonts w:ascii="Times New Roman" w:hAnsi="Times New Roman" w:cs="Times New Roman"/>
                <w:color w:val="000000" w:themeColor="text1"/>
                <w:spacing w:val="-1"/>
                <w:sz w:val="24"/>
                <w:szCs w:val="24"/>
              </w:rPr>
              <w:t>Böl. Bşk. Yrd</w:t>
            </w:r>
            <w:proofErr w:type="gramStart"/>
            <w:r>
              <w:rPr>
                <w:rFonts w:ascii="Times New Roman" w:hAnsi="Times New Roman" w:cs="Times New Roman"/>
                <w:color w:val="000000" w:themeColor="text1"/>
                <w:spacing w:val="-1"/>
                <w:sz w:val="24"/>
                <w:szCs w:val="24"/>
              </w:rPr>
              <w:t>.</w:t>
            </w:r>
            <w:r w:rsidR="009376D6">
              <w:rPr>
                <w:rFonts w:ascii="Times New Roman" w:hAnsi="Times New Roman" w:cs="Times New Roman"/>
                <w:color w:val="000000" w:themeColor="text1"/>
                <w:spacing w:val="-1"/>
                <w:sz w:val="24"/>
                <w:szCs w:val="24"/>
              </w:rPr>
              <w:t>,</w:t>
            </w:r>
            <w:proofErr w:type="gramEnd"/>
            <w:r w:rsidR="009376D6">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pacing w:val="-1"/>
                <w:sz w:val="24"/>
                <w:szCs w:val="24"/>
              </w:rPr>
              <w:t xml:space="preserve"> A.B.D. Bşk.</w:t>
            </w:r>
          </w:p>
        </w:tc>
        <w:tc>
          <w:tcPr>
            <w:tcW w:w="4961" w:type="dxa"/>
          </w:tcPr>
          <w:p w:rsidR="009376D6" w:rsidRDefault="000D6E63" w:rsidP="009376D6">
            <w:pPr>
              <w:widowControl w:val="0"/>
              <w:autoSpaceDE w:val="0"/>
              <w:autoSpaceDN w:val="0"/>
              <w:adjustRightInd w:val="0"/>
              <w:ind w:right="-1474"/>
              <w:rPr>
                <w:rFonts w:ascii="Times New Roman" w:hAnsi="Times New Roman" w:cs="Times New Roman"/>
                <w:b/>
                <w:color w:val="000000" w:themeColor="text1"/>
                <w:spacing w:val="-1"/>
                <w:sz w:val="24"/>
                <w:szCs w:val="24"/>
              </w:rPr>
            </w:pPr>
            <w:r>
              <w:rPr>
                <w:rFonts w:ascii="Times New Roman" w:hAnsi="Times New Roman" w:cs="Times New Roman"/>
                <w:b/>
                <w:bCs/>
                <w:color w:val="000000" w:themeColor="text1"/>
                <w:spacing w:val="1"/>
                <w:sz w:val="24"/>
                <w:szCs w:val="24"/>
              </w:rPr>
              <w:t xml:space="preserve">Dr. Öğretim Üyesi </w:t>
            </w:r>
            <w:r w:rsidR="009376D6">
              <w:rPr>
                <w:rFonts w:ascii="Times New Roman" w:hAnsi="Times New Roman" w:cs="Times New Roman"/>
                <w:b/>
                <w:color w:val="000000" w:themeColor="text1"/>
                <w:spacing w:val="-1"/>
                <w:sz w:val="24"/>
                <w:szCs w:val="24"/>
              </w:rPr>
              <w:t>M. Yasin DURGUN</w:t>
            </w:r>
          </w:p>
          <w:p w:rsidR="00D54BA7" w:rsidRDefault="000D6E63" w:rsidP="009376D6">
            <w:pPr>
              <w:widowControl w:val="0"/>
              <w:autoSpaceDE w:val="0"/>
              <w:autoSpaceDN w:val="0"/>
              <w:adjustRightInd w:val="0"/>
              <w:ind w:right="-1474"/>
              <w:rPr>
                <w:rFonts w:ascii="Times New Roman" w:hAnsi="Times New Roman" w:cs="Times New Roman"/>
                <w:sz w:val="24"/>
                <w:szCs w:val="24"/>
              </w:rPr>
            </w:pPr>
            <w:r>
              <w:rPr>
                <w:rFonts w:ascii="Times New Roman" w:hAnsi="Times New Roman" w:cs="Times New Roman"/>
                <w:color w:val="000000" w:themeColor="text1"/>
                <w:spacing w:val="-1"/>
                <w:sz w:val="24"/>
                <w:szCs w:val="24"/>
              </w:rPr>
              <w:t>Böl. Bşk. Yrd</w:t>
            </w:r>
            <w:proofErr w:type="gramStart"/>
            <w:r>
              <w:rPr>
                <w:rFonts w:ascii="Times New Roman" w:hAnsi="Times New Roman" w:cs="Times New Roman"/>
                <w:color w:val="000000" w:themeColor="text1"/>
                <w:spacing w:val="-1"/>
                <w:sz w:val="24"/>
                <w:szCs w:val="24"/>
              </w:rPr>
              <w:t>.</w:t>
            </w:r>
            <w:r w:rsidR="009376D6">
              <w:rPr>
                <w:rFonts w:ascii="Times New Roman" w:hAnsi="Times New Roman" w:cs="Times New Roman"/>
                <w:color w:val="000000" w:themeColor="text1"/>
                <w:spacing w:val="-1"/>
                <w:sz w:val="24"/>
                <w:szCs w:val="24"/>
              </w:rPr>
              <w:t>,</w:t>
            </w:r>
            <w:proofErr w:type="gramEnd"/>
            <w:r w:rsidR="009376D6">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pacing w:val="-1"/>
                <w:sz w:val="24"/>
                <w:szCs w:val="24"/>
              </w:rPr>
              <w:t xml:space="preserve"> A.B.D. Bşk.</w:t>
            </w:r>
          </w:p>
        </w:tc>
      </w:tr>
    </w:tbl>
    <w:p w:rsidR="00D54BA7" w:rsidRDefault="00D54BA7">
      <w:pPr>
        <w:rPr>
          <w:rFonts w:ascii="Times New Roman" w:hAnsi="Times New Roman" w:cs="Times New Roman"/>
          <w:b/>
          <w:sz w:val="24"/>
          <w:szCs w:val="24"/>
        </w:rPr>
      </w:pPr>
    </w:p>
    <w:p w:rsidR="00D54BA7" w:rsidRDefault="000D6E63">
      <w:pPr>
        <w:spacing w:after="0"/>
        <w:rPr>
          <w:rFonts w:ascii="Times New Roman" w:hAnsi="Times New Roman" w:cs="Times New Roman"/>
          <w:b/>
          <w:sz w:val="24"/>
          <w:szCs w:val="24"/>
        </w:rPr>
      </w:pPr>
      <w:r>
        <w:rPr>
          <w:rFonts w:ascii="Times New Roman" w:hAnsi="Times New Roman" w:cs="Times New Roman"/>
          <w:b/>
          <w:sz w:val="24"/>
          <w:szCs w:val="24"/>
        </w:rPr>
        <w:t>İnşaat Mühendisliği Bölüm Komisyonları</w:t>
      </w:r>
    </w:p>
    <w:tbl>
      <w:tblPr>
        <w:tblStyle w:val="OrtaKlavuz3-Vurgu1"/>
        <w:tblW w:w="9464" w:type="dxa"/>
        <w:tblLook w:val="0220" w:firstRow="1" w:lastRow="0" w:firstColumn="0" w:lastColumn="0" w:noHBand="1" w:noVBand="0"/>
      </w:tblPr>
      <w:tblGrid>
        <w:gridCol w:w="4503"/>
        <w:gridCol w:w="4961"/>
      </w:tblGrid>
      <w:tr w:rsidR="00D54BA7" w:rsidTr="00D54BA7">
        <w:trPr>
          <w:cnfStyle w:val="100000000000" w:firstRow="1" w:lastRow="0" w:firstColumn="0" w:lastColumn="0" w:oddVBand="0" w:evenVBand="0" w:oddHBand="0"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4503" w:type="dxa"/>
            <w:hideMark/>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Görevi</w:t>
            </w:r>
          </w:p>
        </w:tc>
        <w:tc>
          <w:tcPr>
            <w:tcW w:w="4961" w:type="dxa"/>
            <w:hideMark/>
          </w:tcPr>
          <w:p w:rsidR="00D54BA7" w:rsidRDefault="000D6E6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Adı Soyadı</w:t>
            </w:r>
          </w:p>
        </w:tc>
      </w:tr>
      <w:tr w:rsidR="00E340D2"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24" w:space="0" w:color="FFFFFF" w:themeColor="background1"/>
            </w:tcBorders>
            <w:vAlign w:val="center"/>
            <w:hideMark/>
          </w:tcPr>
          <w:p w:rsidR="00E340D2" w:rsidRDefault="00E340D2">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Eğitim Komisyonu</w:t>
            </w:r>
          </w:p>
        </w:tc>
        <w:tc>
          <w:tcPr>
            <w:tcW w:w="4961" w:type="dxa"/>
            <w:hideMark/>
          </w:tcPr>
          <w:p w:rsidR="00E340D2" w:rsidRDefault="00E340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Prof. Dr. Osman GENÇEL</w:t>
            </w:r>
          </w:p>
        </w:tc>
      </w:tr>
      <w:tr w:rsidR="00E340D2"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E340D2" w:rsidRDefault="00E340D2">
            <w:pPr>
              <w:rPr>
                <w:rFonts w:ascii="Times New Roman" w:eastAsia="Times New Roman" w:hAnsi="Times New Roman" w:cs="Times New Roman"/>
                <w:b/>
                <w:bCs/>
                <w:color w:val="000000" w:themeColor="text1"/>
                <w:sz w:val="24"/>
                <w:szCs w:val="24"/>
                <w:lang w:eastAsia="tr-TR"/>
              </w:rPr>
            </w:pPr>
          </w:p>
        </w:tc>
        <w:tc>
          <w:tcPr>
            <w:tcW w:w="4961" w:type="dxa"/>
            <w:hideMark/>
          </w:tcPr>
          <w:p w:rsidR="00E340D2" w:rsidRDefault="00E340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Doç. Dr. Altan ÇETİN</w:t>
            </w:r>
          </w:p>
        </w:tc>
      </w:tr>
      <w:tr w:rsidR="00E340D2"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E340D2" w:rsidRDefault="00E340D2">
            <w:pPr>
              <w:rPr>
                <w:rFonts w:ascii="Times New Roman" w:eastAsia="Times New Roman" w:hAnsi="Times New Roman" w:cs="Times New Roman"/>
                <w:b/>
                <w:bCs/>
                <w:color w:val="000000" w:themeColor="text1"/>
                <w:sz w:val="24"/>
                <w:szCs w:val="24"/>
                <w:lang w:eastAsia="tr-TR"/>
              </w:rPr>
            </w:pPr>
          </w:p>
        </w:tc>
        <w:tc>
          <w:tcPr>
            <w:tcW w:w="4961" w:type="dxa"/>
          </w:tcPr>
          <w:p w:rsidR="00E340D2" w:rsidRDefault="00E340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Dr. Öğretim Üyesi Ercan GEMİCİ</w:t>
            </w:r>
          </w:p>
        </w:tc>
      </w:tr>
      <w:tr w:rsidR="00E340D2"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E340D2" w:rsidRDefault="00E340D2">
            <w:pPr>
              <w:rPr>
                <w:rFonts w:ascii="Times New Roman" w:eastAsia="Times New Roman" w:hAnsi="Times New Roman" w:cs="Times New Roman"/>
                <w:b/>
                <w:bCs/>
                <w:color w:val="000000" w:themeColor="text1"/>
                <w:sz w:val="24"/>
                <w:szCs w:val="24"/>
                <w:lang w:eastAsia="tr-TR"/>
              </w:rPr>
            </w:pPr>
          </w:p>
        </w:tc>
        <w:tc>
          <w:tcPr>
            <w:tcW w:w="4961" w:type="dxa"/>
          </w:tcPr>
          <w:p w:rsidR="00E340D2" w:rsidRDefault="00E340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eastAsia="Times New Roman" w:hAnsi="Times New Roman" w:cs="Times New Roman"/>
                <w:bCs/>
                <w:color w:val="000000"/>
                <w:spacing w:val="1"/>
                <w:sz w:val="24"/>
                <w:szCs w:val="24"/>
                <w:lang w:eastAsia="tr-TR"/>
              </w:rPr>
              <w:t>Dr. Öğretim Üyesi Ermedin TOTİÇ</w:t>
            </w:r>
          </w:p>
        </w:tc>
      </w:tr>
      <w:tr w:rsidR="00E340D2"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E340D2" w:rsidRDefault="00E340D2">
            <w:pPr>
              <w:rPr>
                <w:rFonts w:ascii="Times New Roman" w:eastAsia="Times New Roman" w:hAnsi="Times New Roman" w:cs="Times New Roman"/>
                <w:b/>
                <w:bCs/>
                <w:color w:val="000000" w:themeColor="text1"/>
                <w:sz w:val="24"/>
                <w:szCs w:val="24"/>
                <w:lang w:eastAsia="tr-TR"/>
              </w:rPr>
            </w:pPr>
          </w:p>
        </w:tc>
        <w:tc>
          <w:tcPr>
            <w:tcW w:w="4961" w:type="dxa"/>
          </w:tcPr>
          <w:p w:rsidR="00E340D2" w:rsidRDefault="00E340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eastAsia="Times New Roman" w:hAnsi="Times New Roman" w:cs="Times New Roman"/>
                <w:bCs/>
                <w:color w:val="000000"/>
                <w:spacing w:val="1"/>
                <w:sz w:val="24"/>
                <w:szCs w:val="24"/>
                <w:lang w:eastAsia="tr-TR"/>
              </w:rPr>
              <w:t>Dr. Öğretim Üyesi Fatih GÖKTEPE</w:t>
            </w:r>
          </w:p>
        </w:tc>
      </w:tr>
      <w:tr w:rsidR="00E340D2"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E340D2" w:rsidRDefault="00E340D2">
            <w:pPr>
              <w:rPr>
                <w:rFonts w:ascii="Times New Roman" w:eastAsia="Times New Roman" w:hAnsi="Times New Roman" w:cs="Times New Roman"/>
                <w:b/>
                <w:bCs/>
                <w:color w:val="000000" w:themeColor="text1"/>
                <w:sz w:val="24"/>
                <w:szCs w:val="24"/>
                <w:lang w:eastAsia="tr-TR"/>
              </w:rPr>
            </w:pPr>
          </w:p>
        </w:tc>
        <w:tc>
          <w:tcPr>
            <w:tcW w:w="4961" w:type="dxa"/>
          </w:tcPr>
          <w:p w:rsidR="00E340D2" w:rsidRDefault="00E340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Öznur KOCAER</w:t>
            </w:r>
          </w:p>
        </w:tc>
      </w:tr>
      <w:tr w:rsidR="00E340D2"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E340D2" w:rsidRDefault="00E340D2">
            <w:pPr>
              <w:rPr>
                <w:rFonts w:ascii="Times New Roman" w:eastAsia="Times New Roman" w:hAnsi="Times New Roman" w:cs="Times New Roman"/>
                <w:b/>
                <w:bCs/>
                <w:color w:val="000000" w:themeColor="text1"/>
                <w:sz w:val="24"/>
                <w:szCs w:val="24"/>
                <w:lang w:eastAsia="tr-TR"/>
              </w:rPr>
            </w:pPr>
          </w:p>
        </w:tc>
        <w:tc>
          <w:tcPr>
            <w:tcW w:w="4961" w:type="dxa"/>
          </w:tcPr>
          <w:p w:rsidR="00E340D2" w:rsidRDefault="00E340D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Şeymanur ARSLAN</w:t>
            </w:r>
          </w:p>
        </w:tc>
      </w:tr>
      <w:tr w:rsidR="00410CE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410CEB" w:rsidRDefault="00410CEB" w:rsidP="00410CEB">
            <w:pPr>
              <w:rPr>
                <w:rFonts w:ascii="Times New Roman" w:eastAsia="Times New Roman" w:hAnsi="Times New Roman" w:cs="Times New Roman"/>
                <w:b/>
                <w:bCs/>
                <w:color w:val="000000" w:themeColor="text1"/>
                <w:sz w:val="24"/>
                <w:szCs w:val="24"/>
                <w:lang w:eastAsia="tr-TR"/>
              </w:rPr>
            </w:pPr>
          </w:p>
          <w:p w:rsidR="00410CEB" w:rsidRDefault="00410CEB" w:rsidP="00410CEB">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Kalite ve Akreditasyon Komisyonu</w:t>
            </w:r>
          </w:p>
          <w:p w:rsidR="00410CEB" w:rsidRDefault="00410CEB" w:rsidP="00410CEB">
            <w:pPr>
              <w:rPr>
                <w:rFonts w:ascii="Times New Roman" w:eastAsia="Times New Roman" w:hAnsi="Times New Roman" w:cs="Times New Roman"/>
                <w:b/>
                <w:bCs/>
                <w:color w:val="000000" w:themeColor="text1"/>
                <w:sz w:val="24"/>
                <w:szCs w:val="24"/>
                <w:lang w:eastAsia="tr-TR"/>
              </w:rPr>
            </w:pPr>
          </w:p>
        </w:tc>
        <w:tc>
          <w:tcPr>
            <w:tcW w:w="4961" w:type="dxa"/>
            <w:hideMark/>
          </w:tcPr>
          <w:p w:rsidR="00410CEB" w:rsidRDefault="00410CEB" w:rsidP="00410C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Prof. Dr. Osman GENÇEL</w:t>
            </w:r>
          </w:p>
        </w:tc>
      </w:tr>
      <w:tr w:rsidR="00410CE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tcBorders>
            <w:vAlign w:val="center"/>
          </w:tcPr>
          <w:p w:rsidR="00410CEB" w:rsidRDefault="00410CEB" w:rsidP="00410CEB">
            <w:pPr>
              <w:rPr>
                <w:rFonts w:ascii="Times New Roman" w:eastAsia="Times New Roman" w:hAnsi="Times New Roman" w:cs="Times New Roman"/>
                <w:b/>
                <w:bCs/>
                <w:color w:val="000000" w:themeColor="text1"/>
                <w:sz w:val="24"/>
                <w:szCs w:val="24"/>
                <w:lang w:eastAsia="tr-TR"/>
              </w:rPr>
            </w:pPr>
          </w:p>
        </w:tc>
        <w:tc>
          <w:tcPr>
            <w:tcW w:w="4961" w:type="dxa"/>
          </w:tcPr>
          <w:p w:rsidR="00410CEB" w:rsidRDefault="00410CEB" w:rsidP="00410C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Doç. Dr. Altan ÇETİN</w:t>
            </w:r>
          </w:p>
        </w:tc>
      </w:tr>
      <w:tr w:rsidR="00410CE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tcBorders>
            <w:vAlign w:val="center"/>
          </w:tcPr>
          <w:p w:rsidR="00410CEB" w:rsidRDefault="00410CEB" w:rsidP="00410CEB">
            <w:pPr>
              <w:rPr>
                <w:rFonts w:ascii="Times New Roman" w:eastAsia="Times New Roman" w:hAnsi="Times New Roman" w:cs="Times New Roman"/>
                <w:b/>
                <w:bCs/>
                <w:color w:val="000000" w:themeColor="text1"/>
                <w:sz w:val="24"/>
                <w:szCs w:val="24"/>
                <w:lang w:eastAsia="tr-TR"/>
              </w:rPr>
            </w:pPr>
          </w:p>
        </w:tc>
        <w:tc>
          <w:tcPr>
            <w:tcW w:w="4961" w:type="dxa"/>
          </w:tcPr>
          <w:p w:rsidR="00410CEB" w:rsidRDefault="00410CEB" w:rsidP="00410C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Dr. Öğretim Üyesi Ercan GEMİCİ</w:t>
            </w:r>
          </w:p>
        </w:tc>
      </w:tr>
      <w:tr w:rsidR="00410CE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tcBorders>
            <w:vAlign w:val="center"/>
          </w:tcPr>
          <w:p w:rsidR="00410CEB" w:rsidRDefault="00410CEB" w:rsidP="00410CEB">
            <w:pPr>
              <w:rPr>
                <w:rFonts w:ascii="Times New Roman" w:eastAsia="Times New Roman" w:hAnsi="Times New Roman" w:cs="Times New Roman"/>
                <w:b/>
                <w:bCs/>
                <w:color w:val="000000" w:themeColor="text1"/>
                <w:sz w:val="24"/>
                <w:szCs w:val="24"/>
                <w:lang w:eastAsia="tr-TR"/>
              </w:rPr>
            </w:pPr>
          </w:p>
        </w:tc>
        <w:tc>
          <w:tcPr>
            <w:tcW w:w="4961" w:type="dxa"/>
          </w:tcPr>
          <w:p w:rsidR="00410CEB" w:rsidRDefault="00410CEB" w:rsidP="00410C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eastAsia="Times New Roman" w:hAnsi="Times New Roman" w:cs="Times New Roman"/>
                <w:bCs/>
                <w:color w:val="000000"/>
                <w:spacing w:val="1"/>
                <w:sz w:val="24"/>
                <w:szCs w:val="24"/>
                <w:lang w:eastAsia="tr-TR"/>
              </w:rPr>
              <w:t>Dr. Öğretim Üyesi Ermedin TOTİÇ</w:t>
            </w:r>
          </w:p>
        </w:tc>
      </w:tr>
      <w:tr w:rsidR="00410CE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tcBorders>
            <w:vAlign w:val="center"/>
          </w:tcPr>
          <w:p w:rsidR="00410CEB" w:rsidRDefault="00410CEB" w:rsidP="00410CEB">
            <w:pPr>
              <w:rPr>
                <w:rFonts w:ascii="Times New Roman" w:eastAsia="Times New Roman" w:hAnsi="Times New Roman" w:cs="Times New Roman"/>
                <w:b/>
                <w:bCs/>
                <w:color w:val="000000" w:themeColor="text1"/>
                <w:sz w:val="24"/>
                <w:szCs w:val="24"/>
                <w:lang w:eastAsia="tr-TR"/>
              </w:rPr>
            </w:pPr>
          </w:p>
        </w:tc>
        <w:tc>
          <w:tcPr>
            <w:tcW w:w="4961" w:type="dxa"/>
          </w:tcPr>
          <w:p w:rsidR="00410CEB" w:rsidRDefault="00410CEB" w:rsidP="00410C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eastAsia="Times New Roman" w:hAnsi="Times New Roman" w:cs="Times New Roman"/>
                <w:bCs/>
                <w:color w:val="000000"/>
                <w:spacing w:val="1"/>
                <w:sz w:val="24"/>
                <w:szCs w:val="24"/>
                <w:lang w:eastAsia="tr-TR"/>
              </w:rPr>
              <w:t>Dr. Öğretim Üyesi Fatih GÖKTEPE</w:t>
            </w:r>
          </w:p>
        </w:tc>
      </w:tr>
      <w:tr w:rsidR="00410CE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tcBorders>
            <w:vAlign w:val="center"/>
          </w:tcPr>
          <w:p w:rsidR="00410CEB" w:rsidRDefault="00410CEB" w:rsidP="00410CEB">
            <w:pPr>
              <w:rPr>
                <w:rFonts w:ascii="Times New Roman" w:eastAsia="Times New Roman" w:hAnsi="Times New Roman" w:cs="Times New Roman"/>
                <w:b/>
                <w:bCs/>
                <w:color w:val="000000" w:themeColor="text1"/>
                <w:sz w:val="24"/>
                <w:szCs w:val="24"/>
                <w:lang w:eastAsia="tr-TR"/>
              </w:rPr>
            </w:pPr>
          </w:p>
        </w:tc>
        <w:tc>
          <w:tcPr>
            <w:tcW w:w="4961" w:type="dxa"/>
          </w:tcPr>
          <w:p w:rsidR="00410CEB" w:rsidRDefault="00410CEB" w:rsidP="00410C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Dr. Öğretim Üyesi M. Yasin DURGUN</w:t>
            </w:r>
          </w:p>
        </w:tc>
      </w:tr>
      <w:tr w:rsidR="00410CE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tcBorders>
            <w:vAlign w:val="center"/>
          </w:tcPr>
          <w:p w:rsidR="00410CEB" w:rsidRDefault="00410CEB" w:rsidP="00410CEB">
            <w:pPr>
              <w:rPr>
                <w:rFonts w:ascii="Times New Roman" w:eastAsia="Times New Roman" w:hAnsi="Times New Roman" w:cs="Times New Roman"/>
                <w:b/>
                <w:bCs/>
                <w:color w:val="000000" w:themeColor="text1"/>
                <w:sz w:val="24"/>
                <w:szCs w:val="24"/>
                <w:lang w:eastAsia="tr-TR"/>
              </w:rPr>
            </w:pPr>
          </w:p>
        </w:tc>
        <w:tc>
          <w:tcPr>
            <w:tcW w:w="4961" w:type="dxa"/>
          </w:tcPr>
          <w:p w:rsidR="00410CEB" w:rsidRDefault="00410CEB" w:rsidP="00410C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Dr. Öğretim Üyesi Emin HÖKELEKLİ</w:t>
            </w:r>
          </w:p>
        </w:tc>
      </w:tr>
      <w:tr w:rsidR="00410CE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410CEB" w:rsidRDefault="00410CEB" w:rsidP="00410CEB">
            <w:pPr>
              <w:rPr>
                <w:rFonts w:ascii="Times New Roman" w:eastAsia="Times New Roman" w:hAnsi="Times New Roman" w:cs="Times New Roman"/>
                <w:b/>
                <w:bCs/>
                <w:color w:val="000000" w:themeColor="text1"/>
                <w:sz w:val="24"/>
                <w:szCs w:val="24"/>
                <w:lang w:eastAsia="tr-TR"/>
              </w:rPr>
            </w:pPr>
          </w:p>
        </w:tc>
        <w:tc>
          <w:tcPr>
            <w:tcW w:w="4961" w:type="dxa"/>
          </w:tcPr>
          <w:p w:rsidR="00410CEB" w:rsidRDefault="00410CEB" w:rsidP="00410C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Dr. Öğretim Üyesi Selçuk BAŞ</w:t>
            </w:r>
          </w:p>
        </w:tc>
      </w:tr>
      <w:tr w:rsidR="00410CE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410CEB" w:rsidRDefault="00410CEB" w:rsidP="00410CEB">
            <w:pPr>
              <w:rPr>
                <w:rFonts w:ascii="Times New Roman" w:eastAsia="Times New Roman" w:hAnsi="Times New Roman" w:cs="Times New Roman"/>
                <w:b/>
                <w:bCs/>
                <w:color w:val="000000" w:themeColor="text1"/>
                <w:sz w:val="24"/>
                <w:szCs w:val="24"/>
                <w:lang w:eastAsia="tr-TR"/>
              </w:rPr>
            </w:pPr>
          </w:p>
        </w:tc>
        <w:tc>
          <w:tcPr>
            <w:tcW w:w="4961" w:type="dxa"/>
          </w:tcPr>
          <w:p w:rsidR="00410CEB" w:rsidRDefault="00410CEB" w:rsidP="00410C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Öznur KOCAER</w:t>
            </w:r>
          </w:p>
        </w:tc>
      </w:tr>
      <w:tr w:rsidR="00410CE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410CEB" w:rsidRDefault="00410CEB" w:rsidP="00410CEB">
            <w:pPr>
              <w:rPr>
                <w:rFonts w:ascii="Times New Roman" w:eastAsia="Times New Roman" w:hAnsi="Times New Roman" w:cs="Times New Roman"/>
                <w:b/>
                <w:bCs/>
                <w:color w:val="000000" w:themeColor="text1"/>
                <w:sz w:val="24"/>
                <w:szCs w:val="24"/>
                <w:lang w:eastAsia="tr-TR"/>
              </w:rPr>
            </w:pPr>
          </w:p>
        </w:tc>
        <w:tc>
          <w:tcPr>
            <w:tcW w:w="4961" w:type="dxa"/>
          </w:tcPr>
          <w:p w:rsidR="00410CEB" w:rsidRDefault="00410CEB" w:rsidP="00410C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Şeymanur ARSLAN</w:t>
            </w:r>
          </w:p>
        </w:tc>
      </w:tr>
      <w:tr w:rsidR="00410CE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410CEB" w:rsidRDefault="00410CEB" w:rsidP="00410CEB">
            <w:pPr>
              <w:rPr>
                <w:rFonts w:ascii="Times New Roman" w:eastAsia="Times New Roman" w:hAnsi="Times New Roman" w:cs="Times New Roman"/>
                <w:b/>
                <w:bCs/>
                <w:color w:val="000000" w:themeColor="text1"/>
                <w:sz w:val="24"/>
                <w:szCs w:val="24"/>
                <w:lang w:eastAsia="tr-TR"/>
              </w:rPr>
            </w:pPr>
          </w:p>
        </w:tc>
        <w:tc>
          <w:tcPr>
            <w:tcW w:w="4961" w:type="dxa"/>
          </w:tcPr>
          <w:p w:rsidR="00410CEB" w:rsidRDefault="00410CEB" w:rsidP="00410C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Yaşar ERBAŞ</w:t>
            </w:r>
          </w:p>
        </w:tc>
      </w:tr>
      <w:tr w:rsidR="00410CE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410CEB" w:rsidRDefault="00410CEB" w:rsidP="00410CEB">
            <w:pPr>
              <w:rPr>
                <w:rFonts w:ascii="Times New Roman" w:eastAsia="Times New Roman" w:hAnsi="Times New Roman" w:cs="Times New Roman"/>
                <w:b/>
                <w:bCs/>
                <w:color w:val="000000" w:themeColor="text1"/>
                <w:sz w:val="24"/>
                <w:szCs w:val="24"/>
                <w:lang w:eastAsia="tr-TR"/>
              </w:rPr>
            </w:pPr>
          </w:p>
        </w:tc>
        <w:tc>
          <w:tcPr>
            <w:tcW w:w="4961" w:type="dxa"/>
          </w:tcPr>
          <w:p w:rsidR="00410CEB" w:rsidRDefault="00410CEB" w:rsidP="00410C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Serdar ALLI</w:t>
            </w:r>
          </w:p>
        </w:tc>
      </w:tr>
      <w:tr w:rsidR="00410CE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410CEB" w:rsidRDefault="00410CEB" w:rsidP="00410CEB">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color w:val="000000" w:themeColor="text1"/>
                <w:sz w:val="24"/>
                <w:szCs w:val="24"/>
              </w:rPr>
              <w:t xml:space="preserve">Altyapı </w:t>
            </w:r>
            <w:r>
              <w:rPr>
                <w:rFonts w:ascii="Times New Roman" w:hAnsi="Times New Roman" w:cs="Times New Roman"/>
                <w:b/>
                <w:sz w:val="24"/>
                <w:szCs w:val="24"/>
              </w:rPr>
              <w:t>ve Laboratuvar Komisyonu</w:t>
            </w:r>
          </w:p>
        </w:tc>
        <w:tc>
          <w:tcPr>
            <w:tcW w:w="4961" w:type="dxa"/>
            <w:hideMark/>
          </w:tcPr>
          <w:p w:rsidR="00410CEB" w:rsidRDefault="00410CEB" w:rsidP="00410C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Dr. Öğretim Üyesi Ermedin TOTİÇ</w:t>
            </w:r>
          </w:p>
        </w:tc>
      </w:tr>
      <w:tr w:rsidR="00410CE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410CEB" w:rsidRDefault="00410CEB" w:rsidP="00410CEB">
            <w:pPr>
              <w:rPr>
                <w:rFonts w:ascii="Times New Roman" w:eastAsia="Times New Roman" w:hAnsi="Times New Roman" w:cs="Times New Roman"/>
                <w:b/>
                <w:bCs/>
                <w:color w:val="000000" w:themeColor="text1"/>
                <w:sz w:val="24"/>
                <w:szCs w:val="24"/>
                <w:lang w:eastAsia="tr-TR"/>
              </w:rPr>
            </w:pPr>
          </w:p>
        </w:tc>
        <w:tc>
          <w:tcPr>
            <w:tcW w:w="4961" w:type="dxa"/>
            <w:hideMark/>
          </w:tcPr>
          <w:p w:rsidR="00410CEB" w:rsidRDefault="00410CEB" w:rsidP="00410C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Yaşar ERBAŞ</w:t>
            </w:r>
          </w:p>
        </w:tc>
      </w:tr>
      <w:tr w:rsidR="00410CE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410CEB" w:rsidRDefault="00410CEB" w:rsidP="00410CEB">
            <w:pPr>
              <w:rPr>
                <w:rFonts w:ascii="Times New Roman" w:eastAsia="Times New Roman" w:hAnsi="Times New Roman" w:cs="Times New Roman"/>
                <w:b/>
                <w:bCs/>
                <w:color w:val="000000" w:themeColor="text1"/>
                <w:sz w:val="24"/>
                <w:szCs w:val="24"/>
                <w:lang w:eastAsia="tr-TR"/>
              </w:rPr>
            </w:pPr>
          </w:p>
        </w:tc>
        <w:tc>
          <w:tcPr>
            <w:tcW w:w="4961" w:type="dxa"/>
            <w:hideMark/>
          </w:tcPr>
          <w:p w:rsidR="00410CEB" w:rsidRDefault="00410CEB" w:rsidP="00410C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Serdar ALLI</w:t>
            </w:r>
          </w:p>
        </w:tc>
      </w:tr>
      <w:tr w:rsidR="00410CEB"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410CEB" w:rsidRDefault="00410CEB" w:rsidP="00410CEB">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color w:val="000000" w:themeColor="text1"/>
                <w:sz w:val="24"/>
                <w:szCs w:val="24"/>
              </w:rPr>
              <w:t xml:space="preserve">Ders </w:t>
            </w:r>
            <w:r>
              <w:rPr>
                <w:rFonts w:ascii="Times New Roman" w:hAnsi="Times New Roman" w:cs="Times New Roman"/>
                <w:b/>
                <w:sz w:val="24"/>
                <w:szCs w:val="24"/>
              </w:rPr>
              <w:t>Programı ve Sınav Komisyonu</w:t>
            </w:r>
          </w:p>
        </w:tc>
        <w:tc>
          <w:tcPr>
            <w:tcW w:w="4961" w:type="dxa"/>
            <w:hideMark/>
          </w:tcPr>
          <w:p w:rsidR="00410CEB" w:rsidRDefault="00410CEB" w:rsidP="00410C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Doç. Dr. Altan ÇETİN</w:t>
            </w:r>
          </w:p>
        </w:tc>
      </w:tr>
      <w:tr w:rsidR="00B80564" w:rsidTr="00B80564">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B80564" w:rsidRDefault="00B80564" w:rsidP="00B80564">
            <w:pPr>
              <w:rPr>
                <w:rFonts w:ascii="Times New Roman" w:eastAsia="Times New Roman" w:hAnsi="Times New Roman" w:cs="Times New Roman"/>
                <w:b/>
                <w:bCs/>
                <w:color w:val="000000" w:themeColor="text1"/>
                <w:sz w:val="24"/>
                <w:szCs w:val="24"/>
                <w:lang w:eastAsia="tr-TR"/>
              </w:rPr>
            </w:pPr>
          </w:p>
        </w:tc>
        <w:tc>
          <w:tcPr>
            <w:tcW w:w="4961" w:type="dxa"/>
          </w:tcPr>
          <w:p w:rsidR="00B80564" w:rsidRDefault="00B80564" w:rsidP="00B805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Öznur KOCAER</w:t>
            </w:r>
          </w:p>
        </w:tc>
      </w:tr>
      <w:tr w:rsidR="00B80564" w:rsidTr="00B80564">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B80564" w:rsidRDefault="00B80564" w:rsidP="00B80564">
            <w:pPr>
              <w:rPr>
                <w:rFonts w:ascii="Times New Roman" w:eastAsia="Times New Roman" w:hAnsi="Times New Roman" w:cs="Times New Roman"/>
                <w:b/>
                <w:bCs/>
                <w:color w:val="000000" w:themeColor="text1"/>
                <w:sz w:val="24"/>
                <w:szCs w:val="24"/>
                <w:lang w:eastAsia="tr-TR"/>
              </w:rPr>
            </w:pPr>
          </w:p>
        </w:tc>
        <w:tc>
          <w:tcPr>
            <w:tcW w:w="4961" w:type="dxa"/>
          </w:tcPr>
          <w:p w:rsidR="00B80564" w:rsidRDefault="00B80564" w:rsidP="00B805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Şeymanur ARSLAN</w:t>
            </w:r>
          </w:p>
        </w:tc>
      </w:tr>
      <w:tr w:rsidR="00B80564" w:rsidTr="00B80564">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B80564" w:rsidRDefault="00B80564" w:rsidP="00B80564">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Burs Komisyonu</w:t>
            </w:r>
          </w:p>
        </w:tc>
        <w:tc>
          <w:tcPr>
            <w:tcW w:w="4961" w:type="dxa"/>
          </w:tcPr>
          <w:p w:rsidR="00B80564" w:rsidRDefault="00B80564" w:rsidP="00B805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Dr. Öğretim Üyesi M. Yasin DURGUN</w:t>
            </w:r>
          </w:p>
        </w:tc>
      </w:tr>
      <w:tr w:rsidR="00B80564" w:rsidTr="00B80564">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B80564" w:rsidRDefault="00B80564" w:rsidP="00B80564">
            <w:pPr>
              <w:rPr>
                <w:rFonts w:ascii="Times New Roman" w:eastAsia="Times New Roman" w:hAnsi="Times New Roman" w:cs="Times New Roman"/>
                <w:b/>
                <w:bCs/>
                <w:color w:val="000000" w:themeColor="text1"/>
                <w:sz w:val="24"/>
                <w:szCs w:val="24"/>
                <w:lang w:eastAsia="tr-TR"/>
              </w:rPr>
            </w:pPr>
          </w:p>
        </w:tc>
        <w:tc>
          <w:tcPr>
            <w:tcW w:w="4961" w:type="dxa"/>
          </w:tcPr>
          <w:p w:rsidR="00B80564" w:rsidRDefault="00B80564" w:rsidP="00B805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Yaşar ERBAŞ</w:t>
            </w:r>
          </w:p>
        </w:tc>
      </w:tr>
      <w:tr w:rsidR="00B80564" w:rsidTr="00B80564">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B80564" w:rsidRDefault="00B80564" w:rsidP="00B80564">
            <w:pPr>
              <w:rPr>
                <w:rFonts w:ascii="Times New Roman" w:eastAsia="Times New Roman" w:hAnsi="Times New Roman" w:cs="Times New Roman"/>
                <w:b/>
                <w:bCs/>
                <w:color w:val="000000" w:themeColor="text1"/>
                <w:sz w:val="24"/>
                <w:szCs w:val="24"/>
                <w:lang w:eastAsia="tr-TR"/>
              </w:rPr>
            </w:pPr>
          </w:p>
        </w:tc>
        <w:tc>
          <w:tcPr>
            <w:tcW w:w="4961" w:type="dxa"/>
          </w:tcPr>
          <w:p w:rsidR="00B80564" w:rsidRDefault="00B80564" w:rsidP="00B805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Serdar ALLI</w:t>
            </w:r>
          </w:p>
        </w:tc>
      </w:tr>
      <w:tr w:rsidR="00B80564"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vAlign w:val="center"/>
          </w:tcPr>
          <w:p w:rsidR="00B80564" w:rsidRDefault="00B80564" w:rsidP="00B80564">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Staj</w:t>
            </w:r>
            <w:r>
              <w:rPr>
                <w:rFonts w:ascii="Times New Roman" w:eastAsia="Times New Roman" w:hAnsi="Times New Roman" w:cs="Times New Roman"/>
                <w:b/>
                <w:bCs/>
                <w:color w:val="FF0000"/>
                <w:sz w:val="24"/>
                <w:szCs w:val="24"/>
                <w:lang w:eastAsia="tr-TR"/>
              </w:rPr>
              <w:t xml:space="preserve"> </w:t>
            </w:r>
            <w:r>
              <w:rPr>
                <w:rFonts w:ascii="Times New Roman" w:eastAsia="Times New Roman" w:hAnsi="Times New Roman" w:cs="Times New Roman"/>
                <w:b/>
                <w:bCs/>
                <w:color w:val="000000" w:themeColor="text1"/>
                <w:sz w:val="24"/>
                <w:szCs w:val="24"/>
                <w:lang w:eastAsia="tr-TR"/>
              </w:rPr>
              <w:t>İşyeri Eğitimi Komisyonu</w:t>
            </w:r>
          </w:p>
        </w:tc>
        <w:tc>
          <w:tcPr>
            <w:tcW w:w="4961" w:type="dxa"/>
          </w:tcPr>
          <w:p w:rsidR="00B80564" w:rsidRDefault="00B80564" w:rsidP="00B805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Dr. Öğretim Üyesi Emin HÖKELEKLİ</w:t>
            </w:r>
          </w:p>
        </w:tc>
      </w:tr>
      <w:tr w:rsidR="00B80564"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B80564" w:rsidRDefault="00B80564" w:rsidP="00B80564">
            <w:pPr>
              <w:rPr>
                <w:rFonts w:ascii="Times New Roman" w:eastAsia="Times New Roman" w:hAnsi="Times New Roman" w:cs="Times New Roman"/>
                <w:b/>
                <w:bCs/>
                <w:color w:val="000000" w:themeColor="text1"/>
                <w:sz w:val="24"/>
                <w:szCs w:val="24"/>
                <w:lang w:eastAsia="tr-TR"/>
              </w:rPr>
            </w:pPr>
          </w:p>
        </w:tc>
        <w:tc>
          <w:tcPr>
            <w:tcW w:w="4961" w:type="dxa"/>
          </w:tcPr>
          <w:p w:rsidR="00B80564" w:rsidRDefault="00B80564" w:rsidP="00B805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Öznur KOCAER</w:t>
            </w:r>
          </w:p>
        </w:tc>
      </w:tr>
      <w:tr w:rsidR="00B80564"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B80564" w:rsidRDefault="00B80564" w:rsidP="00B80564">
            <w:pPr>
              <w:rPr>
                <w:rFonts w:ascii="Times New Roman" w:eastAsia="Times New Roman" w:hAnsi="Times New Roman" w:cs="Times New Roman"/>
                <w:b/>
                <w:bCs/>
                <w:color w:val="000000" w:themeColor="text1"/>
                <w:sz w:val="24"/>
                <w:szCs w:val="24"/>
                <w:lang w:eastAsia="tr-TR"/>
              </w:rPr>
            </w:pPr>
          </w:p>
        </w:tc>
        <w:tc>
          <w:tcPr>
            <w:tcW w:w="4961" w:type="dxa"/>
          </w:tcPr>
          <w:p w:rsidR="00B80564" w:rsidRDefault="00B80564" w:rsidP="00B805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Şeymanur ARSLAN</w:t>
            </w:r>
          </w:p>
        </w:tc>
      </w:tr>
      <w:tr w:rsidR="00B80564"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B80564" w:rsidRDefault="00B80564" w:rsidP="00B80564">
            <w:pPr>
              <w:rPr>
                <w:rFonts w:ascii="Times New Roman" w:eastAsia="Times New Roman" w:hAnsi="Times New Roman" w:cs="Times New Roman"/>
                <w:b/>
                <w:bCs/>
                <w:color w:val="000000" w:themeColor="text1"/>
                <w:sz w:val="24"/>
                <w:szCs w:val="24"/>
                <w:lang w:eastAsia="tr-TR"/>
              </w:rPr>
            </w:pPr>
          </w:p>
        </w:tc>
        <w:tc>
          <w:tcPr>
            <w:tcW w:w="4961" w:type="dxa"/>
          </w:tcPr>
          <w:p w:rsidR="00B80564" w:rsidRDefault="00B80564" w:rsidP="00B805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Yaşar ERBAŞ</w:t>
            </w:r>
          </w:p>
        </w:tc>
      </w:tr>
      <w:tr w:rsidR="00B80564"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B80564" w:rsidRDefault="00B80564" w:rsidP="00B80564">
            <w:pPr>
              <w:rPr>
                <w:rFonts w:ascii="Times New Roman" w:eastAsia="Times New Roman" w:hAnsi="Times New Roman" w:cs="Times New Roman"/>
                <w:b/>
                <w:bCs/>
                <w:color w:val="000000" w:themeColor="text1"/>
                <w:sz w:val="24"/>
                <w:szCs w:val="24"/>
                <w:lang w:eastAsia="tr-TR"/>
              </w:rPr>
            </w:pPr>
          </w:p>
        </w:tc>
        <w:tc>
          <w:tcPr>
            <w:tcW w:w="4961" w:type="dxa"/>
          </w:tcPr>
          <w:p w:rsidR="00B80564" w:rsidRDefault="00B80564" w:rsidP="00B805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Serdar ALLI</w:t>
            </w:r>
          </w:p>
        </w:tc>
      </w:tr>
      <w:tr w:rsidR="00B80564"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tcPr>
          <w:p w:rsidR="00B80564" w:rsidRDefault="00B80564" w:rsidP="00B80564">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color w:val="000000" w:themeColor="text1"/>
                <w:sz w:val="24"/>
                <w:szCs w:val="24"/>
              </w:rPr>
              <w:t>Bölüm Tanıtım ve Bilgi İşlem/</w:t>
            </w:r>
            <w:r>
              <w:rPr>
                <w:rFonts w:ascii="Times New Roman" w:hAnsi="Times New Roman" w:cs="Times New Roman"/>
                <w:b/>
                <w:sz w:val="24"/>
                <w:szCs w:val="24"/>
              </w:rPr>
              <w:t>Web Komisyonu</w:t>
            </w:r>
          </w:p>
        </w:tc>
        <w:tc>
          <w:tcPr>
            <w:tcW w:w="4961" w:type="dxa"/>
          </w:tcPr>
          <w:p w:rsidR="00B80564" w:rsidRDefault="00B80564" w:rsidP="00B805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Dr. Öğretim Üyesi Ercan GEMİCİ</w:t>
            </w:r>
          </w:p>
        </w:tc>
      </w:tr>
      <w:tr w:rsidR="00B80564"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B80564" w:rsidRDefault="00B80564" w:rsidP="00B80564">
            <w:pPr>
              <w:rPr>
                <w:rFonts w:ascii="Times New Roman" w:eastAsia="Times New Roman" w:hAnsi="Times New Roman" w:cs="Times New Roman"/>
                <w:b/>
                <w:bCs/>
                <w:color w:val="000000" w:themeColor="text1"/>
                <w:sz w:val="24"/>
                <w:szCs w:val="24"/>
                <w:lang w:eastAsia="tr-TR"/>
              </w:rPr>
            </w:pPr>
          </w:p>
        </w:tc>
        <w:tc>
          <w:tcPr>
            <w:tcW w:w="4961" w:type="dxa"/>
          </w:tcPr>
          <w:p w:rsidR="00B80564" w:rsidRDefault="00B80564" w:rsidP="00B805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Öznur KOCAER</w:t>
            </w:r>
          </w:p>
        </w:tc>
      </w:tr>
      <w:tr w:rsidR="00B80564"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B80564" w:rsidRDefault="00B80564" w:rsidP="00B80564">
            <w:pPr>
              <w:rPr>
                <w:rFonts w:ascii="Times New Roman" w:eastAsia="Times New Roman" w:hAnsi="Times New Roman" w:cs="Times New Roman"/>
                <w:b/>
                <w:bCs/>
                <w:color w:val="000000" w:themeColor="text1"/>
                <w:sz w:val="24"/>
                <w:szCs w:val="24"/>
                <w:lang w:eastAsia="tr-TR"/>
              </w:rPr>
            </w:pPr>
          </w:p>
        </w:tc>
        <w:tc>
          <w:tcPr>
            <w:tcW w:w="4961" w:type="dxa"/>
          </w:tcPr>
          <w:p w:rsidR="00B80564" w:rsidRDefault="00B80564" w:rsidP="00B805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Şeymanur ARSLAN</w:t>
            </w:r>
          </w:p>
        </w:tc>
      </w:tr>
      <w:tr w:rsidR="00B80564"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B80564" w:rsidRDefault="00B80564" w:rsidP="00B80564">
            <w:pPr>
              <w:rPr>
                <w:rFonts w:ascii="Times New Roman" w:eastAsia="Times New Roman" w:hAnsi="Times New Roman" w:cs="Times New Roman"/>
                <w:b/>
                <w:bCs/>
                <w:color w:val="000000" w:themeColor="text1"/>
                <w:sz w:val="24"/>
                <w:szCs w:val="24"/>
                <w:lang w:eastAsia="tr-TR"/>
              </w:rPr>
            </w:pPr>
          </w:p>
        </w:tc>
        <w:tc>
          <w:tcPr>
            <w:tcW w:w="4961" w:type="dxa"/>
          </w:tcPr>
          <w:p w:rsidR="00B80564" w:rsidRDefault="00B80564" w:rsidP="00B805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Serdar ALLI</w:t>
            </w:r>
          </w:p>
        </w:tc>
      </w:tr>
      <w:tr w:rsidR="00B80564"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B80564" w:rsidRDefault="00B80564" w:rsidP="00B80564">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color w:val="000000" w:themeColor="text1"/>
                <w:sz w:val="24"/>
                <w:szCs w:val="24"/>
              </w:rPr>
              <w:t xml:space="preserve">Muafiyet, </w:t>
            </w:r>
            <w:r>
              <w:rPr>
                <w:rFonts w:ascii="Times New Roman" w:hAnsi="Times New Roman" w:cs="Times New Roman"/>
                <w:b/>
                <w:sz w:val="24"/>
                <w:szCs w:val="24"/>
              </w:rPr>
              <w:t>Yatay/Dikey Geçiş İntibak, Çift Anadal, Yandal Komisyonu</w:t>
            </w:r>
          </w:p>
        </w:tc>
        <w:tc>
          <w:tcPr>
            <w:tcW w:w="4961" w:type="dxa"/>
            <w:hideMark/>
          </w:tcPr>
          <w:p w:rsidR="00B80564" w:rsidRDefault="00B80564" w:rsidP="00B805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Dr. Öğretim Üyesi M. Yasin DURGUN</w:t>
            </w:r>
          </w:p>
        </w:tc>
      </w:tr>
      <w:tr w:rsidR="00B80564"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hideMark/>
          </w:tcPr>
          <w:p w:rsidR="00B80564" w:rsidRDefault="00B80564" w:rsidP="00B80564">
            <w:pPr>
              <w:jc w:val="cente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tcBorders>
            <w:hideMark/>
          </w:tcPr>
          <w:p w:rsidR="00B80564" w:rsidRDefault="00B80564" w:rsidP="00B805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Yaşar ERBAŞ</w:t>
            </w:r>
          </w:p>
        </w:tc>
      </w:tr>
      <w:tr w:rsidR="00B80564"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B80564" w:rsidRDefault="00B80564" w:rsidP="00B80564">
            <w:pPr>
              <w:jc w:val="center"/>
              <w:rPr>
                <w:rFonts w:ascii="Times New Roman" w:eastAsia="Times New Roman" w:hAnsi="Times New Roman" w:cs="Times New Roman"/>
                <w:b/>
                <w:bCs/>
                <w:color w:val="000000" w:themeColor="text1"/>
                <w:sz w:val="24"/>
                <w:szCs w:val="24"/>
                <w:lang w:eastAsia="tr-TR"/>
              </w:rPr>
            </w:pPr>
          </w:p>
        </w:tc>
        <w:tc>
          <w:tcPr>
            <w:tcW w:w="4961" w:type="dxa"/>
            <w:hideMark/>
          </w:tcPr>
          <w:p w:rsidR="00B80564" w:rsidRDefault="00B80564" w:rsidP="00B805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Serdar ALLI</w:t>
            </w:r>
          </w:p>
        </w:tc>
      </w:tr>
      <w:tr w:rsidR="002F05E3" w:rsidTr="002F05E3">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2F05E3" w:rsidRDefault="002F05E3" w:rsidP="002F05E3">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color w:val="000000" w:themeColor="text1"/>
                <w:sz w:val="24"/>
                <w:szCs w:val="24"/>
              </w:rPr>
              <w:t xml:space="preserve">Uluslararası </w:t>
            </w:r>
            <w:r>
              <w:rPr>
                <w:rFonts w:ascii="Times New Roman" w:hAnsi="Times New Roman" w:cs="Times New Roman"/>
                <w:b/>
                <w:sz w:val="24"/>
                <w:szCs w:val="24"/>
              </w:rPr>
              <w:t>İlişkiler ve Öğrenci Değişim Programları Komisyonu (Erasmus, Mevlana, Farabi Koordinatörlükleri)</w:t>
            </w:r>
          </w:p>
        </w:tc>
        <w:tc>
          <w:tcPr>
            <w:tcW w:w="4961" w:type="dxa"/>
          </w:tcPr>
          <w:p w:rsidR="002F05E3" w:rsidRDefault="002F05E3" w:rsidP="002F05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Prof. Dr. Osman GENÇEL</w:t>
            </w:r>
          </w:p>
        </w:tc>
      </w:tr>
      <w:tr w:rsidR="002F05E3"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2F05E3" w:rsidRDefault="002F05E3" w:rsidP="002F05E3">
            <w:pPr>
              <w:rPr>
                <w:rFonts w:ascii="Times New Roman" w:hAnsi="Times New Roman" w:cs="Times New Roman"/>
                <w:b/>
                <w:sz w:val="24"/>
                <w:szCs w:val="24"/>
              </w:rPr>
            </w:pPr>
          </w:p>
        </w:tc>
        <w:tc>
          <w:tcPr>
            <w:tcW w:w="4961" w:type="dxa"/>
          </w:tcPr>
          <w:p w:rsidR="002F05E3" w:rsidRDefault="002F05E3" w:rsidP="002F05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Öznur KOCAER</w:t>
            </w:r>
          </w:p>
        </w:tc>
      </w:tr>
      <w:tr w:rsidR="002F05E3"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2F05E3" w:rsidRDefault="002F05E3" w:rsidP="002F05E3">
            <w:pPr>
              <w:rPr>
                <w:rFonts w:ascii="Times New Roman" w:hAnsi="Times New Roman" w:cs="Times New Roman"/>
                <w:b/>
                <w:sz w:val="24"/>
                <w:szCs w:val="24"/>
              </w:rPr>
            </w:pPr>
          </w:p>
        </w:tc>
        <w:tc>
          <w:tcPr>
            <w:tcW w:w="4961" w:type="dxa"/>
          </w:tcPr>
          <w:p w:rsidR="002F05E3" w:rsidRDefault="002F05E3" w:rsidP="002F05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Şeymanur ARSLAN</w:t>
            </w:r>
          </w:p>
        </w:tc>
      </w:tr>
      <w:tr w:rsidR="002F05E3"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2F05E3" w:rsidRDefault="002F05E3" w:rsidP="002F05E3">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color w:val="000000" w:themeColor="text1"/>
                <w:sz w:val="24"/>
                <w:szCs w:val="24"/>
              </w:rPr>
              <w:t xml:space="preserve">Tasarım ve Bitirme </w:t>
            </w:r>
            <w:r>
              <w:rPr>
                <w:rFonts w:ascii="Times New Roman" w:hAnsi="Times New Roman" w:cs="Times New Roman"/>
                <w:b/>
                <w:sz w:val="24"/>
                <w:szCs w:val="24"/>
              </w:rPr>
              <w:t>Tezi Komisyonu</w:t>
            </w:r>
          </w:p>
        </w:tc>
        <w:tc>
          <w:tcPr>
            <w:tcW w:w="4961" w:type="dxa"/>
            <w:hideMark/>
          </w:tcPr>
          <w:p w:rsidR="002F05E3" w:rsidRDefault="002F05E3" w:rsidP="002F05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Dr. Öğretim Üyesi Üyesi Fatih GÖKTEPE</w:t>
            </w:r>
          </w:p>
        </w:tc>
      </w:tr>
      <w:tr w:rsidR="0060214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60214C" w:rsidRDefault="0060214C" w:rsidP="0060214C">
            <w:pPr>
              <w:rPr>
                <w:rFonts w:ascii="Times New Roman" w:hAnsi="Times New Roman" w:cs="Times New Roman"/>
                <w:b/>
                <w:sz w:val="24"/>
                <w:szCs w:val="24"/>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Öznur KOCAER</w:t>
            </w:r>
          </w:p>
        </w:tc>
      </w:tr>
      <w:tr w:rsidR="0060214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60214C" w:rsidRDefault="0060214C" w:rsidP="0060214C">
            <w:pPr>
              <w:rPr>
                <w:rFonts w:ascii="Times New Roman" w:hAnsi="Times New Roman" w:cs="Times New Roman"/>
                <w:b/>
                <w:sz w:val="24"/>
                <w:szCs w:val="24"/>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Şeymanur ARSLAN</w:t>
            </w:r>
          </w:p>
        </w:tc>
      </w:tr>
      <w:tr w:rsidR="0060214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60214C" w:rsidRDefault="0060214C" w:rsidP="0060214C">
            <w:pPr>
              <w:rPr>
                <w:rFonts w:ascii="Times New Roman" w:hAnsi="Times New Roman" w:cs="Times New Roman"/>
                <w:b/>
                <w:sz w:val="24"/>
                <w:szCs w:val="24"/>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Yaşar ERBAŞ</w:t>
            </w:r>
          </w:p>
        </w:tc>
      </w:tr>
      <w:tr w:rsidR="0060214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60214C" w:rsidRDefault="0060214C" w:rsidP="0060214C">
            <w:pPr>
              <w:rPr>
                <w:rFonts w:ascii="Times New Roman" w:hAnsi="Times New Roman" w:cs="Times New Roman"/>
                <w:b/>
                <w:sz w:val="24"/>
                <w:szCs w:val="24"/>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Serdar ALLI</w:t>
            </w:r>
          </w:p>
        </w:tc>
      </w:tr>
      <w:tr w:rsidR="0060214C" w:rsidTr="002F05E3">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60214C" w:rsidRDefault="0060214C" w:rsidP="0060214C">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color w:val="000000" w:themeColor="text1"/>
                <w:sz w:val="24"/>
                <w:szCs w:val="24"/>
              </w:rPr>
              <w:t xml:space="preserve">Ölçme </w:t>
            </w:r>
            <w:r>
              <w:rPr>
                <w:rFonts w:ascii="Times New Roman" w:hAnsi="Times New Roman" w:cs="Times New Roman"/>
                <w:b/>
                <w:sz w:val="24"/>
                <w:szCs w:val="24"/>
              </w:rPr>
              <w:t>Değerlendirme ve Sürekli İyileştirme Komisyonu</w:t>
            </w: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Dr. Öğretim Üyesi Ercan GEMİCİ</w:t>
            </w:r>
          </w:p>
        </w:tc>
      </w:tr>
      <w:tr w:rsidR="0060214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60214C" w:rsidRDefault="0060214C" w:rsidP="0060214C">
            <w:pPr>
              <w:rPr>
                <w:rFonts w:ascii="Times New Roman" w:hAnsi="Times New Roman" w:cs="Times New Roman"/>
                <w:b/>
                <w:sz w:val="24"/>
                <w:szCs w:val="24"/>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Öznur KOCAER</w:t>
            </w:r>
          </w:p>
        </w:tc>
      </w:tr>
      <w:tr w:rsidR="0060214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60214C" w:rsidRDefault="0060214C" w:rsidP="0060214C">
            <w:pPr>
              <w:rPr>
                <w:rFonts w:ascii="Times New Roman" w:hAnsi="Times New Roman" w:cs="Times New Roman"/>
                <w:b/>
                <w:sz w:val="24"/>
                <w:szCs w:val="24"/>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Şeymanur ARSLAN</w:t>
            </w:r>
          </w:p>
        </w:tc>
      </w:tr>
      <w:tr w:rsidR="0060214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60214C" w:rsidRDefault="0060214C" w:rsidP="0060214C">
            <w:pPr>
              <w:rPr>
                <w:rFonts w:ascii="Times New Roman" w:hAnsi="Times New Roman" w:cs="Times New Roman"/>
                <w:b/>
                <w:sz w:val="24"/>
                <w:szCs w:val="24"/>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Yaşar ERBAŞ</w:t>
            </w:r>
          </w:p>
        </w:tc>
      </w:tr>
      <w:tr w:rsidR="0060214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60214C" w:rsidRDefault="0060214C" w:rsidP="0060214C">
            <w:pPr>
              <w:rPr>
                <w:rFonts w:ascii="Times New Roman" w:hAnsi="Times New Roman" w:cs="Times New Roman"/>
                <w:b/>
                <w:sz w:val="24"/>
                <w:szCs w:val="24"/>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Serdar ALLI</w:t>
            </w:r>
          </w:p>
        </w:tc>
      </w:tr>
      <w:tr w:rsidR="0060214C" w:rsidTr="002F05E3">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60214C" w:rsidRDefault="0060214C" w:rsidP="0060214C">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color w:val="000000" w:themeColor="text1"/>
                <w:sz w:val="24"/>
                <w:szCs w:val="24"/>
              </w:rPr>
              <w:t xml:space="preserve">Kütüphane </w:t>
            </w:r>
            <w:r>
              <w:rPr>
                <w:rFonts w:ascii="Times New Roman" w:hAnsi="Times New Roman" w:cs="Times New Roman"/>
                <w:b/>
                <w:sz w:val="24"/>
                <w:szCs w:val="24"/>
              </w:rPr>
              <w:t>ve Dokümantasyon Komisyonu</w:t>
            </w: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Dr. Öğretim Üyesi Ermedin TOTİÇ</w:t>
            </w:r>
          </w:p>
        </w:tc>
      </w:tr>
      <w:tr w:rsidR="0060214C" w:rsidTr="002F05E3">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60214C" w:rsidRDefault="0060214C" w:rsidP="0060214C">
            <w:pPr>
              <w:rPr>
                <w:rFonts w:ascii="Times New Roman" w:eastAsia="Times New Roman" w:hAnsi="Times New Roman" w:cs="Times New Roman"/>
                <w:b/>
                <w:bCs/>
                <w:color w:val="000000" w:themeColor="text1"/>
                <w:sz w:val="24"/>
                <w:szCs w:val="24"/>
                <w:lang w:eastAsia="tr-TR"/>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Yaşar ERBAŞ</w:t>
            </w:r>
          </w:p>
        </w:tc>
      </w:tr>
      <w:tr w:rsidR="0060214C" w:rsidTr="002F05E3">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60214C" w:rsidRDefault="0060214C" w:rsidP="0060214C">
            <w:pPr>
              <w:rPr>
                <w:rFonts w:ascii="Times New Roman" w:eastAsia="Times New Roman" w:hAnsi="Times New Roman" w:cs="Times New Roman"/>
                <w:b/>
                <w:bCs/>
                <w:color w:val="000000" w:themeColor="text1"/>
                <w:sz w:val="24"/>
                <w:szCs w:val="24"/>
                <w:lang w:eastAsia="tr-TR"/>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Serdar ALLI</w:t>
            </w:r>
          </w:p>
        </w:tc>
      </w:tr>
      <w:tr w:rsidR="0060214C" w:rsidTr="002F05E3">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60214C" w:rsidRDefault="0060214C" w:rsidP="0060214C">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sz w:val="24"/>
                <w:szCs w:val="24"/>
              </w:rPr>
              <w:t>Dış Paydaşlar ve Endüstriyel İlişkiler Komisyonu</w:t>
            </w: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Dr. Öğretim Üyesi Selçuk BAŞ</w:t>
            </w:r>
          </w:p>
        </w:tc>
      </w:tr>
      <w:tr w:rsidR="0060214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60214C" w:rsidRDefault="0060214C" w:rsidP="0060214C">
            <w:pPr>
              <w:rPr>
                <w:rFonts w:ascii="Times New Roman" w:eastAsia="Times New Roman" w:hAnsi="Times New Roman" w:cs="Times New Roman"/>
                <w:b/>
                <w:bCs/>
                <w:color w:val="000000" w:themeColor="text1"/>
                <w:sz w:val="24"/>
                <w:szCs w:val="24"/>
                <w:lang w:eastAsia="tr-TR"/>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Dr. Öğretim Üyesi M. Yasin DURGUN</w:t>
            </w:r>
          </w:p>
        </w:tc>
      </w:tr>
      <w:tr w:rsidR="0060214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60214C" w:rsidRDefault="0060214C" w:rsidP="0060214C">
            <w:pPr>
              <w:rPr>
                <w:rFonts w:ascii="Times New Roman" w:eastAsia="Times New Roman" w:hAnsi="Times New Roman" w:cs="Times New Roman"/>
                <w:b/>
                <w:bCs/>
                <w:color w:val="000000" w:themeColor="text1"/>
                <w:sz w:val="24"/>
                <w:szCs w:val="24"/>
                <w:lang w:eastAsia="tr-TR"/>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Yaşar ERBAŞ</w:t>
            </w:r>
          </w:p>
        </w:tc>
      </w:tr>
      <w:tr w:rsidR="0060214C" w:rsidTr="002F05E3">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60214C" w:rsidRDefault="0060214C" w:rsidP="0060214C">
            <w:pPr>
              <w:rPr>
                <w:rFonts w:ascii="Times New Roman" w:eastAsia="Times New Roman" w:hAnsi="Times New Roman" w:cs="Times New Roman"/>
                <w:b/>
                <w:bCs/>
                <w:color w:val="000000" w:themeColor="text1"/>
                <w:sz w:val="24"/>
                <w:szCs w:val="24"/>
                <w:lang w:eastAsia="tr-TR"/>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Serdar ALLI</w:t>
            </w:r>
          </w:p>
        </w:tc>
      </w:tr>
      <w:tr w:rsidR="0060214C" w:rsidTr="002F05E3">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60214C" w:rsidRDefault="0060214C" w:rsidP="0060214C">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color w:val="000000" w:themeColor="text1"/>
                <w:sz w:val="24"/>
                <w:szCs w:val="24"/>
              </w:rPr>
              <w:t>Bilimsel Faaliyet ve</w:t>
            </w:r>
            <w:r>
              <w:rPr>
                <w:rFonts w:ascii="Times New Roman" w:hAnsi="Times New Roman" w:cs="Times New Roman"/>
                <w:b/>
                <w:sz w:val="24"/>
                <w:szCs w:val="24"/>
              </w:rPr>
              <w:t xml:space="preserve"> Stratejik Plan Komisyonu</w:t>
            </w: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Dr. Öğretim Üyesi Selçuk BAŞ</w:t>
            </w:r>
          </w:p>
        </w:tc>
      </w:tr>
      <w:tr w:rsidR="0060214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60214C" w:rsidRDefault="0060214C" w:rsidP="0060214C">
            <w:pPr>
              <w:rPr>
                <w:rFonts w:ascii="Times New Roman" w:eastAsia="Times New Roman" w:hAnsi="Times New Roman" w:cs="Times New Roman"/>
                <w:b/>
                <w:bCs/>
                <w:color w:val="000000" w:themeColor="text1"/>
                <w:sz w:val="24"/>
                <w:szCs w:val="24"/>
                <w:lang w:eastAsia="tr-TR"/>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Dr. Öğretim Üyesi Emin HÖKELEKLİ</w:t>
            </w:r>
          </w:p>
        </w:tc>
      </w:tr>
      <w:tr w:rsidR="0060214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60214C" w:rsidRDefault="0060214C" w:rsidP="0060214C">
            <w:pPr>
              <w:rPr>
                <w:rFonts w:ascii="Times New Roman" w:eastAsia="Times New Roman" w:hAnsi="Times New Roman" w:cs="Times New Roman"/>
                <w:b/>
                <w:bCs/>
                <w:color w:val="000000" w:themeColor="text1"/>
                <w:sz w:val="24"/>
                <w:szCs w:val="24"/>
                <w:lang w:eastAsia="tr-TR"/>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Öznur KOCAER</w:t>
            </w:r>
          </w:p>
        </w:tc>
      </w:tr>
      <w:tr w:rsidR="0060214C" w:rsidTr="002F05E3">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60214C" w:rsidRDefault="0060214C" w:rsidP="0060214C">
            <w:pPr>
              <w:rPr>
                <w:rFonts w:ascii="Times New Roman" w:eastAsia="Times New Roman" w:hAnsi="Times New Roman" w:cs="Times New Roman"/>
                <w:b/>
                <w:bCs/>
                <w:color w:val="000000" w:themeColor="text1"/>
                <w:sz w:val="24"/>
                <w:szCs w:val="24"/>
                <w:lang w:eastAsia="tr-TR"/>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Şeymanur ARSLAN</w:t>
            </w:r>
          </w:p>
        </w:tc>
      </w:tr>
      <w:tr w:rsidR="0060214C" w:rsidTr="0060214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60214C" w:rsidRDefault="0060214C" w:rsidP="0060214C">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color w:val="000000" w:themeColor="text1"/>
                <w:sz w:val="24"/>
                <w:szCs w:val="24"/>
              </w:rPr>
              <w:t>Öğrenci Kulüpleri ve Sosyal Etkinlikler Komisyon</w:t>
            </w: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Dr. Öğretim Üyesi Ercan GEMİCİ</w:t>
            </w:r>
          </w:p>
        </w:tc>
      </w:tr>
      <w:tr w:rsidR="0060214C" w:rsidTr="0060214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60214C" w:rsidRDefault="0060214C" w:rsidP="0060214C">
            <w:pPr>
              <w:rPr>
                <w:rFonts w:ascii="Times New Roman" w:eastAsia="Times New Roman" w:hAnsi="Times New Roman" w:cs="Times New Roman"/>
                <w:b/>
                <w:bCs/>
                <w:color w:val="000000" w:themeColor="text1"/>
                <w:sz w:val="24"/>
                <w:szCs w:val="24"/>
                <w:lang w:eastAsia="tr-TR"/>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Dr. Öğretim Üyesi Selçuk BAŞ</w:t>
            </w:r>
          </w:p>
        </w:tc>
      </w:tr>
      <w:tr w:rsidR="0060214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60214C" w:rsidRDefault="0060214C" w:rsidP="0060214C">
            <w:pPr>
              <w:rPr>
                <w:rFonts w:ascii="Times New Roman" w:eastAsia="Times New Roman" w:hAnsi="Times New Roman" w:cs="Times New Roman"/>
                <w:b/>
                <w:bCs/>
                <w:color w:val="000000" w:themeColor="text1"/>
                <w:sz w:val="24"/>
                <w:szCs w:val="24"/>
                <w:lang w:eastAsia="tr-TR"/>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Öznur KOCAER</w:t>
            </w:r>
          </w:p>
        </w:tc>
      </w:tr>
      <w:tr w:rsidR="0060214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60214C" w:rsidRDefault="0060214C" w:rsidP="0060214C">
            <w:pPr>
              <w:rPr>
                <w:rFonts w:ascii="Times New Roman" w:eastAsia="Times New Roman" w:hAnsi="Times New Roman" w:cs="Times New Roman"/>
                <w:b/>
                <w:bCs/>
                <w:color w:val="000000" w:themeColor="text1"/>
                <w:sz w:val="24"/>
                <w:szCs w:val="24"/>
                <w:lang w:eastAsia="tr-TR"/>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Şeymanur ARSLAN</w:t>
            </w:r>
          </w:p>
        </w:tc>
      </w:tr>
      <w:tr w:rsidR="0060214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60214C" w:rsidRDefault="0060214C" w:rsidP="0060214C">
            <w:pPr>
              <w:rPr>
                <w:rFonts w:ascii="Times New Roman" w:eastAsia="Times New Roman" w:hAnsi="Times New Roman" w:cs="Times New Roman"/>
                <w:b/>
                <w:bCs/>
                <w:color w:val="000000" w:themeColor="text1"/>
                <w:sz w:val="24"/>
                <w:szCs w:val="24"/>
                <w:lang w:eastAsia="tr-TR"/>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Yaşar ERBAŞ</w:t>
            </w:r>
          </w:p>
        </w:tc>
      </w:tr>
      <w:tr w:rsidR="0060214C" w:rsidTr="0060214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60214C" w:rsidRDefault="0060214C" w:rsidP="0060214C">
            <w:pPr>
              <w:rPr>
                <w:rFonts w:ascii="Times New Roman" w:eastAsia="Times New Roman" w:hAnsi="Times New Roman" w:cs="Times New Roman"/>
                <w:b/>
                <w:bCs/>
                <w:color w:val="000000" w:themeColor="text1"/>
                <w:sz w:val="24"/>
                <w:szCs w:val="24"/>
                <w:lang w:eastAsia="tr-TR"/>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Serdar ALLI</w:t>
            </w:r>
          </w:p>
        </w:tc>
      </w:tr>
      <w:tr w:rsidR="0060214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4" w:space="0" w:color="FFFFFF" w:themeColor="background1"/>
            </w:tcBorders>
          </w:tcPr>
          <w:p w:rsidR="0060214C" w:rsidRDefault="0060214C" w:rsidP="0060214C">
            <w:pPr>
              <w:rPr>
                <w:rFonts w:ascii="Times New Roman" w:eastAsia="Times New Roman" w:hAnsi="Times New Roman" w:cs="Times New Roman"/>
                <w:b/>
                <w:bCs/>
                <w:color w:val="444444"/>
                <w:sz w:val="24"/>
                <w:szCs w:val="24"/>
                <w:lang w:eastAsia="tr-TR"/>
              </w:rPr>
            </w:pPr>
            <w:r>
              <w:rPr>
                <w:rFonts w:ascii="Times New Roman" w:hAnsi="Times New Roman" w:cs="Times New Roman"/>
                <w:b/>
                <w:color w:val="000000" w:themeColor="text1"/>
                <w:sz w:val="24"/>
                <w:szCs w:val="24"/>
              </w:rPr>
              <w:t>Mezuniyet</w:t>
            </w:r>
            <w:r>
              <w:rPr>
                <w:rFonts w:ascii="Times New Roman" w:hAnsi="Times New Roman" w:cs="Times New Roman"/>
                <w:b/>
                <w:sz w:val="24"/>
                <w:szCs w:val="24"/>
              </w:rPr>
              <w:t xml:space="preserve"> ve Not Komisyonu</w:t>
            </w:r>
          </w:p>
          <w:p w:rsidR="0060214C" w:rsidRDefault="0060214C" w:rsidP="0060214C">
            <w:pPr>
              <w:rPr>
                <w:rFonts w:ascii="Times New Roman" w:eastAsia="Times New Roman" w:hAnsi="Times New Roman" w:cs="Times New Roman"/>
                <w:b/>
                <w:bCs/>
                <w:color w:val="444444"/>
                <w:sz w:val="24"/>
                <w:szCs w:val="24"/>
                <w:lang w:eastAsia="tr-TR"/>
              </w:rPr>
            </w:pPr>
          </w:p>
          <w:p w:rsidR="0060214C" w:rsidRDefault="0060214C" w:rsidP="0060214C">
            <w:pPr>
              <w:rPr>
                <w:rFonts w:ascii="Times New Roman" w:eastAsia="Times New Roman" w:hAnsi="Times New Roman" w:cs="Times New Roman"/>
                <w:b/>
                <w:bCs/>
                <w:color w:val="444444"/>
                <w:sz w:val="24"/>
                <w:szCs w:val="24"/>
                <w:lang w:eastAsia="tr-TR"/>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Dr. Öğretim Üyesi Fatih GÖKTEPE</w:t>
            </w:r>
          </w:p>
        </w:tc>
      </w:tr>
      <w:tr w:rsidR="0060214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Pr>
          <w:p w:rsidR="0060214C" w:rsidRDefault="0060214C" w:rsidP="0060214C">
            <w:pPr>
              <w:rPr>
                <w:rFonts w:ascii="Times New Roman" w:eastAsia="Times New Roman" w:hAnsi="Times New Roman" w:cs="Times New Roman"/>
                <w:b/>
                <w:bCs/>
                <w:color w:val="444444"/>
                <w:sz w:val="24"/>
                <w:szCs w:val="24"/>
                <w:lang w:eastAsia="tr-TR"/>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Öznur KOCAER</w:t>
            </w:r>
          </w:p>
        </w:tc>
      </w:tr>
      <w:tr w:rsidR="0060214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Pr>
          <w:p w:rsidR="0060214C" w:rsidRDefault="0060214C" w:rsidP="0060214C">
            <w:pPr>
              <w:rPr>
                <w:rFonts w:ascii="Times New Roman" w:eastAsia="Times New Roman" w:hAnsi="Times New Roman" w:cs="Times New Roman"/>
                <w:b/>
                <w:bCs/>
                <w:color w:val="444444"/>
                <w:sz w:val="24"/>
                <w:szCs w:val="24"/>
                <w:lang w:eastAsia="tr-TR"/>
              </w:rPr>
            </w:pPr>
          </w:p>
        </w:tc>
        <w:tc>
          <w:tcPr>
            <w:tcW w:w="4961" w:type="dxa"/>
          </w:tcPr>
          <w:p w:rsidR="0060214C" w:rsidRDefault="0060214C" w:rsidP="006021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Şeymanur ARSLAN</w:t>
            </w:r>
          </w:p>
        </w:tc>
      </w:tr>
    </w:tbl>
    <w:p w:rsidR="00D54BA7" w:rsidRPr="0060214C" w:rsidRDefault="00D54BA7" w:rsidP="0060214C">
      <w:pPr>
        <w:spacing w:before="240" w:after="0"/>
        <w:rPr>
          <w:rFonts w:ascii="Times New Roman" w:hAnsi="Times New Roman" w:cs="Times New Roman"/>
          <w:b/>
          <w:sz w:val="24"/>
          <w:szCs w:val="24"/>
        </w:rPr>
      </w:pPr>
    </w:p>
    <w:p w:rsidR="00D54BA7" w:rsidRPr="00711E8D" w:rsidRDefault="00711E8D" w:rsidP="00CE2E5C">
      <w:pPr>
        <w:spacing w:before="240" w:after="0"/>
        <w:ind w:firstLine="708"/>
        <w:rPr>
          <w:rFonts w:ascii="Times New Roman" w:hAnsi="Times New Roman" w:cs="Times New Roman"/>
          <w:b/>
          <w:sz w:val="24"/>
          <w:szCs w:val="24"/>
        </w:rPr>
      </w:pPr>
      <w:r>
        <w:rPr>
          <w:rFonts w:ascii="Times New Roman" w:hAnsi="Times New Roman" w:cs="Times New Roman"/>
          <w:b/>
          <w:sz w:val="24"/>
          <w:szCs w:val="24"/>
        </w:rPr>
        <w:lastRenderedPageBreak/>
        <w:t xml:space="preserve">E. </w:t>
      </w:r>
      <w:r w:rsidR="000D6E63" w:rsidRPr="00F00B71">
        <w:rPr>
          <w:rFonts w:ascii="Times New Roman" w:hAnsi="Times New Roman" w:cs="Times New Roman"/>
          <w:b/>
          <w:sz w:val="24"/>
          <w:szCs w:val="24"/>
        </w:rPr>
        <w:t>Makina Mühendisliği</w:t>
      </w:r>
      <w:r w:rsidR="00E340D2" w:rsidRPr="00F00B71">
        <w:rPr>
          <w:rFonts w:ascii="Times New Roman" w:hAnsi="Times New Roman" w:cs="Times New Roman"/>
          <w:b/>
          <w:sz w:val="24"/>
          <w:szCs w:val="24"/>
        </w:rPr>
        <w:t xml:space="preserve"> Bölümü</w:t>
      </w:r>
    </w:p>
    <w:p w:rsidR="00D54BA7" w:rsidRDefault="000D6E63">
      <w:pPr>
        <w:spacing w:before="240" w:after="0"/>
        <w:rPr>
          <w:rFonts w:ascii="Times New Roman" w:hAnsi="Times New Roman" w:cs="Times New Roman"/>
          <w:b/>
          <w:sz w:val="24"/>
          <w:szCs w:val="24"/>
        </w:rPr>
      </w:pPr>
      <w:r>
        <w:rPr>
          <w:rFonts w:ascii="Times New Roman" w:hAnsi="Times New Roman" w:cs="Times New Roman"/>
          <w:b/>
          <w:sz w:val="24"/>
          <w:szCs w:val="24"/>
        </w:rPr>
        <w:t>Makine Mühendisliği Bölüm Kurulu</w:t>
      </w:r>
    </w:p>
    <w:tbl>
      <w:tblPr>
        <w:tblStyle w:val="OrtaKlavuz3-Vurgu1"/>
        <w:tblW w:w="9465" w:type="dxa"/>
        <w:tblLayout w:type="fixed"/>
        <w:tblLook w:val="0620" w:firstRow="1" w:lastRow="0" w:firstColumn="0" w:lastColumn="0" w:noHBand="1" w:noVBand="1"/>
      </w:tblPr>
      <w:tblGrid>
        <w:gridCol w:w="4504"/>
        <w:gridCol w:w="4961"/>
      </w:tblGrid>
      <w:tr w:rsidR="00D54BA7" w:rsidTr="00D54BA7">
        <w:trPr>
          <w:cnfStyle w:val="100000000000" w:firstRow="1" w:lastRow="0" w:firstColumn="0" w:lastColumn="0" w:oddVBand="0" w:evenVBand="0" w:oddHBand="0" w:evenHBand="0" w:firstRowFirstColumn="0" w:firstRowLastColumn="0" w:lastRowFirstColumn="0" w:lastRowLastColumn="0"/>
          <w:trHeight w:val="1236"/>
        </w:trPr>
        <w:tc>
          <w:tcPr>
            <w:tcW w:w="9465" w:type="dxa"/>
            <w:gridSpan w:val="2"/>
          </w:tcPr>
          <w:p w:rsidR="00D54BA7" w:rsidRDefault="00D54BA7">
            <w:pPr>
              <w:widowControl w:val="0"/>
              <w:autoSpaceDE w:val="0"/>
              <w:autoSpaceDN w:val="0"/>
              <w:adjustRightInd w:val="0"/>
              <w:spacing w:before="9"/>
              <w:ind w:right="-24"/>
              <w:jc w:val="center"/>
              <w:rPr>
                <w:rFonts w:ascii="Times New Roman" w:hAnsi="Times New Roman" w:cs="Times New Roman"/>
                <w:color w:val="FFFFFF"/>
                <w:sz w:val="24"/>
                <w:szCs w:val="24"/>
              </w:rPr>
            </w:pPr>
          </w:p>
          <w:p w:rsidR="00D54BA7" w:rsidRDefault="000D6E63">
            <w:pPr>
              <w:widowControl w:val="0"/>
              <w:autoSpaceDE w:val="0"/>
              <w:autoSpaceDN w:val="0"/>
              <w:adjustRightInd w:val="0"/>
              <w:spacing w:before="9"/>
              <w:ind w:right="-24"/>
              <w:jc w:val="center"/>
              <w:rPr>
                <w:rFonts w:ascii="Times New Roman" w:hAnsi="Times New Roman" w:cs="Times New Roman"/>
                <w:bCs w:val="0"/>
                <w:color w:val="auto"/>
                <w:sz w:val="24"/>
                <w:szCs w:val="24"/>
              </w:rPr>
            </w:pPr>
            <w:r>
              <w:rPr>
                <w:rFonts w:ascii="Times New Roman" w:hAnsi="Times New Roman" w:cs="Times New Roman"/>
                <w:bCs w:val="0"/>
                <w:color w:val="FFFFFF"/>
                <w:sz w:val="24"/>
                <w:szCs w:val="24"/>
              </w:rPr>
              <w:t>Prof. D</w:t>
            </w:r>
            <w:r>
              <w:rPr>
                <w:rFonts w:ascii="Times New Roman" w:hAnsi="Times New Roman" w:cs="Times New Roman"/>
                <w:bCs w:val="0"/>
                <w:color w:val="FFFFFF"/>
                <w:spacing w:val="-1"/>
                <w:sz w:val="24"/>
                <w:szCs w:val="24"/>
              </w:rPr>
              <w:t>r</w:t>
            </w:r>
            <w:r>
              <w:rPr>
                <w:rFonts w:ascii="Times New Roman" w:hAnsi="Times New Roman" w:cs="Times New Roman"/>
                <w:bCs w:val="0"/>
                <w:color w:val="FFFFFF"/>
                <w:sz w:val="24"/>
                <w:szCs w:val="24"/>
              </w:rPr>
              <w:t>.</w:t>
            </w:r>
            <w:r>
              <w:rPr>
                <w:rFonts w:ascii="Times New Roman" w:hAnsi="Times New Roman" w:cs="Times New Roman"/>
                <w:bCs w:val="0"/>
                <w:color w:val="FFFFFF"/>
                <w:spacing w:val="2"/>
                <w:sz w:val="24"/>
                <w:szCs w:val="24"/>
              </w:rPr>
              <w:t xml:space="preserve"> </w:t>
            </w:r>
            <w:r>
              <w:rPr>
                <w:rFonts w:ascii="Times New Roman" w:hAnsi="Times New Roman" w:cs="Times New Roman"/>
                <w:bCs w:val="0"/>
                <w:color w:val="FFFFFF"/>
                <w:spacing w:val="-1"/>
                <w:sz w:val="24"/>
                <w:szCs w:val="24"/>
              </w:rPr>
              <w:t>Sabri GÖK</w:t>
            </w:r>
          </w:p>
          <w:p w:rsidR="00D54BA7" w:rsidRDefault="000D6E63">
            <w:pPr>
              <w:widowControl w:val="0"/>
              <w:autoSpaceDE w:val="0"/>
              <w:autoSpaceDN w:val="0"/>
              <w:adjustRightInd w:val="0"/>
              <w:jc w:val="center"/>
              <w:rPr>
                <w:rFonts w:ascii="Times New Roman" w:hAnsi="Times New Roman" w:cs="Times New Roman"/>
                <w:b w:val="0"/>
                <w:sz w:val="24"/>
                <w:szCs w:val="24"/>
              </w:rPr>
            </w:pPr>
            <w:r>
              <w:rPr>
                <w:rFonts w:ascii="Times New Roman" w:hAnsi="Times New Roman" w:cs="Times New Roman"/>
                <w:b w:val="0"/>
                <w:bCs w:val="0"/>
                <w:color w:val="FFFFFF"/>
                <w:sz w:val="24"/>
                <w:szCs w:val="24"/>
              </w:rPr>
              <w:t>Böl</w:t>
            </w:r>
            <w:r>
              <w:rPr>
                <w:rFonts w:ascii="Times New Roman" w:hAnsi="Times New Roman" w:cs="Times New Roman"/>
                <w:b w:val="0"/>
                <w:bCs w:val="0"/>
                <w:color w:val="FFFFFF"/>
                <w:spacing w:val="1"/>
                <w:sz w:val="24"/>
                <w:szCs w:val="24"/>
              </w:rPr>
              <w:t>ü</w:t>
            </w:r>
            <w:r>
              <w:rPr>
                <w:rFonts w:ascii="Times New Roman" w:hAnsi="Times New Roman" w:cs="Times New Roman"/>
                <w:b w:val="0"/>
                <w:bCs w:val="0"/>
                <w:color w:val="FFFFFF"/>
                <w:sz w:val="24"/>
                <w:szCs w:val="24"/>
              </w:rPr>
              <w:t>m</w:t>
            </w:r>
            <w:r>
              <w:rPr>
                <w:rFonts w:ascii="Times New Roman" w:hAnsi="Times New Roman" w:cs="Times New Roman"/>
                <w:b w:val="0"/>
                <w:bCs w:val="0"/>
                <w:color w:val="FFFFFF"/>
                <w:spacing w:val="-3"/>
                <w:sz w:val="24"/>
                <w:szCs w:val="24"/>
              </w:rPr>
              <w:t xml:space="preserve"> </w:t>
            </w:r>
            <w:r>
              <w:rPr>
                <w:rFonts w:ascii="Times New Roman" w:hAnsi="Times New Roman" w:cs="Times New Roman"/>
                <w:b w:val="0"/>
                <w:bCs w:val="0"/>
                <w:color w:val="FFFFFF"/>
                <w:sz w:val="24"/>
                <w:szCs w:val="24"/>
              </w:rPr>
              <w:t>Baş</w:t>
            </w:r>
            <w:r>
              <w:rPr>
                <w:rFonts w:ascii="Times New Roman" w:hAnsi="Times New Roman" w:cs="Times New Roman"/>
                <w:b w:val="0"/>
                <w:bCs w:val="0"/>
                <w:color w:val="FFFFFF"/>
                <w:spacing w:val="1"/>
                <w:sz w:val="24"/>
                <w:szCs w:val="24"/>
              </w:rPr>
              <w:t>k</w:t>
            </w:r>
            <w:r>
              <w:rPr>
                <w:rFonts w:ascii="Times New Roman" w:hAnsi="Times New Roman" w:cs="Times New Roman"/>
                <w:b w:val="0"/>
                <w:bCs w:val="0"/>
                <w:color w:val="FFFFFF"/>
                <w:sz w:val="24"/>
                <w:szCs w:val="24"/>
              </w:rPr>
              <w:t>a</w:t>
            </w:r>
            <w:r>
              <w:rPr>
                <w:rFonts w:ascii="Times New Roman" w:hAnsi="Times New Roman" w:cs="Times New Roman"/>
                <w:b w:val="0"/>
                <w:bCs w:val="0"/>
                <w:color w:val="FFFFFF"/>
                <w:spacing w:val="1"/>
                <w:sz w:val="24"/>
                <w:szCs w:val="24"/>
              </w:rPr>
              <w:t>n</w:t>
            </w:r>
            <w:r>
              <w:rPr>
                <w:rFonts w:ascii="Times New Roman" w:hAnsi="Times New Roman" w:cs="Times New Roman"/>
                <w:b w:val="0"/>
                <w:bCs w:val="0"/>
                <w:color w:val="FFFFFF"/>
                <w:sz w:val="24"/>
                <w:szCs w:val="24"/>
              </w:rPr>
              <w:t>ı, Anabilim Dalı Başkanı</w:t>
            </w:r>
          </w:p>
        </w:tc>
      </w:tr>
      <w:tr w:rsidR="00D54BA7" w:rsidTr="00D54BA7">
        <w:trPr>
          <w:trHeight w:val="646"/>
        </w:trPr>
        <w:tc>
          <w:tcPr>
            <w:tcW w:w="4504" w:type="dxa"/>
          </w:tcPr>
          <w:p w:rsidR="00D54BA7" w:rsidRDefault="000D6E63">
            <w:pPr>
              <w:widowControl w:val="0"/>
              <w:autoSpaceDE w:val="0"/>
              <w:autoSpaceDN w:val="0"/>
              <w:adjustRightInd w:val="0"/>
              <w:ind w:right="-1474"/>
              <w:rPr>
                <w:rFonts w:ascii="Times New Roman" w:hAnsi="Times New Roman" w:cs="Times New Roman"/>
                <w:b/>
                <w:color w:val="000000" w:themeColor="text1"/>
                <w:spacing w:val="-1"/>
                <w:sz w:val="24"/>
                <w:szCs w:val="24"/>
              </w:rPr>
            </w:pPr>
            <w:r>
              <w:rPr>
                <w:rFonts w:ascii="Times New Roman" w:hAnsi="Times New Roman" w:cs="Times New Roman"/>
                <w:b/>
                <w:bCs/>
                <w:color w:val="000000" w:themeColor="text1"/>
                <w:spacing w:val="1"/>
                <w:sz w:val="24"/>
                <w:szCs w:val="24"/>
              </w:rPr>
              <w:t xml:space="preserve">Dr. Öğretim Üyesi </w:t>
            </w:r>
            <w:r>
              <w:rPr>
                <w:rFonts w:ascii="Times New Roman" w:hAnsi="Times New Roman" w:cs="Times New Roman"/>
                <w:b/>
                <w:color w:val="000000" w:themeColor="text1"/>
                <w:spacing w:val="-1"/>
                <w:sz w:val="24"/>
                <w:szCs w:val="24"/>
              </w:rPr>
              <w:t>Abid USTAOĞLU</w:t>
            </w:r>
          </w:p>
          <w:p w:rsidR="00D54BA7" w:rsidRDefault="000D6E63">
            <w:pPr>
              <w:widowControl w:val="0"/>
              <w:autoSpaceDE w:val="0"/>
              <w:autoSpaceDN w:val="0"/>
              <w:adjustRightInd w:val="0"/>
              <w:ind w:right="-1474"/>
              <w:rPr>
                <w:rFonts w:ascii="Times New Roman" w:hAnsi="Times New Roman" w:cs="Times New Roman"/>
                <w:color w:val="000000" w:themeColor="text1"/>
                <w:spacing w:val="-1"/>
                <w:sz w:val="24"/>
                <w:szCs w:val="24"/>
              </w:rPr>
            </w:pPr>
            <w:r>
              <w:rPr>
                <w:rFonts w:ascii="Times New Roman" w:hAnsi="Times New Roman" w:cs="Times New Roman"/>
                <w:color w:val="000000" w:themeColor="text1"/>
                <w:spacing w:val="-1"/>
                <w:sz w:val="24"/>
                <w:szCs w:val="24"/>
              </w:rPr>
              <w:t xml:space="preserve">Böl. Bşk. Yrd. </w:t>
            </w:r>
          </w:p>
        </w:tc>
        <w:tc>
          <w:tcPr>
            <w:tcW w:w="4961" w:type="dxa"/>
          </w:tcPr>
          <w:p w:rsidR="00D54BA7" w:rsidRDefault="000D6E63">
            <w:pPr>
              <w:widowControl w:val="0"/>
              <w:autoSpaceDE w:val="0"/>
              <w:autoSpaceDN w:val="0"/>
              <w:adjustRightInd w:val="0"/>
              <w:ind w:right="-1474"/>
              <w:rPr>
                <w:rFonts w:ascii="Times New Roman" w:hAnsi="Times New Roman" w:cs="Times New Roman"/>
                <w:b/>
                <w:color w:val="000000" w:themeColor="text1"/>
                <w:spacing w:val="-1"/>
                <w:sz w:val="24"/>
                <w:szCs w:val="24"/>
              </w:rPr>
            </w:pPr>
            <w:r>
              <w:rPr>
                <w:rFonts w:ascii="Times New Roman" w:hAnsi="Times New Roman" w:cs="Times New Roman"/>
                <w:b/>
                <w:bCs/>
                <w:color w:val="000000" w:themeColor="text1"/>
                <w:spacing w:val="1"/>
                <w:sz w:val="24"/>
                <w:szCs w:val="24"/>
              </w:rPr>
              <w:t xml:space="preserve">Dr. Öğretim Üyesi </w:t>
            </w:r>
            <w:r>
              <w:rPr>
                <w:rFonts w:ascii="Times New Roman" w:hAnsi="Times New Roman" w:cs="Times New Roman"/>
                <w:b/>
                <w:color w:val="000000" w:themeColor="text1"/>
                <w:spacing w:val="-1"/>
                <w:sz w:val="24"/>
                <w:szCs w:val="24"/>
              </w:rPr>
              <w:t>Bilal KURŞUNCU</w:t>
            </w:r>
          </w:p>
          <w:p w:rsidR="00D54BA7" w:rsidRDefault="000D6E63">
            <w:pPr>
              <w:widowControl w:val="0"/>
              <w:autoSpaceDE w:val="0"/>
              <w:autoSpaceDN w:val="0"/>
              <w:adjustRightInd w:val="0"/>
              <w:rPr>
                <w:rFonts w:ascii="Times New Roman" w:hAnsi="Times New Roman" w:cs="Times New Roman"/>
                <w:sz w:val="24"/>
                <w:szCs w:val="24"/>
              </w:rPr>
            </w:pPr>
            <w:r>
              <w:rPr>
                <w:rFonts w:ascii="Times New Roman" w:hAnsi="Times New Roman" w:cs="Times New Roman"/>
                <w:color w:val="000000" w:themeColor="text1"/>
                <w:spacing w:val="-1"/>
                <w:sz w:val="24"/>
                <w:szCs w:val="24"/>
              </w:rPr>
              <w:t>Böl. Bşk. Yrd.</w:t>
            </w:r>
          </w:p>
        </w:tc>
      </w:tr>
    </w:tbl>
    <w:p w:rsidR="00D54BA7" w:rsidRDefault="00D54BA7">
      <w:pPr>
        <w:pStyle w:val="ListeParagraf"/>
        <w:spacing w:after="0" w:line="240" w:lineRule="auto"/>
        <w:ind w:left="425"/>
        <w:rPr>
          <w:rFonts w:ascii="Times New Roman" w:hAnsi="Times New Roman" w:cs="Times New Roman"/>
          <w:b/>
          <w:sz w:val="24"/>
          <w:szCs w:val="24"/>
        </w:rPr>
      </w:pPr>
    </w:p>
    <w:p w:rsidR="00D54BA7" w:rsidRDefault="000D6E63">
      <w:pPr>
        <w:spacing w:after="0"/>
        <w:rPr>
          <w:rFonts w:ascii="Times New Roman" w:hAnsi="Times New Roman" w:cs="Times New Roman"/>
          <w:b/>
          <w:sz w:val="24"/>
          <w:szCs w:val="24"/>
        </w:rPr>
      </w:pPr>
      <w:r>
        <w:rPr>
          <w:rFonts w:ascii="Times New Roman" w:hAnsi="Times New Roman" w:cs="Times New Roman"/>
          <w:b/>
          <w:sz w:val="24"/>
          <w:szCs w:val="24"/>
        </w:rPr>
        <w:t>Makina Mühendisliği Bölüm Komisyonları</w:t>
      </w:r>
    </w:p>
    <w:tbl>
      <w:tblPr>
        <w:tblStyle w:val="OrtaKlavuz3-Vurgu1"/>
        <w:tblW w:w="9464" w:type="dxa"/>
        <w:tblLook w:val="0220" w:firstRow="1" w:lastRow="0" w:firstColumn="0" w:lastColumn="0" w:noHBand="1" w:noVBand="0"/>
      </w:tblPr>
      <w:tblGrid>
        <w:gridCol w:w="4503"/>
        <w:gridCol w:w="4961"/>
      </w:tblGrid>
      <w:tr w:rsidR="00D54BA7" w:rsidTr="00D54BA7">
        <w:trPr>
          <w:cnfStyle w:val="100000000000" w:firstRow="1" w:lastRow="0" w:firstColumn="0" w:lastColumn="0" w:oddVBand="0" w:evenVBand="0" w:oddHBand="0"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4503" w:type="dxa"/>
            <w:hideMark/>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Görevi</w:t>
            </w:r>
          </w:p>
        </w:tc>
        <w:tc>
          <w:tcPr>
            <w:tcW w:w="4961" w:type="dxa"/>
            <w:hideMark/>
          </w:tcPr>
          <w:p w:rsidR="00D54BA7" w:rsidRDefault="000D6E6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Adı Soyadı</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24" w:space="0" w:color="FFFFFF" w:themeColor="background1"/>
            </w:tcBorders>
            <w:vAlign w:val="center"/>
            <w:hideMark/>
          </w:tcPr>
          <w:p w:rsidR="00D54BA7" w:rsidRPr="00F56CFA" w:rsidRDefault="000D6E63">
            <w:pPr>
              <w:rPr>
                <w:rFonts w:ascii="Times New Roman" w:hAnsi="Times New Roman" w:cs="Times New Roman"/>
                <w:b/>
                <w:color w:val="000000" w:themeColor="text1"/>
                <w:sz w:val="24"/>
                <w:szCs w:val="24"/>
              </w:rPr>
            </w:pPr>
            <w:r w:rsidRPr="00F56CFA">
              <w:rPr>
                <w:rFonts w:ascii="Times New Roman" w:hAnsi="Times New Roman" w:cs="Times New Roman"/>
                <w:b/>
                <w:color w:val="000000" w:themeColor="text1"/>
                <w:sz w:val="24"/>
                <w:szCs w:val="24"/>
              </w:rPr>
              <w:t>Eğitim Komisyonu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Prof. Dr. M. Sabri GÖK</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D54BA7" w:rsidRPr="00F56CFA" w:rsidRDefault="00D54BA7">
            <w:pPr>
              <w:rPr>
                <w:rFonts w:ascii="Times New Roman" w:hAnsi="Times New Roman" w:cs="Times New Roman"/>
                <w:b/>
                <w:color w:val="000000" w:themeColor="text1"/>
                <w:sz w:val="24"/>
                <w:szCs w:val="24"/>
              </w:rPr>
            </w:pP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Dr. Öğretim Üyesi Abid USTAOĞLU</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D54BA7" w:rsidRPr="00F56CFA" w:rsidRDefault="00D54BA7">
            <w:pPr>
              <w:rPr>
                <w:rFonts w:ascii="Times New Roman" w:hAnsi="Times New Roman" w:cs="Times New Roman"/>
                <w:b/>
                <w:color w:val="000000" w:themeColor="text1"/>
                <w:sz w:val="24"/>
                <w:szCs w:val="24"/>
              </w:rPr>
            </w:pPr>
          </w:p>
        </w:tc>
        <w:tc>
          <w:tcPr>
            <w:tcW w:w="4961" w:type="dxa"/>
          </w:tcPr>
          <w:p w:rsidR="00D54BA7" w:rsidRDefault="000D6E63">
            <w:pPr>
              <w:tabs>
                <w:tab w:val="center" w:pos="237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 xml:space="preserve">Dr. Öğretim Üyesi Bilal KURŞUNCU </w:t>
            </w:r>
            <w:r>
              <w:rPr>
                <w:rFonts w:ascii="Times New Roman" w:hAnsi="Times New Roman" w:cs="Times New Roman"/>
                <w:sz w:val="24"/>
                <w:szCs w:val="24"/>
              </w:rPr>
              <w:tab/>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D54BA7" w:rsidRPr="00F56CFA" w:rsidRDefault="00D54BA7">
            <w:pPr>
              <w:rPr>
                <w:rFonts w:ascii="Times New Roman" w:hAnsi="Times New Roman" w:cs="Times New Roman"/>
                <w:b/>
                <w:color w:val="000000" w:themeColor="text1"/>
                <w:sz w:val="24"/>
                <w:szCs w:val="24"/>
              </w:rPr>
            </w:pPr>
          </w:p>
          <w:p w:rsidR="00D54BA7" w:rsidRPr="00F56CFA" w:rsidRDefault="000D6E63">
            <w:pPr>
              <w:rPr>
                <w:rFonts w:ascii="Times New Roman" w:hAnsi="Times New Roman" w:cs="Times New Roman"/>
                <w:b/>
                <w:color w:val="000000" w:themeColor="text1"/>
                <w:sz w:val="24"/>
                <w:szCs w:val="24"/>
              </w:rPr>
            </w:pPr>
            <w:r w:rsidRPr="00F56CFA">
              <w:rPr>
                <w:rFonts w:ascii="Times New Roman" w:hAnsi="Times New Roman" w:cs="Times New Roman"/>
                <w:b/>
                <w:color w:val="000000" w:themeColor="text1"/>
                <w:sz w:val="24"/>
                <w:szCs w:val="24"/>
              </w:rPr>
              <w:t>MÜDEK, Kalite ve Akreditasyon Komisyonu</w:t>
            </w:r>
          </w:p>
          <w:p w:rsidR="00D54BA7" w:rsidRPr="00F56CFA" w:rsidRDefault="00D54BA7">
            <w:pPr>
              <w:rPr>
                <w:rFonts w:ascii="Times New Roman" w:hAnsi="Times New Roman" w:cs="Times New Roman"/>
                <w:b/>
                <w:color w:val="000000" w:themeColor="text1"/>
                <w:sz w:val="24"/>
                <w:szCs w:val="24"/>
              </w:rPr>
            </w:pPr>
          </w:p>
        </w:tc>
        <w:tc>
          <w:tcPr>
            <w:tcW w:w="4961" w:type="dxa"/>
            <w:hideMark/>
          </w:tcPr>
          <w:p w:rsidR="00D54BA7" w:rsidRDefault="000D6E63" w:rsidP="00B140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 xml:space="preserve">Dr. Öğretim Üyesi </w:t>
            </w:r>
            <w:r w:rsidR="00B14097">
              <w:rPr>
                <w:rFonts w:ascii="Times New Roman" w:hAnsi="Times New Roman" w:cs="Times New Roman"/>
                <w:sz w:val="24"/>
                <w:szCs w:val="24"/>
              </w:rPr>
              <w:t>Mahir GÜLEN</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D54BA7" w:rsidRPr="00F56CFA" w:rsidRDefault="00D54BA7">
            <w:pPr>
              <w:rPr>
                <w:rFonts w:ascii="Times New Roman" w:hAnsi="Times New Roman" w:cs="Times New Roman"/>
                <w:b/>
                <w:color w:val="000000" w:themeColor="text1"/>
                <w:sz w:val="24"/>
                <w:szCs w:val="24"/>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İbrahim KARADEMİR</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D54BA7" w:rsidRPr="00F56CFA" w:rsidRDefault="00D54BA7">
            <w:pPr>
              <w:rPr>
                <w:rFonts w:ascii="Times New Roman" w:hAnsi="Times New Roman" w:cs="Times New Roman"/>
                <w:b/>
                <w:color w:val="000000" w:themeColor="text1"/>
                <w:sz w:val="24"/>
                <w:szCs w:val="24"/>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Volkan AKGÜL</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D54BA7" w:rsidRPr="00F56CFA" w:rsidRDefault="00D54BA7">
            <w:pPr>
              <w:rPr>
                <w:rFonts w:ascii="Times New Roman" w:hAnsi="Times New Roman" w:cs="Times New Roman"/>
                <w:b/>
                <w:color w:val="000000" w:themeColor="text1"/>
                <w:sz w:val="24"/>
                <w:szCs w:val="24"/>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Emre ALTAŞ</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D54BA7" w:rsidRPr="00F56CFA" w:rsidRDefault="00D54BA7">
            <w:pPr>
              <w:rPr>
                <w:rFonts w:ascii="Times New Roman" w:hAnsi="Times New Roman" w:cs="Times New Roman"/>
                <w:b/>
                <w:color w:val="000000" w:themeColor="text1"/>
                <w:sz w:val="24"/>
                <w:szCs w:val="24"/>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Mecit ÖGE</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D54BA7" w:rsidRPr="00F56CFA" w:rsidRDefault="00D54BA7">
            <w:pPr>
              <w:rPr>
                <w:rFonts w:ascii="Times New Roman" w:hAnsi="Times New Roman" w:cs="Times New Roman"/>
                <w:b/>
                <w:color w:val="000000" w:themeColor="text1"/>
                <w:sz w:val="24"/>
                <w:szCs w:val="24"/>
              </w:rPr>
            </w:pPr>
          </w:p>
        </w:tc>
        <w:tc>
          <w:tcPr>
            <w:tcW w:w="4961" w:type="dxa"/>
          </w:tcPr>
          <w:p w:rsidR="00D54BA7" w:rsidRDefault="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Dr. Hüseyin KAYA</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D54BA7" w:rsidRPr="00F56CFA" w:rsidRDefault="00D54BA7">
            <w:pPr>
              <w:rPr>
                <w:rFonts w:ascii="Times New Roman" w:hAnsi="Times New Roman" w:cs="Times New Roman"/>
                <w:b/>
                <w:color w:val="000000" w:themeColor="text1"/>
                <w:sz w:val="24"/>
                <w:szCs w:val="24"/>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Vahap NECCAROĞLU</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D54BA7" w:rsidRPr="00F56CFA" w:rsidRDefault="000D6E6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Altyapı ve Laboratuvar Ko</w:t>
            </w:r>
            <w:r w:rsidRPr="00F56CFA">
              <w:rPr>
                <w:rFonts w:ascii="Times New Roman" w:hAnsi="Times New Roman" w:cs="Times New Roman"/>
                <w:b/>
                <w:color w:val="000000" w:themeColor="text1"/>
                <w:sz w:val="24"/>
                <w:szCs w:val="24"/>
              </w:rPr>
              <w:t>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Öğretim Üyesi </w:t>
            </w:r>
            <w:r>
              <w:rPr>
                <w:rFonts w:ascii="Times New Roman" w:hAnsi="Times New Roman" w:cs="Times New Roman"/>
                <w:sz w:val="24"/>
                <w:szCs w:val="24"/>
              </w:rPr>
              <w:t>Abid USTAOĞLU</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D54BA7" w:rsidRPr="00F56CFA" w:rsidRDefault="00D54BA7">
            <w:pPr>
              <w:rPr>
                <w:rFonts w:ascii="Times New Roman" w:hAnsi="Times New Roman" w:cs="Times New Roman"/>
                <w:b/>
                <w:color w:val="000000" w:themeColor="text1"/>
                <w:sz w:val="24"/>
                <w:szCs w:val="24"/>
              </w:rPr>
            </w:pP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Dr. Öğretim Üyesi</w:t>
            </w:r>
            <w:r>
              <w:rPr>
                <w:rFonts w:ascii="Times New Roman" w:hAnsi="Times New Roman" w:cs="Times New Roman"/>
                <w:sz w:val="24"/>
                <w:szCs w:val="24"/>
              </w:rPr>
              <w:t xml:space="preserve"> Bilal KURŞUNCU</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D54BA7" w:rsidRPr="00F56CFA" w:rsidRDefault="000D6E6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Ders </w:t>
            </w:r>
            <w:r w:rsidRPr="00F56CFA">
              <w:rPr>
                <w:rFonts w:ascii="Times New Roman" w:hAnsi="Times New Roman" w:cs="Times New Roman"/>
                <w:b/>
                <w:color w:val="000000" w:themeColor="text1"/>
                <w:sz w:val="24"/>
                <w:szCs w:val="24"/>
              </w:rPr>
              <w:t>Programı ve Sınav Komisyonu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Dr. Öğretim Üyesi</w:t>
            </w:r>
            <w:r>
              <w:rPr>
                <w:rFonts w:ascii="Times New Roman" w:hAnsi="Times New Roman" w:cs="Times New Roman"/>
                <w:sz w:val="24"/>
                <w:szCs w:val="24"/>
              </w:rPr>
              <w:t xml:space="preserve"> Bilal KURŞUNCU</w:t>
            </w:r>
          </w:p>
        </w:tc>
      </w:tr>
      <w:tr w:rsidR="00B1409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top w:val="single" w:sz="6" w:space="0" w:color="FFFFFF" w:themeColor="background1"/>
            </w:tcBorders>
            <w:vAlign w:val="center"/>
          </w:tcPr>
          <w:p w:rsidR="00B14097" w:rsidRDefault="00B14097" w:rsidP="00B14097">
            <w:pPr>
              <w:rPr>
                <w:rFonts w:ascii="Times New Roman" w:hAnsi="Times New Roman" w:cs="Times New Roman"/>
                <w:b/>
                <w:color w:val="000000" w:themeColor="text1"/>
                <w:sz w:val="24"/>
                <w:szCs w:val="24"/>
              </w:rPr>
            </w:pPr>
          </w:p>
        </w:tc>
        <w:tc>
          <w:tcPr>
            <w:tcW w:w="4961" w:type="dxa"/>
          </w:tcPr>
          <w:p w:rsidR="00B14097" w:rsidRDefault="00B14097" w:rsidP="00B140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Emre ALTAŞ</w:t>
            </w:r>
          </w:p>
        </w:tc>
      </w:tr>
      <w:tr w:rsidR="00B1409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B14097" w:rsidRPr="00F56CFA" w:rsidRDefault="00B14097" w:rsidP="00B14097">
            <w:pPr>
              <w:rPr>
                <w:rFonts w:ascii="Times New Roman" w:hAnsi="Times New Roman" w:cs="Times New Roman"/>
                <w:b/>
                <w:color w:val="000000" w:themeColor="text1"/>
                <w:sz w:val="24"/>
                <w:szCs w:val="24"/>
              </w:rPr>
            </w:pPr>
          </w:p>
        </w:tc>
        <w:tc>
          <w:tcPr>
            <w:tcW w:w="4961" w:type="dxa"/>
            <w:hideMark/>
          </w:tcPr>
          <w:p w:rsidR="00B14097" w:rsidRDefault="00B14097" w:rsidP="00B140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Mecit ÖGE</w:t>
            </w:r>
          </w:p>
        </w:tc>
      </w:tr>
      <w:tr w:rsidR="00B1409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B14097" w:rsidRPr="00F56CFA" w:rsidRDefault="00B14097" w:rsidP="00B14097">
            <w:pPr>
              <w:rPr>
                <w:rFonts w:ascii="Times New Roman" w:hAnsi="Times New Roman" w:cs="Times New Roman"/>
                <w:b/>
                <w:color w:val="000000" w:themeColor="text1"/>
                <w:sz w:val="24"/>
                <w:szCs w:val="24"/>
              </w:rPr>
            </w:pPr>
            <w:r w:rsidRPr="00F56CFA">
              <w:rPr>
                <w:rFonts w:ascii="Times New Roman" w:hAnsi="Times New Roman" w:cs="Times New Roman"/>
                <w:b/>
                <w:color w:val="000000" w:themeColor="text1"/>
                <w:sz w:val="24"/>
                <w:szCs w:val="24"/>
              </w:rPr>
              <w:t>Burs Komisyonu</w:t>
            </w:r>
          </w:p>
        </w:tc>
        <w:tc>
          <w:tcPr>
            <w:tcW w:w="4961" w:type="dxa"/>
            <w:hideMark/>
          </w:tcPr>
          <w:p w:rsidR="00B14097" w:rsidRDefault="00B14097" w:rsidP="00B140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Prof. Dr. M. Sabri GÖK</w:t>
            </w:r>
          </w:p>
        </w:tc>
      </w:tr>
      <w:tr w:rsidR="00B1409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B14097" w:rsidRPr="00F56CFA" w:rsidRDefault="00B14097" w:rsidP="00B14097">
            <w:pPr>
              <w:rPr>
                <w:rFonts w:ascii="Times New Roman" w:hAnsi="Times New Roman" w:cs="Times New Roman"/>
                <w:b/>
                <w:color w:val="000000" w:themeColor="text1"/>
                <w:sz w:val="24"/>
                <w:szCs w:val="24"/>
              </w:rPr>
            </w:pPr>
          </w:p>
        </w:tc>
        <w:tc>
          <w:tcPr>
            <w:tcW w:w="4961" w:type="dxa"/>
            <w:hideMark/>
          </w:tcPr>
          <w:p w:rsidR="00B14097" w:rsidRDefault="00B14097" w:rsidP="00B140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Vahap NECCAROĞLU</w:t>
            </w:r>
          </w:p>
        </w:tc>
      </w:tr>
      <w:tr w:rsidR="00B1409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tcPr>
          <w:p w:rsidR="00B14097" w:rsidRPr="00F56CFA" w:rsidRDefault="00B14097" w:rsidP="00B14097">
            <w:pPr>
              <w:rPr>
                <w:rFonts w:ascii="Times New Roman" w:hAnsi="Times New Roman" w:cs="Times New Roman"/>
                <w:b/>
                <w:color w:val="000000" w:themeColor="text1"/>
                <w:sz w:val="24"/>
                <w:szCs w:val="24"/>
              </w:rPr>
            </w:pPr>
            <w:r w:rsidRPr="00F56CFA">
              <w:rPr>
                <w:rFonts w:ascii="Times New Roman" w:hAnsi="Times New Roman" w:cs="Times New Roman"/>
                <w:b/>
                <w:color w:val="000000" w:themeColor="text1"/>
                <w:sz w:val="24"/>
                <w:szCs w:val="24"/>
              </w:rPr>
              <w:t xml:space="preserve">İş Yeri Eğitimi </w:t>
            </w:r>
            <w:r w:rsidR="004D1F26" w:rsidRPr="00F56CFA">
              <w:rPr>
                <w:rFonts w:ascii="Times New Roman" w:hAnsi="Times New Roman" w:cs="Times New Roman"/>
                <w:b/>
                <w:color w:val="000000" w:themeColor="text1"/>
                <w:sz w:val="24"/>
                <w:szCs w:val="24"/>
              </w:rPr>
              <w:t xml:space="preserve">ve </w:t>
            </w:r>
            <w:r w:rsidRPr="00F56CFA">
              <w:rPr>
                <w:rFonts w:ascii="Times New Roman" w:hAnsi="Times New Roman" w:cs="Times New Roman"/>
                <w:b/>
                <w:color w:val="000000" w:themeColor="text1"/>
                <w:sz w:val="24"/>
                <w:szCs w:val="24"/>
              </w:rPr>
              <w:t>Staj Komisyonu</w:t>
            </w:r>
          </w:p>
        </w:tc>
        <w:tc>
          <w:tcPr>
            <w:tcW w:w="4961" w:type="dxa"/>
          </w:tcPr>
          <w:p w:rsidR="00B14097" w:rsidRDefault="00B14097" w:rsidP="00B140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Öğretim Üyesi </w:t>
            </w:r>
            <w:r>
              <w:rPr>
                <w:rFonts w:ascii="Times New Roman" w:hAnsi="Times New Roman" w:cs="Times New Roman"/>
                <w:sz w:val="24"/>
                <w:szCs w:val="24"/>
              </w:rPr>
              <w:t>Bilal KURŞUNCU</w:t>
            </w:r>
          </w:p>
        </w:tc>
      </w:tr>
      <w:tr w:rsidR="00B1409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B14097" w:rsidRPr="00F56CFA" w:rsidRDefault="00B14097" w:rsidP="00B14097">
            <w:pPr>
              <w:rPr>
                <w:rFonts w:ascii="Times New Roman" w:hAnsi="Times New Roman" w:cs="Times New Roman"/>
                <w:b/>
                <w:color w:val="000000" w:themeColor="text1"/>
                <w:sz w:val="24"/>
                <w:szCs w:val="24"/>
              </w:rPr>
            </w:pPr>
          </w:p>
        </w:tc>
        <w:tc>
          <w:tcPr>
            <w:tcW w:w="4961" w:type="dxa"/>
          </w:tcPr>
          <w:p w:rsidR="00B14097" w:rsidRDefault="00B14097" w:rsidP="00B140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İbrahim KARADEMİR</w:t>
            </w:r>
          </w:p>
        </w:tc>
      </w:tr>
      <w:tr w:rsidR="00B1409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B14097" w:rsidRPr="00F56CFA" w:rsidRDefault="00B14097" w:rsidP="00B14097">
            <w:pPr>
              <w:rPr>
                <w:rFonts w:ascii="Times New Roman" w:hAnsi="Times New Roman" w:cs="Times New Roman"/>
                <w:b/>
                <w:color w:val="000000" w:themeColor="text1"/>
                <w:sz w:val="24"/>
                <w:szCs w:val="24"/>
              </w:rPr>
            </w:pPr>
          </w:p>
        </w:tc>
        <w:tc>
          <w:tcPr>
            <w:tcW w:w="4961" w:type="dxa"/>
          </w:tcPr>
          <w:p w:rsidR="00B14097" w:rsidRDefault="00B14097" w:rsidP="00B140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Volkan AKGÜL</w:t>
            </w:r>
          </w:p>
        </w:tc>
      </w:tr>
      <w:tr w:rsidR="00B1409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B14097" w:rsidRPr="00F56CFA" w:rsidRDefault="00B14097" w:rsidP="00B14097">
            <w:pPr>
              <w:rPr>
                <w:rFonts w:ascii="Times New Roman" w:hAnsi="Times New Roman" w:cs="Times New Roman"/>
                <w:b/>
                <w:color w:val="000000" w:themeColor="text1"/>
                <w:sz w:val="24"/>
                <w:szCs w:val="24"/>
              </w:rPr>
            </w:pPr>
          </w:p>
        </w:tc>
        <w:tc>
          <w:tcPr>
            <w:tcW w:w="4961" w:type="dxa"/>
          </w:tcPr>
          <w:p w:rsidR="00B14097" w:rsidRDefault="004D1F26" w:rsidP="00B140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Dr. Hüseyin KAYA</w:t>
            </w:r>
          </w:p>
        </w:tc>
      </w:tr>
      <w:tr w:rsidR="00B1409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B14097" w:rsidRPr="00F56CFA" w:rsidRDefault="00B14097" w:rsidP="00B14097">
            <w:pPr>
              <w:rPr>
                <w:rFonts w:ascii="Times New Roman" w:hAnsi="Times New Roman" w:cs="Times New Roman"/>
                <w:b/>
                <w:color w:val="000000" w:themeColor="text1"/>
                <w:sz w:val="24"/>
                <w:szCs w:val="24"/>
              </w:rPr>
            </w:pPr>
          </w:p>
        </w:tc>
        <w:tc>
          <w:tcPr>
            <w:tcW w:w="4961" w:type="dxa"/>
          </w:tcPr>
          <w:p w:rsidR="00B14097" w:rsidRDefault="00B14097" w:rsidP="00B140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Arş. Gör. Emre ALTAŞ</w:t>
            </w:r>
          </w:p>
        </w:tc>
      </w:tr>
      <w:tr w:rsidR="00B1409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vAlign w:val="center"/>
          </w:tcPr>
          <w:p w:rsidR="00B14097" w:rsidRPr="00F56CFA" w:rsidRDefault="00B14097" w:rsidP="00B14097">
            <w:pPr>
              <w:rPr>
                <w:rFonts w:ascii="Times New Roman" w:hAnsi="Times New Roman" w:cs="Times New Roman"/>
                <w:b/>
                <w:color w:val="000000" w:themeColor="text1"/>
                <w:sz w:val="24"/>
                <w:szCs w:val="24"/>
              </w:rPr>
            </w:pPr>
            <w:r w:rsidRPr="00F56CFA">
              <w:rPr>
                <w:rFonts w:ascii="Times New Roman" w:hAnsi="Times New Roman" w:cs="Times New Roman"/>
                <w:b/>
                <w:color w:val="000000" w:themeColor="text1"/>
                <w:sz w:val="24"/>
                <w:szCs w:val="24"/>
              </w:rPr>
              <w:t>Akademik Teşvik Komisyonu</w:t>
            </w:r>
          </w:p>
        </w:tc>
        <w:tc>
          <w:tcPr>
            <w:tcW w:w="4961" w:type="dxa"/>
          </w:tcPr>
          <w:p w:rsidR="00B14097" w:rsidRDefault="00B14097" w:rsidP="00B140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Prof. Dr. M. Sabri GÖK</w:t>
            </w:r>
          </w:p>
        </w:tc>
      </w:tr>
      <w:tr w:rsidR="00B1409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B14097" w:rsidRPr="00F56CFA" w:rsidRDefault="00B14097" w:rsidP="00B14097">
            <w:pPr>
              <w:rPr>
                <w:rFonts w:ascii="Times New Roman" w:hAnsi="Times New Roman" w:cs="Times New Roman"/>
                <w:b/>
                <w:color w:val="000000" w:themeColor="text1"/>
                <w:sz w:val="24"/>
                <w:szCs w:val="24"/>
              </w:rPr>
            </w:pPr>
          </w:p>
        </w:tc>
        <w:tc>
          <w:tcPr>
            <w:tcW w:w="4961" w:type="dxa"/>
          </w:tcPr>
          <w:p w:rsidR="00B14097" w:rsidRDefault="00B14097" w:rsidP="00B140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Dr. Öğretim Üyesi Abid USTAOĞLU</w:t>
            </w:r>
          </w:p>
        </w:tc>
      </w:tr>
      <w:tr w:rsidR="00B1409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B14097" w:rsidRPr="00F56CFA" w:rsidRDefault="00B14097" w:rsidP="00B14097">
            <w:pPr>
              <w:rPr>
                <w:rFonts w:ascii="Times New Roman" w:hAnsi="Times New Roman" w:cs="Times New Roman"/>
                <w:b/>
                <w:color w:val="000000" w:themeColor="text1"/>
                <w:sz w:val="24"/>
                <w:szCs w:val="24"/>
              </w:rPr>
            </w:pPr>
          </w:p>
        </w:tc>
        <w:tc>
          <w:tcPr>
            <w:tcW w:w="4961" w:type="dxa"/>
          </w:tcPr>
          <w:p w:rsidR="00B14097" w:rsidRDefault="00B14097" w:rsidP="00B140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Dr. Öğretim Üyesi Bilal KURŞUNCU</w:t>
            </w:r>
          </w:p>
        </w:tc>
      </w:tr>
      <w:tr w:rsidR="00B1409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B14097" w:rsidRPr="00F56CFA" w:rsidRDefault="00B14097" w:rsidP="00B14097">
            <w:pPr>
              <w:rPr>
                <w:rFonts w:ascii="Times New Roman" w:hAnsi="Times New Roman" w:cs="Times New Roman"/>
                <w:b/>
                <w:color w:val="000000" w:themeColor="text1"/>
                <w:sz w:val="24"/>
                <w:szCs w:val="24"/>
              </w:rPr>
            </w:pPr>
          </w:p>
        </w:tc>
        <w:tc>
          <w:tcPr>
            <w:tcW w:w="4961" w:type="dxa"/>
          </w:tcPr>
          <w:p w:rsidR="00B14097" w:rsidRDefault="00B14097" w:rsidP="00B140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Vahap NECCAROĞLU</w:t>
            </w:r>
          </w:p>
        </w:tc>
      </w:tr>
      <w:tr w:rsidR="00B1409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tcPr>
          <w:p w:rsidR="00B14097" w:rsidRPr="00F56CFA" w:rsidRDefault="00B14097" w:rsidP="00B1409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Muafiyet, </w:t>
            </w:r>
            <w:r w:rsidRPr="00F56CFA">
              <w:rPr>
                <w:rFonts w:ascii="Times New Roman" w:hAnsi="Times New Roman" w:cs="Times New Roman"/>
                <w:b/>
                <w:color w:val="000000" w:themeColor="text1"/>
                <w:sz w:val="24"/>
                <w:szCs w:val="24"/>
              </w:rPr>
              <w:t>İntibak, Yatay/Dikey Geçiş Çift Anadal</w:t>
            </w:r>
            <w:r w:rsidR="004D1F26" w:rsidRPr="00F56CFA">
              <w:rPr>
                <w:rFonts w:ascii="Times New Roman" w:hAnsi="Times New Roman" w:cs="Times New Roman"/>
                <w:b/>
                <w:color w:val="000000" w:themeColor="text1"/>
                <w:sz w:val="24"/>
                <w:szCs w:val="24"/>
              </w:rPr>
              <w:t xml:space="preserve"> ve</w:t>
            </w:r>
            <w:r w:rsidRPr="00F56CFA">
              <w:rPr>
                <w:rFonts w:ascii="Times New Roman" w:hAnsi="Times New Roman" w:cs="Times New Roman"/>
                <w:b/>
                <w:color w:val="000000" w:themeColor="text1"/>
                <w:sz w:val="24"/>
                <w:szCs w:val="24"/>
              </w:rPr>
              <w:t xml:space="preserve"> Yandal Komisyonu</w:t>
            </w:r>
          </w:p>
        </w:tc>
        <w:tc>
          <w:tcPr>
            <w:tcW w:w="4961" w:type="dxa"/>
          </w:tcPr>
          <w:p w:rsidR="00B14097" w:rsidRDefault="00B14097" w:rsidP="00B140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Dr. Öğretim Üyesi Volkan KIRMACI</w:t>
            </w:r>
          </w:p>
        </w:tc>
      </w:tr>
      <w:tr w:rsidR="00B1409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B14097" w:rsidRPr="00F56CFA" w:rsidRDefault="00B14097" w:rsidP="00B14097">
            <w:pPr>
              <w:rPr>
                <w:rFonts w:ascii="Times New Roman" w:hAnsi="Times New Roman" w:cs="Times New Roman"/>
                <w:b/>
                <w:color w:val="000000" w:themeColor="text1"/>
                <w:sz w:val="24"/>
                <w:szCs w:val="24"/>
              </w:rPr>
            </w:pPr>
          </w:p>
        </w:tc>
        <w:tc>
          <w:tcPr>
            <w:tcW w:w="4961" w:type="dxa"/>
          </w:tcPr>
          <w:p w:rsidR="00B14097" w:rsidRDefault="004D1F26" w:rsidP="00B140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Dr. Hüseyin KAYA</w:t>
            </w:r>
          </w:p>
        </w:tc>
      </w:tr>
      <w:tr w:rsidR="00B1409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B14097" w:rsidRPr="00F56CFA" w:rsidRDefault="00B14097" w:rsidP="00B14097">
            <w:pPr>
              <w:rPr>
                <w:rFonts w:ascii="Times New Roman" w:hAnsi="Times New Roman" w:cs="Times New Roman"/>
                <w:b/>
                <w:color w:val="000000" w:themeColor="text1"/>
                <w:sz w:val="24"/>
                <w:szCs w:val="24"/>
              </w:rPr>
            </w:pPr>
          </w:p>
        </w:tc>
        <w:tc>
          <w:tcPr>
            <w:tcW w:w="4961" w:type="dxa"/>
          </w:tcPr>
          <w:p w:rsidR="00B14097" w:rsidRDefault="00B14097" w:rsidP="00B140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Vahap NECCAROĞLU</w:t>
            </w:r>
          </w:p>
        </w:tc>
      </w:tr>
      <w:tr w:rsidR="004D1F26" w:rsidTr="004D1F26">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vAlign w:val="center"/>
          </w:tcPr>
          <w:p w:rsidR="004D1F26" w:rsidRPr="00F56CFA" w:rsidRDefault="004D1F26" w:rsidP="004D1F2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Faaliyet </w:t>
            </w:r>
            <w:r w:rsidRPr="00F56CFA">
              <w:rPr>
                <w:rFonts w:ascii="Times New Roman" w:hAnsi="Times New Roman" w:cs="Times New Roman"/>
                <w:b/>
                <w:color w:val="000000" w:themeColor="text1"/>
                <w:sz w:val="24"/>
                <w:szCs w:val="24"/>
              </w:rPr>
              <w:t>Raporu ve Stratejik Plan Hazırlama Komisyonu</w:t>
            </w:r>
          </w:p>
          <w:p w:rsidR="004D1F26" w:rsidRPr="00F56CFA" w:rsidRDefault="004D1F26" w:rsidP="004D1F26">
            <w:pPr>
              <w:rPr>
                <w:rFonts w:ascii="Times New Roman" w:hAnsi="Times New Roman" w:cs="Times New Roman"/>
                <w:b/>
                <w:color w:val="000000" w:themeColor="text1"/>
                <w:sz w:val="24"/>
                <w:szCs w:val="24"/>
              </w:rPr>
            </w:pPr>
          </w:p>
        </w:tc>
        <w:tc>
          <w:tcPr>
            <w:tcW w:w="4961" w:type="dxa"/>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Öğretim Üyesi </w:t>
            </w:r>
            <w:r>
              <w:rPr>
                <w:rFonts w:ascii="Times New Roman" w:hAnsi="Times New Roman" w:cs="Times New Roman"/>
                <w:sz w:val="24"/>
                <w:szCs w:val="24"/>
              </w:rPr>
              <w:t>Derviş ÖZKAN</w:t>
            </w:r>
          </w:p>
        </w:tc>
      </w:tr>
      <w:tr w:rsidR="004D1F26" w:rsidTr="004D1F26">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4D1F26" w:rsidRPr="00F56CFA" w:rsidRDefault="004D1F26" w:rsidP="004D1F26">
            <w:pPr>
              <w:rPr>
                <w:rFonts w:ascii="Times New Roman" w:hAnsi="Times New Roman" w:cs="Times New Roman"/>
                <w:b/>
                <w:color w:val="000000" w:themeColor="text1"/>
                <w:sz w:val="24"/>
                <w:szCs w:val="24"/>
              </w:rPr>
            </w:pPr>
          </w:p>
        </w:tc>
        <w:tc>
          <w:tcPr>
            <w:tcW w:w="4961" w:type="dxa"/>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Arş. Gör. Dr. Hüseyin KAYA</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4D1F26" w:rsidRPr="00F56CFA" w:rsidRDefault="004D1F26" w:rsidP="004D1F26">
            <w:pPr>
              <w:rPr>
                <w:rFonts w:ascii="Times New Roman" w:hAnsi="Times New Roman" w:cs="Times New Roman"/>
                <w:b/>
                <w:color w:val="000000" w:themeColor="text1"/>
                <w:sz w:val="24"/>
                <w:szCs w:val="24"/>
              </w:rPr>
            </w:pPr>
          </w:p>
        </w:tc>
        <w:tc>
          <w:tcPr>
            <w:tcW w:w="4961" w:type="dxa"/>
          </w:tcPr>
          <w:p w:rsidR="004D1F26" w:rsidRDefault="00F56CFA" w:rsidP="004D1F2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Arş. Gör. Vahap NECCAROĞLU</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4D1F26" w:rsidRDefault="004D1F26" w:rsidP="004D1F26">
            <w:pPr>
              <w:rPr>
                <w:rFonts w:ascii="Times New Roman" w:hAnsi="Times New Roman" w:cs="Times New Roman"/>
                <w:b/>
                <w:color w:val="000000" w:themeColor="text1"/>
                <w:sz w:val="24"/>
                <w:szCs w:val="24"/>
              </w:rPr>
            </w:pPr>
          </w:p>
          <w:p w:rsidR="004D1F26" w:rsidRPr="00F56CFA" w:rsidRDefault="004D1F26" w:rsidP="004D1F2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Bilgi İşlem </w:t>
            </w:r>
            <w:r w:rsidRPr="00F56CFA">
              <w:rPr>
                <w:rFonts w:ascii="Times New Roman" w:hAnsi="Times New Roman" w:cs="Times New Roman"/>
                <w:b/>
                <w:color w:val="000000" w:themeColor="text1"/>
                <w:sz w:val="24"/>
                <w:szCs w:val="24"/>
              </w:rPr>
              <w:t xml:space="preserve">ve Web Komisyonu </w:t>
            </w:r>
          </w:p>
        </w:tc>
        <w:tc>
          <w:tcPr>
            <w:tcW w:w="4961" w:type="dxa"/>
            <w:hideMark/>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Öğretim Üyesi </w:t>
            </w:r>
            <w:r>
              <w:rPr>
                <w:rFonts w:ascii="Times New Roman" w:hAnsi="Times New Roman" w:cs="Times New Roman"/>
                <w:sz w:val="24"/>
                <w:szCs w:val="24"/>
              </w:rPr>
              <w:t>Derviş ÖZKAN</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Pr>
          <w:p w:rsidR="004D1F26" w:rsidRPr="00F56CFA" w:rsidRDefault="004D1F26" w:rsidP="00F56CFA">
            <w:pPr>
              <w:rPr>
                <w:rFonts w:ascii="Times New Roman" w:hAnsi="Times New Roman" w:cs="Times New Roman"/>
                <w:b/>
                <w:color w:val="000000" w:themeColor="text1"/>
                <w:sz w:val="24"/>
                <w:szCs w:val="24"/>
              </w:rPr>
            </w:pPr>
          </w:p>
        </w:tc>
        <w:tc>
          <w:tcPr>
            <w:tcW w:w="4961" w:type="dxa"/>
            <w:tcBorders>
              <w:top w:val="single" w:sz="6" w:space="0" w:color="FFFFFF" w:themeColor="background1"/>
            </w:tcBorders>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İbrahim KARADEMİR</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Pr>
          <w:p w:rsidR="004D1F26" w:rsidRPr="00F56CFA" w:rsidRDefault="004D1F26" w:rsidP="00F56CFA">
            <w:pPr>
              <w:rPr>
                <w:rFonts w:ascii="Times New Roman" w:hAnsi="Times New Roman" w:cs="Times New Roman"/>
                <w:b/>
                <w:color w:val="000000" w:themeColor="text1"/>
                <w:sz w:val="24"/>
                <w:szCs w:val="24"/>
              </w:rPr>
            </w:pPr>
          </w:p>
        </w:tc>
        <w:tc>
          <w:tcPr>
            <w:tcW w:w="4961" w:type="dxa"/>
            <w:tcBorders>
              <w:top w:val="single" w:sz="6" w:space="0" w:color="FFFFFF" w:themeColor="background1"/>
            </w:tcBorders>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Volkan AKGÜL</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hideMark/>
          </w:tcPr>
          <w:p w:rsidR="004D1F26" w:rsidRPr="00F56CFA" w:rsidRDefault="004D1F26" w:rsidP="00F56CFA">
            <w:pPr>
              <w:rPr>
                <w:rFonts w:ascii="Times New Roman" w:hAnsi="Times New Roman" w:cs="Times New Roman"/>
                <w:b/>
                <w:color w:val="000000" w:themeColor="text1"/>
                <w:sz w:val="24"/>
                <w:szCs w:val="24"/>
              </w:rPr>
            </w:pPr>
          </w:p>
        </w:tc>
        <w:tc>
          <w:tcPr>
            <w:tcW w:w="4961" w:type="dxa"/>
            <w:tcBorders>
              <w:top w:val="single" w:sz="6" w:space="0" w:color="FFFFFF" w:themeColor="background1"/>
            </w:tcBorders>
            <w:hideMark/>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Emre ALTAŞ</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4D1F26" w:rsidRPr="00F56CFA" w:rsidRDefault="004D1F26" w:rsidP="00F56CFA">
            <w:pPr>
              <w:rPr>
                <w:rFonts w:ascii="Times New Roman" w:hAnsi="Times New Roman" w:cs="Times New Roman"/>
                <w:b/>
                <w:color w:val="000000" w:themeColor="text1"/>
                <w:sz w:val="24"/>
                <w:szCs w:val="24"/>
              </w:rPr>
            </w:pPr>
          </w:p>
        </w:tc>
        <w:tc>
          <w:tcPr>
            <w:tcW w:w="4961" w:type="dxa"/>
            <w:hideMark/>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Mecit ÖGE</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4D1F26" w:rsidRPr="00F56CFA" w:rsidRDefault="004D1F26" w:rsidP="00F56CFA">
            <w:pPr>
              <w:rPr>
                <w:rFonts w:ascii="Times New Roman" w:hAnsi="Times New Roman" w:cs="Times New Roman"/>
                <w:b/>
                <w:color w:val="000000" w:themeColor="text1"/>
                <w:sz w:val="24"/>
                <w:szCs w:val="24"/>
              </w:rPr>
            </w:pPr>
          </w:p>
        </w:tc>
        <w:tc>
          <w:tcPr>
            <w:tcW w:w="4961" w:type="dxa"/>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Dr. Hüseyin KAYA</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4D1F26" w:rsidRPr="00F56CFA" w:rsidRDefault="004D1F26" w:rsidP="00F56CFA">
            <w:pPr>
              <w:rPr>
                <w:rFonts w:ascii="Times New Roman" w:hAnsi="Times New Roman" w:cs="Times New Roman"/>
                <w:b/>
                <w:color w:val="000000" w:themeColor="text1"/>
                <w:sz w:val="24"/>
                <w:szCs w:val="24"/>
              </w:rPr>
            </w:pPr>
          </w:p>
        </w:tc>
        <w:tc>
          <w:tcPr>
            <w:tcW w:w="4961" w:type="dxa"/>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Vahap NECCAROĞLU</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4D1F26" w:rsidRPr="00F56CFA" w:rsidRDefault="004D1F26" w:rsidP="004D1F2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Uluslararası </w:t>
            </w:r>
            <w:r w:rsidRPr="00F56CFA">
              <w:rPr>
                <w:rFonts w:ascii="Times New Roman" w:hAnsi="Times New Roman" w:cs="Times New Roman"/>
                <w:b/>
                <w:color w:val="000000" w:themeColor="text1"/>
                <w:sz w:val="24"/>
                <w:szCs w:val="24"/>
              </w:rPr>
              <w:t>İlişkiler ve Öğrenci Değişim Komisyonu</w:t>
            </w:r>
          </w:p>
        </w:tc>
        <w:tc>
          <w:tcPr>
            <w:tcW w:w="4961" w:type="dxa"/>
            <w:hideMark/>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Öğretim Üyesi </w:t>
            </w:r>
            <w:r>
              <w:rPr>
                <w:rFonts w:ascii="Times New Roman" w:hAnsi="Times New Roman" w:cs="Times New Roman"/>
                <w:sz w:val="24"/>
                <w:szCs w:val="24"/>
              </w:rPr>
              <w:t>Abid USTAOĞLU</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4D1F26" w:rsidRPr="00F56CFA" w:rsidRDefault="004D1F26" w:rsidP="004D1F26">
            <w:pPr>
              <w:rPr>
                <w:rFonts w:ascii="Times New Roman" w:hAnsi="Times New Roman" w:cs="Times New Roman"/>
                <w:b/>
                <w:color w:val="000000" w:themeColor="text1"/>
                <w:sz w:val="24"/>
                <w:szCs w:val="24"/>
              </w:rPr>
            </w:pPr>
          </w:p>
        </w:tc>
        <w:tc>
          <w:tcPr>
            <w:tcW w:w="4961" w:type="dxa"/>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Öğretim Üyesi </w:t>
            </w:r>
            <w:r>
              <w:rPr>
                <w:rFonts w:ascii="Times New Roman" w:hAnsi="Times New Roman" w:cs="Times New Roman"/>
                <w:sz w:val="24"/>
                <w:szCs w:val="24"/>
              </w:rPr>
              <w:t>Bilal KURŞUNCU</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4D1F26" w:rsidRPr="00F56CFA" w:rsidRDefault="004D1F26" w:rsidP="004D1F2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Bitirme </w:t>
            </w:r>
            <w:r w:rsidRPr="00F56CFA">
              <w:rPr>
                <w:rFonts w:ascii="Times New Roman" w:hAnsi="Times New Roman" w:cs="Times New Roman"/>
                <w:b/>
                <w:color w:val="000000" w:themeColor="text1"/>
                <w:sz w:val="24"/>
                <w:szCs w:val="24"/>
              </w:rPr>
              <w:t>Tezi ve Tasarım Dersi Komisyonu</w:t>
            </w:r>
          </w:p>
        </w:tc>
        <w:tc>
          <w:tcPr>
            <w:tcW w:w="4961" w:type="dxa"/>
            <w:hideMark/>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Doç. Dr. Kasım BİBER</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4D1F26" w:rsidRPr="00F56CFA" w:rsidRDefault="004D1F26" w:rsidP="004D1F26">
            <w:pPr>
              <w:rPr>
                <w:rFonts w:ascii="Times New Roman" w:hAnsi="Times New Roman" w:cs="Times New Roman"/>
                <w:b/>
                <w:color w:val="000000" w:themeColor="text1"/>
                <w:sz w:val="24"/>
                <w:szCs w:val="24"/>
              </w:rPr>
            </w:pPr>
          </w:p>
        </w:tc>
        <w:tc>
          <w:tcPr>
            <w:tcW w:w="4961" w:type="dxa"/>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İbrahim KARADEMİR</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4D1F26" w:rsidRPr="00F56CFA" w:rsidRDefault="004D1F26" w:rsidP="004D1F26">
            <w:pPr>
              <w:rPr>
                <w:rFonts w:ascii="Times New Roman" w:hAnsi="Times New Roman" w:cs="Times New Roman"/>
                <w:b/>
                <w:color w:val="000000" w:themeColor="text1"/>
                <w:sz w:val="24"/>
                <w:szCs w:val="24"/>
              </w:rPr>
            </w:pPr>
          </w:p>
        </w:tc>
        <w:tc>
          <w:tcPr>
            <w:tcW w:w="4961" w:type="dxa"/>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Volkan AKGÜL</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4D1F26" w:rsidRPr="00F56CFA" w:rsidRDefault="004D1F26" w:rsidP="004D1F26">
            <w:pPr>
              <w:rPr>
                <w:rFonts w:ascii="Times New Roman" w:hAnsi="Times New Roman" w:cs="Times New Roman"/>
                <w:b/>
                <w:color w:val="000000" w:themeColor="text1"/>
                <w:sz w:val="24"/>
                <w:szCs w:val="24"/>
              </w:rPr>
            </w:pPr>
          </w:p>
        </w:tc>
        <w:tc>
          <w:tcPr>
            <w:tcW w:w="4961" w:type="dxa"/>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Emre ALTAŞ</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4D1F26" w:rsidRPr="00F56CFA" w:rsidRDefault="004D1F26" w:rsidP="004D1F26">
            <w:pPr>
              <w:rPr>
                <w:rFonts w:ascii="Times New Roman" w:hAnsi="Times New Roman" w:cs="Times New Roman"/>
                <w:b/>
                <w:color w:val="000000" w:themeColor="text1"/>
                <w:sz w:val="24"/>
                <w:szCs w:val="24"/>
              </w:rPr>
            </w:pPr>
          </w:p>
        </w:tc>
        <w:tc>
          <w:tcPr>
            <w:tcW w:w="4961" w:type="dxa"/>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Mecit ÖGE</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4D1F26" w:rsidRPr="00F56CFA" w:rsidRDefault="004D1F26" w:rsidP="004D1F26">
            <w:pPr>
              <w:rPr>
                <w:rFonts w:ascii="Times New Roman" w:hAnsi="Times New Roman" w:cs="Times New Roman"/>
                <w:b/>
                <w:color w:val="000000" w:themeColor="text1"/>
                <w:sz w:val="24"/>
                <w:szCs w:val="24"/>
              </w:rPr>
            </w:pPr>
          </w:p>
        </w:tc>
        <w:tc>
          <w:tcPr>
            <w:tcW w:w="4961" w:type="dxa"/>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Dr. Hüseyin KAYA</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4D1F26" w:rsidRPr="00F56CFA" w:rsidRDefault="004D1F26" w:rsidP="004D1F26">
            <w:pPr>
              <w:rPr>
                <w:rFonts w:ascii="Times New Roman" w:hAnsi="Times New Roman" w:cs="Times New Roman"/>
                <w:b/>
                <w:color w:val="000000" w:themeColor="text1"/>
                <w:sz w:val="24"/>
                <w:szCs w:val="24"/>
              </w:rPr>
            </w:pPr>
          </w:p>
        </w:tc>
        <w:tc>
          <w:tcPr>
            <w:tcW w:w="4961" w:type="dxa"/>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Vahap NECCAROĞLU</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4D1F26" w:rsidRPr="00F56CFA" w:rsidRDefault="004D1F26" w:rsidP="004D1F2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Anket Ölçme</w:t>
            </w:r>
            <w:r w:rsidRPr="00F56CFA">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ve </w:t>
            </w:r>
            <w:r w:rsidRPr="00F56CFA">
              <w:rPr>
                <w:rFonts w:ascii="Times New Roman" w:hAnsi="Times New Roman" w:cs="Times New Roman"/>
                <w:b/>
                <w:color w:val="000000" w:themeColor="text1"/>
                <w:sz w:val="24"/>
                <w:szCs w:val="24"/>
              </w:rPr>
              <w:t>Değerlendirme Komisyonu</w:t>
            </w:r>
          </w:p>
        </w:tc>
        <w:tc>
          <w:tcPr>
            <w:tcW w:w="4961" w:type="dxa"/>
            <w:hideMark/>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Öğretim Üyesi </w:t>
            </w:r>
            <w:r>
              <w:rPr>
                <w:rFonts w:ascii="Times New Roman" w:hAnsi="Times New Roman" w:cs="Times New Roman"/>
                <w:sz w:val="24"/>
                <w:szCs w:val="24"/>
              </w:rPr>
              <w:t>Volkan KIRMACI</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4D1F26" w:rsidRPr="00F56CFA" w:rsidRDefault="004D1F26" w:rsidP="004D1F26">
            <w:pPr>
              <w:rPr>
                <w:rFonts w:ascii="Times New Roman" w:hAnsi="Times New Roman" w:cs="Times New Roman"/>
                <w:b/>
                <w:color w:val="000000" w:themeColor="text1"/>
                <w:sz w:val="24"/>
                <w:szCs w:val="24"/>
              </w:rPr>
            </w:pPr>
          </w:p>
        </w:tc>
        <w:tc>
          <w:tcPr>
            <w:tcW w:w="4961" w:type="dxa"/>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İbrahim KARADEMİR</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4D1F26" w:rsidRPr="00F56CFA" w:rsidRDefault="004D1F26" w:rsidP="004D1F26">
            <w:pPr>
              <w:rPr>
                <w:rFonts w:ascii="Times New Roman" w:hAnsi="Times New Roman" w:cs="Times New Roman"/>
                <w:b/>
                <w:color w:val="000000" w:themeColor="text1"/>
                <w:sz w:val="24"/>
                <w:szCs w:val="24"/>
              </w:rPr>
            </w:pPr>
          </w:p>
        </w:tc>
        <w:tc>
          <w:tcPr>
            <w:tcW w:w="4961" w:type="dxa"/>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Volkan AKGÜL</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4D1F26" w:rsidRPr="00F56CFA" w:rsidRDefault="004D1F26" w:rsidP="004D1F26">
            <w:pPr>
              <w:rPr>
                <w:rFonts w:ascii="Times New Roman" w:hAnsi="Times New Roman" w:cs="Times New Roman"/>
                <w:b/>
                <w:color w:val="000000" w:themeColor="text1"/>
                <w:sz w:val="24"/>
                <w:szCs w:val="24"/>
              </w:rPr>
            </w:pPr>
          </w:p>
        </w:tc>
        <w:tc>
          <w:tcPr>
            <w:tcW w:w="4961" w:type="dxa"/>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Vahap NECCAROĞLU</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4D1F26" w:rsidRPr="00F56CFA" w:rsidRDefault="004D1F26" w:rsidP="004D1F2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Kütüphane </w:t>
            </w:r>
            <w:r w:rsidRPr="00F56CFA">
              <w:rPr>
                <w:rFonts w:ascii="Times New Roman" w:hAnsi="Times New Roman" w:cs="Times New Roman"/>
                <w:b/>
                <w:color w:val="000000" w:themeColor="text1"/>
                <w:sz w:val="24"/>
                <w:szCs w:val="24"/>
              </w:rPr>
              <w:t>ve Dokümantasyon Komisyonu</w:t>
            </w:r>
          </w:p>
        </w:tc>
        <w:tc>
          <w:tcPr>
            <w:tcW w:w="4961" w:type="dxa"/>
            <w:hideMark/>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Doç. Dr. Kasım BİBER</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4D1F26" w:rsidRPr="00F56CFA" w:rsidRDefault="004D1F26" w:rsidP="004D1F26">
            <w:pPr>
              <w:rPr>
                <w:rFonts w:ascii="Times New Roman" w:hAnsi="Times New Roman" w:cs="Times New Roman"/>
                <w:b/>
                <w:color w:val="000000" w:themeColor="text1"/>
                <w:sz w:val="24"/>
                <w:szCs w:val="24"/>
              </w:rPr>
            </w:pPr>
          </w:p>
        </w:tc>
        <w:tc>
          <w:tcPr>
            <w:tcW w:w="4961" w:type="dxa"/>
            <w:hideMark/>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İbrahim KARADEMİR</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4D1F26" w:rsidRPr="00F56CFA" w:rsidRDefault="004D1F26" w:rsidP="004D1F2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Öğrenci İ</w:t>
            </w:r>
            <w:r w:rsidRPr="00F56CFA">
              <w:rPr>
                <w:rFonts w:ascii="Times New Roman" w:hAnsi="Times New Roman" w:cs="Times New Roman"/>
                <w:b/>
                <w:color w:val="000000" w:themeColor="text1"/>
                <w:sz w:val="24"/>
                <w:szCs w:val="24"/>
              </w:rPr>
              <w:t>lişkileri, Dış Paydaşlar ve Sosyal Etkinlikler Komisyonu</w:t>
            </w:r>
          </w:p>
        </w:tc>
        <w:tc>
          <w:tcPr>
            <w:tcW w:w="4961" w:type="dxa"/>
            <w:hideMark/>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Dr. Öğretim Üyesi </w:t>
            </w:r>
            <w:r>
              <w:rPr>
                <w:rFonts w:ascii="Times New Roman" w:hAnsi="Times New Roman" w:cs="Times New Roman"/>
                <w:sz w:val="24"/>
                <w:szCs w:val="24"/>
              </w:rPr>
              <w:t>Derviş ÖZKAN</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4D1F26" w:rsidRPr="00F56CFA" w:rsidRDefault="004D1F26" w:rsidP="004D1F26">
            <w:pPr>
              <w:rPr>
                <w:rFonts w:ascii="Times New Roman" w:hAnsi="Times New Roman" w:cs="Times New Roman"/>
                <w:b/>
                <w:color w:val="000000" w:themeColor="text1"/>
                <w:sz w:val="24"/>
                <w:szCs w:val="24"/>
              </w:rPr>
            </w:pPr>
          </w:p>
        </w:tc>
        <w:tc>
          <w:tcPr>
            <w:tcW w:w="4961" w:type="dxa"/>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Emre ALTAŞ</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4D1F26" w:rsidRPr="00F56CFA" w:rsidRDefault="004D1F26" w:rsidP="004D1F26">
            <w:pPr>
              <w:rPr>
                <w:rFonts w:ascii="Times New Roman" w:hAnsi="Times New Roman" w:cs="Times New Roman"/>
                <w:b/>
                <w:color w:val="000000" w:themeColor="text1"/>
                <w:sz w:val="24"/>
                <w:szCs w:val="24"/>
              </w:rPr>
            </w:pPr>
          </w:p>
        </w:tc>
        <w:tc>
          <w:tcPr>
            <w:tcW w:w="4961" w:type="dxa"/>
            <w:hideMark/>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Mecit ÖGE</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4D1F26" w:rsidRPr="00F56CFA" w:rsidRDefault="004D1F26" w:rsidP="004D1F2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Teknik Cihaz Alma İdari ve Mali İşler Komisyonu</w:t>
            </w:r>
          </w:p>
        </w:tc>
        <w:tc>
          <w:tcPr>
            <w:tcW w:w="4961" w:type="dxa"/>
            <w:hideMark/>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Prof. Dr. M. Sabri GÖK</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4D1F26" w:rsidRPr="00F56CFA" w:rsidRDefault="004D1F26" w:rsidP="004D1F26">
            <w:pPr>
              <w:rPr>
                <w:rFonts w:ascii="Times New Roman" w:hAnsi="Times New Roman" w:cs="Times New Roman"/>
                <w:b/>
                <w:color w:val="000000" w:themeColor="text1"/>
                <w:sz w:val="24"/>
                <w:szCs w:val="24"/>
              </w:rPr>
            </w:pPr>
          </w:p>
        </w:tc>
        <w:tc>
          <w:tcPr>
            <w:tcW w:w="4961" w:type="dxa"/>
            <w:hideMark/>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Vahap NECCAROĞLU</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4" w:space="0" w:color="FFFFFF" w:themeColor="background1"/>
            </w:tcBorders>
            <w:vAlign w:val="center"/>
          </w:tcPr>
          <w:p w:rsidR="004D1F26" w:rsidRPr="00F56CFA" w:rsidRDefault="004D1F26" w:rsidP="004D1F2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Mezuniyet v</w:t>
            </w:r>
            <w:r w:rsidRPr="00F56CFA">
              <w:rPr>
                <w:rFonts w:ascii="Times New Roman" w:hAnsi="Times New Roman" w:cs="Times New Roman"/>
                <w:b/>
                <w:color w:val="000000" w:themeColor="text1"/>
                <w:sz w:val="24"/>
                <w:szCs w:val="24"/>
              </w:rPr>
              <w:t>e Not Komisyonu</w:t>
            </w:r>
          </w:p>
        </w:tc>
        <w:tc>
          <w:tcPr>
            <w:tcW w:w="4961" w:type="dxa"/>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Prof. Dr. M. Sabri GÖK</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Pr>
          <w:p w:rsidR="004D1F26" w:rsidRDefault="004D1F26" w:rsidP="004D1F26">
            <w:pPr>
              <w:rPr>
                <w:rFonts w:ascii="Times New Roman" w:eastAsia="Times New Roman" w:hAnsi="Times New Roman" w:cs="Times New Roman"/>
                <w:b/>
                <w:bCs/>
                <w:color w:val="444444"/>
                <w:sz w:val="24"/>
                <w:szCs w:val="24"/>
                <w:lang w:eastAsia="tr-TR"/>
              </w:rPr>
            </w:pPr>
          </w:p>
        </w:tc>
        <w:tc>
          <w:tcPr>
            <w:tcW w:w="4961" w:type="dxa"/>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İbrahim KARADEMİR</w:t>
            </w:r>
          </w:p>
        </w:tc>
      </w:tr>
      <w:tr w:rsidR="004D1F26"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3" w:type="dxa"/>
            <w:vMerge/>
          </w:tcPr>
          <w:p w:rsidR="004D1F26" w:rsidRDefault="004D1F26" w:rsidP="004D1F26">
            <w:pPr>
              <w:rPr>
                <w:rFonts w:ascii="Times New Roman" w:eastAsia="Times New Roman" w:hAnsi="Times New Roman" w:cs="Times New Roman"/>
                <w:b/>
                <w:bCs/>
                <w:color w:val="444444"/>
                <w:sz w:val="24"/>
                <w:szCs w:val="24"/>
                <w:lang w:eastAsia="tr-TR"/>
              </w:rPr>
            </w:pPr>
          </w:p>
        </w:tc>
        <w:tc>
          <w:tcPr>
            <w:tcW w:w="4961" w:type="dxa"/>
          </w:tcPr>
          <w:p w:rsidR="004D1F26" w:rsidRDefault="004D1F26" w:rsidP="004D1F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hAnsi="Times New Roman" w:cs="Times New Roman"/>
                <w:sz w:val="24"/>
                <w:szCs w:val="24"/>
              </w:rPr>
              <w:t>Arş. Gör. Volkan AKGÜL</w:t>
            </w:r>
          </w:p>
        </w:tc>
      </w:tr>
    </w:tbl>
    <w:p w:rsidR="00D54BA7" w:rsidRDefault="00D54BA7">
      <w:pPr>
        <w:spacing w:before="240" w:after="0"/>
        <w:rPr>
          <w:rFonts w:ascii="Times New Roman" w:hAnsi="Times New Roman" w:cs="Times New Roman"/>
          <w:b/>
          <w:sz w:val="24"/>
          <w:szCs w:val="24"/>
        </w:rPr>
      </w:pPr>
    </w:p>
    <w:p w:rsidR="00D54BA7" w:rsidRDefault="00D54BA7">
      <w:pPr>
        <w:spacing w:before="240" w:after="0"/>
        <w:rPr>
          <w:rFonts w:ascii="Times New Roman" w:hAnsi="Times New Roman" w:cs="Times New Roman"/>
          <w:b/>
          <w:sz w:val="24"/>
          <w:szCs w:val="24"/>
        </w:rPr>
      </w:pPr>
    </w:p>
    <w:p w:rsidR="00D54BA7" w:rsidRDefault="00D54BA7">
      <w:pPr>
        <w:spacing w:before="240" w:after="0"/>
        <w:rPr>
          <w:rFonts w:ascii="Times New Roman" w:hAnsi="Times New Roman" w:cs="Times New Roman"/>
          <w:b/>
          <w:sz w:val="24"/>
          <w:szCs w:val="24"/>
        </w:rPr>
      </w:pPr>
    </w:p>
    <w:p w:rsidR="00D54BA7" w:rsidRDefault="00D54BA7">
      <w:pPr>
        <w:spacing w:before="240" w:after="0"/>
        <w:rPr>
          <w:rFonts w:ascii="Times New Roman" w:hAnsi="Times New Roman" w:cs="Times New Roman"/>
          <w:b/>
          <w:sz w:val="24"/>
          <w:szCs w:val="24"/>
        </w:rPr>
      </w:pPr>
    </w:p>
    <w:p w:rsidR="00F56CFA" w:rsidRDefault="00F56CFA">
      <w:pPr>
        <w:spacing w:before="240" w:after="0"/>
        <w:rPr>
          <w:rFonts w:ascii="Times New Roman" w:hAnsi="Times New Roman" w:cs="Times New Roman"/>
          <w:b/>
          <w:sz w:val="24"/>
          <w:szCs w:val="24"/>
        </w:rPr>
      </w:pPr>
    </w:p>
    <w:p w:rsidR="00F56CFA" w:rsidRDefault="00F56CFA">
      <w:pPr>
        <w:spacing w:before="240" w:after="0"/>
        <w:rPr>
          <w:rFonts w:ascii="Times New Roman" w:hAnsi="Times New Roman" w:cs="Times New Roman"/>
          <w:b/>
          <w:sz w:val="24"/>
          <w:szCs w:val="24"/>
        </w:rPr>
      </w:pPr>
    </w:p>
    <w:p w:rsidR="00F56CFA" w:rsidRDefault="00F56CFA">
      <w:pPr>
        <w:spacing w:before="240" w:after="0"/>
        <w:rPr>
          <w:rFonts w:ascii="Times New Roman" w:hAnsi="Times New Roman" w:cs="Times New Roman"/>
          <w:b/>
          <w:sz w:val="24"/>
          <w:szCs w:val="24"/>
        </w:rPr>
      </w:pPr>
    </w:p>
    <w:p w:rsidR="00F56CFA" w:rsidRDefault="00F56CFA">
      <w:pPr>
        <w:spacing w:before="240" w:after="0"/>
        <w:rPr>
          <w:rFonts w:ascii="Times New Roman" w:hAnsi="Times New Roman" w:cs="Times New Roman"/>
          <w:b/>
          <w:sz w:val="24"/>
          <w:szCs w:val="24"/>
        </w:rPr>
      </w:pPr>
    </w:p>
    <w:p w:rsidR="00D54BA7" w:rsidRPr="00711E8D" w:rsidRDefault="00711E8D" w:rsidP="00711E8D">
      <w:pPr>
        <w:spacing w:before="240" w:after="0"/>
        <w:ind w:firstLine="708"/>
        <w:rPr>
          <w:rFonts w:ascii="Times New Roman" w:hAnsi="Times New Roman" w:cs="Times New Roman"/>
          <w:b/>
          <w:sz w:val="24"/>
          <w:szCs w:val="24"/>
        </w:rPr>
      </w:pPr>
      <w:r>
        <w:rPr>
          <w:rFonts w:ascii="Times New Roman" w:hAnsi="Times New Roman" w:cs="Times New Roman"/>
          <w:b/>
          <w:sz w:val="24"/>
          <w:szCs w:val="24"/>
        </w:rPr>
        <w:lastRenderedPageBreak/>
        <w:t xml:space="preserve">F. </w:t>
      </w:r>
      <w:r w:rsidR="000D6E63" w:rsidRPr="00711E8D">
        <w:rPr>
          <w:rFonts w:ascii="Times New Roman" w:hAnsi="Times New Roman" w:cs="Times New Roman"/>
          <w:b/>
          <w:sz w:val="24"/>
          <w:szCs w:val="24"/>
        </w:rPr>
        <w:t xml:space="preserve">Metalürji ve Malzeme </w:t>
      </w:r>
      <w:r w:rsidR="000D6E63" w:rsidRPr="00F00B71">
        <w:rPr>
          <w:rFonts w:ascii="Times New Roman" w:hAnsi="Times New Roman" w:cs="Times New Roman"/>
          <w:b/>
          <w:sz w:val="24"/>
          <w:szCs w:val="24"/>
        </w:rPr>
        <w:t>Mühendisliği</w:t>
      </w:r>
      <w:r w:rsidR="00E340D2" w:rsidRPr="00F00B71">
        <w:rPr>
          <w:rFonts w:ascii="Times New Roman" w:hAnsi="Times New Roman" w:cs="Times New Roman"/>
          <w:b/>
          <w:sz w:val="24"/>
          <w:szCs w:val="24"/>
        </w:rPr>
        <w:t xml:space="preserve"> Bölümü</w:t>
      </w:r>
    </w:p>
    <w:p w:rsidR="00D54BA7" w:rsidRDefault="000D6E63">
      <w:pPr>
        <w:spacing w:before="240" w:after="0"/>
        <w:rPr>
          <w:rFonts w:ascii="Times New Roman" w:hAnsi="Times New Roman" w:cs="Times New Roman"/>
          <w:b/>
          <w:sz w:val="24"/>
          <w:szCs w:val="24"/>
        </w:rPr>
      </w:pPr>
      <w:r>
        <w:rPr>
          <w:rFonts w:ascii="Times New Roman" w:hAnsi="Times New Roman" w:cs="Times New Roman"/>
          <w:b/>
          <w:sz w:val="24"/>
          <w:szCs w:val="24"/>
        </w:rPr>
        <w:t>Metalürji ve Malzeme Mühendisliği Bölüm Kurulu</w:t>
      </w:r>
    </w:p>
    <w:tbl>
      <w:tblPr>
        <w:tblStyle w:val="OrtaKlavuz3-Vurgu1"/>
        <w:tblW w:w="9323" w:type="dxa"/>
        <w:tblLayout w:type="fixed"/>
        <w:tblLook w:val="0620" w:firstRow="1" w:lastRow="0" w:firstColumn="0" w:lastColumn="0" w:noHBand="1" w:noVBand="1"/>
      </w:tblPr>
      <w:tblGrid>
        <w:gridCol w:w="4504"/>
        <w:gridCol w:w="4819"/>
      </w:tblGrid>
      <w:tr w:rsidR="00D54BA7" w:rsidTr="00D54BA7">
        <w:trPr>
          <w:cnfStyle w:val="100000000000" w:firstRow="1" w:lastRow="0" w:firstColumn="0" w:lastColumn="0" w:oddVBand="0" w:evenVBand="0" w:oddHBand="0" w:evenHBand="0" w:firstRowFirstColumn="0" w:firstRowLastColumn="0" w:lastRowFirstColumn="0" w:lastRowLastColumn="0"/>
          <w:trHeight w:val="931"/>
        </w:trPr>
        <w:tc>
          <w:tcPr>
            <w:tcW w:w="9323" w:type="dxa"/>
            <w:gridSpan w:val="2"/>
          </w:tcPr>
          <w:p w:rsidR="00D54BA7" w:rsidRDefault="00D54BA7">
            <w:pPr>
              <w:widowControl w:val="0"/>
              <w:autoSpaceDE w:val="0"/>
              <w:autoSpaceDN w:val="0"/>
              <w:adjustRightInd w:val="0"/>
              <w:spacing w:before="9"/>
              <w:ind w:right="-24"/>
              <w:jc w:val="center"/>
              <w:rPr>
                <w:rFonts w:ascii="Times New Roman" w:hAnsi="Times New Roman" w:cs="Times New Roman"/>
                <w:color w:val="FFFFFF"/>
                <w:sz w:val="24"/>
                <w:szCs w:val="24"/>
              </w:rPr>
            </w:pPr>
          </w:p>
          <w:p w:rsidR="00D54BA7" w:rsidRDefault="000D6E63">
            <w:pPr>
              <w:widowControl w:val="0"/>
              <w:autoSpaceDE w:val="0"/>
              <w:autoSpaceDN w:val="0"/>
              <w:adjustRightInd w:val="0"/>
              <w:spacing w:before="9"/>
              <w:ind w:right="-24"/>
              <w:jc w:val="center"/>
              <w:rPr>
                <w:rFonts w:ascii="Times New Roman" w:hAnsi="Times New Roman" w:cs="Times New Roman"/>
                <w:bCs w:val="0"/>
                <w:color w:val="auto"/>
                <w:sz w:val="24"/>
                <w:szCs w:val="24"/>
              </w:rPr>
            </w:pPr>
            <w:r>
              <w:rPr>
                <w:rFonts w:ascii="Times New Roman" w:hAnsi="Times New Roman" w:cs="Times New Roman"/>
                <w:b w:val="0"/>
                <w:bCs w:val="0"/>
                <w:color w:val="FFFFFF"/>
                <w:sz w:val="24"/>
                <w:szCs w:val="24"/>
              </w:rPr>
              <w:t xml:space="preserve">  </w:t>
            </w:r>
            <w:r>
              <w:rPr>
                <w:rFonts w:ascii="Times New Roman" w:hAnsi="Times New Roman" w:cs="Times New Roman"/>
                <w:bCs w:val="0"/>
                <w:color w:val="FFFFFF"/>
                <w:sz w:val="24"/>
                <w:szCs w:val="24"/>
              </w:rPr>
              <w:t>Doç. Dr. Abdullah Cahit KARAOĞLANLI</w:t>
            </w:r>
          </w:p>
          <w:p w:rsidR="00D54BA7" w:rsidRDefault="000D6E63">
            <w:pPr>
              <w:widowControl w:val="0"/>
              <w:autoSpaceDE w:val="0"/>
              <w:autoSpaceDN w:val="0"/>
              <w:adjustRightInd w:val="0"/>
              <w:jc w:val="center"/>
              <w:rPr>
                <w:rFonts w:ascii="Times New Roman" w:hAnsi="Times New Roman" w:cs="Times New Roman"/>
                <w:b w:val="0"/>
                <w:sz w:val="24"/>
                <w:szCs w:val="24"/>
              </w:rPr>
            </w:pPr>
            <w:r>
              <w:rPr>
                <w:rFonts w:ascii="Times New Roman" w:hAnsi="Times New Roman" w:cs="Times New Roman"/>
                <w:b w:val="0"/>
                <w:bCs w:val="0"/>
                <w:color w:val="FFFFFF"/>
                <w:sz w:val="24"/>
                <w:szCs w:val="24"/>
              </w:rPr>
              <w:t>Böl</w:t>
            </w:r>
            <w:r>
              <w:rPr>
                <w:rFonts w:ascii="Times New Roman" w:hAnsi="Times New Roman" w:cs="Times New Roman"/>
                <w:b w:val="0"/>
                <w:bCs w:val="0"/>
                <w:color w:val="FFFFFF"/>
                <w:spacing w:val="1"/>
                <w:sz w:val="24"/>
                <w:szCs w:val="24"/>
              </w:rPr>
              <w:t>ü</w:t>
            </w:r>
            <w:r>
              <w:rPr>
                <w:rFonts w:ascii="Times New Roman" w:hAnsi="Times New Roman" w:cs="Times New Roman"/>
                <w:b w:val="0"/>
                <w:bCs w:val="0"/>
                <w:color w:val="FFFFFF"/>
                <w:sz w:val="24"/>
                <w:szCs w:val="24"/>
              </w:rPr>
              <w:t>m</w:t>
            </w:r>
            <w:r>
              <w:rPr>
                <w:rFonts w:ascii="Times New Roman" w:hAnsi="Times New Roman" w:cs="Times New Roman"/>
                <w:b w:val="0"/>
                <w:bCs w:val="0"/>
                <w:color w:val="FFFFFF"/>
                <w:spacing w:val="-3"/>
                <w:sz w:val="24"/>
                <w:szCs w:val="24"/>
              </w:rPr>
              <w:t xml:space="preserve"> </w:t>
            </w:r>
            <w:r>
              <w:rPr>
                <w:rFonts w:ascii="Times New Roman" w:hAnsi="Times New Roman" w:cs="Times New Roman"/>
                <w:b w:val="0"/>
                <w:bCs w:val="0"/>
                <w:color w:val="FFFFFF"/>
                <w:sz w:val="24"/>
                <w:szCs w:val="24"/>
              </w:rPr>
              <w:t>Baş</w:t>
            </w:r>
            <w:r>
              <w:rPr>
                <w:rFonts w:ascii="Times New Roman" w:hAnsi="Times New Roman" w:cs="Times New Roman"/>
                <w:b w:val="0"/>
                <w:bCs w:val="0"/>
                <w:color w:val="FFFFFF"/>
                <w:spacing w:val="1"/>
                <w:sz w:val="24"/>
                <w:szCs w:val="24"/>
              </w:rPr>
              <w:t>k</w:t>
            </w:r>
            <w:r>
              <w:rPr>
                <w:rFonts w:ascii="Times New Roman" w:hAnsi="Times New Roman" w:cs="Times New Roman"/>
                <w:b w:val="0"/>
                <w:bCs w:val="0"/>
                <w:color w:val="FFFFFF"/>
                <w:sz w:val="24"/>
                <w:szCs w:val="24"/>
              </w:rPr>
              <w:t>a</w:t>
            </w:r>
            <w:r>
              <w:rPr>
                <w:rFonts w:ascii="Times New Roman" w:hAnsi="Times New Roman" w:cs="Times New Roman"/>
                <w:b w:val="0"/>
                <w:bCs w:val="0"/>
                <w:color w:val="FFFFFF"/>
                <w:spacing w:val="1"/>
                <w:sz w:val="24"/>
                <w:szCs w:val="24"/>
              </w:rPr>
              <w:t>n</w:t>
            </w:r>
            <w:r>
              <w:rPr>
                <w:rFonts w:ascii="Times New Roman" w:hAnsi="Times New Roman" w:cs="Times New Roman"/>
                <w:b w:val="0"/>
                <w:bCs w:val="0"/>
                <w:color w:val="FFFFFF"/>
                <w:sz w:val="24"/>
                <w:szCs w:val="24"/>
              </w:rPr>
              <w:t>ı, Anabilim Dalı Başkanı</w:t>
            </w:r>
          </w:p>
        </w:tc>
      </w:tr>
      <w:tr w:rsidR="00D54BA7" w:rsidTr="00D54BA7">
        <w:trPr>
          <w:trHeight w:val="1746"/>
        </w:trPr>
        <w:tc>
          <w:tcPr>
            <w:tcW w:w="4504" w:type="dxa"/>
          </w:tcPr>
          <w:p w:rsidR="00D54BA7" w:rsidRDefault="00D54BA7">
            <w:pPr>
              <w:widowControl w:val="0"/>
              <w:autoSpaceDE w:val="0"/>
              <w:autoSpaceDN w:val="0"/>
              <w:adjustRightInd w:val="0"/>
              <w:rPr>
                <w:rFonts w:ascii="Times New Roman" w:hAnsi="Times New Roman" w:cs="Times New Roman"/>
                <w:b/>
                <w:bCs/>
                <w:color w:val="1F497C"/>
                <w:spacing w:val="-1"/>
                <w:sz w:val="24"/>
                <w:szCs w:val="24"/>
              </w:rPr>
            </w:pPr>
          </w:p>
          <w:p w:rsidR="00D54BA7" w:rsidRDefault="000D6E63">
            <w:pPr>
              <w:widowControl w:val="0"/>
              <w:autoSpaceDE w:val="0"/>
              <w:autoSpaceDN w:val="0"/>
              <w:adjustRightInd w:val="0"/>
              <w:ind w:left="93"/>
              <w:rPr>
                <w:rFonts w:ascii="Times New Roman" w:hAnsi="Times New Roman" w:cs="Times New Roman"/>
                <w:b/>
                <w:bCs/>
                <w:color w:val="000000" w:themeColor="text1"/>
                <w:spacing w:val="1"/>
                <w:sz w:val="24"/>
                <w:szCs w:val="24"/>
              </w:rPr>
            </w:pPr>
            <w:r>
              <w:rPr>
                <w:rFonts w:ascii="Times New Roman" w:hAnsi="Times New Roman" w:cs="Times New Roman"/>
                <w:b/>
                <w:bCs/>
                <w:color w:val="000000" w:themeColor="text1"/>
                <w:spacing w:val="1"/>
                <w:sz w:val="24"/>
                <w:szCs w:val="24"/>
              </w:rPr>
              <w:t>Dr. Öğretim Üyesi. Ali YARAŞ</w:t>
            </w:r>
          </w:p>
          <w:p w:rsidR="00D54BA7" w:rsidRDefault="000D6E63">
            <w:pPr>
              <w:widowControl w:val="0"/>
              <w:autoSpaceDE w:val="0"/>
              <w:autoSpaceDN w:val="0"/>
              <w:adjustRightInd w:val="0"/>
              <w:ind w:left="93"/>
              <w:rPr>
                <w:rFonts w:ascii="Times New Roman" w:hAnsi="Times New Roman" w:cs="Times New Roman"/>
                <w:spacing w:val="-1"/>
                <w:sz w:val="24"/>
                <w:szCs w:val="24"/>
              </w:rPr>
            </w:pPr>
            <w:r>
              <w:rPr>
                <w:rFonts w:ascii="Times New Roman" w:hAnsi="Times New Roman" w:cs="Times New Roman"/>
                <w:spacing w:val="-1"/>
                <w:sz w:val="24"/>
                <w:szCs w:val="24"/>
              </w:rPr>
              <w:t>Bölüm Bşk. Yrd</w:t>
            </w:r>
            <w:proofErr w:type="gramStart"/>
            <w:r>
              <w:rPr>
                <w:rFonts w:ascii="Times New Roman" w:hAnsi="Times New Roman" w:cs="Times New Roman"/>
                <w:spacing w:val="-1"/>
                <w:sz w:val="24"/>
                <w:szCs w:val="24"/>
              </w:rPr>
              <w:t>.,</w:t>
            </w:r>
            <w:proofErr w:type="gramEnd"/>
            <w:r>
              <w:rPr>
                <w:rFonts w:ascii="Times New Roman" w:hAnsi="Times New Roman" w:cs="Times New Roman"/>
                <w:spacing w:val="-1"/>
                <w:sz w:val="24"/>
                <w:szCs w:val="24"/>
              </w:rPr>
              <w:t xml:space="preserve"> Malzeme A.B.D. Bşk.</w:t>
            </w:r>
          </w:p>
        </w:tc>
        <w:tc>
          <w:tcPr>
            <w:tcW w:w="4819" w:type="dxa"/>
          </w:tcPr>
          <w:p w:rsidR="00D54BA7" w:rsidRDefault="000D6E63">
            <w:pPr>
              <w:widowControl w:val="0"/>
              <w:autoSpaceDE w:val="0"/>
              <w:autoSpaceDN w:val="0"/>
              <w:adjustRightInd w:val="0"/>
              <w:ind w:left="93"/>
              <w:rPr>
                <w:rFonts w:ascii="Times New Roman" w:hAnsi="Times New Roman" w:cs="Times New Roman"/>
                <w:spacing w:val="-1"/>
                <w:sz w:val="24"/>
                <w:szCs w:val="24"/>
              </w:rPr>
            </w:pPr>
            <w:r>
              <w:rPr>
                <w:rFonts w:ascii="Times New Roman" w:hAnsi="Times New Roman" w:cs="Times New Roman"/>
                <w:spacing w:val="-1"/>
                <w:sz w:val="24"/>
                <w:szCs w:val="24"/>
              </w:rPr>
              <w:t xml:space="preserve">           </w:t>
            </w:r>
          </w:p>
          <w:p w:rsidR="00D54BA7" w:rsidRDefault="000D6E63">
            <w:pPr>
              <w:widowControl w:val="0"/>
              <w:autoSpaceDE w:val="0"/>
              <w:autoSpaceDN w:val="0"/>
              <w:adjustRightInd w:val="0"/>
              <w:rPr>
                <w:rFonts w:ascii="Times New Roman" w:hAnsi="Times New Roman" w:cs="Times New Roman"/>
                <w:spacing w:val="-1"/>
                <w:sz w:val="24"/>
                <w:szCs w:val="24"/>
              </w:rPr>
            </w:pPr>
            <w:r>
              <w:rPr>
                <w:rFonts w:ascii="Times New Roman" w:hAnsi="Times New Roman" w:cs="Times New Roman"/>
                <w:b/>
                <w:bCs/>
                <w:color w:val="000000" w:themeColor="text1"/>
                <w:spacing w:val="1"/>
                <w:sz w:val="24"/>
                <w:szCs w:val="24"/>
              </w:rPr>
              <w:t>Dr. Öğretim Üyesi. Gülfem BİNAL</w:t>
            </w:r>
          </w:p>
          <w:p w:rsidR="00D54BA7" w:rsidRDefault="000D6E63">
            <w:pPr>
              <w:widowControl w:val="0"/>
              <w:autoSpaceDE w:val="0"/>
              <w:autoSpaceDN w:val="0"/>
              <w:adjustRightInd w:val="0"/>
              <w:rPr>
                <w:rFonts w:ascii="Times New Roman" w:hAnsi="Times New Roman" w:cs="Times New Roman"/>
                <w:b/>
                <w:bCs/>
                <w:color w:val="1F497C"/>
                <w:spacing w:val="-1"/>
                <w:sz w:val="24"/>
                <w:szCs w:val="24"/>
              </w:rPr>
            </w:pPr>
            <w:r>
              <w:rPr>
                <w:rFonts w:ascii="Times New Roman" w:hAnsi="Times New Roman" w:cs="Times New Roman"/>
                <w:spacing w:val="-1"/>
                <w:sz w:val="24"/>
                <w:szCs w:val="24"/>
              </w:rPr>
              <w:t>Bölüm Bşk. Yrd</w:t>
            </w:r>
            <w:proofErr w:type="gramStart"/>
            <w:r>
              <w:rPr>
                <w:rFonts w:ascii="Times New Roman" w:hAnsi="Times New Roman" w:cs="Times New Roman"/>
                <w:spacing w:val="-1"/>
                <w:sz w:val="24"/>
                <w:szCs w:val="24"/>
              </w:rPr>
              <w:t>.,</w:t>
            </w:r>
            <w:proofErr w:type="gramEnd"/>
            <w:r>
              <w:rPr>
                <w:rFonts w:ascii="Times New Roman" w:hAnsi="Times New Roman" w:cs="Times New Roman"/>
                <w:spacing w:val="-1"/>
                <w:sz w:val="24"/>
                <w:szCs w:val="24"/>
              </w:rPr>
              <w:t xml:space="preserve"> Seramik Malzemeler A.B.D. Bşk.</w:t>
            </w:r>
            <w:r>
              <w:rPr>
                <w:rFonts w:ascii="Times New Roman" w:hAnsi="Times New Roman" w:cs="Times New Roman"/>
                <w:b/>
                <w:bCs/>
                <w:color w:val="1F497C"/>
                <w:spacing w:val="1"/>
                <w:sz w:val="24"/>
                <w:szCs w:val="24"/>
              </w:rPr>
              <w:t xml:space="preserve">                                                                                                        </w:t>
            </w:r>
          </w:p>
        </w:tc>
      </w:tr>
    </w:tbl>
    <w:p w:rsidR="00D54BA7" w:rsidRDefault="00D54BA7">
      <w:pPr>
        <w:spacing w:after="0"/>
        <w:rPr>
          <w:rFonts w:ascii="Times New Roman" w:hAnsi="Times New Roman" w:cs="Times New Roman"/>
          <w:b/>
          <w:sz w:val="24"/>
          <w:szCs w:val="24"/>
        </w:rPr>
      </w:pPr>
    </w:p>
    <w:p w:rsidR="00D54BA7" w:rsidRDefault="000D6E63">
      <w:pPr>
        <w:spacing w:after="0"/>
        <w:rPr>
          <w:rFonts w:ascii="Times New Roman" w:hAnsi="Times New Roman" w:cs="Times New Roman"/>
          <w:b/>
          <w:sz w:val="24"/>
          <w:szCs w:val="24"/>
        </w:rPr>
      </w:pPr>
      <w:r>
        <w:rPr>
          <w:rFonts w:ascii="Times New Roman" w:hAnsi="Times New Roman" w:cs="Times New Roman"/>
          <w:b/>
          <w:sz w:val="24"/>
          <w:szCs w:val="24"/>
        </w:rPr>
        <w:t>Metalürji ve Malzeme Mühendisliği Bölüm Komisyonları</w:t>
      </w:r>
    </w:p>
    <w:tbl>
      <w:tblPr>
        <w:tblStyle w:val="OrtaKlavuz3-Vurgu1"/>
        <w:tblW w:w="9323" w:type="dxa"/>
        <w:tblBorders>
          <w:insideH w:val="single" w:sz="8" w:space="0" w:color="FFFFFF" w:themeColor="background1"/>
          <w:insideV w:val="single" w:sz="8" w:space="0" w:color="FFFFFF" w:themeColor="background1"/>
        </w:tblBorders>
        <w:tblLook w:val="0220" w:firstRow="1" w:lastRow="0" w:firstColumn="0" w:lastColumn="0" w:noHBand="1" w:noVBand="0"/>
      </w:tblPr>
      <w:tblGrid>
        <w:gridCol w:w="4504"/>
        <w:gridCol w:w="4819"/>
      </w:tblGrid>
      <w:tr w:rsidR="00D54BA7" w:rsidTr="00D54BA7">
        <w:trPr>
          <w:cnfStyle w:val="100000000000" w:firstRow="1" w:lastRow="0" w:firstColumn="0" w:lastColumn="0" w:oddVBand="0" w:evenVBand="0" w:oddHBand="0"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4504" w:type="dxa"/>
            <w:tcBorders>
              <w:top w:val="none" w:sz="0" w:space="0" w:color="auto"/>
              <w:left w:val="none" w:sz="0" w:space="0" w:color="auto"/>
              <w:bottom w:val="none" w:sz="0" w:space="0" w:color="auto"/>
              <w:right w:val="none" w:sz="0" w:space="0" w:color="auto"/>
            </w:tcBorders>
            <w:hideMark/>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Görevi</w:t>
            </w:r>
          </w:p>
        </w:tc>
        <w:tc>
          <w:tcPr>
            <w:tcW w:w="4819" w:type="dxa"/>
            <w:tcBorders>
              <w:top w:val="none" w:sz="0" w:space="0" w:color="auto"/>
              <w:left w:val="none" w:sz="0" w:space="0" w:color="auto"/>
              <w:bottom w:val="none" w:sz="0" w:space="0" w:color="auto"/>
              <w:right w:val="none" w:sz="0" w:space="0" w:color="auto"/>
            </w:tcBorders>
            <w:hideMark/>
          </w:tcPr>
          <w:p w:rsidR="00D54BA7" w:rsidRDefault="000D6E6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Adı Soyadı</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tcBorders>
              <w:top w:val="none" w:sz="0" w:space="0" w:color="auto"/>
              <w:left w:val="none" w:sz="0" w:space="0" w:color="auto"/>
              <w:bottom w:val="none" w:sz="0" w:space="0" w:color="auto"/>
              <w:right w:val="none" w:sz="0" w:space="0" w:color="auto"/>
            </w:tcBorders>
            <w:vAlign w:val="center"/>
            <w:hideMark/>
          </w:tcPr>
          <w:p w:rsidR="00D54BA7" w:rsidRDefault="000D6E63">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Eğitim Koordinatörü</w:t>
            </w: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Cs/>
                <w:color w:val="000000"/>
                <w:spacing w:val="1"/>
                <w:sz w:val="24"/>
                <w:szCs w:val="24"/>
                <w:lang w:eastAsia="tr-TR"/>
              </w:rPr>
              <w:t xml:space="preserve">Doç. Dr. </w:t>
            </w:r>
            <w:r>
              <w:rPr>
                <w:rFonts w:ascii="Times New Roman" w:eastAsia="Times New Roman" w:hAnsi="Times New Roman" w:cs="Times New Roman"/>
                <w:color w:val="000000"/>
                <w:sz w:val="24"/>
                <w:szCs w:val="24"/>
                <w:lang w:eastAsia="tr-TR"/>
              </w:rPr>
              <w:t>A. Cahit KARAOĞLANLI</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tcBorders>
              <w:top w:val="none" w:sz="0" w:space="0" w:color="auto"/>
              <w:left w:val="none" w:sz="0" w:space="0" w:color="auto"/>
              <w:bottom w:val="none" w:sz="0" w:space="0" w:color="auto"/>
              <w:right w:val="none" w:sz="0" w:space="0" w:color="auto"/>
            </w:tcBorders>
            <w:vAlign w:val="center"/>
            <w:hideMark/>
          </w:tcPr>
          <w:p w:rsidR="00D54BA7" w:rsidRDefault="000D6E63">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Eğitim Koordinatör Yardımcısı</w:t>
            </w: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Doç. Dr. Mükremin YILMAZ</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tcBorders>
              <w:top w:val="none" w:sz="0" w:space="0" w:color="auto"/>
              <w:left w:val="none" w:sz="0" w:space="0" w:color="auto"/>
              <w:bottom w:val="none" w:sz="0" w:space="0" w:color="auto"/>
              <w:right w:val="none" w:sz="0" w:space="0" w:color="auto"/>
            </w:tcBorders>
            <w:vAlign w:val="center"/>
            <w:hideMark/>
          </w:tcPr>
          <w:p w:rsidR="00D54BA7" w:rsidRDefault="000D6E63">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AKTS Koordinatörü</w:t>
            </w: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Doç. Dr. Mükremin YILMAZ</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tcBorders>
              <w:top w:val="none" w:sz="0" w:space="0" w:color="auto"/>
              <w:left w:val="none" w:sz="0" w:space="0" w:color="auto"/>
              <w:bottom w:val="none" w:sz="0" w:space="0" w:color="auto"/>
              <w:right w:val="none" w:sz="0" w:space="0" w:color="auto"/>
            </w:tcBorders>
            <w:vAlign w:val="center"/>
            <w:hideMark/>
          </w:tcPr>
          <w:p w:rsidR="00D54BA7" w:rsidRDefault="000D6E63">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AKTS Koordinatör Yardımcısı</w:t>
            </w: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Cs/>
                <w:color w:val="000000"/>
                <w:spacing w:val="1"/>
                <w:sz w:val="24"/>
                <w:szCs w:val="24"/>
                <w:lang w:eastAsia="tr-TR"/>
              </w:rPr>
              <w:t xml:space="preserve">Dr. Öğretim Üyesi </w:t>
            </w:r>
            <w:r>
              <w:rPr>
                <w:rFonts w:ascii="Times New Roman" w:eastAsia="Times New Roman" w:hAnsi="Times New Roman" w:cs="Times New Roman"/>
                <w:color w:val="000000"/>
                <w:sz w:val="24"/>
                <w:szCs w:val="24"/>
                <w:lang w:eastAsia="tr-TR"/>
              </w:rPr>
              <w:t>Gülfem BİNAL</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val="restart"/>
            <w:tcBorders>
              <w:top w:val="none" w:sz="0" w:space="0" w:color="auto"/>
              <w:left w:val="none" w:sz="0" w:space="0" w:color="auto"/>
              <w:bottom w:val="none" w:sz="0" w:space="0" w:color="auto"/>
              <w:right w:val="none" w:sz="0" w:space="0" w:color="auto"/>
            </w:tcBorders>
            <w:vAlign w:val="center"/>
            <w:hideMark/>
          </w:tcPr>
          <w:p w:rsidR="00D54BA7" w:rsidRDefault="000D6E63">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Anket Değerlendirme Komisyonu</w:t>
            </w: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Cs/>
                <w:color w:val="000000"/>
                <w:spacing w:val="1"/>
                <w:sz w:val="24"/>
                <w:szCs w:val="24"/>
                <w:lang w:eastAsia="tr-TR"/>
              </w:rPr>
              <w:t xml:space="preserve">Dr. Öğretim Üyesi </w:t>
            </w:r>
            <w:r>
              <w:rPr>
                <w:rFonts w:ascii="Times New Roman" w:eastAsia="Times New Roman" w:hAnsi="Times New Roman" w:cs="Times New Roman"/>
                <w:color w:val="000000"/>
                <w:sz w:val="24"/>
                <w:szCs w:val="24"/>
                <w:lang w:eastAsia="tr-TR"/>
              </w:rPr>
              <w:t>Gülfem BİNAL</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D54BA7" w:rsidRDefault="00D54BA7">
            <w:pPr>
              <w:rPr>
                <w:rFonts w:ascii="Times New Roman" w:eastAsia="Times New Roman" w:hAnsi="Times New Roman" w:cs="Times New Roman"/>
                <w:b/>
                <w:color w:val="000000"/>
                <w:sz w:val="24"/>
                <w:szCs w:val="24"/>
                <w:lang w:eastAsia="tr-TR"/>
              </w:rPr>
            </w:pPr>
          </w:p>
        </w:tc>
        <w:tc>
          <w:tcPr>
            <w:tcW w:w="4819" w:type="dxa"/>
            <w:hideMark/>
          </w:tcPr>
          <w:p w:rsidR="00D54BA7" w:rsidRDefault="000D6E63" w:rsidP="00006A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Cs/>
                <w:color w:val="000000"/>
                <w:spacing w:val="1"/>
                <w:sz w:val="24"/>
                <w:szCs w:val="24"/>
                <w:lang w:eastAsia="tr-TR"/>
              </w:rPr>
              <w:t xml:space="preserve">Dr. Öğretim </w:t>
            </w:r>
            <w:r w:rsidR="00006AC0">
              <w:rPr>
                <w:rFonts w:ascii="Times New Roman" w:eastAsia="Times New Roman" w:hAnsi="Times New Roman" w:cs="Times New Roman"/>
                <w:bCs/>
                <w:color w:val="000000"/>
                <w:spacing w:val="1"/>
                <w:sz w:val="24"/>
                <w:szCs w:val="24"/>
                <w:lang w:eastAsia="tr-TR"/>
              </w:rPr>
              <w:t>Yasin ÖZGÜRLÜK</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single" w:sz="6" w:space="0" w:color="FFFFFF" w:themeColor="background1"/>
              <w:right w:val="none" w:sz="0" w:space="0" w:color="auto"/>
            </w:tcBorders>
            <w:vAlign w:val="center"/>
            <w:hideMark/>
          </w:tcPr>
          <w:p w:rsidR="00D54BA7" w:rsidRDefault="00D54BA7">
            <w:pPr>
              <w:rPr>
                <w:rFonts w:ascii="Times New Roman" w:eastAsia="Times New Roman" w:hAnsi="Times New Roman" w:cs="Times New Roman"/>
                <w:b/>
                <w:color w:val="000000"/>
                <w:sz w:val="24"/>
                <w:szCs w:val="24"/>
                <w:lang w:eastAsia="tr-TR"/>
              </w:rPr>
            </w:pP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Arş. Gör. Emre ALP</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val="restart"/>
            <w:tcBorders>
              <w:top w:val="single" w:sz="6" w:space="0" w:color="FFFFFF" w:themeColor="background1"/>
              <w:left w:val="none" w:sz="0" w:space="0" w:color="auto"/>
              <w:bottom w:val="none" w:sz="0" w:space="0" w:color="auto"/>
              <w:right w:val="none" w:sz="0" w:space="0" w:color="auto"/>
            </w:tcBorders>
            <w:vAlign w:val="center"/>
            <w:hideMark/>
          </w:tcPr>
          <w:p w:rsidR="00D54BA7" w:rsidRDefault="000D6E63">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BEK Alt Kurul Komisyonu</w:t>
            </w: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Cs/>
                <w:color w:val="000000"/>
                <w:spacing w:val="1"/>
                <w:sz w:val="24"/>
                <w:szCs w:val="24"/>
                <w:lang w:eastAsia="tr-TR"/>
              </w:rPr>
              <w:t xml:space="preserve">Doç. Dr. </w:t>
            </w:r>
            <w:r>
              <w:rPr>
                <w:rFonts w:ascii="Times New Roman" w:eastAsia="Times New Roman" w:hAnsi="Times New Roman" w:cs="Times New Roman"/>
                <w:color w:val="000000"/>
                <w:sz w:val="24"/>
                <w:szCs w:val="24"/>
                <w:lang w:eastAsia="tr-TR"/>
              </w:rPr>
              <w:t>A. Cahit KARAOĞLANLI</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D54BA7" w:rsidRDefault="00D54BA7">
            <w:pPr>
              <w:rPr>
                <w:rFonts w:ascii="Times New Roman" w:eastAsia="Times New Roman" w:hAnsi="Times New Roman" w:cs="Times New Roman"/>
                <w:b/>
                <w:color w:val="000000"/>
                <w:sz w:val="24"/>
                <w:szCs w:val="24"/>
                <w:lang w:eastAsia="tr-TR"/>
              </w:rPr>
            </w:pP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Cs/>
                <w:color w:val="000000"/>
                <w:spacing w:val="1"/>
                <w:sz w:val="24"/>
                <w:szCs w:val="24"/>
                <w:lang w:eastAsia="tr-TR"/>
              </w:rPr>
              <w:t xml:space="preserve">Dr. Öğretim Üyesi </w:t>
            </w:r>
            <w:r>
              <w:rPr>
                <w:rFonts w:ascii="Times New Roman" w:eastAsia="Times New Roman" w:hAnsi="Times New Roman" w:cs="Times New Roman"/>
                <w:color w:val="000000"/>
                <w:sz w:val="24"/>
                <w:szCs w:val="24"/>
                <w:lang w:eastAsia="tr-TR"/>
              </w:rPr>
              <w:t>Gülfem BİNAL</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D54BA7" w:rsidRDefault="00D54BA7">
            <w:pPr>
              <w:rPr>
                <w:rFonts w:ascii="Times New Roman" w:eastAsia="Times New Roman" w:hAnsi="Times New Roman" w:cs="Times New Roman"/>
                <w:b/>
                <w:color w:val="000000"/>
                <w:sz w:val="24"/>
                <w:szCs w:val="24"/>
                <w:lang w:eastAsia="tr-TR"/>
              </w:rPr>
            </w:pP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Doç. Dr. Mükremin YILMAZ</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val="restart"/>
            <w:tcBorders>
              <w:top w:val="none" w:sz="0" w:space="0" w:color="auto"/>
              <w:left w:val="none" w:sz="0" w:space="0" w:color="auto"/>
              <w:bottom w:val="none" w:sz="0" w:space="0" w:color="auto"/>
              <w:right w:val="none" w:sz="0" w:space="0" w:color="auto"/>
            </w:tcBorders>
            <w:vAlign w:val="center"/>
            <w:hideMark/>
          </w:tcPr>
          <w:p w:rsidR="00D54BA7" w:rsidRDefault="000D6E63">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bCs/>
                <w:color w:val="000000"/>
                <w:sz w:val="24"/>
                <w:szCs w:val="24"/>
                <w:lang w:eastAsia="tr-TR"/>
              </w:rPr>
              <w:t>Burs Komisyonu</w:t>
            </w: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Cs/>
                <w:color w:val="000000"/>
                <w:spacing w:val="1"/>
                <w:sz w:val="24"/>
                <w:szCs w:val="24"/>
                <w:lang w:eastAsia="tr-TR"/>
              </w:rPr>
              <w:t xml:space="preserve">Doç. Dr. </w:t>
            </w:r>
            <w:r>
              <w:rPr>
                <w:rFonts w:ascii="Times New Roman" w:eastAsia="Times New Roman" w:hAnsi="Times New Roman" w:cs="Times New Roman"/>
                <w:color w:val="000000"/>
                <w:sz w:val="24"/>
                <w:szCs w:val="24"/>
                <w:lang w:eastAsia="tr-TR"/>
              </w:rPr>
              <w:t>A. Cahit KARAOĞLANLI</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D54BA7" w:rsidRDefault="00D54BA7">
            <w:pPr>
              <w:rPr>
                <w:rFonts w:ascii="Times New Roman" w:eastAsia="Times New Roman" w:hAnsi="Times New Roman" w:cs="Times New Roman"/>
                <w:b/>
                <w:color w:val="000000"/>
                <w:sz w:val="24"/>
                <w:szCs w:val="24"/>
                <w:lang w:eastAsia="tr-TR"/>
              </w:rPr>
            </w:pP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Cs/>
                <w:color w:val="000000"/>
                <w:spacing w:val="1"/>
                <w:sz w:val="24"/>
                <w:szCs w:val="24"/>
                <w:lang w:eastAsia="tr-TR"/>
              </w:rPr>
              <w:t xml:space="preserve">Dr. Öğretim Üyesi </w:t>
            </w:r>
            <w:r>
              <w:rPr>
                <w:rFonts w:ascii="Times New Roman" w:eastAsia="Times New Roman" w:hAnsi="Times New Roman" w:cs="Times New Roman"/>
                <w:color w:val="000000"/>
                <w:sz w:val="24"/>
                <w:szCs w:val="24"/>
                <w:lang w:eastAsia="tr-TR"/>
              </w:rPr>
              <w:t>Ali YARAŞ</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D54BA7" w:rsidRDefault="00D54BA7">
            <w:pPr>
              <w:rPr>
                <w:rFonts w:ascii="Times New Roman" w:eastAsia="Times New Roman" w:hAnsi="Times New Roman" w:cs="Times New Roman"/>
                <w:b/>
                <w:color w:val="000000"/>
                <w:sz w:val="24"/>
                <w:szCs w:val="24"/>
                <w:lang w:eastAsia="tr-TR"/>
              </w:rPr>
            </w:pP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Arş. Gör. Dr. K. Mert DÖLEKER</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val="restart"/>
            <w:tcBorders>
              <w:top w:val="none" w:sz="0" w:space="0" w:color="auto"/>
              <w:left w:val="none" w:sz="0" w:space="0" w:color="auto"/>
              <w:bottom w:val="none" w:sz="0" w:space="0" w:color="auto"/>
              <w:right w:val="none" w:sz="0" w:space="0" w:color="auto"/>
            </w:tcBorders>
            <w:vAlign w:val="center"/>
            <w:hideMark/>
          </w:tcPr>
          <w:p w:rsidR="00D54BA7" w:rsidRDefault="000D6E63">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 xml:space="preserve">Bilgisayar Alt Yapı ve Laboratuvar Komisyonu  </w:t>
            </w:r>
          </w:p>
        </w:tc>
        <w:tc>
          <w:tcPr>
            <w:tcW w:w="4819" w:type="dxa"/>
            <w:tcBorders>
              <w:bottom w:val="single" w:sz="6" w:space="0" w:color="FFFFFF" w:themeColor="background1"/>
            </w:tcBorders>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Cs/>
                <w:color w:val="000000"/>
                <w:spacing w:val="1"/>
                <w:sz w:val="24"/>
                <w:szCs w:val="24"/>
                <w:lang w:eastAsia="tr-TR"/>
              </w:rPr>
              <w:t xml:space="preserve">Doç. Dr. </w:t>
            </w:r>
            <w:r>
              <w:rPr>
                <w:rFonts w:ascii="Times New Roman" w:eastAsia="Times New Roman" w:hAnsi="Times New Roman" w:cs="Times New Roman"/>
                <w:color w:val="000000"/>
                <w:sz w:val="24"/>
                <w:szCs w:val="24"/>
                <w:lang w:eastAsia="tr-TR"/>
              </w:rPr>
              <w:t>A. Cahit KARAOĞLANLI</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D54BA7" w:rsidRDefault="00D54BA7">
            <w:pPr>
              <w:rPr>
                <w:rFonts w:ascii="Times New Roman" w:eastAsia="Times New Roman" w:hAnsi="Times New Roman" w:cs="Times New Roman"/>
                <w:b/>
                <w:color w:val="000000"/>
                <w:sz w:val="24"/>
                <w:szCs w:val="24"/>
                <w:lang w:eastAsia="tr-TR"/>
              </w:rPr>
            </w:pPr>
          </w:p>
        </w:tc>
        <w:tc>
          <w:tcPr>
            <w:tcW w:w="4819" w:type="dxa"/>
            <w:tcBorders>
              <w:top w:val="single" w:sz="6" w:space="0" w:color="FFFFFF" w:themeColor="background1"/>
            </w:tcBorders>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Cs/>
                <w:color w:val="000000"/>
                <w:spacing w:val="1"/>
                <w:sz w:val="24"/>
                <w:szCs w:val="24"/>
                <w:lang w:eastAsia="tr-TR"/>
              </w:rPr>
              <w:t xml:space="preserve">Dr. Öğretim Üyesi </w:t>
            </w:r>
            <w:r>
              <w:rPr>
                <w:rFonts w:ascii="Times New Roman" w:eastAsia="Times New Roman" w:hAnsi="Times New Roman" w:cs="Times New Roman"/>
                <w:color w:val="000000"/>
                <w:sz w:val="24"/>
                <w:szCs w:val="24"/>
                <w:lang w:eastAsia="tr-TR"/>
              </w:rPr>
              <w:t>Gülfem BİNAL</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D54BA7" w:rsidRDefault="00D54BA7">
            <w:pPr>
              <w:rPr>
                <w:rFonts w:ascii="Times New Roman" w:eastAsia="Times New Roman" w:hAnsi="Times New Roman" w:cs="Times New Roman"/>
                <w:b/>
                <w:color w:val="000000"/>
                <w:sz w:val="24"/>
                <w:szCs w:val="24"/>
                <w:lang w:eastAsia="tr-TR"/>
              </w:rPr>
            </w:pP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Doç. Dr. Mükremin YILMAZ</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tcBorders>
              <w:top w:val="none" w:sz="0" w:space="0" w:color="auto"/>
              <w:left w:val="none" w:sz="0" w:space="0" w:color="auto"/>
              <w:bottom w:val="none" w:sz="0" w:space="0" w:color="auto"/>
              <w:right w:val="none" w:sz="0" w:space="0" w:color="auto"/>
            </w:tcBorders>
            <w:vAlign w:val="center"/>
            <w:hideMark/>
          </w:tcPr>
          <w:p w:rsidR="00D54BA7" w:rsidRDefault="000D6E63">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Bologna Web Sorumlusu</w:t>
            </w: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Arş. Gör. Dr. Azmi ERDOĞAN</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tcBorders>
              <w:top w:val="none" w:sz="0" w:space="0" w:color="auto"/>
              <w:left w:val="none" w:sz="0" w:space="0" w:color="auto"/>
              <w:bottom w:val="none" w:sz="0" w:space="0" w:color="auto"/>
              <w:right w:val="none" w:sz="0" w:space="0" w:color="auto"/>
            </w:tcBorders>
            <w:vAlign w:val="center"/>
            <w:hideMark/>
          </w:tcPr>
          <w:p w:rsidR="00D54BA7" w:rsidRDefault="000D6E63">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Bölüm Web Sorumlusu</w:t>
            </w: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Arş. Gör. Dr. Azmi ERDOĞAN</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tcBorders>
              <w:top w:val="none" w:sz="0" w:space="0" w:color="auto"/>
              <w:left w:val="none" w:sz="0" w:space="0" w:color="auto"/>
              <w:bottom w:val="none" w:sz="0" w:space="0" w:color="auto"/>
              <w:right w:val="none" w:sz="0" w:space="0" w:color="auto"/>
            </w:tcBorders>
            <w:vAlign w:val="center"/>
            <w:hideMark/>
          </w:tcPr>
          <w:p w:rsidR="00D54BA7" w:rsidRDefault="000D6E63">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Çift Anadal- Yan dal Koordinatörü</w:t>
            </w: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Cs/>
                <w:color w:val="000000"/>
                <w:spacing w:val="1"/>
                <w:sz w:val="24"/>
                <w:szCs w:val="24"/>
                <w:lang w:eastAsia="tr-TR"/>
              </w:rPr>
              <w:t xml:space="preserve">Dr. Öğretim Üyesi </w:t>
            </w:r>
            <w:r>
              <w:rPr>
                <w:rFonts w:ascii="Times New Roman" w:eastAsia="Times New Roman" w:hAnsi="Times New Roman" w:cs="Times New Roman"/>
                <w:color w:val="000000"/>
                <w:sz w:val="24"/>
                <w:szCs w:val="24"/>
                <w:lang w:eastAsia="tr-TR"/>
              </w:rPr>
              <w:t>Gülfem BİNAL</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tcBorders>
              <w:top w:val="none" w:sz="0" w:space="0" w:color="auto"/>
              <w:left w:val="none" w:sz="0" w:space="0" w:color="auto"/>
              <w:bottom w:val="none" w:sz="0" w:space="0" w:color="auto"/>
              <w:right w:val="none" w:sz="0" w:space="0" w:color="auto"/>
            </w:tcBorders>
            <w:vAlign w:val="center"/>
            <w:hideMark/>
          </w:tcPr>
          <w:p w:rsidR="00D54BA7" w:rsidRDefault="000D6E63">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Çift Anadal- Yan dal Koordinatör Yrd.</w:t>
            </w: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Doç. Dr. Mükremin YILMAZ</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val="restart"/>
            <w:tcBorders>
              <w:top w:val="none" w:sz="0" w:space="0" w:color="auto"/>
              <w:left w:val="none" w:sz="0" w:space="0" w:color="auto"/>
              <w:bottom w:val="none" w:sz="0" w:space="0" w:color="auto"/>
              <w:right w:val="none" w:sz="0" w:space="0" w:color="auto"/>
            </w:tcBorders>
            <w:vAlign w:val="center"/>
            <w:hideMark/>
          </w:tcPr>
          <w:p w:rsidR="00D54BA7" w:rsidRDefault="000D6E63">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bCs/>
                <w:color w:val="000000"/>
                <w:sz w:val="24"/>
                <w:szCs w:val="24"/>
                <w:lang w:eastAsia="tr-TR"/>
              </w:rPr>
              <w:t>Erasmus Değişim Program Komisyonu</w:t>
            </w: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sz w:val="24"/>
                <w:szCs w:val="24"/>
                <w:lang w:eastAsia="tr-TR"/>
              </w:rPr>
              <w:t>Dr</w:t>
            </w:r>
            <w:r>
              <w:rPr>
                <w:rFonts w:ascii="Times New Roman" w:eastAsia="Times New Roman" w:hAnsi="Times New Roman" w:cs="Times New Roman"/>
                <w:bCs/>
                <w:color w:val="000000"/>
                <w:spacing w:val="1"/>
                <w:sz w:val="24"/>
                <w:szCs w:val="24"/>
                <w:lang w:eastAsia="tr-TR"/>
              </w:rPr>
              <w:t xml:space="preserve">. Öğretim Üyesi </w:t>
            </w:r>
            <w:r>
              <w:rPr>
                <w:rFonts w:ascii="Times New Roman" w:eastAsia="Times New Roman" w:hAnsi="Times New Roman" w:cs="Times New Roman"/>
                <w:sz w:val="24"/>
                <w:szCs w:val="24"/>
                <w:lang w:eastAsia="tr-TR"/>
              </w:rPr>
              <w:t>Gülfem BİNAL</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D54BA7" w:rsidRDefault="00D54BA7">
            <w:pPr>
              <w:rPr>
                <w:rFonts w:ascii="Times New Roman" w:eastAsia="Times New Roman" w:hAnsi="Times New Roman" w:cs="Times New Roman"/>
                <w:b/>
                <w:color w:val="000000"/>
                <w:sz w:val="24"/>
                <w:szCs w:val="24"/>
                <w:lang w:eastAsia="tr-TR"/>
              </w:rPr>
            </w:pP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Arş. Gör. Emre ALP</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D54BA7" w:rsidRDefault="00D54BA7">
            <w:pPr>
              <w:rPr>
                <w:rFonts w:ascii="Times New Roman" w:eastAsia="Times New Roman" w:hAnsi="Times New Roman" w:cs="Times New Roman"/>
                <w:b/>
                <w:color w:val="000000"/>
                <w:sz w:val="24"/>
                <w:szCs w:val="24"/>
                <w:lang w:eastAsia="tr-TR"/>
              </w:rPr>
            </w:pP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Arş. Gör. Yasin ÖZGÜRLÜK</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val="restart"/>
            <w:tcBorders>
              <w:top w:val="none" w:sz="0" w:space="0" w:color="auto"/>
              <w:left w:val="none" w:sz="0" w:space="0" w:color="auto"/>
              <w:bottom w:val="none" w:sz="0" w:space="0" w:color="auto"/>
              <w:right w:val="none" w:sz="0" w:space="0" w:color="auto"/>
            </w:tcBorders>
            <w:vAlign w:val="center"/>
            <w:hideMark/>
          </w:tcPr>
          <w:p w:rsidR="00D54BA7" w:rsidRDefault="000D6E63">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bCs/>
                <w:color w:val="000000"/>
                <w:sz w:val="24"/>
                <w:szCs w:val="24"/>
                <w:lang w:eastAsia="tr-TR"/>
              </w:rPr>
              <w:t>Farabi Değişim Program Komisyonu</w:t>
            </w: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Dr. </w:t>
            </w:r>
            <w:r>
              <w:rPr>
                <w:rFonts w:ascii="Times New Roman" w:eastAsia="Times New Roman" w:hAnsi="Times New Roman" w:cs="Times New Roman"/>
                <w:bCs/>
                <w:color w:val="000000"/>
                <w:spacing w:val="1"/>
                <w:sz w:val="24"/>
                <w:szCs w:val="24"/>
                <w:lang w:eastAsia="tr-TR"/>
              </w:rPr>
              <w:t xml:space="preserve">Öğretim Üyesi </w:t>
            </w:r>
            <w:r>
              <w:rPr>
                <w:rFonts w:ascii="Times New Roman" w:eastAsia="Times New Roman" w:hAnsi="Times New Roman" w:cs="Times New Roman"/>
                <w:sz w:val="24"/>
                <w:szCs w:val="24"/>
                <w:lang w:eastAsia="tr-TR"/>
              </w:rPr>
              <w:t>Gülfem BİNAL</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D54BA7" w:rsidRDefault="00D54BA7">
            <w:pPr>
              <w:rPr>
                <w:rFonts w:ascii="Times New Roman" w:eastAsia="Times New Roman" w:hAnsi="Times New Roman" w:cs="Times New Roman"/>
                <w:b/>
                <w:color w:val="000000"/>
                <w:sz w:val="24"/>
                <w:szCs w:val="24"/>
                <w:lang w:eastAsia="tr-TR"/>
              </w:rPr>
            </w:pP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Arş. Gör. Emre ALP</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D54BA7" w:rsidRDefault="00D54BA7">
            <w:pPr>
              <w:rPr>
                <w:rFonts w:ascii="Times New Roman" w:eastAsia="Times New Roman" w:hAnsi="Times New Roman" w:cs="Times New Roman"/>
                <w:b/>
                <w:color w:val="000000"/>
                <w:sz w:val="24"/>
                <w:szCs w:val="24"/>
                <w:lang w:eastAsia="tr-TR"/>
              </w:rPr>
            </w:pP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Arş. Gör. Yasin ÖZGÜRLÜK</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val="restart"/>
            <w:tcBorders>
              <w:top w:val="none" w:sz="0" w:space="0" w:color="auto"/>
              <w:left w:val="none" w:sz="0" w:space="0" w:color="auto"/>
              <w:bottom w:val="none" w:sz="0" w:space="0" w:color="auto"/>
              <w:right w:val="none" w:sz="0" w:space="0" w:color="auto"/>
            </w:tcBorders>
            <w:vAlign w:val="center"/>
            <w:hideMark/>
          </w:tcPr>
          <w:p w:rsidR="00D54BA7" w:rsidRDefault="000D6E63">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Kulüp ve Teknik Gezi Sorumlusu</w:t>
            </w: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Arş. Gör. Dr. K. Mert DÖLEKER </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D54BA7" w:rsidRDefault="00D54BA7">
            <w:pPr>
              <w:rPr>
                <w:rFonts w:ascii="Times New Roman" w:eastAsia="Times New Roman" w:hAnsi="Times New Roman" w:cs="Times New Roman"/>
                <w:b/>
                <w:color w:val="000000"/>
                <w:sz w:val="24"/>
                <w:szCs w:val="24"/>
                <w:lang w:eastAsia="tr-TR"/>
              </w:rPr>
            </w:pP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Arş. Gör. Yasin ÖZGÜRLÜK</w:t>
            </w:r>
          </w:p>
        </w:tc>
      </w:tr>
      <w:tr w:rsidR="00CE2E5C"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Align w:val="center"/>
          </w:tcPr>
          <w:p w:rsidR="00CE2E5C" w:rsidRDefault="00CE2E5C">
            <w:pPr>
              <w:rPr>
                <w:rFonts w:ascii="Times New Roman" w:eastAsia="Times New Roman" w:hAnsi="Times New Roman" w:cs="Times New Roman"/>
                <w:b/>
                <w:color w:val="000000"/>
                <w:sz w:val="24"/>
                <w:szCs w:val="24"/>
                <w:lang w:eastAsia="tr-TR"/>
              </w:rPr>
            </w:pPr>
          </w:p>
        </w:tc>
        <w:tc>
          <w:tcPr>
            <w:tcW w:w="4819" w:type="dxa"/>
          </w:tcPr>
          <w:p w:rsidR="00CE2E5C" w:rsidRDefault="00CE2E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val="restart"/>
            <w:tcBorders>
              <w:top w:val="none" w:sz="0" w:space="0" w:color="auto"/>
              <w:left w:val="none" w:sz="0" w:space="0" w:color="auto"/>
              <w:bottom w:val="none" w:sz="0" w:space="0" w:color="auto"/>
              <w:right w:val="none" w:sz="0" w:space="0" w:color="auto"/>
            </w:tcBorders>
            <w:vAlign w:val="center"/>
            <w:hideMark/>
          </w:tcPr>
          <w:p w:rsidR="00D54BA7" w:rsidRDefault="000D6E63">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lastRenderedPageBreak/>
              <w:t xml:space="preserve">Kütüphane Komisyonu Birim Stratejik Plan Çalışma Grubu   </w:t>
            </w: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Doç. Dr. Mükremin YILMAZ</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D54BA7" w:rsidRDefault="00D54BA7">
            <w:pPr>
              <w:rPr>
                <w:rFonts w:ascii="Times New Roman" w:eastAsia="Times New Roman" w:hAnsi="Times New Roman" w:cs="Times New Roman"/>
                <w:b/>
                <w:color w:val="000000"/>
                <w:sz w:val="24"/>
                <w:szCs w:val="24"/>
                <w:lang w:eastAsia="tr-TR"/>
              </w:rPr>
            </w:pP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sz w:val="24"/>
                <w:szCs w:val="24"/>
                <w:lang w:eastAsia="tr-TR"/>
              </w:rPr>
              <w:t xml:space="preserve">Dr. </w:t>
            </w:r>
            <w:r>
              <w:rPr>
                <w:rFonts w:ascii="Times New Roman" w:eastAsia="Times New Roman" w:hAnsi="Times New Roman" w:cs="Times New Roman"/>
                <w:bCs/>
                <w:color w:val="000000"/>
                <w:spacing w:val="1"/>
                <w:sz w:val="24"/>
                <w:szCs w:val="24"/>
                <w:lang w:eastAsia="tr-TR"/>
              </w:rPr>
              <w:t xml:space="preserve">Öğretim Üyesi </w:t>
            </w:r>
            <w:r>
              <w:rPr>
                <w:rFonts w:ascii="Times New Roman" w:eastAsia="Times New Roman" w:hAnsi="Times New Roman" w:cs="Times New Roman"/>
                <w:sz w:val="24"/>
                <w:szCs w:val="24"/>
                <w:lang w:eastAsia="tr-TR"/>
              </w:rPr>
              <w:t>Ali YARAŞ</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D54BA7" w:rsidRDefault="00D54BA7">
            <w:pPr>
              <w:rPr>
                <w:rFonts w:ascii="Times New Roman" w:eastAsia="Times New Roman" w:hAnsi="Times New Roman" w:cs="Times New Roman"/>
                <w:b/>
                <w:color w:val="000000"/>
                <w:sz w:val="24"/>
                <w:szCs w:val="24"/>
                <w:lang w:eastAsia="tr-TR"/>
              </w:rPr>
            </w:pP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Arş. Gör. Dr. K. Mert DÖLEKER</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val="restart"/>
            <w:tcBorders>
              <w:top w:val="none" w:sz="0" w:space="0" w:color="auto"/>
              <w:left w:val="none" w:sz="0" w:space="0" w:color="auto"/>
              <w:bottom w:val="none" w:sz="0" w:space="0" w:color="auto"/>
              <w:right w:val="none" w:sz="0" w:space="0" w:color="auto"/>
            </w:tcBorders>
            <w:vAlign w:val="center"/>
            <w:hideMark/>
          </w:tcPr>
          <w:p w:rsidR="00D54BA7" w:rsidRDefault="000D6E63">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bCs/>
                <w:color w:val="000000"/>
                <w:sz w:val="24"/>
                <w:szCs w:val="24"/>
                <w:lang w:eastAsia="tr-TR"/>
              </w:rPr>
              <w:t>Mezuniyet Not Komisyonu</w:t>
            </w: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Cs/>
                <w:color w:val="000000"/>
                <w:spacing w:val="1"/>
                <w:sz w:val="24"/>
                <w:szCs w:val="24"/>
                <w:lang w:eastAsia="tr-TR"/>
              </w:rPr>
              <w:t xml:space="preserve">Dr. Öğretim Üyesi </w:t>
            </w:r>
            <w:r>
              <w:rPr>
                <w:rFonts w:ascii="Times New Roman" w:eastAsia="Times New Roman" w:hAnsi="Times New Roman" w:cs="Times New Roman"/>
                <w:color w:val="000000"/>
                <w:sz w:val="24"/>
                <w:szCs w:val="24"/>
                <w:lang w:eastAsia="tr-TR"/>
              </w:rPr>
              <w:t>Gülfem BİNAL</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D54BA7" w:rsidRDefault="00D54BA7">
            <w:pPr>
              <w:rPr>
                <w:rFonts w:ascii="Times New Roman" w:eastAsia="Times New Roman" w:hAnsi="Times New Roman" w:cs="Times New Roman"/>
                <w:b/>
                <w:color w:val="000000"/>
                <w:sz w:val="24"/>
                <w:szCs w:val="24"/>
                <w:lang w:eastAsia="tr-TR"/>
              </w:rPr>
            </w:pP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Dr. </w:t>
            </w:r>
            <w:r>
              <w:rPr>
                <w:rFonts w:ascii="Times New Roman" w:eastAsia="Times New Roman" w:hAnsi="Times New Roman" w:cs="Times New Roman"/>
                <w:bCs/>
                <w:color w:val="000000"/>
                <w:spacing w:val="1"/>
                <w:sz w:val="24"/>
                <w:szCs w:val="24"/>
                <w:lang w:eastAsia="tr-TR"/>
              </w:rPr>
              <w:t xml:space="preserve">Öğretim Üyesi </w:t>
            </w:r>
            <w:r>
              <w:rPr>
                <w:rFonts w:ascii="Times New Roman" w:eastAsia="Times New Roman" w:hAnsi="Times New Roman" w:cs="Times New Roman"/>
                <w:sz w:val="24"/>
                <w:szCs w:val="24"/>
                <w:lang w:eastAsia="tr-TR"/>
              </w:rPr>
              <w:t>Ali YARAŞ</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D54BA7" w:rsidRDefault="00D54BA7">
            <w:pPr>
              <w:rPr>
                <w:rFonts w:ascii="Times New Roman" w:eastAsia="Times New Roman" w:hAnsi="Times New Roman" w:cs="Times New Roman"/>
                <w:b/>
                <w:color w:val="000000"/>
                <w:sz w:val="24"/>
                <w:szCs w:val="24"/>
                <w:lang w:eastAsia="tr-TR"/>
              </w:rPr>
            </w:pPr>
          </w:p>
        </w:tc>
        <w:tc>
          <w:tcPr>
            <w:tcW w:w="4819" w:type="dxa"/>
            <w:hideMark/>
          </w:tcPr>
          <w:p w:rsidR="00D54BA7" w:rsidRDefault="00006A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Arş. Gör. Emre ALP</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val="restart"/>
            <w:tcBorders>
              <w:top w:val="none" w:sz="0" w:space="0" w:color="auto"/>
              <w:left w:val="none" w:sz="0" w:space="0" w:color="auto"/>
              <w:bottom w:val="none" w:sz="0" w:space="0" w:color="auto"/>
              <w:right w:val="none" w:sz="0" w:space="0" w:color="auto"/>
            </w:tcBorders>
            <w:vAlign w:val="center"/>
            <w:hideMark/>
          </w:tcPr>
          <w:p w:rsidR="00D54BA7" w:rsidRDefault="000D6E63">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bCs/>
                <w:color w:val="000000"/>
                <w:sz w:val="24"/>
                <w:szCs w:val="24"/>
                <w:lang w:eastAsia="tr-TR"/>
              </w:rPr>
              <w:t xml:space="preserve">Muafiyet ve İntibak Komisyonu  </w:t>
            </w: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Cs/>
                <w:color w:val="000000"/>
                <w:spacing w:val="1"/>
                <w:sz w:val="24"/>
                <w:szCs w:val="24"/>
                <w:lang w:eastAsia="tr-TR"/>
              </w:rPr>
              <w:t>Doç. Dr. Mükremin YILMAZ</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D54BA7" w:rsidRDefault="00D54BA7">
            <w:pPr>
              <w:rPr>
                <w:rFonts w:ascii="Times New Roman" w:eastAsia="Times New Roman" w:hAnsi="Times New Roman" w:cs="Times New Roman"/>
                <w:b/>
                <w:color w:val="000000"/>
                <w:sz w:val="24"/>
                <w:szCs w:val="24"/>
                <w:lang w:eastAsia="tr-TR"/>
              </w:rPr>
            </w:pP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Cs/>
                <w:color w:val="000000"/>
                <w:spacing w:val="1"/>
                <w:sz w:val="24"/>
                <w:szCs w:val="24"/>
                <w:lang w:eastAsia="tr-TR"/>
              </w:rPr>
              <w:t xml:space="preserve">Dr. Öğretim Üyesi </w:t>
            </w:r>
            <w:r>
              <w:rPr>
                <w:rFonts w:ascii="Times New Roman" w:eastAsia="Times New Roman" w:hAnsi="Times New Roman" w:cs="Times New Roman"/>
                <w:color w:val="000000"/>
                <w:sz w:val="24"/>
                <w:szCs w:val="24"/>
                <w:lang w:eastAsia="tr-TR"/>
              </w:rPr>
              <w:t>Ali YARAŞ</w:t>
            </w:r>
          </w:p>
        </w:tc>
      </w:tr>
      <w:tr w:rsidR="00D54BA7"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single" w:sz="6" w:space="0" w:color="FFFFFF" w:themeColor="background1"/>
              <w:right w:val="none" w:sz="0" w:space="0" w:color="auto"/>
            </w:tcBorders>
            <w:vAlign w:val="center"/>
            <w:hideMark/>
          </w:tcPr>
          <w:p w:rsidR="00D54BA7" w:rsidRDefault="00D54BA7">
            <w:pPr>
              <w:rPr>
                <w:rFonts w:ascii="Times New Roman" w:eastAsia="Times New Roman" w:hAnsi="Times New Roman" w:cs="Times New Roman"/>
                <w:b/>
                <w:color w:val="000000"/>
                <w:sz w:val="24"/>
                <w:szCs w:val="24"/>
                <w:lang w:eastAsia="tr-TR"/>
              </w:rPr>
            </w:pPr>
          </w:p>
        </w:tc>
        <w:tc>
          <w:tcPr>
            <w:tcW w:w="4819"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Arş. Gör. Azmi ERDOĞAN</w:t>
            </w:r>
          </w:p>
        </w:tc>
      </w:tr>
      <w:tr w:rsidR="00006AC0"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val="restart"/>
            <w:tcBorders>
              <w:top w:val="single" w:sz="6" w:space="0" w:color="FFFFFF" w:themeColor="background1"/>
              <w:left w:val="none" w:sz="0" w:space="0" w:color="auto"/>
              <w:bottom w:val="none" w:sz="0" w:space="0" w:color="auto"/>
              <w:right w:val="none" w:sz="0" w:space="0" w:color="auto"/>
            </w:tcBorders>
            <w:vAlign w:val="center"/>
            <w:hideMark/>
          </w:tcPr>
          <w:p w:rsidR="00006AC0" w:rsidRDefault="00006AC0" w:rsidP="00006AC0">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Sınav Programı -Ders Plan ve Program Komisyonu</w:t>
            </w:r>
          </w:p>
        </w:tc>
        <w:tc>
          <w:tcPr>
            <w:tcW w:w="4819" w:type="dxa"/>
            <w:hideMark/>
          </w:tcPr>
          <w:p w:rsidR="00006AC0" w:rsidRDefault="00006AC0" w:rsidP="00006A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Doç. Dr. Mükremin YILMAZ</w:t>
            </w:r>
          </w:p>
        </w:tc>
      </w:tr>
      <w:tr w:rsidR="00006AC0"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006AC0" w:rsidRDefault="00006AC0" w:rsidP="00006AC0">
            <w:pPr>
              <w:rPr>
                <w:rFonts w:ascii="Times New Roman" w:eastAsia="Times New Roman" w:hAnsi="Times New Roman" w:cs="Times New Roman"/>
                <w:b/>
                <w:color w:val="000000"/>
                <w:sz w:val="24"/>
                <w:szCs w:val="24"/>
                <w:lang w:eastAsia="tr-TR"/>
              </w:rPr>
            </w:pPr>
          </w:p>
        </w:tc>
        <w:tc>
          <w:tcPr>
            <w:tcW w:w="4819" w:type="dxa"/>
            <w:hideMark/>
          </w:tcPr>
          <w:p w:rsidR="00006AC0" w:rsidRDefault="00006AC0" w:rsidP="00006A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Cs/>
                <w:color w:val="000000"/>
                <w:spacing w:val="1"/>
                <w:sz w:val="24"/>
                <w:szCs w:val="24"/>
                <w:lang w:eastAsia="tr-TR"/>
              </w:rPr>
              <w:t xml:space="preserve">Dr. Öğretim Üyesi </w:t>
            </w:r>
            <w:r>
              <w:rPr>
                <w:rFonts w:ascii="Times New Roman" w:eastAsia="Times New Roman" w:hAnsi="Times New Roman" w:cs="Times New Roman"/>
                <w:color w:val="000000"/>
                <w:sz w:val="24"/>
                <w:szCs w:val="24"/>
                <w:lang w:eastAsia="tr-TR"/>
              </w:rPr>
              <w:t>Ali YARAŞ</w:t>
            </w:r>
          </w:p>
        </w:tc>
      </w:tr>
      <w:tr w:rsidR="00006AC0"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006AC0" w:rsidRDefault="00006AC0" w:rsidP="00006AC0">
            <w:pPr>
              <w:rPr>
                <w:rFonts w:ascii="Times New Roman" w:eastAsia="Times New Roman" w:hAnsi="Times New Roman" w:cs="Times New Roman"/>
                <w:b/>
                <w:color w:val="000000"/>
                <w:sz w:val="24"/>
                <w:szCs w:val="24"/>
                <w:lang w:eastAsia="tr-TR"/>
              </w:rPr>
            </w:pPr>
          </w:p>
        </w:tc>
        <w:tc>
          <w:tcPr>
            <w:tcW w:w="4819" w:type="dxa"/>
            <w:hideMark/>
          </w:tcPr>
          <w:p w:rsidR="00006AC0" w:rsidRDefault="00006AC0" w:rsidP="00006A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Arş. Gör. Dr. K. Mert DÖLEKER</w:t>
            </w:r>
          </w:p>
        </w:tc>
      </w:tr>
      <w:tr w:rsidR="00006AC0"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val="restart"/>
            <w:tcBorders>
              <w:top w:val="none" w:sz="0" w:space="0" w:color="auto"/>
              <w:left w:val="none" w:sz="0" w:space="0" w:color="auto"/>
              <w:bottom w:val="none" w:sz="0" w:space="0" w:color="auto"/>
              <w:right w:val="none" w:sz="0" w:space="0" w:color="auto"/>
            </w:tcBorders>
            <w:vAlign w:val="center"/>
            <w:hideMark/>
          </w:tcPr>
          <w:p w:rsidR="00006AC0" w:rsidRDefault="00006AC0" w:rsidP="00006AC0">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bCs/>
                <w:color w:val="000000"/>
                <w:sz w:val="24"/>
                <w:szCs w:val="24"/>
                <w:lang w:eastAsia="tr-TR"/>
              </w:rPr>
              <w:t>Staj Komisyonu</w:t>
            </w:r>
          </w:p>
        </w:tc>
        <w:tc>
          <w:tcPr>
            <w:tcW w:w="4819" w:type="dxa"/>
            <w:hideMark/>
          </w:tcPr>
          <w:p w:rsidR="00006AC0" w:rsidRDefault="00006AC0" w:rsidP="00006A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Cs/>
                <w:color w:val="000000"/>
                <w:spacing w:val="1"/>
                <w:sz w:val="24"/>
                <w:szCs w:val="24"/>
                <w:lang w:eastAsia="tr-TR"/>
              </w:rPr>
              <w:t xml:space="preserve">Dr. Öğretim Üyesi </w:t>
            </w:r>
            <w:r>
              <w:rPr>
                <w:rFonts w:ascii="Times New Roman" w:eastAsia="Times New Roman" w:hAnsi="Times New Roman" w:cs="Times New Roman"/>
                <w:color w:val="000000"/>
                <w:sz w:val="24"/>
                <w:szCs w:val="24"/>
                <w:lang w:eastAsia="tr-TR"/>
              </w:rPr>
              <w:t>Gülfem BİNAL</w:t>
            </w:r>
          </w:p>
        </w:tc>
      </w:tr>
      <w:tr w:rsidR="00006AC0"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006AC0" w:rsidRDefault="00006AC0" w:rsidP="00006AC0">
            <w:pPr>
              <w:rPr>
                <w:rFonts w:ascii="Times New Roman" w:eastAsia="Times New Roman" w:hAnsi="Times New Roman" w:cs="Times New Roman"/>
                <w:b/>
                <w:color w:val="000000"/>
                <w:sz w:val="24"/>
                <w:szCs w:val="24"/>
                <w:lang w:eastAsia="tr-TR"/>
              </w:rPr>
            </w:pPr>
          </w:p>
        </w:tc>
        <w:tc>
          <w:tcPr>
            <w:tcW w:w="4819" w:type="dxa"/>
            <w:hideMark/>
          </w:tcPr>
          <w:p w:rsidR="00006AC0" w:rsidRDefault="00006AC0" w:rsidP="00006A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Arş. Gör. Emre ALP</w:t>
            </w:r>
          </w:p>
        </w:tc>
      </w:tr>
      <w:tr w:rsidR="00006AC0"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vAlign w:val="center"/>
            <w:hideMark/>
          </w:tcPr>
          <w:p w:rsidR="00006AC0" w:rsidRDefault="00006AC0" w:rsidP="00006AC0">
            <w:pPr>
              <w:rPr>
                <w:rFonts w:ascii="Times New Roman" w:eastAsia="Times New Roman" w:hAnsi="Times New Roman" w:cs="Times New Roman"/>
                <w:b/>
                <w:color w:val="000000"/>
                <w:sz w:val="24"/>
                <w:szCs w:val="24"/>
                <w:lang w:eastAsia="tr-TR"/>
              </w:rPr>
            </w:pPr>
          </w:p>
        </w:tc>
        <w:tc>
          <w:tcPr>
            <w:tcW w:w="4819" w:type="dxa"/>
            <w:hideMark/>
          </w:tcPr>
          <w:p w:rsidR="00006AC0" w:rsidRDefault="00006AC0" w:rsidP="00006A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Arş. Gör. Yasin ÖZGÜRLÜK</w:t>
            </w:r>
          </w:p>
        </w:tc>
      </w:tr>
      <w:tr w:rsidR="00006AC0"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val="restart"/>
            <w:tcBorders>
              <w:top w:val="none" w:sz="0" w:space="0" w:color="auto"/>
              <w:left w:val="none" w:sz="0" w:space="0" w:color="auto"/>
              <w:bottom w:val="none" w:sz="0" w:space="0" w:color="auto"/>
              <w:right w:val="none" w:sz="0" w:space="0" w:color="auto"/>
            </w:tcBorders>
            <w:vAlign w:val="center"/>
            <w:hideMark/>
          </w:tcPr>
          <w:p w:rsidR="00006AC0" w:rsidRDefault="00006AC0" w:rsidP="00006AC0">
            <w:pP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bCs/>
                <w:color w:val="000000"/>
                <w:sz w:val="24"/>
                <w:szCs w:val="24"/>
                <w:lang w:eastAsia="tr-TR"/>
              </w:rPr>
              <w:t xml:space="preserve">Teknik Cihaz Alma Komisyonu  </w:t>
            </w:r>
          </w:p>
        </w:tc>
        <w:tc>
          <w:tcPr>
            <w:tcW w:w="4819" w:type="dxa"/>
            <w:hideMark/>
          </w:tcPr>
          <w:p w:rsidR="00006AC0" w:rsidRDefault="00006AC0" w:rsidP="00006A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tr-TR"/>
              </w:rPr>
            </w:pPr>
            <w:r>
              <w:rPr>
                <w:rFonts w:ascii="Times New Roman" w:eastAsia="Times New Roman" w:hAnsi="Times New Roman" w:cs="Times New Roman"/>
                <w:sz w:val="24"/>
                <w:szCs w:val="24"/>
                <w:lang w:eastAsia="tr-TR"/>
              </w:rPr>
              <w:t xml:space="preserve">Dr. </w:t>
            </w:r>
            <w:r>
              <w:rPr>
                <w:rFonts w:ascii="Times New Roman" w:eastAsia="Times New Roman" w:hAnsi="Times New Roman" w:cs="Times New Roman"/>
                <w:bCs/>
                <w:color w:val="000000"/>
                <w:spacing w:val="1"/>
                <w:sz w:val="24"/>
                <w:szCs w:val="24"/>
                <w:lang w:eastAsia="tr-TR"/>
              </w:rPr>
              <w:t>Öğretim Üyesi</w:t>
            </w:r>
            <w:r>
              <w:rPr>
                <w:rFonts w:ascii="Times New Roman" w:eastAsia="Times New Roman" w:hAnsi="Times New Roman" w:cs="Times New Roman"/>
                <w:sz w:val="24"/>
                <w:szCs w:val="24"/>
                <w:lang w:eastAsia="tr-TR"/>
              </w:rPr>
              <w:t xml:space="preserve"> Ali YARAŞ  </w:t>
            </w:r>
          </w:p>
        </w:tc>
      </w:tr>
      <w:tr w:rsidR="00006AC0"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hideMark/>
          </w:tcPr>
          <w:p w:rsidR="00006AC0" w:rsidRDefault="00006AC0" w:rsidP="00006AC0">
            <w:pPr>
              <w:rPr>
                <w:rFonts w:ascii="Times New Roman" w:eastAsia="Times New Roman" w:hAnsi="Times New Roman" w:cs="Times New Roman"/>
                <w:color w:val="000000"/>
                <w:sz w:val="24"/>
                <w:szCs w:val="24"/>
                <w:lang w:eastAsia="tr-TR"/>
              </w:rPr>
            </w:pPr>
          </w:p>
        </w:tc>
        <w:tc>
          <w:tcPr>
            <w:tcW w:w="4819" w:type="dxa"/>
            <w:hideMark/>
          </w:tcPr>
          <w:p w:rsidR="00006AC0" w:rsidRDefault="00006AC0" w:rsidP="00006A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Cs/>
                <w:color w:val="000000"/>
                <w:spacing w:val="1"/>
                <w:sz w:val="24"/>
                <w:szCs w:val="24"/>
                <w:lang w:eastAsia="tr-TR"/>
              </w:rPr>
              <w:t>Dr. Öğretim Üyesi Aziz GENÇ</w:t>
            </w:r>
          </w:p>
        </w:tc>
      </w:tr>
      <w:tr w:rsidR="00006AC0" w:rsidTr="00CE2E5C">
        <w:trPr>
          <w:trHeight w:hRule="exact" w:val="318"/>
        </w:trPr>
        <w:tc>
          <w:tcPr>
            <w:cnfStyle w:val="000010000000" w:firstRow="0" w:lastRow="0" w:firstColumn="0" w:lastColumn="0" w:oddVBand="1" w:evenVBand="0" w:oddHBand="0" w:evenHBand="0" w:firstRowFirstColumn="0" w:firstRowLastColumn="0" w:lastRowFirstColumn="0" w:lastRowLastColumn="0"/>
            <w:tcW w:w="4504" w:type="dxa"/>
            <w:vMerge/>
            <w:tcBorders>
              <w:top w:val="none" w:sz="0" w:space="0" w:color="auto"/>
              <w:left w:val="none" w:sz="0" w:space="0" w:color="auto"/>
              <w:bottom w:val="none" w:sz="0" w:space="0" w:color="auto"/>
              <w:right w:val="none" w:sz="0" w:space="0" w:color="auto"/>
            </w:tcBorders>
            <w:hideMark/>
          </w:tcPr>
          <w:p w:rsidR="00006AC0" w:rsidRDefault="00006AC0" w:rsidP="00006AC0">
            <w:pPr>
              <w:rPr>
                <w:rFonts w:ascii="Times New Roman" w:eastAsia="Times New Roman" w:hAnsi="Times New Roman" w:cs="Times New Roman"/>
                <w:color w:val="000000"/>
                <w:sz w:val="24"/>
                <w:szCs w:val="24"/>
                <w:lang w:eastAsia="tr-TR"/>
              </w:rPr>
            </w:pPr>
          </w:p>
        </w:tc>
        <w:tc>
          <w:tcPr>
            <w:tcW w:w="4819" w:type="dxa"/>
            <w:hideMark/>
          </w:tcPr>
          <w:p w:rsidR="00006AC0" w:rsidRDefault="00006AC0" w:rsidP="00006A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Arş. Gör. Yasin ÖZGÜRLÜK</w:t>
            </w:r>
          </w:p>
        </w:tc>
      </w:tr>
    </w:tbl>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pStyle w:val="ListeParagraf"/>
        <w:spacing w:before="240" w:after="0"/>
        <w:rPr>
          <w:rFonts w:ascii="Times New Roman" w:hAnsi="Times New Roman" w:cs="Times New Roman"/>
          <w:b/>
          <w:sz w:val="24"/>
          <w:szCs w:val="24"/>
        </w:rPr>
      </w:pPr>
    </w:p>
    <w:p w:rsidR="00D54BA7" w:rsidRDefault="00D54BA7">
      <w:pPr>
        <w:spacing w:before="240" w:after="0"/>
        <w:rPr>
          <w:rFonts w:ascii="Times New Roman" w:hAnsi="Times New Roman" w:cs="Times New Roman"/>
          <w:b/>
          <w:sz w:val="24"/>
          <w:szCs w:val="24"/>
        </w:rPr>
      </w:pPr>
    </w:p>
    <w:p w:rsidR="00D54BA7" w:rsidRPr="00711E8D" w:rsidRDefault="00711E8D" w:rsidP="00711E8D">
      <w:pPr>
        <w:spacing w:before="240" w:after="0"/>
        <w:ind w:firstLine="708"/>
        <w:rPr>
          <w:rFonts w:ascii="Times New Roman" w:hAnsi="Times New Roman" w:cs="Times New Roman"/>
          <w:b/>
          <w:sz w:val="24"/>
          <w:szCs w:val="24"/>
        </w:rPr>
      </w:pPr>
      <w:r>
        <w:rPr>
          <w:rFonts w:ascii="Times New Roman" w:hAnsi="Times New Roman" w:cs="Times New Roman"/>
          <w:b/>
          <w:sz w:val="24"/>
          <w:szCs w:val="24"/>
        </w:rPr>
        <w:lastRenderedPageBreak/>
        <w:t xml:space="preserve">G. </w:t>
      </w:r>
      <w:r w:rsidR="000D6E63" w:rsidRPr="00711E8D">
        <w:rPr>
          <w:rFonts w:ascii="Times New Roman" w:hAnsi="Times New Roman" w:cs="Times New Roman"/>
          <w:b/>
          <w:sz w:val="24"/>
          <w:szCs w:val="24"/>
        </w:rPr>
        <w:t xml:space="preserve">Tekstil Mühendisliği </w:t>
      </w:r>
      <w:r w:rsidR="00E340D2" w:rsidRPr="00F00B71">
        <w:rPr>
          <w:rFonts w:ascii="Times New Roman" w:hAnsi="Times New Roman" w:cs="Times New Roman"/>
          <w:b/>
          <w:sz w:val="24"/>
          <w:szCs w:val="24"/>
        </w:rPr>
        <w:t>Bölümü</w:t>
      </w:r>
    </w:p>
    <w:p w:rsidR="00D54BA7" w:rsidRDefault="000D6E63">
      <w:pPr>
        <w:spacing w:before="240" w:after="0"/>
        <w:rPr>
          <w:rFonts w:ascii="Times New Roman" w:hAnsi="Times New Roman" w:cs="Times New Roman"/>
          <w:b/>
          <w:sz w:val="24"/>
          <w:szCs w:val="24"/>
        </w:rPr>
      </w:pPr>
      <w:r>
        <w:rPr>
          <w:rFonts w:ascii="Times New Roman" w:hAnsi="Times New Roman" w:cs="Times New Roman"/>
          <w:b/>
          <w:sz w:val="24"/>
          <w:szCs w:val="24"/>
        </w:rPr>
        <w:t>Tekstil Mühendisliği Bölüm Kurulu</w:t>
      </w:r>
    </w:p>
    <w:tbl>
      <w:tblPr>
        <w:tblStyle w:val="OrtaKlavuz3-Vurgu1"/>
        <w:tblW w:w="9465" w:type="dxa"/>
        <w:tblLayout w:type="fixed"/>
        <w:tblLook w:val="0620" w:firstRow="1" w:lastRow="0" w:firstColumn="0" w:lastColumn="0" w:noHBand="1" w:noVBand="1"/>
      </w:tblPr>
      <w:tblGrid>
        <w:gridCol w:w="9465"/>
      </w:tblGrid>
      <w:tr w:rsidR="00D54BA7" w:rsidTr="00884C1D">
        <w:trPr>
          <w:cnfStyle w:val="100000000000" w:firstRow="1" w:lastRow="0" w:firstColumn="0" w:lastColumn="0" w:oddVBand="0" w:evenVBand="0" w:oddHBand="0" w:evenHBand="0" w:firstRowFirstColumn="0" w:firstRowLastColumn="0" w:lastRowFirstColumn="0" w:lastRowLastColumn="0"/>
          <w:trHeight w:val="965"/>
        </w:trPr>
        <w:tc>
          <w:tcPr>
            <w:tcW w:w="9465" w:type="dxa"/>
          </w:tcPr>
          <w:p w:rsidR="00D54BA7" w:rsidRDefault="00D54BA7" w:rsidP="0011068C">
            <w:pPr>
              <w:widowControl w:val="0"/>
              <w:autoSpaceDE w:val="0"/>
              <w:autoSpaceDN w:val="0"/>
              <w:adjustRightInd w:val="0"/>
              <w:spacing w:before="9"/>
              <w:ind w:right="-24"/>
              <w:rPr>
                <w:rFonts w:ascii="Times New Roman" w:hAnsi="Times New Roman" w:cs="Times New Roman"/>
                <w:color w:val="FFFFFF"/>
                <w:sz w:val="24"/>
                <w:szCs w:val="24"/>
              </w:rPr>
            </w:pPr>
          </w:p>
          <w:p w:rsidR="00D54BA7" w:rsidRDefault="000D6E63">
            <w:pPr>
              <w:widowControl w:val="0"/>
              <w:autoSpaceDE w:val="0"/>
              <w:autoSpaceDN w:val="0"/>
              <w:adjustRightInd w:val="0"/>
              <w:spacing w:before="9"/>
              <w:ind w:right="-24"/>
              <w:jc w:val="center"/>
              <w:rPr>
                <w:rFonts w:ascii="Times New Roman" w:hAnsi="Times New Roman" w:cs="Times New Roman"/>
                <w:bCs w:val="0"/>
                <w:color w:val="auto"/>
                <w:sz w:val="24"/>
                <w:szCs w:val="24"/>
              </w:rPr>
            </w:pPr>
            <w:r>
              <w:rPr>
                <w:rFonts w:ascii="Times New Roman" w:hAnsi="Times New Roman" w:cs="Times New Roman"/>
                <w:bCs w:val="0"/>
                <w:color w:val="FFFFFF"/>
                <w:sz w:val="24"/>
                <w:szCs w:val="24"/>
              </w:rPr>
              <w:t>Doç. Dr. Ertuğrul ERDOĞMUŞ</w:t>
            </w:r>
          </w:p>
          <w:p w:rsidR="00D54BA7" w:rsidRDefault="000D6E63">
            <w:pPr>
              <w:widowControl w:val="0"/>
              <w:autoSpaceDE w:val="0"/>
              <w:autoSpaceDN w:val="0"/>
              <w:adjustRightInd w:val="0"/>
              <w:jc w:val="center"/>
              <w:rPr>
                <w:rFonts w:ascii="Times New Roman" w:hAnsi="Times New Roman" w:cs="Times New Roman"/>
                <w:b w:val="0"/>
                <w:sz w:val="24"/>
                <w:szCs w:val="24"/>
              </w:rPr>
            </w:pPr>
            <w:r>
              <w:rPr>
                <w:rFonts w:ascii="Times New Roman" w:hAnsi="Times New Roman" w:cs="Times New Roman"/>
                <w:b w:val="0"/>
                <w:bCs w:val="0"/>
                <w:color w:val="FFFFFF"/>
                <w:sz w:val="24"/>
                <w:szCs w:val="24"/>
              </w:rPr>
              <w:t>Böl</w:t>
            </w:r>
            <w:r>
              <w:rPr>
                <w:rFonts w:ascii="Times New Roman" w:hAnsi="Times New Roman" w:cs="Times New Roman"/>
                <w:b w:val="0"/>
                <w:bCs w:val="0"/>
                <w:color w:val="FFFFFF"/>
                <w:spacing w:val="1"/>
                <w:sz w:val="24"/>
                <w:szCs w:val="24"/>
              </w:rPr>
              <w:t>ü</w:t>
            </w:r>
            <w:r>
              <w:rPr>
                <w:rFonts w:ascii="Times New Roman" w:hAnsi="Times New Roman" w:cs="Times New Roman"/>
                <w:b w:val="0"/>
                <w:bCs w:val="0"/>
                <w:color w:val="FFFFFF"/>
                <w:sz w:val="24"/>
                <w:szCs w:val="24"/>
              </w:rPr>
              <w:t>m</w:t>
            </w:r>
            <w:r>
              <w:rPr>
                <w:rFonts w:ascii="Times New Roman" w:hAnsi="Times New Roman" w:cs="Times New Roman"/>
                <w:b w:val="0"/>
                <w:bCs w:val="0"/>
                <w:color w:val="FFFFFF"/>
                <w:spacing w:val="-3"/>
                <w:sz w:val="24"/>
                <w:szCs w:val="24"/>
              </w:rPr>
              <w:t xml:space="preserve"> </w:t>
            </w:r>
            <w:r>
              <w:rPr>
                <w:rFonts w:ascii="Times New Roman" w:hAnsi="Times New Roman" w:cs="Times New Roman"/>
                <w:b w:val="0"/>
                <w:bCs w:val="0"/>
                <w:color w:val="FFFFFF"/>
                <w:sz w:val="24"/>
                <w:szCs w:val="24"/>
              </w:rPr>
              <w:t>Baş</w:t>
            </w:r>
            <w:r>
              <w:rPr>
                <w:rFonts w:ascii="Times New Roman" w:hAnsi="Times New Roman" w:cs="Times New Roman"/>
                <w:b w:val="0"/>
                <w:bCs w:val="0"/>
                <w:color w:val="FFFFFF"/>
                <w:spacing w:val="1"/>
                <w:sz w:val="24"/>
                <w:szCs w:val="24"/>
              </w:rPr>
              <w:t>k</w:t>
            </w:r>
            <w:r>
              <w:rPr>
                <w:rFonts w:ascii="Times New Roman" w:hAnsi="Times New Roman" w:cs="Times New Roman"/>
                <w:b w:val="0"/>
                <w:bCs w:val="0"/>
                <w:color w:val="FFFFFF"/>
                <w:sz w:val="24"/>
                <w:szCs w:val="24"/>
              </w:rPr>
              <w:t>a</w:t>
            </w:r>
            <w:r>
              <w:rPr>
                <w:rFonts w:ascii="Times New Roman" w:hAnsi="Times New Roman" w:cs="Times New Roman"/>
                <w:b w:val="0"/>
                <w:bCs w:val="0"/>
                <w:color w:val="FFFFFF"/>
                <w:spacing w:val="1"/>
                <w:sz w:val="24"/>
                <w:szCs w:val="24"/>
              </w:rPr>
              <w:t>n</w:t>
            </w:r>
            <w:r>
              <w:rPr>
                <w:rFonts w:ascii="Times New Roman" w:hAnsi="Times New Roman" w:cs="Times New Roman"/>
                <w:b w:val="0"/>
                <w:bCs w:val="0"/>
                <w:color w:val="FFFFFF"/>
                <w:sz w:val="24"/>
                <w:szCs w:val="24"/>
              </w:rPr>
              <w:t>ı, Anabilim Dalı Başkanı</w:t>
            </w:r>
          </w:p>
        </w:tc>
      </w:tr>
    </w:tbl>
    <w:p w:rsidR="00D54BA7" w:rsidRDefault="00D54BA7">
      <w:pPr>
        <w:spacing w:after="0"/>
        <w:rPr>
          <w:rFonts w:ascii="Times New Roman" w:hAnsi="Times New Roman" w:cs="Times New Roman"/>
          <w:b/>
          <w:sz w:val="24"/>
          <w:szCs w:val="24"/>
        </w:rPr>
      </w:pPr>
    </w:p>
    <w:p w:rsidR="00D54BA7" w:rsidRDefault="000D6E63">
      <w:pPr>
        <w:spacing w:after="0"/>
        <w:rPr>
          <w:rFonts w:ascii="Times New Roman" w:hAnsi="Times New Roman" w:cs="Times New Roman"/>
          <w:b/>
          <w:sz w:val="24"/>
          <w:szCs w:val="24"/>
        </w:rPr>
      </w:pPr>
      <w:r>
        <w:rPr>
          <w:rFonts w:ascii="Times New Roman" w:hAnsi="Times New Roman" w:cs="Times New Roman"/>
          <w:b/>
          <w:sz w:val="24"/>
          <w:szCs w:val="24"/>
        </w:rPr>
        <w:t xml:space="preserve">Tekstil Mühendisliği Bölüm Komisyonları </w:t>
      </w:r>
    </w:p>
    <w:tbl>
      <w:tblPr>
        <w:tblStyle w:val="OrtaKlavuz3-Vurgu1"/>
        <w:tblW w:w="9464" w:type="dxa"/>
        <w:tblLook w:val="0220" w:firstRow="1" w:lastRow="0" w:firstColumn="0" w:lastColumn="0" w:noHBand="1" w:noVBand="0"/>
      </w:tblPr>
      <w:tblGrid>
        <w:gridCol w:w="4503"/>
        <w:gridCol w:w="4961"/>
      </w:tblGrid>
      <w:tr w:rsidR="00D54BA7" w:rsidTr="00D54BA7">
        <w:trPr>
          <w:cnfStyle w:val="100000000000" w:firstRow="1" w:lastRow="0" w:firstColumn="0" w:lastColumn="0" w:oddVBand="0" w:evenVBand="0" w:oddHBand="0"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4503" w:type="dxa"/>
            <w:hideMark/>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Görevi</w:t>
            </w:r>
          </w:p>
        </w:tc>
        <w:tc>
          <w:tcPr>
            <w:tcW w:w="4961" w:type="dxa"/>
            <w:hideMark/>
          </w:tcPr>
          <w:p w:rsidR="00D54BA7" w:rsidRDefault="000D6E6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Adı Soyadı</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24" w:space="0" w:color="FFFFFF" w:themeColor="background1"/>
            </w:tcBorders>
            <w:vAlign w:val="center"/>
            <w:hideMark/>
          </w:tcPr>
          <w:p w:rsidR="00D54BA7" w:rsidRDefault="000D6E63">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Alt Yapı ve Laboratuvar Komisyonu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Doç. Dr. Ertuğrul ERDOĞMUŞ</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Dr. İsmail BORAZAN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cBorders>
            <w:vAlign w:val="center"/>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D54BA7" w:rsidRDefault="000D6E63" w:rsidP="00760A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 xml:space="preserve">Arş. Gör. Dr. </w:t>
            </w:r>
            <w:r w:rsidR="00760ADC">
              <w:rPr>
                <w:rFonts w:ascii="Times New Roman" w:eastAsia="Times New Roman" w:hAnsi="Times New Roman" w:cs="Times New Roman"/>
                <w:bCs/>
                <w:color w:val="000000"/>
                <w:spacing w:val="1"/>
                <w:sz w:val="24"/>
                <w:szCs w:val="24"/>
                <w:lang w:eastAsia="tr-TR"/>
              </w:rPr>
              <w:t>Çağrıalp ARSLAN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cBorders>
            <w:vAlign w:val="center"/>
            <w:hideMark/>
          </w:tcPr>
          <w:p w:rsidR="00D54BA7" w:rsidRDefault="000D6E63">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Ders Programı ve Sınav Komisyonu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Doç. Dr. Ertuğrul ERDOĞMUŞ</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eastAsia="Times New Roman" w:hAnsi="Times New Roman" w:cs="Times New Roman"/>
                <w:bCs/>
                <w:color w:val="000000"/>
                <w:spacing w:val="1"/>
                <w:sz w:val="24"/>
                <w:szCs w:val="24"/>
                <w:lang w:eastAsia="tr-TR"/>
              </w:rPr>
              <w:t>Arş Gör. Müslüm KAPLAN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cBorders>
            <w:vAlign w:val="center"/>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eastAsia="Times New Roman" w:hAnsi="Times New Roman" w:cs="Times New Roman"/>
                <w:bCs/>
                <w:color w:val="000000" w:themeColor="text1"/>
                <w:sz w:val="24"/>
                <w:szCs w:val="24"/>
                <w:lang w:eastAsia="tr-TR"/>
              </w:rPr>
              <w:t>Arş. Gör. Dr. İsmail BORAZAN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cBorders>
            <w:vAlign w:val="center"/>
            <w:hideMark/>
          </w:tcPr>
          <w:p w:rsidR="00D54BA7" w:rsidRDefault="000D6E63">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Staj Komisyonu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Doç. Dr. Ertuğrul ERDOĞMUŞ</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Dr. İsmail BORAZAN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D54BA7" w:rsidRDefault="00760A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Arş. Gör. Dr. Çağrıalp ARSLAN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D54BA7" w:rsidRDefault="000D6E63">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Bilgi İşlem ve Web Komisyonu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Doç. Dr. Ertuğrul ERDOĞMUŞ</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D54BA7" w:rsidRDefault="00760A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Arş. Gör. Dr. Çağrıalp ARSLAN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cBorders>
            <w:vAlign w:val="center"/>
            <w:hideMark/>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Arş Gör. Müslüm KAPLAN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cBorders>
            <w:vAlign w:val="center"/>
            <w:hideMark/>
          </w:tcPr>
          <w:p w:rsidR="00D54BA7" w:rsidRDefault="000D6E63">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Muafiyet, İntibak, Yatay Geçiş ve Çift Anadal, Yandal Komisyonu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Doç. Dr. Ertuğrul ERDOĞMUŞ</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D54BA7" w:rsidRDefault="00760A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Arş. Gör. Dr. Çağrıalp ARSLAN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Dr. İsmail BORAZAN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tcPr>
          <w:p w:rsidR="00D54BA7" w:rsidRDefault="000D6E63">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Uluslararası İlişkiler ve Öğrenci Değişim Komisyonu</w:t>
            </w: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Doç. Dr. Ertuğrul ERDOĞMUŞ</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D54BA7" w:rsidRDefault="00760A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Arş. Gör. Dr. Çağrıalp ARSLAN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Dr. İsmail BORAZAN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D54BA7" w:rsidRDefault="000D6E63">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Mezuniyet ve Not Komisyonu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Doç. Dr. Ertuğrul ERDOĞMUŞ</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tcBorders>
            <w:hideMark/>
          </w:tcPr>
          <w:p w:rsidR="00D54BA7" w:rsidRDefault="00760A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Arş. Gör. Dr. Çağrıalp ARSLAN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Dr. İsmail BORAZAN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D54BA7" w:rsidRDefault="000D6E63">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Bitirme Tezi Komisyonu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Doç. Dr. Ertuğrul ERDOĞMUŞ</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D54BA7" w:rsidRDefault="00760A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eastAsia="Times New Roman" w:hAnsi="Times New Roman" w:cs="Times New Roman"/>
                <w:bCs/>
                <w:color w:val="000000"/>
                <w:spacing w:val="1"/>
                <w:sz w:val="24"/>
                <w:szCs w:val="24"/>
                <w:lang w:eastAsia="tr-TR"/>
              </w:rPr>
              <w:t>Arş. Gör. Dr. Çağrıalp ARSLAN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eastAsia="Times New Roman" w:hAnsi="Times New Roman" w:cs="Times New Roman"/>
                <w:bCs/>
                <w:color w:val="000000" w:themeColor="text1"/>
                <w:sz w:val="24"/>
                <w:szCs w:val="24"/>
                <w:lang w:eastAsia="tr-TR"/>
              </w:rPr>
              <w:t>Arş. Gör. Dr. İsmail BORAZAN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D54BA7" w:rsidRDefault="000D6E63">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İdari ve Mali İşler Komisyonu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Doç. Dr. Ertuğrul ERDOĞMUŞ</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eastAsia="Times New Roman" w:hAnsi="Times New Roman" w:cs="Times New Roman"/>
                <w:bCs/>
                <w:color w:val="000000"/>
                <w:spacing w:val="1"/>
                <w:sz w:val="24"/>
                <w:szCs w:val="24"/>
                <w:lang w:eastAsia="tr-TR"/>
              </w:rPr>
              <w:t>Arş Gör. Müslüm KAPLAN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pacing w:val="1"/>
                <w:sz w:val="24"/>
                <w:szCs w:val="24"/>
                <w:lang w:eastAsia="tr-TR"/>
              </w:rPr>
            </w:pPr>
            <w:r>
              <w:rPr>
                <w:rFonts w:ascii="Times New Roman" w:eastAsia="Times New Roman" w:hAnsi="Times New Roman" w:cs="Times New Roman"/>
                <w:bCs/>
                <w:color w:val="000000" w:themeColor="text1"/>
                <w:sz w:val="24"/>
                <w:szCs w:val="24"/>
                <w:lang w:eastAsia="tr-TR"/>
              </w:rPr>
              <w:t>Arş. Gör. Dr. İsmail BORAZAN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D54BA7" w:rsidRDefault="000D6E63">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Ölçme Değerlendirme ve Sürekli İyileştirme Komisyonu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Doç. Dr. Ertuğrul ERDOĞMUŞ</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D54BA7" w:rsidRDefault="00760A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Arş. Gör. Dr. Çağrıalp ARSLAN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Dr. İsmail BORAZAN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D54BA7" w:rsidRDefault="000D6E63">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Kütüphane ve Dokümantasyon Komisyonu</w:t>
            </w: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Doç. Dr. Ertuğrul ERDOĞMUŞ</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Arş Gör. Müslüm KAPLAN</w:t>
            </w:r>
          </w:p>
        </w:tc>
      </w:tr>
      <w:tr w:rsidR="00D54BA7"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D54BA7" w:rsidRDefault="00D54BA7">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D54BA7" w:rsidRDefault="00760A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Arş. Gör. Dr. Çağrıalp ARSLAN</w:t>
            </w:r>
          </w:p>
        </w:tc>
      </w:tr>
      <w:tr w:rsidR="0011068C"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restart"/>
            <w:vAlign w:val="center"/>
          </w:tcPr>
          <w:p w:rsidR="0011068C" w:rsidRDefault="0011068C" w:rsidP="0011068C">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Eğitim Komisyonu</w:t>
            </w:r>
          </w:p>
        </w:tc>
        <w:tc>
          <w:tcPr>
            <w:tcW w:w="4961" w:type="dxa"/>
          </w:tcPr>
          <w:p w:rsidR="0011068C" w:rsidRDefault="0011068C" w:rsidP="001106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Dr. İsmail BORAZAN</w:t>
            </w:r>
          </w:p>
        </w:tc>
      </w:tr>
      <w:tr w:rsidR="0011068C"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tcPr>
          <w:p w:rsidR="0011068C" w:rsidRDefault="0011068C" w:rsidP="0011068C">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11068C" w:rsidRDefault="0011068C" w:rsidP="001106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Arş. Gör. Dr. Çağrıalp ARSLAN</w:t>
            </w:r>
          </w:p>
        </w:tc>
      </w:tr>
      <w:tr w:rsidR="0011068C" w:rsidTr="0011068C">
        <w:trPr>
          <w:trHeight w:hRule="exact" w:val="301"/>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11068C" w:rsidRDefault="0011068C" w:rsidP="0011068C">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11068C" w:rsidRDefault="0011068C" w:rsidP="001106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Doç. Dr. Ertuğrul ERDOĞMUŞ</w:t>
            </w:r>
          </w:p>
        </w:tc>
      </w:tr>
      <w:tr w:rsidR="0011068C" w:rsidTr="00222F3B">
        <w:trPr>
          <w:trHeight w:hRule="exact" w:val="340"/>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11068C" w:rsidRDefault="00222F3B" w:rsidP="0011068C">
            <w:pPr>
              <w:spacing w:before="240" w:after="240"/>
              <w:rPr>
                <w:rFonts w:ascii="Times New Roman" w:eastAsia="Times New Roman" w:hAnsi="Times New Roman" w:cs="Times New Roman"/>
                <w:b/>
                <w:bCs/>
                <w:color w:val="000000" w:themeColor="text1"/>
                <w:sz w:val="24"/>
                <w:szCs w:val="24"/>
                <w:lang w:eastAsia="tr-TR"/>
              </w:rPr>
            </w:pPr>
            <w:r w:rsidRPr="00222F3B">
              <w:rPr>
                <w:rFonts w:ascii="Times New Roman" w:eastAsia="Times New Roman" w:hAnsi="Times New Roman" w:cs="Times New Roman"/>
                <w:b/>
                <w:bCs/>
                <w:color w:val="000000" w:themeColor="text1"/>
                <w:sz w:val="24"/>
                <w:szCs w:val="24"/>
                <w:lang w:eastAsia="tr-TR"/>
              </w:rPr>
              <w:t>Faaliyet Raporu ve Stratejik Plan Hazırlama Komisyonu</w:t>
            </w:r>
          </w:p>
        </w:tc>
        <w:tc>
          <w:tcPr>
            <w:tcW w:w="4961" w:type="dxa"/>
            <w:hideMark/>
          </w:tcPr>
          <w:p w:rsidR="0011068C" w:rsidRDefault="0011068C" w:rsidP="001106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p>
        </w:tc>
      </w:tr>
      <w:tr w:rsidR="00222F3B" w:rsidTr="00222F3B">
        <w:trPr>
          <w:trHeight w:hRule="exact" w:val="397"/>
        </w:trPr>
        <w:tc>
          <w:tcPr>
            <w:cnfStyle w:val="000010000000" w:firstRow="0" w:lastRow="0" w:firstColumn="0" w:lastColumn="0" w:oddVBand="1" w:evenVBand="0" w:oddHBand="0" w:evenHBand="0" w:firstRowFirstColumn="0" w:firstRowLastColumn="0" w:lastRowFirstColumn="0" w:lastRowLastColumn="0"/>
            <w:tcW w:w="4503" w:type="dxa"/>
            <w:vMerge/>
            <w:vAlign w:val="center"/>
            <w:hideMark/>
          </w:tcPr>
          <w:p w:rsidR="00222F3B" w:rsidRDefault="00222F3B" w:rsidP="00222F3B">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222F3B" w:rsidRDefault="00222F3B" w:rsidP="00222F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Arş Gör. Müslüm KAPLAN</w:t>
            </w:r>
          </w:p>
        </w:tc>
      </w:tr>
      <w:tr w:rsidR="00222F3B" w:rsidTr="00222F3B">
        <w:trPr>
          <w:trHeight w:hRule="exact" w:val="397"/>
        </w:trPr>
        <w:tc>
          <w:tcPr>
            <w:cnfStyle w:val="000010000000" w:firstRow="0" w:lastRow="0" w:firstColumn="0" w:lastColumn="0" w:oddVBand="1" w:evenVBand="0" w:oddHBand="0" w:evenHBand="0" w:firstRowFirstColumn="0" w:firstRowLastColumn="0" w:lastRowFirstColumn="0" w:lastRowLastColumn="0"/>
            <w:tcW w:w="4503" w:type="dxa"/>
            <w:vMerge/>
            <w:tcBorders>
              <w:bottom w:val="single" w:sz="6" w:space="0" w:color="FFFFFF" w:themeColor="background1"/>
            </w:tcBorders>
            <w:vAlign w:val="center"/>
            <w:hideMark/>
          </w:tcPr>
          <w:p w:rsidR="00222F3B" w:rsidRDefault="00222F3B" w:rsidP="00222F3B">
            <w:pPr>
              <w:spacing w:before="240" w:after="240"/>
              <w:rPr>
                <w:rFonts w:ascii="Times New Roman" w:eastAsia="Times New Roman" w:hAnsi="Times New Roman" w:cs="Times New Roman"/>
                <w:b/>
                <w:bCs/>
                <w:color w:val="000000" w:themeColor="text1"/>
                <w:sz w:val="24"/>
                <w:szCs w:val="24"/>
                <w:lang w:eastAsia="tr-TR"/>
              </w:rPr>
            </w:pPr>
          </w:p>
        </w:tc>
        <w:tc>
          <w:tcPr>
            <w:tcW w:w="4961" w:type="dxa"/>
            <w:hideMark/>
          </w:tcPr>
          <w:p w:rsidR="00222F3B" w:rsidRDefault="00222F3B" w:rsidP="00222F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Arş Gör. Çağrıalp ARSLAN</w:t>
            </w:r>
          </w:p>
        </w:tc>
      </w:tr>
      <w:tr w:rsidR="00222F3B" w:rsidTr="00410CEB">
        <w:trPr>
          <w:trHeight w:val="313"/>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222F3B" w:rsidRDefault="00222F3B" w:rsidP="00222F3B">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Öğrenci İlişkileri, Dış Paydaşlar ve Sosyal Etkinlikler Komisyonu</w:t>
            </w:r>
          </w:p>
        </w:tc>
        <w:tc>
          <w:tcPr>
            <w:tcW w:w="4961" w:type="dxa"/>
          </w:tcPr>
          <w:p w:rsidR="00222F3B" w:rsidRDefault="00222F3B" w:rsidP="00222F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Arş. Gör. Dr. İsmail BORAZAN</w:t>
            </w:r>
          </w:p>
        </w:tc>
      </w:tr>
      <w:tr w:rsidR="00222F3B" w:rsidTr="00410CEB">
        <w:trPr>
          <w:trHeight w:val="312"/>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222F3B" w:rsidRDefault="00222F3B" w:rsidP="00222F3B">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222F3B" w:rsidRDefault="00222F3B" w:rsidP="00222F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Arş. Gör. Dr. Çağrıalp ARSLAN</w:t>
            </w:r>
          </w:p>
        </w:tc>
      </w:tr>
      <w:tr w:rsidR="00222F3B" w:rsidTr="00410CEB">
        <w:trPr>
          <w:trHeight w:val="312"/>
        </w:trPr>
        <w:tc>
          <w:tcPr>
            <w:cnfStyle w:val="000010000000" w:firstRow="0" w:lastRow="0" w:firstColumn="0" w:lastColumn="0" w:oddVBand="1" w:evenVBand="0" w:oddHBand="0" w:evenHBand="0" w:firstRowFirstColumn="0" w:firstRowLastColumn="0" w:lastRowFirstColumn="0" w:lastRowLastColumn="0"/>
            <w:tcW w:w="4503" w:type="dxa"/>
            <w:vMerge/>
            <w:vAlign w:val="center"/>
          </w:tcPr>
          <w:p w:rsidR="00222F3B" w:rsidRDefault="00222F3B" w:rsidP="00222F3B">
            <w:pPr>
              <w:spacing w:before="240" w:after="240"/>
              <w:rPr>
                <w:rFonts w:ascii="Times New Roman" w:eastAsia="Times New Roman" w:hAnsi="Times New Roman" w:cs="Times New Roman"/>
                <w:b/>
                <w:bCs/>
                <w:color w:val="000000" w:themeColor="text1"/>
                <w:sz w:val="24"/>
                <w:szCs w:val="24"/>
                <w:lang w:eastAsia="tr-TR"/>
              </w:rPr>
            </w:pPr>
          </w:p>
        </w:tc>
        <w:tc>
          <w:tcPr>
            <w:tcW w:w="4961" w:type="dxa"/>
          </w:tcPr>
          <w:p w:rsidR="00222F3B" w:rsidRDefault="00222F3B" w:rsidP="00222F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spacing w:val="1"/>
                <w:sz w:val="24"/>
                <w:szCs w:val="24"/>
                <w:lang w:eastAsia="tr-TR"/>
              </w:rPr>
              <w:t>Arş Gör. Müslüm KAPLAN</w:t>
            </w:r>
          </w:p>
        </w:tc>
      </w:tr>
    </w:tbl>
    <w:p w:rsidR="00D54BA7" w:rsidRDefault="00D54BA7">
      <w:pPr>
        <w:spacing w:before="240" w:after="0"/>
        <w:rPr>
          <w:rFonts w:ascii="Times New Roman" w:hAnsi="Times New Roman" w:cs="Times New Roman"/>
          <w:b/>
          <w:sz w:val="24"/>
          <w:szCs w:val="24"/>
        </w:rPr>
      </w:pPr>
    </w:p>
    <w:p w:rsidR="00E37BCF" w:rsidRDefault="00E37BCF">
      <w:pPr>
        <w:spacing w:before="240" w:after="0"/>
        <w:rPr>
          <w:rFonts w:ascii="Times New Roman" w:hAnsi="Times New Roman" w:cs="Times New Roman"/>
          <w:b/>
          <w:sz w:val="24"/>
          <w:szCs w:val="24"/>
        </w:rPr>
      </w:pPr>
    </w:p>
    <w:p w:rsidR="00E37BCF" w:rsidRDefault="00E37BCF">
      <w:pPr>
        <w:spacing w:before="240" w:after="0"/>
        <w:rPr>
          <w:rFonts w:ascii="Times New Roman" w:hAnsi="Times New Roman" w:cs="Times New Roman"/>
          <w:b/>
          <w:sz w:val="24"/>
          <w:szCs w:val="24"/>
        </w:rPr>
      </w:pPr>
    </w:p>
    <w:p w:rsidR="00E37BCF" w:rsidRDefault="00E37BCF">
      <w:pPr>
        <w:spacing w:before="240" w:after="0"/>
        <w:rPr>
          <w:rFonts w:ascii="Times New Roman" w:hAnsi="Times New Roman" w:cs="Times New Roman"/>
          <w:b/>
          <w:sz w:val="24"/>
          <w:szCs w:val="24"/>
        </w:rPr>
      </w:pPr>
    </w:p>
    <w:p w:rsidR="00E37BCF" w:rsidRDefault="00E37BCF">
      <w:pPr>
        <w:spacing w:before="240" w:after="0"/>
        <w:rPr>
          <w:rFonts w:ascii="Times New Roman" w:hAnsi="Times New Roman" w:cs="Times New Roman"/>
          <w:b/>
          <w:sz w:val="24"/>
          <w:szCs w:val="24"/>
        </w:rPr>
      </w:pPr>
    </w:p>
    <w:p w:rsidR="00E37BCF" w:rsidRDefault="00E37BCF">
      <w:pPr>
        <w:spacing w:before="240" w:after="0"/>
        <w:rPr>
          <w:rFonts w:ascii="Times New Roman" w:hAnsi="Times New Roman" w:cs="Times New Roman"/>
          <w:b/>
          <w:sz w:val="24"/>
          <w:szCs w:val="24"/>
        </w:rPr>
      </w:pPr>
    </w:p>
    <w:p w:rsidR="00E37BCF" w:rsidRDefault="00E37BCF">
      <w:pPr>
        <w:spacing w:before="240" w:after="0"/>
        <w:rPr>
          <w:rFonts w:ascii="Times New Roman" w:hAnsi="Times New Roman" w:cs="Times New Roman"/>
          <w:b/>
          <w:sz w:val="24"/>
          <w:szCs w:val="24"/>
        </w:rPr>
      </w:pPr>
    </w:p>
    <w:p w:rsidR="00E37BCF" w:rsidRDefault="00E37BCF">
      <w:pPr>
        <w:spacing w:before="240" w:after="0"/>
        <w:rPr>
          <w:rFonts w:ascii="Times New Roman" w:hAnsi="Times New Roman" w:cs="Times New Roman"/>
          <w:b/>
          <w:sz w:val="24"/>
          <w:szCs w:val="24"/>
        </w:rPr>
      </w:pPr>
    </w:p>
    <w:p w:rsidR="00E37BCF" w:rsidRDefault="00E37BCF">
      <w:pPr>
        <w:spacing w:before="240" w:after="0"/>
        <w:rPr>
          <w:rFonts w:ascii="Times New Roman" w:hAnsi="Times New Roman" w:cs="Times New Roman"/>
          <w:b/>
          <w:sz w:val="24"/>
          <w:szCs w:val="24"/>
        </w:rPr>
      </w:pPr>
    </w:p>
    <w:p w:rsidR="00E37BCF" w:rsidRDefault="00E37BCF">
      <w:pPr>
        <w:spacing w:before="240" w:after="0"/>
        <w:rPr>
          <w:rFonts w:ascii="Times New Roman" w:hAnsi="Times New Roman" w:cs="Times New Roman"/>
          <w:b/>
          <w:sz w:val="24"/>
          <w:szCs w:val="24"/>
        </w:rPr>
      </w:pPr>
    </w:p>
    <w:p w:rsidR="00E37BCF" w:rsidRDefault="00E37BCF">
      <w:pPr>
        <w:spacing w:before="240" w:after="0"/>
        <w:rPr>
          <w:rFonts w:ascii="Times New Roman" w:hAnsi="Times New Roman" w:cs="Times New Roman"/>
          <w:b/>
          <w:sz w:val="24"/>
          <w:szCs w:val="24"/>
        </w:rPr>
      </w:pPr>
    </w:p>
    <w:p w:rsidR="00E37BCF" w:rsidRDefault="00E37BCF">
      <w:pPr>
        <w:spacing w:before="240" w:after="0"/>
        <w:rPr>
          <w:rFonts w:ascii="Times New Roman" w:hAnsi="Times New Roman" w:cs="Times New Roman"/>
          <w:b/>
          <w:sz w:val="24"/>
          <w:szCs w:val="24"/>
        </w:rPr>
      </w:pPr>
    </w:p>
    <w:p w:rsidR="00E37BCF" w:rsidRDefault="00E37BCF">
      <w:pPr>
        <w:spacing w:before="240" w:after="0"/>
        <w:rPr>
          <w:rFonts w:ascii="Times New Roman" w:hAnsi="Times New Roman" w:cs="Times New Roman"/>
          <w:b/>
          <w:sz w:val="24"/>
          <w:szCs w:val="24"/>
        </w:rPr>
      </w:pPr>
    </w:p>
    <w:p w:rsidR="00E37BCF" w:rsidRDefault="00E37BCF">
      <w:pPr>
        <w:spacing w:before="240" w:after="0"/>
        <w:rPr>
          <w:rFonts w:ascii="Times New Roman" w:hAnsi="Times New Roman" w:cs="Times New Roman"/>
          <w:b/>
          <w:sz w:val="24"/>
          <w:szCs w:val="24"/>
        </w:rPr>
      </w:pPr>
    </w:p>
    <w:p w:rsidR="00E37BCF" w:rsidRDefault="00E37BCF">
      <w:pPr>
        <w:spacing w:before="240" w:after="0"/>
        <w:rPr>
          <w:rFonts w:ascii="Times New Roman" w:hAnsi="Times New Roman" w:cs="Times New Roman"/>
          <w:b/>
          <w:sz w:val="24"/>
          <w:szCs w:val="24"/>
        </w:rPr>
      </w:pPr>
    </w:p>
    <w:p w:rsidR="0011068C" w:rsidRDefault="0011068C" w:rsidP="00711E8D">
      <w:pPr>
        <w:spacing w:before="240" w:after="0"/>
        <w:ind w:firstLine="708"/>
        <w:rPr>
          <w:rFonts w:ascii="Times New Roman" w:hAnsi="Times New Roman" w:cs="Times New Roman"/>
          <w:b/>
          <w:sz w:val="24"/>
          <w:szCs w:val="24"/>
        </w:rPr>
      </w:pPr>
    </w:p>
    <w:p w:rsidR="0011068C" w:rsidRDefault="0011068C" w:rsidP="00711E8D">
      <w:pPr>
        <w:spacing w:before="240" w:after="0"/>
        <w:ind w:firstLine="708"/>
        <w:rPr>
          <w:rFonts w:ascii="Times New Roman" w:hAnsi="Times New Roman" w:cs="Times New Roman"/>
          <w:b/>
          <w:sz w:val="24"/>
          <w:szCs w:val="24"/>
        </w:rPr>
      </w:pPr>
    </w:p>
    <w:p w:rsidR="0011068C" w:rsidRDefault="0011068C" w:rsidP="00711E8D">
      <w:pPr>
        <w:spacing w:before="240" w:after="0"/>
        <w:ind w:firstLine="708"/>
        <w:rPr>
          <w:rFonts w:ascii="Times New Roman" w:hAnsi="Times New Roman" w:cs="Times New Roman"/>
          <w:b/>
          <w:sz w:val="24"/>
          <w:szCs w:val="24"/>
        </w:rPr>
      </w:pPr>
    </w:p>
    <w:p w:rsidR="00222F3B" w:rsidRDefault="00222F3B" w:rsidP="00711E8D">
      <w:pPr>
        <w:spacing w:before="240" w:after="0"/>
        <w:ind w:firstLine="708"/>
        <w:rPr>
          <w:rFonts w:ascii="Times New Roman" w:hAnsi="Times New Roman" w:cs="Times New Roman"/>
          <w:b/>
          <w:sz w:val="24"/>
          <w:szCs w:val="24"/>
        </w:rPr>
      </w:pPr>
    </w:p>
    <w:p w:rsidR="00222F3B" w:rsidRDefault="00222F3B" w:rsidP="00711E8D">
      <w:pPr>
        <w:spacing w:before="240" w:after="0"/>
        <w:ind w:firstLine="708"/>
        <w:rPr>
          <w:rFonts w:ascii="Times New Roman" w:hAnsi="Times New Roman" w:cs="Times New Roman"/>
          <w:b/>
          <w:sz w:val="24"/>
          <w:szCs w:val="24"/>
        </w:rPr>
      </w:pPr>
    </w:p>
    <w:p w:rsidR="00222F3B" w:rsidRDefault="00222F3B" w:rsidP="00711E8D">
      <w:pPr>
        <w:spacing w:before="240" w:after="0"/>
        <w:ind w:firstLine="708"/>
        <w:rPr>
          <w:rFonts w:ascii="Times New Roman" w:hAnsi="Times New Roman" w:cs="Times New Roman"/>
          <w:b/>
          <w:sz w:val="24"/>
          <w:szCs w:val="24"/>
        </w:rPr>
      </w:pPr>
    </w:p>
    <w:p w:rsidR="00222F3B" w:rsidRDefault="00222F3B" w:rsidP="00711E8D">
      <w:pPr>
        <w:spacing w:before="240" w:after="0"/>
        <w:ind w:firstLine="708"/>
        <w:rPr>
          <w:rFonts w:ascii="Times New Roman" w:hAnsi="Times New Roman" w:cs="Times New Roman"/>
          <w:b/>
          <w:sz w:val="24"/>
          <w:szCs w:val="24"/>
        </w:rPr>
      </w:pPr>
    </w:p>
    <w:p w:rsidR="00E37BCF" w:rsidRPr="00711E8D" w:rsidRDefault="00711E8D" w:rsidP="00711E8D">
      <w:pPr>
        <w:spacing w:before="240" w:after="0"/>
        <w:ind w:firstLine="708"/>
        <w:rPr>
          <w:rFonts w:ascii="Times New Roman" w:hAnsi="Times New Roman" w:cs="Times New Roman"/>
          <w:b/>
          <w:sz w:val="24"/>
          <w:szCs w:val="24"/>
        </w:rPr>
      </w:pPr>
      <w:r>
        <w:rPr>
          <w:rFonts w:ascii="Times New Roman" w:hAnsi="Times New Roman" w:cs="Times New Roman"/>
          <w:b/>
          <w:sz w:val="24"/>
          <w:szCs w:val="24"/>
        </w:rPr>
        <w:lastRenderedPageBreak/>
        <w:t xml:space="preserve">H. </w:t>
      </w:r>
      <w:r w:rsidR="00E37BCF" w:rsidRPr="00711E8D">
        <w:rPr>
          <w:rFonts w:ascii="Times New Roman" w:hAnsi="Times New Roman" w:cs="Times New Roman"/>
          <w:b/>
          <w:sz w:val="24"/>
          <w:szCs w:val="24"/>
        </w:rPr>
        <w:t>Mekatronik Mühendisliği</w:t>
      </w:r>
      <w:r w:rsidR="00E340D2">
        <w:rPr>
          <w:rFonts w:ascii="Times New Roman" w:hAnsi="Times New Roman" w:cs="Times New Roman"/>
          <w:b/>
          <w:sz w:val="24"/>
          <w:szCs w:val="24"/>
        </w:rPr>
        <w:t xml:space="preserve"> </w:t>
      </w:r>
      <w:r w:rsidR="00E340D2" w:rsidRPr="00F00B71">
        <w:rPr>
          <w:rFonts w:ascii="Times New Roman" w:hAnsi="Times New Roman" w:cs="Times New Roman"/>
          <w:b/>
          <w:sz w:val="24"/>
          <w:szCs w:val="24"/>
        </w:rPr>
        <w:t>Bölümü</w:t>
      </w:r>
    </w:p>
    <w:p w:rsidR="00E37BCF" w:rsidRPr="00E37BCF" w:rsidRDefault="00E37BCF" w:rsidP="00E37BCF">
      <w:pPr>
        <w:spacing w:before="240" w:after="0"/>
        <w:rPr>
          <w:rFonts w:ascii="Times New Roman" w:hAnsi="Times New Roman" w:cs="Times New Roman"/>
          <w:b/>
          <w:sz w:val="24"/>
          <w:szCs w:val="24"/>
        </w:rPr>
      </w:pPr>
      <w:r>
        <w:rPr>
          <w:rFonts w:ascii="Times New Roman" w:hAnsi="Times New Roman" w:cs="Times New Roman"/>
          <w:b/>
          <w:sz w:val="24"/>
          <w:szCs w:val="24"/>
        </w:rPr>
        <w:t xml:space="preserve">Mekatronik </w:t>
      </w:r>
      <w:r w:rsidRPr="00E37BCF">
        <w:rPr>
          <w:rFonts w:ascii="Times New Roman" w:hAnsi="Times New Roman" w:cs="Times New Roman"/>
          <w:b/>
          <w:sz w:val="24"/>
          <w:szCs w:val="24"/>
        </w:rPr>
        <w:t>Mühendisliği Bölüm Kurulu</w:t>
      </w:r>
    </w:p>
    <w:tbl>
      <w:tblPr>
        <w:tblStyle w:val="OrtaKlavuz3-Vurgu1"/>
        <w:tblW w:w="9465" w:type="dxa"/>
        <w:tblLayout w:type="fixed"/>
        <w:tblLook w:val="0620" w:firstRow="1" w:lastRow="0" w:firstColumn="0" w:lastColumn="0" w:noHBand="1" w:noVBand="1"/>
      </w:tblPr>
      <w:tblGrid>
        <w:gridCol w:w="9465"/>
      </w:tblGrid>
      <w:tr w:rsidR="00E37BCF" w:rsidTr="00E37BCF">
        <w:trPr>
          <w:cnfStyle w:val="100000000000" w:firstRow="1" w:lastRow="0" w:firstColumn="0" w:lastColumn="0" w:oddVBand="0" w:evenVBand="0" w:oddHBand="0" w:evenHBand="0" w:firstRowFirstColumn="0" w:firstRowLastColumn="0" w:lastRowFirstColumn="0" w:lastRowLastColumn="0"/>
          <w:trHeight w:val="965"/>
        </w:trPr>
        <w:tc>
          <w:tcPr>
            <w:tcW w:w="9465" w:type="dxa"/>
          </w:tcPr>
          <w:p w:rsidR="00E37BCF" w:rsidRDefault="00E37BCF" w:rsidP="00E37BCF">
            <w:pPr>
              <w:widowControl w:val="0"/>
              <w:autoSpaceDE w:val="0"/>
              <w:autoSpaceDN w:val="0"/>
              <w:adjustRightInd w:val="0"/>
              <w:spacing w:before="9"/>
              <w:ind w:right="-24"/>
              <w:jc w:val="center"/>
              <w:rPr>
                <w:rFonts w:ascii="Times New Roman" w:hAnsi="Times New Roman" w:cs="Times New Roman"/>
                <w:color w:val="FFFFFF"/>
                <w:sz w:val="24"/>
                <w:szCs w:val="24"/>
              </w:rPr>
            </w:pPr>
          </w:p>
          <w:p w:rsidR="00E37BCF" w:rsidRDefault="00E37BCF" w:rsidP="00E37BCF">
            <w:pPr>
              <w:widowControl w:val="0"/>
              <w:autoSpaceDE w:val="0"/>
              <w:autoSpaceDN w:val="0"/>
              <w:adjustRightInd w:val="0"/>
              <w:spacing w:before="9"/>
              <w:ind w:right="-24"/>
              <w:jc w:val="center"/>
              <w:rPr>
                <w:rFonts w:ascii="Times New Roman" w:hAnsi="Times New Roman" w:cs="Times New Roman"/>
                <w:bCs w:val="0"/>
                <w:color w:val="auto"/>
                <w:sz w:val="24"/>
                <w:szCs w:val="24"/>
              </w:rPr>
            </w:pPr>
            <w:r>
              <w:rPr>
                <w:rFonts w:ascii="Times New Roman" w:hAnsi="Times New Roman" w:cs="Times New Roman"/>
                <w:bCs w:val="0"/>
                <w:color w:val="FFFFFF"/>
                <w:sz w:val="24"/>
                <w:szCs w:val="24"/>
              </w:rPr>
              <w:t xml:space="preserve">Dr. </w:t>
            </w:r>
            <w:r w:rsidR="00072F79">
              <w:rPr>
                <w:rFonts w:ascii="Times New Roman" w:hAnsi="Times New Roman" w:cs="Times New Roman"/>
                <w:bCs w:val="0"/>
                <w:color w:val="FFFFFF"/>
                <w:sz w:val="24"/>
                <w:szCs w:val="24"/>
              </w:rPr>
              <w:t xml:space="preserve">Öğretim Üyesi </w:t>
            </w:r>
            <w:r w:rsidR="00711E8D">
              <w:rPr>
                <w:rFonts w:ascii="Times New Roman" w:hAnsi="Times New Roman" w:cs="Times New Roman"/>
                <w:bCs w:val="0"/>
                <w:color w:val="FFFFFF"/>
                <w:sz w:val="24"/>
                <w:szCs w:val="24"/>
              </w:rPr>
              <w:t xml:space="preserve">Mehmet Emin </w:t>
            </w:r>
            <w:r w:rsidR="00072F79">
              <w:rPr>
                <w:rFonts w:ascii="Times New Roman" w:hAnsi="Times New Roman" w:cs="Times New Roman"/>
                <w:bCs w:val="0"/>
                <w:color w:val="FFFFFF"/>
                <w:sz w:val="24"/>
                <w:szCs w:val="24"/>
              </w:rPr>
              <w:t>AKTAN</w:t>
            </w:r>
          </w:p>
          <w:p w:rsidR="00E37BCF" w:rsidRDefault="00E37BCF" w:rsidP="00072F79">
            <w:pPr>
              <w:widowControl w:val="0"/>
              <w:autoSpaceDE w:val="0"/>
              <w:autoSpaceDN w:val="0"/>
              <w:adjustRightInd w:val="0"/>
              <w:jc w:val="center"/>
              <w:rPr>
                <w:rFonts w:ascii="Times New Roman" w:hAnsi="Times New Roman" w:cs="Times New Roman"/>
                <w:b w:val="0"/>
                <w:sz w:val="24"/>
                <w:szCs w:val="24"/>
              </w:rPr>
            </w:pPr>
            <w:r>
              <w:rPr>
                <w:rFonts w:ascii="Times New Roman" w:hAnsi="Times New Roman" w:cs="Times New Roman"/>
                <w:b w:val="0"/>
                <w:bCs w:val="0"/>
                <w:color w:val="FFFFFF"/>
                <w:sz w:val="24"/>
                <w:szCs w:val="24"/>
              </w:rPr>
              <w:t>Böl</w:t>
            </w:r>
            <w:r>
              <w:rPr>
                <w:rFonts w:ascii="Times New Roman" w:hAnsi="Times New Roman" w:cs="Times New Roman"/>
                <w:b w:val="0"/>
                <w:bCs w:val="0"/>
                <w:color w:val="FFFFFF"/>
                <w:spacing w:val="1"/>
                <w:sz w:val="24"/>
                <w:szCs w:val="24"/>
              </w:rPr>
              <w:t>ü</w:t>
            </w:r>
            <w:r>
              <w:rPr>
                <w:rFonts w:ascii="Times New Roman" w:hAnsi="Times New Roman" w:cs="Times New Roman"/>
                <w:b w:val="0"/>
                <w:bCs w:val="0"/>
                <w:color w:val="FFFFFF"/>
                <w:sz w:val="24"/>
                <w:szCs w:val="24"/>
              </w:rPr>
              <w:t>m</w:t>
            </w:r>
            <w:r>
              <w:rPr>
                <w:rFonts w:ascii="Times New Roman" w:hAnsi="Times New Roman" w:cs="Times New Roman"/>
                <w:b w:val="0"/>
                <w:bCs w:val="0"/>
                <w:color w:val="FFFFFF"/>
                <w:spacing w:val="-3"/>
                <w:sz w:val="24"/>
                <w:szCs w:val="24"/>
              </w:rPr>
              <w:t xml:space="preserve"> </w:t>
            </w:r>
            <w:r>
              <w:rPr>
                <w:rFonts w:ascii="Times New Roman" w:hAnsi="Times New Roman" w:cs="Times New Roman"/>
                <w:b w:val="0"/>
                <w:bCs w:val="0"/>
                <w:color w:val="FFFFFF"/>
                <w:sz w:val="24"/>
                <w:szCs w:val="24"/>
              </w:rPr>
              <w:t>Baş</w:t>
            </w:r>
            <w:r>
              <w:rPr>
                <w:rFonts w:ascii="Times New Roman" w:hAnsi="Times New Roman" w:cs="Times New Roman"/>
                <w:b w:val="0"/>
                <w:bCs w:val="0"/>
                <w:color w:val="FFFFFF"/>
                <w:spacing w:val="1"/>
                <w:sz w:val="24"/>
                <w:szCs w:val="24"/>
              </w:rPr>
              <w:t>k</w:t>
            </w:r>
            <w:r>
              <w:rPr>
                <w:rFonts w:ascii="Times New Roman" w:hAnsi="Times New Roman" w:cs="Times New Roman"/>
                <w:b w:val="0"/>
                <w:bCs w:val="0"/>
                <w:color w:val="FFFFFF"/>
                <w:sz w:val="24"/>
                <w:szCs w:val="24"/>
              </w:rPr>
              <w:t>a</w:t>
            </w:r>
            <w:r>
              <w:rPr>
                <w:rFonts w:ascii="Times New Roman" w:hAnsi="Times New Roman" w:cs="Times New Roman"/>
                <w:b w:val="0"/>
                <w:bCs w:val="0"/>
                <w:color w:val="FFFFFF"/>
                <w:spacing w:val="1"/>
                <w:sz w:val="24"/>
                <w:szCs w:val="24"/>
              </w:rPr>
              <w:t>n</w:t>
            </w:r>
            <w:r w:rsidR="00072F79">
              <w:rPr>
                <w:rFonts w:ascii="Times New Roman" w:hAnsi="Times New Roman" w:cs="Times New Roman"/>
                <w:b w:val="0"/>
                <w:bCs w:val="0"/>
                <w:color w:val="FFFFFF"/>
                <w:sz w:val="24"/>
                <w:szCs w:val="24"/>
              </w:rPr>
              <w:t>ı</w:t>
            </w:r>
          </w:p>
        </w:tc>
      </w:tr>
    </w:tbl>
    <w:p w:rsidR="00E37BCF" w:rsidRPr="00E37BCF" w:rsidRDefault="00E37BCF" w:rsidP="00E37BCF">
      <w:pPr>
        <w:spacing w:after="0"/>
        <w:rPr>
          <w:rFonts w:ascii="Times New Roman" w:hAnsi="Times New Roman" w:cs="Times New Roman"/>
          <w:b/>
          <w:sz w:val="24"/>
          <w:szCs w:val="24"/>
        </w:rPr>
      </w:pPr>
    </w:p>
    <w:p w:rsidR="00E37BCF" w:rsidRPr="00E37BCF" w:rsidRDefault="00E37BCF" w:rsidP="00E37BCF">
      <w:pPr>
        <w:spacing w:after="0"/>
        <w:rPr>
          <w:rFonts w:ascii="Times New Roman" w:hAnsi="Times New Roman" w:cs="Times New Roman"/>
          <w:b/>
          <w:sz w:val="24"/>
          <w:szCs w:val="24"/>
        </w:rPr>
      </w:pPr>
      <w:r>
        <w:rPr>
          <w:rFonts w:ascii="Times New Roman" w:hAnsi="Times New Roman" w:cs="Times New Roman"/>
          <w:b/>
          <w:sz w:val="24"/>
          <w:szCs w:val="24"/>
        </w:rPr>
        <w:t xml:space="preserve">Mekatronik </w:t>
      </w:r>
      <w:r w:rsidRPr="00E37BCF">
        <w:rPr>
          <w:rFonts w:ascii="Times New Roman" w:hAnsi="Times New Roman" w:cs="Times New Roman"/>
          <w:b/>
          <w:sz w:val="24"/>
          <w:szCs w:val="24"/>
        </w:rPr>
        <w:t xml:space="preserve">Mühendisliği Bölüm Komisyonları </w:t>
      </w:r>
    </w:p>
    <w:tbl>
      <w:tblPr>
        <w:tblStyle w:val="OrtaKlavuz3-Vurgu1"/>
        <w:tblW w:w="9464" w:type="dxa"/>
        <w:tblLook w:val="0220" w:firstRow="1" w:lastRow="0" w:firstColumn="0" w:lastColumn="0" w:noHBand="1" w:noVBand="0"/>
      </w:tblPr>
      <w:tblGrid>
        <w:gridCol w:w="4503"/>
        <w:gridCol w:w="4961"/>
      </w:tblGrid>
      <w:tr w:rsidR="00E37BCF" w:rsidTr="00E37BCF">
        <w:trPr>
          <w:cnfStyle w:val="100000000000" w:firstRow="1" w:lastRow="0" w:firstColumn="0" w:lastColumn="0" w:oddVBand="0" w:evenVBand="0" w:oddHBand="0"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4503" w:type="dxa"/>
            <w:hideMark/>
          </w:tcPr>
          <w:p w:rsidR="00E37BCF" w:rsidRDefault="00E37BCF" w:rsidP="00E37BCF">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Görevi</w:t>
            </w:r>
          </w:p>
        </w:tc>
        <w:tc>
          <w:tcPr>
            <w:tcW w:w="4961" w:type="dxa"/>
            <w:hideMark/>
          </w:tcPr>
          <w:p w:rsidR="00E37BCF" w:rsidRDefault="00E37BCF" w:rsidP="00E37BC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Adı Soyadı</w:t>
            </w:r>
          </w:p>
        </w:tc>
      </w:tr>
      <w:tr w:rsidR="00072F79" w:rsidTr="00072F79">
        <w:trPr>
          <w:trHeight w:hRule="exact" w:val="624"/>
        </w:trPr>
        <w:tc>
          <w:tcPr>
            <w:cnfStyle w:val="000010000000" w:firstRow="0" w:lastRow="0" w:firstColumn="0" w:lastColumn="0" w:oddVBand="1" w:evenVBand="0" w:oddHBand="0" w:evenHBand="0" w:firstRowFirstColumn="0" w:firstRowLastColumn="0" w:lastRowFirstColumn="0" w:lastRowLastColumn="0"/>
            <w:tcW w:w="4503" w:type="dxa"/>
            <w:tcBorders>
              <w:top w:val="single" w:sz="24" w:space="0" w:color="FFFFFF" w:themeColor="background1"/>
            </w:tcBorders>
            <w:hideMark/>
          </w:tcPr>
          <w:p w:rsidR="00072F79" w:rsidRDefault="00072F79" w:rsidP="00072F79">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Değişim Programları Komisyonu</w:t>
            </w:r>
          </w:p>
        </w:tc>
        <w:tc>
          <w:tcPr>
            <w:tcW w:w="4961" w:type="dxa"/>
            <w:hideMark/>
          </w:tcPr>
          <w:p w:rsidR="00072F79" w:rsidRDefault="00072F79" w:rsidP="00072F79">
            <w:pPr>
              <w:widowControl w:val="0"/>
              <w:autoSpaceDE w:val="0"/>
              <w:autoSpaceDN w:val="0"/>
              <w:adjustRightInd w:val="0"/>
              <w:spacing w:before="9"/>
              <w:ind w:right="-2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072F79">
              <w:rPr>
                <w:rFonts w:ascii="Times New Roman" w:eastAsia="Times New Roman" w:hAnsi="Times New Roman" w:cs="Times New Roman"/>
                <w:bCs/>
                <w:color w:val="000000" w:themeColor="text1"/>
                <w:sz w:val="24"/>
                <w:szCs w:val="24"/>
                <w:lang w:eastAsia="tr-TR"/>
              </w:rPr>
              <w:t xml:space="preserve">Dr. Öğretim Üyesi Mehmet Emin </w:t>
            </w:r>
            <w:r>
              <w:rPr>
                <w:rFonts w:ascii="Times New Roman" w:eastAsia="Times New Roman" w:hAnsi="Times New Roman" w:cs="Times New Roman"/>
                <w:bCs/>
                <w:color w:val="000000" w:themeColor="text1"/>
                <w:sz w:val="24"/>
                <w:szCs w:val="24"/>
                <w:lang w:eastAsia="tr-TR"/>
              </w:rPr>
              <w:t>AKTAN</w:t>
            </w:r>
          </w:p>
        </w:tc>
      </w:tr>
      <w:tr w:rsidR="00072F79" w:rsidTr="00072F79">
        <w:trPr>
          <w:trHeight w:hRule="exact" w:val="624"/>
        </w:trPr>
        <w:tc>
          <w:tcPr>
            <w:cnfStyle w:val="000010000000" w:firstRow="0" w:lastRow="0" w:firstColumn="0" w:lastColumn="0" w:oddVBand="1" w:evenVBand="0" w:oddHBand="0" w:evenHBand="0" w:firstRowFirstColumn="0" w:firstRowLastColumn="0" w:lastRowFirstColumn="0" w:lastRowLastColumn="0"/>
            <w:tcW w:w="4503" w:type="dxa"/>
            <w:tcBorders>
              <w:top w:val="single" w:sz="6" w:space="0" w:color="FFFFFF"/>
            </w:tcBorders>
            <w:hideMark/>
          </w:tcPr>
          <w:p w:rsidR="00072F79" w:rsidRDefault="00072F79" w:rsidP="00072F79">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Staj ve Sanayi İlişkileri Komisyonu</w:t>
            </w:r>
          </w:p>
        </w:tc>
        <w:tc>
          <w:tcPr>
            <w:tcW w:w="4961" w:type="dxa"/>
          </w:tcPr>
          <w:p w:rsidR="00072F79" w:rsidRDefault="00072F79" w:rsidP="00072F79">
            <w:pPr>
              <w:widowControl w:val="0"/>
              <w:autoSpaceDE w:val="0"/>
              <w:autoSpaceDN w:val="0"/>
              <w:adjustRightInd w:val="0"/>
              <w:spacing w:before="9"/>
              <w:ind w:right="-2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072F79">
              <w:rPr>
                <w:rFonts w:ascii="Times New Roman" w:eastAsia="Times New Roman" w:hAnsi="Times New Roman" w:cs="Times New Roman"/>
                <w:bCs/>
                <w:color w:val="000000" w:themeColor="text1"/>
                <w:sz w:val="24"/>
                <w:szCs w:val="24"/>
                <w:lang w:eastAsia="tr-TR"/>
              </w:rPr>
              <w:t xml:space="preserve">Dr. Öğretim Üyesi Mehmet Emin </w:t>
            </w:r>
            <w:r>
              <w:rPr>
                <w:rFonts w:ascii="Times New Roman" w:eastAsia="Times New Roman" w:hAnsi="Times New Roman" w:cs="Times New Roman"/>
                <w:bCs/>
                <w:color w:val="000000" w:themeColor="text1"/>
                <w:sz w:val="24"/>
                <w:szCs w:val="24"/>
                <w:lang w:eastAsia="tr-TR"/>
              </w:rPr>
              <w:t>AKTAN</w:t>
            </w:r>
          </w:p>
        </w:tc>
      </w:tr>
      <w:tr w:rsidR="00072F79" w:rsidTr="00072F79">
        <w:trPr>
          <w:trHeight w:hRule="exact" w:val="624"/>
        </w:trPr>
        <w:tc>
          <w:tcPr>
            <w:cnfStyle w:val="000010000000" w:firstRow="0" w:lastRow="0" w:firstColumn="0" w:lastColumn="0" w:oddVBand="1" w:evenVBand="0" w:oddHBand="0" w:evenHBand="0" w:firstRowFirstColumn="0" w:firstRowLastColumn="0" w:lastRowFirstColumn="0" w:lastRowLastColumn="0"/>
            <w:tcW w:w="4503" w:type="dxa"/>
            <w:tcBorders>
              <w:top w:val="single" w:sz="6" w:space="0" w:color="FFFFFF"/>
            </w:tcBorders>
            <w:hideMark/>
          </w:tcPr>
          <w:p w:rsidR="00072F79" w:rsidRDefault="00072F79" w:rsidP="00072F79">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Ders ve Sınav Programları Komisyonu</w:t>
            </w:r>
          </w:p>
        </w:tc>
        <w:tc>
          <w:tcPr>
            <w:tcW w:w="4961" w:type="dxa"/>
          </w:tcPr>
          <w:p w:rsidR="00072F79" w:rsidRDefault="00072F79" w:rsidP="00072F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072F79">
              <w:rPr>
                <w:rFonts w:ascii="Times New Roman" w:eastAsia="Times New Roman" w:hAnsi="Times New Roman" w:cs="Times New Roman"/>
                <w:bCs/>
                <w:color w:val="000000" w:themeColor="text1"/>
                <w:sz w:val="24"/>
                <w:szCs w:val="24"/>
                <w:lang w:eastAsia="tr-TR"/>
              </w:rPr>
              <w:t xml:space="preserve">Dr. Öğretim Üyesi Mehmet Emin </w:t>
            </w:r>
            <w:r>
              <w:rPr>
                <w:rFonts w:ascii="Times New Roman" w:eastAsia="Times New Roman" w:hAnsi="Times New Roman" w:cs="Times New Roman"/>
                <w:bCs/>
                <w:color w:val="000000" w:themeColor="text1"/>
                <w:sz w:val="24"/>
                <w:szCs w:val="24"/>
                <w:lang w:eastAsia="tr-TR"/>
              </w:rPr>
              <w:t>AKTAN</w:t>
            </w:r>
          </w:p>
        </w:tc>
      </w:tr>
      <w:tr w:rsidR="00072F79" w:rsidTr="00072F79">
        <w:trPr>
          <w:trHeight w:hRule="exact" w:val="624"/>
        </w:trPr>
        <w:tc>
          <w:tcPr>
            <w:cnfStyle w:val="000010000000" w:firstRow="0" w:lastRow="0" w:firstColumn="0" w:lastColumn="0" w:oddVBand="1" w:evenVBand="0" w:oddHBand="0" w:evenHBand="0" w:firstRowFirstColumn="0" w:firstRowLastColumn="0" w:lastRowFirstColumn="0" w:lastRowLastColumn="0"/>
            <w:tcW w:w="4503" w:type="dxa"/>
            <w:tcBorders>
              <w:top w:val="single" w:sz="6" w:space="0" w:color="FFFFFF" w:themeColor="background1"/>
            </w:tcBorders>
            <w:hideMark/>
          </w:tcPr>
          <w:p w:rsidR="00072F79" w:rsidRDefault="00072F79" w:rsidP="00072F79">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Akreditasyon Komisyonu</w:t>
            </w:r>
          </w:p>
        </w:tc>
        <w:tc>
          <w:tcPr>
            <w:tcW w:w="4961" w:type="dxa"/>
          </w:tcPr>
          <w:p w:rsidR="00072F79" w:rsidRDefault="00072F79" w:rsidP="00072F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Öğr. Gör. Dr. Harun YETGİN</w:t>
            </w:r>
          </w:p>
        </w:tc>
      </w:tr>
      <w:tr w:rsidR="00072F79" w:rsidTr="00072F79">
        <w:trPr>
          <w:trHeight w:hRule="exact" w:val="624"/>
        </w:trPr>
        <w:tc>
          <w:tcPr>
            <w:cnfStyle w:val="000010000000" w:firstRow="0" w:lastRow="0" w:firstColumn="0" w:lastColumn="0" w:oddVBand="1" w:evenVBand="0" w:oddHBand="0" w:evenHBand="0" w:firstRowFirstColumn="0" w:firstRowLastColumn="0" w:lastRowFirstColumn="0" w:lastRowLastColumn="0"/>
            <w:tcW w:w="4503" w:type="dxa"/>
            <w:tcBorders>
              <w:top w:val="single" w:sz="6" w:space="0" w:color="FFFFFF"/>
            </w:tcBorders>
            <w:hideMark/>
          </w:tcPr>
          <w:p w:rsidR="00072F79" w:rsidRDefault="00072F79" w:rsidP="00072F79">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Tanıtım ve Halkla İlişkiler Komisyonu</w:t>
            </w:r>
          </w:p>
        </w:tc>
        <w:tc>
          <w:tcPr>
            <w:tcW w:w="4961" w:type="dxa"/>
            <w:hideMark/>
          </w:tcPr>
          <w:p w:rsidR="00072F79" w:rsidRDefault="00072F79" w:rsidP="00072F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Öğr. Gör. Dr. Harun YETGİN</w:t>
            </w:r>
          </w:p>
        </w:tc>
      </w:tr>
      <w:tr w:rsidR="00072F79" w:rsidTr="00072F79">
        <w:trPr>
          <w:trHeight w:hRule="exact" w:val="624"/>
        </w:trPr>
        <w:tc>
          <w:tcPr>
            <w:cnfStyle w:val="000010000000" w:firstRow="0" w:lastRow="0" w:firstColumn="0" w:lastColumn="0" w:oddVBand="1" w:evenVBand="0" w:oddHBand="0" w:evenHBand="0" w:firstRowFirstColumn="0" w:firstRowLastColumn="0" w:lastRowFirstColumn="0" w:lastRowLastColumn="0"/>
            <w:tcW w:w="4503" w:type="dxa"/>
            <w:tcBorders>
              <w:top w:val="single" w:sz="6" w:space="0" w:color="FFFFFF" w:themeColor="background1"/>
            </w:tcBorders>
          </w:tcPr>
          <w:p w:rsidR="00072F79" w:rsidRDefault="00072F79" w:rsidP="00072F79">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İntibak Komisyonu</w:t>
            </w:r>
          </w:p>
        </w:tc>
        <w:tc>
          <w:tcPr>
            <w:tcW w:w="4961" w:type="dxa"/>
          </w:tcPr>
          <w:p w:rsidR="00072F79" w:rsidRDefault="00072F79" w:rsidP="00072F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Öğr. Gör. Dr. Harun YETGİN</w:t>
            </w:r>
          </w:p>
        </w:tc>
      </w:tr>
      <w:tr w:rsidR="00072F79" w:rsidTr="00072F79">
        <w:trPr>
          <w:trHeight w:hRule="exact" w:val="624"/>
        </w:trPr>
        <w:tc>
          <w:tcPr>
            <w:cnfStyle w:val="000010000000" w:firstRow="0" w:lastRow="0" w:firstColumn="0" w:lastColumn="0" w:oddVBand="1" w:evenVBand="0" w:oddHBand="0" w:evenHBand="0" w:firstRowFirstColumn="0" w:firstRowLastColumn="0" w:lastRowFirstColumn="0" w:lastRowLastColumn="0"/>
            <w:tcW w:w="4503" w:type="dxa"/>
            <w:tcBorders>
              <w:top w:val="single" w:sz="6" w:space="0" w:color="FFFFFF" w:themeColor="background1"/>
            </w:tcBorders>
            <w:hideMark/>
          </w:tcPr>
          <w:p w:rsidR="00072F79" w:rsidRDefault="00072F79" w:rsidP="00072F79">
            <w:pPr>
              <w:spacing w:before="240" w:after="240"/>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Alt Yapı ve Laboratuvar Komisyonu</w:t>
            </w:r>
          </w:p>
        </w:tc>
        <w:tc>
          <w:tcPr>
            <w:tcW w:w="4961" w:type="dxa"/>
          </w:tcPr>
          <w:p w:rsidR="00072F79" w:rsidRDefault="00072F79" w:rsidP="00072F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072F79">
              <w:rPr>
                <w:rFonts w:ascii="Times New Roman" w:eastAsia="Times New Roman" w:hAnsi="Times New Roman" w:cs="Times New Roman"/>
                <w:bCs/>
                <w:color w:val="000000" w:themeColor="text1"/>
                <w:sz w:val="24"/>
                <w:szCs w:val="24"/>
                <w:lang w:eastAsia="tr-TR"/>
              </w:rPr>
              <w:t xml:space="preserve">Dr. Öğretim Üyesi Mehmet Emin </w:t>
            </w:r>
            <w:r>
              <w:rPr>
                <w:rFonts w:ascii="Times New Roman" w:eastAsia="Times New Roman" w:hAnsi="Times New Roman" w:cs="Times New Roman"/>
                <w:bCs/>
                <w:color w:val="000000" w:themeColor="text1"/>
                <w:sz w:val="24"/>
                <w:szCs w:val="24"/>
                <w:lang w:eastAsia="tr-TR"/>
              </w:rPr>
              <w:t>AKTAN</w:t>
            </w:r>
          </w:p>
        </w:tc>
      </w:tr>
    </w:tbl>
    <w:p w:rsidR="00E37BCF" w:rsidRPr="00E37BCF" w:rsidRDefault="00E37BCF" w:rsidP="00E37BCF">
      <w:pPr>
        <w:spacing w:before="240" w:after="0"/>
        <w:ind w:left="360"/>
        <w:rPr>
          <w:rFonts w:ascii="Times New Roman" w:hAnsi="Times New Roman" w:cs="Times New Roman"/>
          <w:b/>
          <w:sz w:val="24"/>
          <w:szCs w:val="24"/>
        </w:rPr>
      </w:pPr>
    </w:p>
    <w:p w:rsidR="00D54BA7" w:rsidRDefault="000D6E63">
      <w:pPr>
        <w:rPr>
          <w:rFonts w:ascii="Times New Roman" w:hAnsi="Times New Roman" w:cs="Times New Roman"/>
          <w:b/>
          <w:sz w:val="24"/>
          <w:szCs w:val="24"/>
        </w:rPr>
      </w:pPr>
      <w:r>
        <w:rPr>
          <w:rFonts w:ascii="Times New Roman" w:hAnsi="Times New Roman" w:cs="Times New Roman"/>
          <w:b/>
          <w:sz w:val="24"/>
          <w:szCs w:val="24"/>
        </w:rPr>
        <w:br w:type="page"/>
      </w:r>
    </w:p>
    <w:p w:rsidR="006A5956" w:rsidRPr="006A5956" w:rsidRDefault="005A216D" w:rsidP="006A5956">
      <w:pPr>
        <w:spacing w:before="240" w:after="0"/>
        <w:ind w:left="360"/>
        <w:rPr>
          <w:rFonts w:ascii="Times New Roman" w:hAnsi="Times New Roman" w:cs="Times New Roman"/>
          <w:b/>
          <w:sz w:val="24"/>
          <w:szCs w:val="24"/>
        </w:rPr>
      </w:pPr>
      <w:r>
        <w:rPr>
          <w:rFonts w:ascii="Times New Roman" w:hAnsi="Times New Roman" w:cs="Times New Roman"/>
          <w:b/>
          <w:sz w:val="24"/>
          <w:szCs w:val="24"/>
        </w:rPr>
        <w:lastRenderedPageBreak/>
        <w:t>I. Peyzaj Mimarlığı</w:t>
      </w:r>
      <w:r w:rsidR="006A5956">
        <w:rPr>
          <w:rFonts w:ascii="Times New Roman" w:hAnsi="Times New Roman" w:cs="Times New Roman"/>
          <w:b/>
          <w:sz w:val="24"/>
          <w:szCs w:val="24"/>
        </w:rPr>
        <w:t xml:space="preserve"> Bölümü</w:t>
      </w:r>
    </w:p>
    <w:p w:rsidR="006A5956" w:rsidRPr="007B1712" w:rsidRDefault="006A5956" w:rsidP="006A5956">
      <w:pPr>
        <w:spacing w:before="240" w:after="0"/>
        <w:rPr>
          <w:rFonts w:ascii="Times New Roman" w:hAnsi="Times New Roman" w:cs="Times New Roman"/>
          <w:b/>
          <w:color w:val="FF0000"/>
          <w:sz w:val="24"/>
          <w:szCs w:val="24"/>
        </w:rPr>
      </w:pPr>
      <w:r>
        <w:rPr>
          <w:rFonts w:ascii="Times New Roman" w:hAnsi="Times New Roman" w:cs="Times New Roman"/>
          <w:b/>
          <w:sz w:val="24"/>
          <w:szCs w:val="24"/>
        </w:rPr>
        <w:t xml:space="preserve">Peyzaj Mimarliği </w:t>
      </w:r>
      <w:r w:rsidRPr="00F00B71">
        <w:rPr>
          <w:rFonts w:ascii="Times New Roman" w:hAnsi="Times New Roman" w:cs="Times New Roman"/>
          <w:b/>
          <w:sz w:val="24"/>
          <w:szCs w:val="24"/>
        </w:rPr>
        <w:t>Bölüm Kurulu</w:t>
      </w:r>
      <w:r w:rsidRPr="007B1712">
        <w:rPr>
          <w:rFonts w:ascii="Times New Roman" w:hAnsi="Times New Roman" w:cs="Times New Roman"/>
          <w:b/>
          <w:color w:val="FF0000"/>
          <w:sz w:val="24"/>
          <w:szCs w:val="24"/>
        </w:rPr>
        <w:t xml:space="preserve"> </w:t>
      </w:r>
    </w:p>
    <w:tbl>
      <w:tblPr>
        <w:tblStyle w:val="OrtaKlavuz3-Vurgu1"/>
        <w:tblW w:w="9465" w:type="dxa"/>
        <w:tblLayout w:type="fixed"/>
        <w:tblLook w:val="0620" w:firstRow="1" w:lastRow="0" w:firstColumn="0" w:lastColumn="0" w:noHBand="1" w:noVBand="1"/>
      </w:tblPr>
      <w:tblGrid>
        <w:gridCol w:w="4504"/>
        <w:gridCol w:w="4961"/>
      </w:tblGrid>
      <w:tr w:rsidR="006A5956" w:rsidTr="006A5956">
        <w:trPr>
          <w:cnfStyle w:val="100000000000" w:firstRow="1" w:lastRow="0" w:firstColumn="0" w:lastColumn="0" w:oddVBand="0" w:evenVBand="0" w:oddHBand="0" w:evenHBand="0" w:firstRowFirstColumn="0" w:firstRowLastColumn="0" w:lastRowFirstColumn="0" w:lastRowLastColumn="0"/>
          <w:trHeight w:val="1236"/>
        </w:trPr>
        <w:tc>
          <w:tcPr>
            <w:tcW w:w="9465" w:type="dxa"/>
            <w:gridSpan w:val="2"/>
          </w:tcPr>
          <w:p w:rsidR="006A5956" w:rsidRDefault="006A5956">
            <w:pPr>
              <w:widowControl w:val="0"/>
              <w:autoSpaceDE w:val="0"/>
              <w:autoSpaceDN w:val="0"/>
              <w:adjustRightInd w:val="0"/>
              <w:spacing w:before="9"/>
              <w:ind w:right="-24"/>
              <w:jc w:val="center"/>
              <w:rPr>
                <w:rFonts w:ascii="Times New Roman" w:hAnsi="Times New Roman" w:cs="Times New Roman"/>
                <w:color w:val="FFFFFF"/>
                <w:sz w:val="24"/>
                <w:szCs w:val="24"/>
              </w:rPr>
            </w:pPr>
          </w:p>
          <w:p w:rsidR="006A5956" w:rsidRDefault="006A5956">
            <w:pPr>
              <w:widowControl w:val="0"/>
              <w:autoSpaceDE w:val="0"/>
              <w:autoSpaceDN w:val="0"/>
              <w:adjustRightInd w:val="0"/>
              <w:spacing w:before="9"/>
              <w:ind w:right="-24"/>
              <w:jc w:val="center"/>
              <w:rPr>
                <w:rFonts w:ascii="Times New Roman" w:hAnsi="Times New Roman" w:cs="Times New Roman"/>
                <w:bCs w:val="0"/>
                <w:color w:val="auto"/>
                <w:sz w:val="24"/>
                <w:szCs w:val="24"/>
              </w:rPr>
            </w:pPr>
            <w:r>
              <w:rPr>
                <w:rFonts w:ascii="Times New Roman" w:hAnsi="Times New Roman" w:cs="Times New Roman"/>
                <w:bCs w:val="0"/>
                <w:color w:val="FFFFFF"/>
                <w:sz w:val="24"/>
                <w:szCs w:val="24"/>
              </w:rPr>
              <w:t>Prof. Dr. Sebahat AÇIKSÖZ</w:t>
            </w:r>
          </w:p>
          <w:p w:rsidR="006A5956" w:rsidRDefault="006A5956">
            <w:pPr>
              <w:widowControl w:val="0"/>
              <w:autoSpaceDE w:val="0"/>
              <w:autoSpaceDN w:val="0"/>
              <w:adjustRightInd w:val="0"/>
              <w:jc w:val="center"/>
              <w:rPr>
                <w:rFonts w:ascii="Times New Roman" w:hAnsi="Times New Roman" w:cs="Times New Roman"/>
                <w:b w:val="0"/>
                <w:sz w:val="24"/>
                <w:szCs w:val="24"/>
              </w:rPr>
            </w:pPr>
            <w:r>
              <w:rPr>
                <w:rFonts w:ascii="Times New Roman" w:hAnsi="Times New Roman" w:cs="Times New Roman"/>
                <w:b w:val="0"/>
                <w:bCs w:val="0"/>
                <w:color w:val="FFFFFF"/>
                <w:sz w:val="24"/>
                <w:szCs w:val="24"/>
              </w:rPr>
              <w:t>Böl</w:t>
            </w:r>
            <w:r>
              <w:rPr>
                <w:rFonts w:ascii="Times New Roman" w:hAnsi="Times New Roman" w:cs="Times New Roman"/>
                <w:b w:val="0"/>
                <w:bCs w:val="0"/>
                <w:color w:val="FFFFFF"/>
                <w:spacing w:val="1"/>
                <w:sz w:val="24"/>
                <w:szCs w:val="24"/>
              </w:rPr>
              <w:t>ü</w:t>
            </w:r>
            <w:r>
              <w:rPr>
                <w:rFonts w:ascii="Times New Roman" w:hAnsi="Times New Roman" w:cs="Times New Roman"/>
                <w:b w:val="0"/>
                <w:bCs w:val="0"/>
                <w:color w:val="FFFFFF"/>
                <w:sz w:val="24"/>
                <w:szCs w:val="24"/>
              </w:rPr>
              <w:t>m</w:t>
            </w:r>
            <w:r>
              <w:rPr>
                <w:rFonts w:ascii="Times New Roman" w:hAnsi="Times New Roman" w:cs="Times New Roman"/>
                <w:b w:val="0"/>
                <w:bCs w:val="0"/>
                <w:color w:val="FFFFFF"/>
                <w:spacing w:val="-3"/>
                <w:sz w:val="24"/>
                <w:szCs w:val="24"/>
              </w:rPr>
              <w:t xml:space="preserve"> </w:t>
            </w:r>
            <w:r>
              <w:rPr>
                <w:rFonts w:ascii="Times New Roman" w:hAnsi="Times New Roman" w:cs="Times New Roman"/>
                <w:b w:val="0"/>
                <w:bCs w:val="0"/>
                <w:color w:val="FFFFFF"/>
                <w:sz w:val="24"/>
                <w:szCs w:val="24"/>
              </w:rPr>
              <w:t>Baş</w:t>
            </w:r>
            <w:r>
              <w:rPr>
                <w:rFonts w:ascii="Times New Roman" w:hAnsi="Times New Roman" w:cs="Times New Roman"/>
                <w:b w:val="0"/>
                <w:bCs w:val="0"/>
                <w:color w:val="FFFFFF"/>
                <w:spacing w:val="1"/>
                <w:sz w:val="24"/>
                <w:szCs w:val="24"/>
              </w:rPr>
              <w:t>k</w:t>
            </w:r>
            <w:r>
              <w:rPr>
                <w:rFonts w:ascii="Times New Roman" w:hAnsi="Times New Roman" w:cs="Times New Roman"/>
                <w:b w:val="0"/>
                <w:bCs w:val="0"/>
                <w:color w:val="FFFFFF"/>
                <w:sz w:val="24"/>
                <w:szCs w:val="24"/>
              </w:rPr>
              <w:t>a</w:t>
            </w:r>
            <w:r>
              <w:rPr>
                <w:rFonts w:ascii="Times New Roman" w:hAnsi="Times New Roman" w:cs="Times New Roman"/>
                <w:b w:val="0"/>
                <w:bCs w:val="0"/>
                <w:color w:val="FFFFFF"/>
                <w:spacing w:val="1"/>
                <w:sz w:val="24"/>
                <w:szCs w:val="24"/>
              </w:rPr>
              <w:t>n</w:t>
            </w:r>
            <w:r>
              <w:rPr>
                <w:rFonts w:ascii="Times New Roman" w:hAnsi="Times New Roman" w:cs="Times New Roman"/>
                <w:b w:val="0"/>
                <w:bCs w:val="0"/>
                <w:color w:val="FFFFFF"/>
                <w:sz w:val="24"/>
                <w:szCs w:val="24"/>
              </w:rPr>
              <w:t>ı, Anabilim Dalı Başkanı</w:t>
            </w:r>
          </w:p>
        </w:tc>
      </w:tr>
      <w:tr w:rsidR="006A5956" w:rsidTr="006A5956">
        <w:trPr>
          <w:trHeight w:val="646"/>
        </w:trPr>
        <w:tc>
          <w:tcPr>
            <w:tcW w:w="4504"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vAlign w:val="bottom"/>
          </w:tcPr>
          <w:p w:rsidR="006A5956" w:rsidRDefault="006A5956">
            <w:pPr>
              <w:widowControl w:val="0"/>
              <w:autoSpaceDE w:val="0"/>
              <w:autoSpaceDN w:val="0"/>
              <w:adjustRightInd w:val="0"/>
              <w:ind w:right="-1474"/>
              <w:rPr>
                <w:rFonts w:ascii="Times New Roman" w:hAnsi="Times New Roman" w:cs="Times New Roman"/>
                <w:b/>
                <w:bCs/>
                <w:color w:val="000000" w:themeColor="text1"/>
                <w:spacing w:val="1"/>
                <w:sz w:val="24"/>
                <w:szCs w:val="24"/>
              </w:rPr>
            </w:pPr>
          </w:p>
          <w:p w:rsidR="006A5956" w:rsidRDefault="006A5956">
            <w:pPr>
              <w:widowControl w:val="0"/>
              <w:autoSpaceDE w:val="0"/>
              <w:autoSpaceDN w:val="0"/>
              <w:adjustRightInd w:val="0"/>
              <w:ind w:right="-1474"/>
              <w:rPr>
                <w:rFonts w:ascii="Times New Roman" w:hAnsi="Times New Roman" w:cs="Times New Roman"/>
                <w:b/>
                <w:bCs/>
                <w:color w:val="000000" w:themeColor="text1"/>
                <w:spacing w:val="1"/>
                <w:sz w:val="24"/>
                <w:szCs w:val="24"/>
              </w:rPr>
            </w:pPr>
            <w:r>
              <w:rPr>
                <w:rFonts w:ascii="Times New Roman" w:hAnsi="Times New Roman" w:cs="Times New Roman"/>
                <w:b/>
                <w:bCs/>
                <w:color w:val="000000" w:themeColor="text1"/>
                <w:spacing w:val="1"/>
                <w:sz w:val="24"/>
                <w:szCs w:val="24"/>
              </w:rPr>
              <w:t>Doç. Dr. Nurhan KOÇAN</w:t>
            </w:r>
          </w:p>
          <w:p w:rsidR="006A5956" w:rsidRDefault="006A5956">
            <w:pPr>
              <w:widowControl w:val="0"/>
              <w:autoSpaceDE w:val="0"/>
              <w:autoSpaceDN w:val="0"/>
              <w:adjustRightInd w:val="0"/>
              <w:ind w:right="-1474"/>
              <w:rPr>
                <w:rFonts w:ascii="Times New Roman" w:hAnsi="Times New Roman" w:cs="Times New Roman"/>
                <w:color w:val="000000" w:themeColor="text1"/>
                <w:spacing w:val="-1"/>
                <w:sz w:val="24"/>
                <w:szCs w:val="24"/>
              </w:rPr>
            </w:pPr>
            <w:r>
              <w:rPr>
                <w:rFonts w:ascii="Times New Roman" w:hAnsi="Times New Roman" w:cs="Times New Roman"/>
                <w:color w:val="000000" w:themeColor="text1"/>
                <w:spacing w:val="-1"/>
                <w:sz w:val="24"/>
                <w:szCs w:val="24"/>
              </w:rPr>
              <w:t>Böl. Bşk. Yrd. A.B.D. Bşk.</w:t>
            </w:r>
          </w:p>
          <w:p w:rsidR="006A5956" w:rsidRDefault="006A5956">
            <w:pPr>
              <w:widowControl w:val="0"/>
              <w:autoSpaceDE w:val="0"/>
              <w:autoSpaceDN w:val="0"/>
              <w:adjustRightInd w:val="0"/>
              <w:ind w:right="-1474"/>
              <w:rPr>
                <w:rFonts w:ascii="Times New Roman" w:hAnsi="Times New Roman" w:cs="Times New Roman"/>
                <w:color w:val="000000" w:themeColor="text1"/>
                <w:spacing w:val="-1"/>
                <w:sz w:val="24"/>
                <w:szCs w:val="24"/>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vAlign w:val="center"/>
            <w:hideMark/>
          </w:tcPr>
          <w:p w:rsidR="006A5956" w:rsidRDefault="006A5956">
            <w:pPr>
              <w:widowControl w:val="0"/>
              <w:autoSpaceDE w:val="0"/>
              <w:autoSpaceDN w:val="0"/>
              <w:adjustRightInd w:val="0"/>
              <w:ind w:right="-1474"/>
              <w:rPr>
                <w:rFonts w:ascii="Times New Roman" w:hAnsi="Times New Roman" w:cs="Times New Roman"/>
                <w:b/>
                <w:color w:val="000000" w:themeColor="text1"/>
                <w:spacing w:val="-1"/>
                <w:sz w:val="24"/>
                <w:szCs w:val="24"/>
              </w:rPr>
            </w:pPr>
            <w:r>
              <w:rPr>
                <w:rFonts w:ascii="Times New Roman" w:hAnsi="Times New Roman" w:cs="Times New Roman"/>
                <w:b/>
                <w:color w:val="000000" w:themeColor="text1"/>
                <w:spacing w:val="-1"/>
                <w:sz w:val="24"/>
                <w:szCs w:val="24"/>
              </w:rPr>
              <w:t>Dr. Öğretim Üyesi Pınar BOLLUKÇU</w:t>
            </w:r>
          </w:p>
          <w:p w:rsidR="006A5956" w:rsidRDefault="006A5956">
            <w:pPr>
              <w:widowControl w:val="0"/>
              <w:autoSpaceDE w:val="0"/>
              <w:autoSpaceDN w:val="0"/>
              <w:adjustRightInd w:val="0"/>
              <w:rPr>
                <w:rFonts w:ascii="Times New Roman" w:hAnsi="Times New Roman" w:cs="Times New Roman"/>
                <w:sz w:val="24"/>
                <w:szCs w:val="24"/>
              </w:rPr>
            </w:pPr>
            <w:r>
              <w:rPr>
                <w:rFonts w:ascii="Times New Roman" w:hAnsi="Times New Roman" w:cs="Times New Roman"/>
                <w:color w:val="000000" w:themeColor="text1"/>
                <w:spacing w:val="-1"/>
                <w:sz w:val="24"/>
                <w:szCs w:val="24"/>
              </w:rPr>
              <w:t>A.B.D. Bşk.</w:t>
            </w:r>
          </w:p>
        </w:tc>
      </w:tr>
    </w:tbl>
    <w:p w:rsidR="006A5956" w:rsidRDefault="006A5956" w:rsidP="006A5956">
      <w:pPr>
        <w:rPr>
          <w:rFonts w:ascii="Times New Roman" w:hAnsi="Times New Roman" w:cs="Times New Roman"/>
          <w:b/>
          <w:sz w:val="24"/>
          <w:szCs w:val="24"/>
        </w:rPr>
      </w:pPr>
    </w:p>
    <w:p w:rsidR="006A5956" w:rsidRPr="00F00B71" w:rsidRDefault="004465B8" w:rsidP="006A5956">
      <w:pPr>
        <w:spacing w:before="240" w:after="0"/>
        <w:rPr>
          <w:rFonts w:ascii="Times New Roman" w:hAnsi="Times New Roman" w:cs="Times New Roman"/>
          <w:b/>
          <w:sz w:val="24"/>
          <w:szCs w:val="24"/>
        </w:rPr>
      </w:pPr>
      <w:r>
        <w:rPr>
          <w:rFonts w:ascii="Times New Roman" w:hAnsi="Times New Roman" w:cs="Times New Roman"/>
          <w:b/>
          <w:sz w:val="24"/>
          <w:szCs w:val="24"/>
        </w:rPr>
        <w:t>Peyzaj Mimarliği</w:t>
      </w:r>
      <w:r w:rsidR="00804D86">
        <w:rPr>
          <w:rFonts w:ascii="Times New Roman" w:hAnsi="Times New Roman" w:cs="Times New Roman"/>
          <w:b/>
          <w:color w:val="FF0000"/>
          <w:sz w:val="24"/>
          <w:szCs w:val="24"/>
        </w:rPr>
        <w:t xml:space="preserve"> </w:t>
      </w:r>
      <w:r w:rsidR="00804D86" w:rsidRPr="00F00B71">
        <w:rPr>
          <w:rFonts w:ascii="Times New Roman" w:hAnsi="Times New Roman" w:cs="Times New Roman"/>
          <w:b/>
          <w:sz w:val="24"/>
          <w:szCs w:val="24"/>
        </w:rPr>
        <w:t>Bölüm Komisyonları</w:t>
      </w:r>
    </w:p>
    <w:tbl>
      <w:tblPr>
        <w:tblStyle w:val="OrtaKlavuz3-Vurgu1"/>
        <w:tblW w:w="9464" w:type="dxa"/>
        <w:tblLook w:val="0220" w:firstRow="1" w:lastRow="0" w:firstColumn="0" w:lastColumn="0" w:noHBand="1" w:noVBand="0"/>
      </w:tblPr>
      <w:tblGrid>
        <w:gridCol w:w="4503"/>
        <w:gridCol w:w="4961"/>
      </w:tblGrid>
      <w:tr w:rsidR="006A5956" w:rsidTr="006A5956">
        <w:trPr>
          <w:cnfStyle w:val="100000000000" w:firstRow="1" w:lastRow="0" w:firstColumn="0" w:lastColumn="0" w:oddVBand="0" w:evenVBand="0" w:oddHBand="0"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4503" w:type="dxa"/>
            <w:hideMark/>
          </w:tcPr>
          <w:p w:rsidR="006A5956" w:rsidRDefault="006A5956">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Görevi</w:t>
            </w:r>
          </w:p>
        </w:tc>
        <w:tc>
          <w:tcPr>
            <w:tcW w:w="4961" w:type="dxa"/>
            <w:hideMark/>
          </w:tcPr>
          <w:p w:rsidR="006A5956" w:rsidRDefault="006A595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Adı Soyadı</w:t>
            </w:r>
          </w:p>
        </w:tc>
      </w:tr>
      <w:tr w:rsidR="006A5956" w:rsidTr="004465B8">
        <w:trPr>
          <w:trHeight w:val="289"/>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24" w:space="0" w:color="FFFFFF" w:themeColor="background1"/>
              <w:bottom w:val="single" w:sz="6" w:space="0" w:color="FFFFFF" w:themeColor="background1"/>
            </w:tcBorders>
            <w:vAlign w:val="center"/>
            <w:hideMark/>
          </w:tcPr>
          <w:p w:rsidR="006A5956" w:rsidRDefault="006A5956">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Eğitim Komisyonu</w:t>
            </w: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6A5956" w:rsidRPr="004465B8" w:rsidRDefault="00DA2C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pacing w:val="1"/>
                <w:sz w:val="24"/>
                <w:szCs w:val="24"/>
                <w:lang w:eastAsia="tr-TR"/>
              </w:rPr>
              <w:t>Doç Dr. Mustafa ARTAR</w:t>
            </w:r>
          </w:p>
        </w:tc>
      </w:tr>
      <w:tr w:rsidR="006A5956" w:rsidTr="004465B8">
        <w:trPr>
          <w:trHeight w:val="289"/>
        </w:trPr>
        <w:tc>
          <w:tcPr>
            <w:cnfStyle w:val="000010000000" w:firstRow="0" w:lastRow="0" w:firstColumn="0" w:lastColumn="0" w:oddVBand="1" w:evenVBand="0" w:oddHBand="0" w:evenHBand="0" w:firstRowFirstColumn="0" w:firstRowLastColumn="0" w:lastRowFirstColumn="0" w:lastRowLastColumn="0"/>
            <w:tcW w:w="0" w:type="auto"/>
            <w:vMerge/>
            <w:tcBorders>
              <w:top w:val="single" w:sz="24" w:space="0" w:color="FFFFFF" w:themeColor="background1"/>
              <w:bottom w:val="single" w:sz="6" w:space="0" w:color="FFFFFF" w:themeColor="background1"/>
            </w:tcBorders>
            <w:vAlign w:val="center"/>
            <w:hideMark/>
          </w:tcPr>
          <w:p w:rsidR="006A5956" w:rsidRDefault="006A595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6A5956" w:rsidRPr="004465B8" w:rsidRDefault="00DA2C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pacing w:val="1"/>
                <w:sz w:val="24"/>
                <w:szCs w:val="24"/>
                <w:lang w:eastAsia="tr-TR"/>
              </w:rPr>
              <w:t>Doç Dr. Nurhan KOÇAN</w:t>
            </w:r>
          </w:p>
        </w:tc>
      </w:tr>
      <w:tr w:rsidR="006A5956" w:rsidTr="004465B8">
        <w:trPr>
          <w:trHeight w:val="289"/>
        </w:trPr>
        <w:tc>
          <w:tcPr>
            <w:cnfStyle w:val="000010000000" w:firstRow="0" w:lastRow="0" w:firstColumn="0" w:lastColumn="0" w:oddVBand="1" w:evenVBand="0" w:oddHBand="0" w:evenHBand="0" w:firstRowFirstColumn="0" w:firstRowLastColumn="0" w:lastRowFirstColumn="0" w:lastRowLastColumn="0"/>
            <w:tcW w:w="0" w:type="auto"/>
            <w:vMerge/>
            <w:tcBorders>
              <w:top w:val="single" w:sz="24" w:space="0" w:color="FFFFFF" w:themeColor="background1"/>
              <w:bottom w:val="single" w:sz="6" w:space="0" w:color="FFFFFF" w:themeColor="background1"/>
            </w:tcBorders>
            <w:vAlign w:val="center"/>
            <w:hideMark/>
          </w:tcPr>
          <w:p w:rsidR="006A5956" w:rsidRDefault="006A595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6A5956" w:rsidRPr="004465B8" w:rsidRDefault="00DA2CE4" w:rsidP="00DA2C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z w:val="24"/>
                <w:szCs w:val="24"/>
                <w:lang w:eastAsia="tr-TR"/>
              </w:rPr>
              <w:t xml:space="preserve">Öğr. Gör. </w:t>
            </w:r>
            <w:r w:rsidRPr="004465B8">
              <w:rPr>
                <w:rFonts w:ascii="Times New Roman" w:eastAsia="Times New Roman" w:hAnsi="Times New Roman" w:cs="Times New Roman"/>
                <w:bCs/>
                <w:color w:val="000000" w:themeColor="text1"/>
                <w:spacing w:val="1"/>
                <w:sz w:val="24"/>
                <w:szCs w:val="24"/>
                <w:lang w:eastAsia="tr-TR"/>
              </w:rPr>
              <w:t>Dr. Aylin ALİŞAN YETKİN</w:t>
            </w:r>
          </w:p>
        </w:tc>
      </w:tr>
      <w:tr w:rsidR="006A5956" w:rsidTr="004465B8">
        <w:trPr>
          <w:trHeight w:val="289"/>
        </w:trPr>
        <w:tc>
          <w:tcPr>
            <w:cnfStyle w:val="000010000000" w:firstRow="0" w:lastRow="0" w:firstColumn="0" w:lastColumn="0" w:oddVBand="1" w:evenVBand="0" w:oddHBand="0" w:evenHBand="0" w:firstRowFirstColumn="0" w:firstRowLastColumn="0" w:lastRowFirstColumn="0" w:lastRowLastColumn="0"/>
            <w:tcW w:w="0" w:type="auto"/>
            <w:vMerge/>
            <w:tcBorders>
              <w:top w:val="single" w:sz="24" w:space="0" w:color="FFFFFF" w:themeColor="background1"/>
              <w:bottom w:val="single" w:sz="6" w:space="0" w:color="FFFFFF" w:themeColor="background1"/>
            </w:tcBorders>
            <w:vAlign w:val="center"/>
            <w:hideMark/>
          </w:tcPr>
          <w:p w:rsidR="006A5956" w:rsidRDefault="006A595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6A5956" w:rsidRPr="004465B8" w:rsidRDefault="00DA2C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z w:val="24"/>
                <w:szCs w:val="24"/>
                <w:lang w:eastAsia="tr-TR"/>
              </w:rPr>
              <w:t>Arş. Gör. Dr. Gizem CENGİZ GÖKÇE</w:t>
            </w:r>
          </w:p>
        </w:tc>
      </w:tr>
      <w:tr w:rsidR="00DA2CE4" w:rsidTr="005955D0">
        <w:trPr>
          <w:trHeight w:hRule="exact" w:val="289"/>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bottom w:val="single" w:sz="6" w:space="0" w:color="FFFFFF" w:themeColor="background1"/>
            </w:tcBorders>
            <w:vAlign w:val="center"/>
          </w:tcPr>
          <w:p w:rsidR="00DA2CE4" w:rsidRDefault="00DA2CE4" w:rsidP="00DA2CE4">
            <w:pPr>
              <w:rPr>
                <w:rFonts w:ascii="Times New Roman" w:eastAsia="Times New Roman" w:hAnsi="Times New Roman" w:cs="Times New Roman"/>
                <w:b/>
                <w:bCs/>
                <w:color w:val="000000" w:themeColor="text1"/>
                <w:sz w:val="24"/>
                <w:szCs w:val="24"/>
                <w:lang w:eastAsia="tr-TR"/>
              </w:rPr>
            </w:pPr>
          </w:p>
          <w:p w:rsidR="00DA2CE4" w:rsidRDefault="00DA2CE4" w:rsidP="00DA2CE4">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İntibak Komisyonu</w:t>
            </w: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DA2CE4" w:rsidRPr="004465B8" w:rsidRDefault="00DA2CE4" w:rsidP="00DA2C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z w:val="24"/>
                <w:szCs w:val="24"/>
                <w:lang w:eastAsia="tr-TR"/>
              </w:rPr>
              <w:t xml:space="preserve">Prof. Dr. Bülent CENGİZ </w:t>
            </w:r>
          </w:p>
        </w:tc>
      </w:tr>
      <w:tr w:rsidR="00DA2CE4" w:rsidTr="005955D0">
        <w:trPr>
          <w:trHeight w:hRule="exact" w:val="289"/>
        </w:trPr>
        <w:tc>
          <w:tcPr>
            <w:cnfStyle w:val="000010000000" w:firstRow="0" w:lastRow="0" w:firstColumn="0" w:lastColumn="0" w:oddVBand="1" w:evenVBand="0" w:oddHBand="0" w:evenHBand="0" w:firstRowFirstColumn="0" w:firstRowLastColumn="0" w:lastRowFirstColumn="0" w:lastRowLastColumn="0"/>
            <w:tcW w:w="0" w:type="auto"/>
            <w:vMerge/>
            <w:tcBorders>
              <w:top w:val="single" w:sz="6" w:space="0" w:color="FFFFFF" w:themeColor="background1"/>
              <w:bottom w:val="single" w:sz="6" w:space="0" w:color="FFFFFF" w:themeColor="background1"/>
            </w:tcBorders>
            <w:vAlign w:val="center"/>
            <w:hideMark/>
          </w:tcPr>
          <w:p w:rsidR="00DA2CE4" w:rsidRDefault="00DA2CE4" w:rsidP="00DA2CE4">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DA2CE4" w:rsidRPr="004465B8" w:rsidRDefault="00DA2CE4" w:rsidP="00DA2C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pacing w:val="1"/>
                <w:sz w:val="24"/>
                <w:szCs w:val="24"/>
                <w:lang w:eastAsia="tr-TR"/>
              </w:rPr>
              <w:t xml:space="preserve">Dr. </w:t>
            </w:r>
            <w:r w:rsidRPr="004465B8">
              <w:rPr>
                <w:rFonts w:ascii="Times New Roman" w:eastAsia="Times New Roman" w:hAnsi="Times New Roman" w:cs="Times New Roman"/>
                <w:bCs/>
                <w:color w:val="000000" w:themeColor="text1"/>
                <w:sz w:val="24"/>
                <w:szCs w:val="24"/>
                <w:lang w:eastAsia="tr-TR"/>
              </w:rPr>
              <w:t xml:space="preserve">Öğretim </w:t>
            </w:r>
            <w:r w:rsidRPr="004465B8">
              <w:rPr>
                <w:rFonts w:ascii="Times New Roman" w:hAnsi="Times New Roman" w:cs="Times New Roman"/>
                <w:color w:val="000000" w:themeColor="text1"/>
                <w:sz w:val="24"/>
                <w:szCs w:val="24"/>
              </w:rPr>
              <w:t>Üyesi</w:t>
            </w:r>
            <w:r w:rsidRPr="004465B8">
              <w:rPr>
                <w:rFonts w:ascii="Times New Roman" w:eastAsia="Times New Roman" w:hAnsi="Times New Roman" w:cs="Times New Roman"/>
                <w:bCs/>
                <w:color w:val="000000" w:themeColor="text1"/>
                <w:spacing w:val="1"/>
                <w:sz w:val="24"/>
                <w:szCs w:val="24"/>
                <w:lang w:eastAsia="tr-TR"/>
              </w:rPr>
              <w:t xml:space="preserve"> </w:t>
            </w:r>
            <w:r w:rsidRPr="004465B8">
              <w:rPr>
                <w:rFonts w:ascii="Times New Roman" w:eastAsia="Times New Roman" w:hAnsi="Times New Roman" w:cs="Times New Roman"/>
                <w:bCs/>
                <w:color w:val="000000" w:themeColor="text1"/>
                <w:sz w:val="24"/>
                <w:szCs w:val="24"/>
                <w:lang w:eastAsia="tr-TR"/>
              </w:rPr>
              <w:t>Pınar BOLLUKÇU</w:t>
            </w:r>
          </w:p>
        </w:tc>
      </w:tr>
      <w:tr w:rsidR="006A5956" w:rsidTr="005955D0">
        <w:trPr>
          <w:trHeight w:hRule="exact" w:val="289"/>
        </w:trPr>
        <w:tc>
          <w:tcPr>
            <w:cnfStyle w:val="000010000000" w:firstRow="0" w:lastRow="0" w:firstColumn="0" w:lastColumn="0" w:oddVBand="1" w:evenVBand="0" w:oddHBand="0" w:evenHBand="0" w:firstRowFirstColumn="0" w:firstRowLastColumn="0" w:lastRowFirstColumn="0" w:lastRowLastColumn="0"/>
            <w:tcW w:w="0" w:type="auto"/>
            <w:vMerge/>
            <w:tcBorders>
              <w:top w:val="single" w:sz="6" w:space="0" w:color="FFFFFF" w:themeColor="background1"/>
              <w:bottom w:val="single" w:sz="6" w:space="0" w:color="FFFFFF" w:themeColor="background1"/>
            </w:tcBorders>
            <w:vAlign w:val="center"/>
            <w:hideMark/>
          </w:tcPr>
          <w:p w:rsidR="006A5956" w:rsidRDefault="006A595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6A5956" w:rsidRPr="004465B8" w:rsidRDefault="00DA2C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pacing w:val="1"/>
                <w:sz w:val="24"/>
                <w:szCs w:val="24"/>
                <w:lang w:eastAsia="tr-TR"/>
              </w:rPr>
            </w:pPr>
            <w:r w:rsidRPr="004465B8">
              <w:rPr>
                <w:rFonts w:ascii="Times New Roman" w:eastAsia="Times New Roman" w:hAnsi="Times New Roman" w:cs="Times New Roman"/>
                <w:bCs/>
                <w:color w:val="000000" w:themeColor="text1"/>
                <w:sz w:val="24"/>
                <w:szCs w:val="24"/>
                <w:lang w:eastAsia="tr-TR"/>
              </w:rPr>
              <w:t xml:space="preserve">Öğr. Gör. </w:t>
            </w:r>
            <w:r w:rsidRPr="004465B8">
              <w:rPr>
                <w:rFonts w:ascii="Times New Roman" w:eastAsia="Times New Roman" w:hAnsi="Times New Roman" w:cs="Times New Roman"/>
                <w:bCs/>
                <w:color w:val="000000" w:themeColor="text1"/>
                <w:spacing w:val="1"/>
                <w:sz w:val="24"/>
                <w:szCs w:val="24"/>
                <w:lang w:eastAsia="tr-TR"/>
              </w:rPr>
              <w:t>Dr. Aylin ALİŞAN YETKİN</w:t>
            </w:r>
          </w:p>
        </w:tc>
      </w:tr>
      <w:tr w:rsidR="006A5956" w:rsidTr="005955D0">
        <w:trPr>
          <w:trHeight w:hRule="exact" w:val="289"/>
        </w:trPr>
        <w:tc>
          <w:tcPr>
            <w:cnfStyle w:val="000010000000" w:firstRow="0" w:lastRow="0" w:firstColumn="0" w:lastColumn="0" w:oddVBand="1" w:evenVBand="0" w:oddHBand="0" w:evenHBand="0" w:firstRowFirstColumn="0" w:firstRowLastColumn="0" w:lastRowFirstColumn="0" w:lastRowLastColumn="0"/>
            <w:tcW w:w="0" w:type="auto"/>
            <w:vMerge/>
            <w:tcBorders>
              <w:top w:val="single" w:sz="6" w:space="0" w:color="FFFFFF" w:themeColor="background1"/>
              <w:bottom w:val="single" w:sz="6" w:space="0" w:color="FFFFFF" w:themeColor="background1"/>
            </w:tcBorders>
            <w:vAlign w:val="center"/>
            <w:hideMark/>
          </w:tcPr>
          <w:p w:rsidR="006A5956" w:rsidRDefault="006A595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6A5956" w:rsidRPr="004465B8" w:rsidRDefault="006A5956" w:rsidP="00DA2C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pacing w:val="1"/>
                <w:sz w:val="24"/>
                <w:szCs w:val="24"/>
                <w:lang w:eastAsia="tr-TR"/>
              </w:rPr>
            </w:pPr>
            <w:r w:rsidRPr="004465B8">
              <w:rPr>
                <w:rFonts w:ascii="Times New Roman" w:eastAsia="Times New Roman" w:hAnsi="Times New Roman" w:cs="Times New Roman"/>
                <w:bCs/>
                <w:color w:val="000000" w:themeColor="text1"/>
                <w:sz w:val="24"/>
                <w:szCs w:val="24"/>
                <w:lang w:eastAsia="tr-TR"/>
              </w:rPr>
              <w:t xml:space="preserve">Arş. Gör. </w:t>
            </w:r>
            <w:r w:rsidR="00DA2CE4" w:rsidRPr="004465B8">
              <w:rPr>
                <w:rFonts w:ascii="Times New Roman" w:eastAsia="Times New Roman" w:hAnsi="Times New Roman" w:cs="Times New Roman"/>
                <w:bCs/>
                <w:color w:val="000000" w:themeColor="text1"/>
                <w:sz w:val="24"/>
                <w:szCs w:val="24"/>
                <w:lang w:eastAsia="tr-TR"/>
              </w:rPr>
              <w:t xml:space="preserve">Pelin </w:t>
            </w:r>
            <w:r w:rsidR="008109F4" w:rsidRPr="004465B8">
              <w:rPr>
                <w:rFonts w:ascii="Times New Roman" w:eastAsia="Times New Roman" w:hAnsi="Times New Roman" w:cs="Times New Roman"/>
                <w:bCs/>
                <w:color w:val="000000" w:themeColor="text1"/>
                <w:sz w:val="24"/>
                <w:szCs w:val="24"/>
                <w:lang w:eastAsia="tr-TR"/>
              </w:rPr>
              <w:t>KEÇECİOĞLU DAĞLI</w:t>
            </w:r>
          </w:p>
        </w:tc>
      </w:tr>
      <w:tr w:rsidR="00804D86" w:rsidTr="00804D86">
        <w:trPr>
          <w:trHeight w:val="287"/>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804D86" w:rsidRDefault="00804D86">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sz w:val="24"/>
                <w:szCs w:val="24"/>
              </w:rPr>
              <w:t>Bölüm Kalite Komisyonu</w:t>
            </w: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804D86" w:rsidRPr="004465B8" w:rsidRDefault="00804D86" w:rsidP="00DA2C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z w:val="24"/>
                <w:szCs w:val="24"/>
                <w:lang w:eastAsia="tr-TR"/>
              </w:rPr>
              <w:t>Prof. Dr. H. Selma ÇELİKYAY</w:t>
            </w:r>
          </w:p>
        </w:tc>
      </w:tr>
      <w:tr w:rsidR="00804D86" w:rsidTr="00804D86">
        <w:trPr>
          <w:trHeight w:val="287"/>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rsidR="00804D86" w:rsidRDefault="00804D8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804D86" w:rsidRPr="004465B8" w:rsidRDefault="00804D86" w:rsidP="00DA2C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pacing w:val="1"/>
                <w:sz w:val="24"/>
                <w:szCs w:val="24"/>
                <w:lang w:eastAsia="tr-TR"/>
              </w:rPr>
              <w:t>Doç Dr. Mustafa ARTAR</w:t>
            </w:r>
          </w:p>
        </w:tc>
      </w:tr>
      <w:tr w:rsidR="00804D86" w:rsidTr="00804D86">
        <w:trPr>
          <w:trHeight w:val="287"/>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rsidR="00804D86" w:rsidRDefault="00804D8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804D86" w:rsidRPr="004465B8" w:rsidRDefault="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pacing w:val="1"/>
                <w:sz w:val="24"/>
                <w:szCs w:val="24"/>
                <w:lang w:eastAsia="tr-TR"/>
              </w:rPr>
              <w:t>Doç Dr. Melih ÖZTÜRK</w:t>
            </w:r>
          </w:p>
        </w:tc>
      </w:tr>
      <w:tr w:rsidR="00804D86" w:rsidTr="006E0BE0">
        <w:trPr>
          <w:trHeight w:val="287"/>
        </w:trPr>
        <w:tc>
          <w:tcPr>
            <w:cnfStyle w:val="000010000000" w:firstRow="0" w:lastRow="0" w:firstColumn="0" w:lastColumn="0" w:oddVBand="1" w:evenVBand="0" w:oddHBand="0" w:evenHBand="0" w:firstRowFirstColumn="0" w:firstRowLastColumn="0" w:lastRowFirstColumn="0" w:lastRowLastColumn="0"/>
            <w:tcW w:w="0" w:type="auto"/>
            <w:vMerge/>
            <w:tcBorders>
              <w:bottom w:val="single" w:sz="6" w:space="0" w:color="FFFFFF" w:themeColor="background1"/>
            </w:tcBorders>
            <w:vAlign w:val="center"/>
          </w:tcPr>
          <w:p w:rsidR="00804D86" w:rsidRDefault="00804D8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804D86" w:rsidRPr="004465B8" w:rsidRDefault="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pacing w:val="1"/>
                <w:sz w:val="24"/>
                <w:szCs w:val="24"/>
                <w:lang w:eastAsia="tr-TR"/>
              </w:rPr>
              <w:t xml:space="preserve">Dr. </w:t>
            </w:r>
            <w:r w:rsidRPr="004465B8">
              <w:rPr>
                <w:rFonts w:ascii="Times New Roman" w:eastAsia="Times New Roman" w:hAnsi="Times New Roman" w:cs="Times New Roman"/>
                <w:bCs/>
                <w:color w:val="000000" w:themeColor="text1"/>
                <w:sz w:val="24"/>
                <w:szCs w:val="24"/>
                <w:lang w:eastAsia="tr-TR"/>
              </w:rPr>
              <w:t xml:space="preserve">Öğretim </w:t>
            </w:r>
            <w:r w:rsidRPr="004465B8">
              <w:rPr>
                <w:rFonts w:ascii="Times New Roman" w:hAnsi="Times New Roman" w:cs="Times New Roman"/>
                <w:color w:val="000000" w:themeColor="text1"/>
                <w:sz w:val="24"/>
                <w:szCs w:val="24"/>
              </w:rPr>
              <w:t>Üyesi</w:t>
            </w:r>
            <w:r w:rsidRPr="004465B8">
              <w:rPr>
                <w:rFonts w:ascii="Times New Roman" w:eastAsia="Times New Roman" w:hAnsi="Times New Roman" w:cs="Times New Roman"/>
                <w:bCs/>
                <w:color w:val="000000" w:themeColor="text1"/>
                <w:spacing w:val="1"/>
                <w:sz w:val="24"/>
                <w:szCs w:val="24"/>
                <w:lang w:eastAsia="tr-TR"/>
              </w:rPr>
              <w:t xml:space="preserve"> </w:t>
            </w:r>
            <w:r w:rsidRPr="004465B8">
              <w:rPr>
                <w:rFonts w:ascii="Times New Roman" w:eastAsia="Times New Roman" w:hAnsi="Times New Roman" w:cs="Times New Roman"/>
                <w:bCs/>
                <w:color w:val="000000" w:themeColor="text1"/>
                <w:sz w:val="24"/>
                <w:szCs w:val="24"/>
                <w:lang w:eastAsia="tr-TR"/>
              </w:rPr>
              <w:t>Pınar BOLLUKÇU</w:t>
            </w:r>
          </w:p>
        </w:tc>
      </w:tr>
      <w:tr w:rsidR="006A5956" w:rsidTr="006A5956">
        <w:trPr>
          <w:trHeight w:val="287"/>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bottom w:val="single" w:sz="6" w:space="0" w:color="FFFFFF" w:themeColor="background1"/>
            </w:tcBorders>
            <w:vAlign w:val="center"/>
            <w:hideMark/>
          </w:tcPr>
          <w:p w:rsidR="006A5956" w:rsidRDefault="00804D86">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sz w:val="24"/>
                <w:szCs w:val="24"/>
              </w:rPr>
              <w:t>Stratejik Plan</w:t>
            </w:r>
            <w:r w:rsidR="006A5956">
              <w:rPr>
                <w:rFonts w:ascii="Times New Roman" w:hAnsi="Times New Roman" w:cs="Times New Roman"/>
                <w:b/>
                <w:sz w:val="24"/>
                <w:szCs w:val="24"/>
              </w:rPr>
              <w:t xml:space="preserve"> Komisyonu</w:t>
            </w: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6A5956" w:rsidRPr="004465B8" w:rsidRDefault="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z w:val="24"/>
                <w:szCs w:val="24"/>
                <w:lang w:eastAsia="tr-TR"/>
              </w:rPr>
              <w:t>Prof. Dr. H. Selma ÇELİKYAY</w:t>
            </w:r>
          </w:p>
        </w:tc>
      </w:tr>
      <w:tr w:rsidR="006A5956" w:rsidTr="006A5956">
        <w:trPr>
          <w:trHeight w:val="287"/>
        </w:trPr>
        <w:tc>
          <w:tcPr>
            <w:cnfStyle w:val="000010000000" w:firstRow="0" w:lastRow="0" w:firstColumn="0" w:lastColumn="0" w:oddVBand="1" w:evenVBand="0" w:oddHBand="0" w:evenHBand="0" w:firstRowFirstColumn="0" w:firstRowLastColumn="0" w:lastRowFirstColumn="0" w:lastRowLastColumn="0"/>
            <w:tcW w:w="0" w:type="auto"/>
            <w:vMerge/>
            <w:tcBorders>
              <w:top w:val="single" w:sz="6" w:space="0" w:color="FFFFFF" w:themeColor="background1"/>
              <w:bottom w:val="single" w:sz="6" w:space="0" w:color="FFFFFF" w:themeColor="background1"/>
            </w:tcBorders>
            <w:vAlign w:val="center"/>
            <w:hideMark/>
          </w:tcPr>
          <w:p w:rsidR="006A5956" w:rsidRDefault="006A595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6A5956" w:rsidRPr="004465B8" w:rsidRDefault="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pacing w:val="1"/>
                <w:sz w:val="24"/>
                <w:szCs w:val="24"/>
                <w:lang w:eastAsia="tr-TR"/>
              </w:rPr>
              <w:t>Doç Dr. Melih ÖZTÜRK</w:t>
            </w:r>
          </w:p>
        </w:tc>
      </w:tr>
      <w:tr w:rsidR="00804D86" w:rsidTr="006A5956">
        <w:trPr>
          <w:trHeight w:val="287"/>
        </w:trPr>
        <w:tc>
          <w:tcPr>
            <w:cnfStyle w:val="000010000000" w:firstRow="0" w:lastRow="0" w:firstColumn="0" w:lastColumn="0" w:oddVBand="1" w:evenVBand="0" w:oddHBand="0" w:evenHBand="0" w:firstRowFirstColumn="0" w:firstRowLastColumn="0" w:lastRowFirstColumn="0" w:lastRowLastColumn="0"/>
            <w:tcW w:w="0" w:type="auto"/>
            <w:vMerge/>
            <w:tcBorders>
              <w:top w:val="single" w:sz="6" w:space="0" w:color="FFFFFF" w:themeColor="background1"/>
              <w:bottom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pacing w:val="1"/>
                <w:sz w:val="24"/>
                <w:szCs w:val="24"/>
                <w:lang w:eastAsia="tr-TR"/>
              </w:rPr>
              <w:t xml:space="preserve">Dr. </w:t>
            </w:r>
            <w:r w:rsidRPr="004465B8">
              <w:rPr>
                <w:rFonts w:ascii="Times New Roman" w:eastAsia="Times New Roman" w:hAnsi="Times New Roman" w:cs="Times New Roman"/>
                <w:bCs/>
                <w:color w:val="000000" w:themeColor="text1"/>
                <w:sz w:val="24"/>
                <w:szCs w:val="24"/>
                <w:lang w:eastAsia="tr-TR"/>
              </w:rPr>
              <w:t xml:space="preserve">Öğretim </w:t>
            </w:r>
            <w:r w:rsidRPr="004465B8">
              <w:rPr>
                <w:rFonts w:ascii="Times New Roman" w:hAnsi="Times New Roman" w:cs="Times New Roman"/>
                <w:color w:val="000000" w:themeColor="text1"/>
                <w:sz w:val="24"/>
                <w:szCs w:val="24"/>
              </w:rPr>
              <w:t>Üyesi</w:t>
            </w:r>
            <w:r w:rsidRPr="004465B8">
              <w:rPr>
                <w:rFonts w:ascii="Times New Roman" w:eastAsia="Times New Roman" w:hAnsi="Times New Roman" w:cs="Times New Roman"/>
                <w:bCs/>
                <w:color w:val="000000" w:themeColor="text1"/>
                <w:spacing w:val="1"/>
                <w:sz w:val="24"/>
                <w:szCs w:val="24"/>
                <w:lang w:eastAsia="tr-TR"/>
              </w:rPr>
              <w:t xml:space="preserve"> </w:t>
            </w:r>
            <w:r w:rsidRPr="004465B8">
              <w:rPr>
                <w:rFonts w:ascii="Times New Roman" w:eastAsia="Times New Roman" w:hAnsi="Times New Roman" w:cs="Times New Roman"/>
                <w:bCs/>
                <w:color w:val="000000" w:themeColor="text1"/>
                <w:sz w:val="24"/>
                <w:szCs w:val="24"/>
                <w:lang w:eastAsia="tr-TR"/>
              </w:rPr>
              <w:t>Pınar BOLLUKÇU</w:t>
            </w:r>
          </w:p>
        </w:tc>
      </w:tr>
      <w:tr w:rsidR="00804D86" w:rsidTr="006A5956">
        <w:trPr>
          <w:trHeight w:val="287"/>
        </w:trPr>
        <w:tc>
          <w:tcPr>
            <w:cnfStyle w:val="000010000000" w:firstRow="0" w:lastRow="0" w:firstColumn="0" w:lastColumn="0" w:oddVBand="1" w:evenVBand="0" w:oddHBand="0" w:evenHBand="0" w:firstRowFirstColumn="0" w:firstRowLastColumn="0" w:lastRowFirstColumn="0" w:lastRowLastColumn="0"/>
            <w:tcW w:w="4503" w:type="dxa"/>
            <w:tcBorders>
              <w:top w:val="single" w:sz="6" w:space="0" w:color="FFFFFF" w:themeColor="background1"/>
              <w:bottom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Burs Komisyonu</w:t>
            </w: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pacing w:val="1"/>
                <w:sz w:val="24"/>
                <w:szCs w:val="24"/>
                <w:lang w:eastAsia="tr-TR"/>
              </w:rPr>
              <w:t>Doç Dr. Ercan GÖKYER</w:t>
            </w:r>
          </w:p>
        </w:tc>
      </w:tr>
      <w:tr w:rsidR="00804D86" w:rsidTr="006A5956">
        <w:trPr>
          <w:trHeight w:val="287"/>
        </w:trPr>
        <w:tc>
          <w:tcPr>
            <w:cnfStyle w:val="000010000000" w:firstRow="0" w:lastRow="0" w:firstColumn="0" w:lastColumn="0" w:oddVBand="1" w:evenVBand="0" w:oddHBand="0" w:evenHBand="0" w:firstRowFirstColumn="0" w:firstRowLastColumn="0" w:lastRowFirstColumn="0" w:lastRowLastColumn="0"/>
            <w:tcW w:w="4503" w:type="dxa"/>
            <w:tcBorders>
              <w:top w:val="single" w:sz="6" w:space="0" w:color="FFFFFF" w:themeColor="background1"/>
              <w:bottom w:val="single" w:sz="6" w:space="0" w:color="FFFFFF" w:themeColor="background1"/>
            </w:tcBorders>
            <w:vAlign w:val="center"/>
          </w:tcPr>
          <w:p w:rsidR="00804D86" w:rsidRDefault="00804D86" w:rsidP="00804D86">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 xml:space="preserve">Yabancı Uyruklu Öğrenci </w:t>
            </w:r>
            <w:r>
              <w:rPr>
                <w:rFonts w:ascii="Times New Roman" w:hAnsi="Times New Roman" w:cs="Times New Roman"/>
                <w:b/>
                <w:sz w:val="24"/>
                <w:szCs w:val="24"/>
              </w:rPr>
              <w:t>Komisyonu</w:t>
            </w: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pacing w:val="1"/>
                <w:sz w:val="24"/>
                <w:szCs w:val="24"/>
                <w:lang w:eastAsia="tr-TR"/>
              </w:rPr>
            </w:pPr>
            <w:r w:rsidRPr="004465B8">
              <w:rPr>
                <w:rFonts w:ascii="Times New Roman" w:eastAsia="Times New Roman" w:hAnsi="Times New Roman" w:cs="Times New Roman"/>
                <w:bCs/>
                <w:color w:val="000000" w:themeColor="text1"/>
                <w:sz w:val="24"/>
                <w:szCs w:val="24"/>
                <w:lang w:eastAsia="tr-TR"/>
              </w:rPr>
              <w:t>Arş. Gör. Dr. Gizem CENGİZ GÖKÇE</w:t>
            </w:r>
          </w:p>
        </w:tc>
      </w:tr>
      <w:tr w:rsidR="00804D86" w:rsidTr="006A5956">
        <w:trPr>
          <w:trHeight w:val="287"/>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bottom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sz w:val="24"/>
                <w:szCs w:val="24"/>
              </w:rPr>
              <w:t>Web Sitesi Takip ve Güncelleme Komisyonu</w:t>
            </w: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pacing w:val="1"/>
                <w:sz w:val="24"/>
                <w:szCs w:val="24"/>
                <w:lang w:eastAsia="tr-TR"/>
              </w:rPr>
            </w:pPr>
            <w:r w:rsidRPr="004465B8">
              <w:rPr>
                <w:rFonts w:ascii="Times New Roman" w:eastAsia="Times New Roman" w:hAnsi="Times New Roman" w:cs="Times New Roman"/>
                <w:bCs/>
                <w:color w:val="000000" w:themeColor="text1"/>
                <w:sz w:val="24"/>
                <w:szCs w:val="24"/>
                <w:lang w:eastAsia="tr-TR"/>
              </w:rPr>
              <w:t>Arş. Gör. Pelin KEÇECİOĞLU DAĞLI</w:t>
            </w:r>
          </w:p>
        </w:tc>
      </w:tr>
      <w:tr w:rsidR="00804D86" w:rsidTr="006A5956">
        <w:trPr>
          <w:trHeight w:val="287"/>
        </w:trPr>
        <w:tc>
          <w:tcPr>
            <w:cnfStyle w:val="000010000000" w:firstRow="0" w:lastRow="0" w:firstColumn="0" w:lastColumn="0" w:oddVBand="1" w:evenVBand="0" w:oddHBand="0" w:evenHBand="0" w:firstRowFirstColumn="0" w:firstRowLastColumn="0" w:lastRowFirstColumn="0" w:lastRowLastColumn="0"/>
            <w:tcW w:w="0" w:type="auto"/>
            <w:vMerge/>
            <w:tcBorders>
              <w:top w:val="single" w:sz="6" w:space="0" w:color="FFFFFF" w:themeColor="background1"/>
              <w:bottom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pacing w:val="1"/>
                <w:sz w:val="24"/>
                <w:szCs w:val="24"/>
                <w:lang w:eastAsia="tr-TR"/>
              </w:rPr>
            </w:pPr>
            <w:r w:rsidRPr="004465B8">
              <w:rPr>
                <w:rFonts w:ascii="Times New Roman" w:eastAsia="Times New Roman" w:hAnsi="Times New Roman" w:cs="Times New Roman"/>
                <w:bCs/>
                <w:color w:val="000000" w:themeColor="text1"/>
                <w:sz w:val="24"/>
                <w:szCs w:val="24"/>
                <w:lang w:eastAsia="tr-TR"/>
              </w:rPr>
              <w:t>Arş. Gör. Dr. Gizem CENGİZ GÖKÇE</w:t>
            </w:r>
          </w:p>
        </w:tc>
      </w:tr>
      <w:tr w:rsidR="00804D86" w:rsidTr="008109F4">
        <w:trPr>
          <w:trHeight w:val="287"/>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sz w:val="24"/>
                <w:szCs w:val="24"/>
              </w:rPr>
              <w:t>Yarıyıl Ders Görevlendirmeleri Komisyonu</w:t>
            </w: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z w:val="24"/>
                <w:szCs w:val="24"/>
                <w:lang w:eastAsia="tr-TR"/>
              </w:rPr>
              <w:t>Prof. Dr. Sebahat AÇIKSÖZ</w:t>
            </w:r>
          </w:p>
        </w:tc>
      </w:tr>
      <w:tr w:rsidR="00804D86" w:rsidTr="008109F4">
        <w:trPr>
          <w:trHeight w:val="301"/>
        </w:trPr>
        <w:tc>
          <w:tcPr>
            <w:cnfStyle w:val="000010000000" w:firstRow="0" w:lastRow="0" w:firstColumn="0" w:lastColumn="0" w:oddVBand="1" w:evenVBand="0" w:oddHBand="0" w:evenHBand="0" w:firstRowFirstColumn="0" w:firstRowLastColumn="0" w:lastRowFirstColumn="0" w:lastRowLastColumn="0"/>
            <w:tcW w:w="0" w:type="auto"/>
            <w:vMerge/>
            <w:tcBorders>
              <w:top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pacing w:val="1"/>
                <w:sz w:val="24"/>
                <w:szCs w:val="24"/>
                <w:lang w:eastAsia="tr-TR"/>
              </w:rPr>
              <w:t>Doç Dr. Nurhan KOÇAN</w:t>
            </w:r>
          </w:p>
        </w:tc>
      </w:tr>
      <w:tr w:rsidR="00804D86" w:rsidTr="008109F4">
        <w:trPr>
          <w:trHeight w:val="287"/>
        </w:trPr>
        <w:tc>
          <w:tcPr>
            <w:cnfStyle w:val="000010000000" w:firstRow="0" w:lastRow="0" w:firstColumn="0" w:lastColumn="0" w:oddVBand="1" w:evenVBand="0" w:oddHBand="0" w:evenHBand="0" w:firstRowFirstColumn="0" w:firstRowLastColumn="0" w:lastRowFirstColumn="0" w:lastRowLastColumn="0"/>
            <w:tcW w:w="0" w:type="auto"/>
            <w:vMerge/>
            <w:tcBorders>
              <w:top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pacing w:val="1"/>
                <w:sz w:val="24"/>
                <w:szCs w:val="24"/>
                <w:lang w:eastAsia="tr-TR"/>
              </w:rPr>
              <w:t xml:space="preserve">Dr. </w:t>
            </w:r>
            <w:r w:rsidRPr="004465B8">
              <w:rPr>
                <w:rFonts w:ascii="Times New Roman" w:eastAsia="Times New Roman" w:hAnsi="Times New Roman" w:cs="Times New Roman"/>
                <w:bCs/>
                <w:color w:val="000000" w:themeColor="text1"/>
                <w:sz w:val="24"/>
                <w:szCs w:val="24"/>
                <w:lang w:eastAsia="tr-TR"/>
              </w:rPr>
              <w:t xml:space="preserve">Öğretim </w:t>
            </w:r>
            <w:r w:rsidRPr="004465B8">
              <w:rPr>
                <w:rFonts w:ascii="Times New Roman" w:hAnsi="Times New Roman" w:cs="Times New Roman"/>
                <w:color w:val="000000" w:themeColor="text1"/>
                <w:sz w:val="24"/>
                <w:szCs w:val="24"/>
              </w:rPr>
              <w:t>Üyesi</w:t>
            </w:r>
            <w:r w:rsidRPr="004465B8">
              <w:rPr>
                <w:rFonts w:ascii="Times New Roman" w:eastAsia="Times New Roman" w:hAnsi="Times New Roman" w:cs="Times New Roman"/>
                <w:bCs/>
                <w:color w:val="000000" w:themeColor="text1"/>
                <w:spacing w:val="1"/>
                <w:sz w:val="24"/>
                <w:szCs w:val="24"/>
                <w:lang w:eastAsia="tr-TR"/>
              </w:rPr>
              <w:t xml:space="preserve"> </w:t>
            </w:r>
            <w:r w:rsidRPr="004465B8">
              <w:rPr>
                <w:rFonts w:ascii="Times New Roman" w:eastAsia="Times New Roman" w:hAnsi="Times New Roman" w:cs="Times New Roman"/>
                <w:bCs/>
                <w:color w:val="000000" w:themeColor="text1"/>
                <w:sz w:val="24"/>
                <w:szCs w:val="24"/>
                <w:lang w:eastAsia="tr-TR"/>
              </w:rPr>
              <w:t>Pınar BOLLUKÇU</w:t>
            </w:r>
          </w:p>
        </w:tc>
      </w:tr>
      <w:tr w:rsidR="00804D86" w:rsidTr="008109F4">
        <w:trPr>
          <w:trHeight w:val="287"/>
        </w:trPr>
        <w:tc>
          <w:tcPr>
            <w:cnfStyle w:val="000010000000" w:firstRow="0" w:lastRow="0" w:firstColumn="0" w:lastColumn="0" w:oddVBand="1" w:evenVBand="0" w:oddHBand="0" w:evenHBand="0" w:firstRowFirstColumn="0" w:firstRowLastColumn="0" w:lastRowFirstColumn="0" w:lastRowLastColumn="0"/>
            <w:tcW w:w="0" w:type="auto"/>
            <w:vMerge/>
            <w:tcBorders>
              <w:top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z w:val="24"/>
                <w:szCs w:val="24"/>
                <w:lang w:eastAsia="tr-TR"/>
              </w:rPr>
              <w:t>Arş. Gör. Dr. Gizem CENGİZ GÖKÇE</w:t>
            </w:r>
          </w:p>
        </w:tc>
      </w:tr>
      <w:tr w:rsidR="00804D86" w:rsidTr="008109F4">
        <w:trPr>
          <w:trHeight w:val="287"/>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bottom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sz w:val="24"/>
                <w:szCs w:val="24"/>
              </w:rPr>
              <w:t>Lisans Haftalık Ders Programı Hazırlama Komisyonu</w:t>
            </w: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z w:val="24"/>
                <w:szCs w:val="24"/>
                <w:lang w:eastAsia="tr-TR"/>
              </w:rPr>
              <w:t>Doç. Dr. Canan CENGİZ</w:t>
            </w:r>
          </w:p>
        </w:tc>
      </w:tr>
      <w:tr w:rsidR="00804D86" w:rsidTr="008109F4">
        <w:trPr>
          <w:trHeight w:val="287"/>
        </w:trPr>
        <w:tc>
          <w:tcPr>
            <w:cnfStyle w:val="000010000000" w:firstRow="0" w:lastRow="0" w:firstColumn="0" w:lastColumn="0" w:oddVBand="1" w:evenVBand="0" w:oddHBand="0" w:evenHBand="0" w:firstRowFirstColumn="0" w:firstRowLastColumn="0" w:lastRowFirstColumn="0" w:lastRowLastColumn="0"/>
            <w:tcW w:w="0" w:type="auto"/>
            <w:vMerge/>
            <w:tcBorders>
              <w:top w:val="single" w:sz="6" w:space="0" w:color="FFFFFF" w:themeColor="background1"/>
              <w:bottom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pacing w:val="1"/>
                <w:sz w:val="24"/>
                <w:szCs w:val="24"/>
                <w:lang w:eastAsia="tr-TR"/>
              </w:rPr>
            </w:pPr>
            <w:r w:rsidRPr="004465B8">
              <w:rPr>
                <w:rFonts w:ascii="Times New Roman" w:eastAsia="Times New Roman" w:hAnsi="Times New Roman" w:cs="Times New Roman"/>
                <w:bCs/>
                <w:color w:val="000000" w:themeColor="text1"/>
                <w:sz w:val="24"/>
                <w:szCs w:val="24"/>
                <w:lang w:eastAsia="tr-TR"/>
              </w:rPr>
              <w:t xml:space="preserve">Öğr. Gör. </w:t>
            </w:r>
            <w:r w:rsidRPr="004465B8">
              <w:rPr>
                <w:rFonts w:ascii="Times New Roman" w:eastAsia="Times New Roman" w:hAnsi="Times New Roman" w:cs="Times New Roman"/>
                <w:bCs/>
                <w:color w:val="000000" w:themeColor="text1"/>
                <w:spacing w:val="1"/>
                <w:sz w:val="24"/>
                <w:szCs w:val="24"/>
                <w:lang w:eastAsia="tr-TR"/>
              </w:rPr>
              <w:t>Dr. Aylin ALİŞAN YETKİN</w:t>
            </w:r>
          </w:p>
        </w:tc>
      </w:tr>
      <w:tr w:rsidR="00804D86" w:rsidTr="008109F4">
        <w:trPr>
          <w:trHeight w:val="287"/>
        </w:trPr>
        <w:tc>
          <w:tcPr>
            <w:cnfStyle w:val="000010000000" w:firstRow="0" w:lastRow="0" w:firstColumn="0" w:lastColumn="0" w:oddVBand="1" w:evenVBand="0" w:oddHBand="0" w:evenHBand="0" w:firstRowFirstColumn="0" w:firstRowLastColumn="0" w:lastRowFirstColumn="0" w:lastRowLastColumn="0"/>
            <w:tcW w:w="0" w:type="auto"/>
            <w:vMerge/>
            <w:tcBorders>
              <w:top w:val="single" w:sz="6" w:space="0" w:color="FFFFFF" w:themeColor="background1"/>
              <w:bottom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pacing w:val="1"/>
                <w:sz w:val="24"/>
                <w:szCs w:val="24"/>
                <w:lang w:eastAsia="tr-TR"/>
              </w:rPr>
            </w:pPr>
            <w:r w:rsidRPr="004465B8">
              <w:rPr>
                <w:rFonts w:ascii="Times New Roman" w:eastAsia="Times New Roman" w:hAnsi="Times New Roman" w:cs="Times New Roman"/>
                <w:bCs/>
                <w:color w:val="000000" w:themeColor="text1"/>
                <w:sz w:val="24"/>
                <w:szCs w:val="24"/>
                <w:lang w:eastAsia="tr-TR"/>
              </w:rPr>
              <w:t xml:space="preserve">Arş. Gör. A. </w:t>
            </w:r>
            <w:r w:rsidR="005955D0" w:rsidRPr="004465B8">
              <w:rPr>
                <w:rFonts w:ascii="Times New Roman" w:eastAsia="Times New Roman" w:hAnsi="Times New Roman" w:cs="Times New Roman"/>
                <w:bCs/>
                <w:color w:val="000000" w:themeColor="text1"/>
                <w:sz w:val="24"/>
                <w:szCs w:val="24"/>
                <w:lang w:eastAsia="tr-TR"/>
              </w:rPr>
              <w:t>Özge</w:t>
            </w:r>
            <w:r w:rsidRPr="004465B8">
              <w:rPr>
                <w:rFonts w:ascii="Times New Roman" w:eastAsia="Times New Roman" w:hAnsi="Times New Roman" w:cs="Times New Roman"/>
                <w:bCs/>
                <w:color w:val="000000" w:themeColor="text1"/>
                <w:sz w:val="24"/>
                <w:szCs w:val="24"/>
                <w:lang w:eastAsia="tr-TR"/>
              </w:rPr>
              <w:t xml:space="preserve"> BOZ</w:t>
            </w:r>
          </w:p>
        </w:tc>
      </w:tr>
      <w:tr w:rsidR="00804D86" w:rsidTr="006A5956">
        <w:trPr>
          <w:trHeight w:val="287"/>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bottom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sz w:val="24"/>
                <w:szCs w:val="24"/>
              </w:rPr>
              <w:t>Lisans Sınav Programları Hazırlama Komisyonu</w:t>
            </w: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z w:val="24"/>
                <w:szCs w:val="24"/>
                <w:lang w:eastAsia="tr-TR"/>
              </w:rPr>
              <w:t>Doç. Dr. Canan CENGİZ</w:t>
            </w:r>
          </w:p>
        </w:tc>
      </w:tr>
      <w:tr w:rsidR="00804D86" w:rsidTr="006A5956">
        <w:trPr>
          <w:trHeight w:val="287"/>
        </w:trPr>
        <w:tc>
          <w:tcPr>
            <w:cnfStyle w:val="000010000000" w:firstRow="0" w:lastRow="0" w:firstColumn="0" w:lastColumn="0" w:oddVBand="1" w:evenVBand="0" w:oddHBand="0" w:evenHBand="0" w:firstRowFirstColumn="0" w:firstRowLastColumn="0" w:lastRowFirstColumn="0" w:lastRowLastColumn="0"/>
            <w:tcW w:w="0" w:type="auto"/>
            <w:vMerge/>
            <w:tcBorders>
              <w:top w:val="single" w:sz="6" w:space="0" w:color="FFFFFF" w:themeColor="background1"/>
              <w:bottom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pacing w:val="1"/>
                <w:sz w:val="24"/>
                <w:szCs w:val="24"/>
                <w:lang w:eastAsia="tr-TR"/>
              </w:rPr>
            </w:pPr>
            <w:r w:rsidRPr="004465B8">
              <w:rPr>
                <w:rFonts w:ascii="Times New Roman" w:eastAsia="Times New Roman" w:hAnsi="Times New Roman" w:cs="Times New Roman"/>
                <w:bCs/>
                <w:color w:val="000000" w:themeColor="text1"/>
                <w:sz w:val="24"/>
                <w:szCs w:val="24"/>
                <w:lang w:eastAsia="tr-TR"/>
              </w:rPr>
              <w:t>Arş. Gör. Dr. Gizem CENGİZ GÖKÇE</w:t>
            </w:r>
          </w:p>
        </w:tc>
      </w:tr>
      <w:tr w:rsidR="00804D86" w:rsidTr="006A5956">
        <w:trPr>
          <w:trHeight w:val="287"/>
        </w:trPr>
        <w:tc>
          <w:tcPr>
            <w:cnfStyle w:val="000010000000" w:firstRow="0" w:lastRow="0" w:firstColumn="0" w:lastColumn="0" w:oddVBand="1" w:evenVBand="0" w:oddHBand="0" w:evenHBand="0" w:firstRowFirstColumn="0" w:firstRowLastColumn="0" w:lastRowFirstColumn="0" w:lastRowLastColumn="0"/>
            <w:tcW w:w="0" w:type="auto"/>
            <w:vMerge/>
            <w:tcBorders>
              <w:top w:val="single" w:sz="6" w:space="0" w:color="FFFFFF" w:themeColor="background1"/>
              <w:bottom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pacing w:val="1"/>
                <w:sz w:val="24"/>
                <w:szCs w:val="24"/>
                <w:lang w:eastAsia="tr-TR"/>
              </w:rPr>
            </w:pPr>
            <w:r w:rsidRPr="004465B8">
              <w:rPr>
                <w:rFonts w:ascii="Times New Roman" w:eastAsia="Times New Roman" w:hAnsi="Times New Roman" w:cs="Times New Roman"/>
                <w:bCs/>
                <w:color w:val="000000" w:themeColor="text1"/>
                <w:sz w:val="24"/>
                <w:szCs w:val="24"/>
                <w:lang w:eastAsia="tr-TR"/>
              </w:rPr>
              <w:t>Arş. Gör. Pelin KEÇECİOĞLU DAĞLI</w:t>
            </w:r>
          </w:p>
        </w:tc>
      </w:tr>
      <w:tr w:rsidR="00804D86" w:rsidTr="006A5956">
        <w:trPr>
          <w:trHeight w:val="287"/>
        </w:trPr>
        <w:tc>
          <w:tcPr>
            <w:cnfStyle w:val="000010000000" w:firstRow="0" w:lastRow="0" w:firstColumn="0" w:lastColumn="0" w:oddVBand="1" w:evenVBand="0" w:oddHBand="0" w:evenHBand="0" w:firstRowFirstColumn="0" w:firstRowLastColumn="0" w:lastRowFirstColumn="0" w:lastRowLastColumn="0"/>
            <w:tcW w:w="0" w:type="auto"/>
            <w:vMerge/>
            <w:tcBorders>
              <w:top w:val="single" w:sz="6" w:space="0" w:color="FFFFFF" w:themeColor="background1"/>
              <w:bottom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pacing w:val="1"/>
                <w:sz w:val="24"/>
                <w:szCs w:val="24"/>
                <w:lang w:eastAsia="tr-TR"/>
              </w:rPr>
            </w:pPr>
            <w:r w:rsidRPr="004465B8">
              <w:rPr>
                <w:rFonts w:ascii="Times New Roman" w:eastAsia="Times New Roman" w:hAnsi="Times New Roman" w:cs="Times New Roman"/>
                <w:bCs/>
                <w:color w:val="000000" w:themeColor="text1"/>
                <w:sz w:val="24"/>
                <w:szCs w:val="24"/>
                <w:lang w:eastAsia="tr-TR"/>
              </w:rPr>
              <w:t>Arş. Gör. İdil DAL</w:t>
            </w:r>
          </w:p>
        </w:tc>
      </w:tr>
      <w:tr w:rsidR="005955D0" w:rsidTr="006A5956">
        <w:trPr>
          <w:trHeight w:val="287"/>
        </w:trPr>
        <w:tc>
          <w:tcPr>
            <w:cnfStyle w:val="000010000000" w:firstRow="0" w:lastRow="0" w:firstColumn="0" w:lastColumn="0" w:oddVBand="1" w:evenVBand="0" w:oddHBand="0" w:evenHBand="0" w:firstRowFirstColumn="0" w:firstRowLastColumn="0" w:lastRowFirstColumn="0" w:lastRowLastColumn="0"/>
            <w:tcW w:w="0" w:type="auto"/>
            <w:tcBorders>
              <w:top w:val="single" w:sz="6" w:space="0" w:color="FFFFFF" w:themeColor="background1"/>
              <w:bottom w:val="single" w:sz="6" w:space="0" w:color="FFFFFF" w:themeColor="background1"/>
            </w:tcBorders>
            <w:vAlign w:val="center"/>
          </w:tcPr>
          <w:p w:rsidR="005955D0" w:rsidRDefault="005955D0" w:rsidP="00804D8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5955D0" w:rsidRPr="00DA2CE4" w:rsidRDefault="005955D0"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sz w:val="24"/>
                <w:szCs w:val="24"/>
                <w:lang w:eastAsia="tr-TR"/>
              </w:rPr>
            </w:pPr>
          </w:p>
        </w:tc>
      </w:tr>
      <w:tr w:rsidR="00804D86" w:rsidTr="005B0A31">
        <w:trPr>
          <w:trHeight w:val="287"/>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bottom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sz w:val="24"/>
                <w:szCs w:val="24"/>
              </w:rPr>
              <w:lastRenderedPageBreak/>
              <w:t xml:space="preserve">Erasmus </w:t>
            </w:r>
            <w:r w:rsidR="005955D0">
              <w:rPr>
                <w:rFonts w:ascii="Times New Roman" w:eastAsia="Times New Roman" w:hAnsi="Times New Roman" w:cs="Times New Roman"/>
                <w:b/>
                <w:bCs/>
                <w:color w:val="000000" w:themeColor="text1"/>
                <w:sz w:val="24"/>
                <w:szCs w:val="24"/>
                <w:lang w:eastAsia="tr-TR"/>
              </w:rPr>
              <w:t>Komisyonu</w:t>
            </w: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pacing w:val="1"/>
                <w:sz w:val="24"/>
                <w:szCs w:val="24"/>
                <w:lang w:eastAsia="tr-TR"/>
              </w:rPr>
              <w:t>Doç Dr. Mustafa ARTAR</w:t>
            </w:r>
          </w:p>
        </w:tc>
      </w:tr>
      <w:tr w:rsidR="00804D86" w:rsidTr="005B0A31">
        <w:trPr>
          <w:trHeight w:val="287"/>
        </w:trPr>
        <w:tc>
          <w:tcPr>
            <w:cnfStyle w:val="000010000000" w:firstRow="0" w:lastRow="0" w:firstColumn="0" w:lastColumn="0" w:oddVBand="1" w:evenVBand="0" w:oddHBand="0" w:evenHBand="0" w:firstRowFirstColumn="0" w:firstRowLastColumn="0" w:lastRowFirstColumn="0" w:lastRowLastColumn="0"/>
            <w:tcW w:w="0" w:type="auto"/>
            <w:vMerge/>
            <w:tcBorders>
              <w:top w:val="single" w:sz="6" w:space="0" w:color="FFFFFF" w:themeColor="background1"/>
              <w:bottom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pacing w:val="1"/>
                <w:sz w:val="24"/>
                <w:szCs w:val="24"/>
                <w:lang w:eastAsia="tr-TR"/>
              </w:rPr>
              <w:t>Doç Dr. Ercan GÖKYER</w:t>
            </w:r>
          </w:p>
        </w:tc>
      </w:tr>
      <w:tr w:rsidR="00804D86" w:rsidTr="005955D0">
        <w:trPr>
          <w:trHeight w:hRule="exact" w:val="289"/>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bottom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sz w:val="24"/>
                <w:szCs w:val="24"/>
              </w:rPr>
              <w:t xml:space="preserve">Mevlana </w:t>
            </w:r>
            <w:r w:rsidR="005955D0">
              <w:rPr>
                <w:rFonts w:ascii="Times New Roman" w:eastAsia="Times New Roman" w:hAnsi="Times New Roman" w:cs="Times New Roman"/>
                <w:b/>
                <w:bCs/>
                <w:color w:val="000000" w:themeColor="text1"/>
                <w:sz w:val="24"/>
                <w:szCs w:val="24"/>
                <w:lang w:eastAsia="tr-TR"/>
              </w:rPr>
              <w:t>Komisyonu</w:t>
            </w: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z w:val="24"/>
                <w:szCs w:val="24"/>
                <w:lang w:eastAsia="tr-TR"/>
              </w:rPr>
              <w:t xml:space="preserve">Dr. </w:t>
            </w:r>
            <w:r w:rsidRPr="004465B8">
              <w:rPr>
                <w:rFonts w:ascii="Times New Roman" w:eastAsia="Times New Roman" w:hAnsi="Times New Roman" w:cs="Times New Roman"/>
                <w:bCs/>
                <w:color w:val="000000" w:themeColor="text1"/>
                <w:spacing w:val="1"/>
                <w:sz w:val="24"/>
                <w:szCs w:val="24"/>
                <w:lang w:eastAsia="tr-TR"/>
              </w:rPr>
              <w:t>Öğretim Üyesi Yeliz Sarı NAYİM</w:t>
            </w:r>
          </w:p>
        </w:tc>
      </w:tr>
      <w:tr w:rsidR="00804D86" w:rsidTr="005955D0">
        <w:trPr>
          <w:trHeight w:hRule="exact" w:val="289"/>
        </w:trPr>
        <w:tc>
          <w:tcPr>
            <w:cnfStyle w:val="000010000000" w:firstRow="0" w:lastRow="0" w:firstColumn="0" w:lastColumn="0" w:oddVBand="1" w:evenVBand="0" w:oddHBand="0" w:evenHBand="0" w:firstRowFirstColumn="0" w:firstRowLastColumn="0" w:lastRowFirstColumn="0" w:lastRowLastColumn="0"/>
            <w:tcW w:w="0" w:type="auto"/>
            <w:vMerge/>
            <w:tcBorders>
              <w:top w:val="single" w:sz="6" w:space="0" w:color="FFFFFF" w:themeColor="background1"/>
              <w:bottom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z w:val="24"/>
                <w:szCs w:val="24"/>
                <w:lang w:eastAsia="tr-TR"/>
              </w:rPr>
              <w:t>Arş. Gör. İdil DAL</w:t>
            </w:r>
          </w:p>
        </w:tc>
      </w:tr>
      <w:tr w:rsidR="00804D86" w:rsidTr="005955D0">
        <w:trPr>
          <w:trHeight w:hRule="exact" w:val="289"/>
        </w:trPr>
        <w:tc>
          <w:tcPr>
            <w:cnfStyle w:val="000010000000" w:firstRow="0" w:lastRow="0" w:firstColumn="0" w:lastColumn="0" w:oddVBand="1" w:evenVBand="0" w:oddHBand="0" w:evenHBand="0" w:firstRowFirstColumn="0" w:firstRowLastColumn="0" w:lastRowFirstColumn="0" w:lastRowLastColumn="0"/>
            <w:tcW w:w="4503" w:type="dxa"/>
            <w:tcBorders>
              <w:top w:val="single" w:sz="6" w:space="0" w:color="FFFFFF" w:themeColor="background1"/>
              <w:bottom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sz w:val="24"/>
                <w:szCs w:val="24"/>
              </w:rPr>
              <w:t xml:space="preserve">Farabi </w:t>
            </w:r>
            <w:r w:rsidR="005955D0">
              <w:rPr>
                <w:rFonts w:ascii="Times New Roman" w:eastAsia="Times New Roman" w:hAnsi="Times New Roman" w:cs="Times New Roman"/>
                <w:b/>
                <w:bCs/>
                <w:color w:val="000000" w:themeColor="text1"/>
                <w:sz w:val="24"/>
                <w:szCs w:val="24"/>
                <w:lang w:eastAsia="tr-TR"/>
              </w:rPr>
              <w:t>Komisyonu</w:t>
            </w: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z w:val="24"/>
                <w:szCs w:val="24"/>
                <w:lang w:eastAsia="tr-TR"/>
              </w:rPr>
              <w:t>Doç. Dr. Canan CENGİZ</w:t>
            </w:r>
          </w:p>
        </w:tc>
      </w:tr>
      <w:tr w:rsidR="00804D86" w:rsidTr="005955D0">
        <w:trPr>
          <w:trHeight w:hRule="exact" w:val="289"/>
        </w:trPr>
        <w:tc>
          <w:tcPr>
            <w:cnfStyle w:val="000010000000" w:firstRow="0" w:lastRow="0" w:firstColumn="0" w:lastColumn="0" w:oddVBand="1" w:evenVBand="0" w:oddHBand="0" w:evenHBand="0" w:firstRowFirstColumn="0" w:firstRowLastColumn="0" w:lastRowFirstColumn="0" w:lastRowLastColumn="0"/>
            <w:tcW w:w="4503" w:type="dxa"/>
            <w:tcBorders>
              <w:top w:val="single" w:sz="6" w:space="0" w:color="FFFFFF" w:themeColor="background1"/>
              <w:bottom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 xml:space="preserve">IAESTE </w:t>
            </w:r>
            <w:r w:rsidR="005955D0">
              <w:rPr>
                <w:rFonts w:ascii="Times New Roman" w:eastAsia="Times New Roman" w:hAnsi="Times New Roman" w:cs="Times New Roman"/>
                <w:b/>
                <w:bCs/>
                <w:color w:val="000000" w:themeColor="text1"/>
                <w:sz w:val="24"/>
                <w:szCs w:val="24"/>
                <w:lang w:eastAsia="tr-TR"/>
              </w:rPr>
              <w:t>Komisyonu</w:t>
            </w: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4465B8">
              <w:rPr>
                <w:rFonts w:ascii="Times New Roman" w:eastAsia="Times New Roman" w:hAnsi="Times New Roman" w:cs="Times New Roman"/>
                <w:bCs/>
                <w:color w:val="000000" w:themeColor="text1"/>
                <w:sz w:val="24"/>
                <w:szCs w:val="24"/>
                <w:lang w:eastAsia="tr-TR"/>
              </w:rPr>
              <w:t>Prof. Dr. Bülent CENGİZ</w:t>
            </w:r>
          </w:p>
        </w:tc>
      </w:tr>
      <w:tr w:rsidR="00804D86" w:rsidTr="005955D0">
        <w:trPr>
          <w:trHeight w:hRule="exact" w:val="289"/>
        </w:trPr>
        <w:tc>
          <w:tcPr>
            <w:cnfStyle w:val="000010000000" w:firstRow="0" w:lastRow="0" w:firstColumn="0" w:lastColumn="0" w:oddVBand="1" w:evenVBand="0" w:oddHBand="0" w:evenHBand="0" w:firstRowFirstColumn="0" w:firstRowLastColumn="0" w:lastRowFirstColumn="0" w:lastRowLastColumn="0"/>
            <w:tcW w:w="4503" w:type="dxa"/>
            <w:tcBorders>
              <w:top w:val="single" w:sz="6" w:space="0" w:color="FFFFFF" w:themeColor="background1"/>
              <w:bottom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sz w:val="24"/>
                <w:szCs w:val="24"/>
              </w:rPr>
              <w:t xml:space="preserve">Uzaktan Eğitim </w:t>
            </w:r>
            <w:r w:rsidR="005955D0">
              <w:rPr>
                <w:rFonts w:ascii="Times New Roman" w:eastAsia="Times New Roman" w:hAnsi="Times New Roman" w:cs="Times New Roman"/>
                <w:b/>
                <w:bCs/>
                <w:color w:val="000000" w:themeColor="text1"/>
                <w:sz w:val="24"/>
                <w:szCs w:val="24"/>
                <w:lang w:eastAsia="tr-TR"/>
              </w:rPr>
              <w:t>Komisyonu</w:t>
            </w: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z w:val="24"/>
                <w:szCs w:val="24"/>
                <w:lang w:eastAsia="tr-TR"/>
              </w:rPr>
              <w:t xml:space="preserve">Öğr. Gör. Necide Burçin KARAKAŞ </w:t>
            </w:r>
          </w:p>
        </w:tc>
      </w:tr>
      <w:tr w:rsidR="00804D86" w:rsidTr="005955D0">
        <w:trPr>
          <w:trHeight w:hRule="exact" w:val="289"/>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bottom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sz w:val="24"/>
                <w:szCs w:val="24"/>
              </w:rPr>
              <w:t>Bitirme Ödevleri Komisyonu</w:t>
            </w: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pacing w:val="1"/>
                <w:sz w:val="24"/>
                <w:szCs w:val="24"/>
                <w:lang w:eastAsia="tr-TR"/>
              </w:rPr>
              <w:t>Doç Dr. Nurhan KOÇAN</w:t>
            </w:r>
          </w:p>
        </w:tc>
      </w:tr>
      <w:tr w:rsidR="00804D86" w:rsidTr="005955D0">
        <w:trPr>
          <w:trHeight w:hRule="exact" w:val="289"/>
        </w:trPr>
        <w:tc>
          <w:tcPr>
            <w:cnfStyle w:val="000010000000" w:firstRow="0" w:lastRow="0" w:firstColumn="0" w:lastColumn="0" w:oddVBand="1" w:evenVBand="0" w:oddHBand="0" w:evenHBand="0" w:firstRowFirstColumn="0" w:firstRowLastColumn="0" w:lastRowFirstColumn="0" w:lastRowLastColumn="0"/>
            <w:tcW w:w="0" w:type="auto"/>
            <w:vMerge/>
            <w:tcBorders>
              <w:top w:val="single" w:sz="6" w:space="0" w:color="FFFFFF" w:themeColor="background1"/>
              <w:bottom w:val="single" w:sz="6" w:space="0" w:color="FFFFFF" w:themeColor="background1"/>
            </w:tcBorders>
            <w:vAlign w:val="center"/>
            <w:hideMark/>
          </w:tcPr>
          <w:p w:rsidR="00804D86" w:rsidRDefault="00804D86" w:rsidP="00804D86">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hideMark/>
          </w:tcPr>
          <w:p w:rsidR="00804D86" w:rsidRPr="004465B8" w:rsidRDefault="00804D86" w:rsidP="00804D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z w:val="24"/>
                <w:szCs w:val="24"/>
                <w:lang w:eastAsia="tr-TR"/>
              </w:rPr>
              <w:t>Arş. Gör. R. Gizem ÖZTAŞ</w:t>
            </w:r>
          </w:p>
        </w:tc>
      </w:tr>
      <w:tr w:rsidR="005955D0" w:rsidTr="005955D0">
        <w:trPr>
          <w:trHeight w:val="287"/>
        </w:trPr>
        <w:tc>
          <w:tcPr>
            <w:cnfStyle w:val="000010000000" w:firstRow="0" w:lastRow="0" w:firstColumn="0" w:lastColumn="0" w:oddVBand="1" w:evenVBand="0" w:oddHBand="0" w:evenHBand="0" w:firstRowFirstColumn="0" w:firstRowLastColumn="0" w:lastRowFirstColumn="0" w:lastRowLastColumn="0"/>
            <w:tcW w:w="4503" w:type="dxa"/>
            <w:tcBorders>
              <w:top w:val="single" w:sz="6" w:space="0" w:color="FFFFFF" w:themeColor="background1"/>
              <w:bottom w:val="single" w:sz="6" w:space="0" w:color="FFFFFF" w:themeColor="background1"/>
            </w:tcBorders>
            <w:vAlign w:val="center"/>
            <w:hideMark/>
          </w:tcPr>
          <w:p w:rsidR="005955D0" w:rsidRDefault="005955D0" w:rsidP="005955D0">
            <w:pPr>
              <w:rPr>
                <w:rFonts w:ascii="Times New Roman" w:eastAsia="Times New Roman" w:hAnsi="Times New Roman" w:cs="Times New Roman"/>
                <w:b/>
                <w:bCs/>
                <w:color w:val="000000" w:themeColor="text1"/>
                <w:sz w:val="24"/>
                <w:szCs w:val="24"/>
                <w:lang w:eastAsia="tr-TR"/>
              </w:rPr>
            </w:pPr>
            <w:r>
              <w:rPr>
                <w:rFonts w:ascii="Times New Roman" w:hAnsi="Times New Roman" w:cs="Times New Roman"/>
                <w:b/>
                <w:sz w:val="24"/>
                <w:szCs w:val="24"/>
              </w:rPr>
              <w:t>Staj İşlemleri Komisyonu</w:t>
            </w: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5955D0" w:rsidRPr="004465B8" w:rsidRDefault="005955D0" w:rsidP="005955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pacing w:val="1"/>
                <w:sz w:val="24"/>
                <w:szCs w:val="24"/>
                <w:lang w:eastAsia="tr-TR"/>
              </w:rPr>
              <w:t>Doç Dr. Melih ÖZTÜRK</w:t>
            </w:r>
          </w:p>
        </w:tc>
      </w:tr>
      <w:tr w:rsidR="005955D0" w:rsidTr="005955D0">
        <w:trPr>
          <w:trHeight w:val="287"/>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bottom w:val="single" w:sz="6" w:space="0" w:color="FFFFFF" w:themeColor="background1"/>
            </w:tcBorders>
            <w:vAlign w:val="center"/>
            <w:hideMark/>
          </w:tcPr>
          <w:p w:rsidR="005955D0" w:rsidRDefault="005955D0" w:rsidP="005955D0">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Mezunlarla İletişim ve Kariyer Temsilciliği Komisyonu</w:t>
            </w: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5955D0" w:rsidRPr="004465B8" w:rsidRDefault="005955D0" w:rsidP="005955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z w:val="24"/>
                <w:szCs w:val="24"/>
                <w:lang w:eastAsia="tr-TR"/>
              </w:rPr>
              <w:t>Prof. Dr. Bülent CENGİZ</w:t>
            </w:r>
          </w:p>
        </w:tc>
      </w:tr>
      <w:tr w:rsidR="005955D0" w:rsidTr="005955D0">
        <w:trPr>
          <w:trHeight w:val="287"/>
        </w:trPr>
        <w:tc>
          <w:tcPr>
            <w:cnfStyle w:val="000010000000" w:firstRow="0" w:lastRow="0" w:firstColumn="0" w:lastColumn="0" w:oddVBand="1" w:evenVBand="0" w:oddHBand="0" w:evenHBand="0" w:firstRowFirstColumn="0" w:firstRowLastColumn="0" w:lastRowFirstColumn="0" w:lastRowLastColumn="0"/>
            <w:tcW w:w="0" w:type="auto"/>
            <w:vMerge/>
            <w:tcBorders>
              <w:top w:val="single" w:sz="6" w:space="0" w:color="FFFFFF" w:themeColor="background1"/>
              <w:bottom w:val="single" w:sz="6" w:space="0" w:color="FFFFFF" w:themeColor="background1"/>
            </w:tcBorders>
            <w:vAlign w:val="center"/>
            <w:hideMark/>
          </w:tcPr>
          <w:p w:rsidR="005955D0" w:rsidRDefault="005955D0" w:rsidP="005955D0">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5955D0" w:rsidRPr="004465B8" w:rsidRDefault="005955D0" w:rsidP="005955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z w:val="24"/>
                <w:szCs w:val="24"/>
                <w:lang w:eastAsia="tr-TR"/>
              </w:rPr>
              <w:t>Arş. Gör. Pelin KEÇECİOĞLU DAĞLI</w:t>
            </w:r>
          </w:p>
        </w:tc>
      </w:tr>
      <w:tr w:rsidR="005955D0" w:rsidTr="005955D0">
        <w:trPr>
          <w:trHeight w:val="287"/>
        </w:trPr>
        <w:tc>
          <w:tcPr>
            <w:cnfStyle w:val="000010000000" w:firstRow="0" w:lastRow="0" w:firstColumn="0" w:lastColumn="0" w:oddVBand="1" w:evenVBand="0" w:oddHBand="0" w:evenHBand="0" w:firstRowFirstColumn="0" w:firstRowLastColumn="0" w:lastRowFirstColumn="0" w:lastRowLastColumn="0"/>
            <w:tcW w:w="4503" w:type="dxa"/>
            <w:vMerge w:val="restart"/>
            <w:tcBorders>
              <w:top w:val="single" w:sz="6" w:space="0" w:color="FFFFFF" w:themeColor="background1"/>
            </w:tcBorders>
            <w:vAlign w:val="center"/>
            <w:hideMark/>
          </w:tcPr>
          <w:p w:rsidR="005955D0" w:rsidRDefault="005955D0" w:rsidP="005955D0">
            <w:pP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t>Bölüm Sosyal Medya Komisyonu</w:t>
            </w: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5955D0" w:rsidRPr="004465B8" w:rsidRDefault="005955D0" w:rsidP="005955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4465B8">
              <w:rPr>
                <w:rFonts w:ascii="Times New Roman" w:eastAsia="Times New Roman" w:hAnsi="Times New Roman" w:cs="Times New Roman"/>
                <w:bCs/>
                <w:color w:val="000000" w:themeColor="text1"/>
                <w:spacing w:val="1"/>
                <w:sz w:val="24"/>
                <w:szCs w:val="24"/>
                <w:lang w:eastAsia="tr-TR"/>
              </w:rPr>
              <w:t>Doç Dr. Mustafa ARTAR</w:t>
            </w:r>
          </w:p>
        </w:tc>
      </w:tr>
      <w:tr w:rsidR="005955D0" w:rsidTr="005955D0">
        <w:trPr>
          <w:trHeight w:val="287"/>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rsidR="005955D0" w:rsidRDefault="005955D0" w:rsidP="005955D0">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5955D0" w:rsidRPr="004465B8" w:rsidRDefault="005955D0" w:rsidP="005955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pacing w:val="1"/>
                <w:sz w:val="24"/>
                <w:szCs w:val="24"/>
                <w:lang w:eastAsia="tr-TR"/>
              </w:rPr>
            </w:pPr>
            <w:r w:rsidRPr="004465B8">
              <w:rPr>
                <w:rFonts w:ascii="Times New Roman" w:eastAsia="Times New Roman" w:hAnsi="Times New Roman" w:cs="Times New Roman"/>
                <w:bCs/>
                <w:color w:val="000000" w:themeColor="text1"/>
                <w:sz w:val="24"/>
                <w:szCs w:val="24"/>
                <w:lang w:eastAsia="tr-TR"/>
              </w:rPr>
              <w:t>Arş. Gör. A. Özge BOZ</w:t>
            </w:r>
          </w:p>
        </w:tc>
      </w:tr>
      <w:tr w:rsidR="005955D0" w:rsidTr="005955D0">
        <w:trPr>
          <w:trHeight w:val="287"/>
        </w:trPr>
        <w:tc>
          <w:tcPr>
            <w:cnfStyle w:val="000010000000" w:firstRow="0" w:lastRow="0" w:firstColumn="0" w:lastColumn="0" w:oddVBand="1" w:evenVBand="0" w:oddHBand="0" w:evenHBand="0" w:firstRowFirstColumn="0" w:firstRowLastColumn="0" w:lastRowFirstColumn="0" w:lastRowLastColumn="0"/>
            <w:tcW w:w="0" w:type="auto"/>
            <w:vMerge/>
            <w:vAlign w:val="center"/>
            <w:hideMark/>
          </w:tcPr>
          <w:p w:rsidR="005955D0" w:rsidRDefault="005955D0" w:rsidP="005955D0">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5955D0" w:rsidRPr="004465B8" w:rsidRDefault="005955D0" w:rsidP="005955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z w:val="24"/>
                <w:szCs w:val="24"/>
                <w:lang w:eastAsia="tr-TR"/>
              </w:rPr>
              <w:t>Arş. Gör. İdil DAL</w:t>
            </w:r>
          </w:p>
        </w:tc>
      </w:tr>
      <w:tr w:rsidR="005955D0" w:rsidTr="006E0BE0">
        <w:trPr>
          <w:trHeight w:val="287"/>
        </w:trPr>
        <w:tc>
          <w:tcPr>
            <w:cnfStyle w:val="000010000000" w:firstRow="0" w:lastRow="0" w:firstColumn="0" w:lastColumn="0" w:oddVBand="1" w:evenVBand="0" w:oddHBand="0" w:evenHBand="0" w:firstRowFirstColumn="0" w:firstRowLastColumn="0" w:lastRowFirstColumn="0" w:lastRowLastColumn="0"/>
            <w:tcW w:w="0" w:type="auto"/>
            <w:vMerge/>
            <w:tcBorders>
              <w:bottom w:val="single" w:sz="4" w:space="0" w:color="FFFFFF" w:themeColor="background1"/>
            </w:tcBorders>
            <w:vAlign w:val="center"/>
          </w:tcPr>
          <w:p w:rsidR="005955D0" w:rsidRDefault="005955D0" w:rsidP="005955D0">
            <w:pPr>
              <w:rPr>
                <w:rFonts w:ascii="Times New Roman" w:eastAsia="Times New Roman" w:hAnsi="Times New Roman" w:cs="Times New Roman"/>
                <w:b/>
                <w:bCs/>
                <w:color w:val="000000" w:themeColor="text1"/>
                <w:sz w:val="24"/>
                <w:szCs w:val="24"/>
                <w:lang w:eastAsia="tr-TR"/>
              </w:rPr>
            </w:pPr>
          </w:p>
        </w:tc>
        <w:tc>
          <w:tcPr>
            <w:tcW w:w="4961"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tcPr>
          <w:p w:rsidR="005955D0" w:rsidRPr="004465B8" w:rsidRDefault="005955D0" w:rsidP="005955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tr-TR"/>
              </w:rPr>
            </w:pPr>
            <w:r w:rsidRPr="004465B8">
              <w:rPr>
                <w:rFonts w:ascii="Times New Roman" w:eastAsia="Times New Roman" w:hAnsi="Times New Roman" w:cs="Times New Roman"/>
                <w:bCs/>
                <w:color w:val="000000" w:themeColor="text1"/>
                <w:sz w:val="24"/>
                <w:szCs w:val="24"/>
                <w:lang w:eastAsia="tr-TR"/>
              </w:rPr>
              <w:t>Arş. Gör. R. Gizem ÖZTAŞ</w:t>
            </w:r>
          </w:p>
        </w:tc>
      </w:tr>
    </w:tbl>
    <w:p w:rsidR="006A5956" w:rsidRDefault="006A5956">
      <w:pPr>
        <w:rPr>
          <w:rFonts w:ascii="Times New Roman" w:hAnsi="Times New Roman" w:cs="Times New Roman"/>
          <w:b/>
          <w:sz w:val="24"/>
          <w:szCs w:val="24"/>
        </w:rPr>
      </w:pPr>
    </w:p>
    <w:p w:rsidR="005A216D" w:rsidRDefault="005A216D">
      <w:pPr>
        <w:rPr>
          <w:rFonts w:ascii="Times New Roman" w:hAnsi="Times New Roman" w:cs="Times New Roman"/>
          <w:b/>
          <w:sz w:val="24"/>
          <w:szCs w:val="24"/>
        </w:rPr>
      </w:pPr>
    </w:p>
    <w:p w:rsidR="005A216D" w:rsidRDefault="005A216D">
      <w:pPr>
        <w:rPr>
          <w:rFonts w:ascii="Times New Roman" w:hAnsi="Times New Roman" w:cs="Times New Roman"/>
          <w:b/>
          <w:sz w:val="24"/>
          <w:szCs w:val="24"/>
        </w:rPr>
      </w:pPr>
    </w:p>
    <w:p w:rsidR="005A216D" w:rsidRDefault="005A216D">
      <w:pPr>
        <w:rPr>
          <w:rFonts w:ascii="Times New Roman" w:hAnsi="Times New Roman" w:cs="Times New Roman"/>
          <w:b/>
          <w:sz w:val="24"/>
          <w:szCs w:val="24"/>
        </w:rPr>
      </w:pPr>
    </w:p>
    <w:p w:rsidR="005A216D" w:rsidRDefault="005A216D">
      <w:pPr>
        <w:rPr>
          <w:rFonts w:ascii="Times New Roman" w:hAnsi="Times New Roman" w:cs="Times New Roman"/>
          <w:b/>
          <w:sz w:val="24"/>
          <w:szCs w:val="24"/>
        </w:rPr>
      </w:pPr>
    </w:p>
    <w:p w:rsidR="005A216D" w:rsidRDefault="005A216D">
      <w:pPr>
        <w:rPr>
          <w:rFonts w:ascii="Times New Roman" w:hAnsi="Times New Roman" w:cs="Times New Roman"/>
          <w:b/>
          <w:sz w:val="24"/>
          <w:szCs w:val="24"/>
        </w:rPr>
      </w:pPr>
    </w:p>
    <w:p w:rsidR="005A216D" w:rsidRDefault="005A216D">
      <w:pPr>
        <w:rPr>
          <w:rFonts w:ascii="Times New Roman" w:hAnsi="Times New Roman" w:cs="Times New Roman"/>
          <w:b/>
          <w:sz w:val="24"/>
          <w:szCs w:val="24"/>
        </w:rPr>
      </w:pPr>
    </w:p>
    <w:p w:rsidR="005A216D" w:rsidRDefault="005A216D">
      <w:pPr>
        <w:rPr>
          <w:rFonts w:ascii="Times New Roman" w:hAnsi="Times New Roman" w:cs="Times New Roman"/>
          <w:b/>
          <w:sz w:val="24"/>
          <w:szCs w:val="24"/>
        </w:rPr>
      </w:pPr>
    </w:p>
    <w:p w:rsidR="005A216D" w:rsidRDefault="005A216D">
      <w:pPr>
        <w:rPr>
          <w:rFonts w:ascii="Times New Roman" w:hAnsi="Times New Roman" w:cs="Times New Roman"/>
          <w:b/>
          <w:sz w:val="24"/>
          <w:szCs w:val="24"/>
        </w:rPr>
      </w:pPr>
    </w:p>
    <w:p w:rsidR="005A216D" w:rsidRDefault="005A216D">
      <w:pPr>
        <w:rPr>
          <w:rFonts w:ascii="Times New Roman" w:hAnsi="Times New Roman" w:cs="Times New Roman"/>
          <w:b/>
          <w:sz w:val="24"/>
          <w:szCs w:val="24"/>
        </w:rPr>
      </w:pPr>
    </w:p>
    <w:p w:rsidR="005A216D" w:rsidRDefault="005A216D">
      <w:pPr>
        <w:rPr>
          <w:rFonts w:ascii="Times New Roman" w:hAnsi="Times New Roman" w:cs="Times New Roman"/>
          <w:b/>
          <w:sz w:val="24"/>
          <w:szCs w:val="24"/>
        </w:rPr>
      </w:pPr>
    </w:p>
    <w:p w:rsidR="005A216D" w:rsidRDefault="005A216D">
      <w:pPr>
        <w:rPr>
          <w:rFonts w:ascii="Times New Roman" w:hAnsi="Times New Roman" w:cs="Times New Roman"/>
          <w:b/>
          <w:sz w:val="24"/>
          <w:szCs w:val="24"/>
        </w:rPr>
      </w:pPr>
    </w:p>
    <w:p w:rsidR="005A216D" w:rsidRDefault="005A216D">
      <w:pPr>
        <w:rPr>
          <w:rFonts w:ascii="Times New Roman" w:hAnsi="Times New Roman" w:cs="Times New Roman"/>
          <w:b/>
          <w:sz w:val="24"/>
          <w:szCs w:val="24"/>
        </w:rPr>
      </w:pPr>
    </w:p>
    <w:p w:rsidR="005A216D" w:rsidRDefault="005A216D">
      <w:pPr>
        <w:rPr>
          <w:rFonts w:ascii="Times New Roman" w:hAnsi="Times New Roman" w:cs="Times New Roman"/>
          <w:b/>
          <w:sz w:val="24"/>
          <w:szCs w:val="24"/>
        </w:rPr>
      </w:pPr>
    </w:p>
    <w:p w:rsidR="005A216D" w:rsidRDefault="005A216D">
      <w:pPr>
        <w:rPr>
          <w:rFonts w:ascii="Times New Roman" w:hAnsi="Times New Roman" w:cs="Times New Roman"/>
          <w:b/>
          <w:sz w:val="24"/>
          <w:szCs w:val="24"/>
        </w:rPr>
      </w:pPr>
    </w:p>
    <w:p w:rsidR="005A216D" w:rsidRDefault="005A216D">
      <w:pPr>
        <w:rPr>
          <w:rFonts w:ascii="Times New Roman" w:hAnsi="Times New Roman" w:cs="Times New Roman"/>
          <w:b/>
          <w:sz w:val="24"/>
          <w:szCs w:val="24"/>
        </w:rPr>
      </w:pPr>
    </w:p>
    <w:p w:rsidR="005A216D" w:rsidRDefault="005A216D">
      <w:pPr>
        <w:rPr>
          <w:rFonts w:ascii="Times New Roman" w:hAnsi="Times New Roman" w:cs="Times New Roman"/>
          <w:b/>
          <w:sz w:val="24"/>
          <w:szCs w:val="24"/>
        </w:rPr>
      </w:pPr>
    </w:p>
    <w:p w:rsidR="005A216D" w:rsidRDefault="005A216D">
      <w:pPr>
        <w:rPr>
          <w:rFonts w:ascii="Times New Roman" w:hAnsi="Times New Roman" w:cs="Times New Roman"/>
          <w:b/>
          <w:sz w:val="24"/>
          <w:szCs w:val="24"/>
        </w:rPr>
      </w:pPr>
    </w:p>
    <w:p w:rsidR="006A5956" w:rsidRDefault="006A5956">
      <w:pPr>
        <w:rPr>
          <w:rFonts w:ascii="Times New Roman" w:hAnsi="Times New Roman" w:cs="Times New Roman"/>
          <w:b/>
          <w:sz w:val="24"/>
          <w:szCs w:val="24"/>
        </w:rPr>
      </w:pPr>
    </w:p>
    <w:p w:rsidR="00D54BA7" w:rsidRPr="007C4A0A" w:rsidRDefault="000D6E63">
      <w:pPr>
        <w:pStyle w:val="Balk2"/>
        <w:rPr>
          <w:rFonts w:cs="Times New Roman"/>
        </w:rPr>
      </w:pPr>
      <w:bookmarkStart w:id="12" w:name="_Toc536542691"/>
      <w:r>
        <w:rPr>
          <w:rFonts w:cs="Times New Roman"/>
        </w:rPr>
        <w:lastRenderedPageBreak/>
        <w:t>2.2. Birime İlişkin Fiziksel Yapı</w:t>
      </w:r>
      <w:bookmarkEnd w:id="12"/>
    </w:p>
    <w:p w:rsidR="00D54BA7" w:rsidRDefault="00D54BA7">
      <w:pPr>
        <w:rPr>
          <w:rFonts w:ascii="Times New Roman" w:hAnsi="Times New Roman" w:cs="Times New Roman"/>
        </w:rPr>
      </w:pPr>
    </w:p>
    <w:p w:rsidR="00D54BA7" w:rsidRDefault="000D6E63">
      <w:pPr>
        <w:pStyle w:val="ResimYazs"/>
        <w:keepNext/>
        <w:spacing w:after="0"/>
        <w:rPr>
          <w:rFonts w:ascii="Times New Roman" w:hAnsi="Times New Roman" w:cs="Times New Roman"/>
          <w:b/>
          <w:i w:val="0"/>
          <w:color w:val="auto"/>
          <w:sz w:val="24"/>
          <w:szCs w:val="24"/>
        </w:rPr>
      </w:pPr>
      <w:bookmarkStart w:id="13" w:name="_Toc536542619"/>
      <w:r>
        <w:rPr>
          <w:rFonts w:ascii="Times New Roman" w:hAnsi="Times New Roman" w:cs="Times New Roman"/>
          <w:b/>
          <w:i w:val="0"/>
          <w:color w:val="auto"/>
          <w:sz w:val="24"/>
          <w:szCs w:val="24"/>
        </w:rPr>
        <w:t xml:space="preserve">Tablo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Tablo \* ARABIC </w:instrText>
      </w:r>
      <w:r>
        <w:rPr>
          <w:rFonts w:ascii="Times New Roman" w:hAnsi="Times New Roman" w:cs="Times New Roman"/>
          <w:b/>
          <w:i w:val="0"/>
          <w:color w:val="auto"/>
          <w:sz w:val="24"/>
          <w:szCs w:val="24"/>
        </w:rPr>
        <w:fldChar w:fldCharType="separate"/>
      </w:r>
      <w:r w:rsidR="00FA3FF6">
        <w:rPr>
          <w:rFonts w:ascii="Times New Roman" w:hAnsi="Times New Roman" w:cs="Times New Roman"/>
          <w:b/>
          <w:i w:val="0"/>
          <w:noProof/>
          <w:color w:val="auto"/>
          <w:sz w:val="24"/>
          <w:szCs w:val="24"/>
        </w:rPr>
        <w:t>1</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Pr>
          <w:rFonts w:ascii="Times New Roman" w:hAnsi="Times New Roman" w:cs="Times New Roman"/>
          <w:i w:val="0"/>
          <w:color w:val="auto"/>
          <w:sz w:val="24"/>
          <w:szCs w:val="24"/>
        </w:rPr>
        <w:t>Taşınır Malzeme Listesi</w:t>
      </w:r>
      <w:bookmarkEnd w:id="13"/>
    </w:p>
    <w:tbl>
      <w:tblPr>
        <w:tblStyle w:val="OrtaKlavuz3-Vurgu1"/>
        <w:tblW w:w="9006" w:type="dxa"/>
        <w:tblLook w:val="04A0" w:firstRow="1" w:lastRow="0" w:firstColumn="1" w:lastColumn="0" w:noHBand="0" w:noVBand="1"/>
      </w:tblPr>
      <w:tblGrid>
        <w:gridCol w:w="1382"/>
        <w:gridCol w:w="1527"/>
        <w:gridCol w:w="4053"/>
        <w:gridCol w:w="1043"/>
        <w:gridCol w:w="1001"/>
      </w:tblGrid>
      <w:tr w:rsidR="00D54BA7" w:rsidTr="00D54BA7">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386" w:type="dxa"/>
            <w:vAlign w:val="center"/>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Hesap Kodu</w:t>
            </w:r>
          </w:p>
        </w:tc>
        <w:tc>
          <w:tcPr>
            <w:tcW w:w="1532" w:type="dxa"/>
            <w:vAlign w:val="center"/>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w:t>
            </w:r>
            <w:r w:rsidR="00932C53">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Düzey Kodu</w:t>
            </w:r>
          </w:p>
        </w:tc>
        <w:tc>
          <w:tcPr>
            <w:tcW w:w="4070" w:type="dxa"/>
            <w:vAlign w:val="center"/>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Dayanıklı Taşınırlar</w:t>
            </w:r>
          </w:p>
        </w:tc>
        <w:tc>
          <w:tcPr>
            <w:tcW w:w="1017" w:type="dxa"/>
            <w:vAlign w:val="center"/>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Ölçümü</w:t>
            </w:r>
          </w:p>
        </w:tc>
        <w:tc>
          <w:tcPr>
            <w:tcW w:w="1001" w:type="dxa"/>
            <w:vAlign w:val="center"/>
            <w:hideMark/>
          </w:tcPr>
          <w:p w:rsidR="00D54BA7" w:rsidRDefault="00932C5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tr-TR"/>
              </w:rPr>
            </w:pPr>
            <w:r>
              <w:rPr>
                <w:rFonts w:ascii="Times New Roman" w:eastAsia="Times New Roman" w:hAnsi="Times New Roman" w:cs="Times New Roman"/>
                <w:sz w:val="24"/>
                <w:szCs w:val="24"/>
                <w:lang w:eastAsia="tr-TR"/>
              </w:rPr>
              <w:t>2018</w:t>
            </w:r>
          </w:p>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Miktar</w:t>
            </w:r>
          </w:p>
        </w:tc>
      </w:tr>
      <w:tr w:rsidR="00D54BA7" w:rsidTr="00D54BA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386" w:type="dxa"/>
            <w:tcBorders>
              <w:bottom w:val="single" w:sz="4" w:space="0" w:color="FFFFFF" w:themeColor="background1"/>
            </w:tcBorders>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253</w:t>
            </w:r>
          </w:p>
        </w:tc>
        <w:tc>
          <w:tcPr>
            <w:tcW w:w="1532"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w:t>
            </w:r>
          </w:p>
        </w:tc>
        <w:tc>
          <w:tcPr>
            <w:tcW w:w="4070" w:type="dxa"/>
            <w:hideMark/>
          </w:tcPr>
          <w:p w:rsidR="00D54BA7" w:rsidRDefault="000D6E6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Tesis, Makine ve Cihazlar</w:t>
            </w:r>
          </w:p>
        </w:tc>
        <w:tc>
          <w:tcPr>
            <w:tcW w:w="1017" w:type="dxa"/>
            <w:hideMark/>
          </w:tcPr>
          <w:p w:rsidR="00D54BA7" w:rsidRDefault="000D6E6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w:t>
            </w:r>
          </w:p>
        </w:tc>
        <w:tc>
          <w:tcPr>
            <w:tcW w:w="1001" w:type="dxa"/>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r>
      <w:tr w:rsidR="00D54BA7" w:rsidTr="00D54BA7">
        <w:trPr>
          <w:trHeight w:val="295"/>
        </w:trPr>
        <w:tc>
          <w:tcPr>
            <w:cnfStyle w:val="001000000000" w:firstRow="0" w:lastRow="0" w:firstColumn="1" w:lastColumn="0" w:oddVBand="0" w:evenVBand="0" w:oddHBand="0" w:evenHBand="0" w:firstRowFirstColumn="0" w:firstRowLastColumn="0" w:lastRowFirstColumn="0" w:lastRowLastColumn="0"/>
            <w:tcW w:w="1386" w:type="dxa"/>
            <w:tcBorders>
              <w:top w:val="single" w:sz="4" w:space="0" w:color="FFFFFF" w:themeColor="background1"/>
              <w:bottom w:val="single" w:sz="4" w:space="0" w:color="FFFFFF" w:themeColor="background1"/>
            </w:tcBorders>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253</w:t>
            </w:r>
          </w:p>
        </w:tc>
        <w:tc>
          <w:tcPr>
            <w:tcW w:w="1532"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4070"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Makineler ve Aletler Grubu</w:t>
            </w:r>
          </w:p>
        </w:tc>
        <w:tc>
          <w:tcPr>
            <w:tcW w:w="1017"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Adet</w:t>
            </w:r>
          </w:p>
        </w:tc>
        <w:tc>
          <w:tcPr>
            <w:tcW w:w="1001" w:type="dxa"/>
            <w:hideMark/>
          </w:tcPr>
          <w:p w:rsidR="00D54BA7" w:rsidRDefault="008967F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166</w:t>
            </w:r>
          </w:p>
        </w:tc>
      </w:tr>
      <w:tr w:rsidR="00D54BA7" w:rsidTr="00D54BA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386" w:type="dxa"/>
            <w:tcBorders>
              <w:top w:val="single" w:sz="4" w:space="0" w:color="FFFFFF" w:themeColor="background1"/>
              <w:bottom w:val="single" w:sz="4" w:space="0" w:color="FFFFFF" w:themeColor="background1"/>
            </w:tcBorders>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253</w:t>
            </w:r>
          </w:p>
        </w:tc>
        <w:tc>
          <w:tcPr>
            <w:tcW w:w="1532"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w:t>
            </w:r>
          </w:p>
        </w:tc>
        <w:tc>
          <w:tcPr>
            <w:tcW w:w="4070" w:type="dxa"/>
            <w:hideMark/>
          </w:tcPr>
          <w:p w:rsidR="00D54BA7" w:rsidRDefault="000D6E6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Cihazlar ve Aletler Grubu</w:t>
            </w:r>
          </w:p>
        </w:tc>
        <w:tc>
          <w:tcPr>
            <w:tcW w:w="1017"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Adet</w:t>
            </w:r>
          </w:p>
        </w:tc>
        <w:tc>
          <w:tcPr>
            <w:tcW w:w="1001" w:type="dxa"/>
            <w:hideMark/>
          </w:tcPr>
          <w:p w:rsidR="00D54BA7" w:rsidRDefault="008967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474</w:t>
            </w:r>
          </w:p>
        </w:tc>
      </w:tr>
      <w:tr w:rsidR="00D54BA7" w:rsidTr="00D54BA7">
        <w:trPr>
          <w:trHeight w:val="295"/>
        </w:trPr>
        <w:tc>
          <w:tcPr>
            <w:cnfStyle w:val="001000000000" w:firstRow="0" w:lastRow="0" w:firstColumn="1" w:lastColumn="0" w:oddVBand="0" w:evenVBand="0" w:oddHBand="0" w:evenHBand="0" w:firstRowFirstColumn="0" w:firstRowLastColumn="0" w:lastRowFirstColumn="0" w:lastRowLastColumn="0"/>
            <w:tcW w:w="1386" w:type="dxa"/>
            <w:tcBorders>
              <w:top w:val="single" w:sz="4" w:space="0" w:color="FFFFFF" w:themeColor="background1"/>
              <w:bottom w:val="single" w:sz="4" w:space="0" w:color="FFFFFF" w:themeColor="background1"/>
            </w:tcBorders>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254</w:t>
            </w:r>
          </w:p>
        </w:tc>
        <w:tc>
          <w:tcPr>
            <w:tcW w:w="1532"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w:t>
            </w:r>
          </w:p>
        </w:tc>
        <w:tc>
          <w:tcPr>
            <w:tcW w:w="4070"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Taşıtlar Grubu</w:t>
            </w:r>
          </w:p>
        </w:tc>
        <w:tc>
          <w:tcPr>
            <w:tcW w:w="1017"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w:t>
            </w:r>
          </w:p>
        </w:tc>
        <w:tc>
          <w:tcPr>
            <w:tcW w:w="1001" w:type="dxa"/>
            <w:hideMark/>
          </w:tcPr>
          <w:p w:rsidR="00D54BA7" w:rsidRDefault="008967F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p>
        </w:tc>
      </w:tr>
      <w:tr w:rsidR="00D54BA7" w:rsidTr="00D54BA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386" w:type="dxa"/>
            <w:tcBorders>
              <w:top w:val="single" w:sz="4" w:space="0" w:color="FFFFFF" w:themeColor="background1"/>
              <w:bottom w:val="single" w:sz="4" w:space="0" w:color="FFFFFF" w:themeColor="background1"/>
            </w:tcBorders>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254</w:t>
            </w:r>
          </w:p>
        </w:tc>
        <w:tc>
          <w:tcPr>
            <w:tcW w:w="1532"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4070" w:type="dxa"/>
            <w:hideMark/>
          </w:tcPr>
          <w:p w:rsidR="00D54BA7" w:rsidRDefault="000D6E6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Karayolu Taşıtları Grubu</w:t>
            </w:r>
          </w:p>
        </w:tc>
        <w:tc>
          <w:tcPr>
            <w:tcW w:w="1017"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Adet</w:t>
            </w:r>
          </w:p>
        </w:tc>
        <w:tc>
          <w:tcPr>
            <w:tcW w:w="1001"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D54BA7" w:rsidTr="00D54BA7">
        <w:trPr>
          <w:trHeight w:val="295"/>
        </w:trPr>
        <w:tc>
          <w:tcPr>
            <w:cnfStyle w:val="001000000000" w:firstRow="0" w:lastRow="0" w:firstColumn="1" w:lastColumn="0" w:oddVBand="0" w:evenVBand="0" w:oddHBand="0" w:evenHBand="0" w:firstRowFirstColumn="0" w:firstRowLastColumn="0" w:lastRowFirstColumn="0" w:lastRowLastColumn="0"/>
            <w:tcW w:w="1386" w:type="dxa"/>
            <w:tcBorders>
              <w:top w:val="single" w:sz="4" w:space="0" w:color="FFFFFF" w:themeColor="background1"/>
              <w:bottom w:val="single" w:sz="4" w:space="0" w:color="FFFFFF" w:themeColor="background1"/>
            </w:tcBorders>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254</w:t>
            </w:r>
          </w:p>
        </w:tc>
        <w:tc>
          <w:tcPr>
            <w:tcW w:w="1532"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4070"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Su ve Deniz Taşıtları Grubu</w:t>
            </w:r>
          </w:p>
        </w:tc>
        <w:tc>
          <w:tcPr>
            <w:tcW w:w="1017"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Adet</w:t>
            </w:r>
          </w:p>
        </w:tc>
        <w:tc>
          <w:tcPr>
            <w:tcW w:w="1001"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D54BA7" w:rsidTr="00D54BA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386" w:type="dxa"/>
            <w:tcBorders>
              <w:top w:val="single" w:sz="4" w:space="0" w:color="FFFFFF" w:themeColor="background1"/>
              <w:bottom w:val="single" w:sz="4" w:space="0" w:color="FFFFFF" w:themeColor="background1"/>
            </w:tcBorders>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255</w:t>
            </w:r>
          </w:p>
        </w:tc>
        <w:tc>
          <w:tcPr>
            <w:tcW w:w="1532"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w:t>
            </w:r>
          </w:p>
        </w:tc>
        <w:tc>
          <w:tcPr>
            <w:tcW w:w="4070" w:type="dxa"/>
            <w:hideMark/>
          </w:tcPr>
          <w:p w:rsidR="00D54BA7" w:rsidRDefault="000D6E6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Demirbaşlar Grubu</w:t>
            </w:r>
          </w:p>
        </w:tc>
        <w:tc>
          <w:tcPr>
            <w:tcW w:w="1017"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w:t>
            </w:r>
          </w:p>
        </w:tc>
        <w:tc>
          <w:tcPr>
            <w:tcW w:w="1001" w:type="dxa"/>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r>
      <w:tr w:rsidR="00D54BA7" w:rsidTr="00D54BA7">
        <w:trPr>
          <w:trHeight w:val="295"/>
        </w:trPr>
        <w:tc>
          <w:tcPr>
            <w:cnfStyle w:val="001000000000" w:firstRow="0" w:lastRow="0" w:firstColumn="1" w:lastColumn="0" w:oddVBand="0" w:evenVBand="0" w:oddHBand="0" w:evenHBand="0" w:firstRowFirstColumn="0" w:firstRowLastColumn="0" w:lastRowFirstColumn="0" w:lastRowLastColumn="0"/>
            <w:tcW w:w="1386" w:type="dxa"/>
            <w:tcBorders>
              <w:top w:val="single" w:sz="4" w:space="0" w:color="FFFFFF" w:themeColor="background1"/>
              <w:bottom w:val="single" w:sz="4" w:space="0" w:color="FFFFFF" w:themeColor="background1"/>
            </w:tcBorders>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255</w:t>
            </w:r>
          </w:p>
        </w:tc>
        <w:tc>
          <w:tcPr>
            <w:tcW w:w="1532"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p>
        </w:tc>
        <w:tc>
          <w:tcPr>
            <w:tcW w:w="4070"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Döşeme ve Mefruşat Grubu</w:t>
            </w:r>
          </w:p>
        </w:tc>
        <w:tc>
          <w:tcPr>
            <w:tcW w:w="1017"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Adet</w:t>
            </w:r>
          </w:p>
        </w:tc>
        <w:tc>
          <w:tcPr>
            <w:tcW w:w="1001" w:type="dxa"/>
            <w:hideMark/>
          </w:tcPr>
          <w:p w:rsidR="00D54BA7" w:rsidRDefault="008967F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w:t>
            </w:r>
          </w:p>
        </w:tc>
      </w:tr>
      <w:tr w:rsidR="00D54BA7" w:rsidTr="00D54BA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386" w:type="dxa"/>
            <w:tcBorders>
              <w:top w:val="single" w:sz="4" w:space="0" w:color="FFFFFF" w:themeColor="background1"/>
              <w:bottom w:val="single" w:sz="4" w:space="0" w:color="FFFFFF" w:themeColor="background1"/>
            </w:tcBorders>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255</w:t>
            </w:r>
          </w:p>
        </w:tc>
        <w:tc>
          <w:tcPr>
            <w:tcW w:w="1532"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4070" w:type="dxa"/>
            <w:hideMark/>
          </w:tcPr>
          <w:p w:rsidR="00D54BA7" w:rsidRDefault="000D6E6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Büro Makineleri Grubu</w:t>
            </w:r>
          </w:p>
        </w:tc>
        <w:tc>
          <w:tcPr>
            <w:tcW w:w="1017"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Adet</w:t>
            </w:r>
          </w:p>
        </w:tc>
        <w:tc>
          <w:tcPr>
            <w:tcW w:w="1001" w:type="dxa"/>
            <w:hideMark/>
          </w:tcPr>
          <w:p w:rsidR="00D54BA7" w:rsidRDefault="008967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726</w:t>
            </w:r>
          </w:p>
        </w:tc>
      </w:tr>
      <w:tr w:rsidR="00D54BA7" w:rsidTr="00D54BA7">
        <w:trPr>
          <w:trHeight w:val="295"/>
        </w:trPr>
        <w:tc>
          <w:tcPr>
            <w:cnfStyle w:val="001000000000" w:firstRow="0" w:lastRow="0" w:firstColumn="1" w:lastColumn="0" w:oddVBand="0" w:evenVBand="0" w:oddHBand="0" w:evenHBand="0" w:firstRowFirstColumn="0" w:firstRowLastColumn="0" w:lastRowFirstColumn="0" w:lastRowLastColumn="0"/>
            <w:tcW w:w="1386" w:type="dxa"/>
            <w:tcBorders>
              <w:top w:val="single" w:sz="4" w:space="0" w:color="FFFFFF" w:themeColor="background1"/>
              <w:bottom w:val="single" w:sz="4" w:space="0" w:color="FFFFFF" w:themeColor="background1"/>
            </w:tcBorders>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255</w:t>
            </w:r>
          </w:p>
        </w:tc>
        <w:tc>
          <w:tcPr>
            <w:tcW w:w="1532"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w:t>
            </w:r>
          </w:p>
        </w:tc>
        <w:tc>
          <w:tcPr>
            <w:tcW w:w="4070"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Mobilyalar Grubu</w:t>
            </w:r>
          </w:p>
        </w:tc>
        <w:tc>
          <w:tcPr>
            <w:tcW w:w="1017"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Adet</w:t>
            </w:r>
          </w:p>
        </w:tc>
        <w:tc>
          <w:tcPr>
            <w:tcW w:w="1001" w:type="dxa"/>
            <w:hideMark/>
          </w:tcPr>
          <w:p w:rsidR="00D54BA7" w:rsidRDefault="008967F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1641</w:t>
            </w:r>
          </w:p>
        </w:tc>
      </w:tr>
      <w:tr w:rsidR="00D54BA7" w:rsidTr="00D54BA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386" w:type="dxa"/>
            <w:tcBorders>
              <w:top w:val="single" w:sz="4" w:space="0" w:color="FFFFFF" w:themeColor="background1"/>
              <w:bottom w:val="single" w:sz="4" w:space="0" w:color="FFFFFF" w:themeColor="background1"/>
            </w:tcBorders>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255</w:t>
            </w:r>
          </w:p>
        </w:tc>
        <w:tc>
          <w:tcPr>
            <w:tcW w:w="1532"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w:t>
            </w:r>
          </w:p>
        </w:tc>
        <w:tc>
          <w:tcPr>
            <w:tcW w:w="4070" w:type="dxa"/>
            <w:hideMark/>
          </w:tcPr>
          <w:p w:rsidR="00D54BA7" w:rsidRDefault="000D6E6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Demiryolu ve Tramvay Taşıtları Grubu</w:t>
            </w:r>
          </w:p>
        </w:tc>
        <w:tc>
          <w:tcPr>
            <w:tcW w:w="1017"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Adet</w:t>
            </w:r>
          </w:p>
        </w:tc>
        <w:tc>
          <w:tcPr>
            <w:tcW w:w="1001"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p>
        </w:tc>
      </w:tr>
      <w:tr w:rsidR="00D54BA7" w:rsidTr="00D54BA7">
        <w:trPr>
          <w:trHeight w:val="295"/>
        </w:trPr>
        <w:tc>
          <w:tcPr>
            <w:cnfStyle w:val="001000000000" w:firstRow="0" w:lastRow="0" w:firstColumn="1" w:lastColumn="0" w:oddVBand="0" w:evenVBand="0" w:oddHBand="0" w:evenHBand="0" w:firstRowFirstColumn="0" w:firstRowLastColumn="0" w:lastRowFirstColumn="0" w:lastRowLastColumn="0"/>
            <w:tcW w:w="1386" w:type="dxa"/>
            <w:tcBorders>
              <w:top w:val="single" w:sz="4" w:space="0" w:color="FFFFFF" w:themeColor="background1"/>
              <w:bottom w:val="single" w:sz="4" w:space="0" w:color="FFFFFF" w:themeColor="background1"/>
            </w:tcBorders>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255</w:t>
            </w:r>
          </w:p>
        </w:tc>
        <w:tc>
          <w:tcPr>
            <w:tcW w:w="1532"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6</w:t>
            </w:r>
          </w:p>
        </w:tc>
        <w:tc>
          <w:tcPr>
            <w:tcW w:w="4070"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Tarihi veya Sanat Değeri Olanlar</w:t>
            </w:r>
          </w:p>
        </w:tc>
        <w:tc>
          <w:tcPr>
            <w:tcW w:w="1017"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Adet</w:t>
            </w:r>
          </w:p>
        </w:tc>
        <w:tc>
          <w:tcPr>
            <w:tcW w:w="1001"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D54BA7" w:rsidTr="00D54BA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386" w:type="dxa"/>
            <w:tcBorders>
              <w:top w:val="single" w:sz="4" w:space="0" w:color="FFFFFF" w:themeColor="background1"/>
              <w:bottom w:val="single" w:sz="4" w:space="0" w:color="FFFFFF" w:themeColor="background1"/>
            </w:tcBorders>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255</w:t>
            </w:r>
          </w:p>
        </w:tc>
        <w:tc>
          <w:tcPr>
            <w:tcW w:w="1532"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w:t>
            </w:r>
          </w:p>
        </w:tc>
        <w:tc>
          <w:tcPr>
            <w:tcW w:w="4070" w:type="dxa"/>
            <w:hideMark/>
          </w:tcPr>
          <w:p w:rsidR="00D54BA7" w:rsidRDefault="000D6E6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Kütüphane Demirbaşları Grubu</w:t>
            </w:r>
          </w:p>
        </w:tc>
        <w:tc>
          <w:tcPr>
            <w:tcW w:w="1017"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Adet</w:t>
            </w:r>
          </w:p>
        </w:tc>
        <w:tc>
          <w:tcPr>
            <w:tcW w:w="1001"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D54BA7" w:rsidTr="00D54BA7">
        <w:trPr>
          <w:trHeight w:val="295"/>
        </w:trPr>
        <w:tc>
          <w:tcPr>
            <w:cnfStyle w:val="001000000000" w:firstRow="0" w:lastRow="0" w:firstColumn="1" w:lastColumn="0" w:oddVBand="0" w:evenVBand="0" w:oddHBand="0" w:evenHBand="0" w:firstRowFirstColumn="0" w:firstRowLastColumn="0" w:lastRowFirstColumn="0" w:lastRowLastColumn="0"/>
            <w:tcW w:w="1386" w:type="dxa"/>
            <w:tcBorders>
              <w:top w:val="single" w:sz="4" w:space="0" w:color="FFFFFF" w:themeColor="background1"/>
              <w:bottom w:val="single" w:sz="4" w:space="0" w:color="FFFFFF" w:themeColor="background1"/>
            </w:tcBorders>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255</w:t>
            </w:r>
          </w:p>
        </w:tc>
        <w:tc>
          <w:tcPr>
            <w:tcW w:w="1532"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8</w:t>
            </w:r>
          </w:p>
        </w:tc>
        <w:tc>
          <w:tcPr>
            <w:tcW w:w="4070"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Eğitim Demirbaşları Grubu</w:t>
            </w:r>
          </w:p>
        </w:tc>
        <w:tc>
          <w:tcPr>
            <w:tcW w:w="1017"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Adet</w:t>
            </w:r>
          </w:p>
        </w:tc>
        <w:tc>
          <w:tcPr>
            <w:tcW w:w="1001" w:type="dxa"/>
            <w:hideMark/>
          </w:tcPr>
          <w:p w:rsidR="00D54BA7" w:rsidRDefault="00F060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1007</w:t>
            </w:r>
          </w:p>
        </w:tc>
      </w:tr>
      <w:tr w:rsidR="00D54BA7" w:rsidTr="00D54BA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386" w:type="dxa"/>
            <w:tcBorders>
              <w:top w:val="single" w:sz="4" w:space="0" w:color="FFFFFF" w:themeColor="background1"/>
              <w:bottom w:val="single" w:sz="4" w:space="0" w:color="FFFFFF" w:themeColor="background1"/>
            </w:tcBorders>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255</w:t>
            </w:r>
          </w:p>
        </w:tc>
        <w:tc>
          <w:tcPr>
            <w:tcW w:w="1532"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9</w:t>
            </w:r>
          </w:p>
        </w:tc>
        <w:tc>
          <w:tcPr>
            <w:tcW w:w="4070" w:type="dxa"/>
            <w:hideMark/>
          </w:tcPr>
          <w:p w:rsidR="00D54BA7" w:rsidRDefault="000D6E6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Spor Amaçlı Kullanılan Demirbaşlar Grubu</w:t>
            </w:r>
          </w:p>
        </w:tc>
        <w:tc>
          <w:tcPr>
            <w:tcW w:w="1017"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Adet</w:t>
            </w:r>
          </w:p>
        </w:tc>
        <w:tc>
          <w:tcPr>
            <w:tcW w:w="1001"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r>
      <w:tr w:rsidR="00D54BA7" w:rsidTr="00D54BA7">
        <w:trPr>
          <w:trHeight w:val="591"/>
        </w:trPr>
        <w:tc>
          <w:tcPr>
            <w:cnfStyle w:val="001000000000" w:firstRow="0" w:lastRow="0" w:firstColumn="1" w:lastColumn="0" w:oddVBand="0" w:evenVBand="0" w:oddHBand="0" w:evenHBand="0" w:firstRowFirstColumn="0" w:firstRowLastColumn="0" w:lastRowFirstColumn="0" w:lastRowLastColumn="0"/>
            <w:tcW w:w="1386" w:type="dxa"/>
            <w:tcBorders>
              <w:top w:val="single" w:sz="4" w:space="0" w:color="FFFFFF" w:themeColor="background1"/>
              <w:bottom w:val="single" w:sz="4" w:space="0" w:color="FFFFFF" w:themeColor="background1"/>
            </w:tcBorders>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255</w:t>
            </w:r>
          </w:p>
        </w:tc>
        <w:tc>
          <w:tcPr>
            <w:tcW w:w="1532"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p>
        </w:tc>
        <w:tc>
          <w:tcPr>
            <w:tcW w:w="4070"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Güvenlik, Kontrol ve Tedbir Amaçlı Demirbaşlar Grubu</w:t>
            </w:r>
          </w:p>
        </w:tc>
        <w:tc>
          <w:tcPr>
            <w:tcW w:w="1017"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Adet</w:t>
            </w:r>
          </w:p>
        </w:tc>
        <w:tc>
          <w:tcPr>
            <w:tcW w:w="1001"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121</w:t>
            </w:r>
          </w:p>
        </w:tc>
      </w:tr>
      <w:tr w:rsidR="00D54BA7" w:rsidTr="00D54BA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386" w:type="dxa"/>
            <w:tcBorders>
              <w:top w:val="single" w:sz="4" w:space="0" w:color="FFFFFF" w:themeColor="background1"/>
              <w:bottom w:val="single" w:sz="4" w:space="0" w:color="FFFFFF" w:themeColor="background1"/>
            </w:tcBorders>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255</w:t>
            </w:r>
          </w:p>
        </w:tc>
        <w:tc>
          <w:tcPr>
            <w:tcW w:w="1532"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11</w:t>
            </w:r>
          </w:p>
        </w:tc>
        <w:tc>
          <w:tcPr>
            <w:tcW w:w="4070" w:type="dxa"/>
            <w:hideMark/>
          </w:tcPr>
          <w:p w:rsidR="00D54BA7" w:rsidRDefault="000D6E6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Demirbaş Niteliğindeki Süs Eşyaları</w:t>
            </w:r>
          </w:p>
        </w:tc>
        <w:tc>
          <w:tcPr>
            <w:tcW w:w="1017"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Adet</w:t>
            </w:r>
          </w:p>
        </w:tc>
        <w:tc>
          <w:tcPr>
            <w:tcW w:w="1001"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D54BA7" w:rsidTr="00D54BA7">
        <w:trPr>
          <w:trHeight w:val="280"/>
        </w:trPr>
        <w:tc>
          <w:tcPr>
            <w:cnfStyle w:val="001000000000" w:firstRow="0" w:lastRow="0" w:firstColumn="1" w:lastColumn="0" w:oddVBand="0" w:evenVBand="0" w:oddHBand="0" w:evenHBand="0" w:firstRowFirstColumn="0" w:firstRowLastColumn="0" w:lastRowFirstColumn="0" w:lastRowLastColumn="0"/>
            <w:tcW w:w="1386" w:type="dxa"/>
            <w:tcBorders>
              <w:top w:val="single" w:sz="4" w:space="0" w:color="FFFFFF" w:themeColor="background1"/>
            </w:tcBorders>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255</w:t>
            </w:r>
          </w:p>
        </w:tc>
        <w:tc>
          <w:tcPr>
            <w:tcW w:w="1532"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99</w:t>
            </w:r>
          </w:p>
        </w:tc>
        <w:tc>
          <w:tcPr>
            <w:tcW w:w="4070"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Diğer Demirbaşlar Grubu</w:t>
            </w:r>
          </w:p>
        </w:tc>
        <w:tc>
          <w:tcPr>
            <w:tcW w:w="1017"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Adet</w:t>
            </w:r>
          </w:p>
        </w:tc>
        <w:tc>
          <w:tcPr>
            <w:tcW w:w="1001" w:type="dxa"/>
            <w:hideMark/>
          </w:tcPr>
          <w:p w:rsidR="00D54BA7" w:rsidRDefault="00F060F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r>
    </w:tbl>
    <w:p w:rsidR="00D54BA7" w:rsidRDefault="00D54BA7">
      <w:pPr>
        <w:rPr>
          <w:rFonts w:ascii="Times New Roman" w:hAnsi="Times New Roman" w:cs="Times New Roman"/>
          <w:sz w:val="24"/>
          <w:szCs w:val="24"/>
        </w:rPr>
      </w:pPr>
    </w:p>
    <w:p w:rsidR="00D54BA7" w:rsidRDefault="000D6E63">
      <w:pPr>
        <w:pStyle w:val="ResimYazs"/>
        <w:keepNext/>
        <w:spacing w:after="0"/>
        <w:rPr>
          <w:rFonts w:ascii="Times New Roman" w:hAnsi="Times New Roman" w:cs="Times New Roman"/>
          <w:b/>
          <w:i w:val="0"/>
          <w:color w:val="auto"/>
          <w:sz w:val="24"/>
          <w:szCs w:val="24"/>
        </w:rPr>
      </w:pPr>
      <w:bookmarkStart w:id="14" w:name="_Toc536542620"/>
      <w:r>
        <w:rPr>
          <w:rFonts w:ascii="Times New Roman" w:hAnsi="Times New Roman" w:cs="Times New Roman"/>
          <w:b/>
          <w:i w:val="0"/>
          <w:color w:val="auto"/>
          <w:sz w:val="24"/>
          <w:szCs w:val="24"/>
        </w:rPr>
        <w:t xml:space="preserve">Tablo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Tablo \* ARABIC </w:instrText>
      </w:r>
      <w:r>
        <w:rPr>
          <w:rFonts w:ascii="Times New Roman" w:hAnsi="Times New Roman" w:cs="Times New Roman"/>
          <w:b/>
          <w:i w:val="0"/>
          <w:color w:val="auto"/>
          <w:sz w:val="24"/>
          <w:szCs w:val="24"/>
        </w:rPr>
        <w:fldChar w:fldCharType="separate"/>
      </w:r>
      <w:r w:rsidR="00FA3FF6">
        <w:rPr>
          <w:rFonts w:ascii="Times New Roman" w:hAnsi="Times New Roman" w:cs="Times New Roman"/>
          <w:b/>
          <w:i w:val="0"/>
          <w:noProof/>
          <w:color w:val="auto"/>
          <w:sz w:val="24"/>
          <w:szCs w:val="24"/>
        </w:rPr>
        <w:t>2</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Pr>
          <w:rFonts w:ascii="Times New Roman" w:hAnsi="Times New Roman" w:cs="Times New Roman"/>
          <w:i w:val="0"/>
          <w:color w:val="auto"/>
          <w:sz w:val="24"/>
          <w:szCs w:val="24"/>
        </w:rPr>
        <w:t>Eğitim Alanları</w:t>
      </w:r>
      <w:bookmarkEnd w:id="14"/>
    </w:p>
    <w:tbl>
      <w:tblPr>
        <w:tblStyle w:val="OrtaKlavuz3-Vurgu1"/>
        <w:tblpPr w:leftFromText="141" w:rightFromText="141" w:vertAnchor="text" w:tblpY="1"/>
        <w:tblOverlap w:val="never"/>
        <w:tblW w:w="6497" w:type="dxa"/>
        <w:tblLook w:val="04A0" w:firstRow="1" w:lastRow="0" w:firstColumn="1" w:lastColumn="0" w:noHBand="0" w:noVBand="1"/>
      </w:tblPr>
      <w:tblGrid>
        <w:gridCol w:w="1257"/>
        <w:gridCol w:w="1123"/>
        <w:gridCol w:w="1123"/>
        <w:gridCol w:w="1123"/>
        <w:gridCol w:w="1123"/>
        <w:gridCol w:w="1123"/>
      </w:tblGrid>
      <w:tr w:rsidR="00D54BA7" w:rsidTr="00D54BA7">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257" w:type="dxa"/>
            <w:vMerge w:val="restart"/>
            <w:vAlign w:val="center"/>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Alan</w:t>
            </w:r>
          </w:p>
        </w:tc>
        <w:tc>
          <w:tcPr>
            <w:tcW w:w="1048" w:type="dxa"/>
            <w:vMerge w:val="restart"/>
            <w:vAlign w:val="center"/>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Kapasite 0-25</w:t>
            </w:r>
          </w:p>
        </w:tc>
        <w:tc>
          <w:tcPr>
            <w:tcW w:w="1048" w:type="dxa"/>
            <w:vMerge w:val="restart"/>
            <w:vAlign w:val="center"/>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Kapasite 26-50</w:t>
            </w:r>
          </w:p>
        </w:tc>
        <w:tc>
          <w:tcPr>
            <w:tcW w:w="1048" w:type="dxa"/>
            <w:vMerge w:val="restart"/>
            <w:vAlign w:val="center"/>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Kapasite 51-75</w:t>
            </w:r>
          </w:p>
        </w:tc>
        <w:tc>
          <w:tcPr>
            <w:tcW w:w="1048" w:type="dxa"/>
            <w:vMerge w:val="restart"/>
            <w:vAlign w:val="center"/>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Kapasite 76-100</w:t>
            </w:r>
          </w:p>
        </w:tc>
        <w:tc>
          <w:tcPr>
            <w:tcW w:w="1048" w:type="dxa"/>
            <w:vMerge w:val="restart"/>
            <w:vAlign w:val="center"/>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Kapasite 101-150</w:t>
            </w:r>
          </w:p>
        </w:tc>
      </w:tr>
      <w:tr w:rsidR="00D54BA7" w:rsidTr="00D54BA7">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57" w:type="dxa"/>
            <w:vMerge/>
            <w:hideMark/>
          </w:tcPr>
          <w:p w:rsidR="00D54BA7" w:rsidRDefault="00D54BA7">
            <w:pPr>
              <w:rPr>
                <w:rFonts w:ascii="Times New Roman" w:eastAsia="Times New Roman" w:hAnsi="Times New Roman" w:cs="Times New Roman"/>
                <w:sz w:val="24"/>
                <w:szCs w:val="24"/>
                <w:lang w:eastAsia="tr-TR"/>
              </w:rPr>
            </w:pPr>
          </w:p>
        </w:tc>
        <w:tc>
          <w:tcPr>
            <w:tcW w:w="1048" w:type="dxa"/>
            <w:vMerge/>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1048" w:type="dxa"/>
            <w:vMerge/>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1048" w:type="dxa"/>
            <w:vMerge/>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1048" w:type="dxa"/>
            <w:vMerge/>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1048" w:type="dxa"/>
            <w:vMerge/>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r>
      <w:tr w:rsidR="00D54BA7" w:rsidTr="00D54BA7">
        <w:trPr>
          <w:trHeight w:val="458"/>
        </w:trPr>
        <w:tc>
          <w:tcPr>
            <w:cnfStyle w:val="001000000000" w:firstRow="0" w:lastRow="0" w:firstColumn="1" w:lastColumn="0" w:oddVBand="0" w:evenVBand="0" w:oddHBand="0" w:evenHBand="0" w:firstRowFirstColumn="0" w:firstRowLastColumn="0" w:lastRowFirstColumn="0" w:lastRowLastColumn="0"/>
            <w:tcW w:w="1257" w:type="dxa"/>
            <w:vMerge/>
            <w:tcBorders>
              <w:bottom w:val="single" w:sz="6" w:space="0" w:color="FFFFFF" w:themeColor="background1"/>
            </w:tcBorders>
            <w:hideMark/>
          </w:tcPr>
          <w:p w:rsidR="00D54BA7" w:rsidRDefault="00D54BA7">
            <w:pPr>
              <w:rPr>
                <w:rFonts w:ascii="Times New Roman" w:eastAsia="Times New Roman" w:hAnsi="Times New Roman" w:cs="Times New Roman"/>
                <w:sz w:val="24"/>
                <w:szCs w:val="24"/>
                <w:lang w:eastAsia="tr-TR"/>
              </w:rPr>
            </w:pPr>
          </w:p>
        </w:tc>
        <w:tc>
          <w:tcPr>
            <w:tcW w:w="1048" w:type="dxa"/>
            <w:vMerge/>
            <w:vAlign w:val="center"/>
            <w:hideMark/>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1048" w:type="dxa"/>
            <w:vMerge/>
            <w:vAlign w:val="center"/>
            <w:hideMark/>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1048" w:type="dxa"/>
            <w:vMerge/>
            <w:vAlign w:val="center"/>
            <w:hideMark/>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1048" w:type="dxa"/>
            <w:vMerge/>
            <w:vAlign w:val="center"/>
            <w:hideMark/>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1048" w:type="dxa"/>
            <w:vMerge/>
            <w:vAlign w:val="center"/>
            <w:hideMark/>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p>
        </w:tc>
      </w:tr>
      <w:tr w:rsidR="00D54BA7" w:rsidTr="00D54BA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57" w:type="dxa"/>
            <w:tcBorders>
              <w:top w:val="single" w:sz="6" w:space="0" w:color="FFFFFF" w:themeColor="background1"/>
              <w:bottom w:val="single" w:sz="6" w:space="0" w:color="FFFFFF" w:themeColor="background1"/>
            </w:tcBorders>
            <w:hideMark/>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Anfi   </w:t>
            </w:r>
          </w:p>
        </w:tc>
        <w:tc>
          <w:tcPr>
            <w:tcW w:w="1048" w:type="dxa"/>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Align w:val="center"/>
            <w:hideMark/>
          </w:tcPr>
          <w:p w:rsidR="00D54BA7" w:rsidRDefault="004056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r>
      <w:tr w:rsidR="00D54BA7" w:rsidTr="00D54BA7">
        <w:trPr>
          <w:trHeight w:val="330"/>
        </w:trPr>
        <w:tc>
          <w:tcPr>
            <w:cnfStyle w:val="001000000000" w:firstRow="0" w:lastRow="0" w:firstColumn="1" w:lastColumn="0" w:oddVBand="0" w:evenVBand="0" w:oddHBand="0" w:evenHBand="0" w:firstRowFirstColumn="0" w:firstRowLastColumn="0" w:lastRowFirstColumn="0" w:lastRowLastColumn="0"/>
            <w:tcW w:w="1257" w:type="dxa"/>
            <w:tcBorders>
              <w:top w:val="single" w:sz="6" w:space="0" w:color="FFFFFF" w:themeColor="background1"/>
              <w:bottom w:val="single" w:sz="6" w:space="0" w:color="FFFFFF" w:themeColor="background1"/>
            </w:tcBorders>
            <w:hideMark/>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Sınıf</w:t>
            </w:r>
          </w:p>
        </w:tc>
        <w:tc>
          <w:tcPr>
            <w:tcW w:w="1048" w:type="dxa"/>
            <w:vAlign w:val="center"/>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1048" w:type="dxa"/>
            <w:vAlign w:val="center"/>
            <w:hideMark/>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Align w:val="center"/>
            <w:hideMark/>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Align w:val="center"/>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1048" w:type="dxa"/>
            <w:vAlign w:val="center"/>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r>
      <w:tr w:rsidR="00D54BA7" w:rsidTr="00D54BA7">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257" w:type="dxa"/>
            <w:tcBorders>
              <w:top w:val="single" w:sz="6" w:space="0" w:color="FFFFFF" w:themeColor="background1"/>
              <w:bottom w:val="single" w:sz="6" w:space="0" w:color="FFFFFF" w:themeColor="background1"/>
            </w:tcBorders>
            <w:hideMark/>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Bilgisayar Lab.</w:t>
            </w:r>
          </w:p>
        </w:tc>
        <w:tc>
          <w:tcPr>
            <w:tcW w:w="1048" w:type="dxa"/>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Align w:val="center"/>
            <w:hideMark/>
          </w:tcPr>
          <w:p w:rsidR="00D54BA7" w:rsidRDefault="004056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048" w:type="dxa"/>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r>
      <w:tr w:rsidR="00D54BA7" w:rsidTr="00D54BA7">
        <w:trPr>
          <w:trHeight w:val="330"/>
        </w:trPr>
        <w:tc>
          <w:tcPr>
            <w:cnfStyle w:val="001000000000" w:firstRow="0" w:lastRow="0" w:firstColumn="1" w:lastColumn="0" w:oddVBand="0" w:evenVBand="0" w:oddHBand="0" w:evenHBand="0" w:firstRowFirstColumn="0" w:firstRowLastColumn="0" w:lastRowFirstColumn="0" w:lastRowLastColumn="0"/>
            <w:tcW w:w="1257" w:type="dxa"/>
            <w:tcBorders>
              <w:top w:val="single" w:sz="6" w:space="0" w:color="FFFFFF" w:themeColor="background1"/>
              <w:bottom w:val="single" w:sz="6" w:space="0" w:color="FFFFFF" w:themeColor="background1"/>
            </w:tcBorders>
            <w:hideMark/>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Atölyeler</w:t>
            </w:r>
          </w:p>
        </w:tc>
        <w:tc>
          <w:tcPr>
            <w:tcW w:w="1048" w:type="dxa"/>
            <w:vAlign w:val="center"/>
            <w:hideMark/>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Align w:val="center"/>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048" w:type="dxa"/>
            <w:vAlign w:val="center"/>
            <w:hideMark/>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Align w:val="center"/>
            <w:hideMark/>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Align w:val="center"/>
            <w:hideMark/>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r>
      <w:tr w:rsidR="00D54BA7" w:rsidTr="00D54BA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257" w:type="dxa"/>
            <w:vMerge w:val="restart"/>
            <w:tcBorders>
              <w:top w:val="single" w:sz="6" w:space="0" w:color="FFFFFF" w:themeColor="background1"/>
            </w:tcBorders>
            <w:vAlign w:val="center"/>
            <w:hideMark/>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Teknik Resim Salonu</w:t>
            </w:r>
          </w:p>
        </w:tc>
        <w:tc>
          <w:tcPr>
            <w:tcW w:w="1048" w:type="dxa"/>
            <w:vMerge w:val="restart"/>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Merge w:val="restart"/>
            <w:vAlign w:val="center"/>
            <w:hideMark/>
          </w:tcPr>
          <w:p w:rsidR="00D54BA7" w:rsidRDefault="004056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048" w:type="dxa"/>
            <w:vMerge w:val="restart"/>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Merge w:val="restart"/>
            <w:vAlign w:val="center"/>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048" w:type="dxa"/>
            <w:vMerge w:val="restart"/>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r>
      <w:tr w:rsidR="00D54BA7" w:rsidTr="00D54BA7">
        <w:trPr>
          <w:trHeight w:val="458"/>
        </w:trPr>
        <w:tc>
          <w:tcPr>
            <w:cnfStyle w:val="001000000000" w:firstRow="0" w:lastRow="0" w:firstColumn="1" w:lastColumn="0" w:oddVBand="0" w:evenVBand="0" w:oddHBand="0" w:evenHBand="0" w:firstRowFirstColumn="0" w:firstRowLastColumn="0" w:lastRowFirstColumn="0" w:lastRowLastColumn="0"/>
            <w:tcW w:w="1257" w:type="dxa"/>
            <w:vMerge/>
            <w:hideMark/>
          </w:tcPr>
          <w:p w:rsidR="00D54BA7" w:rsidRDefault="00D54BA7">
            <w:pPr>
              <w:rPr>
                <w:rFonts w:ascii="Times New Roman" w:eastAsia="Times New Roman" w:hAnsi="Times New Roman" w:cs="Times New Roman"/>
                <w:sz w:val="24"/>
                <w:szCs w:val="24"/>
                <w:lang w:eastAsia="tr-TR"/>
              </w:rPr>
            </w:pPr>
          </w:p>
        </w:tc>
        <w:tc>
          <w:tcPr>
            <w:tcW w:w="1048" w:type="dxa"/>
            <w:vMerge/>
            <w:vAlign w:val="center"/>
            <w:hideMark/>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Merge/>
            <w:vAlign w:val="center"/>
            <w:hideMark/>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Merge/>
            <w:vAlign w:val="center"/>
            <w:hideMark/>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Merge/>
            <w:vAlign w:val="center"/>
            <w:hideMark/>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Merge/>
            <w:vAlign w:val="center"/>
            <w:hideMark/>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
        </w:tc>
      </w:tr>
      <w:tr w:rsidR="00D54BA7" w:rsidTr="00D54BA7">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57" w:type="dxa"/>
            <w:vMerge/>
            <w:tcBorders>
              <w:bottom w:val="single" w:sz="6" w:space="0" w:color="FFFFFF" w:themeColor="background1"/>
            </w:tcBorders>
            <w:hideMark/>
          </w:tcPr>
          <w:p w:rsidR="00D54BA7" w:rsidRDefault="00D54BA7">
            <w:pPr>
              <w:rPr>
                <w:rFonts w:ascii="Times New Roman" w:eastAsia="Times New Roman" w:hAnsi="Times New Roman" w:cs="Times New Roman"/>
                <w:sz w:val="24"/>
                <w:szCs w:val="24"/>
                <w:lang w:eastAsia="tr-TR"/>
              </w:rPr>
            </w:pPr>
          </w:p>
        </w:tc>
        <w:tc>
          <w:tcPr>
            <w:tcW w:w="1048" w:type="dxa"/>
            <w:vMerge/>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Merge/>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Merge/>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Merge/>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048" w:type="dxa"/>
            <w:vMerge/>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r>
      <w:tr w:rsidR="00D54BA7" w:rsidTr="00D54BA7">
        <w:trPr>
          <w:trHeight w:val="330"/>
        </w:trPr>
        <w:tc>
          <w:tcPr>
            <w:cnfStyle w:val="001000000000" w:firstRow="0" w:lastRow="0" w:firstColumn="1" w:lastColumn="0" w:oddVBand="0" w:evenVBand="0" w:oddHBand="0" w:evenHBand="0" w:firstRowFirstColumn="0" w:firstRowLastColumn="0" w:lastRowFirstColumn="0" w:lastRowLastColumn="0"/>
            <w:tcW w:w="1257" w:type="dxa"/>
            <w:tcBorders>
              <w:top w:val="single" w:sz="6" w:space="0" w:color="FFFFFF" w:themeColor="background1"/>
            </w:tcBorders>
            <w:hideMark/>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Toplam</w:t>
            </w:r>
          </w:p>
        </w:tc>
        <w:tc>
          <w:tcPr>
            <w:tcW w:w="1048" w:type="dxa"/>
            <w:vAlign w:val="center"/>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w:t>
            </w:r>
          </w:p>
        </w:tc>
        <w:tc>
          <w:tcPr>
            <w:tcW w:w="1048" w:type="dxa"/>
            <w:vAlign w:val="center"/>
            <w:hideMark/>
          </w:tcPr>
          <w:p w:rsidR="00D54BA7" w:rsidRDefault="004056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w:t>
            </w:r>
          </w:p>
        </w:tc>
        <w:tc>
          <w:tcPr>
            <w:tcW w:w="1048" w:type="dxa"/>
            <w:vAlign w:val="center"/>
            <w:hideMark/>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1048" w:type="dxa"/>
            <w:vAlign w:val="center"/>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6</w:t>
            </w:r>
          </w:p>
        </w:tc>
        <w:tc>
          <w:tcPr>
            <w:tcW w:w="1048" w:type="dxa"/>
            <w:vAlign w:val="center"/>
            <w:hideMark/>
          </w:tcPr>
          <w:p w:rsidR="00D54BA7" w:rsidRDefault="004056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9</w:t>
            </w:r>
          </w:p>
        </w:tc>
      </w:tr>
    </w:tbl>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rPr>
          <w:rFonts w:ascii="Times New Roman" w:hAnsi="Times New Roman" w:cs="Times New Roman"/>
          <w:sz w:val="24"/>
          <w:szCs w:val="24"/>
        </w:rPr>
      </w:pPr>
    </w:p>
    <w:p w:rsidR="00D54BA7" w:rsidRDefault="00D54BA7">
      <w:pPr>
        <w:jc w:val="center"/>
        <w:rPr>
          <w:rFonts w:ascii="Times New Roman" w:hAnsi="Times New Roman" w:cs="Times New Roman"/>
          <w:sz w:val="24"/>
          <w:szCs w:val="24"/>
        </w:rPr>
      </w:pPr>
    </w:p>
    <w:p w:rsidR="00D54BA7" w:rsidRDefault="00D54BA7">
      <w:pPr>
        <w:jc w:val="center"/>
        <w:rPr>
          <w:rFonts w:ascii="Times New Roman" w:hAnsi="Times New Roman" w:cs="Times New Roman"/>
          <w:sz w:val="24"/>
          <w:szCs w:val="24"/>
        </w:rPr>
      </w:pPr>
    </w:p>
    <w:p w:rsidR="00D54BA7" w:rsidRDefault="00D54BA7">
      <w:pPr>
        <w:jc w:val="center"/>
        <w:rPr>
          <w:rFonts w:ascii="Times New Roman" w:hAnsi="Times New Roman" w:cs="Times New Roman"/>
          <w:sz w:val="24"/>
          <w:szCs w:val="24"/>
        </w:rPr>
      </w:pPr>
    </w:p>
    <w:p w:rsidR="00D54BA7" w:rsidRDefault="000D6E63">
      <w:pPr>
        <w:pStyle w:val="ResimYazs"/>
        <w:keepNext/>
        <w:spacing w:after="0"/>
        <w:rPr>
          <w:rFonts w:ascii="Times New Roman" w:hAnsi="Times New Roman" w:cs="Times New Roman"/>
          <w:b/>
          <w:i w:val="0"/>
          <w:color w:val="auto"/>
          <w:sz w:val="24"/>
          <w:szCs w:val="24"/>
        </w:rPr>
      </w:pPr>
      <w:bookmarkStart w:id="15" w:name="_Toc536542621"/>
      <w:r>
        <w:rPr>
          <w:rFonts w:ascii="Times New Roman" w:hAnsi="Times New Roman" w:cs="Times New Roman"/>
          <w:b/>
          <w:i w:val="0"/>
          <w:color w:val="auto"/>
          <w:sz w:val="24"/>
          <w:szCs w:val="24"/>
        </w:rPr>
        <w:lastRenderedPageBreak/>
        <w:t xml:space="preserve">Tablo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Tablo \* ARABIC </w:instrText>
      </w:r>
      <w:r>
        <w:rPr>
          <w:rFonts w:ascii="Times New Roman" w:hAnsi="Times New Roman" w:cs="Times New Roman"/>
          <w:b/>
          <w:i w:val="0"/>
          <w:color w:val="auto"/>
          <w:sz w:val="24"/>
          <w:szCs w:val="24"/>
        </w:rPr>
        <w:fldChar w:fldCharType="separate"/>
      </w:r>
      <w:r w:rsidR="00FA3FF6">
        <w:rPr>
          <w:rFonts w:ascii="Times New Roman" w:hAnsi="Times New Roman" w:cs="Times New Roman"/>
          <w:b/>
          <w:i w:val="0"/>
          <w:noProof/>
          <w:color w:val="auto"/>
          <w:sz w:val="24"/>
          <w:szCs w:val="24"/>
        </w:rPr>
        <w:t>3</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Pr>
          <w:rFonts w:ascii="Times New Roman" w:hAnsi="Times New Roman" w:cs="Times New Roman"/>
          <w:i w:val="0"/>
          <w:color w:val="auto"/>
          <w:sz w:val="24"/>
          <w:szCs w:val="24"/>
        </w:rPr>
        <w:t>Toplantı ve Konferans Salonları</w:t>
      </w:r>
      <w:bookmarkEnd w:id="15"/>
    </w:p>
    <w:tbl>
      <w:tblPr>
        <w:tblStyle w:val="OrtaKlavuz3-Vurgu1"/>
        <w:tblW w:w="8336" w:type="dxa"/>
        <w:tblLook w:val="04A0" w:firstRow="1" w:lastRow="0" w:firstColumn="1" w:lastColumn="0" w:noHBand="0" w:noVBand="1"/>
      </w:tblPr>
      <w:tblGrid>
        <w:gridCol w:w="1737"/>
        <w:gridCol w:w="1846"/>
        <w:gridCol w:w="2025"/>
        <w:gridCol w:w="1385"/>
        <w:gridCol w:w="1343"/>
      </w:tblGrid>
      <w:tr w:rsidR="00D54BA7" w:rsidTr="00D54BA7">
        <w:trPr>
          <w:cnfStyle w:val="100000000000" w:firstRow="1" w:lastRow="0" w:firstColumn="0" w:lastColumn="0" w:oddVBand="0" w:evenVBand="0" w:oddHBand="0" w:evenHBand="0" w:firstRowFirstColumn="0" w:firstRowLastColumn="0" w:lastRowFirstColumn="0" w:lastRowLastColumn="0"/>
          <w:trHeight w:hRule="exact" w:val="1028"/>
        </w:trPr>
        <w:tc>
          <w:tcPr>
            <w:cnfStyle w:val="001000000000" w:firstRow="0" w:lastRow="0" w:firstColumn="1" w:lastColumn="0" w:oddVBand="0" w:evenVBand="0" w:oddHBand="0" w:evenHBand="0" w:firstRowFirstColumn="0" w:firstRowLastColumn="0" w:lastRowFirstColumn="0" w:lastRowLastColumn="0"/>
            <w:tcW w:w="1737" w:type="dxa"/>
            <w:vMerge w:val="restart"/>
            <w:vAlign w:val="center"/>
            <w:hideMark/>
          </w:tcPr>
          <w:p w:rsidR="00D54BA7" w:rsidRDefault="000D6E63">
            <w:pPr>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val="en-US" w:eastAsia="tr-TR"/>
              </w:rPr>
              <w:t>Kapasite (Kişi)</w:t>
            </w:r>
          </w:p>
        </w:tc>
        <w:tc>
          <w:tcPr>
            <w:tcW w:w="1846" w:type="dxa"/>
            <w:vMerge w:val="restart"/>
            <w:vAlign w:val="center"/>
            <w:hideMark/>
          </w:tcPr>
          <w:p w:rsidR="00D54BA7" w:rsidRDefault="00932C5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val="en-US" w:eastAsia="tr-TR"/>
              </w:rPr>
              <w:t xml:space="preserve">Toplantı Salonu </w:t>
            </w:r>
            <w:r w:rsidR="000D6E63">
              <w:rPr>
                <w:rFonts w:ascii="Times New Roman" w:eastAsia="Times New Roman" w:hAnsi="Times New Roman" w:cs="Times New Roman"/>
                <w:color w:val="FFFFFF"/>
                <w:sz w:val="24"/>
                <w:szCs w:val="24"/>
                <w:lang w:val="en-US" w:eastAsia="tr-TR"/>
              </w:rPr>
              <w:t>(Adet)</w:t>
            </w:r>
          </w:p>
        </w:tc>
        <w:tc>
          <w:tcPr>
            <w:tcW w:w="2025" w:type="dxa"/>
            <w:vMerge w:val="restart"/>
            <w:vAlign w:val="center"/>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val="en-US" w:eastAsia="tr-TR"/>
              </w:rPr>
              <w:t>Konferans Salonu (Adet)</w:t>
            </w:r>
          </w:p>
        </w:tc>
        <w:tc>
          <w:tcPr>
            <w:tcW w:w="1385" w:type="dxa"/>
            <w:vMerge w:val="restart"/>
            <w:vAlign w:val="center"/>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val="en-US" w:eastAsia="tr-TR"/>
              </w:rPr>
              <w:t>Okuma Salonu (Adet)</w:t>
            </w:r>
          </w:p>
        </w:tc>
        <w:tc>
          <w:tcPr>
            <w:tcW w:w="1343" w:type="dxa"/>
            <w:vMerge w:val="restart"/>
            <w:vAlign w:val="center"/>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val="en-US" w:eastAsia="tr-TR"/>
              </w:rPr>
              <w:t>Toplam</w:t>
            </w:r>
          </w:p>
        </w:tc>
      </w:tr>
      <w:tr w:rsidR="00D54BA7" w:rsidTr="00D54BA7">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737" w:type="dxa"/>
            <w:vMerge/>
            <w:tcBorders>
              <w:bottom w:val="single" w:sz="6" w:space="0" w:color="FFFFFF" w:themeColor="background1"/>
            </w:tcBorders>
            <w:hideMark/>
          </w:tcPr>
          <w:p w:rsidR="00D54BA7" w:rsidRDefault="00D54BA7">
            <w:pPr>
              <w:rPr>
                <w:rFonts w:ascii="Times New Roman" w:eastAsia="Times New Roman" w:hAnsi="Times New Roman" w:cs="Times New Roman"/>
                <w:color w:val="FFFFFF"/>
                <w:sz w:val="24"/>
                <w:szCs w:val="24"/>
                <w:lang w:eastAsia="tr-TR"/>
              </w:rPr>
            </w:pPr>
          </w:p>
        </w:tc>
        <w:tc>
          <w:tcPr>
            <w:tcW w:w="1846" w:type="dxa"/>
            <w:vMerge/>
            <w:hideMark/>
          </w:tcPr>
          <w:p w:rsidR="00D54BA7" w:rsidRDefault="00D54B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24"/>
                <w:szCs w:val="24"/>
                <w:lang w:eastAsia="tr-TR"/>
              </w:rPr>
            </w:pPr>
          </w:p>
        </w:tc>
        <w:tc>
          <w:tcPr>
            <w:tcW w:w="2025" w:type="dxa"/>
            <w:vMerge/>
            <w:hideMark/>
          </w:tcPr>
          <w:p w:rsidR="00D54BA7" w:rsidRDefault="00D54B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24"/>
                <w:szCs w:val="24"/>
                <w:lang w:eastAsia="tr-TR"/>
              </w:rPr>
            </w:pPr>
          </w:p>
        </w:tc>
        <w:tc>
          <w:tcPr>
            <w:tcW w:w="1385" w:type="dxa"/>
            <w:vMerge/>
            <w:hideMark/>
          </w:tcPr>
          <w:p w:rsidR="00D54BA7" w:rsidRDefault="00D54B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24"/>
                <w:szCs w:val="24"/>
                <w:lang w:eastAsia="tr-TR"/>
              </w:rPr>
            </w:pPr>
          </w:p>
        </w:tc>
        <w:tc>
          <w:tcPr>
            <w:tcW w:w="1343" w:type="dxa"/>
            <w:vMerge/>
            <w:hideMark/>
          </w:tcPr>
          <w:p w:rsidR="00D54BA7" w:rsidRDefault="00D54B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24"/>
                <w:szCs w:val="24"/>
                <w:lang w:eastAsia="tr-TR"/>
              </w:rPr>
            </w:pPr>
          </w:p>
        </w:tc>
      </w:tr>
      <w:tr w:rsidR="00D54BA7" w:rsidTr="00D54BA7">
        <w:trPr>
          <w:trHeight w:hRule="exact" w:val="429"/>
        </w:trPr>
        <w:tc>
          <w:tcPr>
            <w:cnfStyle w:val="001000000000" w:firstRow="0" w:lastRow="0" w:firstColumn="1" w:lastColumn="0" w:oddVBand="0" w:evenVBand="0" w:oddHBand="0" w:evenHBand="0" w:firstRowFirstColumn="0" w:firstRowLastColumn="0" w:lastRowFirstColumn="0" w:lastRowLastColumn="0"/>
            <w:tcW w:w="1737" w:type="dxa"/>
            <w:tcBorders>
              <w:top w:val="single" w:sz="6" w:space="0" w:color="FFFFFF" w:themeColor="background1"/>
              <w:bottom w:val="single" w:sz="6" w:space="0" w:color="FFFFFF" w:themeColor="background1"/>
            </w:tcBorders>
            <w:hideMark/>
          </w:tcPr>
          <w:p w:rsidR="00D54BA7" w:rsidRDefault="000D6E63">
            <w:pP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val="en-US" w:eastAsia="tr-TR"/>
              </w:rPr>
              <w:t>10-20</w:t>
            </w:r>
          </w:p>
        </w:tc>
        <w:tc>
          <w:tcPr>
            <w:tcW w:w="1846" w:type="dxa"/>
            <w:vAlign w:val="center"/>
            <w:hideMark/>
          </w:tcPr>
          <w:p w:rsidR="00D54BA7" w:rsidRDefault="004056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2</w:t>
            </w:r>
          </w:p>
        </w:tc>
        <w:tc>
          <w:tcPr>
            <w:tcW w:w="2025" w:type="dxa"/>
            <w:vAlign w:val="center"/>
            <w:hideMark/>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1385" w:type="dxa"/>
            <w:vAlign w:val="center"/>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1343" w:type="dxa"/>
            <w:vAlign w:val="center"/>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D54BA7" w:rsidTr="00D54BA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737" w:type="dxa"/>
            <w:tcBorders>
              <w:top w:val="single" w:sz="6" w:space="0" w:color="FFFFFF" w:themeColor="background1"/>
              <w:bottom w:val="single" w:sz="6" w:space="0" w:color="FFFFFF" w:themeColor="background1"/>
            </w:tcBorders>
            <w:hideMark/>
          </w:tcPr>
          <w:p w:rsidR="00D54BA7" w:rsidRDefault="000D6E63">
            <w:pP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val="en-US" w:eastAsia="tr-TR"/>
              </w:rPr>
              <w:t>26-50</w:t>
            </w:r>
          </w:p>
        </w:tc>
        <w:tc>
          <w:tcPr>
            <w:tcW w:w="1846" w:type="dxa"/>
            <w:vAlign w:val="center"/>
            <w:hideMark/>
          </w:tcPr>
          <w:p w:rsidR="00D54BA7" w:rsidRDefault="000D6E63">
            <w:pPr>
              <w:tabs>
                <w:tab w:val="left" w:pos="83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1</w:t>
            </w:r>
          </w:p>
        </w:tc>
        <w:tc>
          <w:tcPr>
            <w:tcW w:w="2025" w:type="dxa"/>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1385" w:type="dxa"/>
            <w:vAlign w:val="center"/>
            <w:hideMark/>
          </w:tcPr>
          <w:p w:rsidR="00D54BA7" w:rsidRDefault="00D54B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1343" w:type="dxa"/>
            <w:vAlign w:val="center"/>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1</w:t>
            </w:r>
          </w:p>
        </w:tc>
      </w:tr>
      <w:tr w:rsidR="00D54BA7" w:rsidTr="00D54BA7">
        <w:trPr>
          <w:trHeight w:hRule="exact" w:val="429"/>
        </w:trPr>
        <w:tc>
          <w:tcPr>
            <w:cnfStyle w:val="001000000000" w:firstRow="0" w:lastRow="0" w:firstColumn="1" w:lastColumn="0" w:oddVBand="0" w:evenVBand="0" w:oddHBand="0" w:evenHBand="0" w:firstRowFirstColumn="0" w:firstRowLastColumn="0" w:lastRowFirstColumn="0" w:lastRowLastColumn="0"/>
            <w:tcW w:w="1737" w:type="dxa"/>
            <w:tcBorders>
              <w:top w:val="single" w:sz="6" w:space="0" w:color="FFFFFF" w:themeColor="background1"/>
            </w:tcBorders>
            <w:hideMark/>
          </w:tcPr>
          <w:p w:rsidR="00D54BA7" w:rsidRDefault="000D6E63">
            <w:pP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val="en-US" w:eastAsia="tr-TR"/>
              </w:rPr>
              <w:t>100-150</w:t>
            </w:r>
          </w:p>
        </w:tc>
        <w:tc>
          <w:tcPr>
            <w:tcW w:w="1846"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 </w:t>
            </w:r>
          </w:p>
        </w:tc>
        <w:tc>
          <w:tcPr>
            <w:tcW w:w="2025"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 </w:t>
            </w:r>
          </w:p>
        </w:tc>
        <w:tc>
          <w:tcPr>
            <w:tcW w:w="1385"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 </w:t>
            </w:r>
          </w:p>
        </w:tc>
        <w:tc>
          <w:tcPr>
            <w:tcW w:w="1343"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 </w:t>
            </w:r>
          </w:p>
        </w:tc>
      </w:tr>
    </w:tbl>
    <w:p w:rsidR="00D54BA7" w:rsidRDefault="00D54BA7">
      <w:pPr>
        <w:rPr>
          <w:rFonts w:ascii="Times New Roman" w:hAnsi="Times New Roman" w:cs="Times New Roman"/>
          <w:sz w:val="24"/>
          <w:szCs w:val="24"/>
        </w:rPr>
      </w:pPr>
    </w:p>
    <w:p w:rsidR="00D54BA7" w:rsidRDefault="000D6E63">
      <w:pPr>
        <w:pStyle w:val="ResimYazs"/>
        <w:keepNext/>
        <w:spacing w:after="0"/>
        <w:rPr>
          <w:rFonts w:ascii="Times New Roman" w:hAnsi="Times New Roman" w:cs="Times New Roman"/>
          <w:b/>
          <w:i w:val="0"/>
          <w:color w:val="auto"/>
          <w:sz w:val="24"/>
          <w:szCs w:val="24"/>
        </w:rPr>
      </w:pPr>
      <w:bookmarkStart w:id="16" w:name="_Toc536542622"/>
      <w:r>
        <w:rPr>
          <w:rFonts w:ascii="Times New Roman" w:hAnsi="Times New Roman" w:cs="Times New Roman"/>
          <w:b/>
          <w:i w:val="0"/>
          <w:color w:val="auto"/>
          <w:sz w:val="24"/>
          <w:szCs w:val="24"/>
        </w:rPr>
        <w:t xml:space="preserve">Tablo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Tablo \* ARABIC </w:instrText>
      </w:r>
      <w:r>
        <w:rPr>
          <w:rFonts w:ascii="Times New Roman" w:hAnsi="Times New Roman" w:cs="Times New Roman"/>
          <w:b/>
          <w:i w:val="0"/>
          <w:color w:val="auto"/>
          <w:sz w:val="24"/>
          <w:szCs w:val="24"/>
        </w:rPr>
        <w:fldChar w:fldCharType="separate"/>
      </w:r>
      <w:r w:rsidR="00FA3FF6">
        <w:rPr>
          <w:rFonts w:ascii="Times New Roman" w:hAnsi="Times New Roman" w:cs="Times New Roman"/>
          <w:b/>
          <w:i w:val="0"/>
          <w:noProof/>
          <w:color w:val="auto"/>
          <w:sz w:val="24"/>
          <w:szCs w:val="24"/>
        </w:rPr>
        <w:t>4</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Pr>
          <w:rFonts w:ascii="Times New Roman" w:hAnsi="Times New Roman" w:cs="Times New Roman"/>
          <w:i w:val="0"/>
          <w:color w:val="auto"/>
          <w:sz w:val="24"/>
          <w:szCs w:val="24"/>
        </w:rPr>
        <w:t>Hizmet Alanları</w:t>
      </w:r>
      <w:bookmarkEnd w:id="16"/>
    </w:p>
    <w:tbl>
      <w:tblPr>
        <w:tblStyle w:val="OrtaKlavuz3-Vurgu1"/>
        <w:tblW w:w="8399" w:type="dxa"/>
        <w:tblLook w:val="04A0" w:firstRow="1" w:lastRow="0" w:firstColumn="1" w:lastColumn="0" w:noHBand="0" w:noVBand="1"/>
      </w:tblPr>
      <w:tblGrid>
        <w:gridCol w:w="3245"/>
        <w:gridCol w:w="1745"/>
        <w:gridCol w:w="1309"/>
        <w:gridCol w:w="2100"/>
      </w:tblGrid>
      <w:tr w:rsidR="00D54BA7" w:rsidTr="00D54BA7">
        <w:trPr>
          <w:cnfStyle w:val="100000000000" w:firstRow="1" w:lastRow="0" w:firstColumn="0" w:lastColumn="0" w:oddVBand="0" w:evenVBand="0" w:oddHBand="0" w:evenHBand="0" w:firstRowFirstColumn="0" w:firstRowLastColumn="0" w:lastRowFirstColumn="0" w:lastRowLastColumn="0"/>
          <w:trHeight w:hRule="exact" w:val="534"/>
        </w:trPr>
        <w:tc>
          <w:tcPr>
            <w:cnfStyle w:val="001000000000" w:firstRow="0" w:lastRow="0" w:firstColumn="1" w:lastColumn="0" w:oddVBand="0" w:evenVBand="0" w:oddHBand="0" w:evenHBand="0" w:firstRowFirstColumn="0" w:firstRowLastColumn="0" w:lastRowFirstColumn="0" w:lastRowLastColumn="0"/>
            <w:tcW w:w="3245" w:type="dxa"/>
            <w:vAlign w:val="center"/>
            <w:hideMark/>
          </w:tcPr>
          <w:p w:rsidR="00D54BA7" w:rsidRDefault="000D6E63">
            <w:pPr>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val="en-US" w:eastAsia="tr-TR"/>
              </w:rPr>
              <w:t>Hizmet Alanları</w:t>
            </w:r>
          </w:p>
        </w:tc>
        <w:tc>
          <w:tcPr>
            <w:tcW w:w="1745" w:type="dxa"/>
            <w:vAlign w:val="center"/>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val="en-US" w:eastAsia="tr-TR"/>
              </w:rPr>
              <w:t>Ofis Sayısı</w:t>
            </w:r>
          </w:p>
        </w:tc>
        <w:tc>
          <w:tcPr>
            <w:tcW w:w="1309" w:type="dxa"/>
            <w:vAlign w:val="center"/>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val="en-US" w:eastAsia="tr-TR"/>
              </w:rPr>
              <w:t>Alan m2</w:t>
            </w:r>
          </w:p>
        </w:tc>
        <w:tc>
          <w:tcPr>
            <w:tcW w:w="2100" w:type="dxa"/>
            <w:vAlign w:val="center"/>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val="en-US" w:eastAsia="tr-TR"/>
              </w:rPr>
              <w:t>Personel Sayısı</w:t>
            </w:r>
          </w:p>
        </w:tc>
      </w:tr>
      <w:tr w:rsidR="00D54BA7" w:rsidTr="00932C53">
        <w:trPr>
          <w:cnfStyle w:val="000000100000" w:firstRow="0" w:lastRow="0" w:firstColumn="0" w:lastColumn="0" w:oddVBand="0" w:evenVBand="0" w:oddHBand="1" w:evenHBand="0" w:firstRowFirstColumn="0" w:firstRowLastColumn="0" w:lastRowFirstColumn="0" w:lastRowLastColumn="0"/>
          <w:trHeight w:hRule="exact" w:val="501"/>
        </w:trPr>
        <w:tc>
          <w:tcPr>
            <w:cnfStyle w:val="001000000000" w:firstRow="0" w:lastRow="0" w:firstColumn="1" w:lastColumn="0" w:oddVBand="0" w:evenVBand="0" w:oddHBand="0" w:evenHBand="0" w:firstRowFirstColumn="0" w:firstRowLastColumn="0" w:lastRowFirstColumn="0" w:lastRowLastColumn="0"/>
            <w:tcW w:w="3245" w:type="dxa"/>
            <w:tcBorders>
              <w:bottom w:val="single" w:sz="6" w:space="0" w:color="FFFFFF" w:themeColor="background1"/>
            </w:tcBorders>
            <w:hideMark/>
          </w:tcPr>
          <w:p w:rsidR="00D54BA7" w:rsidRDefault="000D6E63">
            <w:pP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val="en-US" w:eastAsia="tr-TR"/>
              </w:rPr>
              <w:t xml:space="preserve">Akademik Personel </w:t>
            </w:r>
          </w:p>
        </w:tc>
        <w:tc>
          <w:tcPr>
            <w:tcW w:w="1745" w:type="dxa"/>
            <w:hideMark/>
          </w:tcPr>
          <w:p w:rsidR="00D54BA7" w:rsidRDefault="004056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71</w:t>
            </w:r>
          </w:p>
        </w:tc>
        <w:tc>
          <w:tcPr>
            <w:tcW w:w="1309" w:type="dxa"/>
            <w:hideMark/>
          </w:tcPr>
          <w:p w:rsidR="00D54BA7" w:rsidRDefault="004056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1003</w:t>
            </w:r>
            <w:r w:rsidR="000D6E63">
              <w:rPr>
                <w:rFonts w:ascii="Times New Roman" w:eastAsia="Times New Roman" w:hAnsi="Times New Roman" w:cs="Times New Roman"/>
                <w:color w:val="000000"/>
                <w:sz w:val="24"/>
                <w:szCs w:val="24"/>
                <w:lang w:val="en-US" w:eastAsia="tr-TR"/>
              </w:rPr>
              <w:t>,65</w:t>
            </w:r>
          </w:p>
        </w:tc>
        <w:tc>
          <w:tcPr>
            <w:tcW w:w="2100" w:type="dxa"/>
            <w:hideMark/>
          </w:tcPr>
          <w:p w:rsidR="00D54BA7" w:rsidRDefault="009173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85</w:t>
            </w:r>
          </w:p>
        </w:tc>
      </w:tr>
      <w:tr w:rsidR="00D54BA7" w:rsidTr="00932C53">
        <w:trPr>
          <w:trHeight w:hRule="exact" w:val="383"/>
        </w:trPr>
        <w:tc>
          <w:tcPr>
            <w:cnfStyle w:val="001000000000" w:firstRow="0" w:lastRow="0" w:firstColumn="1" w:lastColumn="0" w:oddVBand="0" w:evenVBand="0" w:oddHBand="0" w:evenHBand="0" w:firstRowFirstColumn="0" w:firstRowLastColumn="0" w:lastRowFirstColumn="0" w:lastRowLastColumn="0"/>
            <w:tcW w:w="3245" w:type="dxa"/>
            <w:tcBorders>
              <w:top w:val="single" w:sz="6" w:space="0" w:color="FFFFFF" w:themeColor="background1"/>
            </w:tcBorders>
            <w:hideMark/>
          </w:tcPr>
          <w:p w:rsidR="00D54BA7" w:rsidRDefault="000D6E63">
            <w:pP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val="en-US" w:eastAsia="tr-TR"/>
              </w:rPr>
              <w:t xml:space="preserve">İdari Personel </w:t>
            </w:r>
          </w:p>
        </w:tc>
        <w:tc>
          <w:tcPr>
            <w:tcW w:w="1745"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4</w:t>
            </w:r>
          </w:p>
        </w:tc>
        <w:tc>
          <w:tcPr>
            <w:tcW w:w="1309"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160,48</w:t>
            </w:r>
          </w:p>
        </w:tc>
        <w:tc>
          <w:tcPr>
            <w:tcW w:w="2100" w:type="dxa"/>
            <w:hideMark/>
          </w:tcPr>
          <w:p w:rsidR="00D54BA7" w:rsidRDefault="004056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val="en-US" w:eastAsia="tr-TR"/>
              </w:rPr>
              <w:t>9</w:t>
            </w:r>
          </w:p>
        </w:tc>
      </w:tr>
    </w:tbl>
    <w:p w:rsidR="00D54BA7" w:rsidRDefault="00D54BA7">
      <w:pPr>
        <w:rPr>
          <w:rFonts w:ascii="Times New Roman" w:hAnsi="Times New Roman" w:cs="Times New Roman"/>
          <w:sz w:val="24"/>
          <w:szCs w:val="24"/>
        </w:rPr>
      </w:pPr>
    </w:p>
    <w:p w:rsidR="00D54BA7" w:rsidRDefault="000D6E63">
      <w:pPr>
        <w:pStyle w:val="ResimYazs"/>
        <w:keepNext/>
        <w:spacing w:after="0"/>
        <w:rPr>
          <w:rFonts w:ascii="Times New Roman" w:hAnsi="Times New Roman" w:cs="Times New Roman"/>
          <w:b/>
          <w:i w:val="0"/>
          <w:color w:val="auto"/>
          <w:sz w:val="24"/>
          <w:szCs w:val="24"/>
        </w:rPr>
      </w:pPr>
      <w:bookmarkStart w:id="17" w:name="_Toc536542623"/>
      <w:r>
        <w:rPr>
          <w:rFonts w:ascii="Times New Roman" w:hAnsi="Times New Roman" w:cs="Times New Roman"/>
          <w:b/>
          <w:i w:val="0"/>
          <w:color w:val="auto"/>
          <w:sz w:val="24"/>
          <w:szCs w:val="24"/>
        </w:rPr>
        <w:t xml:space="preserve">Tablo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Tablo \* ARABIC </w:instrText>
      </w:r>
      <w:r>
        <w:rPr>
          <w:rFonts w:ascii="Times New Roman" w:hAnsi="Times New Roman" w:cs="Times New Roman"/>
          <w:b/>
          <w:i w:val="0"/>
          <w:color w:val="auto"/>
          <w:sz w:val="24"/>
          <w:szCs w:val="24"/>
        </w:rPr>
        <w:fldChar w:fldCharType="separate"/>
      </w:r>
      <w:r w:rsidR="00FA3FF6">
        <w:rPr>
          <w:rFonts w:ascii="Times New Roman" w:hAnsi="Times New Roman" w:cs="Times New Roman"/>
          <w:b/>
          <w:i w:val="0"/>
          <w:noProof/>
          <w:color w:val="auto"/>
          <w:sz w:val="24"/>
          <w:szCs w:val="24"/>
        </w:rPr>
        <w:t>5</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Pr>
          <w:rFonts w:ascii="Times New Roman" w:hAnsi="Times New Roman" w:cs="Times New Roman"/>
          <w:i w:val="0"/>
          <w:color w:val="auto"/>
          <w:sz w:val="24"/>
          <w:szCs w:val="24"/>
        </w:rPr>
        <w:t>Ambar ve Arşiv Alanları</w:t>
      </w:r>
      <w:bookmarkEnd w:id="17"/>
    </w:p>
    <w:tbl>
      <w:tblPr>
        <w:tblStyle w:val="OrtaKlavuz3-Vurgu1"/>
        <w:tblW w:w="8427" w:type="dxa"/>
        <w:tblLook w:val="04A0" w:firstRow="1" w:lastRow="0" w:firstColumn="1" w:lastColumn="0" w:noHBand="0" w:noVBand="1"/>
      </w:tblPr>
      <w:tblGrid>
        <w:gridCol w:w="3116"/>
        <w:gridCol w:w="2721"/>
        <w:gridCol w:w="2590"/>
      </w:tblGrid>
      <w:tr w:rsidR="00D54BA7" w:rsidTr="00D54BA7">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16" w:type="dxa"/>
            <w:vMerge w:val="restart"/>
            <w:vAlign w:val="center"/>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Alan Adı</w:t>
            </w:r>
          </w:p>
        </w:tc>
        <w:tc>
          <w:tcPr>
            <w:tcW w:w="2721" w:type="dxa"/>
            <w:vMerge w:val="restart"/>
            <w:vAlign w:val="center"/>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Adet</w:t>
            </w:r>
          </w:p>
        </w:tc>
        <w:tc>
          <w:tcPr>
            <w:tcW w:w="2590" w:type="dxa"/>
            <w:vMerge w:val="restart"/>
            <w:vAlign w:val="center"/>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Alan (m2)</w:t>
            </w:r>
          </w:p>
        </w:tc>
      </w:tr>
      <w:tr w:rsidR="00D54BA7" w:rsidTr="00D54BA7">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3116" w:type="dxa"/>
            <w:vMerge/>
            <w:tcBorders>
              <w:bottom w:val="single" w:sz="6" w:space="0" w:color="FFFFFF" w:themeColor="background1"/>
            </w:tcBorders>
            <w:hideMark/>
          </w:tcPr>
          <w:p w:rsidR="00D54BA7" w:rsidRDefault="00D54BA7">
            <w:pPr>
              <w:rPr>
                <w:rFonts w:ascii="Times New Roman" w:eastAsia="Times New Roman" w:hAnsi="Times New Roman" w:cs="Times New Roman"/>
                <w:sz w:val="24"/>
                <w:szCs w:val="24"/>
                <w:lang w:eastAsia="tr-TR"/>
              </w:rPr>
            </w:pPr>
          </w:p>
        </w:tc>
        <w:tc>
          <w:tcPr>
            <w:tcW w:w="2721" w:type="dxa"/>
            <w:vMerge/>
            <w:hideMark/>
          </w:tcPr>
          <w:p w:rsidR="00D54BA7" w:rsidRDefault="00D54B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c>
          <w:tcPr>
            <w:tcW w:w="2590" w:type="dxa"/>
            <w:vMerge/>
            <w:hideMark/>
          </w:tcPr>
          <w:p w:rsidR="00D54BA7" w:rsidRDefault="00D54B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tr-TR"/>
              </w:rPr>
            </w:pPr>
          </w:p>
        </w:tc>
      </w:tr>
      <w:tr w:rsidR="00D54BA7" w:rsidTr="00D54BA7">
        <w:trPr>
          <w:trHeight w:val="324"/>
        </w:trPr>
        <w:tc>
          <w:tcPr>
            <w:cnfStyle w:val="001000000000" w:firstRow="0" w:lastRow="0" w:firstColumn="1" w:lastColumn="0" w:oddVBand="0" w:evenVBand="0" w:oddHBand="0" w:evenHBand="0" w:firstRowFirstColumn="0" w:firstRowLastColumn="0" w:lastRowFirstColumn="0" w:lastRowLastColumn="0"/>
            <w:tcW w:w="3116" w:type="dxa"/>
            <w:tcBorders>
              <w:top w:val="single" w:sz="6" w:space="0" w:color="FFFFFF" w:themeColor="background1"/>
              <w:bottom w:val="single" w:sz="6" w:space="0" w:color="FFFFFF" w:themeColor="background1"/>
            </w:tcBorders>
            <w:hideMark/>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Ambar</w:t>
            </w:r>
          </w:p>
        </w:tc>
        <w:tc>
          <w:tcPr>
            <w:tcW w:w="2721"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2</w:t>
            </w:r>
          </w:p>
        </w:tc>
        <w:tc>
          <w:tcPr>
            <w:tcW w:w="2590"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56,84</w:t>
            </w:r>
          </w:p>
        </w:tc>
      </w:tr>
      <w:tr w:rsidR="00D54BA7" w:rsidTr="00D54BA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6" w:type="dxa"/>
            <w:tcBorders>
              <w:top w:val="single" w:sz="6" w:space="0" w:color="FFFFFF" w:themeColor="background1"/>
            </w:tcBorders>
            <w:noWrap/>
            <w:hideMark/>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Arşiv</w:t>
            </w:r>
          </w:p>
        </w:tc>
        <w:tc>
          <w:tcPr>
            <w:tcW w:w="2721"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1</w:t>
            </w:r>
          </w:p>
        </w:tc>
        <w:tc>
          <w:tcPr>
            <w:tcW w:w="2590"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22,73</w:t>
            </w:r>
          </w:p>
        </w:tc>
      </w:tr>
    </w:tbl>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0D6E63">
      <w:pPr>
        <w:pStyle w:val="Balk2"/>
        <w:rPr>
          <w:rFonts w:cs="Times New Roman"/>
        </w:rPr>
      </w:pPr>
      <w:bookmarkStart w:id="18" w:name="_Toc536542692"/>
      <w:r>
        <w:rPr>
          <w:rFonts w:cs="Times New Roman"/>
        </w:rPr>
        <w:lastRenderedPageBreak/>
        <w:t>2.3. Bilgi ve Teknolojik Kaynaklar</w:t>
      </w:r>
      <w:bookmarkEnd w:id="18"/>
    </w:p>
    <w:p w:rsidR="00D54BA7" w:rsidRDefault="00D54BA7">
      <w:pPr>
        <w:rPr>
          <w:rFonts w:ascii="Times New Roman" w:hAnsi="Times New Roman" w:cs="Times New Roman"/>
        </w:rPr>
      </w:pPr>
    </w:p>
    <w:p w:rsidR="00D54BA7" w:rsidRDefault="000D6E63">
      <w:pPr>
        <w:rPr>
          <w:rFonts w:ascii="Times New Roman" w:hAnsi="Times New Roman" w:cs="Times New Roman"/>
          <w:sz w:val="24"/>
          <w:szCs w:val="24"/>
        </w:rPr>
      </w:pPr>
      <w:r>
        <w:rPr>
          <w:rFonts w:ascii="Times New Roman" w:hAnsi="Times New Roman" w:cs="Times New Roman"/>
          <w:sz w:val="24"/>
          <w:szCs w:val="24"/>
        </w:rPr>
        <w:t xml:space="preserve">Fakültemizde bulunan teknik cihazlar ve teknolojik kaynaklar listesi aşağıdaki tabloda verilmiştir. </w:t>
      </w:r>
    </w:p>
    <w:p w:rsidR="00D54BA7" w:rsidRDefault="000D6E63">
      <w:pPr>
        <w:pStyle w:val="ResimYazs"/>
        <w:keepNext/>
        <w:spacing w:after="0"/>
        <w:rPr>
          <w:rFonts w:ascii="Times New Roman" w:hAnsi="Times New Roman" w:cs="Times New Roman"/>
          <w:b/>
          <w:i w:val="0"/>
          <w:color w:val="auto"/>
          <w:sz w:val="24"/>
          <w:szCs w:val="24"/>
        </w:rPr>
      </w:pPr>
      <w:bookmarkStart w:id="19" w:name="_Toc536542624"/>
      <w:r>
        <w:rPr>
          <w:rFonts w:ascii="Times New Roman" w:hAnsi="Times New Roman" w:cs="Times New Roman"/>
          <w:b/>
          <w:i w:val="0"/>
          <w:color w:val="auto"/>
          <w:sz w:val="24"/>
          <w:szCs w:val="24"/>
        </w:rPr>
        <w:t xml:space="preserve">Tablo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Tablo \* ARABIC </w:instrText>
      </w:r>
      <w:r>
        <w:rPr>
          <w:rFonts w:ascii="Times New Roman" w:hAnsi="Times New Roman" w:cs="Times New Roman"/>
          <w:b/>
          <w:i w:val="0"/>
          <w:color w:val="auto"/>
          <w:sz w:val="24"/>
          <w:szCs w:val="24"/>
        </w:rPr>
        <w:fldChar w:fldCharType="separate"/>
      </w:r>
      <w:r w:rsidR="00FA3FF6">
        <w:rPr>
          <w:rFonts w:ascii="Times New Roman" w:hAnsi="Times New Roman" w:cs="Times New Roman"/>
          <w:b/>
          <w:i w:val="0"/>
          <w:noProof/>
          <w:color w:val="auto"/>
          <w:sz w:val="24"/>
          <w:szCs w:val="24"/>
        </w:rPr>
        <w:t>6</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Pr>
          <w:rFonts w:ascii="Times New Roman" w:hAnsi="Times New Roman" w:cs="Times New Roman"/>
          <w:i w:val="0"/>
          <w:color w:val="auto"/>
          <w:sz w:val="24"/>
          <w:szCs w:val="24"/>
        </w:rPr>
        <w:t>Bilgi ve Teknolojik Kaynaklar</w:t>
      </w:r>
      <w:bookmarkEnd w:id="19"/>
    </w:p>
    <w:tbl>
      <w:tblPr>
        <w:tblStyle w:val="OrtaKlavuz3-Vurgu1"/>
        <w:tblW w:w="9300" w:type="dxa"/>
        <w:tblLook w:val="04A0" w:firstRow="1" w:lastRow="0" w:firstColumn="1" w:lastColumn="0" w:noHBand="0" w:noVBand="1"/>
      </w:tblPr>
      <w:tblGrid>
        <w:gridCol w:w="3676"/>
        <w:gridCol w:w="1819"/>
        <w:gridCol w:w="1785"/>
        <w:gridCol w:w="2020"/>
      </w:tblGrid>
      <w:tr w:rsidR="00D54BA7" w:rsidTr="00E30ABF">
        <w:trPr>
          <w:cnfStyle w:val="100000000000" w:firstRow="1" w:lastRow="0" w:firstColumn="0" w:lastColumn="0" w:oddVBand="0" w:evenVBand="0" w:oddHBand="0"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3676" w:type="dxa"/>
            <w:hideMark/>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Cinsi</w:t>
            </w:r>
          </w:p>
        </w:tc>
        <w:tc>
          <w:tcPr>
            <w:tcW w:w="1819" w:type="dxa"/>
            <w:hideMark/>
          </w:tcPr>
          <w:p w:rsidR="00D54BA7" w:rsidRDefault="000D6E6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xml:space="preserve">       İdari Amaçlı </w:t>
            </w:r>
          </w:p>
        </w:tc>
        <w:tc>
          <w:tcPr>
            <w:tcW w:w="1785" w:type="dxa"/>
            <w:hideMark/>
          </w:tcPr>
          <w:p w:rsidR="00D54BA7" w:rsidRDefault="000D6E6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Eğitim</w:t>
            </w:r>
            <w:r w:rsidR="00932C53">
              <w:rPr>
                <w:rFonts w:ascii="Times New Roman" w:eastAsia="Times New Roman" w:hAnsi="Times New Roman" w:cs="Times New Roman"/>
                <w:sz w:val="24"/>
                <w:szCs w:val="24"/>
                <w:lang w:val="en-US" w:eastAsia="tr-TR"/>
              </w:rPr>
              <w:t xml:space="preserve"> </w:t>
            </w:r>
            <w:r>
              <w:rPr>
                <w:rFonts w:ascii="Times New Roman" w:eastAsia="Times New Roman" w:hAnsi="Times New Roman" w:cs="Times New Roman"/>
                <w:sz w:val="24"/>
                <w:szCs w:val="24"/>
                <w:lang w:val="en-US" w:eastAsia="tr-TR"/>
              </w:rPr>
              <w:t>Amaçlı (Adet)</w:t>
            </w:r>
          </w:p>
        </w:tc>
        <w:tc>
          <w:tcPr>
            <w:tcW w:w="2020" w:type="dxa"/>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Toplam</w:t>
            </w:r>
          </w:p>
        </w:tc>
      </w:tr>
      <w:tr w:rsidR="00D54BA7" w:rsidTr="00E30ABF">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3676" w:type="dxa"/>
            <w:tcBorders>
              <w:bottom w:val="single" w:sz="6" w:space="0" w:color="FFFFFF" w:themeColor="background1"/>
            </w:tcBorders>
            <w:hideMark/>
          </w:tcPr>
          <w:p w:rsidR="00D54BA7" w:rsidRDefault="000D6E63">
            <w:pPr>
              <w:ind w:firstLineChars="100" w:firstLine="24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Projeksiyon</w:t>
            </w:r>
          </w:p>
        </w:tc>
        <w:tc>
          <w:tcPr>
            <w:tcW w:w="1819"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1785" w:type="dxa"/>
            <w:hideMark/>
          </w:tcPr>
          <w:p w:rsidR="00D54BA7" w:rsidRDefault="004056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15</w:t>
            </w:r>
          </w:p>
        </w:tc>
        <w:tc>
          <w:tcPr>
            <w:tcW w:w="2020" w:type="dxa"/>
            <w:hideMark/>
          </w:tcPr>
          <w:p w:rsidR="00D54BA7" w:rsidRDefault="004056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r>
      <w:tr w:rsidR="00D54BA7" w:rsidTr="00E30ABF">
        <w:trPr>
          <w:trHeight w:hRule="exact" w:val="315"/>
        </w:trPr>
        <w:tc>
          <w:tcPr>
            <w:cnfStyle w:val="001000000000" w:firstRow="0" w:lastRow="0" w:firstColumn="1" w:lastColumn="0" w:oddVBand="0" w:evenVBand="0" w:oddHBand="0" w:evenHBand="0" w:firstRowFirstColumn="0" w:firstRowLastColumn="0" w:lastRowFirstColumn="0" w:lastRowLastColumn="0"/>
            <w:tcW w:w="3676" w:type="dxa"/>
            <w:tcBorders>
              <w:top w:val="single" w:sz="6" w:space="0" w:color="FFFFFF" w:themeColor="background1"/>
              <w:bottom w:val="single" w:sz="6" w:space="0" w:color="FFFFFF" w:themeColor="background1"/>
            </w:tcBorders>
            <w:hideMark/>
          </w:tcPr>
          <w:p w:rsidR="00D54BA7" w:rsidRDefault="000D6E63">
            <w:pPr>
              <w:ind w:firstLineChars="100" w:firstLine="24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Video</w:t>
            </w:r>
          </w:p>
        </w:tc>
        <w:tc>
          <w:tcPr>
            <w:tcW w:w="1819"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1785"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2020"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r>
      <w:tr w:rsidR="00D54BA7" w:rsidTr="00E30ABF">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3676" w:type="dxa"/>
            <w:tcBorders>
              <w:top w:val="single" w:sz="6" w:space="0" w:color="FFFFFF" w:themeColor="background1"/>
              <w:bottom w:val="single" w:sz="6" w:space="0" w:color="FFFFFF" w:themeColor="background1"/>
            </w:tcBorders>
            <w:hideMark/>
          </w:tcPr>
          <w:p w:rsidR="00D54BA7" w:rsidRDefault="000D6E63">
            <w:pPr>
              <w:ind w:firstLineChars="100" w:firstLine="24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Yazıcılar</w:t>
            </w:r>
          </w:p>
        </w:tc>
        <w:tc>
          <w:tcPr>
            <w:tcW w:w="1819"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65</w:t>
            </w:r>
          </w:p>
        </w:tc>
        <w:tc>
          <w:tcPr>
            <w:tcW w:w="1785" w:type="dxa"/>
            <w:hideMark/>
          </w:tcPr>
          <w:p w:rsidR="00D54BA7" w:rsidRDefault="000D6E6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2020"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65</w:t>
            </w:r>
          </w:p>
        </w:tc>
      </w:tr>
      <w:tr w:rsidR="00D54BA7" w:rsidTr="00E30ABF">
        <w:trPr>
          <w:trHeight w:hRule="exact" w:val="300"/>
        </w:trPr>
        <w:tc>
          <w:tcPr>
            <w:cnfStyle w:val="001000000000" w:firstRow="0" w:lastRow="0" w:firstColumn="1" w:lastColumn="0" w:oddVBand="0" w:evenVBand="0" w:oddHBand="0" w:evenHBand="0" w:firstRowFirstColumn="0" w:firstRowLastColumn="0" w:lastRowFirstColumn="0" w:lastRowLastColumn="0"/>
            <w:tcW w:w="3676" w:type="dxa"/>
            <w:tcBorders>
              <w:top w:val="single" w:sz="6" w:space="0" w:color="FFFFFF" w:themeColor="background1"/>
              <w:bottom w:val="single" w:sz="6" w:space="0" w:color="FFFFFF" w:themeColor="background1"/>
            </w:tcBorders>
            <w:hideMark/>
          </w:tcPr>
          <w:p w:rsidR="00D54BA7" w:rsidRDefault="000D6E63">
            <w:pPr>
              <w:ind w:firstLineChars="100" w:firstLine="24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Akıllı Tahta</w:t>
            </w:r>
          </w:p>
        </w:tc>
        <w:tc>
          <w:tcPr>
            <w:tcW w:w="1819"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1785"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2020"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r>
      <w:tr w:rsidR="00D54BA7" w:rsidTr="00E30ABF">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3676" w:type="dxa"/>
            <w:tcBorders>
              <w:top w:val="single" w:sz="6" w:space="0" w:color="FFFFFF" w:themeColor="background1"/>
              <w:bottom w:val="single" w:sz="6" w:space="0" w:color="FFFFFF" w:themeColor="background1"/>
            </w:tcBorders>
            <w:hideMark/>
          </w:tcPr>
          <w:p w:rsidR="00D54BA7" w:rsidRDefault="000D6E63">
            <w:pPr>
              <w:ind w:firstLineChars="100" w:firstLine="24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Barkod okuyucu</w:t>
            </w:r>
          </w:p>
        </w:tc>
        <w:tc>
          <w:tcPr>
            <w:tcW w:w="1819"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1</w:t>
            </w:r>
          </w:p>
        </w:tc>
        <w:tc>
          <w:tcPr>
            <w:tcW w:w="1785"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4</w:t>
            </w:r>
          </w:p>
        </w:tc>
        <w:tc>
          <w:tcPr>
            <w:tcW w:w="2020"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5</w:t>
            </w:r>
          </w:p>
        </w:tc>
      </w:tr>
      <w:tr w:rsidR="00D54BA7" w:rsidTr="00E30ABF">
        <w:trPr>
          <w:trHeight w:hRule="exact" w:val="300"/>
        </w:trPr>
        <w:tc>
          <w:tcPr>
            <w:cnfStyle w:val="001000000000" w:firstRow="0" w:lastRow="0" w:firstColumn="1" w:lastColumn="0" w:oddVBand="0" w:evenVBand="0" w:oddHBand="0" w:evenHBand="0" w:firstRowFirstColumn="0" w:firstRowLastColumn="0" w:lastRowFirstColumn="0" w:lastRowLastColumn="0"/>
            <w:tcW w:w="3676" w:type="dxa"/>
            <w:tcBorders>
              <w:top w:val="single" w:sz="6" w:space="0" w:color="FFFFFF" w:themeColor="background1"/>
              <w:bottom w:val="single" w:sz="6" w:space="0" w:color="FFFFFF" w:themeColor="background1"/>
            </w:tcBorders>
            <w:hideMark/>
          </w:tcPr>
          <w:p w:rsidR="00D54BA7" w:rsidRDefault="000D6E63">
            <w:pPr>
              <w:ind w:firstLineChars="100" w:firstLine="24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Optik Okuyucu</w:t>
            </w:r>
          </w:p>
        </w:tc>
        <w:tc>
          <w:tcPr>
            <w:tcW w:w="1819"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1785"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2020"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r>
      <w:tr w:rsidR="00D54BA7" w:rsidTr="00E30ABF">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3676" w:type="dxa"/>
            <w:tcBorders>
              <w:top w:val="single" w:sz="6" w:space="0" w:color="FFFFFF" w:themeColor="background1"/>
              <w:bottom w:val="single" w:sz="6" w:space="0" w:color="FFFFFF" w:themeColor="background1"/>
            </w:tcBorders>
            <w:hideMark/>
          </w:tcPr>
          <w:p w:rsidR="00D54BA7" w:rsidRDefault="000D6E63">
            <w:pPr>
              <w:ind w:firstLineChars="100" w:firstLine="24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Baskı Makinesi</w:t>
            </w:r>
          </w:p>
        </w:tc>
        <w:tc>
          <w:tcPr>
            <w:tcW w:w="1819"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1785" w:type="dxa"/>
            <w:hideMark/>
          </w:tcPr>
          <w:p w:rsidR="00D54BA7" w:rsidRDefault="004056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3</w:t>
            </w:r>
          </w:p>
        </w:tc>
        <w:tc>
          <w:tcPr>
            <w:tcW w:w="2020" w:type="dxa"/>
            <w:hideMark/>
          </w:tcPr>
          <w:p w:rsidR="00D54BA7" w:rsidRDefault="004056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3</w:t>
            </w:r>
          </w:p>
        </w:tc>
      </w:tr>
      <w:tr w:rsidR="00D54BA7" w:rsidTr="00E30ABF">
        <w:trPr>
          <w:trHeight w:hRule="exact" w:val="300"/>
        </w:trPr>
        <w:tc>
          <w:tcPr>
            <w:cnfStyle w:val="001000000000" w:firstRow="0" w:lastRow="0" w:firstColumn="1" w:lastColumn="0" w:oddVBand="0" w:evenVBand="0" w:oddHBand="0" w:evenHBand="0" w:firstRowFirstColumn="0" w:firstRowLastColumn="0" w:lastRowFirstColumn="0" w:lastRowLastColumn="0"/>
            <w:tcW w:w="3676" w:type="dxa"/>
            <w:tcBorders>
              <w:top w:val="single" w:sz="6" w:space="0" w:color="FFFFFF" w:themeColor="background1"/>
              <w:bottom w:val="single" w:sz="6" w:space="0" w:color="FFFFFF" w:themeColor="background1"/>
            </w:tcBorders>
            <w:hideMark/>
          </w:tcPr>
          <w:p w:rsidR="00D54BA7" w:rsidRDefault="000D6E63">
            <w:pPr>
              <w:ind w:firstLineChars="100" w:firstLine="24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Fotokopi Makinesi</w:t>
            </w:r>
          </w:p>
        </w:tc>
        <w:tc>
          <w:tcPr>
            <w:tcW w:w="1819"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1785" w:type="dxa"/>
            <w:hideMark/>
          </w:tcPr>
          <w:p w:rsidR="00D54BA7" w:rsidRDefault="004056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5</w:t>
            </w:r>
          </w:p>
        </w:tc>
        <w:tc>
          <w:tcPr>
            <w:tcW w:w="2020" w:type="dxa"/>
            <w:hideMark/>
          </w:tcPr>
          <w:p w:rsidR="00D54BA7" w:rsidRDefault="004056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5</w:t>
            </w:r>
          </w:p>
        </w:tc>
      </w:tr>
      <w:tr w:rsidR="00D54BA7" w:rsidTr="00E30ABF">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3676" w:type="dxa"/>
            <w:tcBorders>
              <w:top w:val="single" w:sz="6" w:space="0" w:color="FFFFFF" w:themeColor="background1"/>
              <w:bottom w:val="single" w:sz="6" w:space="0" w:color="FFFFFF" w:themeColor="background1"/>
            </w:tcBorders>
            <w:hideMark/>
          </w:tcPr>
          <w:p w:rsidR="00D54BA7" w:rsidRDefault="000D6E63">
            <w:pPr>
              <w:ind w:firstLineChars="100" w:firstLine="24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Faks</w:t>
            </w:r>
          </w:p>
        </w:tc>
        <w:tc>
          <w:tcPr>
            <w:tcW w:w="1819"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1785"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2020"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r>
      <w:tr w:rsidR="00D54BA7" w:rsidTr="00E30ABF">
        <w:trPr>
          <w:trHeight w:hRule="exact" w:val="300"/>
        </w:trPr>
        <w:tc>
          <w:tcPr>
            <w:cnfStyle w:val="001000000000" w:firstRow="0" w:lastRow="0" w:firstColumn="1" w:lastColumn="0" w:oddVBand="0" w:evenVBand="0" w:oddHBand="0" w:evenHBand="0" w:firstRowFirstColumn="0" w:firstRowLastColumn="0" w:lastRowFirstColumn="0" w:lastRowLastColumn="0"/>
            <w:tcW w:w="3676" w:type="dxa"/>
            <w:tcBorders>
              <w:top w:val="single" w:sz="6" w:space="0" w:color="FFFFFF" w:themeColor="background1"/>
              <w:bottom w:val="single" w:sz="6" w:space="0" w:color="FFFFFF" w:themeColor="background1"/>
            </w:tcBorders>
            <w:hideMark/>
          </w:tcPr>
          <w:p w:rsidR="00D54BA7" w:rsidRDefault="000D6E63">
            <w:pPr>
              <w:ind w:firstLineChars="100" w:firstLine="24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Kameralar</w:t>
            </w:r>
          </w:p>
        </w:tc>
        <w:tc>
          <w:tcPr>
            <w:tcW w:w="1819"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1785" w:type="dxa"/>
            <w:hideMark/>
          </w:tcPr>
          <w:p w:rsidR="00D54BA7" w:rsidRDefault="004056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2</w:t>
            </w:r>
          </w:p>
        </w:tc>
        <w:tc>
          <w:tcPr>
            <w:tcW w:w="2020" w:type="dxa"/>
            <w:hideMark/>
          </w:tcPr>
          <w:p w:rsidR="00D54BA7" w:rsidRDefault="004056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2</w:t>
            </w:r>
          </w:p>
        </w:tc>
      </w:tr>
      <w:tr w:rsidR="00D54BA7" w:rsidTr="00E30ABF">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3676" w:type="dxa"/>
            <w:tcBorders>
              <w:top w:val="single" w:sz="6" w:space="0" w:color="FFFFFF" w:themeColor="background1"/>
              <w:bottom w:val="single" w:sz="6" w:space="0" w:color="FFFFFF" w:themeColor="background1"/>
            </w:tcBorders>
            <w:hideMark/>
          </w:tcPr>
          <w:p w:rsidR="00D54BA7" w:rsidRDefault="000D6E63">
            <w:pPr>
              <w:ind w:firstLineChars="100" w:firstLine="24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Televizyonlar</w:t>
            </w:r>
          </w:p>
        </w:tc>
        <w:tc>
          <w:tcPr>
            <w:tcW w:w="1819"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1785"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6</w:t>
            </w:r>
          </w:p>
        </w:tc>
        <w:tc>
          <w:tcPr>
            <w:tcW w:w="2020"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6</w:t>
            </w:r>
          </w:p>
        </w:tc>
      </w:tr>
      <w:tr w:rsidR="00D54BA7" w:rsidTr="00E30ABF">
        <w:trPr>
          <w:trHeight w:hRule="exact" w:val="300"/>
        </w:trPr>
        <w:tc>
          <w:tcPr>
            <w:cnfStyle w:val="001000000000" w:firstRow="0" w:lastRow="0" w:firstColumn="1" w:lastColumn="0" w:oddVBand="0" w:evenVBand="0" w:oddHBand="0" w:evenHBand="0" w:firstRowFirstColumn="0" w:firstRowLastColumn="0" w:lastRowFirstColumn="0" w:lastRowLastColumn="0"/>
            <w:tcW w:w="3676" w:type="dxa"/>
            <w:tcBorders>
              <w:top w:val="single" w:sz="6" w:space="0" w:color="FFFFFF" w:themeColor="background1"/>
              <w:bottom w:val="single" w:sz="6" w:space="0" w:color="FFFFFF" w:themeColor="background1"/>
            </w:tcBorders>
            <w:hideMark/>
          </w:tcPr>
          <w:p w:rsidR="00D54BA7" w:rsidRDefault="000D6E63">
            <w:pPr>
              <w:ind w:firstLineChars="100" w:firstLine="24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Tarayıcılar</w:t>
            </w:r>
          </w:p>
        </w:tc>
        <w:tc>
          <w:tcPr>
            <w:tcW w:w="1819" w:type="dxa"/>
            <w:hideMark/>
          </w:tcPr>
          <w:p w:rsidR="00D54BA7" w:rsidRDefault="004056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9</w:t>
            </w:r>
          </w:p>
        </w:tc>
        <w:tc>
          <w:tcPr>
            <w:tcW w:w="1785"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2020" w:type="dxa"/>
            <w:hideMark/>
          </w:tcPr>
          <w:p w:rsidR="00D54BA7" w:rsidRDefault="004056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9</w:t>
            </w:r>
          </w:p>
        </w:tc>
      </w:tr>
      <w:tr w:rsidR="00D54BA7" w:rsidTr="00E30ABF">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3676" w:type="dxa"/>
            <w:tcBorders>
              <w:top w:val="single" w:sz="6" w:space="0" w:color="FFFFFF" w:themeColor="background1"/>
              <w:bottom w:val="single" w:sz="6" w:space="0" w:color="FFFFFF" w:themeColor="background1"/>
            </w:tcBorders>
            <w:hideMark/>
          </w:tcPr>
          <w:p w:rsidR="00D54BA7" w:rsidRDefault="000D6E63">
            <w:pPr>
              <w:ind w:firstLineChars="100" w:firstLine="24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Slayt Makinesi</w:t>
            </w:r>
          </w:p>
        </w:tc>
        <w:tc>
          <w:tcPr>
            <w:tcW w:w="1819"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1785"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2020" w:type="dxa"/>
            <w:hideMark/>
          </w:tcPr>
          <w:p w:rsidR="00D54BA7" w:rsidRDefault="000D6E6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r>
      <w:tr w:rsidR="00D54BA7" w:rsidTr="00E30ABF">
        <w:trPr>
          <w:trHeight w:hRule="exact" w:val="300"/>
        </w:trPr>
        <w:tc>
          <w:tcPr>
            <w:cnfStyle w:val="001000000000" w:firstRow="0" w:lastRow="0" w:firstColumn="1" w:lastColumn="0" w:oddVBand="0" w:evenVBand="0" w:oddHBand="0" w:evenHBand="0" w:firstRowFirstColumn="0" w:firstRowLastColumn="0" w:lastRowFirstColumn="0" w:lastRowLastColumn="0"/>
            <w:tcW w:w="3676" w:type="dxa"/>
            <w:tcBorders>
              <w:top w:val="single" w:sz="6" w:space="0" w:color="FFFFFF" w:themeColor="background1"/>
              <w:bottom w:val="single" w:sz="6" w:space="0" w:color="FFFFFF" w:themeColor="background1"/>
            </w:tcBorders>
            <w:hideMark/>
          </w:tcPr>
          <w:p w:rsidR="00D54BA7" w:rsidRPr="00E30ABF" w:rsidRDefault="000D6E63">
            <w:pPr>
              <w:ind w:firstLineChars="100" w:firstLine="240"/>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Ses Sistemleri</w:t>
            </w:r>
          </w:p>
        </w:tc>
        <w:tc>
          <w:tcPr>
            <w:tcW w:w="1819"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1785"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2020" w:type="dxa"/>
            <w:hideMark/>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r>
      <w:tr w:rsidR="00D54BA7" w:rsidTr="00E30ABF">
        <w:trPr>
          <w:cnfStyle w:val="000000100000" w:firstRow="0" w:lastRow="0" w:firstColumn="0" w:lastColumn="0" w:oddVBand="0" w:evenVBand="0" w:oddHBand="1" w:evenHBand="0" w:firstRowFirstColumn="0" w:firstRowLastColumn="0" w:lastRowFirstColumn="0" w:lastRowLastColumn="0"/>
          <w:trHeight w:hRule="exact" w:val="570"/>
        </w:trPr>
        <w:tc>
          <w:tcPr>
            <w:cnfStyle w:val="001000000000" w:firstRow="0" w:lastRow="0" w:firstColumn="1" w:lastColumn="0" w:oddVBand="0" w:evenVBand="0" w:oddHBand="0" w:evenHBand="0" w:firstRowFirstColumn="0" w:firstRowLastColumn="0" w:lastRowFirstColumn="0" w:lastRowLastColumn="0"/>
            <w:tcW w:w="3676" w:type="dxa"/>
            <w:tcBorders>
              <w:top w:val="single" w:sz="6" w:space="0" w:color="FFFFFF" w:themeColor="background1"/>
              <w:bottom w:val="single" w:sz="6" w:space="0" w:color="FFFFFF" w:themeColor="background1"/>
            </w:tcBorders>
            <w:vAlign w:val="center"/>
            <w:hideMark/>
          </w:tcPr>
          <w:p w:rsidR="00D54BA7" w:rsidRDefault="00E30ABF" w:rsidP="00E30ABF">
            <w:pPr>
              <w:ind w:left="171"/>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 xml:space="preserve"> Teksir ve Çoğaltma Makineleri</w:t>
            </w:r>
          </w:p>
        </w:tc>
        <w:tc>
          <w:tcPr>
            <w:tcW w:w="1819"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1785"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c>
          <w:tcPr>
            <w:tcW w:w="2020" w:type="dxa"/>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 </w:t>
            </w:r>
          </w:p>
        </w:tc>
      </w:tr>
      <w:tr w:rsidR="00D54BA7" w:rsidTr="00E30ABF">
        <w:trPr>
          <w:trHeight w:hRule="exact" w:val="300"/>
        </w:trPr>
        <w:tc>
          <w:tcPr>
            <w:cnfStyle w:val="001000000000" w:firstRow="0" w:lastRow="0" w:firstColumn="1" w:lastColumn="0" w:oddVBand="0" w:evenVBand="0" w:oddHBand="0" w:evenHBand="0" w:firstRowFirstColumn="0" w:firstRowLastColumn="0" w:lastRowFirstColumn="0" w:lastRowLastColumn="0"/>
            <w:tcW w:w="3676" w:type="dxa"/>
            <w:tcBorders>
              <w:top w:val="single" w:sz="6" w:space="0" w:color="FFFFFF" w:themeColor="background1"/>
              <w:bottom w:val="single" w:sz="6" w:space="0" w:color="FFFFFF" w:themeColor="background1"/>
            </w:tcBorders>
          </w:tcPr>
          <w:p w:rsidR="00D54BA7" w:rsidRDefault="000D6E63">
            <w:pPr>
              <w:ind w:firstLineChars="100" w:firstLine="240"/>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Bilgisayar ve Sunucular</w:t>
            </w:r>
          </w:p>
        </w:tc>
        <w:tc>
          <w:tcPr>
            <w:tcW w:w="1819" w:type="dxa"/>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val="en-US" w:eastAsia="tr-TR"/>
              </w:rPr>
            </w:pPr>
          </w:p>
        </w:tc>
        <w:tc>
          <w:tcPr>
            <w:tcW w:w="1785" w:type="dxa"/>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val="en-US" w:eastAsia="tr-TR"/>
              </w:rPr>
            </w:pPr>
          </w:p>
        </w:tc>
        <w:tc>
          <w:tcPr>
            <w:tcW w:w="2020" w:type="dxa"/>
          </w:tcPr>
          <w:p w:rsidR="00D54BA7" w:rsidRPr="00932C53" w:rsidRDefault="009472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val="en-US" w:eastAsia="tr-TR"/>
              </w:rPr>
              <w:t>379</w:t>
            </w:r>
          </w:p>
        </w:tc>
      </w:tr>
      <w:tr w:rsidR="00D54BA7" w:rsidTr="00E30ABF">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3676" w:type="dxa"/>
            <w:tcBorders>
              <w:top w:val="single" w:sz="6" w:space="0" w:color="FFFFFF" w:themeColor="background1"/>
            </w:tcBorders>
            <w:hideMark/>
          </w:tcPr>
          <w:p w:rsidR="00D54BA7" w:rsidRDefault="000D6E63">
            <w:pPr>
              <w:ind w:firstLineChars="100" w:firstLine="24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val="en-US" w:eastAsia="tr-TR"/>
              </w:rPr>
              <w:t>Genel Toplam</w:t>
            </w:r>
          </w:p>
        </w:tc>
        <w:tc>
          <w:tcPr>
            <w:tcW w:w="1819" w:type="dxa"/>
            <w:hideMark/>
          </w:tcPr>
          <w:p w:rsidR="00D54BA7" w:rsidRDefault="004056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75</w:t>
            </w:r>
          </w:p>
        </w:tc>
        <w:tc>
          <w:tcPr>
            <w:tcW w:w="1785" w:type="dxa"/>
            <w:hideMark/>
          </w:tcPr>
          <w:p w:rsidR="00D54BA7" w:rsidRDefault="004056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val="en-US" w:eastAsia="tr-TR"/>
              </w:rPr>
              <w:t>3</w:t>
            </w:r>
            <w:r w:rsidR="000D6E63">
              <w:rPr>
                <w:rFonts w:ascii="Times New Roman" w:eastAsia="Times New Roman" w:hAnsi="Times New Roman" w:cs="Times New Roman"/>
                <w:b/>
                <w:sz w:val="24"/>
                <w:szCs w:val="24"/>
                <w:lang w:val="en-US" w:eastAsia="tr-TR"/>
              </w:rPr>
              <w:t>5</w:t>
            </w:r>
          </w:p>
        </w:tc>
        <w:tc>
          <w:tcPr>
            <w:tcW w:w="2020" w:type="dxa"/>
            <w:hideMark/>
          </w:tcPr>
          <w:p w:rsidR="00D54BA7" w:rsidRDefault="009472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val="en-US" w:eastAsia="tr-TR"/>
              </w:rPr>
              <w:t>489</w:t>
            </w:r>
          </w:p>
        </w:tc>
      </w:tr>
    </w:tbl>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0D6E63">
      <w:pPr>
        <w:pStyle w:val="Balk2"/>
        <w:rPr>
          <w:rFonts w:cs="Times New Roman"/>
        </w:rPr>
      </w:pPr>
      <w:bookmarkStart w:id="20" w:name="_Toc536542693"/>
      <w:r>
        <w:rPr>
          <w:rFonts w:cs="Times New Roman"/>
        </w:rPr>
        <w:lastRenderedPageBreak/>
        <w:t>2.4. İnsan Kaynakları</w:t>
      </w:r>
      <w:bookmarkEnd w:id="20"/>
    </w:p>
    <w:p w:rsidR="00D54BA7" w:rsidRDefault="00D54BA7">
      <w:pPr>
        <w:rPr>
          <w:rFonts w:ascii="Times New Roman" w:hAnsi="Times New Roman" w:cs="Times New Roman"/>
        </w:rPr>
      </w:pPr>
    </w:p>
    <w:p w:rsidR="00D54BA7" w:rsidRDefault="000D6E63">
      <w:pPr>
        <w:pStyle w:val="Balk3"/>
        <w:rPr>
          <w:rFonts w:cs="Times New Roman"/>
        </w:rPr>
      </w:pPr>
      <w:bookmarkStart w:id="21" w:name="_Toc536542694"/>
      <w:r>
        <w:rPr>
          <w:rFonts w:cs="Times New Roman"/>
        </w:rPr>
        <w:t xml:space="preserve">2.4.1. </w:t>
      </w:r>
      <w:r w:rsidRPr="006E0BE0">
        <w:rPr>
          <w:rFonts w:cs="Times New Roman"/>
        </w:rPr>
        <w:t>Akademik Bilgiler</w:t>
      </w:r>
      <w:bookmarkEnd w:id="21"/>
    </w:p>
    <w:p w:rsidR="00D54BA7" w:rsidRDefault="00D54BA7">
      <w:pPr>
        <w:rPr>
          <w:rFonts w:ascii="Times New Roman" w:hAnsi="Times New Roman" w:cs="Times New Roman"/>
        </w:rPr>
      </w:pPr>
    </w:p>
    <w:p w:rsidR="00D54BA7" w:rsidRDefault="004E3CCF" w:rsidP="004E3CCF">
      <w:pPr>
        <w:pStyle w:val="ListeParagraf"/>
        <w:spacing w:after="0" w:line="360" w:lineRule="auto"/>
        <w:ind w:left="0" w:right="-2"/>
        <w:rPr>
          <w:rFonts w:ascii="Times New Roman" w:hAnsi="Times New Roman" w:cs="Times New Roman"/>
          <w:sz w:val="24"/>
          <w:szCs w:val="24"/>
        </w:rPr>
      </w:pPr>
      <w:r>
        <w:rPr>
          <w:rFonts w:ascii="Times New Roman" w:hAnsi="Times New Roman" w:cs="Times New Roman"/>
          <w:sz w:val="24"/>
          <w:szCs w:val="24"/>
        </w:rPr>
        <w:t xml:space="preserve">2019 </w:t>
      </w:r>
      <w:r w:rsidR="000D6E63">
        <w:rPr>
          <w:rFonts w:ascii="Times New Roman" w:hAnsi="Times New Roman" w:cs="Times New Roman"/>
          <w:sz w:val="24"/>
          <w:szCs w:val="24"/>
        </w:rPr>
        <w:t>yılı itibariyle fakültemizde aktif olarak g</w:t>
      </w:r>
      <w:r w:rsidR="00DD3CB0">
        <w:rPr>
          <w:rFonts w:ascii="Times New Roman" w:hAnsi="Times New Roman" w:cs="Times New Roman"/>
          <w:sz w:val="24"/>
          <w:szCs w:val="24"/>
        </w:rPr>
        <w:t xml:space="preserve">örev yapmakta olan 8 Profesör, 13 Doçent, 29 </w:t>
      </w:r>
      <w:r w:rsidR="000D6E63">
        <w:rPr>
          <w:rFonts w:ascii="Times New Roman" w:hAnsi="Times New Roman" w:cs="Times New Roman"/>
          <w:sz w:val="24"/>
          <w:szCs w:val="24"/>
        </w:rPr>
        <w:t>Dr. Öğretim Üyes</w:t>
      </w:r>
      <w:r w:rsidR="00DD3CB0">
        <w:rPr>
          <w:rFonts w:ascii="Times New Roman" w:hAnsi="Times New Roman" w:cs="Times New Roman"/>
          <w:sz w:val="24"/>
          <w:szCs w:val="24"/>
        </w:rPr>
        <w:t>i, 4 Öğretim Görevlisi ve 31</w:t>
      </w:r>
      <w:r w:rsidR="00874C97">
        <w:rPr>
          <w:rFonts w:ascii="Times New Roman" w:hAnsi="Times New Roman" w:cs="Times New Roman"/>
          <w:sz w:val="24"/>
          <w:szCs w:val="24"/>
        </w:rPr>
        <w:t xml:space="preserve"> araştırma görevlisi ve bulunmaktadır. Ek olarak 7</w:t>
      </w:r>
      <w:r w:rsidR="000D6E63">
        <w:rPr>
          <w:rFonts w:ascii="Times New Roman" w:hAnsi="Times New Roman" w:cs="Times New Roman"/>
          <w:sz w:val="24"/>
          <w:szCs w:val="24"/>
        </w:rPr>
        <w:t xml:space="preserve"> araştırma görevlisi ise ÖYP kapsamında veya 35. madde ile diğer üniversitelerde görev yapmaktadır. </w:t>
      </w:r>
    </w:p>
    <w:p w:rsidR="00D54BA7" w:rsidRDefault="00D54BA7" w:rsidP="004E3CCF">
      <w:pPr>
        <w:pStyle w:val="ListeParagraf"/>
        <w:spacing w:after="0" w:line="360" w:lineRule="auto"/>
        <w:ind w:left="0" w:right="-2"/>
        <w:rPr>
          <w:rFonts w:ascii="Times New Roman" w:hAnsi="Times New Roman" w:cs="Times New Roman"/>
          <w:sz w:val="24"/>
          <w:szCs w:val="24"/>
        </w:rPr>
      </w:pPr>
    </w:p>
    <w:p w:rsidR="00232A96" w:rsidRDefault="00232A96" w:rsidP="004E3CCF">
      <w:pPr>
        <w:pStyle w:val="ListeParagraf"/>
        <w:spacing w:after="0" w:line="360" w:lineRule="auto"/>
        <w:ind w:left="0" w:right="-2"/>
        <w:rPr>
          <w:rFonts w:ascii="Times New Roman" w:hAnsi="Times New Roman" w:cs="Times New Roman"/>
          <w:sz w:val="24"/>
          <w:szCs w:val="24"/>
        </w:rPr>
      </w:pPr>
      <w:r>
        <w:rPr>
          <w:rFonts w:ascii="Times New Roman" w:hAnsi="Times New Roman" w:cs="Times New Roman"/>
          <w:sz w:val="24"/>
          <w:szCs w:val="24"/>
        </w:rPr>
        <w:t>2019 yılında Dr. Öğretim Üyesi Mahir GÜLEN, Ö</w:t>
      </w:r>
      <w:r w:rsidR="000A56C1">
        <w:rPr>
          <w:rFonts w:ascii="Times New Roman" w:hAnsi="Times New Roman" w:cs="Times New Roman"/>
          <w:sz w:val="24"/>
          <w:szCs w:val="24"/>
        </w:rPr>
        <w:t>ğretim Görevlisi Harun YETKİN,</w:t>
      </w:r>
      <w:r>
        <w:rPr>
          <w:rFonts w:ascii="Times New Roman" w:hAnsi="Times New Roman" w:cs="Times New Roman"/>
          <w:sz w:val="24"/>
          <w:szCs w:val="24"/>
        </w:rPr>
        <w:t xml:space="preserve"> Öğretim Görevlisi Evrim GÜLER </w:t>
      </w:r>
      <w:r w:rsidR="000A56C1">
        <w:rPr>
          <w:rFonts w:ascii="Times New Roman" w:hAnsi="Times New Roman" w:cs="Times New Roman"/>
          <w:sz w:val="24"/>
          <w:szCs w:val="24"/>
        </w:rPr>
        <w:t>ve</w:t>
      </w:r>
      <w:r w:rsidR="000A27EE">
        <w:rPr>
          <w:rFonts w:ascii="Times New Roman" w:hAnsi="Times New Roman" w:cs="Times New Roman"/>
          <w:sz w:val="24"/>
          <w:szCs w:val="24"/>
        </w:rPr>
        <w:t xml:space="preserve"> Öğretim Görevlisi Aylin Alişan YETKİN </w:t>
      </w:r>
      <w:r>
        <w:rPr>
          <w:rFonts w:ascii="Times New Roman" w:hAnsi="Times New Roman" w:cs="Times New Roman"/>
          <w:sz w:val="24"/>
          <w:szCs w:val="24"/>
        </w:rPr>
        <w:t xml:space="preserve">göreve başlamıştır. Araştırma Görevlisi kadrosuna ise; Turgut KURTULUŞ, Şeymanur ARSLAN ve Ahmet DEMİR </w:t>
      </w:r>
      <w:proofErr w:type="gramStart"/>
      <w:r>
        <w:rPr>
          <w:rFonts w:ascii="Times New Roman" w:hAnsi="Times New Roman" w:cs="Times New Roman"/>
          <w:sz w:val="24"/>
          <w:szCs w:val="24"/>
        </w:rPr>
        <w:t>dahil</w:t>
      </w:r>
      <w:proofErr w:type="gramEnd"/>
      <w:r>
        <w:rPr>
          <w:rFonts w:ascii="Times New Roman" w:hAnsi="Times New Roman" w:cs="Times New Roman"/>
          <w:sz w:val="24"/>
          <w:szCs w:val="24"/>
        </w:rPr>
        <w:t xml:space="preserve"> olmuştur. </w:t>
      </w:r>
    </w:p>
    <w:p w:rsidR="00232A96" w:rsidRDefault="00232A96" w:rsidP="004E3CCF">
      <w:pPr>
        <w:pStyle w:val="ListeParagraf"/>
        <w:spacing w:after="0" w:line="360" w:lineRule="auto"/>
        <w:ind w:left="0" w:right="-2"/>
        <w:rPr>
          <w:rFonts w:ascii="Times New Roman" w:hAnsi="Times New Roman" w:cs="Times New Roman"/>
          <w:sz w:val="24"/>
          <w:szCs w:val="24"/>
        </w:rPr>
      </w:pPr>
    </w:p>
    <w:p w:rsidR="00232A96" w:rsidRDefault="00232A96" w:rsidP="001A7AEB">
      <w:pPr>
        <w:spacing w:after="0" w:line="360" w:lineRule="auto"/>
        <w:rPr>
          <w:rFonts w:ascii="Times New Roman" w:hAnsi="Times New Roman" w:cs="Times New Roman"/>
          <w:sz w:val="24"/>
          <w:szCs w:val="24"/>
        </w:rPr>
      </w:pPr>
      <w:r>
        <w:rPr>
          <w:rFonts w:ascii="Times New Roman" w:hAnsi="Times New Roman" w:cs="Times New Roman"/>
          <w:sz w:val="24"/>
          <w:szCs w:val="24"/>
        </w:rPr>
        <w:t>2019 yılı içerisinde Mühendislik</w:t>
      </w:r>
      <w:r w:rsidR="00FE41F4">
        <w:rPr>
          <w:rFonts w:ascii="Times New Roman" w:hAnsi="Times New Roman" w:cs="Times New Roman"/>
          <w:sz w:val="24"/>
          <w:szCs w:val="24"/>
        </w:rPr>
        <w:t xml:space="preserve"> Mimarlık ve Tasarım</w:t>
      </w:r>
      <w:r>
        <w:rPr>
          <w:rFonts w:ascii="Times New Roman" w:hAnsi="Times New Roman" w:cs="Times New Roman"/>
          <w:sz w:val="24"/>
          <w:szCs w:val="24"/>
        </w:rPr>
        <w:t xml:space="preserve"> Fakültesi öğretim üyelerinden </w:t>
      </w:r>
      <w:r w:rsidR="00791186">
        <w:rPr>
          <w:rFonts w:ascii="Times New Roman" w:hAnsi="Times New Roman" w:cs="Times New Roman"/>
          <w:sz w:val="24"/>
          <w:szCs w:val="24"/>
        </w:rPr>
        <w:t>Doç Dr. Bülent CENGİZ</w:t>
      </w:r>
      <w:r w:rsidR="00FE41F4">
        <w:rPr>
          <w:rFonts w:ascii="Times New Roman" w:hAnsi="Times New Roman" w:cs="Times New Roman"/>
          <w:sz w:val="24"/>
          <w:szCs w:val="24"/>
        </w:rPr>
        <w:t xml:space="preserve"> profesörlük ünvanını almıştır. </w:t>
      </w:r>
      <w:r>
        <w:rPr>
          <w:rFonts w:ascii="Times New Roman" w:hAnsi="Times New Roman" w:cs="Times New Roman"/>
          <w:sz w:val="24"/>
          <w:szCs w:val="24"/>
        </w:rPr>
        <w:t>D</w:t>
      </w:r>
      <w:r w:rsidR="00FE41F4">
        <w:rPr>
          <w:rFonts w:ascii="Times New Roman" w:hAnsi="Times New Roman" w:cs="Times New Roman"/>
          <w:sz w:val="24"/>
          <w:szCs w:val="24"/>
        </w:rPr>
        <w:t xml:space="preserve">r. Öğretim Üyesi Volkan KIRMACI, Dr. Öğretim Üyesi Ercan GÖKYER </w:t>
      </w:r>
      <w:r>
        <w:rPr>
          <w:rFonts w:ascii="Times New Roman" w:hAnsi="Times New Roman" w:cs="Times New Roman"/>
          <w:sz w:val="24"/>
          <w:szCs w:val="24"/>
        </w:rPr>
        <w:t>ve Dr. Öğretim Üyesi Adnan SAĞLAM doçentlik unvanını; Ö</w:t>
      </w:r>
      <w:r w:rsidR="002A48E5">
        <w:rPr>
          <w:rFonts w:ascii="Times New Roman" w:hAnsi="Times New Roman" w:cs="Times New Roman"/>
          <w:sz w:val="24"/>
          <w:szCs w:val="24"/>
        </w:rPr>
        <w:t>ğ</w:t>
      </w:r>
      <w:r>
        <w:rPr>
          <w:rFonts w:ascii="Times New Roman" w:hAnsi="Times New Roman" w:cs="Times New Roman"/>
          <w:sz w:val="24"/>
          <w:szCs w:val="24"/>
        </w:rPr>
        <w:t xml:space="preserve">retim elemanlarından </w:t>
      </w:r>
      <w:r w:rsidRPr="00232A96">
        <w:rPr>
          <w:rFonts w:ascii="Times New Roman" w:hAnsi="Times New Roman" w:cs="Times New Roman"/>
          <w:sz w:val="24"/>
          <w:szCs w:val="24"/>
        </w:rPr>
        <w:t>Öğretim Görevlisi Bayram DÜNDAR ve Araştırma Görevlisi Dr. Hüseyin KAYA Dr. Öğretim Üyesi unvanını almışlardır.</w:t>
      </w:r>
    </w:p>
    <w:p w:rsidR="00232A96" w:rsidRDefault="00232A96" w:rsidP="00232A96">
      <w:pPr>
        <w:spacing w:after="0" w:line="360" w:lineRule="auto"/>
        <w:ind w:right="-2"/>
        <w:rPr>
          <w:rFonts w:ascii="Times New Roman" w:hAnsi="Times New Roman" w:cs="Times New Roman"/>
          <w:sz w:val="24"/>
          <w:szCs w:val="24"/>
        </w:rPr>
      </w:pPr>
    </w:p>
    <w:p w:rsidR="001A7AEB" w:rsidRPr="001A7AEB" w:rsidRDefault="001A7AEB" w:rsidP="001A7AEB">
      <w:pPr>
        <w:spacing w:line="360" w:lineRule="auto"/>
        <w:rPr>
          <w:rFonts w:ascii="Times New Roman" w:hAnsi="Times New Roman" w:cs="Times New Roman"/>
          <w:sz w:val="24"/>
          <w:szCs w:val="24"/>
        </w:rPr>
      </w:pPr>
      <w:r w:rsidRPr="001A7AEB">
        <w:rPr>
          <w:rFonts w:ascii="Times New Roman" w:hAnsi="Times New Roman" w:cs="Times New Roman"/>
          <w:sz w:val="24"/>
          <w:szCs w:val="24"/>
        </w:rPr>
        <w:t>Doç. Dr. Etimad EYVAZOV, Doç. Dr. Aziz GENÇ, Dr. Öğr. Üyesi Hasan Hüseyin EROĞLU, ÖYP Arş. Gör. Emrullah AYDIN, ÖYP Arş. Gör. Mehmet Ali SİLGU, Arş. Gör. Hasan Buğra YILDIRIM, Arş. Gör. Cennet YEŞİLYURT, Arş. Gör. Cemre Can ALKAN fakültemizdeki görevlerinden ayrılmıştır.</w:t>
      </w:r>
    </w:p>
    <w:p w:rsidR="00267906" w:rsidRDefault="00267906" w:rsidP="00232A96">
      <w:pPr>
        <w:widowControl w:val="0"/>
        <w:autoSpaceDE w:val="0"/>
        <w:autoSpaceDN w:val="0"/>
        <w:adjustRightInd w:val="0"/>
        <w:spacing w:after="0" w:line="360" w:lineRule="auto"/>
        <w:ind w:right="-2"/>
        <w:rPr>
          <w:rFonts w:ascii="Times New Roman" w:hAnsi="Times New Roman" w:cs="Times New Roman"/>
          <w:sz w:val="24"/>
          <w:szCs w:val="24"/>
        </w:rPr>
      </w:pPr>
    </w:p>
    <w:p w:rsidR="001A7AEB" w:rsidRDefault="001A7AEB" w:rsidP="00232A96">
      <w:pPr>
        <w:widowControl w:val="0"/>
        <w:autoSpaceDE w:val="0"/>
        <w:autoSpaceDN w:val="0"/>
        <w:adjustRightInd w:val="0"/>
        <w:spacing w:after="0" w:line="360" w:lineRule="auto"/>
        <w:ind w:right="-2"/>
        <w:rPr>
          <w:rFonts w:ascii="Times New Roman" w:hAnsi="Times New Roman" w:cs="Times New Roman"/>
          <w:sz w:val="24"/>
          <w:szCs w:val="24"/>
        </w:rPr>
      </w:pPr>
    </w:p>
    <w:p w:rsidR="001A7AEB" w:rsidRDefault="001A7AEB" w:rsidP="00232A96">
      <w:pPr>
        <w:widowControl w:val="0"/>
        <w:autoSpaceDE w:val="0"/>
        <w:autoSpaceDN w:val="0"/>
        <w:adjustRightInd w:val="0"/>
        <w:spacing w:after="0" w:line="360" w:lineRule="auto"/>
        <w:ind w:right="-2"/>
        <w:rPr>
          <w:rFonts w:ascii="Times New Roman" w:hAnsi="Times New Roman" w:cs="Times New Roman"/>
          <w:sz w:val="24"/>
          <w:szCs w:val="24"/>
        </w:rPr>
      </w:pPr>
    </w:p>
    <w:p w:rsidR="001A7AEB" w:rsidRDefault="001A7AEB" w:rsidP="00232A96">
      <w:pPr>
        <w:widowControl w:val="0"/>
        <w:autoSpaceDE w:val="0"/>
        <w:autoSpaceDN w:val="0"/>
        <w:adjustRightInd w:val="0"/>
        <w:spacing w:after="0" w:line="360" w:lineRule="auto"/>
        <w:ind w:right="-2"/>
        <w:rPr>
          <w:rFonts w:ascii="Times New Roman" w:hAnsi="Times New Roman" w:cs="Times New Roman"/>
          <w:sz w:val="24"/>
          <w:szCs w:val="24"/>
        </w:rPr>
      </w:pPr>
    </w:p>
    <w:p w:rsidR="001A7AEB" w:rsidRDefault="001A7AEB" w:rsidP="00232A96">
      <w:pPr>
        <w:widowControl w:val="0"/>
        <w:autoSpaceDE w:val="0"/>
        <w:autoSpaceDN w:val="0"/>
        <w:adjustRightInd w:val="0"/>
        <w:spacing w:after="0" w:line="360" w:lineRule="auto"/>
        <w:ind w:right="-2"/>
        <w:rPr>
          <w:rFonts w:ascii="Times New Roman" w:hAnsi="Times New Roman" w:cs="Times New Roman"/>
          <w:sz w:val="24"/>
          <w:szCs w:val="24"/>
        </w:rPr>
      </w:pPr>
    </w:p>
    <w:p w:rsidR="001A7AEB" w:rsidRDefault="001A7AEB" w:rsidP="00232A96">
      <w:pPr>
        <w:widowControl w:val="0"/>
        <w:autoSpaceDE w:val="0"/>
        <w:autoSpaceDN w:val="0"/>
        <w:adjustRightInd w:val="0"/>
        <w:spacing w:after="0" w:line="360" w:lineRule="auto"/>
        <w:ind w:right="-2"/>
        <w:rPr>
          <w:rFonts w:ascii="Times New Roman" w:hAnsi="Times New Roman" w:cs="Times New Roman"/>
          <w:sz w:val="24"/>
          <w:szCs w:val="24"/>
        </w:rPr>
      </w:pPr>
    </w:p>
    <w:p w:rsidR="00267906" w:rsidRDefault="00267906" w:rsidP="00232A96">
      <w:pPr>
        <w:widowControl w:val="0"/>
        <w:autoSpaceDE w:val="0"/>
        <w:autoSpaceDN w:val="0"/>
        <w:adjustRightInd w:val="0"/>
        <w:spacing w:after="0" w:line="360" w:lineRule="auto"/>
        <w:ind w:right="-2"/>
        <w:rPr>
          <w:rFonts w:ascii="Times New Roman" w:hAnsi="Times New Roman" w:cs="Times New Roman"/>
          <w:sz w:val="24"/>
          <w:szCs w:val="24"/>
        </w:rPr>
      </w:pPr>
    </w:p>
    <w:p w:rsidR="00267906" w:rsidRDefault="00267906" w:rsidP="00232A96">
      <w:pPr>
        <w:widowControl w:val="0"/>
        <w:autoSpaceDE w:val="0"/>
        <w:autoSpaceDN w:val="0"/>
        <w:adjustRightInd w:val="0"/>
        <w:spacing w:after="0" w:line="360" w:lineRule="auto"/>
        <w:ind w:right="-2"/>
        <w:rPr>
          <w:rFonts w:ascii="Times New Roman" w:hAnsi="Times New Roman" w:cs="Times New Roman"/>
          <w:sz w:val="24"/>
          <w:szCs w:val="24"/>
        </w:rPr>
      </w:pPr>
    </w:p>
    <w:p w:rsidR="00267906" w:rsidRPr="00232A96" w:rsidRDefault="00267906" w:rsidP="00232A96">
      <w:pPr>
        <w:widowControl w:val="0"/>
        <w:autoSpaceDE w:val="0"/>
        <w:autoSpaceDN w:val="0"/>
        <w:adjustRightInd w:val="0"/>
        <w:spacing w:after="0" w:line="360" w:lineRule="auto"/>
        <w:ind w:right="-2"/>
        <w:rPr>
          <w:rFonts w:ascii="Times New Roman" w:hAnsi="Times New Roman" w:cs="Times New Roman"/>
          <w:sz w:val="24"/>
          <w:szCs w:val="24"/>
        </w:rPr>
      </w:pPr>
    </w:p>
    <w:p w:rsidR="00D54BA7" w:rsidRDefault="000D6E63">
      <w:pPr>
        <w:pStyle w:val="ResimYazs"/>
        <w:keepNext/>
        <w:spacing w:after="0"/>
        <w:rPr>
          <w:rFonts w:ascii="Times New Roman" w:hAnsi="Times New Roman" w:cs="Times New Roman"/>
          <w:b/>
          <w:i w:val="0"/>
          <w:color w:val="auto"/>
          <w:sz w:val="24"/>
          <w:szCs w:val="24"/>
        </w:rPr>
      </w:pPr>
      <w:bookmarkStart w:id="22" w:name="_Toc536542625"/>
      <w:r>
        <w:rPr>
          <w:rFonts w:ascii="Times New Roman" w:hAnsi="Times New Roman" w:cs="Times New Roman"/>
          <w:b/>
          <w:i w:val="0"/>
          <w:color w:val="auto"/>
          <w:sz w:val="24"/>
          <w:szCs w:val="24"/>
        </w:rPr>
        <w:lastRenderedPageBreak/>
        <w:t xml:space="preserve">Tablo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Tablo \* ARABIC </w:instrText>
      </w:r>
      <w:r>
        <w:rPr>
          <w:rFonts w:ascii="Times New Roman" w:hAnsi="Times New Roman" w:cs="Times New Roman"/>
          <w:b/>
          <w:i w:val="0"/>
          <w:color w:val="auto"/>
          <w:sz w:val="24"/>
          <w:szCs w:val="24"/>
        </w:rPr>
        <w:fldChar w:fldCharType="separate"/>
      </w:r>
      <w:r w:rsidR="00FA3FF6">
        <w:rPr>
          <w:rFonts w:ascii="Times New Roman" w:hAnsi="Times New Roman" w:cs="Times New Roman"/>
          <w:b/>
          <w:i w:val="0"/>
          <w:noProof/>
          <w:color w:val="auto"/>
          <w:sz w:val="24"/>
          <w:szCs w:val="24"/>
        </w:rPr>
        <w:t>7</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Pr>
          <w:rFonts w:ascii="Times New Roman" w:hAnsi="Times New Roman" w:cs="Times New Roman"/>
          <w:i w:val="0"/>
          <w:color w:val="auto"/>
          <w:sz w:val="24"/>
          <w:szCs w:val="24"/>
        </w:rPr>
        <w:t>2018 Yılında Göreve Başlayan Akademik ve İdari Personel</w:t>
      </w:r>
      <w:bookmarkEnd w:id="22"/>
    </w:p>
    <w:tbl>
      <w:tblPr>
        <w:tblStyle w:val="OrtaKlavuz3-Vurgu1"/>
        <w:tblW w:w="8921" w:type="dxa"/>
        <w:tblLook w:val="0620" w:firstRow="1" w:lastRow="0" w:firstColumn="0" w:lastColumn="0" w:noHBand="1" w:noVBand="1"/>
      </w:tblPr>
      <w:tblGrid>
        <w:gridCol w:w="5235"/>
        <w:gridCol w:w="3686"/>
      </w:tblGrid>
      <w:tr w:rsidR="00D54BA7" w:rsidTr="00D54BA7">
        <w:trPr>
          <w:cnfStyle w:val="100000000000" w:firstRow="1" w:lastRow="0" w:firstColumn="0" w:lastColumn="0" w:oddVBand="0" w:evenVBand="0" w:oddHBand="0" w:evenHBand="0" w:firstRowFirstColumn="0" w:firstRowLastColumn="0" w:lastRowFirstColumn="0" w:lastRowLastColumn="0"/>
          <w:trHeight w:hRule="exact" w:val="300"/>
        </w:trPr>
        <w:tc>
          <w:tcPr>
            <w:tcW w:w="5235" w:type="dxa"/>
            <w:hideMark/>
          </w:tcPr>
          <w:p w:rsidR="00D54BA7" w:rsidRDefault="000D6E63">
            <w:pPr>
              <w:rPr>
                <w:rFonts w:ascii="Times New Roman" w:eastAsia="Times New Roman" w:hAnsi="Times New Roman" w:cs="Times New Roman"/>
                <w:lang w:eastAsia="tr-TR"/>
              </w:rPr>
            </w:pPr>
            <w:r>
              <w:rPr>
                <w:rFonts w:ascii="Times New Roman" w:eastAsia="Times New Roman" w:hAnsi="Times New Roman" w:cs="Times New Roman"/>
                <w:spacing w:val="-1"/>
                <w:lang w:eastAsia="tr-TR"/>
              </w:rPr>
              <w:t xml:space="preserve">              Unvan, Adı, Soyadı   </w:t>
            </w:r>
          </w:p>
        </w:tc>
        <w:tc>
          <w:tcPr>
            <w:tcW w:w="3686" w:type="dxa"/>
            <w:hideMark/>
          </w:tcPr>
          <w:p w:rsidR="00D54BA7" w:rsidRDefault="000D6E63">
            <w:pPr>
              <w:jc w:val="center"/>
              <w:rPr>
                <w:rFonts w:ascii="Times New Roman" w:eastAsia="Times New Roman" w:hAnsi="Times New Roman" w:cs="Times New Roman"/>
                <w:lang w:eastAsia="tr-TR"/>
              </w:rPr>
            </w:pPr>
            <w:r>
              <w:rPr>
                <w:rFonts w:ascii="Times New Roman" w:eastAsia="Times New Roman" w:hAnsi="Times New Roman" w:cs="Times New Roman"/>
                <w:spacing w:val="1"/>
                <w:lang w:eastAsia="tr-TR"/>
              </w:rPr>
              <w:t xml:space="preserve"> Bölümü</w:t>
            </w:r>
          </w:p>
        </w:tc>
      </w:tr>
      <w:tr w:rsidR="00D54BA7" w:rsidTr="00C84668">
        <w:trPr>
          <w:trHeight w:val="300"/>
        </w:trPr>
        <w:tc>
          <w:tcPr>
            <w:tcW w:w="5235" w:type="dxa"/>
            <w:noWrap/>
          </w:tcPr>
          <w:p w:rsidR="00D54BA7" w:rsidRDefault="00C84668">
            <w:pPr>
              <w:rPr>
                <w:rFonts w:ascii="Times New Roman" w:eastAsia="Times New Roman" w:hAnsi="Times New Roman" w:cs="Times New Roman"/>
                <w:color w:val="000000"/>
                <w:lang w:eastAsia="tr-TR"/>
              </w:rPr>
            </w:pPr>
            <w:r>
              <w:rPr>
                <w:rFonts w:ascii="Times New Roman" w:hAnsi="Times New Roman" w:cs="Times New Roman"/>
                <w:sz w:val="24"/>
                <w:szCs w:val="24"/>
              </w:rPr>
              <w:t>Dr. Öğretim Üyesi Mahir GÜLEN</w:t>
            </w:r>
          </w:p>
        </w:tc>
        <w:tc>
          <w:tcPr>
            <w:tcW w:w="3686" w:type="dxa"/>
            <w:noWrap/>
          </w:tcPr>
          <w:p w:rsidR="00307940" w:rsidRDefault="00307940">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Makine Mühendisliği</w:t>
            </w:r>
          </w:p>
        </w:tc>
      </w:tr>
      <w:tr w:rsidR="00D54BA7" w:rsidTr="00D54BA7">
        <w:trPr>
          <w:trHeight w:val="300"/>
        </w:trPr>
        <w:tc>
          <w:tcPr>
            <w:tcW w:w="5235" w:type="dxa"/>
            <w:noWrap/>
          </w:tcPr>
          <w:p w:rsidR="00D54BA7" w:rsidRDefault="000D6E63">
            <w:pPr>
              <w:rPr>
                <w:rFonts w:ascii="Times New Roman" w:eastAsia="Times New Roman" w:hAnsi="Times New Roman" w:cs="Times New Roman"/>
                <w:color w:val="000000"/>
                <w:lang w:eastAsia="tr-TR"/>
              </w:rPr>
            </w:pPr>
            <w:r>
              <w:rPr>
                <w:rFonts w:ascii="Times New Roman" w:hAnsi="Times New Roman" w:cs="Times New Roman"/>
                <w:sz w:val="24"/>
                <w:szCs w:val="24"/>
              </w:rPr>
              <w:t xml:space="preserve">Dr. Öğretim Üyesi </w:t>
            </w:r>
            <w:r w:rsidR="00C84668">
              <w:rPr>
                <w:rFonts w:ascii="Times New Roman" w:hAnsi="Times New Roman" w:cs="Times New Roman"/>
                <w:sz w:val="24"/>
                <w:szCs w:val="24"/>
              </w:rPr>
              <w:t>Harun YETKİN</w:t>
            </w:r>
          </w:p>
        </w:tc>
        <w:tc>
          <w:tcPr>
            <w:tcW w:w="3686" w:type="dxa"/>
            <w:noWrap/>
          </w:tcPr>
          <w:p w:rsidR="00D54BA7" w:rsidRDefault="00C84668">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Mekatronik</w:t>
            </w:r>
            <w:r w:rsidR="000D6E63">
              <w:rPr>
                <w:rFonts w:ascii="Times New Roman" w:eastAsia="Times New Roman" w:hAnsi="Times New Roman" w:cs="Times New Roman"/>
                <w:color w:val="000000"/>
                <w:sz w:val="24"/>
                <w:szCs w:val="24"/>
                <w:lang w:eastAsia="tr-TR"/>
              </w:rPr>
              <w:t xml:space="preserve"> Mühendisliği</w:t>
            </w:r>
          </w:p>
        </w:tc>
      </w:tr>
      <w:tr w:rsidR="00D54BA7" w:rsidTr="00D54BA7">
        <w:trPr>
          <w:trHeight w:val="300"/>
        </w:trPr>
        <w:tc>
          <w:tcPr>
            <w:tcW w:w="5235" w:type="dxa"/>
            <w:noWrap/>
          </w:tcPr>
          <w:p w:rsidR="00D54BA7" w:rsidRDefault="000D6E63">
            <w:pPr>
              <w:rPr>
                <w:rFonts w:ascii="Times New Roman" w:eastAsia="Times New Roman" w:hAnsi="Times New Roman" w:cs="Times New Roman"/>
                <w:color w:val="000000"/>
                <w:lang w:eastAsia="tr-TR"/>
              </w:rPr>
            </w:pPr>
            <w:r>
              <w:rPr>
                <w:rFonts w:ascii="Times New Roman" w:hAnsi="Times New Roman" w:cs="Times New Roman"/>
                <w:sz w:val="24"/>
                <w:szCs w:val="24"/>
              </w:rPr>
              <w:t xml:space="preserve">Dr. Öğretim Üyesi </w:t>
            </w:r>
            <w:r w:rsidR="00C84668">
              <w:rPr>
                <w:rFonts w:ascii="Times New Roman" w:hAnsi="Times New Roman" w:cs="Times New Roman"/>
                <w:sz w:val="24"/>
                <w:szCs w:val="24"/>
              </w:rPr>
              <w:t>Evrim GÜLER</w:t>
            </w:r>
          </w:p>
        </w:tc>
        <w:tc>
          <w:tcPr>
            <w:tcW w:w="3686" w:type="dxa"/>
            <w:noWrap/>
          </w:tcPr>
          <w:p w:rsidR="00D54BA7" w:rsidRDefault="00307940">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Bilgisayar</w:t>
            </w:r>
            <w:r w:rsidR="000D6E63">
              <w:rPr>
                <w:rFonts w:ascii="Times New Roman" w:eastAsia="Times New Roman" w:hAnsi="Times New Roman" w:cs="Times New Roman"/>
                <w:color w:val="000000"/>
                <w:sz w:val="24"/>
                <w:szCs w:val="24"/>
                <w:lang w:eastAsia="tr-TR"/>
              </w:rPr>
              <w:t xml:space="preserve"> Mühendisliği</w:t>
            </w:r>
          </w:p>
        </w:tc>
      </w:tr>
      <w:tr w:rsidR="00307940" w:rsidTr="00D54BA7">
        <w:trPr>
          <w:trHeight w:val="300"/>
        </w:trPr>
        <w:tc>
          <w:tcPr>
            <w:tcW w:w="5235" w:type="dxa"/>
            <w:noWrap/>
          </w:tcPr>
          <w:p w:rsidR="00307940" w:rsidRDefault="00307940">
            <w:pPr>
              <w:rPr>
                <w:rFonts w:ascii="Times New Roman" w:hAnsi="Times New Roman" w:cs="Times New Roman"/>
                <w:sz w:val="24"/>
                <w:szCs w:val="24"/>
              </w:rPr>
            </w:pPr>
            <w:r>
              <w:rPr>
                <w:rFonts w:ascii="Times New Roman" w:hAnsi="Times New Roman" w:cs="Times New Roman"/>
                <w:sz w:val="24"/>
                <w:szCs w:val="24"/>
              </w:rPr>
              <w:t>Öğretim Görevlisi Aylin Alişan YETKİN</w:t>
            </w:r>
          </w:p>
        </w:tc>
        <w:tc>
          <w:tcPr>
            <w:tcW w:w="3686" w:type="dxa"/>
            <w:noWrap/>
          </w:tcPr>
          <w:p w:rsidR="00307940" w:rsidRDefault="00307940">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Peyzaj Mimarlığı</w:t>
            </w:r>
          </w:p>
        </w:tc>
      </w:tr>
      <w:tr w:rsidR="00C84668" w:rsidTr="00D54BA7">
        <w:trPr>
          <w:trHeight w:val="300"/>
        </w:trPr>
        <w:tc>
          <w:tcPr>
            <w:tcW w:w="5235" w:type="dxa"/>
            <w:noWrap/>
          </w:tcPr>
          <w:p w:rsidR="00C84668" w:rsidRDefault="00C84668" w:rsidP="00C84668">
            <w:r w:rsidRPr="00E530A1">
              <w:rPr>
                <w:rFonts w:ascii="Times New Roman" w:hAnsi="Times New Roman" w:cs="Times New Roman"/>
                <w:sz w:val="24"/>
                <w:szCs w:val="24"/>
              </w:rPr>
              <w:t xml:space="preserve">Araştırma Görevlisi </w:t>
            </w:r>
            <w:r>
              <w:rPr>
                <w:rFonts w:ascii="Times New Roman" w:hAnsi="Times New Roman" w:cs="Times New Roman"/>
                <w:sz w:val="24"/>
                <w:szCs w:val="24"/>
              </w:rPr>
              <w:t>Turgut KURTULUŞ</w:t>
            </w:r>
          </w:p>
        </w:tc>
        <w:tc>
          <w:tcPr>
            <w:tcW w:w="3686" w:type="dxa"/>
            <w:noWrap/>
          </w:tcPr>
          <w:p w:rsidR="00C84668" w:rsidRDefault="00307940" w:rsidP="00C84668">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Bilgisayar </w:t>
            </w:r>
            <w:r>
              <w:rPr>
                <w:rFonts w:ascii="Times New Roman" w:eastAsia="Times New Roman" w:hAnsi="Times New Roman" w:cs="Times New Roman"/>
                <w:spacing w:val="-4"/>
                <w:sz w:val="24"/>
                <w:szCs w:val="24"/>
                <w:lang w:eastAsia="tr-TR"/>
              </w:rPr>
              <w:t>Mühendisliği</w:t>
            </w:r>
          </w:p>
        </w:tc>
      </w:tr>
      <w:tr w:rsidR="00C84668" w:rsidTr="00D54BA7">
        <w:trPr>
          <w:trHeight w:val="300"/>
        </w:trPr>
        <w:tc>
          <w:tcPr>
            <w:tcW w:w="5235" w:type="dxa"/>
            <w:noWrap/>
          </w:tcPr>
          <w:p w:rsidR="00C84668" w:rsidRDefault="00C84668" w:rsidP="00C84668">
            <w:r w:rsidRPr="00E530A1">
              <w:rPr>
                <w:rFonts w:ascii="Times New Roman" w:hAnsi="Times New Roman" w:cs="Times New Roman"/>
                <w:sz w:val="24"/>
                <w:szCs w:val="24"/>
              </w:rPr>
              <w:t xml:space="preserve">Araştırma Görevlisi </w:t>
            </w:r>
            <w:r>
              <w:rPr>
                <w:rFonts w:ascii="Times New Roman" w:hAnsi="Times New Roman" w:cs="Times New Roman"/>
                <w:sz w:val="24"/>
                <w:szCs w:val="24"/>
              </w:rPr>
              <w:t>Şeymanur ARSLAN</w:t>
            </w:r>
          </w:p>
        </w:tc>
        <w:tc>
          <w:tcPr>
            <w:tcW w:w="3686" w:type="dxa"/>
            <w:noWrap/>
          </w:tcPr>
          <w:p w:rsidR="00C84668" w:rsidRDefault="00307940" w:rsidP="00C84668">
            <w:pPr>
              <w:rPr>
                <w:rFonts w:ascii="Times New Roman" w:eastAsia="Times New Roman" w:hAnsi="Times New Roman" w:cs="Times New Roman"/>
                <w:spacing w:val="-4"/>
                <w:sz w:val="24"/>
                <w:szCs w:val="24"/>
                <w:lang w:eastAsia="tr-TR"/>
              </w:rPr>
            </w:pPr>
            <w:r>
              <w:rPr>
                <w:rFonts w:ascii="Times New Roman" w:eastAsia="Times New Roman" w:hAnsi="Times New Roman" w:cs="Times New Roman"/>
                <w:spacing w:val="-4"/>
                <w:sz w:val="24"/>
                <w:szCs w:val="24"/>
                <w:lang w:eastAsia="tr-TR"/>
              </w:rPr>
              <w:t>İnşaat</w:t>
            </w:r>
            <w:r w:rsidR="00C84668">
              <w:rPr>
                <w:rFonts w:ascii="Times New Roman" w:eastAsia="Times New Roman" w:hAnsi="Times New Roman" w:cs="Times New Roman"/>
                <w:spacing w:val="-4"/>
                <w:sz w:val="24"/>
                <w:szCs w:val="24"/>
                <w:lang w:eastAsia="tr-TR"/>
              </w:rPr>
              <w:t xml:space="preserve"> Mühendisliği</w:t>
            </w:r>
          </w:p>
        </w:tc>
      </w:tr>
      <w:tr w:rsidR="00C84668" w:rsidTr="00D54BA7">
        <w:trPr>
          <w:trHeight w:val="300"/>
        </w:trPr>
        <w:tc>
          <w:tcPr>
            <w:tcW w:w="5235" w:type="dxa"/>
            <w:noWrap/>
          </w:tcPr>
          <w:p w:rsidR="00C84668" w:rsidRDefault="00C84668" w:rsidP="00C84668">
            <w:r w:rsidRPr="00E530A1">
              <w:rPr>
                <w:rFonts w:ascii="Times New Roman" w:hAnsi="Times New Roman" w:cs="Times New Roman"/>
                <w:sz w:val="24"/>
                <w:szCs w:val="24"/>
              </w:rPr>
              <w:t xml:space="preserve">Araştırma Görevlisi </w:t>
            </w:r>
            <w:r>
              <w:rPr>
                <w:rFonts w:ascii="Times New Roman" w:hAnsi="Times New Roman" w:cs="Times New Roman"/>
                <w:sz w:val="24"/>
                <w:szCs w:val="24"/>
              </w:rPr>
              <w:t>Ahmet DEMİR</w:t>
            </w:r>
          </w:p>
        </w:tc>
        <w:tc>
          <w:tcPr>
            <w:tcW w:w="3686" w:type="dxa"/>
            <w:noWrap/>
          </w:tcPr>
          <w:p w:rsidR="00C84668" w:rsidRDefault="00307940" w:rsidP="00C84668">
            <w:pPr>
              <w:rPr>
                <w:rFonts w:ascii="Times New Roman" w:eastAsia="Times New Roman" w:hAnsi="Times New Roman" w:cs="Times New Roman"/>
                <w:spacing w:val="-4"/>
                <w:sz w:val="24"/>
                <w:szCs w:val="24"/>
                <w:lang w:eastAsia="tr-TR"/>
              </w:rPr>
            </w:pPr>
            <w:r>
              <w:rPr>
                <w:rFonts w:ascii="Times New Roman" w:eastAsia="Times New Roman" w:hAnsi="Times New Roman" w:cs="Times New Roman"/>
                <w:spacing w:val="-4"/>
                <w:sz w:val="24"/>
                <w:szCs w:val="24"/>
                <w:lang w:eastAsia="tr-TR"/>
              </w:rPr>
              <w:t xml:space="preserve">Elektrik Elektronik </w:t>
            </w:r>
            <w:r w:rsidR="00C84668">
              <w:rPr>
                <w:rFonts w:ascii="Times New Roman" w:eastAsia="Times New Roman" w:hAnsi="Times New Roman" w:cs="Times New Roman"/>
                <w:spacing w:val="-4"/>
                <w:sz w:val="24"/>
                <w:szCs w:val="24"/>
                <w:lang w:eastAsia="tr-TR"/>
              </w:rPr>
              <w:t>Mühendisliği</w:t>
            </w:r>
          </w:p>
        </w:tc>
      </w:tr>
    </w:tbl>
    <w:p w:rsidR="00D54BA7" w:rsidRDefault="00D54BA7">
      <w:pPr>
        <w:pStyle w:val="ResimYazs"/>
        <w:keepNext/>
        <w:spacing w:after="0"/>
        <w:rPr>
          <w:rFonts w:ascii="Times New Roman" w:hAnsi="Times New Roman" w:cs="Times New Roman"/>
          <w:b/>
          <w:i w:val="0"/>
          <w:color w:val="auto"/>
          <w:sz w:val="24"/>
          <w:szCs w:val="24"/>
        </w:rPr>
      </w:pPr>
    </w:p>
    <w:p w:rsidR="00D54BA7" w:rsidRDefault="00D54BA7">
      <w:pPr>
        <w:pStyle w:val="ResimYazs"/>
        <w:keepNext/>
        <w:spacing w:after="0"/>
        <w:rPr>
          <w:rFonts w:ascii="Times New Roman" w:hAnsi="Times New Roman" w:cs="Times New Roman"/>
          <w:b/>
          <w:i w:val="0"/>
          <w:color w:val="auto"/>
          <w:sz w:val="24"/>
          <w:szCs w:val="24"/>
        </w:rPr>
      </w:pPr>
    </w:p>
    <w:p w:rsidR="00D54BA7" w:rsidRDefault="00D54BA7">
      <w:pPr>
        <w:pStyle w:val="ResimYazs"/>
        <w:keepNext/>
        <w:spacing w:after="0"/>
        <w:rPr>
          <w:rFonts w:ascii="Times New Roman" w:hAnsi="Times New Roman" w:cs="Times New Roman"/>
          <w:b/>
          <w:i w:val="0"/>
          <w:color w:val="auto"/>
          <w:sz w:val="24"/>
          <w:szCs w:val="24"/>
        </w:rPr>
      </w:pPr>
    </w:p>
    <w:p w:rsidR="00D54BA7" w:rsidRDefault="00D54BA7">
      <w:pPr>
        <w:pStyle w:val="ResimYazs"/>
        <w:keepNext/>
        <w:spacing w:after="0"/>
        <w:rPr>
          <w:rFonts w:ascii="Times New Roman" w:hAnsi="Times New Roman" w:cs="Times New Roman"/>
          <w:b/>
          <w:i w:val="0"/>
          <w:color w:val="auto"/>
          <w:sz w:val="24"/>
          <w:szCs w:val="24"/>
        </w:rPr>
      </w:pPr>
    </w:p>
    <w:p w:rsidR="00D54BA7" w:rsidRDefault="00D54BA7">
      <w:pPr>
        <w:pStyle w:val="ResimYazs"/>
        <w:keepNext/>
        <w:spacing w:after="0"/>
        <w:rPr>
          <w:rFonts w:ascii="Times New Roman" w:hAnsi="Times New Roman" w:cs="Times New Roman"/>
          <w:b/>
          <w:i w:val="0"/>
          <w:color w:val="auto"/>
          <w:sz w:val="24"/>
          <w:szCs w:val="24"/>
        </w:rPr>
      </w:pPr>
    </w:p>
    <w:p w:rsidR="00D54BA7" w:rsidRDefault="000D6E63">
      <w:pPr>
        <w:pStyle w:val="ResimYazs"/>
        <w:keepNext/>
        <w:spacing w:after="0"/>
        <w:rPr>
          <w:rFonts w:ascii="Times New Roman" w:hAnsi="Times New Roman" w:cs="Times New Roman"/>
          <w:i w:val="0"/>
          <w:color w:val="auto"/>
          <w:sz w:val="24"/>
          <w:szCs w:val="24"/>
        </w:rPr>
      </w:pPr>
      <w:bookmarkStart w:id="23" w:name="_Toc536542626"/>
      <w:r>
        <w:rPr>
          <w:rFonts w:ascii="Times New Roman" w:hAnsi="Times New Roman" w:cs="Times New Roman"/>
          <w:b/>
          <w:i w:val="0"/>
          <w:color w:val="auto"/>
          <w:sz w:val="24"/>
          <w:szCs w:val="24"/>
        </w:rPr>
        <w:t xml:space="preserve">Tablo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Tablo \* ARABIC </w:instrText>
      </w:r>
      <w:r>
        <w:rPr>
          <w:rFonts w:ascii="Times New Roman" w:hAnsi="Times New Roman" w:cs="Times New Roman"/>
          <w:b/>
          <w:i w:val="0"/>
          <w:color w:val="auto"/>
          <w:sz w:val="24"/>
          <w:szCs w:val="24"/>
        </w:rPr>
        <w:fldChar w:fldCharType="separate"/>
      </w:r>
      <w:r w:rsidR="00FA3FF6">
        <w:rPr>
          <w:rFonts w:ascii="Times New Roman" w:hAnsi="Times New Roman" w:cs="Times New Roman"/>
          <w:b/>
          <w:i w:val="0"/>
          <w:noProof/>
          <w:color w:val="auto"/>
          <w:sz w:val="24"/>
          <w:szCs w:val="24"/>
        </w:rPr>
        <w:t>8</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Pr>
          <w:rFonts w:ascii="Times New Roman" w:hAnsi="Times New Roman" w:cs="Times New Roman"/>
          <w:i w:val="0"/>
          <w:color w:val="auto"/>
          <w:sz w:val="24"/>
          <w:szCs w:val="24"/>
        </w:rPr>
        <w:t>2018 Yılında Görevden Ayrılan Akademik Personel</w:t>
      </w:r>
      <w:bookmarkEnd w:id="23"/>
    </w:p>
    <w:tbl>
      <w:tblPr>
        <w:tblStyle w:val="OrtaKlavuz3-Vurgu1"/>
        <w:tblW w:w="8921" w:type="dxa"/>
        <w:tblLook w:val="0620" w:firstRow="1" w:lastRow="0" w:firstColumn="0" w:lastColumn="0" w:noHBand="1" w:noVBand="1"/>
      </w:tblPr>
      <w:tblGrid>
        <w:gridCol w:w="5235"/>
        <w:gridCol w:w="3686"/>
      </w:tblGrid>
      <w:tr w:rsidR="00D54BA7" w:rsidTr="00D54BA7">
        <w:trPr>
          <w:cnfStyle w:val="100000000000" w:firstRow="1" w:lastRow="0" w:firstColumn="0" w:lastColumn="0" w:oddVBand="0" w:evenVBand="0" w:oddHBand="0" w:evenHBand="0" w:firstRowFirstColumn="0" w:firstRowLastColumn="0" w:lastRowFirstColumn="0" w:lastRowLastColumn="0"/>
          <w:trHeight w:hRule="exact" w:val="300"/>
        </w:trPr>
        <w:tc>
          <w:tcPr>
            <w:tcW w:w="5235" w:type="dxa"/>
            <w:hideMark/>
          </w:tcPr>
          <w:p w:rsidR="00D54BA7" w:rsidRDefault="000D6E63">
            <w:pPr>
              <w:rPr>
                <w:rFonts w:ascii="Times New Roman" w:eastAsia="Times New Roman" w:hAnsi="Times New Roman" w:cs="Times New Roman"/>
                <w:lang w:eastAsia="tr-TR"/>
              </w:rPr>
            </w:pPr>
            <w:r>
              <w:rPr>
                <w:rFonts w:ascii="Times New Roman" w:eastAsia="Times New Roman" w:hAnsi="Times New Roman" w:cs="Times New Roman"/>
                <w:spacing w:val="-1"/>
                <w:lang w:eastAsia="tr-TR"/>
              </w:rPr>
              <w:t xml:space="preserve">               Unvan, Adı, Soyadı</w:t>
            </w:r>
          </w:p>
        </w:tc>
        <w:tc>
          <w:tcPr>
            <w:tcW w:w="3686" w:type="dxa"/>
            <w:hideMark/>
          </w:tcPr>
          <w:p w:rsidR="00D54BA7" w:rsidRDefault="000D6E63">
            <w:pPr>
              <w:jc w:val="center"/>
              <w:rPr>
                <w:rFonts w:ascii="Times New Roman" w:eastAsia="Times New Roman" w:hAnsi="Times New Roman" w:cs="Times New Roman"/>
                <w:lang w:eastAsia="tr-TR"/>
              </w:rPr>
            </w:pPr>
            <w:r>
              <w:rPr>
                <w:rFonts w:ascii="Times New Roman" w:eastAsia="Times New Roman" w:hAnsi="Times New Roman" w:cs="Times New Roman"/>
                <w:spacing w:val="1"/>
                <w:lang w:eastAsia="tr-TR"/>
              </w:rPr>
              <w:t>Bölümü</w:t>
            </w:r>
          </w:p>
        </w:tc>
      </w:tr>
      <w:tr w:rsidR="00D54BA7" w:rsidTr="00D54BA7">
        <w:trPr>
          <w:trHeight w:hRule="exact" w:val="315"/>
        </w:trPr>
        <w:tc>
          <w:tcPr>
            <w:tcW w:w="5235" w:type="dxa"/>
          </w:tcPr>
          <w:p w:rsidR="00D54BA7" w:rsidRDefault="00307940">
            <w:pPr>
              <w:rPr>
                <w:rFonts w:ascii="Times New Roman" w:eastAsia="Times New Roman" w:hAnsi="Times New Roman" w:cs="Times New Roman"/>
                <w:spacing w:val="-1"/>
                <w:lang w:eastAsia="tr-TR"/>
              </w:rPr>
            </w:pPr>
            <w:r w:rsidRPr="001A7AEB">
              <w:rPr>
                <w:rFonts w:ascii="Times New Roman" w:hAnsi="Times New Roman" w:cs="Times New Roman"/>
                <w:sz w:val="24"/>
                <w:szCs w:val="24"/>
              </w:rPr>
              <w:t>Doç. Dr. Etimad EYVAZOV</w:t>
            </w:r>
          </w:p>
        </w:tc>
        <w:tc>
          <w:tcPr>
            <w:tcW w:w="3686" w:type="dxa"/>
          </w:tcPr>
          <w:p w:rsidR="00D54BA7" w:rsidRDefault="00853CD4">
            <w:pPr>
              <w:rPr>
                <w:rFonts w:ascii="Times New Roman" w:eastAsia="Times New Roman" w:hAnsi="Times New Roman" w:cs="Times New Roman"/>
                <w:spacing w:val="-1"/>
                <w:sz w:val="24"/>
                <w:szCs w:val="24"/>
                <w:lang w:eastAsia="tr-TR"/>
              </w:rPr>
            </w:pPr>
            <w:r>
              <w:rPr>
                <w:rFonts w:ascii="Times New Roman" w:eastAsia="Times New Roman" w:hAnsi="Times New Roman" w:cs="Times New Roman"/>
                <w:spacing w:val="-4"/>
                <w:sz w:val="24"/>
                <w:szCs w:val="24"/>
                <w:lang w:eastAsia="tr-TR"/>
              </w:rPr>
              <w:t xml:space="preserve">Makine </w:t>
            </w:r>
            <w:r w:rsidR="000D6E63">
              <w:rPr>
                <w:rFonts w:ascii="Times New Roman" w:eastAsia="Times New Roman" w:hAnsi="Times New Roman" w:cs="Times New Roman"/>
                <w:spacing w:val="-4"/>
                <w:sz w:val="24"/>
                <w:szCs w:val="24"/>
                <w:lang w:eastAsia="tr-TR"/>
              </w:rPr>
              <w:t>Mühendisliği</w:t>
            </w:r>
          </w:p>
        </w:tc>
      </w:tr>
      <w:tr w:rsidR="00D54BA7" w:rsidTr="00D54BA7">
        <w:trPr>
          <w:trHeight w:hRule="exact" w:val="315"/>
        </w:trPr>
        <w:tc>
          <w:tcPr>
            <w:tcW w:w="5235" w:type="dxa"/>
          </w:tcPr>
          <w:p w:rsidR="00D54BA7" w:rsidRDefault="00307940">
            <w:pPr>
              <w:rPr>
                <w:rFonts w:ascii="Times New Roman" w:eastAsia="Times New Roman" w:hAnsi="Times New Roman" w:cs="Times New Roman"/>
                <w:spacing w:val="-1"/>
                <w:lang w:eastAsia="tr-TR"/>
              </w:rPr>
            </w:pPr>
            <w:r w:rsidRPr="001A7AEB">
              <w:rPr>
                <w:rFonts w:ascii="Times New Roman" w:hAnsi="Times New Roman" w:cs="Times New Roman"/>
                <w:sz w:val="24"/>
                <w:szCs w:val="24"/>
              </w:rPr>
              <w:t>Doç. Dr. Aziz GENÇ</w:t>
            </w:r>
          </w:p>
        </w:tc>
        <w:tc>
          <w:tcPr>
            <w:tcW w:w="3686" w:type="dxa"/>
          </w:tcPr>
          <w:p w:rsidR="00D54BA7" w:rsidRDefault="00853CD4">
            <w:pPr>
              <w:rPr>
                <w:rFonts w:ascii="Times New Roman" w:eastAsia="Times New Roman" w:hAnsi="Times New Roman" w:cs="Times New Roman"/>
                <w:spacing w:val="-4"/>
                <w:sz w:val="24"/>
                <w:szCs w:val="24"/>
                <w:lang w:eastAsia="tr-TR"/>
              </w:rPr>
            </w:pPr>
            <w:r>
              <w:rPr>
                <w:rFonts w:ascii="Times New Roman" w:eastAsia="Times New Roman" w:hAnsi="Times New Roman" w:cs="Times New Roman"/>
                <w:spacing w:val="-4"/>
                <w:sz w:val="24"/>
                <w:szCs w:val="24"/>
                <w:lang w:eastAsia="tr-TR"/>
              </w:rPr>
              <w:t xml:space="preserve">Metalürji ve Malzeme </w:t>
            </w:r>
            <w:r w:rsidR="000D6E63">
              <w:rPr>
                <w:rFonts w:ascii="Times New Roman" w:eastAsia="Times New Roman" w:hAnsi="Times New Roman" w:cs="Times New Roman"/>
                <w:spacing w:val="-4"/>
                <w:sz w:val="24"/>
                <w:szCs w:val="24"/>
                <w:lang w:eastAsia="tr-TR"/>
              </w:rPr>
              <w:t>Mühendisliği</w:t>
            </w:r>
          </w:p>
        </w:tc>
      </w:tr>
      <w:tr w:rsidR="00D54BA7" w:rsidTr="00D54BA7">
        <w:trPr>
          <w:trHeight w:hRule="exact" w:val="315"/>
        </w:trPr>
        <w:tc>
          <w:tcPr>
            <w:tcW w:w="5235" w:type="dxa"/>
          </w:tcPr>
          <w:p w:rsidR="00D54BA7" w:rsidRDefault="00307940">
            <w:pPr>
              <w:rPr>
                <w:rFonts w:ascii="Times New Roman" w:hAnsi="Times New Roman" w:cs="Times New Roman"/>
                <w:sz w:val="24"/>
                <w:szCs w:val="24"/>
              </w:rPr>
            </w:pPr>
            <w:r w:rsidRPr="001A7AEB">
              <w:rPr>
                <w:rFonts w:ascii="Times New Roman" w:hAnsi="Times New Roman" w:cs="Times New Roman"/>
                <w:sz w:val="24"/>
                <w:szCs w:val="24"/>
              </w:rPr>
              <w:t>Dr. Öğr. Üyesi Hasan Hüseyin EROĞLU</w:t>
            </w:r>
          </w:p>
        </w:tc>
        <w:tc>
          <w:tcPr>
            <w:tcW w:w="3686" w:type="dxa"/>
          </w:tcPr>
          <w:p w:rsidR="00D54BA7" w:rsidRDefault="00853CD4">
            <w:pPr>
              <w:rPr>
                <w:rFonts w:ascii="Times New Roman" w:eastAsia="Times New Roman" w:hAnsi="Times New Roman" w:cs="Times New Roman"/>
                <w:spacing w:val="-4"/>
                <w:sz w:val="24"/>
                <w:szCs w:val="24"/>
                <w:lang w:eastAsia="tr-TR"/>
              </w:rPr>
            </w:pPr>
            <w:r>
              <w:rPr>
                <w:rFonts w:ascii="Times New Roman" w:eastAsia="Times New Roman" w:hAnsi="Times New Roman" w:cs="Times New Roman"/>
                <w:spacing w:val="-4"/>
                <w:sz w:val="24"/>
                <w:szCs w:val="24"/>
                <w:lang w:eastAsia="tr-TR"/>
              </w:rPr>
              <w:t xml:space="preserve">Elektrik Elektronik </w:t>
            </w:r>
            <w:r w:rsidR="000D6E63">
              <w:rPr>
                <w:rFonts w:ascii="Times New Roman" w:eastAsia="Times New Roman" w:hAnsi="Times New Roman" w:cs="Times New Roman"/>
                <w:spacing w:val="-4"/>
                <w:sz w:val="24"/>
                <w:szCs w:val="24"/>
                <w:lang w:eastAsia="tr-TR"/>
              </w:rPr>
              <w:t>Mühendisliği</w:t>
            </w:r>
          </w:p>
        </w:tc>
      </w:tr>
      <w:tr w:rsidR="00D54BA7" w:rsidTr="00D54BA7">
        <w:trPr>
          <w:trHeight w:hRule="exact" w:val="315"/>
        </w:trPr>
        <w:tc>
          <w:tcPr>
            <w:tcW w:w="5235" w:type="dxa"/>
          </w:tcPr>
          <w:p w:rsidR="00D54BA7" w:rsidRDefault="00307940">
            <w:pPr>
              <w:rPr>
                <w:rFonts w:ascii="Times New Roman" w:eastAsia="Times New Roman" w:hAnsi="Times New Roman" w:cs="Times New Roman"/>
                <w:spacing w:val="-1"/>
                <w:lang w:eastAsia="tr-TR"/>
              </w:rPr>
            </w:pPr>
            <w:r w:rsidRPr="001A7AEB">
              <w:rPr>
                <w:rFonts w:ascii="Times New Roman" w:hAnsi="Times New Roman" w:cs="Times New Roman"/>
                <w:sz w:val="24"/>
                <w:szCs w:val="24"/>
              </w:rPr>
              <w:t>Arş. Gör. Emrullah AYDIN</w:t>
            </w:r>
          </w:p>
        </w:tc>
        <w:tc>
          <w:tcPr>
            <w:tcW w:w="3686" w:type="dxa"/>
          </w:tcPr>
          <w:p w:rsidR="00D54BA7" w:rsidRDefault="0027098C">
            <w:pPr>
              <w:rPr>
                <w:rFonts w:ascii="Times New Roman" w:eastAsia="Times New Roman" w:hAnsi="Times New Roman" w:cs="Times New Roman"/>
                <w:spacing w:val="-4"/>
                <w:sz w:val="24"/>
                <w:szCs w:val="24"/>
                <w:lang w:eastAsia="tr-TR"/>
              </w:rPr>
            </w:pPr>
            <w:r>
              <w:rPr>
                <w:rFonts w:ascii="Times New Roman" w:eastAsia="Times New Roman" w:hAnsi="Times New Roman" w:cs="Times New Roman"/>
                <w:spacing w:val="-4"/>
                <w:sz w:val="24"/>
                <w:szCs w:val="24"/>
                <w:lang w:eastAsia="tr-TR"/>
              </w:rPr>
              <w:t>Elektrik Elektronik</w:t>
            </w:r>
            <w:r w:rsidR="000D6E63">
              <w:rPr>
                <w:rFonts w:ascii="Times New Roman" w:eastAsia="Times New Roman" w:hAnsi="Times New Roman" w:cs="Times New Roman"/>
                <w:spacing w:val="-4"/>
                <w:sz w:val="24"/>
                <w:szCs w:val="24"/>
                <w:lang w:eastAsia="tr-TR"/>
              </w:rPr>
              <w:t xml:space="preserve"> Mühendisliği</w:t>
            </w:r>
          </w:p>
        </w:tc>
      </w:tr>
      <w:tr w:rsidR="00307940" w:rsidTr="00D54BA7">
        <w:trPr>
          <w:trHeight w:hRule="exact" w:val="315"/>
        </w:trPr>
        <w:tc>
          <w:tcPr>
            <w:tcW w:w="5235" w:type="dxa"/>
          </w:tcPr>
          <w:p w:rsidR="00307940" w:rsidRPr="001A7AEB" w:rsidRDefault="00307940">
            <w:pPr>
              <w:rPr>
                <w:rFonts w:ascii="Times New Roman" w:hAnsi="Times New Roman" w:cs="Times New Roman"/>
                <w:sz w:val="24"/>
                <w:szCs w:val="24"/>
              </w:rPr>
            </w:pPr>
            <w:r w:rsidRPr="001A7AEB">
              <w:rPr>
                <w:rFonts w:ascii="Times New Roman" w:hAnsi="Times New Roman" w:cs="Times New Roman"/>
                <w:sz w:val="24"/>
                <w:szCs w:val="24"/>
              </w:rPr>
              <w:t>Arş. Gör. Mehmet Ali SİLGU</w:t>
            </w:r>
          </w:p>
        </w:tc>
        <w:tc>
          <w:tcPr>
            <w:tcW w:w="3686" w:type="dxa"/>
          </w:tcPr>
          <w:p w:rsidR="00307940" w:rsidRDefault="00853CD4">
            <w:pPr>
              <w:rPr>
                <w:rFonts w:ascii="Times New Roman" w:eastAsia="Times New Roman" w:hAnsi="Times New Roman" w:cs="Times New Roman"/>
                <w:spacing w:val="-4"/>
                <w:sz w:val="24"/>
                <w:szCs w:val="24"/>
                <w:lang w:eastAsia="tr-TR"/>
              </w:rPr>
            </w:pPr>
            <w:r>
              <w:rPr>
                <w:rFonts w:ascii="Times New Roman" w:eastAsia="Times New Roman" w:hAnsi="Times New Roman" w:cs="Times New Roman"/>
                <w:spacing w:val="-4"/>
                <w:sz w:val="24"/>
                <w:szCs w:val="24"/>
                <w:lang w:eastAsia="tr-TR"/>
              </w:rPr>
              <w:t>İnşaat Mühendisliği</w:t>
            </w:r>
          </w:p>
        </w:tc>
      </w:tr>
      <w:tr w:rsidR="00307940" w:rsidTr="00D54BA7">
        <w:trPr>
          <w:trHeight w:hRule="exact" w:val="315"/>
        </w:trPr>
        <w:tc>
          <w:tcPr>
            <w:tcW w:w="5235" w:type="dxa"/>
          </w:tcPr>
          <w:p w:rsidR="00307940" w:rsidRPr="001A7AEB" w:rsidRDefault="00307940">
            <w:pPr>
              <w:rPr>
                <w:rFonts w:ascii="Times New Roman" w:hAnsi="Times New Roman" w:cs="Times New Roman"/>
                <w:sz w:val="24"/>
                <w:szCs w:val="24"/>
              </w:rPr>
            </w:pPr>
            <w:r w:rsidRPr="001A7AEB">
              <w:rPr>
                <w:rFonts w:ascii="Times New Roman" w:hAnsi="Times New Roman" w:cs="Times New Roman"/>
                <w:sz w:val="24"/>
                <w:szCs w:val="24"/>
              </w:rPr>
              <w:t>Arş. Gör. Hasan Buğra YILDIRIM</w:t>
            </w:r>
          </w:p>
        </w:tc>
        <w:tc>
          <w:tcPr>
            <w:tcW w:w="3686" w:type="dxa"/>
          </w:tcPr>
          <w:p w:rsidR="00307940" w:rsidRDefault="00853CD4">
            <w:pPr>
              <w:rPr>
                <w:rFonts w:ascii="Times New Roman" w:eastAsia="Times New Roman" w:hAnsi="Times New Roman" w:cs="Times New Roman"/>
                <w:spacing w:val="-4"/>
                <w:sz w:val="24"/>
                <w:szCs w:val="24"/>
                <w:lang w:eastAsia="tr-TR"/>
              </w:rPr>
            </w:pPr>
            <w:r>
              <w:rPr>
                <w:rFonts w:ascii="Times New Roman" w:eastAsia="Times New Roman" w:hAnsi="Times New Roman" w:cs="Times New Roman"/>
                <w:spacing w:val="-4"/>
                <w:sz w:val="24"/>
                <w:szCs w:val="24"/>
                <w:lang w:eastAsia="tr-TR"/>
              </w:rPr>
              <w:t>Bilgisayar Mühendisliği</w:t>
            </w:r>
          </w:p>
        </w:tc>
      </w:tr>
      <w:tr w:rsidR="00307940" w:rsidTr="00D54BA7">
        <w:trPr>
          <w:trHeight w:hRule="exact" w:val="315"/>
        </w:trPr>
        <w:tc>
          <w:tcPr>
            <w:tcW w:w="5235" w:type="dxa"/>
          </w:tcPr>
          <w:p w:rsidR="00307940" w:rsidRPr="001A7AEB" w:rsidRDefault="00307940">
            <w:pPr>
              <w:rPr>
                <w:rFonts w:ascii="Times New Roman" w:hAnsi="Times New Roman" w:cs="Times New Roman"/>
                <w:sz w:val="24"/>
                <w:szCs w:val="24"/>
              </w:rPr>
            </w:pPr>
            <w:r w:rsidRPr="001A7AEB">
              <w:rPr>
                <w:rFonts w:ascii="Times New Roman" w:hAnsi="Times New Roman" w:cs="Times New Roman"/>
                <w:sz w:val="24"/>
                <w:szCs w:val="24"/>
              </w:rPr>
              <w:t>Arş. Gör. Cennet YEŞİLYURT</w:t>
            </w:r>
          </w:p>
        </w:tc>
        <w:tc>
          <w:tcPr>
            <w:tcW w:w="3686" w:type="dxa"/>
          </w:tcPr>
          <w:p w:rsidR="00307940" w:rsidRDefault="00307940">
            <w:pPr>
              <w:rPr>
                <w:rFonts w:ascii="Times New Roman" w:eastAsia="Times New Roman" w:hAnsi="Times New Roman" w:cs="Times New Roman"/>
                <w:spacing w:val="-4"/>
                <w:sz w:val="24"/>
                <w:szCs w:val="24"/>
                <w:lang w:eastAsia="tr-TR"/>
              </w:rPr>
            </w:pPr>
            <w:r>
              <w:rPr>
                <w:rFonts w:ascii="Times New Roman" w:eastAsia="Times New Roman" w:hAnsi="Times New Roman" w:cs="Times New Roman"/>
                <w:spacing w:val="-4"/>
                <w:sz w:val="24"/>
                <w:szCs w:val="24"/>
                <w:lang w:eastAsia="tr-TR"/>
              </w:rPr>
              <w:t>İnşaat</w:t>
            </w:r>
            <w:r w:rsidR="00853CD4">
              <w:rPr>
                <w:rFonts w:ascii="Times New Roman" w:eastAsia="Times New Roman" w:hAnsi="Times New Roman" w:cs="Times New Roman"/>
                <w:spacing w:val="-4"/>
                <w:sz w:val="24"/>
                <w:szCs w:val="24"/>
                <w:lang w:eastAsia="tr-TR"/>
              </w:rPr>
              <w:t xml:space="preserve"> Mühendisliği</w:t>
            </w:r>
          </w:p>
        </w:tc>
      </w:tr>
      <w:tr w:rsidR="00307940" w:rsidTr="00D54BA7">
        <w:trPr>
          <w:trHeight w:hRule="exact" w:val="315"/>
        </w:trPr>
        <w:tc>
          <w:tcPr>
            <w:tcW w:w="5235" w:type="dxa"/>
          </w:tcPr>
          <w:p w:rsidR="00307940" w:rsidRPr="001A7AEB" w:rsidRDefault="00307940">
            <w:pPr>
              <w:rPr>
                <w:rFonts w:ascii="Times New Roman" w:hAnsi="Times New Roman" w:cs="Times New Roman"/>
                <w:sz w:val="24"/>
                <w:szCs w:val="24"/>
              </w:rPr>
            </w:pPr>
            <w:r w:rsidRPr="001A7AEB">
              <w:rPr>
                <w:rFonts w:ascii="Times New Roman" w:hAnsi="Times New Roman" w:cs="Times New Roman"/>
                <w:sz w:val="24"/>
                <w:szCs w:val="24"/>
              </w:rPr>
              <w:t>Arş. Gör. Cemre Can ALKAN</w:t>
            </w:r>
          </w:p>
        </w:tc>
        <w:tc>
          <w:tcPr>
            <w:tcW w:w="3686" w:type="dxa"/>
          </w:tcPr>
          <w:p w:rsidR="00307940" w:rsidRDefault="00853CD4">
            <w:pPr>
              <w:rPr>
                <w:rFonts w:ascii="Times New Roman" w:eastAsia="Times New Roman" w:hAnsi="Times New Roman" w:cs="Times New Roman"/>
                <w:spacing w:val="-4"/>
                <w:sz w:val="24"/>
                <w:szCs w:val="24"/>
                <w:lang w:eastAsia="tr-TR"/>
              </w:rPr>
            </w:pPr>
            <w:r>
              <w:rPr>
                <w:rFonts w:ascii="Times New Roman" w:eastAsia="Times New Roman" w:hAnsi="Times New Roman" w:cs="Times New Roman"/>
                <w:spacing w:val="-4"/>
                <w:sz w:val="24"/>
                <w:szCs w:val="24"/>
                <w:lang w:eastAsia="tr-TR"/>
              </w:rPr>
              <w:t>Makine Mühendisliği</w:t>
            </w:r>
          </w:p>
        </w:tc>
      </w:tr>
    </w:tbl>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0D6E63">
      <w:pPr>
        <w:pStyle w:val="ResimYazs"/>
        <w:keepNext/>
        <w:spacing w:after="0"/>
        <w:rPr>
          <w:rFonts w:ascii="Times New Roman" w:hAnsi="Times New Roman" w:cs="Times New Roman"/>
          <w:b/>
          <w:i w:val="0"/>
          <w:color w:val="000000" w:themeColor="text1"/>
          <w:sz w:val="24"/>
          <w:szCs w:val="24"/>
        </w:rPr>
      </w:pPr>
      <w:bookmarkStart w:id="24" w:name="_Toc536542606"/>
      <w:r>
        <w:rPr>
          <w:rFonts w:ascii="Times New Roman" w:hAnsi="Times New Roman" w:cs="Times New Roman"/>
          <w:b/>
          <w:i w:val="0"/>
          <w:color w:val="000000" w:themeColor="text1"/>
          <w:sz w:val="24"/>
          <w:szCs w:val="24"/>
        </w:rPr>
        <w:lastRenderedPageBreak/>
        <w:t xml:space="preserve">Şekil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Şekil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1</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Pr>
          <w:rFonts w:ascii="Times New Roman" w:hAnsi="Times New Roman" w:cs="Times New Roman"/>
          <w:i w:val="0"/>
          <w:color w:val="000000" w:themeColor="text1"/>
          <w:sz w:val="24"/>
          <w:szCs w:val="24"/>
        </w:rPr>
        <w:t xml:space="preserve">Öğretim Üyesi Dağılım Grafiği </w:t>
      </w:r>
      <w:r w:rsidR="00AB7AC9">
        <w:rPr>
          <w:rFonts w:ascii="Times New Roman" w:hAnsi="Times New Roman" w:cs="Times New Roman"/>
          <w:i w:val="0"/>
          <w:color w:val="000000" w:themeColor="text1"/>
          <w:sz w:val="24"/>
          <w:szCs w:val="24"/>
        </w:rPr>
        <w:t>(Toplam Öğretim Üyesi Sayısı: 50</w:t>
      </w:r>
      <w:bookmarkEnd w:id="24"/>
      <w:r w:rsidR="007C4A0A">
        <w:rPr>
          <w:rFonts w:ascii="Times New Roman" w:hAnsi="Times New Roman" w:cs="Times New Roman"/>
          <w:i w:val="0"/>
          <w:color w:val="000000" w:themeColor="text1"/>
          <w:sz w:val="24"/>
          <w:szCs w:val="24"/>
        </w:rPr>
        <w:t>)</w:t>
      </w:r>
    </w:p>
    <w:p w:rsidR="00D54BA7" w:rsidRDefault="000D6E63">
      <w:pPr>
        <w:keepNext/>
        <w:rPr>
          <w:rFonts w:ascii="Times New Roman" w:hAnsi="Times New Roman" w:cs="Times New Roman"/>
        </w:rPr>
      </w:pPr>
      <w:r>
        <w:rPr>
          <w:rFonts w:ascii="Times New Roman" w:hAnsi="Times New Roman" w:cs="Times New Roman"/>
          <w:noProof/>
          <w:lang w:val="en-US"/>
        </w:rPr>
        <w:drawing>
          <wp:inline distT="0" distB="0" distL="0" distR="0">
            <wp:extent cx="2924355" cy="2286000"/>
            <wp:effectExtent l="0" t="0" r="9525"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hAnsi="Times New Roman" w:cs="Times New Roman"/>
        </w:rPr>
        <w:t xml:space="preserve">  </w:t>
      </w:r>
      <w:r>
        <w:rPr>
          <w:rFonts w:ascii="Times New Roman" w:hAnsi="Times New Roman" w:cs="Times New Roman"/>
          <w:noProof/>
          <w:lang w:val="en-US"/>
        </w:rPr>
        <w:drawing>
          <wp:inline distT="0" distB="0" distL="0" distR="0">
            <wp:extent cx="2587924" cy="2285845"/>
            <wp:effectExtent l="0" t="0" r="3175" b="63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54BA7" w:rsidRDefault="001F0474">
      <w:pPr>
        <w:rPr>
          <w:rFonts w:ascii="Times New Roman" w:hAnsi="Times New Roman" w:cs="Times New Roman"/>
        </w:rPr>
      </w:pPr>
      <w:r>
        <w:rPr>
          <w:rFonts w:ascii="Times New Roman" w:hAnsi="Times New Roman" w:cs="Times New Roman"/>
        </w:rPr>
        <w:t xml:space="preserve">  </w:t>
      </w:r>
    </w:p>
    <w:p w:rsidR="00D54BA7" w:rsidRDefault="000D6E63">
      <w:pPr>
        <w:pStyle w:val="ResimYazs"/>
        <w:keepNext/>
        <w:spacing w:after="0"/>
        <w:rPr>
          <w:rFonts w:ascii="Times New Roman" w:hAnsi="Times New Roman" w:cs="Times New Roman"/>
          <w:i w:val="0"/>
          <w:color w:val="000000" w:themeColor="text1"/>
          <w:sz w:val="24"/>
          <w:szCs w:val="24"/>
        </w:rPr>
      </w:pPr>
      <w:bookmarkStart w:id="25" w:name="_Toc536542607"/>
      <w:r>
        <w:rPr>
          <w:rFonts w:ascii="Times New Roman" w:hAnsi="Times New Roman" w:cs="Times New Roman"/>
          <w:b/>
          <w:i w:val="0"/>
          <w:color w:val="000000" w:themeColor="text1"/>
          <w:sz w:val="24"/>
          <w:szCs w:val="24"/>
        </w:rPr>
        <w:t xml:space="preserve">Şekil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Şekil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2</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Pr>
          <w:rFonts w:ascii="Times New Roman" w:hAnsi="Times New Roman" w:cs="Times New Roman"/>
          <w:i w:val="0"/>
          <w:color w:val="000000" w:themeColor="text1"/>
          <w:sz w:val="24"/>
          <w:szCs w:val="24"/>
        </w:rPr>
        <w:t>Araştırma Görevl</w:t>
      </w:r>
      <w:r w:rsidR="00AB7AC9">
        <w:rPr>
          <w:rFonts w:ascii="Times New Roman" w:hAnsi="Times New Roman" w:cs="Times New Roman"/>
          <w:i w:val="0"/>
          <w:color w:val="000000" w:themeColor="text1"/>
          <w:sz w:val="24"/>
          <w:szCs w:val="24"/>
        </w:rPr>
        <w:t>ileri Dağılım Grafiği (Toplam: 38</w:t>
      </w:r>
      <w:r>
        <w:rPr>
          <w:rFonts w:ascii="Times New Roman" w:hAnsi="Times New Roman" w:cs="Times New Roman"/>
          <w:i w:val="0"/>
          <w:color w:val="000000" w:themeColor="text1"/>
          <w:sz w:val="24"/>
          <w:szCs w:val="24"/>
        </w:rPr>
        <w:t>)</w:t>
      </w:r>
      <w:bookmarkEnd w:id="25"/>
    </w:p>
    <w:p w:rsidR="00D54BA7" w:rsidRDefault="000D6E63">
      <w:pPr>
        <w:rPr>
          <w:rFonts w:ascii="Times New Roman" w:hAnsi="Times New Roman" w:cs="Times New Roman"/>
        </w:rPr>
      </w:pPr>
      <w:r>
        <w:rPr>
          <w:rFonts w:ascii="Times New Roman" w:hAnsi="Times New Roman" w:cs="Times New Roman"/>
          <w:noProof/>
          <w:lang w:val="en-US"/>
        </w:rPr>
        <w:drawing>
          <wp:inline distT="0" distB="0" distL="0" distR="0">
            <wp:extent cx="2924355" cy="2286000"/>
            <wp:effectExtent l="0" t="0" r="9525"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Times New Roman" w:hAnsi="Times New Roman" w:cs="Times New Roman"/>
        </w:rPr>
        <w:t xml:space="preserve">  </w:t>
      </w:r>
      <w:r>
        <w:rPr>
          <w:rFonts w:ascii="Times New Roman" w:hAnsi="Times New Roman" w:cs="Times New Roman"/>
          <w:noProof/>
          <w:lang w:val="en-US"/>
        </w:rPr>
        <w:drawing>
          <wp:inline distT="0" distB="0" distL="0" distR="0">
            <wp:extent cx="2621915" cy="2268592"/>
            <wp:effectExtent l="0" t="0" r="6985" b="1778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54BA7" w:rsidRDefault="00D54BA7">
      <w:pPr>
        <w:rPr>
          <w:rFonts w:ascii="Times New Roman" w:hAnsi="Times New Roman" w:cs="Times New Roman"/>
        </w:rPr>
      </w:pPr>
    </w:p>
    <w:p w:rsidR="00D54BA7" w:rsidRDefault="000D6E63">
      <w:pPr>
        <w:pStyle w:val="ResimYazs"/>
        <w:keepNext/>
        <w:spacing w:after="0"/>
        <w:rPr>
          <w:rFonts w:ascii="Times New Roman" w:hAnsi="Times New Roman" w:cs="Times New Roman"/>
          <w:b/>
          <w:i w:val="0"/>
          <w:color w:val="000000" w:themeColor="text1"/>
          <w:sz w:val="24"/>
          <w:szCs w:val="24"/>
        </w:rPr>
      </w:pPr>
      <w:bookmarkStart w:id="26" w:name="_Toc536542608"/>
      <w:r>
        <w:rPr>
          <w:rFonts w:ascii="Times New Roman" w:hAnsi="Times New Roman" w:cs="Times New Roman"/>
          <w:b/>
          <w:i w:val="0"/>
          <w:color w:val="000000" w:themeColor="text1"/>
          <w:sz w:val="24"/>
          <w:szCs w:val="24"/>
        </w:rPr>
        <w:t xml:space="preserve">Şekil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Şekil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3</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Pr>
          <w:rFonts w:ascii="Times New Roman" w:hAnsi="Times New Roman" w:cs="Times New Roman"/>
          <w:i w:val="0"/>
          <w:color w:val="000000" w:themeColor="text1"/>
          <w:sz w:val="24"/>
          <w:szCs w:val="24"/>
        </w:rPr>
        <w:t>Öğretim Üyesi ve Araştırma Görev</w:t>
      </w:r>
      <w:r w:rsidR="00705DEB">
        <w:rPr>
          <w:rFonts w:ascii="Times New Roman" w:hAnsi="Times New Roman" w:cs="Times New Roman"/>
          <w:i w:val="0"/>
          <w:color w:val="000000" w:themeColor="text1"/>
          <w:sz w:val="24"/>
          <w:szCs w:val="24"/>
        </w:rPr>
        <w:t>lisi Dağılım Grafiği (Toplam: 88</w:t>
      </w:r>
      <w:r>
        <w:rPr>
          <w:rFonts w:ascii="Times New Roman" w:hAnsi="Times New Roman" w:cs="Times New Roman"/>
          <w:i w:val="0"/>
          <w:color w:val="000000" w:themeColor="text1"/>
          <w:sz w:val="24"/>
          <w:szCs w:val="24"/>
        </w:rPr>
        <w:t>)</w:t>
      </w:r>
      <w:bookmarkEnd w:id="26"/>
    </w:p>
    <w:p w:rsidR="00D54BA7" w:rsidRDefault="000D6E63">
      <w:pPr>
        <w:rPr>
          <w:rFonts w:ascii="Times New Roman" w:hAnsi="Times New Roman" w:cs="Times New Roman"/>
        </w:rPr>
      </w:pPr>
      <w:r>
        <w:rPr>
          <w:rFonts w:ascii="Times New Roman" w:hAnsi="Times New Roman" w:cs="Times New Roman"/>
          <w:noProof/>
          <w:lang w:val="en-US"/>
        </w:rPr>
        <w:drawing>
          <wp:inline distT="0" distB="0" distL="0" distR="0">
            <wp:extent cx="2924355" cy="2286000"/>
            <wp:effectExtent l="0" t="0" r="9525"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Times New Roman" w:hAnsi="Times New Roman" w:cs="Times New Roman"/>
        </w:rPr>
        <w:t xml:space="preserve">  </w:t>
      </w:r>
      <w:r>
        <w:rPr>
          <w:rFonts w:ascii="Times New Roman" w:hAnsi="Times New Roman" w:cs="Times New Roman"/>
          <w:noProof/>
          <w:lang w:val="en-US"/>
        </w:rPr>
        <w:drawing>
          <wp:inline distT="0" distB="0" distL="0" distR="0">
            <wp:extent cx="2587924" cy="2285845"/>
            <wp:effectExtent l="0" t="0" r="3175" b="63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0D6E63">
      <w:pPr>
        <w:pStyle w:val="ResimYazs"/>
        <w:keepNext/>
        <w:spacing w:after="0"/>
        <w:rPr>
          <w:rFonts w:ascii="Times New Roman" w:hAnsi="Times New Roman" w:cs="Times New Roman"/>
          <w:b/>
          <w:i w:val="0"/>
          <w:color w:val="000000" w:themeColor="text1"/>
          <w:sz w:val="24"/>
          <w:szCs w:val="24"/>
        </w:rPr>
      </w:pPr>
      <w:bookmarkStart w:id="27" w:name="_Toc536542609"/>
      <w:r>
        <w:rPr>
          <w:rFonts w:ascii="Times New Roman" w:hAnsi="Times New Roman" w:cs="Times New Roman"/>
          <w:b/>
          <w:i w:val="0"/>
          <w:color w:val="000000" w:themeColor="text1"/>
          <w:sz w:val="24"/>
          <w:szCs w:val="24"/>
        </w:rPr>
        <w:lastRenderedPageBreak/>
        <w:t xml:space="preserve">Şekil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Şekil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4</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Pr>
          <w:rFonts w:ascii="Times New Roman" w:hAnsi="Times New Roman" w:cs="Times New Roman"/>
          <w:i w:val="0"/>
          <w:color w:val="000000" w:themeColor="text1"/>
          <w:sz w:val="24"/>
          <w:szCs w:val="24"/>
        </w:rPr>
        <w:t>Araştırma Görev</w:t>
      </w:r>
      <w:r w:rsidR="00705DEB">
        <w:rPr>
          <w:rFonts w:ascii="Times New Roman" w:hAnsi="Times New Roman" w:cs="Times New Roman"/>
          <w:i w:val="0"/>
          <w:color w:val="000000" w:themeColor="text1"/>
          <w:sz w:val="24"/>
          <w:szCs w:val="24"/>
        </w:rPr>
        <w:t>lileri Eğitim Durumu (Toplam: 31</w:t>
      </w:r>
      <w:r>
        <w:rPr>
          <w:rFonts w:ascii="Times New Roman" w:hAnsi="Times New Roman" w:cs="Times New Roman"/>
          <w:i w:val="0"/>
          <w:color w:val="000000" w:themeColor="text1"/>
          <w:sz w:val="24"/>
          <w:szCs w:val="24"/>
        </w:rPr>
        <w:t>)</w:t>
      </w:r>
      <w:bookmarkEnd w:id="27"/>
    </w:p>
    <w:p w:rsidR="00D54BA7" w:rsidRDefault="000D6E63">
      <w:pPr>
        <w:rPr>
          <w:rFonts w:ascii="Times New Roman" w:hAnsi="Times New Roman" w:cs="Times New Roman"/>
        </w:rPr>
      </w:pPr>
      <w:r>
        <w:rPr>
          <w:rFonts w:ascii="Times New Roman" w:hAnsi="Times New Roman" w:cs="Times New Roman"/>
          <w:noProof/>
          <w:lang w:val="en-US"/>
        </w:rPr>
        <w:drawing>
          <wp:inline distT="0" distB="0" distL="0" distR="0">
            <wp:extent cx="2924355" cy="2286000"/>
            <wp:effectExtent l="0" t="0" r="9525"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Times New Roman" w:hAnsi="Times New Roman" w:cs="Times New Roman"/>
        </w:rPr>
        <w:t xml:space="preserve"> </w:t>
      </w:r>
      <w:r>
        <w:rPr>
          <w:rFonts w:ascii="Times New Roman" w:hAnsi="Times New Roman" w:cs="Times New Roman"/>
          <w:noProof/>
          <w:lang w:val="en-US"/>
        </w:rPr>
        <w:drawing>
          <wp:inline distT="0" distB="0" distL="0" distR="0">
            <wp:extent cx="2587924" cy="2285845"/>
            <wp:effectExtent l="0" t="0" r="3175" b="63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0D6E63">
      <w:pPr>
        <w:pStyle w:val="Balk3"/>
        <w:rPr>
          <w:rFonts w:cs="Times New Roman"/>
        </w:rPr>
      </w:pPr>
      <w:bookmarkStart w:id="28" w:name="_Toc536542695"/>
      <w:r>
        <w:rPr>
          <w:rFonts w:cs="Times New Roman"/>
        </w:rPr>
        <w:lastRenderedPageBreak/>
        <w:t xml:space="preserve">2.4.2. Eğitim – Öğretim </w:t>
      </w:r>
      <w:r w:rsidRPr="00A66904">
        <w:rPr>
          <w:rFonts w:cs="Times New Roman"/>
          <w:color w:val="auto"/>
        </w:rPr>
        <w:t>Hizmet Bilgiler</w:t>
      </w:r>
      <w:bookmarkEnd w:id="28"/>
      <w:r w:rsidR="007C4A0A">
        <w:rPr>
          <w:rFonts w:cs="Times New Roman"/>
          <w:color w:val="auto"/>
        </w:rPr>
        <w:t>i</w:t>
      </w:r>
    </w:p>
    <w:p w:rsidR="00D54BA7" w:rsidRDefault="00D54BA7">
      <w:pPr>
        <w:rPr>
          <w:rFonts w:ascii="Times New Roman" w:hAnsi="Times New Roman" w:cs="Times New Roman"/>
        </w:rPr>
      </w:pPr>
    </w:p>
    <w:p w:rsidR="00D54BA7" w:rsidRDefault="00E03B40" w:rsidP="00E03B40">
      <w:pPr>
        <w:spacing w:line="360" w:lineRule="auto"/>
        <w:rPr>
          <w:rFonts w:ascii="Times New Roman" w:hAnsi="Times New Roman" w:cs="Times New Roman"/>
          <w:sz w:val="24"/>
          <w:szCs w:val="24"/>
        </w:rPr>
      </w:pPr>
      <w:r>
        <w:rPr>
          <w:rFonts w:ascii="Times New Roman" w:hAnsi="Times New Roman" w:cs="Times New Roman"/>
          <w:sz w:val="24"/>
          <w:szCs w:val="24"/>
        </w:rPr>
        <w:t>2019</w:t>
      </w:r>
      <w:r w:rsidR="000D6E63">
        <w:rPr>
          <w:rFonts w:ascii="Times New Roman" w:hAnsi="Times New Roman" w:cs="Times New Roman"/>
          <w:sz w:val="24"/>
          <w:szCs w:val="24"/>
        </w:rPr>
        <w:t xml:space="preserve"> yılı itibari ile Mühendislik fakültesinde </w:t>
      </w:r>
      <w:r w:rsidR="00686E12">
        <w:rPr>
          <w:rFonts w:ascii="Times New Roman" w:hAnsi="Times New Roman" w:cs="Times New Roman"/>
          <w:sz w:val="24"/>
          <w:szCs w:val="24"/>
        </w:rPr>
        <w:t>aktif olarak kayıtlı toplam 1947</w:t>
      </w:r>
      <w:r w:rsidR="000D6E63">
        <w:rPr>
          <w:rFonts w:ascii="Times New Roman" w:hAnsi="Times New Roman" w:cs="Times New Roman"/>
          <w:sz w:val="24"/>
          <w:szCs w:val="24"/>
        </w:rPr>
        <w:t xml:space="preserve"> öğrenci vardır. Bu </w:t>
      </w:r>
      <w:r w:rsidR="00686E12">
        <w:rPr>
          <w:rFonts w:ascii="Times New Roman" w:hAnsi="Times New Roman" w:cs="Times New Roman"/>
          <w:sz w:val="24"/>
          <w:szCs w:val="24"/>
        </w:rPr>
        <w:t>öğrencilerin 1566</w:t>
      </w:r>
      <w:r w:rsidR="000D6E63">
        <w:rPr>
          <w:rFonts w:ascii="Times New Roman" w:hAnsi="Times New Roman" w:cs="Times New Roman"/>
          <w:sz w:val="24"/>
          <w:szCs w:val="24"/>
        </w:rPr>
        <w:t xml:space="preserve"> ta</w:t>
      </w:r>
      <w:r w:rsidR="00686E12">
        <w:rPr>
          <w:rFonts w:ascii="Times New Roman" w:hAnsi="Times New Roman" w:cs="Times New Roman"/>
          <w:sz w:val="24"/>
          <w:szCs w:val="24"/>
        </w:rPr>
        <w:t>nesi erkek, 381</w:t>
      </w:r>
      <w:r w:rsidR="00932C53">
        <w:rPr>
          <w:rFonts w:ascii="Times New Roman" w:hAnsi="Times New Roman" w:cs="Times New Roman"/>
          <w:sz w:val="24"/>
          <w:szCs w:val="24"/>
        </w:rPr>
        <w:t xml:space="preserve"> tanesi ise kız</w:t>
      </w:r>
      <w:r w:rsidR="00686E12">
        <w:rPr>
          <w:rFonts w:ascii="Times New Roman" w:hAnsi="Times New Roman" w:cs="Times New Roman"/>
          <w:sz w:val="24"/>
          <w:szCs w:val="24"/>
        </w:rPr>
        <w:t>dır. 1947 öğrencinin 1359</w:t>
      </w:r>
      <w:r w:rsidR="000D6E63">
        <w:rPr>
          <w:rFonts w:ascii="Times New Roman" w:hAnsi="Times New Roman" w:cs="Times New Roman"/>
          <w:sz w:val="24"/>
          <w:szCs w:val="24"/>
        </w:rPr>
        <w:t xml:space="preserve"> tanesi no</w:t>
      </w:r>
      <w:r w:rsidR="00EF21F0">
        <w:rPr>
          <w:rFonts w:ascii="Times New Roman" w:hAnsi="Times New Roman" w:cs="Times New Roman"/>
          <w:sz w:val="24"/>
          <w:szCs w:val="24"/>
        </w:rPr>
        <w:t>rmal öğretimde kayıtlı iken, 588</w:t>
      </w:r>
      <w:r w:rsidR="000D6E63">
        <w:rPr>
          <w:rFonts w:ascii="Times New Roman" w:hAnsi="Times New Roman" w:cs="Times New Roman"/>
          <w:sz w:val="24"/>
          <w:szCs w:val="24"/>
        </w:rPr>
        <w:t xml:space="preserve"> tanesi ise ikinci öğretim</w:t>
      </w:r>
      <w:r w:rsidR="00686E12">
        <w:rPr>
          <w:rFonts w:ascii="Times New Roman" w:hAnsi="Times New Roman" w:cs="Times New Roman"/>
          <w:sz w:val="24"/>
          <w:szCs w:val="24"/>
        </w:rPr>
        <w:t>de kayıtlıdır. Öğrencilerden 350</w:t>
      </w:r>
      <w:r w:rsidR="00B6234F">
        <w:rPr>
          <w:rFonts w:ascii="Times New Roman" w:hAnsi="Times New Roman" w:cs="Times New Roman"/>
          <w:sz w:val="24"/>
          <w:szCs w:val="24"/>
        </w:rPr>
        <w:t xml:space="preserve"> tanesi 2019</w:t>
      </w:r>
      <w:r w:rsidR="000D6E63">
        <w:rPr>
          <w:rFonts w:ascii="Times New Roman" w:hAnsi="Times New Roman" w:cs="Times New Roman"/>
          <w:sz w:val="24"/>
          <w:szCs w:val="24"/>
        </w:rPr>
        <w:t xml:space="preserve"> yılında mühendislik fakültesinin muhtelif bölümler</w:t>
      </w:r>
      <w:r w:rsidR="00B6234F">
        <w:rPr>
          <w:rFonts w:ascii="Times New Roman" w:hAnsi="Times New Roman" w:cs="Times New Roman"/>
          <w:sz w:val="24"/>
          <w:szCs w:val="24"/>
        </w:rPr>
        <w:t xml:space="preserve">ine kayıt yaptırmışlardır. 2019 </w:t>
      </w:r>
      <w:r w:rsidR="000D6E63">
        <w:rPr>
          <w:rFonts w:ascii="Times New Roman" w:hAnsi="Times New Roman" w:cs="Times New Roman"/>
          <w:sz w:val="24"/>
          <w:szCs w:val="24"/>
        </w:rPr>
        <w:t xml:space="preserve">yılında fakültemizden </w:t>
      </w:r>
      <w:r w:rsidR="00B6234F">
        <w:rPr>
          <w:rFonts w:ascii="Times New Roman" w:hAnsi="Times New Roman" w:cs="Times New Roman"/>
          <w:sz w:val="24"/>
          <w:szCs w:val="24"/>
        </w:rPr>
        <w:t>mezun olan öğrenci sayısı ise 39</w:t>
      </w:r>
      <w:r w:rsidR="000D6E63">
        <w:rPr>
          <w:rFonts w:ascii="Times New Roman" w:hAnsi="Times New Roman" w:cs="Times New Roman"/>
          <w:sz w:val="24"/>
          <w:szCs w:val="24"/>
        </w:rPr>
        <w:t>3’tür.</w:t>
      </w:r>
      <w:r w:rsidR="000D6E63" w:rsidRPr="00A66904">
        <w:rPr>
          <w:rFonts w:ascii="Times New Roman" w:hAnsi="Times New Roman" w:cs="Times New Roman"/>
          <w:color w:val="FF0000"/>
          <w:sz w:val="24"/>
          <w:szCs w:val="24"/>
        </w:rPr>
        <w:t xml:space="preserve"> </w:t>
      </w:r>
    </w:p>
    <w:p w:rsidR="00D54BA7" w:rsidRDefault="00D54BA7">
      <w:pPr>
        <w:spacing w:line="360" w:lineRule="auto"/>
        <w:rPr>
          <w:rFonts w:ascii="Times New Roman" w:hAnsi="Times New Roman" w:cs="Times New Roman"/>
        </w:rPr>
      </w:pPr>
    </w:p>
    <w:p w:rsidR="00D54BA7" w:rsidRDefault="000D6E63">
      <w:pPr>
        <w:pStyle w:val="ResimYazs"/>
        <w:keepNext/>
        <w:spacing w:after="0"/>
        <w:rPr>
          <w:rFonts w:ascii="Times New Roman" w:hAnsi="Times New Roman" w:cs="Times New Roman"/>
          <w:i w:val="0"/>
          <w:color w:val="000000" w:themeColor="text1"/>
          <w:sz w:val="24"/>
          <w:szCs w:val="24"/>
        </w:rPr>
      </w:pPr>
      <w:bookmarkStart w:id="29" w:name="_Toc536542610"/>
      <w:r>
        <w:rPr>
          <w:rFonts w:ascii="Times New Roman" w:hAnsi="Times New Roman" w:cs="Times New Roman"/>
          <w:b/>
          <w:i w:val="0"/>
          <w:color w:val="000000" w:themeColor="text1"/>
          <w:sz w:val="24"/>
          <w:szCs w:val="24"/>
        </w:rPr>
        <w:t xml:space="preserve">Şekil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Şekil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5</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007B1460">
        <w:rPr>
          <w:rFonts w:ascii="Times New Roman" w:hAnsi="Times New Roman" w:cs="Times New Roman"/>
          <w:i w:val="0"/>
          <w:color w:val="000000" w:themeColor="text1"/>
          <w:sz w:val="24"/>
          <w:szCs w:val="24"/>
        </w:rPr>
        <w:t>2019</w:t>
      </w:r>
      <w:r>
        <w:rPr>
          <w:rFonts w:ascii="Times New Roman" w:hAnsi="Times New Roman" w:cs="Times New Roman"/>
          <w:i w:val="0"/>
          <w:color w:val="000000" w:themeColor="text1"/>
          <w:sz w:val="24"/>
          <w:szCs w:val="24"/>
        </w:rPr>
        <w:t xml:space="preserve"> Yılı Bölümlere Göre Kayıt Yaptır</w:t>
      </w:r>
      <w:r w:rsidR="00686E12">
        <w:rPr>
          <w:rFonts w:ascii="Times New Roman" w:hAnsi="Times New Roman" w:cs="Times New Roman"/>
          <w:i w:val="0"/>
          <w:color w:val="000000" w:themeColor="text1"/>
          <w:sz w:val="24"/>
          <w:szCs w:val="24"/>
        </w:rPr>
        <w:t>an Öğrenci Sayıları (Toplam: 350</w:t>
      </w:r>
      <w:r>
        <w:rPr>
          <w:rFonts w:ascii="Times New Roman" w:hAnsi="Times New Roman" w:cs="Times New Roman"/>
          <w:i w:val="0"/>
          <w:color w:val="000000" w:themeColor="text1"/>
          <w:sz w:val="24"/>
          <w:szCs w:val="24"/>
        </w:rPr>
        <w:t>)</w:t>
      </w:r>
      <w:bookmarkEnd w:id="29"/>
    </w:p>
    <w:p w:rsidR="00D54BA7" w:rsidRDefault="000D6E63">
      <w:pPr>
        <w:spacing w:line="360" w:lineRule="auto"/>
        <w:rPr>
          <w:rFonts w:ascii="Times New Roman" w:hAnsi="Times New Roman" w:cs="Times New Roman"/>
        </w:rPr>
      </w:pPr>
      <w:r>
        <w:rPr>
          <w:rFonts w:ascii="Times New Roman" w:hAnsi="Times New Roman" w:cs="Times New Roman"/>
          <w:noProof/>
          <w:lang w:val="en-US"/>
        </w:rPr>
        <w:drawing>
          <wp:inline distT="0" distB="0" distL="0" distR="0">
            <wp:extent cx="5736566" cy="2760453"/>
            <wp:effectExtent l="0" t="0" r="17145" b="1905"/>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54BA7" w:rsidRDefault="00D54BA7">
      <w:pPr>
        <w:spacing w:line="360" w:lineRule="auto"/>
        <w:rPr>
          <w:rFonts w:ascii="Times New Roman" w:hAnsi="Times New Roman" w:cs="Times New Roman"/>
        </w:rPr>
      </w:pPr>
    </w:p>
    <w:p w:rsidR="00D54BA7" w:rsidRPr="00620C6B" w:rsidRDefault="000D6E63">
      <w:pPr>
        <w:pStyle w:val="ResimYazs"/>
        <w:keepNext/>
        <w:spacing w:after="0"/>
        <w:rPr>
          <w:rFonts w:ascii="Times New Roman" w:hAnsi="Times New Roman" w:cs="Times New Roman"/>
          <w:i w:val="0"/>
          <w:color w:val="FF0000"/>
          <w:sz w:val="24"/>
          <w:szCs w:val="24"/>
        </w:rPr>
      </w:pPr>
      <w:bookmarkStart w:id="30" w:name="_Toc536542611"/>
      <w:r>
        <w:rPr>
          <w:rFonts w:ascii="Times New Roman" w:hAnsi="Times New Roman" w:cs="Times New Roman"/>
          <w:b/>
          <w:i w:val="0"/>
          <w:color w:val="000000" w:themeColor="text1"/>
          <w:sz w:val="24"/>
          <w:szCs w:val="24"/>
        </w:rPr>
        <w:t xml:space="preserve">Şekil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Şekil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6</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Pr>
          <w:rFonts w:ascii="Times New Roman" w:hAnsi="Times New Roman" w:cs="Times New Roman"/>
          <w:i w:val="0"/>
          <w:color w:val="000000" w:themeColor="text1"/>
          <w:sz w:val="24"/>
          <w:szCs w:val="24"/>
        </w:rPr>
        <w:t xml:space="preserve">Mühendislik Fakültesi Aktif Öğrenci Sayıları (Toplam: </w:t>
      </w:r>
      <w:r w:rsidR="00620C6B">
        <w:rPr>
          <w:rFonts w:ascii="Times New Roman" w:hAnsi="Times New Roman" w:cs="Times New Roman"/>
          <w:i w:val="0"/>
          <w:color w:val="000000" w:themeColor="text1"/>
          <w:sz w:val="24"/>
          <w:szCs w:val="24"/>
        </w:rPr>
        <w:t>1947</w:t>
      </w:r>
      <w:r>
        <w:rPr>
          <w:rFonts w:ascii="Times New Roman" w:hAnsi="Times New Roman" w:cs="Times New Roman"/>
          <w:i w:val="0"/>
          <w:color w:val="000000" w:themeColor="text1"/>
          <w:sz w:val="24"/>
          <w:szCs w:val="24"/>
        </w:rPr>
        <w:t>)</w:t>
      </w:r>
      <w:bookmarkEnd w:id="30"/>
    </w:p>
    <w:p w:rsidR="00D54BA7" w:rsidRDefault="000D6E63">
      <w:pPr>
        <w:spacing w:line="360" w:lineRule="auto"/>
        <w:rPr>
          <w:rFonts w:ascii="Times New Roman" w:hAnsi="Times New Roman" w:cs="Times New Roman"/>
        </w:rPr>
      </w:pPr>
      <w:r>
        <w:rPr>
          <w:rFonts w:ascii="Times New Roman" w:hAnsi="Times New Roman" w:cs="Times New Roman"/>
          <w:noProof/>
          <w:lang w:val="en-US"/>
        </w:rPr>
        <w:drawing>
          <wp:inline distT="0" distB="0" distL="0" distR="0">
            <wp:extent cx="5736566" cy="2760453"/>
            <wp:effectExtent l="0" t="0" r="17145" b="190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54BA7" w:rsidRDefault="000D6E63">
      <w:pPr>
        <w:pStyle w:val="ResimYazs"/>
        <w:keepNext/>
        <w:spacing w:after="0"/>
        <w:rPr>
          <w:rFonts w:ascii="Times New Roman" w:hAnsi="Times New Roman" w:cs="Times New Roman"/>
          <w:i w:val="0"/>
          <w:color w:val="000000" w:themeColor="text1"/>
          <w:sz w:val="24"/>
          <w:szCs w:val="24"/>
        </w:rPr>
      </w:pPr>
      <w:bookmarkStart w:id="31" w:name="_Toc536542612"/>
      <w:r>
        <w:rPr>
          <w:rFonts w:ascii="Times New Roman" w:hAnsi="Times New Roman" w:cs="Times New Roman"/>
          <w:b/>
          <w:i w:val="0"/>
          <w:color w:val="000000" w:themeColor="text1"/>
          <w:sz w:val="24"/>
          <w:szCs w:val="24"/>
        </w:rPr>
        <w:lastRenderedPageBreak/>
        <w:t xml:space="preserve">Şekil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Şekil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7</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Pr>
          <w:rFonts w:ascii="Times New Roman" w:hAnsi="Times New Roman" w:cs="Times New Roman"/>
          <w:i w:val="0"/>
          <w:color w:val="000000" w:themeColor="text1"/>
          <w:sz w:val="24"/>
          <w:szCs w:val="24"/>
        </w:rPr>
        <w:t>Mühendislik Fakültesi Aktif Normal Öğreti</w:t>
      </w:r>
      <w:r w:rsidR="00EF21F0">
        <w:rPr>
          <w:rFonts w:ascii="Times New Roman" w:hAnsi="Times New Roman" w:cs="Times New Roman"/>
          <w:i w:val="0"/>
          <w:color w:val="000000" w:themeColor="text1"/>
          <w:sz w:val="24"/>
          <w:szCs w:val="24"/>
        </w:rPr>
        <w:t>m Öğrenci Sayıları (Topl</w:t>
      </w:r>
      <w:r w:rsidR="00620C6B">
        <w:rPr>
          <w:rFonts w:ascii="Times New Roman" w:hAnsi="Times New Roman" w:cs="Times New Roman"/>
          <w:i w:val="0"/>
          <w:color w:val="000000" w:themeColor="text1"/>
          <w:sz w:val="24"/>
          <w:szCs w:val="24"/>
        </w:rPr>
        <w:t>am: 1359</w:t>
      </w:r>
      <w:r>
        <w:rPr>
          <w:rFonts w:ascii="Times New Roman" w:hAnsi="Times New Roman" w:cs="Times New Roman"/>
          <w:i w:val="0"/>
          <w:color w:val="000000" w:themeColor="text1"/>
          <w:sz w:val="24"/>
          <w:szCs w:val="24"/>
        </w:rPr>
        <w:t>)</w:t>
      </w:r>
      <w:bookmarkEnd w:id="31"/>
    </w:p>
    <w:p w:rsidR="00D54BA7" w:rsidRDefault="000D6E63">
      <w:pPr>
        <w:spacing w:line="360" w:lineRule="auto"/>
        <w:rPr>
          <w:rFonts w:ascii="Times New Roman" w:hAnsi="Times New Roman" w:cs="Times New Roman"/>
        </w:rPr>
      </w:pPr>
      <w:r>
        <w:rPr>
          <w:rFonts w:ascii="Times New Roman" w:hAnsi="Times New Roman" w:cs="Times New Roman"/>
          <w:noProof/>
          <w:lang w:val="en-US"/>
        </w:rPr>
        <w:drawing>
          <wp:inline distT="0" distB="0" distL="0" distR="0">
            <wp:extent cx="5753819" cy="2656936"/>
            <wp:effectExtent l="0" t="0" r="18415" b="1016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54BA7" w:rsidRDefault="00D54BA7">
      <w:pPr>
        <w:pStyle w:val="ResimYazs"/>
        <w:keepNext/>
        <w:spacing w:after="0"/>
        <w:rPr>
          <w:rFonts w:ascii="Times New Roman" w:hAnsi="Times New Roman" w:cs="Times New Roman"/>
          <w:b/>
          <w:i w:val="0"/>
          <w:color w:val="000000" w:themeColor="text1"/>
          <w:sz w:val="24"/>
          <w:szCs w:val="24"/>
        </w:rPr>
      </w:pPr>
    </w:p>
    <w:p w:rsidR="00D54BA7" w:rsidRDefault="000D6E63">
      <w:pPr>
        <w:pStyle w:val="ResimYazs"/>
        <w:keepNext/>
        <w:spacing w:after="0"/>
        <w:rPr>
          <w:rFonts w:ascii="Times New Roman" w:hAnsi="Times New Roman" w:cs="Times New Roman"/>
          <w:b/>
          <w:i w:val="0"/>
          <w:color w:val="000000" w:themeColor="text1"/>
          <w:sz w:val="24"/>
          <w:szCs w:val="24"/>
        </w:rPr>
      </w:pPr>
      <w:bookmarkStart w:id="32" w:name="_Toc536542613"/>
      <w:r>
        <w:rPr>
          <w:rFonts w:ascii="Times New Roman" w:hAnsi="Times New Roman" w:cs="Times New Roman"/>
          <w:b/>
          <w:i w:val="0"/>
          <w:color w:val="000000" w:themeColor="text1"/>
          <w:sz w:val="24"/>
          <w:szCs w:val="24"/>
        </w:rPr>
        <w:t xml:space="preserve">Şekil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Şekil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8</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Pr>
          <w:rFonts w:ascii="Times New Roman" w:hAnsi="Times New Roman" w:cs="Times New Roman"/>
          <w:i w:val="0"/>
          <w:color w:val="000000" w:themeColor="text1"/>
          <w:sz w:val="24"/>
          <w:szCs w:val="24"/>
        </w:rPr>
        <w:t>Mühendislik Fakültesi Aktif İkinci Öğret</w:t>
      </w:r>
      <w:r w:rsidR="00EF21F0">
        <w:rPr>
          <w:rFonts w:ascii="Times New Roman" w:hAnsi="Times New Roman" w:cs="Times New Roman"/>
          <w:i w:val="0"/>
          <w:color w:val="000000" w:themeColor="text1"/>
          <w:sz w:val="24"/>
          <w:szCs w:val="24"/>
        </w:rPr>
        <w:t>im Öğrenci Sayıları (Toplam: 588</w:t>
      </w:r>
      <w:r>
        <w:rPr>
          <w:rFonts w:ascii="Times New Roman" w:hAnsi="Times New Roman" w:cs="Times New Roman"/>
          <w:i w:val="0"/>
          <w:color w:val="000000" w:themeColor="text1"/>
          <w:sz w:val="24"/>
          <w:szCs w:val="24"/>
        </w:rPr>
        <w:t>)</w:t>
      </w:r>
      <w:bookmarkEnd w:id="32"/>
    </w:p>
    <w:p w:rsidR="00D54BA7" w:rsidRDefault="000D6E63">
      <w:pPr>
        <w:spacing w:line="360" w:lineRule="auto"/>
        <w:rPr>
          <w:rFonts w:ascii="Times New Roman" w:hAnsi="Times New Roman" w:cs="Times New Roman"/>
        </w:rPr>
      </w:pPr>
      <w:r>
        <w:rPr>
          <w:rFonts w:ascii="Times New Roman" w:hAnsi="Times New Roman" w:cs="Times New Roman"/>
          <w:noProof/>
          <w:lang w:val="en-US"/>
        </w:rPr>
        <w:drawing>
          <wp:inline distT="0" distB="0" distL="0" distR="0">
            <wp:extent cx="5753735" cy="2714625"/>
            <wp:effectExtent l="0" t="0" r="18415" b="952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54BA7" w:rsidRDefault="00D54BA7">
      <w:pPr>
        <w:spacing w:line="360" w:lineRule="auto"/>
        <w:rPr>
          <w:rFonts w:ascii="Times New Roman" w:hAnsi="Times New Roman" w:cs="Times New Roman"/>
        </w:rPr>
      </w:pPr>
    </w:p>
    <w:p w:rsidR="00D54BA7" w:rsidRDefault="00D54BA7">
      <w:pPr>
        <w:spacing w:line="360" w:lineRule="auto"/>
        <w:rPr>
          <w:rFonts w:ascii="Times New Roman" w:hAnsi="Times New Roman" w:cs="Times New Roman"/>
        </w:rPr>
      </w:pPr>
    </w:p>
    <w:p w:rsidR="00D54BA7" w:rsidRDefault="000D6E63">
      <w:pPr>
        <w:pStyle w:val="ResimYazs"/>
        <w:keepNext/>
        <w:spacing w:after="0"/>
        <w:rPr>
          <w:rFonts w:ascii="Times New Roman" w:hAnsi="Times New Roman" w:cs="Times New Roman"/>
          <w:i w:val="0"/>
          <w:color w:val="000000" w:themeColor="text1"/>
          <w:sz w:val="24"/>
          <w:szCs w:val="24"/>
        </w:rPr>
      </w:pPr>
      <w:bookmarkStart w:id="33" w:name="_Toc536542614"/>
      <w:r>
        <w:rPr>
          <w:rFonts w:ascii="Times New Roman" w:hAnsi="Times New Roman" w:cs="Times New Roman"/>
          <w:b/>
          <w:i w:val="0"/>
          <w:color w:val="000000" w:themeColor="text1"/>
          <w:sz w:val="24"/>
          <w:szCs w:val="24"/>
        </w:rPr>
        <w:lastRenderedPageBreak/>
        <w:t xml:space="preserve">Şekil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Şekil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9</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w:t>
      </w:r>
      <w:r>
        <w:rPr>
          <w:rFonts w:ascii="Times New Roman" w:hAnsi="Times New Roman" w:cs="Times New Roman"/>
          <w:i w:val="0"/>
          <w:color w:val="000000" w:themeColor="text1"/>
          <w:sz w:val="24"/>
          <w:szCs w:val="24"/>
        </w:rPr>
        <w:t xml:space="preserve"> Mühendislik Fakültesi Öğrencilerinin Bölümlere Göre Cinsiyet Dağılım Grafiği</w:t>
      </w:r>
      <w:bookmarkEnd w:id="33"/>
    </w:p>
    <w:p w:rsidR="00D54BA7" w:rsidRDefault="000D6E63">
      <w:pPr>
        <w:spacing w:line="360" w:lineRule="auto"/>
        <w:rPr>
          <w:rFonts w:ascii="Times New Roman" w:hAnsi="Times New Roman" w:cs="Times New Roman"/>
        </w:rPr>
      </w:pPr>
      <w:r>
        <w:rPr>
          <w:rFonts w:ascii="Times New Roman" w:hAnsi="Times New Roman" w:cs="Times New Roman"/>
          <w:noProof/>
          <w:lang w:val="en-US"/>
        </w:rPr>
        <w:drawing>
          <wp:inline distT="0" distB="0" distL="0" distR="0">
            <wp:extent cx="5800725" cy="4162425"/>
            <wp:effectExtent l="0" t="0" r="9525" b="952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54BA7" w:rsidRDefault="00D54BA7">
      <w:pPr>
        <w:spacing w:line="360" w:lineRule="auto"/>
        <w:rPr>
          <w:rFonts w:ascii="Times New Roman" w:hAnsi="Times New Roman" w:cs="Times New Roman"/>
        </w:rPr>
      </w:pPr>
    </w:p>
    <w:p w:rsidR="00D54BA7" w:rsidRDefault="000D6E63">
      <w:pPr>
        <w:pStyle w:val="ResimYazs"/>
        <w:keepNext/>
        <w:spacing w:after="0"/>
        <w:rPr>
          <w:rFonts w:ascii="Times New Roman" w:hAnsi="Times New Roman" w:cs="Times New Roman"/>
          <w:i w:val="0"/>
          <w:color w:val="000000" w:themeColor="text1"/>
          <w:sz w:val="24"/>
          <w:szCs w:val="24"/>
        </w:rPr>
      </w:pPr>
      <w:bookmarkStart w:id="34" w:name="_Toc536542615"/>
      <w:r>
        <w:rPr>
          <w:rFonts w:ascii="Times New Roman" w:hAnsi="Times New Roman" w:cs="Times New Roman"/>
          <w:b/>
          <w:i w:val="0"/>
          <w:color w:val="000000" w:themeColor="text1"/>
          <w:sz w:val="24"/>
          <w:szCs w:val="24"/>
        </w:rPr>
        <w:t xml:space="preserve">Şekil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Şekil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10</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Pr>
          <w:rFonts w:ascii="Times New Roman" w:hAnsi="Times New Roman" w:cs="Times New Roman"/>
          <w:i w:val="0"/>
          <w:color w:val="000000" w:themeColor="text1"/>
          <w:sz w:val="24"/>
          <w:szCs w:val="24"/>
        </w:rPr>
        <w:t>Öğrenci – Akademik Personel Dağılım Oranları</w:t>
      </w:r>
      <w:bookmarkEnd w:id="34"/>
    </w:p>
    <w:p w:rsidR="00D54BA7" w:rsidRDefault="000D6E63">
      <w:pPr>
        <w:spacing w:line="360" w:lineRule="auto"/>
        <w:rPr>
          <w:rFonts w:ascii="Times New Roman" w:hAnsi="Times New Roman" w:cs="Times New Roman"/>
        </w:rPr>
      </w:pPr>
      <w:r>
        <w:rPr>
          <w:rFonts w:ascii="Times New Roman" w:hAnsi="Times New Roman" w:cs="Times New Roman"/>
          <w:noProof/>
          <w:lang w:val="en-US"/>
        </w:rPr>
        <w:drawing>
          <wp:inline distT="0" distB="0" distL="0" distR="0">
            <wp:extent cx="2686050" cy="2085975"/>
            <wp:effectExtent l="0" t="0" r="0" b="9525"/>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Times New Roman" w:hAnsi="Times New Roman" w:cs="Times New Roman"/>
        </w:rPr>
        <w:t xml:space="preserve"> </w:t>
      </w:r>
      <w:r>
        <w:rPr>
          <w:rFonts w:ascii="Times New Roman" w:hAnsi="Times New Roman" w:cs="Times New Roman"/>
          <w:noProof/>
          <w:lang w:val="en-US"/>
        </w:rPr>
        <w:drawing>
          <wp:inline distT="0" distB="0" distL="0" distR="0">
            <wp:extent cx="2571750" cy="2085975"/>
            <wp:effectExtent l="0" t="0" r="0" b="952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54BA7" w:rsidRDefault="00D54BA7">
      <w:pPr>
        <w:pStyle w:val="ResimYazs"/>
        <w:keepNext/>
        <w:spacing w:after="0"/>
        <w:rPr>
          <w:rFonts w:ascii="Times New Roman" w:hAnsi="Times New Roman" w:cs="Times New Roman"/>
          <w:i w:val="0"/>
          <w:color w:val="000000" w:themeColor="text1"/>
          <w:sz w:val="24"/>
          <w:szCs w:val="24"/>
        </w:rPr>
      </w:pPr>
    </w:p>
    <w:p w:rsidR="00D54BA7" w:rsidRDefault="00D54BA7">
      <w:pPr>
        <w:spacing w:line="360" w:lineRule="auto"/>
        <w:rPr>
          <w:rFonts w:ascii="Times New Roman" w:hAnsi="Times New Roman" w:cs="Times New Roman"/>
        </w:rPr>
      </w:pPr>
    </w:p>
    <w:p w:rsidR="00D54BA7" w:rsidRDefault="00D54BA7">
      <w:pPr>
        <w:spacing w:line="360" w:lineRule="auto"/>
        <w:rPr>
          <w:rFonts w:ascii="Times New Roman" w:hAnsi="Times New Roman" w:cs="Times New Roman"/>
        </w:rPr>
      </w:pPr>
    </w:p>
    <w:p w:rsidR="004D64DB" w:rsidRPr="004D64DB" w:rsidRDefault="000D6E63" w:rsidP="004D64DB">
      <w:pPr>
        <w:pStyle w:val="ResimYazs"/>
        <w:keepNext/>
        <w:spacing w:after="0"/>
        <w:rPr>
          <w:rFonts w:ascii="Times New Roman" w:hAnsi="Times New Roman" w:cs="Times New Roman"/>
          <w:i w:val="0"/>
          <w:color w:val="FF0000"/>
          <w:sz w:val="24"/>
          <w:szCs w:val="24"/>
        </w:rPr>
      </w:pPr>
      <w:bookmarkStart w:id="35" w:name="_Toc536542616"/>
      <w:r>
        <w:rPr>
          <w:rFonts w:ascii="Times New Roman" w:hAnsi="Times New Roman" w:cs="Times New Roman"/>
          <w:b/>
          <w:i w:val="0"/>
          <w:color w:val="000000" w:themeColor="text1"/>
          <w:sz w:val="24"/>
          <w:szCs w:val="24"/>
        </w:rPr>
        <w:lastRenderedPageBreak/>
        <w:t xml:space="preserve">Şekil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Şekil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11</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Pr>
          <w:rFonts w:ascii="Times New Roman" w:hAnsi="Times New Roman" w:cs="Times New Roman"/>
          <w:i w:val="0"/>
          <w:color w:val="000000" w:themeColor="text1"/>
          <w:sz w:val="24"/>
          <w:szCs w:val="24"/>
        </w:rPr>
        <w:t>201</w:t>
      </w:r>
      <w:r w:rsidR="00B17C22">
        <w:rPr>
          <w:rFonts w:ascii="Times New Roman" w:hAnsi="Times New Roman" w:cs="Times New Roman"/>
          <w:i w:val="0"/>
          <w:color w:val="000000" w:themeColor="text1"/>
          <w:sz w:val="24"/>
          <w:szCs w:val="24"/>
        </w:rPr>
        <w:t xml:space="preserve">9 </w:t>
      </w:r>
      <w:r>
        <w:rPr>
          <w:rFonts w:ascii="Times New Roman" w:hAnsi="Times New Roman" w:cs="Times New Roman"/>
          <w:i w:val="0"/>
          <w:color w:val="000000" w:themeColor="text1"/>
          <w:sz w:val="24"/>
          <w:szCs w:val="24"/>
        </w:rPr>
        <w:t>Yılında Kayıt Yaptıran Öğrencilerin Bölgelere Göre Dağılımı</w:t>
      </w:r>
      <w:bookmarkEnd w:id="35"/>
    </w:p>
    <w:p w:rsidR="00D54BA7" w:rsidRPr="0077361F" w:rsidRDefault="004D64DB">
      <w:pPr>
        <w:spacing w:line="360" w:lineRule="auto"/>
        <w:rPr>
          <w:rFonts w:ascii="Times New Roman" w:hAnsi="Times New Roman" w:cs="Times New Roman"/>
          <w:sz w:val="24"/>
          <w:szCs w:val="24"/>
        </w:rPr>
      </w:pPr>
      <w:r w:rsidRPr="004D64DB">
        <w:rPr>
          <w:rFonts w:ascii="Times New Roman" w:hAnsi="Times New Roman" w:cs="Times New Roman"/>
          <w:noProof/>
          <w:sz w:val="24"/>
          <w:szCs w:val="24"/>
          <w:lang w:val="en-US"/>
        </w:rPr>
        <w:drawing>
          <wp:inline distT="0" distB="0" distL="0" distR="0">
            <wp:extent cx="5759450" cy="2859171"/>
            <wp:effectExtent l="0" t="0" r="0" b="0"/>
            <wp:docPr id="3" name="Resim 3" descr="C:\Users\DELL\Desktop\Capt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apture 1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2859171"/>
                    </a:xfrm>
                    <a:prstGeom prst="rect">
                      <a:avLst/>
                    </a:prstGeom>
                    <a:noFill/>
                    <a:ln>
                      <a:noFill/>
                    </a:ln>
                  </pic:spPr>
                </pic:pic>
              </a:graphicData>
            </a:graphic>
          </wp:inline>
        </w:drawing>
      </w:r>
      <w:r w:rsidR="000D6E63">
        <w:rPr>
          <w:rFonts w:ascii="Times New Roman" w:hAnsi="Times New Roman" w:cs="Times New Roman"/>
          <w:sz w:val="24"/>
          <w:szCs w:val="24"/>
        </w:rPr>
        <w:t>201</w:t>
      </w:r>
      <w:r w:rsidR="00192FE0">
        <w:rPr>
          <w:rFonts w:ascii="Times New Roman" w:hAnsi="Times New Roman" w:cs="Times New Roman"/>
          <w:sz w:val="24"/>
          <w:szCs w:val="24"/>
        </w:rPr>
        <w:t>9</w:t>
      </w:r>
      <w:r w:rsidR="000D6E63">
        <w:rPr>
          <w:rFonts w:ascii="Times New Roman" w:hAnsi="Times New Roman" w:cs="Times New Roman"/>
          <w:sz w:val="24"/>
          <w:szCs w:val="24"/>
        </w:rPr>
        <w:t xml:space="preserve"> Yılında Mühendislik </w:t>
      </w:r>
      <w:r w:rsidR="00192FE0">
        <w:rPr>
          <w:rFonts w:ascii="Times New Roman" w:hAnsi="Times New Roman" w:cs="Times New Roman"/>
          <w:sz w:val="24"/>
          <w:szCs w:val="24"/>
        </w:rPr>
        <w:t>Mimarlık ve Tasarım F</w:t>
      </w:r>
      <w:r w:rsidR="000D6E63">
        <w:rPr>
          <w:rFonts w:ascii="Times New Roman" w:hAnsi="Times New Roman" w:cs="Times New Roman"/>
          <w:sz w:val="24"/>
          <w:szCs w:val="24"/>
        </w:rPr>
        <w:t>akültesine</w:t>
      </w:r>
      <w:r w:rsidR="00226F19">
        <w:rPr>
          <w:rFonts w:ascii="Times New Roman" w:hAnsi="Times New Roman" w:cs="Times New Roman"/>
          <w:sz w:val="24"/>
          <w:szCs w:val="24"/>
        </w:rPr>
        <w:t xml:space="preserve"> kayıt yaptıran öğrenci sayısı 350’dir. 350 öğrencini 246’sı Türkiye uyruklu, 104’ü ise yabancı uyrukludur. Türkiye uyruklu öğrencilerden</w:t>
      </w:r>
      <w:r w:rsidR="000D6E63">
        <w:rPr>
          <w:rFonts w:ascii="Times New Roman" w:hAnsi="Times New Roman" w:cs="Times New Roman"/>
          <w:sz w:val="24"/>
          <w:szCs w:val="24"/>
        </w:rPr>
        <w:t xml:space="preserve"> Marmara Bölgesinden </w:t>
      </w:r>
      <w:r>
        <w:rPr>
          <w:rFonts w:ascii="Times New Roman" w:hAnsi="Times New Roman" w:cs="Times New Roman"/>
          <w:sz w:val="24"/>
          <w:szCs w:val="24"/>
        </w:rPr>
        <w:t>16</w:t>
      </w:r>
      <w:r w:rsidR="000D6E63">
        <w:rPr>
          <w:rFonts w:ascii="Times New Roman" w:hAnsi="Times New Roman" w:cs="Times New Roman"/>
          <w:sz w:val="24"/>
          <w:szCs w:val="24"/>
        </w:rPr>
        <w:t xml:space="preserve">, Ege Bölgesinden </w:t>
      </w:r>
      <w:r>
        <w:rPr>
          <w:rFonts w:ascii="Times New Roman" w:hAnsi="Times New Roman" w:cs="Times New Roman"/>
          <w:sz w:val="24"/>
          <w:szCs w:val="24"/>
        </w:rPr>
        <w:t>10, Akdeniz Bölgesinden 13</w:t>
      </w:r>
      <w:r w:rsidR="000D6E63">
        <w:rPr>
          <w:rFonts w:ascii="Times New Roman" w:hAnsi="Times New Roman" w:cs="Times New Roman"/>
          <w:sz w:val="24"/>
          <w:szCs w:val="24"/>
        </w:rPr>
        <w:t xml:space="preserve">, İç Anadolu Bölgesinden </w:t>
      </w:r>
      <w:r>
        <w:rPr>
          <w:rFonts w:ascii="Times New Roman" w:hAnsi="Times New Roman" w:cs="Times New Roman"/>
          <w:sz w:val="24"/>
          <w:szCs w:val="24"/>
        </w:rPr>
        <w:t>59</w:t>
      </w:r>
      <w:r w:rsidR="000D6E63">
        <w:rPr>
          <w:rFonts w:ascii="Times New Roman" w:hAnsi="Times New Roman" w:cs="Times New Roman"/>
          <w:sz w:val="24"/>
          <w:szCs w:val="24"/>
        </w:rPr>
        <w:t xml:space="preserve">, Güney Doğu Anadolu Bölgesinden </w:t>
      </w:r>
      <w:r>
        <w:rPr>
          <w:rFonts w:ascii="Times New Roman" w:hAnsi="Times New Roman" w:cs="Times New Roman"/>
          <w:sz w:val="24"/>
          <w:szCs w:val="24"/>
        </w:rPr>
        <w:t>13</w:t>
      </w:r>
      <w:r w:rsidR="000D6E63">
        <w:rPr>
          <w:rFonts w:ascii="Times New Roman" w:hAnsi="Times New Roman" w:cs="Times New Roman"/>
          <w:sz w:val="24"/>
          <w:szCs w:val="24"/>
        </w:rPr>
        <w:t xml:space="preserve">, Doğu Anadolu Bölgesinden </w:t>
      </w:r>
      <w:r>
        <w:rPr>
          <w:rFonts w:ascii="Times New Roman" w:hAnsi="Times New Roman" w:cs="Times New Roman"/>
          <w:sz w:val="24"/>
          <w:szCs w:val="24"/>
        </w:rPr>
        <w:t>29</w:t>
      </w:r>
      <w:r w:rsidR="000D6E63">
        <w:rPr>
          <w:rFonts w:ascii="Times New Roman" w:hAnsi="Times New Roman" w:cs="Times New Roman"/>
          <w:sz w:val="24"/>
          <w:szCs w:val="24"/>
        </w:rPr>
        <w:t xml:space="preserve"> ve Bartın Üniversitesinin yer aldığı Karadeniz Bölgesinden </w:t>
      </w:r>
      <w:r>
        <w:rPr>
          <w:rFonts w:ascii="Times New Roman" w:hAnsi="Times New Roman" w:cs="Times New Roman"/>
          <w:sz w:val="24"/>
          <w:szCs w:val="24"/>
        </w:rPr>
        <w:t>106</w:t>
      </w:r>
      <w:r w:rsidR="000D6E63">
        <w:rPr>
          <w:rFonts w:ascii="Times New Roman" w:hAnsi="Times New Roman" w:cs="Times New Roman"/>
          <w:sz w:val="24"/>
          <w:szCs w:val="24"/>
        </w:rPr>
        <w:t xml:space="preserve"> öğrenci kayıt yaptırmıştır. Bunlara ek olarak Mühendislik fakültesine farklı ülkelerden kayıt yaptıran öğrenci </w:t>
      </w:r>
      <w:r>
        <w:rPr>
          <w:rFonts w:ascii="Times New Roman" w:hAnsi="Times New Roman" w:cs="Times New Roman"/>
          <w:sz w:val="24"/>
          <w:szCs w:val="24"/>
        </w:rPr>
        <w:t>sayısı ise 90’dı</w:t>
      </w:r>
      <w:r w:rsidR="000D6E63" w:rsidRPr="008C2CA2">
        <w:rPr>
          <w:rFonts w:ascii="Times New Roman" w:hAnsi="Times New Roman" w:cs="Times New Roman"/>
          <w:sz w:val="24"/>
          <w:szCs w:val="24"/>
        </w:rPr>
        <w:t xml:space="preserve">r.  </w:t>
      </w:r>
    </w:p>
    <w:p w:rsidR="00D54BA7" w:rsidRDefault="00D54BA7">
      <w:pPr>
        <w:spacing w:line="360" w:lineRule="auto"/>
        <w:rPr>
          <w:rFonts w:ascii="Times New Roman" w:hAnsi="Times New Roman" w:cs="Times New Roman"/>
        </w:rPr>
      </w:pPr>
    </w:p>
    <w:p w:rsidR="00D54BA7" w:rsidRPr="00E212FC" w:rsidRDefault="000D6E63">
      <w:pPr>
        <w:pStyle w:val="ResimYazs"/>
        <w:keepNext/>
        <w:spacing w:after="0"/>
        <w:rPr>
          <w:rFonts w:ascii="Times New Roman" w:hAnsi="Times New Roman" w:cs="Times New Roman"/>
          <w:i w:val="0"/>
          <w:color w:val="auto"/>
          <w:sz w:val="24"/>
          <w:szCs w:val="24"/>
        </w:rPr>
      </w:pPr>
      <w:bookmarkStart w:id="36" w:name="_Toc536542627"/>
      <w:r>
        <w:rPr>
          <w:rFonts w:ascii="Times New Roman" w:hAnsi="Times New Roman" w:cs="Times New Roman"/>
          <w:b/>
          <w:i w:val="0"/>
          <w:color w:val="000000" w:themeColor="text1"/>
          <w:sz w:val="24"/>
          <w:szCs w:val="24"/>
        </w:rPr>
        <w:t xml:space="preserve">Tablo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Tablo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9</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000B6DDE">
        <w:rPr>
          <w:rFonts w:ascii="Times New Roman" w:hAnsi="Times New Roman" w:cs="Times New Roman"/>
          <w:i w:val="0"/>
          <w:color w:val="000000" w:themeColor="text1"/>
          <w:sz w:val="24"/>
          <w:szCs w:val="24"/>
        </w:rPr>
        <w:t>2019</w:t>
      </w:r>
      <w:r>
        <w:rPr>
          <w:rFonts w:ascii="Times New Roman" w:hAnsi="Times New Roman" w:cs="Times New Roman"/>
          <w:i w:val="0"/>
          <w:color w:val="000000" w:themeColor="text1"/>
          <w:sz w:val="24"/>
          <w:szCs w:val="24"/>
        </w:rPr>
        <w:t xml:space="preserve"> </w:t>
      </w:r>
      <w:r w:rsidRPr="008C2CA2">
        <w:rPr>
          <w:rFonts w:ascii="Times New Roman" w:hAnsi="Times New Roman" w:cs="Times New Roman"/>
          <w:i w:val="0"/>
          <w:color w:val="auto"/>
          <w:sz w:val="24"/>
          <w:szCs w:val="24"/>
        </w:rPr>
        <w:t>Yılında Mühendislik Fakültesinden Mezun Olan Öğrenci Sayılar</w:t>
      </w:r>
      <w:bookmarkEnd w:id="36"/>
      <w:r w:rsidR="007C4A0A">
        <w:rPr>
          <w:rFonts w:ascii="Times New Roman" w:hAnsi="Times New Roman" w:cs="Times New Roman"/>
          <w:i w:val="0"/>
          <w:color w:val="auto"/>
          <w:sz w:val="24"/>
          <w:szCs w:val="24"/>
        </w:rPr>
        <w:t>ı</w:t>
      </w:r>
    </w:p>
    <w:tbl>
      <w:tblPr>
        <w:tblStyle w:val="OrtaKlavuz3-Vurgu1"/>
        <w:tblW w:w="8921" w:type="dxa"/>
        <w:tblLook w:val="0620" w:firstRow="1" w:lastRow="0" w:firstColumn="0" w:lastColumn="0" w:noHBand="1" w:noVBand="1"/>
      </w:tblPr>
      <w:tblGrid>
        <w:gridCol w:w="5944"/>
        <w:gridCol w:w="2977"/>
      </w:tblGrid>
      <w:tr w:rsidR="00D54BA7" w:rsidTr="00D54BA7">
        <w:trPr>
          <w:cnfStyle w:val="100000000000" w:firstRow="1" w:lastRow="0" w:firstColumn="0" w:lastColumn="0" w:oddVBand="0" w:evenVBand="0" w:oddHBand="0" w:evenHBand="0" w:firstRowFirstColumn="0" w:firstRowLastColumn="0" w:lastRowFirstColumn="0" w:lastRowLastColumn="0"/>
          <w:trHeight w:hRule="exact" w:val="300"/>
        </w:trPr>
        <w:tc>
          <w:tcPr>
            <w:tcW w:w="5944" w:type="dxa"/>
            <w:hideMark/>
          </w:tcPr>
          <w:p w:rsidR="00D54BA7" w:rsidRDefault="000D6E63">
            <w:pPr>
              <w:rPr>
                <w:rFonts w:ascii="Times New Roman" w:eastAsia="Times New Roman" w:hAnsi="Times New Roman" w:cs="Times New Roman"/>
                <w:spacing w:val="-1"/>
                <w:lang w:eastAsia="tr-TR"/>
              </w:rPr>
            </w:pPr>
            <w:r>
              <w:rPr>
                <w:rFonts w:ascii="Times New Roman" w:eastAsia="Times New Roman" w:hAnsi="Times New Roman" w:cs="Times New Roman"/>
                <w:spacing w:val="-1"/>
                <w:lang w:eastAsia="tr-TR"/>
              </w:rPr>
              <w:t xml:space="preserve">                    Bölüm Adı</w:t>
            </w:r>
          </w:p>
        </w:tc>
        <w:tc>
          <w:tcPr>
            <w:tcW w:w="2977" w:type="dxa"/>
            <w:hideMark/>
          </w:tcPr>
          <w:p w:rsidR="00D54BA7" w:rsidRDefault="000D6E63">
            <w:pPr>
              <w:jc w:val="center"/>
              <w:rPr>
                <w:rFonts w:ascii="Times New Roman" w:eastAsia="Times New Roman" w:hAnsi="Times New Roman" w:cs="Times New Roman"/>
                <w:lang w:eastAsia="tr-TR"/>
              </w:rPr>
            </w:pPr>
            <w:r>
              <w:rPr>
                <w:rFonts w:ascii="Times New Roman" w:eastAsia="Times New Roman" w:hAnsi="Times New Roman" w:cs="Times New Roman"/>
                <w:spacing w:val="1"/>
                <w:lang w:eastAsia="tr-TR"/>
              </w:rPr>
              <w:t>Mezun Öğrenci Sayısı</w:t>
            </w:r>
          </w:p>
        </w:tc>
      </w:tr>
      <w:tr w:rsidR="00D54BA7" w:rsidTr="00D54BA7">
        <w:trPr>
          <w:trHeight w:hRule="exact" w:val="315"/>
        </w:trPr>
        <w:tc>
          <w:tcPr>
            <w:tcW w:w="5944" w:type="dxa"/>
          </w:tcPr>
          <w:p w:rsidR="00D54BA7" w:rsidRDefault="000D6E63">
            <w:pPr>
              <w:rPr>
                <w:rFonts w:ascii="Times New Roman" w:eastAsia="Times New Roman" w:hAnsi="Times New Roman" w:cs="Times New Roman"/>
                <w:spacing w:val="-1"/>
                <w:lang w:eastAsia="tr-TR"/>
              </w:rPr>
            </w:pPr>
            <w:r>
              <w:rPr>
                <w:rFonts w:ascii="Times New Roman" w:hAnsi="Times New Roman" w:cs="Times New Roman"/>
                <w:sz w:val="24"/>
                <w:szCs w:val="24"/>
              </w:rPr>
              <w:t>Çevre Mühendisliği Bölümü</w:t>
            </w:r>
          </w:p>
        </w:tc>
        <w:tc>
          <w:tcPr>
            <w:tcW w:w="2977" w:type="dxa"/>
          </w:tcPr>
          <w:p w:rsidR="00D54BA7" w:rsidRDefault="00C17EAC">
            <w:pPr>
              <w:jc w:val="center"/>
              <w:rPr>
                <w:rFonts w:ascii="Times New Roman" w:eastAsia="Times New Roman" w:hAnsi="Times New Roman" w:cs="Times New Roman"/>
                <w:spacing w:val="-1"/>
                <w:lang w:eastAsia="tr-TR"/>
              </w:rPr>
            </w:pPr>
            <w:r>
              <w:rPr>
                <w:rFonts w:ascii="Times New Roman" w:eastAsia="Times New Roman" w:hAnsi="Times New Roman" w:cs="Times New Roman"/>
                <w:spacing w:val="-1"/>
                <w:lang w:eastAsia="tr-TR"/>
              </w:rPr>
              <w:t>48</w:t>
            </w:r>
          </w:p>
        </w:tc>
      </w:tr>
      <w:tr w:rsidR="00D54BA7" w:rsidTr="00D54BA7">
        <w:trPr>
          <w:trHeight w:hRule="exact" w:val="315"/>
        </w:trPr>
        <w:tc>
          <w:tcPr>
            <w:tcW w:w="5944" w:type="dxa"/>
          </w:tcPr>
          <w:p w:rsidR="00D54BA7" w:rsidRDefault="000D6E63">
            <w:pPr>
              <w:rPr>
                <w:rFonts w:ascii="Times New Roman" w:eastAsia="Times New Roman" w:hAnsi="Times New Roman" w:cs="Times New Roman"/>
                <w:spacing w:val="-1"/>
                <w:lang w:eastAsia="tr-TR"/>
              </w:rPr>
            </w:pPr>
            <w:r>
              <w:rPr>
                <w:rFonts w:ascii="Times New Roman" w:hAnsi="Times New Roman" w:cs="Times New Roman"/>
                <w:sz w:val="24"/>
                <w:szCs w:val="24"/>
              </w:rPr>
              <w:t>İnşaat Mühendisliği Bölümü</w:t>
            </w:r>
          </w:p>
        </w:tc>
        <w:tc>
          <w:tcPr>
            <w:tcW w:w="2977" w:type="dxa"/>
          </w:tcPr>
          <w:p w:rsidR="00D54BA7" w:rsidRDefault="00420228">
            <w:pPr>
              <w:jc w:val="center"/>
              <w:rPr>
                <w:rFonts w:ascii="Times New Roman" w:eastAsia="Times New Roman" w:hAnsi="Times New Roman" w:cs="Times New Roman"/>
                <w:spacing w:val="-4"/>
                <w:lang w:eastAsia="tr-TR"/>
              </w:rPr>
            </w:pPr>
            <w:r>
              <w:rPr>
                <w:rFonts w:ascii="Times New Roman" w:eastAsia="Times New Roman" w:hAnsi="Times New Roman" w:cs="Times New Roman"/>
                <w:spacing w:val="-4"/>
                <w:lang w:eastAsia="tr-TR"/>
              </w:rPr>
              <w:t>131</w:t>
            </w:r>
          </w:p>
        </w:tc>
      </w:tr>
      <w:tr w:rsidR="00D54BA7" w:rsidTr="00D54BA7">
        <w:trPr>
          <w:trHeight w:hRule="exact" w:val="315"/>
        </w:trPr>
        <w:tc>
          <w:tcPr>
            <w:tcW w:w="5944" w:type="dxa"/>
          </w:tcPr>
          <w:p w:rsidR="00D54BA7" w:rsidRDefault="000D6E63">
            <w:pPr>
              <w:rPr>
                <w:rFonts w:ascii="Times New Roman" w:hAnsi="Times New Roman" w:cs="Times New Roman"/>
                <w:sz w:val="24"/>
                <w:szCs w:val="24"/>
              </w:rPr>
            </w:pPr>
            <w:r>
              <w:rPr>
                <w:rFonts w:ascii="Times New Roman" w:hAnsi="Times New Roman" w:cs="Times New Roman"/>
                <w:sz w:val="24"/>
                <w:szCs w:val="24"/>
              </w:rPr>
              <w:t>Makina Mühendisliği Bölümü</w:t>
            </w:r>
          </w:p>
        </w:tc>
        <w:tc>
          <w:tcPr>
            <w:tcW w:w="2977" w:type="dxa"/>
          </w:tcPr>
          <w:p w:rsidR="00D54BA7" w:rsidRDefault="000D6E63">
            <w:pPr>
              <w:jc w:val="center"/>
              <w:rPr>
                <w:rFonts w:ascii="Times New Roman" w:eastAsia="Times New Roman" w:hAnsi="Times New Roman" w:cs="Times New Roman"/>
                <w:spacing w:val="-4"/>
                <w:lang w:eastAsia="tr-TR"/>
              </w:rPr>
            </w:pPr>
            <w:r>
              <w:rPr>
                <w:rFonts w:ascii="Times New Roman" w:eastAsia="Times New Roman" w:hAnsi="Times New Roman" w:cs="Times New Roman"/>
                <w:spacing w:val="-4"/>
                <w:lang w:eastAsia="tr-TR"/>
              </w:rPr>
              <w:t>1</w:t>
            </w:r>
            <w:r w:rsidR="00C17EAC">
              <w:rPr>
                <w:rFonts w:ascii="Times New Roman" w:eastAsia="Times New Roman" w:hAnsi="Times New Roman" w:cs="Times New Roman"/>
                <w:spacing w:val="-4"/>
                <w:lang w:eastAsia="tr-TR"/>
              </w:rPr>
              <w:t>28</w:t>
            </w:r>
          </w:p>
          <w:p w:rsidR="00D54BA7" w:rsidRDefault="00D54BA7">
            <w:pPr>
              <w:jc w:val="center"/>
              <w:rPr>
                <w:rFonts w:ascii="Times New Roman" w:eastAsia="Times New Roman" w:hAnsi="Times New Roman" w:cs="Times New Roman"/>
                <w:spacing w:val="-4"/>
                <w:lang w:eastAsia="tr-TR"/>
              </w:rPr>
            </w:pPr>
          </w:p>
        </w:tc>
      </w:tr>
      <w:tr w:rsidR="00D54BA7" w:rsidTr="00D54BA7">
        <w:trPr>
          <w:trHeight w:hRule="exact" w:val="315"/>
        </w:trPr>
        <w:tc>
          <w:tcPr>
            <w:tcW w:w="5944" w:type="dxa"/>
          </w:tcPr>
          <w:p w:rsidR="00D54BA7" w:rsidRDefault="000D6E63">
            <w:pPr>
              <w:rPr>
                <w:rFonts w:ascii="Times New Roman" w:eastAsia="Times New Roman" w:hAnsi="Times New Roman" w:cs="Times New Roman"/>
                <w:spacing w:val="-1"/>
                <w:lang w:eastAsia="tr-TR"/>
              </w:rPr>
            </w:pPr>
            <w:r>
              <w:rPr>
                <w:rFonts w:ascii="Times New Roman" w:hAnsi="Times New Roman" w:cs="Times New Roman"/>
                <w:sz w:val="24"/>
                <w:szCs w:val="24"/>
              </w:rPr>
              <w:t>Metalürji ve Malzeme Mühendisliği Bölümü</w:t>
            </w:r>
          </w:p>
        </w:tc>
        <w:tc>
          <w:tcPr>
            <w:tcW w:w="2977" w:type="dxa"/>
          </w:tcPr>
          <w:p w:rsidR="00D54BA7" w:rsidRDefault="00AC5C2F">
            <w:pPr>
              <w:jc w:val="center"/>
              <w:rPr>
                <w:rFonts w:ascii="Times New Roman" w:eastAsia="Times New Roman" w:hAnsi="Times New Roman" w:cs="Times New Roman"/>
                <w:spacing w:val="-4"/>
                <w:lang w:eastAsia="tr-TR"/>
              </w:rPr>
            </w:pPr>
            <w:r>
              <w:rPr>
                <w:rFonts w:ascii="Times New Roman" w:eastAsia="Times New Roman" w:hAnsi="Times New Roman" w:cs="Times New Roman"/>
                <w:spacing w:val="-4"/>
                <w:lang w:eastAsia="tr-TR"/>
              </w:rPr>
              <w:t>85</w:t>
            </w:r>
          </w:p>
        </w:tc>
      </w:tr>
      <w:tr w:rsidR="00D54BA7" w:rsidTr="00D54BA7">
        <w:trPr>
          <w:trHeight w:hRule="exact" w:val="315"/>
        </w:trPr>
        <w:tc>
          <w:tcPr>
            <w:tcW w:w="5944" w:type="dxa"/>
          </w:tcPr>
          <w:p w:rsidR="00D54BA7" w:rsidRDefault="000D6E63">
            <w:pPr>
              <w:rPr>
                <w:rFonts w:ascii="Times New Roman" w:hAnsi="Times New Roman" w:cs="Times New Roman"/>
                <w:sz w:val="24"/>
                <w:szCs w:val="24"/>
              </w:rPr>
            </w:pPr>
            <w:r>
              <w:rPr>
                <w:rFonts w:ascii="Times New Roman" w:hAnsi="Times New Roman" w:cs="Times New Roman"/>
                <w:sz w:val="24"/>
                <w:szCs w:val="24"/>
              </w:rPr>
              <w:t>Tekstil Mühendisliği Bölümü</w:t>
            </w:r>
          </w:p>
        </w:tc>
        <w:tc>
          <w:tcPr>
            <w:tcW w:w="2977" w:type="dxa"/>
          </w:tcPr>
          <w:p w:rsidR="00D54BA7" w:rsidRDefault="00420228">
            <w:pPr>
              <w:jc w:val="center"/>
              <w:rPr>
                <w:rFonts w:ascii="Times New Roman" w:eastAsia="Times New Roman" w:hAnsi="Times New Roman" w:cs="Times New Roman"/>
                <w:spacing w:val="-4"/>
                <w:lang w:eastAsia="tr-TR"/>
              </w:rPr>
            </w:pPr>
            <w:r>
              <w:rPr>
                <w:rFonts w:ascii="Times New Roman" w:eastAsia="Times New Roman" w:hAnsi="Times New Roman" w:cs="Times New Roman"/>
                <w:spacing w:val="-4"/>
                <w:lang w:eastAsia="tr-TR"/>
              </w:rPr>
              <w:t>1</w:t>
            </w:r>
          </w:p>
        </w:tc>
      </w:tr>
      <w:tr w:rsidR="00D54BA7" w:rsidTr="00D54BA7">
        <w:trPr>
          <w:trHeight w:hRule="exact" w:val="315"/>
        </w:trPr>
        <w:tc>
          <w:tcPr>
            <w:tcW w:w="5944" w:type="dxa"/>
          </w:tcPr>
          <w:p w:rsidR="00D54BA7" w:rsidRDefault="000D6E63">
            <w:pPr>
              <w:jc w:val="right"/>
              <w:rPr>
                <w:rFonts w:ascii="Times New Roman" w:hAnsi="Times New Roman" w:cs="Times New Roman"/>
                <w:b/>
                <w:sz w:val="24"/>
                <w:szCs w:val="24"/>
              </w:rPr>
            </w:pPr>
            <w:r>
              <w:rPr>
                <w:rFonts w:ascii="Times New Roman" w:hAnsi="Times New Roman" w:cs="Times New Roman"/>
                <w:b/>
                <w:sz w:val="24"/>
                <w:szCs w:val="24"/>
              </w:rPr>
              <w:t xml:space="preserve">TOPLAM </w:t>
            </w:r>
          </w:p>
        </w:tc>
        <w:tc>
          <w:tcPr>
            <w:tcW w:w="2977" w:type="dxa"/>
          </w:tcPr>
          <w:p w:rsidR="00D54BA7" w:rsidRDefault="000D6E63">
            <w:pPr>
              <w:jc w:val="center"/>
              <w:rPr>
                <w:rFonts w:ascii="Times New Roman" w:eastAsia="Times New Roman" w:hAnsi="Times New Roman" w:cs="Times New Roman"/>
                <w:b/>
                <w:spacing w:val="-4"/>
                <w:lang w:eastAsia="tr-TR"/>
              </w:rPr>
            </w:pPr>
            <w:r>
              <w:rPr>
                <w:rFonts w:ascii="Times New Roman" w:eastAsia="Times New Roman" w:hAnsi="Times New Roman" w:cs="Times New Roman"/>
                <w:b/>
                <w:spacing w:val="-4"/>
                <w:lang w:eastAsia="tr-TR"/>
              </w:rPr>
              <w:t>3</w:t>
            </w:r>
            <w:r w:rsidR="00AC5C2F">
              <w:rPr>
                <w:rFonts w:ascii="Times New Roman" w:eastAsia="Times New Roman" w:hAnsi="Times New Roman" w:cs="Times New Roman"/>
                <w:b/>
                <w:spacing w:val="-4"/>
                <w:lang w:eastAsia="tr-TR"/>
              </w:rPr>
              <w:t>93</w:t>
            </w:r>
          </w:p>
        </w:tc>
      </w:tr>
    </w:tbl>
    <w:p w:rsidR="00D54BA7" w:rsidRDefault="00D54BA7">
      <w:pPr>
        <w:spacing w:line="360" w:lineRule="auto"/>
        <w:rPr>
          <w:rFonts w:ascii="Times New Roman" w:hAnsi="Times New Roman" w:cs="Times New Roman"/>
        </w:rPr>
      </w:pPr>
    </w:p>
    <w:p w:rsidR="00D54BA7" w:rsidRDefault="00D54BA7">
      <w:pPr>
        <w:spacing w:line="360" w:lineRule="auto"/>
        <w:rPr>
          <w:rFonts w:ascii="Times New Roman" w:hAnsi="Times New Roman" w:cs="Times New Roman"/>
        </w:rPr>
      </w:pPr>
    </w:p>
    <w:p w:rsidR="00D54BA7" w:rsidRDefault="00D54BA7">
      <w:pPr>
        <w:spacing w:line="360" w:lineRule="auto"/>
        <w:rPr>
          <w:rFonts w:ascii="Times New Roman" w:hAnsi="Times New Roman" w:cs="Times New Roman"/>
        </w:rPr>
      </w:pPr>
    </w:p>
    <w:p w:rsidR="00D54BA7" w:rsidRDefault="00D54BA7">
      <w:pPr>
        <w:spacing w:line="360" w:lineRule="auto"/>
        <w:rPr>
          <w:rFonts w:ascii="Times New Roman" w:hAnsi="Times New Roman" w:cs="Times New Roman"/>
        </w:rPr>
      </w:pPr>
    </w:p>
    <w:p w:rsidR="00D54BA7" w:rsidRDefault="00D54BA7">
      <w:pPr>
        <w:spacing w:line="360" w:lineRule="auto"/>
        <w:rPr>
          <w:rFonts w:ascii="Times New Roman" w:hAnsi="Times New Roman" w:cs="Times New Roman"/>
        </w:rPr>
      </w:pPr>
    </w:p>
    <w:p w:rsidR="00D54BA7" w:rsidRDefault="00D54BA7">
      <w:pPr>
        <w:spacing w:line="360" w:lineRule="auto"/>
        <w:rPr>
          <w:rFonts w:ascii="Times New Roman" w:hAnsi="Times New Roman" w:cs="Times New Roman"/>
        </w:rPr>
      </w:pPr>
    </w:p>
    <w:p w:rsidR="00420228" w:rsidRDefault="00420228">
      <w:pPr>
        <w:spacing w:line="360" w:lineRule="auto"/>
        <w:rPr>
          <w:rFonts w:ascii="Times New Roman" w:hAnsi="Times New Roman" w:cs="Times New Roman"/>
        </w:rPr>
      </w:pPr>
    </w:p>
    <w:p w:rsidR="00D54BA7" w:rsidRDefault="000D6E63">
      <w:pPr>
        <w:pStyle w:val="ResimYazs"/>
        <w:keepNext/>
        <w:spacing w:after="0"/>
        <w:rPr>
          <w:rFonts w:ascii="Times New Roman" w:hAnsi="Times New Roman" w:cs="Times New Roman"/>
          <w:i w:val="0"/>
          <w:color w:val="000000" w:themeColor="text1"/>
          <w:sz w:val="24"/>
          <w:szCs w:val="24"/>
        </w:rPr>
      </w:pPr>
      <w:bookmarkStart w:id="37" w:name="_Toc536542628"/>
      <w:r>
        <w:rPr>
          <w:rFonts w:ascii="Times New Roman" w:hAnsi="Times New Roman" w:cs="Times New Roman"/>
          <w:b/>
          <w:i w:val="0"/>
          <w:color w:val="000000" w:themeColor="text1"/>
          <w:sz w:val="24"/>
          <w:szCs w:val="24"/>
        </w:rPr>
        <w:t xml:space="preserve">Tablo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Tablo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10</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Pr>
          <w:rFonts w:ascii="Times New Roman" w:eastAsia="Times New Roman" w:hAnsi="Times New Roman" w:cs="Times New Roman"/>
          <w:i w:val="0"/>
          <w:color w:val="000000" w:themeColor="text1"/>
          <w:sz w:val="24"/>
          <w:szCs w:val="24"/>
          <w:lang w:eastAsia="tr-TR"/>
        </w:rPr>
        <w:t>2018 Yılı Erasmus Değişim Programı Kapsamında Giden Öğrencile</w:t>
      </w:r>
      <w:bookmarkEnd w:id="37"/>
      <w:r w:rsidR="007C4A0A">
        <w:rPr>
          <w:rFonts w:ascii="Times New Roman" w:eastAsia="Times New Roman" w:hAnsi="Times New Roman" w:cs="Times New Roman"/>
          <w:i w:val="0"/>
          <w:color w:val="000000" w:themeColor="text1"/>
          <w:sz w:val="24"/>
          <w:szCs w:val="24"/>
          <w:lang w:eastAsia="tr-TR"/>
        </w:rPr>
        <w:t>r</w:t>
      </w:r>
    </w:p>
    <w:tbl>
      <w:tblPr>
        <w:tblStyle w:val="OrtaKlavuz3-Vurgu1"/>
        <w:tblW w:w="9300" w:type="dxa"/>
        <w:tblInd w:w="5" w:type="dxa"/>
        <w:tblLook w:val="04A0" w:firstRow="1" w:lastRow="0" w:firstColumn="1" w:lastColumn="0" w:noHBand="0" w:noVBand="1"/>
      </w:tblPr>
      <w:tblGrid>
        <w:gridCol w:w="580"/>
        <w:gridCol w:w="2529"/>
        <w:gridCol w:w="2551"/>
        <w:gridCol w:w="3640"/>
      </w:tblGrid>
      <w:tr w:rsidR="00D54BA7" w:rsidTr="004028F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tcBorders>
              <w:top w:val="single" w:sz="4" w:space="0" w:color="auto"/>
              <w:left w:val="single" w:sz="4" w:space="0" w:color="auto"/>
              <w:bottom w:val="single" w:sz="4" w:space="0" w:color="auto"/>
              <w:right w:val="single" w:sz="4" w:space="0" w:color="auto"/>
            </w:tcBorders>
            <w:hideMark/>
          </w:tcPr>
          <w:p w:rsidR="00D54BA7" w:rsidRDefault="000D6E63">
            <w:pP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w:t>
            </w:r>
          </w:p>
        </w:tc>
        <w:tc>
          <w:tcPr>
            <w:tcW w:w="2529" w:type="dxa"/>
            <w:tcBorders>
              <w:left w:val="single" w:sz="4" w:space="0" w:color="auto"/>
            </w:tcBorders>
            <w:hideMark/>
          </w:tcPr>
          <w:p w:rsidR="00D54BA7" w:rsidRPr="00137119" w:rsidRDefault="000D6E6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tr-TR"/>
              </w:rPr>
            </w:pPr>
            <w:r w:rsidRPr="00137119">
              <w:rPr>
                <w:rFonts w:ascii="Times New Roman" w:eastAsia="Times New Roman" w:hAnsi="Times New Roman" w:cs="Times New Roman"/>
                <w:sz w:val="20"/>
                <w:szCs w:val="20"/>
                <w:lang w:eastAsia="tr-TR"/>
              </w:rPr>
              <w:t>ADI SOYADI</w:t>
            </w:r>
          </w:p>
        </w:tc>
        <w:tc>
          <w:tcPr>
            <w:tcW w:w="2551" w:type="dxa"/>
            <w:hideMark/>
          </w:tcPr>
          <w:p w:rsidR="00D54BA7" w:rsidRPr="00137119" w:rsidRDefault="000D6E6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tr-TR"/>
              </w:rPr>
            </w:pPr>
            <w:r w:rsidRPr="00137119">
              <w:rPr>
                <w:rFonts w:ascii="Times New Roman" w:eastAsia="Times New Roman" w:hAnsi="Times New Roman" w:cs="Times New Roman"/>
                <w:sz w:val="20"/>
                <w:szCs w:val="20"/>
                <w:lang w:eastAsia="tr-TR"/>
              </w:rPr>
              <w:t>BÖLÜMÜ</w:t>
            </w:r>
          </w:p>
        </w:tc>
        <w:tc>
          <w:tcPr>
            <w:tcW w:w="3640" w:type="dxa"/>
            <w:hideMark/>
          </w:tcPr>
          <w:p w:rsidR="00D54BA7" w:rsidRPr="00137119" w:rsidRDefault="000D6E6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tr-TR"/>
              </w:rPr>
            </w:pPr>
            <w:r w:rsidRPr="00137119">
              <w:rPr>
                <w:rFonts w:ascii="Times New Roman" w:eastAsia="Times New Roman" w:hAnsi="Times New Roman" w:cs="Times New Roman"/>
                <w:sz w:val="20"/>
                <w:szCs w:val="20"/>
                <w:lang w:eastAsia="tr-TR"/>
              </w:rPr>
              <w:t>GİTTİĞİ ÜNİVERSİTE VE ÜLKE</w:t>
            </w:r>
          </w:p>
        </w:tc>
      </w:tr>
      <w:tr w:rsidR="00D54BA7" w:rsidTr="004028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tcBorders>
              <w:top w:val="single" w:sz="4" w:space="0" w:color="auto"/>
              <w:left w:val="single" w:sz="4" w:space="0" w:color="auto"/>
              <w:bottom w:val="single" w:sz="4" w:space="0" w:color="auto"/>
              <w:right w:val="single" w:sz="4" w:space="0" w:color="auto"/>
            </w:tcBorders>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2529" w:type="dxa"/>
            <w:tcBorders>
              <w:left w:val="single" w:sz="4" w:space="0" w:color="auto"/>
            </w:tcBorders>
            <w:hideMark/>
          </w:tcPr>
          <w:p w:rsidR="00D54BA7" w:rsidRDefault="004028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Emre TUNÇAY</w:t>
            </w:r>
          </w:p>
        </w:tc>
        <w:tc>
          <w:tcPr>
            <w:tcW w:w="2551" w:type="dxa"/>
            <w:hideMark/>
          </w:tcPr>
          <w:p w:rsidR="00D54BA7" w:rsidRDefault="004028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Makine Mühendisliği</w:t>
            </w:r>
          </w:p>
        </w:tc>
        <w:tc>
          <w:tcPr>
            <w:tcW w:w="3640" w:type="dxa"/>
            <w:hideMark/>
          </w:tcPr>
          <w:p w:rsidR="00D54BA7" w:rsidRDefault="004028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Schmalkalden University, ALMANYA</w:t>
            </w:r>
          </w:p>
        </w:tc>
      </w:tr>
      <w:tr w:rsidR="00D54BA7" w:rsidTr="004028F2">
        <w:trPr>
          <w:trHeight w:val="300"/>
        </w:trPr>
        <w:tc>
          <w:tcPr>
            <w:cnfStyle w:val="001000000000" w:firstRow="0" w:lastRow="0" w:firstColumn="1" w:lastColumn="0" w:oddVBand="0" w:evenVBand="0" w:oddHBand="0" w:evenHBand="0" w:firstRowFirstColumn="0" w:firstRowLastColumn="0" w:lastRowFirstColumn="0" w:lastRowLastColumn="0"/>
            <w:tcW w:w="580" w:type="dxa"/>
            <w:tcBorders>
              <w:top w:val="single" w:sz="4" w:space="0" w:color="auto"/>
              <w:left w:val="single" w:sz="4" w:space="0" w:color="auto"/>
              <w:bottom w:val="single" w:sz="4" w:space="0" w:color="auto"/>
              <w:right w:val="single" w:sz="4" w:space="0" w:color="auto"/>
            </w:tcBorders>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2529" w:type="dxa"/>
            <w:tcBorders>
              <w:left w:val="single" w:sz="4" w:space="0" w:color="auto"/>
            </w:tcBorders>
            <w:hideMark/>
          </w:tcPr>
          <w:p w:rsidR="00D54BA7" w:rsidRDefault="004028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Yusuf MUSLU</w:t>
            </w:r>
          </w:p>
        </w:tc>
        <w:tc>
          <w:tcPr>
            <w:tcW w:w="255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color w:val="000000"/>
                <w:sz w:val="24"/>
                <w:szCs w:val="24"/>
                <w:lang w:eastAsia="tr-TR"/>
              </w:rPr>
              <w:t>İnşaat Mühendisliği</w:t>
            </w:r>
          </w:p>
        </w:tc>
        <w:tc>
          <w:tcPr>
            <w:tcW w:w="3640"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Oviedo University, İSPANYA</w:t>
            </w:r>
          </w:p>
        </w:tc>
      </w:tr>
      <w:tr w:rsidR="00D54BA7" w:rsidTr="004028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tcBorders>
              <w:top w:val="single" w:sz="4" w:space="0" w:color="auto"/>
              <w:left w:val="single" w:sz="4" w:space="0" w:color="auto"/>
              <w:bottom w:val="single" w:sz="4" w:space="0" w:color="auto"/>
              <w:right w:val="single" w:sz="4" w:space="0" w:color="auto"/>
            </w:tcBorders>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2529" w:type="dxa"/>
            <w:tcBorders>
              <w:left w:val="single" w:sz="4" w:space="0" w:color="auto"/>
            </w:tcBorders>
          </w:tcPr>
          <w:p w:rsidR="00D54BA7" w:rsidRDefault="004028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Nasib Rahman ASHNA</w:t>
            </w:r>
          </w:p>
        </w:tc>
        <w:tc>
          <w:tcPr>
            <w:tcW w:w="2551" w:type="dxa"/>
          </w:tcPr>
          <w:p w:rsidR="00D54BA7" w:rsidRDefault="000D6E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color w:val="000000"/>
                <w:sz w:val="24"/>
                <w:szCs w:val="24"/>
                <w:lang w:eastAsia="tr-TR"/>
              </w:rPr>
              <w:t>İnşaat Mühendisliği</w:t>
            </w:r>
          </w:p>
        </w:tc>
        <w:tc>
          <w:tcPr>
            <w:tcW w:w="3640" w:type="dxa"/>
          </w:tcPr>
          <w:p w:rsidR="00D54BA7" w:rsidRDefault="004028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028F2">
              <w:rPr>
                <w:rFonts w:ascii="Times New Roman" w:eastAsia="Times New Roman" w:hAnsi="Times New Roman" w:cs="Times New Roman"/>
                <w:color w:val="000000"/>
                <w:sz w:val="24"/>
                <w:szCs w:val="24"/>
                <w:lang w:eastAsia="tr-TR"/>
              </w:rPr>
              <w:t>UTP University of Science and Tecnology</w:t>
            </w:r>
            <w:r>
              <w:rPr>
                <w:rFonts w:ascii="Times New Roman" w:eastAsia="Times New Roman" w:hAnsi="Times New Roman" w:cs="Times New Roman"/>
                <w:color w:val="000000"/>
                <w:sz w:val="24"/>
                <w:szCs w:val="24"/>
                <w:lang w:eastAsia="tr-TR"/>
              </w:rPr>
              <w:t>, POLONYA</w:t>
            </w:r>
          </w:p>
        </w:tc>
      </w:tr>
      <w:tr w:rsidR="00D54BA7" w:rsidTr="004028F2">
        <w:trPr>
          <w:trHeight w:val="300"/>
        </w:trPr>
        <w:tc>
          <w:tcPr>
            <w:cnfStyle w:val="001000000000" w:firstRow="0" w:lastRow="0" w:firstColumn="1" w:lastColumn="0" w:oddVBand="0" w:evenVBand="0" w:oddHBand="0" w:evenHBand="0" w:firstRowFirstColumn="0" w:firstRowLastColumn="0" w:lastRowFirstColumn="0" w:lastRowLastColumn="0"/>
            <w:tcW w:w="580" w:type="dxa"/>
            <w:tcBorders>
              <w:top w:val="single" w:sz="4" w:space="0" w:color="auto"/>
              <w:left w:val="single" w:sz="4" w:space="0" w:color="auto"/>
              <w:bottom w:val="single" w:sz="4" w:space="0" w:color="auto"/>
              <w:right w:val="single" w:sz="4" w:space="0" w:color="auto"/>
            </w:tcBorders>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2529" w:type="dxa"/>
            <w:tcBorders>
              <w:left w:val="single" w:sz="4" w:space="0" w:color="auto"/>
            </w:tcBorders>
          </w:tcPr>
          <w:p w:rsidR="00D54BA7" w:rsidRDefault="004028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Yiğit ÇELE</w:t>
            </w:r>
          </w:p>
        </w:tc>
        <w:tc>
          <w:tcPr>
            <w:tcW w:w="2551"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Makine Mühendisliği </w:t>
            </w:r>
          </w:p>
        </w:tc>
        <w:tc>
          <w:tcPr>
            <w:tcW w:w="3640" w:type="dxa"/>
            <w:hideMark/>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Schmalkalden University, ALMANYA</w:t>
            </w:r>
          </w:p>
        </w:tc>
      </w:tr>
      <w:tr w:rsidR="004028F2" w:rsidTr="004028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tcBorders>
              <w:top w:val="single" w:sz="4" w:space="0" w:color="auto"/>
              <w:left w:val="single" w:sz="4" w:space="0" w:color="auto"/>
              <w:bottom w:val="single" w:sz="4" w:space="0" w:color="auto"/>
              <w:right w:val="single" w:sz="4" w:space="0" w:color="auto"/>
            </w:tcBorders>
          </w:tcPr>
          <w:p w:rsidR="004028F2" w:rsidRDefault="004028F2" w:rsidP="004028F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2529" w:type="dxa"/>
            <w:tcBorders>
              <w:left w:val="single" w:sz="4" w:space="0" w:color="auto"/>
            </w:tcBorders>
          </w:tcPr>
          <w:p w:rsidR="004028F2" w:rsidRDefault="004028F2" w:rsidP="004028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Tuğçe TAŞKIN</w:t>
            </w:r>
          </w:p>
        </w:tc>
        <w:tc>
          <w:tcPr>
            <w:tcW w:w="2551" w:type="dxa"/>
          </w:tcPr>
          <w:p w:rsidR="004028F2" w:rsidRDefault="004028F2" w:rsidP="004028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İnşaat Mühendisliği</w:t>
            </w:r>
          </w:p>
        </w:tc>
        <w:tc>
          <w:tcPr>
            <w:tcW w:w="3640" w:type="dxa"/>
          </w:tcPr>
          <w:p w:rsidR="004028F2" w:rsidRDefault="004028F2" w:rsidP="004028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028F2">
              <w:rPr>
                <w:rFonts w:ascii="Times New Roman" w:eastAsia="Times New Roman" w:hAnsi="Times New Roman" w:cs="Times New Roman"/>
                <w:color w:val="000000"/>
                <w:sz w:val="24"/>
                <w:szCs w:val="24"/>
                <w:lang w:eastAsia="tr-TR"/>
              </w:rPr>
              <w:t>UTP University of Science and Tecnology</w:t>
            </w:r>
            <w:r>
              <w:rPr>
                <w:rFonts w:ascii="Times New Roman" w:eastAsia="Times New Roman" w:hAnsi="Times New Roman" w:cs="Times New Roman"/>
                <w:color w:val="000000"/>
                <w:sz w:val="24"/>
                <w:szCs w:val="24"/>
                <w:lang w:eastAsia="tr-TR"/>
              </w:rPr>
              <w:t>, POLONYA</w:t>
            </w:r>
          </w:p>
        </w:tc>
      </w:tr>
      <w:tr w:rsidR="004028F2" w:rsidTr="004028F2">
        <w:trPr>
          <w:trHeight w:val="300"/>
        </w:trPr>
        <w:tc>
          <w:tcPr>
            <w:cnfStyle w:val="001000000000" w:firstRow="0" w:lastRow="0" w:firstColumn="1" w:lastColumn="0" w:oddVBand="0" w:evenVBand="0" w:oddHBand="0" w:evenHBand="0" w:firstRowFirstColumn="0" w:firstRowLastColumn="0" w:lastRowFirstColumn="0" w:lastRowLastColumn="0"/>
            <w:tcW w:w="580" w:type="dxa"/>
            <w:tcBorders>
              <w:top w:val="single" w:sz="4" w:space="0" w:color="auto"/>
              <w:left w:val="single" w:sz="4" w:space="0" w:color="auto"/>
              <w:bottom w:val="single" w:sz="4" w:space="0" w:color="auto"/>
              <w:right w:val="single" w:sz="4" w:space="0" w:color="auto"/>
            </w:tcBorders>
          </w:tcPr>
          <w:p w:rsidR="004028F2" w:rsidRDefault="004028F2" w:rsidP="004028F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c>
          <w:tcPr>
            <w:tcW w:w="2529" w:type="dxa"/>
            <w:tcBorders>
              <w:left w:val="single" w:sz="4" w:space="0" w:color="auto"/>
            </w:tcBorders>
          </w:tcPr>
          <w:p w:rsidR="004028F2" w:rsidRDefault="004028F2" w:rsidP="004028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Ali HAMED</w:t>
            </w:r>
          </w:p>
        </w:tc>
        <w:tc>
          <w:tcPr>
            <w:tcW w:w="2551" w:type="dxa"/>
            <w:hideMark/>
          </w:tcPr>
          <w:p w:rsidR="004028F2" w:rsidRDefault="004028F2" w:rsidP="004028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İnşaat Mühendisliği</w:t>
            </w:r>
          </w:p>
        </w:tc>
        <w:tc>
          <w:tcPr>
            <w:tcW w:w="3640" w:type="dxa"/>
            <w:hideMark/>
          </w:tcPr>
          <w:p w:rsidR="004028F2" w:rsidRDefault="004028F2" w:rsidP="004028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028F2">
              <w:rPr>
                <w:rFonts w:ascii="Times New Roman" w:eastAsia="Times New Roman" w:hAnsi="Times New Roman" w:cs="Times New Roman"/>
                <w:color w:val="000000"/>
                <w:sz w:val="24"/>
                <w:szCs w:val="24"/>
                <w:lang w:eastAsia="tr-TR"/>
              </w:rPr>
              <w:t>UTP University of Science and Tecnology</w:t>
            </w:r>
            <w:r>
              <w:rPr>
                <w:rFonts w:ascii="Times New Roman" w:eastAsia="Times New Roman" w:hAnsi="Times New Roman" w:cs="Times New Roman"/>
                <w:color w:val="000000"/>
                <w:sz w:val="24"/>
                <w:szCs w:val="24"/>
                <w:lang w:eastAsia="tr-TR"/>
              </w:rPr>
              <w:t>, POLONYA</w:t>
            </w:r>
          </w:p>
        </w:tc>
      </w:tr>
      <w:tr w:rsidR="004028F2" w:rsidTr="004028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tcBorders>
              <w:top w:val="single" w:sz="4" w:space="0" w:color="auto"/>
              <w:left w:val="single" w:sz="4" w:space="0" w:color="auto"/>
              <w:bottom w:val="single" w:sz="4" w:space="0" w:color="auto"/>
              <w:right w:val="single" w:sz="4" w:space="0" w:color="auto"/>
            </w:tcBorders>
          </w:tcPr>
          <w:p w:rsidR="004028F2" w:rsidRDefault="004028F2" w:rsidP="004028F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2529" w:type="dxa"/>
            <w:tcBorders>
              <w:left w:val="single" w:sz="4" w:space="0" w:color="auto"/>
            </w:tcBorders>
          </w:tcPr>
          <w:p w:rsidR="004028F2" w:rsidRDefault="004028F2" w:rsidP="004028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Burak BİRGÜL</w:t>
            </w:r>
          </w:p>
        </w:tc>
        <w:tc>
          <w:tcPr>
            <w:tcW w:w="2551" w:type="dxa"/>
            <w:hideMark/>
          </w:tcPr>
          <w:p w:rsidR="004028F2" w:rsidRDefault="004028F2" w:rsidP="004028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Çevre Mühendisliği</w:t>
            </w:r>
          </w:p>
        </w:tc>
        <w:tc>
          <w:tcPr>
            <w:tcW w:w="3640" w:type="dxa"/>
            <w:hideMark/>
          </w:tcPr>
          <w:p w:rsidR="004028F2" w:rsidRDefault="004028F2" w:rsidP="004028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028F2">
              <w:rPr>
                <w:rFonts w:ascii="Times New Roman" w:eastAsia="Times New Roman" w:hAnsi="Times New Roman" w:cs="Times New Roman"/>
                <w:color w:val="000000"/>
                <w:sz w:val="24"/>
                <w:szCs w:val="24"/>
                <w:lang w:eastAsia="tr-TR"/>
              </w:rPr>
              <w:t>Madrid Technical University</w:t>
            </w:r>
            <w:r>
              <w:rPr>
                <w:rFonts w:ascii="Times New Roman" w:eastAsia="Times New Roman" w:hAnsi="Times New Roman" w:cs="Times New Roman"/>
                <w:color w:val="000000"/>
                <w:sz w:val="24"/>
                <w:szCs w:val="24"/>
                <w:lang w:eastAsia="tr-TR"/>
              </w:rPr>
              <w:t>, İSPANYA</w:t>
            </w:r>
          </w:p>
        </w:tc>
      </w:tr>
      <w:tr w:rsidR="004028F2" w:rsidTr="004028F2">
        <w:trPr>
          <w:trHeight w:val="300"/>
        </w:trPr>
        <w:tc>
          <w:tcPr>
            <w:cnfStyle w:val="001000000000" w:firstRow="0" w:lastRow="0" w:firstColumn="1" w:lastColumn="0" w:oddVBand="0" w:evenVBand="0" w:oddHBand="0" w:evenHBand="0" w:firstRowFirstColumn="0" w:firstRowLastColumn="0" w:lastRowFirstColumn="0" w:lastRowLastColumn="0"/>
            <w:tcW w:w="580" w:type="dxa"/>
            <w:tcBorders>
              <w:top w:val="single" w:sz="4" w:space="0" w:color="auto"/>
              <w:left w:val="single" w:sz="4" w:space="0" w:color="auto"/>
              <w:bottom w:val="single" w:sz="4" w:space="0" w:color="auto"/>
              <w:right w:val="single" w:sz="4" w:space="0" w:color="auto"/>
            </w:tcBorders>
          </w:tcPr>
          <w:p w:rsidR="004028F2" w:rsidRDefault="004028F2" w:rsidP="004028F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2529" w:type="dxa"/>
            <w:tcBorders>
              <w:left w:val="single" w:sz="4" w:space="0" w:color="auto"/>
            </w:tcBorders>
          </w:tcPr>
          <w:p w:rsidR="004028F2" w:rsidRDefault="004028F2" w:rsidP="004028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Rabia ŞEFİK</w:t>
            </w:r>
          </w:p>
        </w:tc>
        <w:tc>
          <w:tcPr>
            <w:tcW w:w="2551" w:type="dxa"/>
            <w:hideMark/>
          </w:tcPr>
          <w:p w:rsidR="004028F2" w:rsidRDefault="004028F2" w:rsidP="004028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İnşaat Mühendisliği </w:t>
            </w:r>
          </w:p>
        </w:tc>
        <w:tc>
          <w:tcPr>
            <w:tcW w:w="3640" w:type="dxa"/>
            <w:hideMark/>
          </w:tcPr>
          <w:p w:rsidR="004028F2" w:rsidRDefault="004028F2" w:rsidP="004028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Oviedo University, İSPANYA</w:t>
            </w:r>
          </w:p>
        </w:tc>
      </w:tr>
      <w:tr w:rsidR="004028F2" w:rsidTr="004028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tcBorders>
              <w:top w:val="single" w:sz="4" w:space="0" w:color="auto"/>
              <w:left w:val="single" w:sz="4" w:space="0" w:color="auto"/>
              <w:bottom w:val="single" w:sz="4" w:space="0" w:color="auto"/>
              <w:right w:val="single" w:sz="4" w:space="0" w:color="auto"/>
            </w:tcBorders>
          </w:tcPr>
          <w:p w:rsidR="004028F2" w:rsidRDefault="004028F2" w:rsidP="004028F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c>
          <w:tcPr>
            <w:tcW w:w="2529" w:type="dxa"/>
            <w:tcBorders>
              <w:left w:val="single" w:sz="4" w:space="0" w:color="auto"/>
            </w:tcBorders>
          </w:tcPr>
          <w:p w:rsidR="004028F2" w:rsidRDefault="004028F2" w:rsidP="004028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Celal ALTUN</w:t>
            </w:r>
          </w:p>
        </w:tc>
        <w:tc>
          <w:tcPr>
            <w:tcW w:w="2551" w:type="dxa"/>
          </w:tcPr>
          <w:p w:rsidR="004028F2" w:rsidRDefault="004028F2" w:rsidP="004028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İnşaat Mühendisliği </w:t>
            </w:r>
          </w:p>
        </w:tc>
        <w:tc>
          <w:tcPr>
            <w:tcW w:w="3640" w:type="dxa"/>
          </w:tcPr>
          <w:p w:rsidR="004028F2" w:rsidRDefault="004028F2" w:rsidP="004028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028F2">
              <w:rPr>
                <w:rFonts w:ascii="Times New Roman" w:eastAsia="Times New Roman" w:hAnsi="Times New Roman" w:cs="Times New Roman"/>
                <w:color w:val="000000"/>
                <w:sz w:val="24"/>
                <w:szCs w:val="24"/>
                <w:lang w:eastAsia="tr-TR"/>
              </w:rPr>
              <w:t>Przyrodniczy Technical University</w:t>
            </w:r>
            <w:r>
              <w:rPr>
                <w:rFonts w:ascii="Times New Roman" w:eastAsia="Times New Roman" w:hAnsi="Times New Roman" w:cs="Times New Roman"/>
                <w:color w:val="000000"/>
                <w:sz w:val="24"/>
                <w:szCs w:val="24"/>
                <w:lang w:eastAsia="tr-TR"/>
              </w:rPr>
              <w:t xml:space="preserve">, POLONYA </w:t>
            </w:r>
          </w:p>
        </w:tc>
      </w:tr>
      <w:tr w:rsidR="004028F2" w:rsidTr="004028F2">
        <w:trPr>
          <w:trHeight w:val="300"/>
        </w:trPr>
        <w:tc>
          <w:tcPr>
            <w:cnfStyle w:val="001000000000" w:firstRow="0" w:lastRow="0" w:firstColumn="1" w:lastColumn="0" w:oddVBand="0" w:evenVBand="0" w:oddHBand="0" w:evenHBand="0" w:firstRowFirstColumn="0" w:firstRowLastColumn="0" w:lastRowFirstColumn="0" w:lastRowLastColumn="0"/>
            <w:tcW w:w="580" w:type="dxa"/>
            <w:tcBorders>
              <w:top w:val="single" w:sz="4" w:space="0" w:color="auto"/>
              <w:left w:val="single" w:sz="4" w:space="0" w:color="auto"/>
              <w:bottom w:val="single" w:sz="4" w:space="0" w:color="auto"/>
              <w:right w:val="single" w:sz="4" w:space="0" w:color="auto"/>
            </w:tcBorders>
          </w:tcPr>
          <w:p w:rsidR="004028F2" w:rsidRDefault="004028F2" w:rsidP="004028F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c>
          <w:tcPr>
            <w:tcW w:w="2529" w:type="dxa"/>
            <w:tcBorders>
              <w:left w:val="single" w:sz="4" w:space="0" w:color="auto"/>
            </w:tcBorders>
          </w:tcPr>
          <w:p w:rsidR="004028F2" w:rsidRDefault="004028F2" w:rsidP="004028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Sefa İÇLİ </w:t>
            </w:r>
          </w:p>
        </w:tc>
        <w:tc>
          <w:tcPr>
            <w:tcW w:w="2551" w:type="dxa"/>
          </w:tcPr>
          <w:p w:rsidR="004028F2" w:rsidRDefault="004028F2" w:rsidP="004028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Çevre Mühendisliği</w:t>
            </w:r>
          </w:p>
        </w:tc>
        <w:tc>
          <w:tcPr>
            <w:tcW w:w="3640" w:type="dxa"/>
          </w:tcPr>
          <w:p w:rsidR="004028F2" w:rsidRDefault="004028F2" w:rsidP="004028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028F2">
              <w:rPr>
                <w:rFonts w:ascii="Times New Roman" w:eastAsia="Times New Roman" w:hAnsi="Times New Roman" w:cs="Times New Roman"/>
                <w:color w:val="000000"/>
                <w:sz w:val="24"/>
                <w:szCs w:val="24"/>
                <w:lang w:eastAsia="tr-TR"/>
              </w:rPr>
              <w:t>UTP University of Science and Tecnology</w:t>
            </w:r>
            <w:r>
              <w:rPr>
                <w:rFonts w:ascii="Times New Roman" w:eastAsia="Times New Roman" w:hAnsi="Times New Roman" w:cs="Times New Roman"/>
                <w:color w:val="000000"/>
                <w:sz w:val="24"/>
                <w:szCs w:val="24"/>
                <w:lang w:eastAsia="tr-TR"/>
              </w:rPr>
              <w:t>, POLONYA</w:t>
            </w:r>
          </w:p>
        </w:tc>
      </w:tr>
      <w:tr w:rsidR="004028F2" w:rsidTr="004028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tcBorders>
              <w:top w:val="single" w:sz="4" w:space="0" w:color="auto"/>
              <w:left w:val="single" w:sz="4" w:space="0" w:color="auto"/>
              <w:bottom w:val="single" w:sz="4" w:space="0" w:color="auto"/>
              <w:right w:val="single" w:sz="4" w:space="0" w:color="auto"/>
            </w:tcBorders>
          </w:tcPr>
          <w:p w:rsidR="004028F2" w:rsidRDefault="004028F2" w:rsidP="004028F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w:t>
            </w:r>
          </w:p>
        </w:tc>
        <w:tc>
          <w:tcPr>
            <w:tcW w:w="2529" w:type="dxa"/>
            <w:tcBorders>
              <w:left w:val="single" w:sz="4" w:space="0" w:color="auto"/>
            </w:tcBorders>
          </w:tcPr>
          <w:p w:rsidR="004028F2" w:rsidRDefault="004028F2" w:rsidP="004028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Yekta GÜNER</w:t>
            </w:r>
          </w:p>
        </w:tc>
        <w:tc>
          <w:tcPr>
            <w:tcW w:w="2551" w:type="dxa"/>
          </w:tcPr>
          <w:p w:rsidR="004028F2" w:rsidRDefault="004028F2" w:rsidP="004028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Metalürji ve Malzeme Mühendisliği</w:t>
            </w:r>
          </w:p>
        </w:tc>
        <w:tc>
          <w:tcPr>
            <w:tcW w:w="3640" w:type="dxa"/>
          </w:tcPr>
          <w:p w:rsidR="004028F2" w:rsidRDefault="004028F2" w:rsidP="004028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028F2">
              <w:rPr>
                <w:rFonts w:ascii="Times New Roman" w:eastAsia="Times New Roman" w:hAnsi="Times New Roman" w:cs="Times New Roman"/>
                <w:color w:val="000000"/>
                <w:sz w:val="24"/>
                <w:szCs w:val="24"/>
                <w:lang w:eastAsia="tr-TR"/>
              </w:rPr>
              <w:t>UTP University of Science and Tecnology</w:t>
            </w:r>
            <w:r>
              <w:rPr>
                <w:rFonts w:ascii="Times New Roman" w:eastAsia="Times New Roman" w:hAnsi="Times New Roman" w:cs="Times New Roman"/>
                <w:color w:val="000000"/>
                <w:sz w:val="24"/>
                <w:szCs w:val="24"/>
                <w:lang w:eastAsia="tr-TR"/>
              </w:rPr>
              <w:t>, POLONYA</w:t>
            </w:r>
          </w:p>
        </w:tc>
      </w:tr>
      <w:tr w:rsidR="00620C6B" w:rsidTr="004028F2">
        <w:trPr>
          <w:trHeight w:val="300"/>
        </w:trPr>
        <w:tc>
          <w:tcPr>
            <w:cnfStyle w:val="001000000000" w:firstRow="0" w:lastRow="0" w:firstColumn="1" w:lastColumn="0" w:oddVBand="0" w:evenVBand="0" w:oddHBand="0" w:evenHBand="0" w:firstRowFirstColumn="0" w:firstRowLastColumn="0" w:lastRowFirstColumn="0" w:lastRowLastColumn="0"/>
            <w:tcW w:w="580" w:type="dxa"/>
            <w:tcBorders>
              <w:top w:val="single" w:sz="4" w:space="0" w:color="auto"/>
              <w:left w:val="single" w:sz="4" w:space="0" w:color="auto"/>
              <w:bottom w:val="single" w:sz="4" w:space="0" w:color="auto"/>
              <w:right w:val="single" w:sz="4" w:space="0" w:color="auto"/>
            </w:tcBorders>
          </w:tcPr>
          <w:p w:rsidR="00620C6B" w:rsidRDefault="00620C6B" w:rsidP="004028F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2529" w:type="dxa"/>
            <w:tcBorders>
              <w:left w:val="single" w:sz="4" w:space="0" w:color="auto"/>
            </w:tcBorders>
          </w:tcPr>
          <w:p w:rsidR="00620C6B" w:rsidRDefault="00620C6B" w:rsidP="004028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Lina Kour HASAN</w:t>
            </w:r>
          </w:p>
        </w:tc>
        <w:tc>
          <w:tcPr>
            <w:tcW w:w="2551" w:type="dxa"/>
          </w:tcPr>
          <w:p w:rsidR="00620C6B" w:rsidRDefault="00E03B66" w:rsidP="004028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Peyzaj Mimarlığı</w:t>
            </w:r>
          </w:p>
        </w:tc>
        <w:tc>
          <w:tcPr>
            <w:tcW w:w="3640" w:type="dxa"/>
          </w:tcPr>
          <w:p w:rsidR="00620C6B" w:rsidRPr="004028F2" w:rsidRDefault="00620C6B" w:rsidP="004028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University of Ljubljna, SLOVENYA</w:t>
            </w:r>
          </w:p>
        </w:tc>
      </w:tr>
      <w:tr w:rsidR="00620C6B" w:rsidTr="004028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 w:type="dxa"/>
            <w:tcBorders>
              <w:top w:val="single" w:sz="4" w:space="0" w:color="auto"/>
              <w:left w:val="single" w:sz="4" w:space="0" w:color="auto"/>
              <w:bottom w:val="single" w:sz="4" w:space="0" w:color="auto"/>
              <w:right w:val="single" w:sz="4" w:space="0" w:color="auto"/>
            </w:tcBorders>
          </w:tcPr>
          <w:p w:rsidR="00620C6B" w:rsidRDefault="00620C6B" w:rsidP="004028F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c>
          <w:tcPr>
            <w:tcW w:w="2529" w:type="dxa"/>
            <w:tcBorders>
              <w:left w:val="single" w:sz="4" w:space="0" w:color="auto"/>
            </w:tcBorders>
          </w:tcPr>
          <w:p w:rsidR="00620C6B" w:rsidRDefault="00E03B66" w:rsidP="004028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Hatice DEREBAŞI</w:t>
            </w:r>
          </w:p>
        </w:tc>
        <w:tc>
          <w:tcPr>
            <w:tcW w:w="2551" w:type="dxa"/>
          </w:tcPr>
          <w:p w:rsidR="00620C6B" w:rsidRDefault="00E03B66" w:rsidP="004028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Peyzaj Mimarlığı</w:t>
            </w:r>
          </w:p>
        </w:tc>
        <w:tc>
          <w:tcPr>
            <w:tcW w:w="3640" w:type="dxa"/>
          </w:tcPr>
          <w:p w:rsidR="00620C6B" w:rsidRPr="004028F2" w:rsidRDefault="00E03B66" w:rsidP="004028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028F2">
              <w:rPr>
                <w:rFonts w:ascii="Times New Roman" w:eastAsia="Times New Roman" w:hAnsi="Times New Roman" w:cs="Times New Roman"/>
                <w:color w:val="000000"/>
                <w:sz w:val="24"/>
                <w:szCs w:val="24"/>
                <w:lang w:eastAsia="tr-TR"/>
              </w:rPr>
              <w:t>UTP University of Science and Tecnology</w:t>
            </w:r>
            <w:r>
              <w:rPr>
                <w:rFonts w:ascii="Times New Roman" w:eastAsia="Times New Roman" w:hAnsi="Times New Roman" w:cs="Times New Roman"/>
                <w:color w:val="000000"/>
                <w:sz w:val="24"/>
                <w:szCs w:val="24"/>
                <w:lang w:eastAsia="tr-TR"/>
              </w:rPr>
              <w:t>, POLONYA</w:t>
            </w:r>
          </w:p>
        </w:tc>
      </w:tr>
    </w:tbl>
    <w:p w:rsidR="00D54BA7" w:rsidRDefault="00D54BA7">
      <w:pPr>
        <w:spacing w:line="360" w:lineRule="auto"/>
        <w:rPr>
          <w:rFonts w:ascii="Times New Roman" w:hAnsi="Times New Roman" w:cs="Times New Roman"/>
        </w:rPr>
      </w:pPr>
    </w:p>
    <w:p w:rsidR="00D54BA7" w:rsidRDefault="00D54BA7">
      <w:pPr>
        <w:spacing w:line="360" w:lineRule="auto"/>
        <w:rPr>
          <w:rFonts w:ascii="Times New Roman" w:hAnsi="Times New Roman" w:cs="Times New Roman"/>
        </w:rPr>
      </w:pPr>
    </w:p>
    <w:p w:rsidR="00D54BA7" w:rsidRDefault="00D54BA7">
      <w:pPr>
        <w:spacing w:line="360" w:lineRule="auto"/>
        <w:rPr>
          <w:rFonts w:ascii="Times New Roman" w:hAnsi="Times New Roman" w:cs="Times New Roman"/>
        </w:rPr>
      </w:pPr>
    </w:p>
    <w:p w:rsidR="00D54BA7" w:rsidRDefault="00D54BA7">
      <w:pPr>
        <w:spacing w:line="360" w:lineRule="auto"/>
        <w:rPr>
          <w:rFonts w:ascii="Times New Roman" w:hAnsi="Times New Roman" w:cs="Times New Roman"/>
        </w:rPr>
      </w:pPr>
    </w:p>
    <w:p w:rsidR="00D54BA7" w:rsidRDefault="00D54BA7">
      <w:pPr>
        <w:spacing w:line="360" w:lineRule="auto"/>
        <w:rPr>
          <w:rFonts w:ascii="Times New Roman" w:hAnsi="Times New Roman" w:cs="Times New Roman"/>
        </w:rPr>
      </w:pPr>
    </w:p>
    <w:p w:rsidR="00D54BA7" w:rsidRDefault="00D54BA7">
      <w:pPr>
        <w:spacing w:line="360" w:lineRule="auto"/>
        <w:rPr>
          <w:rFonts w:ascii="Times New Roman" w:hAnsi="Times New Roman" w:cs="Times New Roman"/>
        </w:rPr>
      </w:pPr>
    </w:p>
    <w:p w:rsidR="00D54BA7" w:rsidRDefault="00D54BA7">
      <w:pPr>
        <w:spacing w:line="360" w:lineRule="auto"/>
        <w:rPr>
          <w:rFonts w:ascii="Times New Roman" w:hAnsi="Times New Roman" w:cs="Times New Roman"/>
        </w:rPr>
      </w:pPr>
    </w:p>
    <w:p w:rsidR="00D54BA7" w:rsidRDefault="00D54BA7">
      <w:pPr>
        <w:spacing w:line="360" w:lineRule="auto"/>
        <w:rPr>
          <w:rFonts w:ascii="Times New Roman" w:hAnsi="Times New Roman" w:cs="Times New Roman"/>
        </w:rPr>
      </w:pPr>
    </w:p>
    <w:p w:rsidR="00D54BA7" w:rsidRDefault="00D54BA7">
      <w:pPr>
        <w:spacing w:line="360" w:lineRule="auto"/>
        <w:rPr>
          <w:rFonts w:ascii="Times New Roman" w:hAnsi="Times New Roman" w:cs="Times New Roman"/>
        </w:rPr>
      </w:pPr>
    </w:p>
    <w:p w:rsidR="00E03B66" w:rsidRDefault="00E03B66">
      <w:pPr>
        <w:spacing w:line="360" w:lineRule="auto"/>
        <w:rPr>
          <w:rFonts w:ascii="Times New Roman" w:hAnsi="Times New Roman" w:cs="Times New Roman"/>
        </w:rPr>
      </w:pPr>
    </w:p>
    <w:p w:rsidR="00D54BA7" w:rsidRDefault="000D6E63">
      <w:pPr>
        <w:pStyle w:val="ResimYazs"/>
        <w:keepNext/>
        <w:spacing w:after="0"/>
        <w:rPr>
          <w:rFonts w:ascii="Times New Roman" w:hAnsi="Times New Roman" w:cs="Times New Roman"/>
          <w:i w:val="0"/>
          <w:color w:val="000000" w:themeColor="text1"/>
          <w:sz w:val="22"/>
          <w:szCs w:val="22"/>
        </w:rPr>
      </w:pPr>
      <w:bookmarkStart w:id="38" w:name="_Toc536542629"/>
      <w:r>
        <w:rPr>
          <w:rFonts w:ascii="Times New Roman" w:hAnsi="Times New Roman" w:cs="Times New Roman"/>
          <w:b/>
          <w:i w:val="0"/>
          <w:color w:val="000000" w:themeColor="text1"/>
          <w:sz w:val="22"/>
          <w:szCs w:val="22"/>
        </w:rPr>
        <w:lastRenderedPageBreak/>
        <w:t xml:space="preserve">Tablo </w:t>
      </w:r>
      <w:r>
        <w:rPr>
          <w:rFonts w:ascii="Times New Roman" w:hAnsi="Times New Roman" w:cs="Times New Roman"/>
          <w:b/>
          <w:i w:val="0"/>
          <w:color w:val="000000" w:themeColor="text1"/>
          <w:sz w:val="22"/>
          <w:szCs w:val="22"/>
        </w:rPr>
        <w:fldChar w:fldCharType="begin"/>
      </w:r>
      <w:r>
        <w:rPr>
          <w:rFonts w:ascii="Times New Roman" w:hAnsi="Times New Roman" w:cs="Times New Roman"/>
          <w:b/>
          <w:i w:val="0"/>
          <w:color w:val="000000" w:themeColor="text1"/>
          <w:sz w:val="22"/>
          <w:szCs w:val="22"/>
        </w:rPr>
        <w:instrText xml:space="preserve"> SEQ Tablo \* ARABIC </w:instrText>
      </w:r>
      <w:r>
        <w:rPr>
          <w:rFonts w:ascii="Times New Roman" w:hAnsi="Times New Roman" w:cs="Times New Roman"/>
          <w:b/>
          <w:i w:val="0"/>
          <w:color w:val="000000" w:themeColor="text1"/>
          <w:sz w:val="22"/>
          <w:szCs w:val="22"/>
        </w:rPr>
        <w:fldChar w:fldCharType="separate"/>
      </w:r>
      <w:r w:rsidR="00FA3FF6">
        <w:rPr>
          <w:rFonts w:ascii="Times New Roman" w:hAnsi="Times New Roman" w:cs="Times New Roman"/>
          <w:b/>
          <w:i w:val="0"/>
          <w:noProof/>
          <w:color w:val="000000" w:themeColor="text1"/>
          <w:sz w:val="22"/>
          <w:szCs w:val="22"/>
        </w:rPr>
        <w:t>11</w:t>
      </w:r>
      <w:r>
        <w:rPr>
          <w:rFonts w:ascii="Times New Roman" w:hAnsi="Times New Roman" w:cs="Times New Roman"/>
          <w:b/>
          <w:i w:val="0"/>
          <w:color w:val="000000" w:themeColor="text1"/>
          <w:sz w:val="22"/>
          <w:szCs w:val="22"/>
        </w:rPr>
        <w:fldChar w:fldCharType="end"/>
      </w:r>
      <w:r>
        <w:rPr>
          <w:rFonts w:ascii="Times New Roman" w:hAnsi="Times New Roman" w:cs="Times New Roman"/>
          <w:b/>
          <w:i w:val="0"/>
          <w:color w:val="000000" w:themeColor="text1"/>
          <w:sz w:val="22"/>
          <w:szCs w:val="22"/>
        </w:rPr>
        <w:t xml:space="preserve">: </w:t>
      </w:r>
      <w:r w:rsidR="009A44CE">
        <w:rPr>
          <w:rFonts w:ascii="Times New Roman" w:hAnsi="Times New Roman" w:cs="Times New Roman"/>
          <w:i w:val="0"/>
          <w:color w:val="000000" w:themeColor="text1"/>
          <w:sz w:val="22"/>
          <w:szCs w:val="22"/>
        </w:rPr>
        <w:t>2019</w:t>
      </w:r>
      <w:r>
        <w:rPr>
          <w:rFonts w:ascii="Times New Roman" w:hAnsi="Times New Roman" w:cs="Times New Roman"/>
          <w:i w:val="0"/>
          <w:color w:val="000000" w:themeColor="text1"/>
          <w:sz w:val="22"/>
          <w:szCs w:val="22"/>
        </w:rPr>
        <w:t xml:space="preserve"> Yılında Kayıtlanma Durumlarına Göre Öğrenci Sayıları</w:t>
      </w:r>
      <w:bookmarkEnd w:id="38"/>
    </w:p>
    <w:tbl>
      <w:tblPr>
        <w:tblStyle w:val="OrtaKlavuz3-Vurgu1"/>
        <w:tblW w:w="9130" w:type="dxa"/>
        <w:tblLayout w:type="fixed"/>
        <w:tblLook w:val="06A0" w:firstRow="1" w:lastRow="0" w:firstColumn="1" w:lastColumn="0" w:noHBand="1" w:noVBand="1"/>
      </w:tblPr>
      <w:tblGrid>
        <w:gridCol w:w="795"/>
        <w:gridCol w:w="1535"/>
        <w:gridCol w:w="1440"/>
        <w:gridCol w:w="3071"/>
        <w:gridCol w:w="2289"/>
      </w:tblGrid>
      <w:tr w:rsidR="00D54BA7" w:rsidTr="0029520E">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795" w:type="dxa"/>
            <w:vMerge w:val="restart"/>
            <w:vAlign w:val="center"/>
            <w:hideMark/>
          </w:tcPr>
          <w:p w:rsidR="00D54BA7" w:rsidRDefault="00D54BA7">
            <w:pPr>
              <w:rPr>
                <w:rFonts w:ascii="Times New Roman" w:eastAsia="Times New Roman" w:hAnsi="Times New Roman" w:cs="Times New Roman"/>
                <w:sz w:val="20"/>
                <w:szCs w:val="20"/>
                <w:lang w:eastAsia="tr-TR"/>
              </w:rPr>
            </w:pPr>
          </w:p>
        </w:tc>
        <w:tc>
          <w:tcPr>
            <w:tcW w:w="1535" w:type="dxa"/>
            <w:vMerge w:val="restart"/>
            <w:vAlign w:val="center"/>
            <w:hideMark/>
          </w:tcPr>
          <w:p w:rsidR="00D54BA7" w:rsidRDefault="000D6E6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Bölüm</w:t>
            </w:r>
          </w:p>
        </w:tc>
        <w:tc>
          <w:tcPr>
            <w:tcW w:w="1440" w:type="dxa"/>
            <w:vMerge w:val="restart"/>
            <w:vAlign w:val="center"/>
            <w:hideMark/>
          </w:tcPr>
          <w:p w:rsidR="00D54BA7" w:rsidRDefault="000D6E6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Program</w:t>
            </w:r>
          </w:p>
        </w:tc>
        <w:tc>
          <w:tcPr>
            <w:tcW w:w="3071" w:type="dxa"/>
            <w:vMerge w:val="restart"/>
            <w:vAlign w:val="center"/>
            <w:hideMark/>
          </w:tcPr>
          <w:p w:rsidR="00D54BA7" w:rsidRDefault="000D6E6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Kayıt Şekli</w:t>
            </w:r>
          </w:p>
        </w:tc>
        <w:tc>
          <w:tcPr>
            <w:tcW w:w="2289" w:type="dxa"/>
            <w:vMerge w:val="restart"/>
            <w:vAlign w:val="center"/>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Toplam</w:t>
            </w:r>
          </w:p>
        </w:tc>
      </w:tr>
      <w:tr w:rsidR="00D54BA7" w:rsidTr="0029520E">
        <w:trPr>
          <w:trHeight w:val="494"/>
        </w:trPr>
        <w:tc>
          <w:tcPr>
            <w:cnfStyle w:val="001000000000" w:firstRow="0" w:lastRow="0" w:firstColumn="1" w:lastColumn="0" w:oddVBand="0" w:evenVBand="0" w:oddHBand="0" w:evenHBand="0" w:firstRowFirstColumn="0" w:firstRowLastColumn="0" w:lastRowFirstColumn="0" w:lastRowLastColumn="0"/>
            <w:tcW w:w="795" w:type="dxa"/>
            <w:vMerge/>
            <w:vAlign w:val="center"/>
            <w:hideMark/>
          </w:tcPr>
          <w:p w:rsidR="00D54BA7" w:rsidRDefault="00D54BA7">
            <w:pPr>
              <w:rPr>
                <w:rFonts w:ascii="Times New Roman" w:eastAsia="Times New Roman" w:hAnsi="Times New Roman" w:cs="Times New Roman"/>
                <w:color w:val="000000"/>
                <w:sz w:val="20"/>
                <w:szCs w:val="20"/>
                <w:lang w:eastAsia="tr-TR"/>
              </w:rPr>
            </w:pPr>
          </w:p>
        </w:tc>
        <w:tc>
          <w:tcPr>
            <w:tcW w:w="1535" w:type="dxa"/>
            <w:vMerge/>
            <w:vAlign w:val="center"/>
            <w:hideMark/>
          </w:tcPr>
          <w:p w:rsidR="00D54BA7" w:rsidRDefault="00D54B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1440" w:type="dxa"/>
            <w:vMerge/>
            <w:vAlign w:val="center"/>
            <w:hideMark/>
          </w:tcPr>
          <w:p w:rsidR="00D54BA7" w:rsidRDefault="00D54B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3071" w:type="dxa"/>
            <w:vMerge/>
            <w:vAlign w:val="center"/>
            <w:hideMark/>
          </w:tcPr>
          <w:p w:rsidR="00D54BA7" w:rsidRDefault="00D54B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2289" w:type="dxa"/>
            <w:vMerge/>
            <w:vAlign w:val="center"/>
            <w:hideMark/>
          </w:tcPr>
          <w:p w:rsidR="00D54BA7" w:rsidRDefault="00D54B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r>
      <w:tr w:rsidR="00D54BA7" w:rsidTr="0029520E">
        <w:trPr>
          <w:trHeight w:val="259"/>
        </w:trPr>
        <w:tc>
          <w:tcPr>
            <w:cnfStyle w:val="001000000000" w:firstRow="0" w:lastRow="0" w:firstColumn="1" w:lastColumn="0" w:oddVBand="0" w:evenVBand="0" w:oddHBand="0" w:evenHBand="0" w:firstRowFirstColumn="0" w:firstRowLastColumn="0" w:lastRowFirstColumn="0" w:lastRowLastColumn="0"/>
            <w:tcW w:w="795" w:type="dxa"/>
            <w:vMerge w:val="restart"/>
            <w:textDirection w:val="btLr"/>
            <w:vAlign w:val="center"/>
          </w:tcPr>
          <w:p w:rsidR="00D54BA7" w:rsidRDefault="0029520E">
            <w:pPr>
              <w:jc w:val="center"/>
              <w:rPr>
                <w:rFonts w:ascii="Times New Roman" w:eastAsia="Times New Roman" w:hAnsi="Times New Roman" w:cs="Times New Roman"/>
                <w:sz w:val="30"/>
                <w:szCs w:val="30"/>
                <w:lang w:eastAsia="tr-TR"/>
              </w:rPr>
            </w:pPr>
            <w:r>
              <w:rPr>
                <w:rFonts w:ascii="Times New Roman" w:eastAsia="Times New Roman" w:hAnsi="Times New Roman" w:cs="Times New Roman"/>
                <w:sz w:val="30"/>
                <w:szCs w:val="30"/>
                <w:lang w:eastAsia="tr-TR"/>
              </w:rPr>
              <w:t>BÖLÜMLER</w:t>
            </w:r>
          </w:p>
        </w:tc>
        <w:tc>
          <w:tcPr>
            <w:tcW w:w="1535" w:type="dxa"/>
            <w:vMerge w:val="restart"/>
            <w:shd w:val="clear" w:color="auto" w:fill="D0CECE" w:themeFill="background2" w:themeFillShade="E6"/>
            <w:vAlign w:val="center"/>
          </w:tcPr>
          <w:p w:rsidR="00D54BA7" w:rsidRDefault="000D6E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Bilgisayar Mühendisliği Bölümü</w:t>
            </w:r>
          </w:p>
          <w:p w:rsidR="00D54BA7" w:rsidRDefault="00D54B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1440" w:type="dxa"/>
            <w:vMerge w:val="restart"/>
            <w:shd w:val="clear" w:color="auto" w:fill="D0CECE" w:themeFill="background2" w:themeFillShade="E6"/>
            <w:vAlign w:val="center"/>
          </w:tcPr>
          <w:p w:rsidR="00D54BA7" w:rsidRDefault="000D6E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Lisans</w:t>
            </w:r>
          </w:p>
        </w:tc>
        <w:tc>
          <w:tcPr>
            <w:tcW w:w="3071" w:type="dxa"/>
            <w:shd w:val="clear" w:color="auto" w:fill="D0CECE" w:themeFill="background2" w:themeFillShade="E6"/>
            <w:vAlign w:val="center"/>
          </w:tcPr>
          <w:p w:rsidR="00D54BA7" w:rsidRDefault="009A44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Çift Anadal / Yandal </w:t>
            </w:r>
          </w:p>
        </w:tc>
        <w:tc>
          <w:tcPr>
            <w:tcW w:w="2289" w:type="dxa"/>
            <w:shd w:val="clear" w:color="auto" w:fill="D0CECE" w:themeFill="background2" w:themeFillShade="E6"/>
            <w:vAlign w:val="center"/>
          </w:tcPr>
          <w:p w:rsidR="00D54BA7" w:rsidRDefault="009A44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w:t>
            </w:r>
          </w:p>
        </w:tc>
      </w:tr>
      <w:tr w:rsidR="009A44CE" w:rsidTr="0029520E">
        <w:trPr>
          <w:trHeight w:val="259"/>
        </w:trPr>
        <w:tc>
          <w:tcPr>
            <w:cnfStyle w:val="001000000000" w:firstRow="0" w:lastRow="0" w:firstColumn="1" w:lastColumn="0" w:oddVBand="0" w:evenVBand="0" w:oddHBand="0" w:evenHBand="0" w:firstRowFirstColumn="0" w:firstRowLastColumn="0" w:lastRowFirstColumn="0" w:lastRowLastColumn="0"/>
            <w:tcW w:w="795" w:type="dxa"/>
            <w:vMerge/>
            <w:textDirection w:val="btLr"/>
            <w:vAlign w:val="center"/>
          </w:tcPr>
          <w:p w:rsidR="009A44CE" w:rsidRDefault="009A44CE">
            <w:pPr>
              <w:jc w:val="center"/>
              <w:rPr>
                <w:rFonts w:ascii="Times New Roman" w:eastAsia="Times New Roman" w:hAnsi="Times New Roman" w:cs="Times New Roman"/>
                <w:sz w:val="30"/>
                <w:szCs w:val="30"/>
                <w:lang w:eastAsia="tr-TR"/>
              </w:rPr>
            </w:pPr>
          </w:p>
        </w:tc>
        <w:tc>
          <w:tcPr>
            <w:tcW w:w="1535" w:type="dxa"/>
            <w:vMerge/>
            <w:shd w:val="clear" w:color="auto" w:fill="D0CECE" w:themeFill="background2" w:themeFillShade="E6"/>
            <w:vAlign w:val="center"/>
          </w:tcPr>
          <w:p w:rsidR="009A44CE" w:rsidRDefault="009A44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1440" w:type="dxa"/>
            <w:vMerge/>
            <w:shd w:val="clear" w:color="auto" w:fill="D0CECE" w:themeFill="background2" w:themeFillShade="E6"/>
            <w:vAlign w:val="center"/>
          </w:tcPr>
          <w:p w:rsidR="009A44CE" w:rsidRDefault="009A44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3071" w:type="dxa"/>
            <w:shd w:val="clear" w:color="auto" w:fill="D0CECE" w:themeFill="background2" w:themeFillShade="E6"/>
            <w:vAlign w:val="center"/>
          </w:tcPr>
          <w:p w:rsidR="009A44CE" w:rsidRPr="003D4932" w:rsidRDefault="003D4932">
            <w:pPr>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color w:val="000000"/>
                <w:lang w:eastAsia="tr-TR"/>
              </w:rPr>
              <w:t>ÖSYS / ÖSYS Ek Kontenjan</w:t>
            </w:r>
          </w:p>
        </w:tc>
        <w:tc>
          <w:tcPr>
            <w:tcW w:w="2289" w:type="dxa"/>
            <w:shd w:val="clear" w:color="auto" w:fill="D0CECE" w:themeFill="background2" w:themeFillShade="E6"/>
            <w:vAlign w:val="center"/>
          </w:tcPr>
          <w:p w:rsidR="009A44CE" w:rsidRDefault="00465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72</w:t>
            </w:r>
          </w:p>
        </w:tc>
      </w:tr>
      <w:tr w:rsidR="00D54BA7" w:rsidTr="0029520E">
        <w:trPr>
          <w:trHeight w:val="259"/>
        </w:trPr>
        <w:tc>
          <w:tcPr>
            <w:cnfStyle w:val="001000000000" w:firstRow="0" w:lastRow="0" w:firstColumn="1" w:lastColumn="0" w:oddVBand="0" w:evenVBand="0" w:oddHBand="0" w:evenHBand="0" w:firstRowFirstColumn="0" w:firstRowLastColumn="0" w:lastRowFirstColumn="0" w:lastRowLastColumn="0"/>
            <w:tcW w:w="795" w:type="dxa"/>
            <w:vMerge/>
            <w:textDirection w:val="btLr"/>
            <w:vAlign w:val="center"/>
          </w:tcPr>
          <w:p w:rsidR="00D54BA7" w:rsidRDefault="00D54BA7">
            <w:pPr>
              <w:jc w:val="center"/>
              <w:rPr>
                <w:rFonts w:ascii="Times New Roman" w:eastAsia="Times New Roman" w:hAnsi="Times New Roman" w:cs="Times New Roman"/>
                <w:sz w:val="30"/>
                <w:szCs w:val="30"/>
                <w:lang w:eastAsia="tr-TR"/>
              </w:rPr>
            </w:pPr>
          </w:p>
        </w:tc>
        <w:tc>
          <w:tcPr>
            <w:tcW w:w="1535" w:type="dxa"/>
            <w:vMerge/>
            <w:shd w:val="clear" w:color="auto" w:fill="D0CECE" w:themeFill="background2" w:themeFillShade="E6"/>
            <w:textDirection w:val="btLr"/>
            <w:vAlign w:val="center"/>
          </w:tcPr>
          <w:p w:rsidR="00D54BA7" w:rsidRDefault="00D54BA7">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1440" w:type="dxa"/>
            <w:vMerge/>
            <w:shd w:val="clear" w:color="auto" w:fill="D0CECE" w:themeFill="background2" w:themeFillShade="E6"/>
            <w:vAlign w:val="center"/>
          </w:tcPr>
          <w:p w:rsidR="00D54BA7" w:rsidRDefault="00D54B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3071" w:type="dxa"/>
            <w:shd w:val="clear" w:color="auto" w:fill="D0CECE" w:themeFill="background2" w:themeFillShade="E6"/>
            <w:vAlign w:val="center"/>
          </w:tcPr>
          <w:p w:rsidR="00D54BA7" w:rsidRDefault="00C24692" w:rsidP="00465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Yatay Geçiş (Kurumiçi, Kurumlararası, Ek Madde 1)</w:t>
            </w:r>
          </w:p>
        </w:tc>
        <w:tc>
          <w:tcPr>
            <w:tcW w:w="2289" w:type="dxa"/>
            <w:shd w:val="clear" w:color="auto" w:fill="D0CECE" w:themeFill="background2" w:themeFillShade="E6"/>
            <w:vAlign w:val="center"/>
          </w:tcPr>
          <w:p w:rsidR="00D54BA7" w:rsidRDefault="003D49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r>
      <w:tr w:rsidR="00D54BA7" w:rsidTr="0029520E">
        <w:trPr>
          <w:trHeight w:val="259"/>
        </w:trPr>
        <w:tc>
          <w:tcPr>
            <w:cnfStyle w:val="001000000000" w:firstRow="0" w:lastRow="0" w:firstColumn="1" w:lastColumn="0" w:oddVBand="0" w:evenVBand="0" w:oddHBand="0" w:evenHBand="0" w:firstRowFirstColumn="0" w:firstRowLastColumn="0" w:lastRowFirstColumn="0" w:lastRowLastColumn="0"/>
            <w:tcW w:w="795" w:type="dxa"/>
            <w:vMerge/>
            <w:textDirection w:val="btLr"/>
            <w:vAlign w:val="center"/>
          </w:tcPr>
          <w:p w:rsidR="00D54BA7" w:rsidRDefault="00D54BA7">
            <w:pPr>
              <w:jc w:val="center"/>
              <w:rPr>
                <w:rFonts w:ascii="Times New Roman" w:eastAsia="Times New Roman" w:hAnsi="Times New Roman" w:cs="Times New Roman"/>
                <w:sz w:val="30"/>
                <w:szCs w:val="30"/>
                <w:lang w:eastAsia="tr-TR"/>
              </w:rPr>
            </w:pPr>
          </w:p>
        </w:tc>
        <w:tc>
          <w:tcPr>
            <w:tcW w:w="1535" w:type="dxa"/>
            <w:vMerge/>
            <w:shd w:val="clear" w:color="auto" w:fill="D0CECE" w:themeFill="background2" w:themeFillShade="E6"/>
            <w:textDirection w:val="btLr"/>
            <w:vAlign w:val="center"/>
          </w:tcPr>
          <w:p w:rsidR="00D54BA7" w:rsidRDefault="00D54BA7">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1440" w:type="dxa"/>
            <w:vMerge/>
            <w:shd w:val="clear" w:color="auto" w:fill="D0CECE" w:themeFill="background2" w:themeFillShade="E6"/>
            <w:vAlign w:val="center"/>
          </w:tcPr>
          <w:p w:rsidR="00D54BA7" w:rsidRDefault="00D54B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3071" w:type="dxa"/>
            <w:shd w:val="clear" w:color="auto" w:fill="D0CECE" w:themeFill="background2" w:themeFillShade="E6"/>
            <w:vAlign w:val="center"/>
          </w:tcPr>
          <w:p w:rsidR="00D54BA7" w:rsidRDefault="003D493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Yabancı Uyruklu Kontenjan</w:t>
            </w:r>
            <w:r w:rsidR="00C24692">
              <w:rPr>
                <w:rFonts w:ascii="Times New Roman" w:eastAsia="Times New Roman" w:hAnsi="Times New Roman" w:cs="Times New Roman"/>
                <w:color w:val="000000"/>
                <w:lang w:eastAsia="tr-TR"/>
              </w:rPr>
              <w:t>ı</w:t>
            </w:r>
          </w:p>
        </w:tc>
        <w:tc>
          <w:tcPr>
            <w:tcW w:w="2289" w:type="dxa"/>
            <w:shd w:val="clear" w:color="auto" w:fill="D0CECE" w:themeFill="background2" w:themeFillShade="E6"/>
            <w:vAlign w:val="center"/>
          </w:tcPr>
          <w:p w:rsidR="00D54BA7" w:rsidRDefault="003D493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r w:rsidR="00465079">
              <w:rPr>
                <w:rFonts w:ascii="Times New Roman" w:eastAsia="Times New Roman" w:hAnsi="Times New Roman" w:cs="Times New Roman"/>
                <w:color w:val="000000"/>
                <w:lang w:eastAsia="tr-TR"/>
              </w:rPr>
              <w:t>4</w:t>
            </w:r>
          </w:p>
        </w:tc>
      </w:tr>
      <w:tr w:rsidR="00465079" w:rsidTr="0029520E">
        <w:trPr>
          <w:trHeight w:val="259"/>
        </w:trPr>
        <w:tc>
          <w:tcPr>
            <w:cnfStyle w:val="001000000000" w:firstRow="0" w:lastRow="0" w:firstColumn="1" w:lastColumn="0" w:oddVBand="0" w:evenVBand="0" w:oddHBand="0" w:evenHBand="0" w:firstRowFirstColumn="0" w:firstRowLastColumn="0" w:lastRowFirstColumn="0" w:lastRowLastColumn="0"/>
            <w:tcW w:w="795" w:type="dxa"/>
            <w:vMerge/>
            <w:vAlign w:val="center"/>
            <w:hideMark/>
          </w:tcPr>
          <w:p w:rsidR="00465079" w:rsidRDefault="00465079" w:rsidP="00465079">
            <w:pPr>
              <w:rPr>
                <w:rFonts w:ascii="Times New Roman" w:eastAsia="Times New Roman" w:hAnsi="Times New Roman" w:cs="Times New Roman"/>
                <w:color w:val="000000"/>
                <w:sz w:val="30"/>
                <w:szCs w:val="30"/>
                <w:lang w:eastAsia="tr-TR"/>
              </w:rPr>
            </w:pPr>
          </w:p>
        </w:tc>
        <w:tc>
          <w:tcPr>
            <w:tcW w:w="1535" w:type="dxa"/>
            <w:vMerge w:val="restart"/>
            <w:vAlign w:val="center"/>
            <w:hideMark/>
          </w:tcPr>
          <w:p w:rsidR="00465079" w:rsidRDefault="00465079" w:rsidP="00465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İnşaat Mühendisliği Bölümü</w:t>
            </w:r>
          </w:p>
        </w:tc>
        <w:tc>
          <w:tcPr>
            <w:tcW w:w="1440" w:type="dxa"/>
            <w:vMerge w:val="restart"/>
            <w:vAlign w:val="center"/>
            <w:hideMark/>
          </w:tcPr>
          <w:p w:rsidR="00465079" w:rsidRDefault="00465079" w:rsidP="00465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Lisans</w:t>
            </w:r>
          </w:p>
          <w:p w:rsidR="00465079" w:rsidRDefault="00465079" w:rsidP="00465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(Normal Öğretim ve İkinci Öğretim)</w:t>
            </w:r>
          </w:p>
        </w:tc>
        <w:tc>
          <w:tcPr>
            <w:tcW w:w="3071" w:type="dxa"/>
            <w:vAlign w:val="center"/>
            <w:hideMark/>
          </w:tcPr>
          <w:p w:rsidR="00465079" w:rsidRDefault="00465079" w:rsidP="00465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Çift Anadal / Yandal </w:t>
            </w:r>
          </w:p>
        </w:tc>
        <w:tc>
          <w:tcPr>
            <w:tcW w:w="2289" w:type="dxa"/>
            <w:vAlign w:val="center"/>
            <w:hideMark/>
          </w:tcPr>
          <w:p w:rsidR="00465079" w:rsidRDefault="00C24692" w:rsidP="00465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r>
      <w:tr w:rsidR="00465079" w:rsidTr="0029520E">
        <w:trPr>
          <w:trHeight w:val="259"/>
        </w:trPr>
        <w:tc>
          <w:tcPr>
            <w:cnfStyle w:val="001000000000" w:firstRow="0" w:lastRow="0" w:firstColumn="1" w:lastColumn="0" w:oddVBand="0" w:evenVBand="0" w:oddHBand="0" w:evenHBand="0" w:firstRowFirstColumn="0" w:firstRowLastColumn="0" w:lastRowFirstColumn="0" w:lastRowLastColumn="0"/>
            <w:tcW w:w="795" w:type="dxa"/>
            <w:vMerge/>
            <w:vAlign w:val="center"/>
            <w:hideMark/>
          </w:tcPr>
          <w:p w:rsidR="00465079" w:rsidRDefault="00465079" w:rsidP="00465079">
            <w:pPr>
              <w:rPr>
                <w:rFonts w:ascii="Times New Roman" w:eastAsia="Times New Roman" w:hAnsi="Times New Roman" w:cs="Times New Roman"/>
                <w:color w:val="000000"/>
                <w:sz w:val="30"/>
                <w:szCs w:val="30"/>
                <w:lang w:eastAsia="tr-TR"/>
              </w:rPr>
            </w:pPr>
          </w:p>
        </w:tc>
        <w:tc>
          <w:tcPr>
            <w:tcW w:w="1535" w:type="dxa"/>
            <w:vMerge/>
            <w:vAlign w:val="center"/>
            <w:hideMark/>
          </w:tcPr>
          <w:p w:rsidR="00465079" w:rsidRDefault="00465079" w:rsidP="00465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1440" w:type="dxa"/>
            <w:vMerge/>
            <w:vAlign w:val="center"/>
            <w:hideMark/>
          </w:tcPr>
          <w:p w:rsidR="00465079" w:rsidRDefault="00465079" w:rsidP="00465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3071" w:type="dxa"/>
            <w:vAlign w:val="center"/>
            <w:hideMark/>
          </w:tcPr>
          <w:p w:rsidR="00465079" w:rsidRDefault="00465079" w:rsidP="00465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ÖSYS / ÖSYS Ek Kontenjan</w:t>
            </w:r>
          </w:p>
        </w:tc>
        <w:tc>
          <w:tcPr>
            <w:tcW w:w="2289" w:type="dxa"/>
            <w:vAlign w:val="center"/>
            <w:hideMark/>
          </w:tcPr>
          <w:p w:rsidR="00465079" w:rsidRDefault="00465079" w:rsidP="00465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34</w:t>
            </w:r>
          </w:p>
        </w:tc>
      </w:tr>
      <w:tr w:rsidR="00465079" w:rsidTr="0029520E">
        <w:trPr>
          <w:trHeight w:val="259"/>
        </w:trPr>
        <w:tc>
          <w:tcPr>
            <w:cnfStyle w:val="001000000000" w:firstRow="0" w:lastRow="0" w:firstColumn="1" w:lastColumn="0" w:oddVBand="0" w:evenVBand="0" w:oddHBand="0" w:evenHBand="0" w:firstRowFirstColumn="0" w:firstRowLastColumn="0" w:lastRowFirstColumn="0" w:lastRowLastColumn="0"/>
            <w:tcW w:w="795" w:type="dxa"/>
            <w:vMerge/>
            <w:vAlign w:val="center"/>
            <w:hideMark/>
          </w:tcPr>
          <w:p w:rsidR="00465079" w:rsidRDefault="00465079" w:rsidP="00465079">
            <w:pPr>
              <w:rPr>
                <w:rFonts w:ascii="Times New Roman" w:eastAsia="Times New Roman" w:hAnsi="Times New Roman" w:cs="Times New Roman"/>
                <w:color w:val="000000"/>
                <w:sz w:val="30"/>
                <w:szCs w:val="30"/>
                <w:lang w:eastAsia="tr-TR"/>
              </w:rPr>
            </w:pPr>
          </w:p>
        </w:tc>
        <w:tc>
          <w:tcPr>
            <w:tcW w:w="1535" w:type="dxa"/>
            <w:vMerge/>
            <w:vAlign w:val="center"/>
            <w:hideMark/>
          </w:tcPr>
          <w:p w:rsidR="00465079" w:rsidRDefault="00465079" w:rsidP="00465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1440" w:type="dxa"/>
            <w:vMerge/>
            <w:vAlign w:val="center"/>
            <w:hideMark/>
          </w:tcPr>
          <w:p w:rsidR="00465079" w:rsidRDefault="00465079" w:rsidP="00465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3071" w:type="dxa"/>
            <w:vAlign w:val="center"/>
            <w:hideMark/>
          </w:tcPr>
          <w:p w:rsidR="00465079" w:rsidRDefault="00C24692" w:rsidP="00465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Yatay Geçiş (Kurumiçi, Kurumlararası, Ek Madde 1)</w:t>
            </w:r>
          </w:p>
        </w:tc>
        <w:tc>
          <w:tcPr>
            <w:tcW w:w="2289" w:type="dxa"/>
            <w:vAlign w:val="center"/>
            <w:hideMark/>
          </w:tcPr>
          <w:p w:rsidR="00465079" w:rsidRDefault="00465079" w:rsidP="00465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w:t>
            </w:r>
          </w:p>
        </w:tc>
      </w:tr>
      <w:tr w:rsidR="00465079" w:rsidTr="0029520E">
        <w:trPr>
          <w:trHeight w:val="259"/>
        </w:trPr>
        <w:tc>
          <w:tcPr>
            <w:cnfStyle w:val="001000000000" w:firstRow="0" w:lastRow="0" w:firstColumn="1" w:lastColumn="0" w:oddVBand="0" w:evenVBand="0" w:oddHBand="0" w:evenHBand="0" w:firstRowFirstColumn="0" w:firstRowLastColumn="0" w:lastRowFirstColumn="0" w:lastRowLastColumn="0"/>
            <w:tcW w:w="795" w:type="dxa"/>
            <w:vMerge/>
            <w:vAlign w:val="center"/>
            <w:hideMark/>
          </w:tcPr>
          <w:p w:rsidR="00465079" w:rsidRDefault="00465079" w:rsidP="00465079">
            <w:pPr>
              <w:rPr>
                <w:rFonts w:ascii="Times New Roman" w:eastAsia="Times New Roman" w:hAnsi="Times New Roman" w:cs="Times New Roman"/>
                <w:color w:val="000000"/>
                <w:sz w:val="30"/>
                <w:szCs w:val="30"/>
                <w:lang w:eastAsia="tr-TR"/>
              </w:rPr>
            </w:pPr>
          </w:p>
        </w:tc>
        <w:tc>
          <w:tcPr>
            <w:tcW w:w="1535" w:type="dxa"/>
            <w:vMerge/>
            <w:vAlign w:val="center"/>
            <w:hideMark/>
          </w:tcPr>
          <w:p w:rsidR="00465079" w:rsidRDefault="00465079" w:rsidP="00465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1440" w:type="dxa"/>
            <w:vMerge/>
            <w:vAlign w:val="center"/>
            <w:hideMark/>
          </w:tcPr>
          <w:p w:rsidR="00465079" w:rsidRDefault="00465079" w:rsidP="00465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3071" w:type="dxa"/>
            <w:vAlign w:val="center"/>
            <w:hideMark/>
          </w:tcPr>
          <w:p w:rsidR="00465079" w:rsidRDefault="00C24692" w:rsidP="00465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Mühendislik Tamamlama</w:t>
            </w:r>
          </w:p>
        </w:tc>
        <w:tc>
          <w:tcPr>
            <w:tcW w:w="2289" w:type="dxa"/>
            <w:vAlign w:val="center"/>
            <w:hideMark/>
          </w:tcPr>
          <w:p w:rsidR="00465079" w:rsidRDefault="00C24692" w:rsidP="00465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r>
      <w:tr w:rsidR="00465079" w:rsidTr="0029520E">
        <w:trPr>
          <w:trHeight w:val="259"/>
        </w:trPr>
        <w:tc>
          <w:tcPr>
            <w:cnfStyle w:val="001000000000" w:firstRow="0" w:lastRow="0" w:firstColumn="1" w:lastColumn="0" w:oddVBand="0" w:evenVBand="0" w:oddHBand="0" w:evenHBand="0" w:firstRowFirstColumn="0" w:firstRowLastColumn="0" w:lastRowFirstColumn="0" w:lastRowLastColumn="0"/>
            <w:tcW w:w="795" w:type="dxa"/>
            <w:vMerge/>
            <w:vAlign w:val="center"/>
          </w:tcPr>
          <w:p w:rsidR="00465079" w:rsidRDefault="00465079" w:rsidP="00465079">
            <w:pPr>
              <w:rPr>
                <w:rFonts w:ascii="Times New Roman" w:eastAsia="Times New Roman" w:hAnsi="Times New Roman" w:cs="Times New Roman"/>
                <w:color w:val="000000"/>
                <w:sz w:val="30"/>
                <w:szCs w:val="30"/>
                <w:lang w:eastAsia="tr-TR"/>
              </w:rPr>
            </w:pPr>
          </w:p>
        </w:tc>
        <w:tc>
          <w:tcPr>
            <w:tcW w:w="1535" w:type="dxa"/>
            <w:vMerge/>
            <w:vAlign w:val="center"/>
          </w:tcPr>
          <w:p w:rsidR="00465079" w:rsidRDefault="00465079" w:rsidP="00465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1440" w:type="dxa"/>
            <w:vMerge/>
            <w:vAlign w:val="center"/>
          </w:tcPr>
          <w:p w:rsidR="00465079" w:rsidRDefault="00465079" w:rsidP="00465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3071" w:type="dxa"/>
            <w:vAlign w:val="center"/>
          </w:tcPr>
          <w:p w:rsidR="00465079" w:rsidRDefault="00465079" w:rsidP="00465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A66904">
              <w:rPr>
                <w:rFonts w:ascii="Times New Roman" w:eastAsia="Times New Roman" w:hAnsi="Times New Roman" w:cs="Times New Roman"/>
                <w:color w:val="000000"/>
                <w:lang w:eastAsia="tr-TR"/>
              </w:rPr>
              <w:t>DGS İle Gelen</w:t>
            </w:r>
          </w:p>
        </w:tc>
        <w:tc>
          <w:tcPr>
            <w:tcW w:w="2289" w:type="dxa"/>
            <w:vAlign w:val="center"/>
          </w:tcPr>
          <w:p w:rsidR="00465079" w:rsidRDefault="00C24692" w:rsidP="00465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w:t>
            </w:r>
          </w:p>
        </w:tc>
      </w:tr>
      <w:tr w:rsidR="00465079" w:rsidTr="0029520E">
        <w:trPr>
          <w:trHeight w:val="259"/>
        </w:trPr>
        <w:tc>
          <w:tcPr>
            <w:cnfStyle w:val="001000000000" w:firstRow="0" w:lastRow="0" w:firstColumn="1" w:lastColumn="0" w:oddVBand="0" w:evenVBand="0" w:oddHBand="0" w:evenHBand="0" w:firstRowFirstColumn="0" w:firstRowLastColumn="0" w:lastRowFirstColumn="0" w:lastRowLastColumn="0"/>
            <w:tcW w:w="795" w:type="dxa"/>
            <w:vMerge/>
            <w:vAlign w:val="center"/>
          </w:tcPr>
          <w:p w:rsidR="00465079" w:rsidRDefault="00465079" w:rsidP="00465079">
            <w:pPr>
              <w:rPr>
                <w:rFonts w:ascii="Times New Roman" w:eastAsia="Times New Roman" w:hAnsi="Times New Roman" w:cs="Times New Roman"/>
                <w:color w:val="000000"/>
                <w:sz w:val="30"/>
                <w:szCs w:val="30"/>
                <w:lang w:eastAsia="tr-TR"/>
              </w:rPr>
            </w:pPr>
          </w:p>
        </w:tc>
        <w:tc>
          <w:tcPr>
            <w:tcW w:w="1535" w:type="dxa"/>
            <w:vMerge/>
            <w:vAlign w:val="center"/>
          </w:tcPr>
          <w:p w:rsidR="00465079" w:rsidRDefault="00465079" w:rsidP="00465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1440" w:type="dxa"/>
            <w:vMerge/>
            <w:vAlign w:val="center"/>
          </w:tcPr>
          <w:p w:rsidR="00465079" w:rsidRDefault="00465079" w:rsidP="00465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3071" w:type="dxa"/>
            <w:vAlign w:val="center"/>
          </w:tcPr>
          <w:p w:rsidR="00465079" w:rsidRDefault="00C24692" w:rsidP="004650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Yabancı Uyruklu Kontenjanı</w:t>
            </w:r>
          </w:p>
        </w:tc>
        <w:tc>
          <w:tcPr>
            <w:tcW w:w="2289" w:type="dxa"/>
            <w:vAlign w:val="center"/>
          </w:tcPr>
          <w:p w:rsidR="00465079" w:rsidRDefault="00C24692" w:rsidP="004650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32</w:t>
            </w:r>
          </w:p>
        </w:tc>
      </w:tr>
      <w:tr w:rsidR="00170AFB" w:rsidTr="0029520E">
        <w:trPr>
          <w:trHeight w:val="153"/>
        </w:trPr>
        <w:tc>
          <w:tcPr>
            <w:cnfStyle w:val="001000000000" w:firstRow="0" w:lastRow="0" w:firstColumn="1" w:lastColumn="0" w:oddVBand="0" w:evenVBand="0" w:oddHBand="0" w:evenHBand="0" w:firstRowFirstColumn="0" w:firstRowLastColumn="0" w:lastRowFirstColumn="0" w:lastRowLastColumn="0"/>
            <w:tcW w:w="795" w:type="dxa"/>
            <w:vMerge/>
            <w:vAlign w:val="center"/>
          </w:tcPr>
          <w:p w:rsidR="00170AFB" w:rsidRDefault="00170AFB" w:rsidP="00170AFB">
            <w:pPr>
              <w:rPr>
                <w:rFonts w:ascii="Times New Roman" w:eastAsia="Times New Roman" w:hAnsi="Times New Roman" w:cs="Times New Roman"/>
                <w:color w:val="000000"/>
                <w:sz w:val="30"/>
                <w:szCs w:val="30"/>
                <w:lang w:eastAsia="tr-TR"/>
              </w:rPr>
            </w:pPr>
          </w:p>
        </w:tc>
        <w:tc>
          <w:tcPr>
            <w:tcW w:w="1535" w:type="dxa"/>
            <w:vMerge w:val="restart"/>
            <w:shd w:val="clear" w:color="auto" w:fill="D0CECE" w:themeFill="background2" w:themeFillShade="E6"/>
            <w:vAlign w:val="center"/>
          </w:tcPr>
          <w:p w:rsidR="00170AFB" w:rsidRDefault="00170AFB" w:rsidP="00170A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Makine Mühendisliği Bölümü</w:t>
            </w:r>
          </w:p>
        </w:tc>
        <w:tc>
          <w:tcPr>
            <w:tcW w:w="1440" w:type="dxa"/>
            <w:vMerge w:val="restart"/>
            <w:shd w:val="clear" w:color="auto" w:fill="D0CECE" w:themeFill="background2" w:themeFillShade="E6"/>
            <w:vAlign w:val="center"/>
          </w:tcPr>
          <w:p w:rsidR="00170AFB" w:rsidRDefault="00170AFB" w:rsidP="00170A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Lisans</w:t>
            </w:r>
          </w:p>
          <w:p w:rsidR="00170AFB" w:rsidRDefault="00170AFB" w:rsidP="00170A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(Normal Öğretim ve İkinci Öğretim) </w:t>
            </w:r>
          </w:p>
        </w:tc>
        <w:tc>
          <w:tcPr>
            <w:tcW w:w="3071" w:type="dxa"/>
            <w:shd w:val="clear" w:color="auto" w:fill="D0CECE" w:themeFill="background2" w:themeFillShade="E6"/>
            <w:vAlign w:val="center"/>
          </w:tcPr>
          <w:p w:rsidR="00170AFB" w:rsidRDefault="00170AFB" w:rsidP="00170A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Çift Anadal / Yandal</w:t>
            </w:r>
          </w:p>
        </w:tc>
        <w:tc>
          <w:tcPr>
            <w:tcW w:w="2289" w:type="dxa"/>
            <w:shd w:val="clear" w:color="auto" w:fill="D0CECE" w:themeFill="background2" w:themeFillShade="E6"/>
            <w:vAlign w:val="center"/>
          </w:tcPr>
          <w:p w:rsidR="00170AFB" w:rsidRDefault="00170AFB" w:rsidP="00170A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r>
      <w:tr w:rsidR="00170AFB" w:rsidTr="0029520E">
        <w:trPr>
          <w:trHeight w:val="153"/>
        </w:trPr>
        <w:tc>
          <w:tcPr>
            <w:cnfStyle w:val="001000000000" w:firstRow="0" w:lastRow="0" w:firstColumn="1" w:lastColumn="0" w:oddVBand="0" w:evenVBand="0" w:oddHBand="0" w:evenHBand="0" w:firstRowFirstColumn="0" w:firstRowLastColumn="0" w:lastRowFirstColumn="0" w:lastRowLastColumn="0"/>
            <w:tcW w:w="795" w:type="dxa"/>
            <w:vMerge/>
            <w:vAlign w:val="center"/>
            <w:hideMark/>
          </w:tcPr>
          <w:p w:rsidR="00170AFB" w:rsidRDefault="00170AFB" w:rsidP="00170AFB">
            <w:pPr>
              <w:rPr>
                <w:rFonts w:ascii="Times New Roman" w:eastAsia="Times New Roman" w:hAnsi="Times New Roman" w:cs="Times New Roman"/>
                <w:color w:val="000000"/>
                <w:sz w:val="30"/>
                <w:szCs w:val="30"/>
                <w:lang w:eastAsia="tr-TR"/>
              </w:rPr>
            </w:pPr>
          </w:p>
        </w:tc>
        <w:tc>
          <w:tcPr>
            <w:tcW w:w="1535" w:type="dxa"/>
            <w:vMerge/>
            <w:shd w:val="clear" w:color="auto" w:fill="D0CECE" w:themeFill="background2" w:themeFillShade="E6"/>
            <w:vAlign w:val="center"/>
            <w:hideMark/>
          </w:tcPr>
          <w:p w:rsidR="00170AFB" w:rsidRDefault="00170AFB" w:rsidP="00170A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1440" w:type="dxa"/>
            <w:vMerge/>
            <w:shd w:val="clear" w:color="auto" w:fill="D0CECE" w:themeFill="background2" w:themeFillShade="E6"/>
            <w:vAlign w:val="center"/>
            <w:hideMark/>
          </w:tcPr>
          <w:p w:rsidR="00170AFB" w:rsidRDefault="00170AFB" w:rsidP="00170A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3071" w:type="dxa"/>
            <w:shd w:val="clear" w:color="auto" w:fill="D0CECE" w:themeFill="background2" w:themeFillShade="E6"/>
            <w:vAlign w:val="center"/>
            <w:hideMark/>
          </w:tcPr>
          <w:p w:rsidR="00170AFB" w:rsidRDefault="00170AFB" w:rsidP="00170A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ÖSYS / ÖSYS Ek Kontenjan</w:t>
            </w:r>
          </w:p>
        </w:tc>
        <w:tc>
          <w:tcPr>
            <w:tcW w:w="2289" w:type="dxa"/>
            <w:shd w:val="clear" w:color="auto" w:fill="D0CECE" w:themeFill="background2" w:themeFillShade="E6"/>
            <w:vAlign w:val="center"/>
            <w:hideMark/>
          </w:tcPr>
          <w:p w:rsidR="00170AFB" w:rsidRDefault="00170AFB" w:rsidP="00170A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13</w:t>
            </w:r>
          </w:p>
        </w:tc>
      </w:tr>
      <w:tr w:rsidR="00170AFB" w:rsidTr="0029520E">
        <w:trPr>
          <w:trHeight w:val="273"/>
        </w:trPr>
        <w:tc>
          <w:tcPr>
            <w:cnfStyle w:val="001000000000" w:firstRow="0" w:lastRow="0" w:firstColumn="1" w:lastColumn="0" w:oddVBand="0" w:evenVBand="0" w:oddHBand="0" w:evenHBand="0" w:firstRowFirstColumn="0" w:firstRowLastColumn="0" w:lastRowFirstColumn="0" w:lastRowLastColumn="0"/>
            <w:tcW w:w="795" w:type="dxa"/>
            <w:vMerge/>
            <w:vAlign w:val="center"/>
            <w:hideMark/>
          </w:tcPr>
          <w:p w:rsidR="00170AFB" w:rsidRDefault="00170AFB" w:rsidP="00170AFB">
            <w:pPr>
              <w:rPr>
                <w:rFonts w:ascii="Times New Roman" w:eastAsia="Times New Roman" w:hAnsi="Times New Roman" w:cs="Times New Roman"/>
                <w:color w:val="000000"/>
                <w:sz w:val="30"/>
                <w:szCs w:val="30"/>
                <w:lang w:eastAsia="tr-TR"/>
              </w:rPr>
            </w:pPr>
          </w:p>
        </w:tc>
        <w:tc>
          <w:tcPr>
            <w:tcW w:w="1535" w:type="dxa"/>
            <w:vMerge/>
            <w:shd w:val="clear" w:color="auto" w:fill="D0CECE" w:themeFill="background2" w:themeFillShade="E6"/>
            <w:vAlign w:val="center"/>
            <w:hideMark/>
          </w:tcPr>
          <w:p w:rsidR="00170AFB" w:rsidRDefault="00170AFB" w:rsidP="00170A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1440" w:type="dxa"/>
            <w:vMerge/>
            <w:shd w:val="clear" w:color="auto" w:fill="D0CECE" w:themeFill="background2" w:themeFillShade="E6"/>
            <w:vAlign w:val="center"/>
            <w:hideMark/>
          </w:tcPr>
          <w:p w:rsidR="00170AFB" w:rsidRDefault="00170AFB" w:rsidP="00170A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3071" w:type="dxa"/>
            <w:shd w:val="clear" w:color="auto" w:fill="D0CECE" w:themeFill="background2" w:themeFillShade="E6"/>
            <w:vAlign w:val="center"/>
            <w:hideMark/>
          </w:tcPr>
          <w:p w:rsidR="00170AFB" w:rsidRDefault="00170AFB" w:rsidP="00170A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Yatay Geçiş (Kurumiçi, Kurumlararası, Ek Madde 1)</w:t>
            </w:r>
          </w:p>
        </w:tc>
        <w:tc>
          <w:tcPr>
            <w:tcW w:w="2289" w:type="dxa"/>
            <w:shd w:val="clear" w:color="auto" w:fill="D0CECE" w:themeFill="background2" w:themeFillShade="E6"/>
            <w:vAlign w:val="center"/>
            <w:hideMark/>
          </w:tcPr>
          <w:p w:rsidR="00170AFB" w:rsidRDefault="00170AFB" w:rsidP="00170A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w:t>
            </w:r>
          </w:p>
        </w:tc>
      </w:tr>
      <w:tr w:rsidR="00170AFB" w:rsidTr="00170AFB">
        <w:trPr>
          <w:trHeight w:val="152"/>
        </w:trPr>
        <w:tc>
          <w:tcPr>
            <w:cnfStyle w:val="001000000000" w:firstRow="0" w:lastRow="0" w:firstColumn="1" w:lastColumn="0" w:oddVBand="0" w:evenVBand="0" w:oddHBand="0" w:evenHBand="0" w:firstRowFirstColumn="0" w:firstRowLastColumn="0" w:lastRowFirstColumn="0" w:lastRowLastColumn="0"/>
            <w:tcW w:w="795" w:type="dxa"/>
            <w:vMerge/>
            <w:vAlign w:val="center"/>
            <w:hideMark/>
          </w:tcPr>
          <w:p w:rsidR="00170AFB" w:rsidRDefault="00170AFB" w:rsidP="00170AFB">
            <w:pPr>
              <w:rPr>
                <w:rFonts w:ascii="Times New Roman" w:eastAsia="Times New Roman" w:hAnsi="Times New Roman" w:cs="Times New Roman"/>
                <w:color w:val="000000"/>
                <w:sz w:val="30"/>
                <w:szCs w:val="30"/>
                <w:lang w:eastAsia="tr-TR"/>
              </w:rPr>
            </w:pPr>
          </w:p>
        </w:tc>
        <w:tc>
          <w:tcPr>
            <w:tcW w:w="1535" w:type="dxa"/>
            <w:vMerge/>
            <w:shd w:val="clear" w:color="auto" w:fill="D0CECE" w:themeFill="background2" w:themeFillShade="E6"/>
            <w:vAlign w:val="center"/>
            <w:hideMark/>
          </w:tcPr>
          <w:p w:rsidR="00170AFB" w:rsidRDefault="00170AFB" w:rsidP="00170A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1440" w:type="dxa"/>
            <w:vMerge/>
            <w:shd w:val="clear" w:color="auto" w:fill="D0CECE" w:themeFill="background2" w:themeFillShade="E6"/>
            <w:vAlign w:val="center"/>
            <w:hideMark/>
          </w:tcPr>
          <w:p w:rsidR="00170AFB" w:rsidRDefault="00170AFB" w:rsidP="00170A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3071" w:type="dxa"/>
            <w:shd w:val="clear" w:color="auto" w:fill="D0CECE" w:themeFill="background2" w:themeFillShade="E6"/>
            <w:vAlign w:val="center"/>
            <w:hideMark/>
          </w:tcPr>
          <w:p w:rsidR="00170AFB" w:rsidRDefault="00170AFB" w:rsidP="00170A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A66904">
              <w:rPr>
                <w:rFonts w:ascii="Times New Roman" w:eastAsia="Times New Roman" w:hAnsi="Times New Roman" w:cs="Times New Roman"/>
                <w:color w:val="000000"/>
                <w:lang w:eastAsia="tr-TR"/>
              </w:rPr>
              <w:t>DGS İle Gelen</w:t>
            </w:r>
          </w:p>
        </w:tc>
        <w:tc>
          <w:tcPr>
            <w:tcW w:w="2289" w:type="dxa"/>
            <w:shd w:val="clear" w:color="auto" w:fill="D0CECE" w:themeFill="background2" w:themeFillShade="E6"/>
            <w:vAlign w:val="center"/>
          </w:tcPr>
          <w:p w:rsidR="00170AFB" w:rsidRDefault="00170AFB" w:rsidP="00170A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w:t>
            </w:r>
          </w:p>
        </w:tc>
      </w:tr>
      <w:tr w:rsidR="00170AFB" w:rsidTr="0029520E">
        <w:trPr>
          <w:trHeight w:val="273"/>
        </w:trPr>
        <w:tc>
          <w:tcPr>
            <w:cnfStyle w:val="001000000000" w:firstRow="0" w:lastRow="0" w:firstColumn="1" w:lastColumn="0" w:oddVBand="0" w:evenVBand="0" w:oddHBand="0" w:evenHBand="0" w:firstRowFirstColumn="0" w:firstRowLastColumn="0" w:lastRowFirstColumn="0" w:lastRowLastColumn="0"/>
            <w:tcW w:w="795" w:type="dxa"/>
            <w:vMerge/>
            <w:vAlign w:val="center"/>
          </w:tcPr>
          <w:p w:rsidR="00170AFB" w:rsidRDefault="00170AFB" w:rsidP="00170AFB">
            <w:pPr>
              <w:rPr>
                <w:rFonts w:ascii="Times New Roman" w:eastAsia="Times New Roman" w:hAnsi="Times New Roman" w:cs="Times New Roman"/>
                <w:color w:val="000000"/>
                <w:sz w:val="30"/>
                <w:szCs w:val="30"/>
                <w:lang w:eastAsia="tr-TR"/>
              </w:rPr>
            </w:pPr>
          </w:p>
        </w:tc>
        <w:tc>
          <w:tcPr>
            <w:tcW w:w="1535" w:type="dxa"/>
            <w:vMerge/>
            <w:shd w:val="clear" w:color="auto" w:fill="D0CECE" w:themeFill="background2" w:themeFillShade="E6"/>
            <w:vAlign w:val="center"/>
          </w:tcPr>
          <w:p w:rsidR="00170AFB" w:rsidRDefault="00170AFB" w:rsidP="00170A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1440" w:type="dxa"/>
            <w:vMerge/>
            <w:shd w:val="clear" w:color="auto" w:fill="D0CECE" w:themeFill="background2" w:themeFillShade="E6"/>
            <w:vAlign w:val="center"/>
          </w:tcPr>
          <w:p w:rsidR="00170AFB" w:rsidRDefault="00170AFB" w:rsidP="00170A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3071" w:type="dxa"/>
            <w:shd w:val="clear" w:color="auto" w:fill="D0CECE" w:themeFill="background2" w:themeFillShade="E6"/>
            <w:vAlign w:val="center"/>
          </w:tcPr>
          <w:p w:rsidR="00170AFB" w:rsidRDefault="00170AFB" w:rsidP="00170A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Mühendislik Tamamlama</w:t>
            </w:r>
          </w:p>
        </w:tc>
        <w:tc>
          <w:tcPr>
            <w:tcW w:w="2289" w:type="dxa"/>
            <w:shd w:val="clear" w:color="auto" w:fill="D0CECE" w:themeFill="background2" w:themeFillShade="E6"/>
            <w:vAlign w:val="center"/>
          </w:tcPr>
          <w:p w:rsidR="00170AFB" w:rsidRDefault="00170AFB" w:rsidP="00170A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w:t>
            </w:r>
          </w:p>
        </w:tc>
      </w:tr>
      <w:tr w:rsidR="00170AFB" w:rsidTr="00170AFB">
        <w:trPr>
          <w:trHeight w:val="273"/>
        </w:trPr>
        <w:tc>
          <w:tcPr>
            <w:cnfStyle w:val="001000000000" w:firstRow="0" w:lastRow="0" w:firstColumn="1" w:lastColumn="0" w:oddVBand="0" w:evenVBand="0" w:oddHBand="0" w:evenHBand="0" w:firstRowFirstColumn="0" w:firstRowLastColumn="0" w:lastRowFirstColumn="0" w:lastRowLastColumn="0"/>
            <w:tcW w:w="795" w:type="dxa"/>
            <w:vMerge/>
            <w:vAlign w:val="center"/>
            <w:hideMark/>
          </w:tcPr>
          <w:p w:rsidR="00170AFB" w:rsidRDefault="00170AFB" w:rsidP="00170AFB">
            <w:pPr>
              <w:rPr>
                <w:rFonts w:ascii="Times New Roman" w:eastAsia="Times New Roman" w:hAnsi="Times New Roman" w:cs="Times New Roman"/>
                <w:color w:val="000000"/>
                <w:sz w:val="30"/>
                <w:szCs w:val="30"/>
                <w:lang w:eastAsia="tr-TR"/>
              </w:rPr>
            </w:pPr>
          </w:p>
        </w:tc>
        <w:tc>
          <w:tcPr>
            <w:tcW w:w="1535" w:type="dxa"/>
            <w:vMerge/>
            <w:shd w:val="clear" w:color="auto" w:fill="D0CECE" w:themeFill="background2" w:themeFillShade="E6"/>
            <w:vAlign w:val="center"/>
            <w:hideMark/>
          </w:tcPr>
          <w:p w:rsidR="00170AFB" w:rsidRDefault="00170AFB" w:rsidP="00170A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1440" w:type="dxa"/>
            <w:vMerge/>
            <w:shd w:val="clear" w:color="auto" w:fill="D0CECE" w:themeFill="background2" w:themeFillShade="E6"/>
            <w:vAlign w:val="center"/>
            <w:hideMark/>
          </w:tcPr>
          <w:p w:rsidR="00170AFB" w:rsidRDefault="00170AFB" w:rsidP="00170A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3071" w:type="dxa"/>
            <w:shd w:val="clear" w:color="auto" w:fill="D0CECE" w:themeFill="background2" w:themeFillShade="E6"/>
            <w:vAlign w:val="center"/>
            <w:hideMark/>
          </w:tcPr>
          <w:p w:rsidR="00170AFB" w:rsidRDefault="00170AFB" w:rsidP="00170A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Yabancı Uyruklu Kontenjanı</w:t>
            </w:r>
          </w:p>
        </w:tc>
        <w:tc>
          <w:tcPr>
            <w:tcW w:w="2289" w:type="dxa"/>
            <w:shd w:val="clear" w:color="auto" w:fill="D0CECE" w:themeFill="background2" w:themeFillShade="E6"/>
            <w:vAlign w:val="center"/>
          </w:tcPr>
          <w:p w:rsidR="00170AFB" w:rsidRDefault="00170AFB" w:rsidP="00170A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18</w:t>
            </w:r>
          </w:p>
        </w:tc>
      </w:tr>
      <w:tr w:rsidR="00170AFB" w:rsidTr="00170AFB">
        <w:trPr>
          <w:trHeight w:val="273"/>
        </w:trPr>
        <w:tc>
          <w:tcPr>
            <w:cnfStyle w:val="001000000000" w:firstRow="0" w:lastRow="0" w:firstColumn="1" w:lastColumn="0" w:oddVBand="0" w:evenVBand="0" w:oddHBand="0" w:evenHBand="0" w:firstRowFirstColumn="0" w:firstRowLastColumn="0" w:lastRowFirstColumn="0" w:lastRowLastColumn="0"/>
            <w:tcW w:w="795" w:type="dxa"/>
            <w:vMerge/>
            <w:vAlign w:val="center"/>
          </w:tcPr>
          <w:p w:rsidR="00170AFB" w:rsidRDefault="00170AFB" w:rsidP="00170AFB">
            <w:pPr>
              <w:rPr>
                <w:rFonts w:ascii="Times New Roman" w:eastAsia="Times New Roman" w:hAnsi="Times New Roman" w:cs="Times New Roman"/>
                <w:color w:val="000000"/>
                <w:sz w:val="30"/>
                <w:szCs w:val="30"/>
                <w:lang w:eastAsia="tr-TR"/>
              </w:rPr>
            </w:pPr>
          </w:p>
        </w:tc>
        <w:tc>
          <w:tcPr>
            <w:tcW w:w="1535" w:type="dxa"/>
            <w:vMerge/>
            <w:shd w:val="clear" w:color="auto" w:fill="D0CECE" w:themeFill="background2" w:themeFillShade="E6"/>
            <w:vAlign w:val="center"/>
          </w:tcPr>
          <w:p w:rsidR="00170AFB" w:rsidRDefault="00170AFB" w:rsidP="00170A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1440" w:type="dxa"/>
            <w:vMerge/>
            <w:shd w:val="clear" w:color="auto" w:fill="D0CECE" w:themeFill="background2" w:themeFillShade="E6"/>
            <w:vAlign w:val="center"/>
          </w:tcPr>
          <w:p w:rsidR="00170AFB" w:rsidRDefault="00170AFB" w:rsidP="00170A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3071" w:type="dxa"/>
            <w:shd w:val="clear" w:color="auto" w:fill="D0CECE" w:themeFill="background2" w:themeFillShade="E6"/>
            <w:vAlign w:val="center"/>
          </w:tcPr>
          <w:p w:rsidR="00170AFB" w:rsidRDefault="00170AFB" w:rsidP="00170AF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YÖK Kararı İle Aktarma</w:t>
            </w:r>
          </w:p>
        </w:tc>
        <w:tc>
          <w:tcPr>
            <w:tcW w:w="2289" w:type="dxa"/>
            <w:shd w:val="clear" w:color="auto" w:fill="D0CECE" w:themeFill="background2" w:themeFillShade="E6"/>
            <w:vAlign w:val="center"/>
          </w:tcPr>
          <w:p w:rsidR="00170AFB" w:rsidRDefault="00170AFB" w:rsidP="00170AF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r>
      <w:tr w:rsidR="00C04178" w:rsidTr="0029520E">
        <w:trPr>
          <w:trHeight w:val="273"/>
        </w:trPr>
        <w:tc>
          <w:tcPr>
            <w:cnfStyle w:val="001000000000" w:firstRow="0" w:lastRow="0" w:firstColumn="1" w:lastColumn="0" w:oddVBand="0" w:evenVBand="0" w:oddHBand="0" w:evenHBand="0" w:firstRowFirstColumn="0" w:firstRowLastColumn="0" w:lastRowFirstColumn="0" w:lastRowLastColumn="0"/>
            <w:tcW w:w="795" w:type="dxa"/>
            <w:vMerge/>
            <w:vAlign w:val="center"/>
            <w:hideMark/>
          </w:tcPr>
          <w:p w:rsidR="00C04178" w:rsidRDefault="00C04178" w:rsidP="00C04178">
            <w:pPr>
              <w:rPr>
                <w:rFonts w:ascii="Times New Roman" w:eastAsia="Times New Roman" w:hAnsi="Times New Roman" w:cs="Times New Roman"/>
                <w:color w:val="000000"/>
                <w:sz w:val="30"/>
                <w:szCs w:val="30"/>
                <w:lang w:eastAsia="tr-TR"/>
              </w:rPr>
            </w:pPr>
          </w:p>
        </w:tc>
        <w:tc>
          <w:tcPr>
            <w:tcW w:w="1535" w:type="dxa"/>
            <w:vMerge w:val="restart"/>
            <w:vAlign w:val="center"/>
            <w:hideMark/>
          </w:tcPr>
          <w:p w:rsidR="00C04178" w:rsidRDefault="00C04178" w:rsidP="00C04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Elektrik-Elektronik Mühendisliği Bölümü</w:t>
            </w:r>
          </w:p>
        </w:tc>
        <w:tc>
          <w:tcPr>
            <w:tcW w:w="1440" w:type="dxa"/>
            <w:vMerge w:val="restart"/>
            <w:vAlign w:val="center"/>
            <w:hideMark/>
          </w:tcPr>
          <w:p w:rsidR="00C04178" w:rsidRDefault="00C04178" w:rsidP="00C04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Lisans</w:t>
            </w:r>
          </w:p>
        </w:tc>
        <w:tc>
          <w:tcPr>
            <w:tcW w:w="3071" w:type="dxa"/>
            <w:vAlign w:val="center"/>
            <w:hideMark/>
          </w:tcPr>
          <w:p w:rsidR="00C04178" w:rsidRDefault="00C04178" w:rsidP="00C04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ÖSYS / ÖSYS Ek Kontenjan</w:t>
            </w:r>
          </w:p>
        </w:tc>
        <w:tc>
          <w:tcPr>
            <w:tcW w:w="2289" w:type="dxa"/>
            <w:vAlign w:val="center"/>
            <w:hideMark/>
          </w:tcPr>
          <w:p w:rsidR="00C04178" w:rsidRDefault="00C04178" w:rsidP="00C04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24</w:t>
            </w:r>
          </w:p>
        </w:tc>
      </w:tr>
      <w:tr w:rsidR="00C04178" w:rsidTr="0029520E">
        <w:trPr>
          <w:trHeight w:val="273"/>
        </w:trPr>
        <w:tc>
          <w:tcPr>
            <w:cnfStyle w:val="001000000000" w:firstRow="0" w:lastRow="0" w:firstColumn="1" w:lastColumn="0" w:oddVBand="0" w:evenVBand="0" w:oddHBand="0" w:evenHBand="0" w:firstRowFirstColumn="0" w:firstRowLastColumn="0" w:lastRowFirstColumn="0" w:lastRowLastColumn="0"/>
            <w:tcW w:w="795" w:type="dxa"/>
            <w:vMerge/>
            <w:vAlign w:val="center"/>
          </w:tcPr>
          <w:p w:rsidR="00C04178" w:rsidRDefault="00C04178" w:rsidP="00C04178">
            <w:pPr>
              <w:rPr>
                <w:rFonts w:ascii="Times New Roman" w:eastAsia="Times New Roman" w:hAnsi="Times New Roman" w:cs="Times New Roman"/>
                <w:color w:val="000000"/>
                <w:sz w:val="30"/>
                <w:szCs w:val="30"/>
                <w:lang w:eastAsia="tr-TR"/>
              </w:rPr>
            </w:pPr>
          </w:p>
        </w:tc>
        <w:tc>
          <w:tcPr>
            <w:tcW w:w="1535" w:type="dxa"/>
            <w:vMerge/>
            <w:vAlign w:val="center"/>
          </w:tcPr>
          <w:p w:rsidR="00C04178" w:rsidRDefault="00C04178" w:rsidP="00C04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1440" w:type="dxa"/>
            <w:vMerge/>
            <w:vAlign w:val="center"/>
          </w:tcPr>
          <w:p w:rsidR="00C04178" w:rsidRDefault="00C04178" w:rsidP="00C04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3071" w:type="dxa"/>
            <w:vAlign w:val="center"/>
          </w:tcPr>
          <w:p w:rsidR="00C04178" w:rsidRDefault="00C04178" w:rsidP="00C04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Yatay Geçiş (Kurumiçi, Kurumlararası, Ek Madde 1)</w:t>
            </w:r>
          </w:p>
        </w:tc>
        <w:tc>
          <w:tcPr>
            <w:tcW w:w="2289" w:type="dxa"/>
            <w:vAlign w:val="center"/>
          </w:tcPr>
          <w:p w:rsidR="00C04178" w:rsidRDefault="00C04178" w:rsidP="00C04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r>
      <w:tr w:rsidR="00C04178" w:rsidTr="00C04178">
        <w:trPr>
          <w:trHeight w:val="273"/>
        </w:trPr>
        <w:tc>
          <w:tcPr>
            <w:cnfStyle w:val="001000000000" w:firstRow="0" w:lastRow="0" w:firstColumn="1" w:lastColumn="0" w:oddVBand="0" w:evenVBand="0" w:oddHBand="0" w:evenHBand="0" w:firstRowFirstColumn="0" w:firstRowLastColumn="0" w:lastRowFirstColumn="0" w:lastRowLastColumn="0"/>
            <w:tcW w:w="795" w:type="dxa"/>
            <w:vMerge/>
            <w:vAlign w:val="center"/>
            <w:hideMark/>
          </w:tcPr>
          <w:p w:rsidR="00C04178" w:rsidRDefault="00C04178" w:rsidP="00C04178">
            <w:pPr>
              <w:rPr>
                <w:rFonts w:ascii="Times New Roman" w:eastAsia="Times New Roman" w:hAnsi="Times New Roman" w:cs="Times New Roman"/>
                <w:color w:val="000000"/>
                <w:sz w:val="30"/>
                <w:szCs w:val="30"/>
                <w:lang w:eastAsia="tr-TR"/>
              </w:rPr>
            </w:pPr>
          </w:p>
        </w:tc>
        <w:tc>
          <w:tcPr>
            <w:tcW w:w="1535" w:type="dxa"/>
            <w:vMerge/>
            <w:vAlign w:val="center"/>
            <w:hideMark/>
          </w:tcPr>
          <w:p w:rsidR="00C04178" w:rsidRDefault="00C04178" w:rsidP="00C04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1440" w:type="dxa"/>
            <w:vMerge/>
            <w:vAlign w:val="center"/>
            <w:hideMark/>
          </w:tcPr>
          <w:p w:rsidR="00C04178" w:rsidRDefault="00C04178" w:rsidP="00C04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3071" w:type="dxa"/>
            <w:vAlign w:val="center"/>
          </w:tcPr>
          <w:p w:rsidR="00C04178" w:rsidRDefault="00C04178" w:rsidP="00C04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Yabancı Uyruklu Kontenjanı</w:t>
            </w:r>
          </w:p>
        </w:tc>
        <w:tc>
          <w:tcPr>
            <w:tcW w:w="2289" w:type="dxa"/>
            <w:vAlign w:val="center"/>
          </w:tcPr>
          <w:p w:rsidR="00C04178" w:rsidRDefault="00C04178" w:rsidP="00C04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17</w:t>
            </w:r>
          </w:p>
        </w:tc>
      </w:tr>
      <w:tr w:rsidR="00C04178" w:rsidTr="0029520E">
        <w:trPr>
          <w:trHeight w:val="375"/>
        </w:trPr>
        <w:tc>
          <w:tcPr>
            <w:cnfStyle w:val="001000000000" w:firstRow="0" w:lastRow="0" w:firstColumn="1" w:lastColumn="0" w:oddVBand="0" w:evenVBand="0" w:oddHBand="0" w:evenHBand="0" w:firstRowFirstColumn="0" w:firstRowLastColumn="0" w:lastRowFirstColumn="0" w:lastRowLastColumn="0"/>
            <w:tcW w:w="795" w:type="dxa"/>
            <w:vMerge w:val="restart"/>
            <w:vAlign w:val="center"/>
          </w:tcPr>
          <w:p w:rsidR="00C04178" w:rsidRDefault="00C04178" w:rsidP="00C04178">
            <w:pPr>
              <w:rPr>
                <w:rFonts w:ascii="Times New Roman" w:eastAsia="Times New Roman" w:hAnsi="Times New Roman" w:cs="Times New Roman"/>
                <w:color w:val="000000"/>
                <w:sz w:val="30"/>
                <w:szCs w:val="30"/>
                <w:lang w:eastAsia="tr-TR"/>
              </w:rPr>
            </w:pPr>
          </w:p>
        </w:tc>
        <w:tc>
          <w:tcPr>
            <w:tcW w:w="1535" w:type="dxa"/>
            <w:vMerge w:val="restart"/>
            <w:shd w:val="clear" w:color="auto" w:fill="D0CECE" w:themeFill="background2" w:themeFillShade="E6"/>
            <w:vAlign w:val="center"/>
          </w:tcPr>
          <w:p w:rsidR="00C04178" w:rsidRPr="0029520E" w:rsidRDefault="00C04178" w:rsidP="00C04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29520E">
              <w:rPr>
                <w:rFonts w:ascii="Times New Roman" w:eastAsia="Times New Roman" w:hAnsi="Times New Roman" w:cs="Times New Roman"/>
                <w:color w:val="000000"/>
                <w:lang w:eastAsia="tr-TR"/>
              </w:rPr>
              <w:t>Peyzaj Mimarlığı Bölümü</w:t>
            </w:r>
          </w:p>
          <w:p w:rsidR="00C04178" w:rsidRDefault="00C04178" w:rsidP="00C04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tr-TR"/>
              </w:rPr>
            </w:pPr>
          </w:p>
        </w:tc>
        <w:tc>
          <w:tcPr>
            <w:tcW w:w="1440" w:type="dxa"/>
            <w:vMerge w:val="restart"/>
            <w:shd w:val="clear" w:color="auto" w:fill="D0CECE" w:themeFill="background2" w:themeFillShade="E6"/>
            <w:vAlign w:val="center"/>
          </w:tcPr>
          <w:p w:rsidR="00C04178" w:rsidRPr="0029520E" w:rsidRDefault="00C04178" w:rsidP="00C04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Lisans</w:t>
            </w:r>
          </w:p>
          <w:p w:rsidR="00C04178" w:rsidRPr="0029520E" w:rsidRDefault="00C04178" w:rsidP="00C04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3071" w:type="dxa"/>
            <w:shd w:val="clear" w:color="auto" w:fill="D0CECE" w:themeFill="background2" w:themeFillShade="E6"/>
            <w:vAlign w:val="center"/>
          </w:tcPr>
          <w:p w:rsidR="00C04178" w:rsidRDefault="00514DA5" w:rsidP="00C04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ÖSYS / ÖSYS Ek Kontenjan</w:t>
            </w:r>
          </w:p>
        </w:tc>
        <w:tc>
          <w:tcPr>
            <w:tcW w:w="2289" w:type="dxa"/>
            <w:shd w:val="clear" w:color="auto" w:fill="D0CECE" w:themeFill="background2" w:themeFillShade="E6"/>
            <w:vAlign w:val="center"/>
          </w:tcPr>
          <w:p w:rsidR="00C04178" w:rsidRPr="009A44CE" w:rsidRDefault="00514DA5" w:rsidP="00C04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p>
        </w:tc>
      </w:tr>
      <w:tr w:rsidR="00C04178" w:rsidTr="003D4932">
        <w:trPr>
          <w:trHeight w:val="373"/>
        </w:trPr>
        <w:tc>
          <w:tcPr>
            <w:cnfStyle w:val="001000000000" w:firstRow="0" w:lastRow="0" w:firstColumn="1" w:lastColumn="0" w:oddVBand="0" w:evenVBand="0" w:oddHBand="0" w:evenHBand="0" w:firstRowFirstColumn="0" w:firstRowLastColumn="0" w:lastRowFirstColumn="0" w:lastRowLastColumn="0"/>
            <w:tcW w:w="795" w:type="dxa"/>
            <w:vMerge/>
            <w:vAlign w:val="center"/>
          </w:tcPr>
          <w:p w:rsidR="00C04178" w:rsidRDefault="00C04178" w:rsidP="00C04178">
            <w:pPr>
              <w:rPr>
                <w:rFonts w:ascii="Times New Roman" w:eastAsia="Times New Roman" w:hAnsi="Times New Roman" w:cs="Times New Roman"/>
                <w:color w:val="000000"/>
                <w:sz w:val="30"/>
                <w:szCs w:val="30"/>
                <w:lang w:eastAsia="tr-TR"/>
              </w:rPr>
            </w:pPr>
          </w:p>
        </w:tc>
        <w:tc>
          <w:tcPr>
            <w:tcW w:w="1535" w:type="dxa"/>
            <w:vMerge/>
            <w:shd w:val="clear" w:color="auto" w:fill="D0CECE" w:themeFill="background2" w:themeFillShade="E6"/>
            <w:vAlign w:val="center"/>
          </w:tcPr>
          <w:p w:rsidR="00C04178" w:rsidRDefault="00C04178" w:rsidP="00C04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tr-TR"/>
              </w:rPr>
            </w:pPr>
          </w:p>
        </w:tc>
        <w:tc>
          <w:tcPr>
            <w:tcW w:w="1440" w:type="dxa"/>
            <w:vMerge/>
            <w:shd w:val="clear" w:color="auto" w:fill="D0CECE" w:themeFill="background2" w:themeFillShade="E6"/>
            <w:vAlign w:val="center"/>
          </w:tcPr>
          <w:p w:rsidR="00C04178" w:rsidRDefault="00C04178" w:rsidP="00C04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tr-TR"/>
              </w:rPr>
            </w:pPr>
          </w:p>
        </w:tc>
        <w:tc>
          <w:tcPr>
            <w:tcW w:w="3071" w:type="dxa"/>
            <w:shd w:val="clear" w:color="auto" w:fill="D0CECE" w:themeFill="background2" w:themeFillShade="E6"/>
            <w:vAlign w:val="center"/>
          </w:tcPr>
          <w:p w:rsidR="00C04178" w:rsidRDefault="00514DA5" w:rsidP="00C04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Yatay Geçiş (Kurumiçi, Kurumlararası, Ek Madde 1)</w:t>
            </w:r>
          </w:p>
        </w:tc>
        <w:tc>
          <w:tcPr>
            <w:tcW w:w="2289" w:type="dxa"/>
            <w:shd w:val="clear" w:color="auto" w:fill="D0CECE" w:themeFill="background2" w:themeFillShade="E6"/>
            <w:vAlign w:val="center"/>
          </w:tcPr>
          <w:p w:rsidR="00C04178" w:rsidRPr="009A44CE" w:rsidRDefault="00514DA5" w:rsidP="00C04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r>
      <w:tr w:rsidR="00C04178" w:rsidTr="003D4932">
        <w:trPr>
          <w:trHeight w:val="373"/>
        </w:trPr>
        <w:tc>
          <w:tcPr>
            <w:cnfStyle w:val="001000000000" w:firstRow="0" w:lastRow="0" w:firstColumn="1" w:lastColumn="0" w:oddVBand="0" w:evenVBand="0" w:oddHBand="0" w:evenHBand="0" w:firstRowFirstColumn="0" w:firstRowLastColumn="0" w:lastRowFirstColumn="0" w:lastRowLastColumn="0"/>
            <w:tcW w:w="795" w:type="dxa"/>
            <w:vMerge/>
            <w:vAlign w:val="center"/>
          </w:tcPr>
          <w:p w:rsidR="00C04178" w:rsidRDefault="00C04178" w:rsidP="00C04178">
            <w:pPr>
              <w:rPr>
                <w:rFonts w:ascii="Times New Roman" w:eastAsia="Times New Roman" w:hAnsi="Times New Roman" w:cs="Times New Roman"/>
                <w:color w:val="000000"/>
                <w:sz w:val="30"/>
                <w:szCs w:val="30"/>
                <w:lang w:eastAsia="tr-TR"/>
              </w:rPr>
            </w:pPr>
          </w:p>
        </w:tc>
        <w:tc>
          <w:tcPr>
            <w:tcW w:w="1535" w:type="dxa"/>
            <w:vMerge/>
            <w:shd w:val="clear" w:color="auto" w:fill="D0CECE" w:themeFill="background2" w:themeFillShade="E6"/>
            <w:vAlign w:val="center"/>
          </w:tcPr>
          <w:p w:rsidR="00C04178" w:rsidRDefault="00C04178" w:rsidP="00C04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tr-TR"/>
              </w:rPr>
            </w:pPr>
          </w:p>
        </w:tc>
        <w:tc>
          <w:tcPr>
            <w:tcW w:w="1440" w:type="dxa"/>
            <w:vMerge/>
            <w:shd w:val="clear" w:color="auto" w:fill="D0CECE" w:themeFill="background2" w:themeFillShade="E6"/>
            <w:vAlign w:val="center"/>
          </w:tcPr>
          <w:p w:rsidR="00C04178" w:rsidRDefault="00C04178" w:rsidP="00C04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tr-TR"/>
              </w:rPr>
            </w:pPr>
          </w:p>
        </w:tc>
        <w:tc>
          <w:tcPr>
            <w:tcW w:w="3071" w:type="dxa"/>
            <w:shd w:val="clear" w:color="auto" w:fill="D0CECE" w:themeFill="background2" w:themeFillShade="E6"/>
            <w:vAlign w:val="center"/>
          </w:tcPr>
          <w:p w:rsidR="00C04178" w:rsidRDefault="00C04178" w:rsidP="00C04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A66904">
              <w:rPr>
                <w:rFonts w:ascii="Times New Roman" w:eastAsia="Times New Roman" w:hAnsi="Times New Roman" w:cs="Times New Roman"/>
                <w:color w:val="000000"/>
                <w:lang w:eastAsia="tr-TR"/>
              </w:rPr>
              <w:t>DGS İle Gelen</w:t>
            </w:r>
          </w:p>
        </w:tc>
        <w:tc>
          <w:tcPr>
            <w:tcW w:w="2289" w:type="dxa"/>
            <w:shd w:val="clear" w:color="auto" w:fill="D0CECE" w:themeFill="background2" w:themeFillShade="E6"/>
            <w:vAlign w:val="center"/>
          </w:tcPr>
          <w:p w:rsidR="00C04178" w:rsidRPr="009A44CE" w:rsidRDefault="00514DA5" w:rsidP="00C04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r>
      <w:tr w:rsidR="00C04178" w:rsidTr="003D4932">
        <w:trPr>
          <w:trHeight w:val="373"/>
        </w:trPr>
        <w:tc>
          <w:tcPr>
            <w:cnfStyle w:val="001000000000" w:firstRow="0" w:lastRow="0" w:firstColumn="1" w:lastColumn="0" w:oddVBand="0" w:evenVBand="0" w:oddHBand="0" w:evenHBand="0" w:firstRowFirstColumn="0" w:firstRowLastColumn="0" w:lastRowFirstColumn="0" w:lastRowLastColumn="0"/>
            <w:tcW w:w="795" w:type="dxa"/>
            <w:vMerge/>
            <w:vAlign w:val="center"/>
          </w:tcPr>
          <w:p w:rsidR="00C04178" w:rsidRDefault="00C04178" w:rsidP="00C04178">
            <w:pPr>
              <w:rPr>
                <w:rFonts w:ascii="Times New Roman" w:eastAsia="Times New Roman" w:hAnsi="Times New Roman" w:cs="Times New Roman"/>
                <w:color w:val="000000"/>
                <w:sz w:val="30"/>
                <w:szCs w:val="30"/>
                <w:lang w:eastAsia="tr-TR"/>
              </w:rPr>
            </w:pPr>
          </w:p>
        </w:tc>
        <w:tc>
          <w:tcPr>
            <w:tcW w:w="1535" w:type="dxa"/>
            <w:vMerge/>
            <w:shd w:val="clear" w:color="auto" w:fill="D0CECE" w:themeFill="background2" w:themeFillShade="E6"/>
            <w:vAlign w:val="center"/>
          </w:tcPr>
          <w:p w:rsidR="00C04178" w:rsidRDefault="00C04178" w:rsidP="00C04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tr-TR"/>
              </w:rPr>
            </w:pPr>
          </w:p>
        </w:tc>
        <w:tc>
          <w:tcPr>
            <w:tcW w:w="1440" w:type="dxa"/>
            <w:vMerge/>
            <w:shd w:val="clear" w:color="auto" w:fill="D0CECE" w:themeFill="background2" w:themeFillShade="E6"/>
            <w:vAlign w:val="center"/>
          </w:tcPr>
          <w:p w:rsidR="00C04178" w:rsidRDefault="00C04178" w:rsidP="00C04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tr-TR"/>
              </w:rPr>
            </w:pPr>
          </w:p>
        </w:tc>
        <w:tc>
          <w:tcPr>
            <w:tcW w:w="3071" w:type="dxa"/>
            <w:shd w:val="clear" w:color="auto" w:fill="D0CECE" w:themeFill="background2" w:themeFillShade="E6"/>
            <w:vAlign w:val="center"/>
          </w:tcPr>
          <w:p w:rsidR="00C04178" w:rsidRDefault="00514DA5" w:rsidP="00C0417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Yabancı Uyruklu Kontenjanı</w:t>
            </w:r>
          </w:p>
        </w:tc>
        <w:tc>
          <w:tcPr>
            <w:tcW w:w="2289" w:type="dxa"/>
            <w:shd w:val="clear" w:color="auto" w:fill="D0CECE" w:themeFill="background2" w:themeFillShade="E6"/>
            <w:vAlign w:val="center"/>
          </w:tcPr>
          <w:p w:rsidR="00C04178" w:rsidRPr="009A44CE" w:rsidRDefault="00514DA5" w:rsidP="00C04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14</w:t>
            </w:r>
          </w:p>
        </w:tc>
      </w:tr>
      <w:tr w:rsidR="00C04178" w:rsidTr="0029520E">
        <w:trPr>
          <w:trHeight w:val="273"/>
        </w:trPr>
        <w:tc>
          <w:tcPr>
            <w:cnfStyle w:val="001000000000" w:firstRow="0" w:lastRow="0" w:firstColumn="1" w:lastColumn="0" w:oddVBand="0" w:evenVBand="0" w:oddHBand="0" w:evenHBand="0" w:firstRowFirstColumn="0" w:firstRowLastColumn="0" w:lastRowFirstColumn="0" w:lastRowLastColumn="0"/>
            <w:tcW w:w="795" w:type="dxa"/>
            <w:vAlign w:val="center"/>
          </w:tcPr>
          <w:p w:rsidR="00C04178" w:rsidRDefault="00C04178" w:rsidP="00C04178">
            <w:pPr>
              <w:rPr>
                <w:rFonts w:ascii="Times New Roman" w:eastAsia="Times New Roman" w:hAnsi="Times New Roman" w:cs="Times New Roman"/>
                <w:color w:val="000000"/>
                <w:sz w:val="30"/>
                <w:szCs w:val="30"/>
                <w:lang w:eastAsia="tr-TR"/>
              </w:rPr>
            </w:pPr>
          </w:p>
          <w:p w:rsidR="00C04178" w:rsidRDefault="00C04178" w:rsidP="00C04178">
            <w:pPr>
              <w:rPr>
                <w:rFonts w:ascii="Times New Roman" w:eastAsia="Times New Roman" w:hAnsi="Times New Roman" w:cs="Times New Roman"/>
                <w:color w:val="000000"/>
                <w:sz w:val="30"/>
                <w:szCs w:val="30"/>
                <w:lang w:eastAsia="tr-TR"/>
              </w:rPr>
            </w:pPr>
          </w:p>
          <w:p w:rsidR="00C04178" w:rsidRDefault="00C04178" w:rsidP="00C04178">
            <w:pPr>
              <w:rPr>
                <w:rFonts w:ascii="Times New Roman" w:eastAsia="Times New Roman" w:hAnsi="Times New Roman" w:cs="Times New Roman"/>
                <w:color w:val="000000"/>
                <w:sz w:val="30"/>
                <w:szCs w:val="30"/>
                <w:lang w:eastAsia="tr-TR"/>
              </w:rPr>
            </w:pPr>
          </w:p>
        </w:tc>
        <w:tc>
          <w:tcPr>
            <w:tcW w:w="6046" w:type="dxa"/>
            <w:gridSpan w:val="3"/>
            <w:shd w:val="clear" w:color="auto" w:fill="D9E2F3" w:themeFill="accent1" w:themeFillTint="33"/>
            <w:vAlign w:val="center"/>
          </w:tcPr>
          <w:p w:rsidR="00C04178" w:rsidRDefault="00C04178" w:rsidP="00C04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TOPLAM</w:t>
            </w:r>
          </w:p>
        </w:tc>
        <w:tc>
          <w:tcPr>
            <w:tcW w:w="2289" w:type="dxa"/>
            <w:shd w:val="clear" w:color="auto" w:fill="D9E2F3" w:themeFill="accent1" w:themeFillTint="33"/>
            <w:vAlign w:val="center"/>
          </w:tcPr>
          <w:p w:rsidR="00C04178" w:rsidRDefault="00514DA5" w:rsidP="00C041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350</w:t>
            </w:r>
          </w:p>
        </w:tc>
      </w:tr>
    </w:tbl>
    <w:p w:rsidR="00D54BA7" w:rsidRDefault="00D54BA7">
      <w:pPr>
        <w:spacing w:line="360" w:lineRule="auto"/>
        <w:rPr>
          <w:rFonts w:ascii="Times New Roman" w:hAnsi="Times New Roman" w:cs="Times New Roman"/>
        </w:rPr>
      </w:pPr>
    </w:p>
    <w:p w:rsidR="00D54BA7" w:rsidRDefault="00D54BA7">
      <w:pPr>
        <w:spacing w:line="360" w:lineRule="auto"/>
        <w:rPr>
          <w:rFonts w:ascii="Times New Roman" w:hAnsi="Times New Roman" w:cs="Times New Roman"/>
        </w:rPr>
      </w:pPr>
    </w:p>
    <w:p w:rsidR="008C2CA2" w:rsidRDefault="008C2CA2">
      <w:pPr>
        <w:spacing w:line="360" w:lineRule="auto"/>
        <w:rPr>
          <w:rFonts w:ascii="Times New Roman" w:hAnsi="Times New Roman" w:cs="Times New Roman"/>
        </w:rPr>
      </w:pPr>
    </w:p>
    <w:p w:rsidR="008C2CA2" w:rsidRDefault="008C2CA2">
      <w:pPr>
        <w:spacing w:line="360" w:lineRule="auto"/>
        <w:rPr>
          <w:rFonts w:ascii="Times New Roman" w:hAnsi="Times New Roman" w:cs="Times New Roman"/>
        </w:rPr>
      </w:pPr>
    </w:p>
    <w:p w:rsidR="00B311C5" w:rsidRDefault="00B311C5">
      <w:pPr>
        <w:spacing w:line="360" w:lineRule="auto"/>
        <w:rPr>
          <w:rFonts w:ascii="Times New Roman" w:hAnsi="Times New Roman" w:cs="Times New Roman"/>
        </w:rPr>
      </w:pPr>
    </w:p>
    <w:p w:rsidR="008C2CA2" w:rsidRDefault="008C2CA2">
      <w:pPr>
        <w:spacing w:line="360" w:lineRule="auto"/>
        <w:rPr>
          <w:rFonts w:ascii="Times New Roman" w:hAnsi="Times New Roman" w:cs="Times New Roman"/>
        </w:rPr>
      </w:pPr>
    </w:p>
    <w:p w:rsidR="00D54BA7" w:rsidRDefault="000D6E63">
      <w:pPr>
        <w:pStyle w:val="Balk3"/>
        <w:rPr>
          <w:rFonts w:cs="Times New Roman"/>
        </w:rPr>
      </w:pPr>
      <w:bookmarkStart w:id="39" w:name="_Toc536542696"/>
      <w:r>
        <w:rPr>
          <w:rFonts w:cs="Times New Roman"/>
        </w:rPr>
        <w:lastRenderedPageBreak/>
        <w:t>2.4.3. İdari Bilgiler</w:t>
      </w:r>
      <w:bookmarkEnd w:id="39"/>
    </w:p>
    <w:p w:rsidR="00D54BA7" w:rsidRDefault="00D54BA7">
      <w:pPr>
        <w:rPr>
          <w:rFonts w:ascii="Times New Roman" w:hAnsi="Times New Roman" w:cs="Times New Roman"/>
        </w:rPr>
      </w:pPr>
    </w:p>
    <w:p w:rsidR="00D54BA7" w:rsidRDefault="000D6E63">
      <w:pPr>
        <w:widowControl w:val="0"/>
        <w:autoSpaceDE w:val="0"/>
        <w:autoSpaceDN w:val="0"/>
        <w:adjustRightInd w:val="0"/>
        <w:spacing w:before="29" w:after="0" w:line="360" w:lineRule="auto"/>
        <w:ind w:right="-2"/>
        <w:jc w:val="both"/>
        <w:rPr>
          <w:rFonts w:ascii="Times New Roman" w:hAnsi="Times New Roman" w:cs="Times New Roman"/>
          <w:sz w:val="24"/>
          <w:szCs w:val="24"/>
        </w:rPr>
      </w:pPr>
      <w:r>
        <w:rPr>
          <w:rFonts w:ascii="Times New Roman" w:hAnsi="Times New Roman" w:cs="Times New Roman"/>
          <w:spacing w:val="-1"/>
          <w:sz w:val="24"/>
          <w:szCs w:val="24"/>
        </w:rPr>
        <w:t>Fa</w:t>
      </w:r>
      <w:r>
        <w:rPr>
          <w:rFonts w:ascii="Times New Roman" w:hAnsi="Times New Roman" w:cs="Times New Roman"/>
          <w:sz w:val="24"/>
          <w:szCs w:val="24"/>
        </w:rPr>
        <w:t>kült</w:t>
      </w:r>
      <w:r>
        <w:rPr>
          <w:rFonts w:ascii="Times New Roman" w:hAnsi="Times New Roman" w:cs="Times New Roman"/>
          <w:spacing w:val="-1"/>
          <w:sz w:val="24"/>
          <w:szCs w:val="24"/>
        </w:rPr>
        <w:t>e</w:t>
      </w:r>
      <w:r>
        <w:rPr>
          <w:rFonts w:ascii="Times New Roman" w:hAnsi="Times New Roman" w:cs="Times New Roman"/>
          <w:sz w:val="24"/>
          <w:szCs w:val="24"/>
        </w:rPr>
        <w:t>mi</w:t>
      </w:r>
      <w:r>
        <w:rPr>
          <w:rFonts w:ascii="Times New Roman" w:hAnsi="Times New Roman" w:cs="Times New Roman"/>
          <w:spacing w:val="1"/>
          <w:sz w:val="24"/>
          <w:szCs w:val="24"/>
        </w:rPr>
        <w:t>z</w:t>
      </w:r>
      <w:r>
        <w:rPr>
          <w:rFonts w:ascii="Times New Roman" w:hAnsi="Times New Roman" w:cs="Times New Roman"/>
          <w:sz w:val="24"/>
          <w:szCs w:val="24"/>
        </w:rPr>
        <w:t>de</w:t>
      </w:r>
      <w:r>
        <w:rPr>
          <w:rFonts w:ascii="Times New Roman" w:hAnsi="Times New Roman" w:cs="Times New Roman"/>
          <w:spacing w:val="1"/>
          <w:sz w:val="24"/>
          <w:szCs w:val="24"/>
        </w:rPr>
        <w:t xml:space="preserve"> </w:t>
      </w:r>
      <w:r w:rsidR="003C3035">
        <w:rPr>
          <w:rFonts w:ascii="Times New Roman" w:hAnsi="Times New Roman" w:cs="Times New Roman"/>
          <w:sz w:val="24"/>
          <w:szCs w:val="24"/>
        </w:rPr>
        <w:t>9</w:t>
      </w:r>
      <w:r>
        <w:rPr>
          <w:rFonts w:ascii="Times New Roman" w:hAnsi="Times New Roman" w:cs="Times New Roman"/>
          <w:spacing w:val="1"/>
          <w:sz w:val="24"/>
          <w:szCs w:val="24"/>
        </w:rPr>
        <w:t xml:space="preserve"> </w:t>
      </w:r>
      <w:r>
        <w:rPr>
          <w:rFonts w:ascii="Times New Roman" w:hAnsi="Times New Roman" w:cs="Times New Roman"/>
          <w:sz w:val="24"/>
          <w:szCs w:val="24"/>
        </w:rPr>
        <w:t>id</w:t>
      </w:r>
      <w:r>
        <w:rPr>
          <w:rFonts w:ascii="Times New Roman" w:hAnsi="Times New Roman" w:cs="Times New Roman"/>
          <w:spacing w:val="-1"/>
          <w:sz w:val="24"/>
          <w:szCs w:val="24"/>
        </w:rPr>
        <w:t>ar</w:t>
      </w:r>
      <w:r>
        <w:rPr>
          <w:rFonts w:ascii="Times New Roman" w:hAnsi="Times New Roman" w:cs="Times New Roman"/>
          <w:sz w:val="24"/>
          <w:szCs w:val="24"/>
        </w:rPr>
        <w:t>i</w:t>
      </w:r>
      <w:r>
        <w:rPr>
          <w:rFonts w:ascii="Times New Roman" w:hAnsi="Times New Roman" w:cs="Times New Roman"/>
          <w:spacing w:val="3"/>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pacing w:val="-1"/>
          <w:sz w:val="24"/>
          <w:szCs w:val="24"/>
        </w:rPr>
        <w:t>r</w:t>
      </w:r>
      <w:r>
        <w:rPr>
          <w:rFonts w:ascii="Times New Roman" w:hAnsi="Times New Roman" w:cs="Times New Roman"/>
          <w:sz w:val="24"/>
          <w:szCs w:val="24"/>
        </w:rPr>
        <w:t>son</w:t>
      </w:r>
      <w:r>
        <w:rPr>
          <w:rFonts w:ascii="Times New Roman" w:hAnsi="Times New Roman" w:cs="Times New Roman"/>
          <w:spacing w:val="-1"/>
          <w:sz w:val="24"/>
          <w:szCs w:val="24"/>
        </w:rPr>
        <w:t>e</w:t>
      </w:r>
      <w:r>
        <w:rPr>
          <w:rFonts w:ascii="Times New Roman" w:hAnsi="Times New Roman" w:cs="Times New Roman"/>
          <w:sz w:val="24"/>
          <w:szCs w:val="24"/>
        </w:rPr>
        <w:t>l</w:t>
      </w:r>
      <w:r>
        <w:rPr>
          <w:rFonts w:ascii="Times New Roman" w:hAnsi="Times New Roman" w:cs="Times New Roman"/>
          <w:spacing w:val="1"/>
          <w:sz w:val="24"/>
          <w:szCs w:val="24"/>
        </w:rPr>
        <w:t xml:space="preserve"> ve 2 teknik personel </w:t>
      </w:r>
      <w:r>
        <w:rPr>
          <w:rFonts w:ascii="Times New Roman" w:hAnsi="Times New Roman" w:cs="Times New Roman"/>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v</w:t>
      </w:r>
      <w:r>
        <w:rPr>
          <w:rFonts w:ascii="Times New Roman" w:hAnsi="Times New Roman" w:cs="Times New Roman"/>
          <w:spacing w:val="-1"/>
          <w:sz w:val="24"/>
          <w:szCs w:val="24"/>
        </w:rPr>
        <w:t>c</w:t>
      </w:r>
      <w:r>
        <w:rPr>
          <w:rFonts w:ascii="Times New Roman" w:hAnsi="Times New Roman" w:cs="Times New Roman"/>
          <w:sz w:val="24"/>
          <w:szCs w:val="24"/>
        </w:rPr>
        <w:t>uttu</w:t>
      </w:r>
      <w:r>
        <w:rPr>
          <w:rFonts w:ascii="Times New Roman" w:hAnsi="Times New Roman" w:cs="Times New Roman"/>
          <w:spacing w:val="-15"/>
          <w:sz w:val="24"/>
          <w:szCs w:val="24"/>
        </w:rPr>
        <w:t>r</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F</w:t>
      </w:r>
      <w:r>
        <w:rPr>
          <w:rFonts w:ascii="Times New Roman" w:hAnsi="Times New Roman" w:cs="Times New Roman"/>
          <w:spacing w:val="-1"/>
          <w:sz w:val="24"/>
          <w:szCs w:val="24"/>
        </w:rPr>
        <w:t>a</w:t>
      </w:r>
      <w:r>
        <w:rPr>
          <w:rFonts w:ascii="Times New Roman" w:hAnsi="Times New Roman" w:cs="Times New Roman"/>
          <w:sz w:val="24"/>
          <w:szCs w:val="24"/>
        </w:rPr>
        <w:t>kült</w:t>
      </w:r>
      <w:r>
        <w:rPr>
          <w:rFonts w:ascii="Times New Roman" w:hAnsi="Times New Roman" w:cs="Times New Roman"/>
          <w:spacing w:val="-1"/>
          <w:sz w:val="24"/>
          <w:szCs w:val="24"/>
        </w:rPr>
        <w:t>e</w:t>
      </w:r>
      <w:r>
        <w:rPr>
          <w:rFonts w:ascii="Times New Roman" w:hAnsi="Times New Roman" w:cs="Times New Roman"/>
          <w:sz w:val="24"/>
          <w:szCs w:val="24"/>
        </w:rPr>
        <w:t>mi</w:t>
      </w:r>
      <w:r>
        <w:rPr>
          <w:rFonts w:ascii="Times New Roman" w:hAnsi="Times New Roman" w:cs="Times New Roman"/>
          <w:spacing w:val="1"/>
          <w:sz w:val="24"/>
          <w:szCs w:val="24"/>
        </w:rPr>
        <w:t>z</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ki</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er</w:t>
      </w:r>
      <w:r>
        <w:rPr>
          <w:rFonts w:ascii="Times New Roman" w:hAnsi="Times New Roman" w:cs="Times New Roman"/>
          <w:sz w:val="24"/>
          <w:szCs w:val="24"/>
        </w:rPr>
        <w:t>son</w:t>
      </w:r>
      <w:r>
        <w:rPr>
          <w:rFonts w:ascii="Times New Roman" w:hAnsi="Times New Roman" w:cs="Times New Roman"/>
          <w:spacing w:val="-1"/>
          <w:sz w:val="24"/>
          <w:szCs w:val="24"/>
        </w:rPr>
        <w:t>e</w:t>
      </w:r>
      <w:r>
        <w:rPr>
          <w:rFonts w:ascii="Times New Roman" w:hAnsi="Times New Roman" w:cs="Times New Roman"/>
          <w:sz w:val="24"/>
          <w:szCs w:val="24"/>
        </w:rPr>
        <w:t>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Fa</w:t>
      </w:r>
      <w:r>
        <w:rPr>
          <w:rFonts w:ascii="Times New Roman" w:hAnsi="Times New Roman" w:cs="Times New Roman"/>
          <w:spacing w:val="2"/>
          <w:sz w:val="24"/>
          <w:szCs w:val="24"/>
        </w:rPr>
        <w:t>k</w:t>
      </w:r>
      <w:r>
        <w:rPr>
          <w:rFonts w:ascii="Times New Roman" w:hAnsi="Times New Roman" w:cs="Times New Roman"/>
          <w:sz w:val="24"/>
          <w:szCs w:val="24"/>
        </w:rPr>
        <w:t xml:space="preserve">ülte </w:t>
      </w:r>
      <w:r>
        <w:rPr>
          <w:rFonts w:ascii="Times New Roman" w:hAnsi="Times New Roman" w:cs="Times New Roman"/>
          <w:spacing w:val="1"/>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1"/>
          <w:sz w:val="24"/>
          <w:szCs w:val="24"/>
        </w:rPr>
        <w:t>re</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 xml:space="preserve">ri, </w:t>
      </w:r>
      <w:r>
        <w:rPr>
          <w:rFonts w:ascii="Times New Roman" w:hAnsi="Times New Roman" w:cs="Times New Roman"/>
          <w:spacing w:val="-5"/>
          <w:sz w:val="24"/>
          <w:szCs w:val="24"/>
        </w:rPr>
        <w:t>y</w:t>
      </w:r>
      <w:r>
        <w:rPr>
          <w:rFonts w:ascii="Times New Roman" w:hAnsi="Times New Roman" w:cs="Times New Roman"/>
          <w:spacing w:val="1"/>
          <w:sz w:val="24"/>
          <w:szCs w:val="24"/>
        </w:rPr>
        <w:t>az</w:t>
      </w:r>
      <w:r>
        <w:rPr>
          <w:rFonts w:ascii="Times New Roman" w:hAnsi="Times New Roman" w:cs="Times New Roman"/>
          <w:sz w:val="24"/>
          <w:szCs w:val="24"/>
        </w:rPr>
        <w:t>ı</w:t>
      </w:r>
      <w:r>
        <w:rPr>
          <w:rFonts w:ascii="Times New Roman" w:hAnsi="Times New Roman" w:cs="Times New Roman"/>
          <w:spacing w:val="2"/>
          <w:sz w:val="24"/>
          <w:szCs w:val="24"/>
        </w:rPr>
        <w:t xml:space="preserve"> </w:t>
      </w:r>
      <w:r>
        <w:rPr>
          <w:rFonts w:ascii="Times New Roman" w:hAnsi="Times New Roman" w:cs="Times New Roman"/>
          <w:sz w:val="24"/>
          <w:szCs w:val="24"/>
        </w:rPr>
        <w:t>işl</w:t>
      </w:r>
      <w:r>
        <w:rPr>
          <w:rFonts w:ascii="Times New Roman" w:hAnsi="Times New Roman" w:cs="Times New Roman"/>
          <w:spacing w:val="-1"/>
          <w:sz w:val="24"/>
          <w:szCs w:val="24"/>
        </w:rPr>
        <w:t>er</w:t>
      </w:r>
      <w:r>
        <w:rPr>
          <w:rFonts w:ascii="Times New Roman" w:hAnsi="Times New Roman" w:cs="Times New Roman"/>
          <w:sz w:val="24"/>
          <w:szCs w:val="24"/>
        </w:rPr>
        <w:t>i,</w:t>
      </w:r>
      <w:r>
        <w:rPr>
          <w:rFonts w:ascii="Times New Roman" w:hAnsi="Times New Roman" w:cs="Times New Roman"/>
          <w:spacing w:val="2"/>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er</w:t>
      </w:r>
      <w:r>
        <w:rPr>
          <w:rFonts w:ascii="Times New Roman" w:hAnsi="Times New Roman" w:cs="Times New Roman"/>
          <w:sz w:val="24"/>
          <w:szCs w:val="24"/>
        </w:rPr>
        <w:t>son</w:t>
      </w:r>
      <w:r>
        <w:rPr>
          <w:rFonts w:ascii="Times New Roman" w:hAnsi="Times New Roman" w:cs="Times New Roman"/>
          <w:spacing w:val="-1"/>
          <w:sz w:val="24"/>
          <w:szCs w:val="24"/>
        </w:rPr>
        <w:t>e</w:t>
      </w:r>
      <w:r>
        <w:rPr>
          <w:rFonts w:ascii="Times New Roman" w:hAnsi="Times New Roman" w:cs="Times New Roman"/>
          <w:sz w:val="24"/>
          <w:szCs w:val="24"/>
        </w:rPr>
        <w:t>l</w:t>
      </w:r>
      <w:r>
        <w:rPr>
          <w:rFonts w:ascii="Times New Roman" w:hAnsi="Times New Roman" w:cs="Times New Roman"/>
          <w:spacing w:val="2"/>
          <w:sz w:val="24"/>
          <w:szCs w:val="24"/>
        </w:rPr>
        <w:t xml:space="preserve"> </w:t>
      </w:r>
      <w:r>
        <w:rPr>
          <w:rFonts w:ascii="Times New Roman" w:hAnsi="Times New Roman" w:cs="Times New Roman"/>
          <w:sz w:val="24"/>
          <w:szCs w:val="24"/>
        </w:rPr>
        <w:t>işl</w:t>
      </w:r>
      <w:r>
        <w:rPr>
          <w:rFonts w:ascii="Times New Roman" w:hAnsi="Times New Roman" w:cs="Times New Roman"/>
          <w:spacing w:val="-1"/>
          <w:sz w:val="24"/>
          <w:szCs w:val="24"/>
        </w:rPr>
        <w:t>er</w:t>
      </w:r>
      <w:r>
        <w:rPr>
          <w:rFonts w:ascii="Times New Roman" w:hAnsi="Times New Roman" w:cs="Times New Roman"/>
          <w:sz w:val="24"/>
          <w:szCs w:val="24"/>
        </w:rPr>
        <w:t>i,</w:t>
      </w:r>
      <w:r>
        <w:rPr>
          <w:rFonts w:ascii="Times New Roman" w:hAnsi="Times New Roman" w:cs="Times New Roman"/>
          <w:spacing w:val="2"/>
          <w:sz w:val="24"/>
          <w:szCs w:val="24"/>
        </w:rPr>
        <w:t xml:space="preserve"> </w:t>
      </w:r>
      <w:r>
        <w:rPr>
          <w:rFonts w:ascii="Times New Roman" w:hAnsi="Times New Roman" w:cs="Times New Roman"/>
          <w:sz w:val="24"/>
          <w:szCs w:val="24"/>
        </w:rPr>
        <w:t>i</w:t>
      </w:r>
      <w:r>
        <w:rPr>
          <w:rFonts w:ascii="Times New Roman" w:hAnsi="Times New Roman" w:cs="Times New Roman"/>
          <w:spacing w:val="2"/>
          <w:sz w:val="24"/>
          <w:szCs w:val="24"/>
        </w:rPr>
        <w:t>d</w:t>
      </w:r>
      <w:r>
        <w:rPr>
          <w:rFonts w:ascii="Times New Roman" w:hAnsi="Times New Roman" w:cs="Times New Roman"/>
          <w:spacing w:val="-1"/>
          <w:sz w:val="24"/>
          <w:szCs w:val="24"/>
        </w:rPr>
        <w:t>ar</w:t>
      </w:r>
      <w:r>
        <w:rPr>
          <w:rFonts w:ascii="Times New Roman" w:hAnsi="Times New Roman" w:cs="Times New Roman"/>
          <w:sz w:val="24"/>
          <w:szCs w:val="24"/>
        </w:rPr>
        <w:t>i</w:t>
      </w:r>
      <w:r>
        <w:rPr>
          <w:rFonts w:ascii="Times New Roman" w:hAnsi="Times New Roman" w:cs="Times New Roman"/>
          <w:spacing w:val="2"/>
          <w:sz w:val="24"/>
          <w:szCs w:val="24"/>
        </w:rPr>
        <w:t xml:space="preserve"> </w:t>
      </w:r>
      <w:r>
        <w:rPr>
          <w:rFonts w:ascii="Times New Roman" w:hAnsi="Times New Roman" w:cs="Times New Roman"/>
          <w:sz w:val="24"/>
          <w:szCs w:val="24"/>
        </w:rPr>
        <w:t>ve</w:t>
      </w:r>
      <w:r>
        <w:rPr>
          <w:rFonts w:ascii="Times New Roman" w:hAnsi="Times New Roman" w:cs="Times New Roman"/>
          <w:spacing w:val="1"/>
          <w:sz w:val="24"/>
          <w:szCs w:val="24"/>
        </w:rPr>
        <w:t xml:space="preserve"> </w:t>
      </w:r>
      <w:r>
        <w:rPr>
          <w:rFonts w:ascii="Times New Roman" w:hAnsi="Times New Roman" w:cs="Times New Roman"/>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li</w:t>
      </w:r>
      <w:r>
        <w:rPr>
          <w:rFonts w:ascii="Times New Roman" w:hAnsi="Times New Roman" w:cs="Times New Roman"/>
          <w:spacing w:val="2"/>
          <w:sz w:val="24"/>
          <w:szCs w:val="24"/>
        </w:rPr>
        <w:t xml:space="preserve"> </w:t>
      </w:r>
      <w:r>
        <w:rPr>
          <w:rFonts w:ascii="Times New Roman" w:hAnsi="Times New Roman" w:cs="Times New Roman"/>
          <w:sz w:val="24"/>
          <w:szCs w:val="24"/>
        </w:rPr>
        <w:t>işl</w:t>
      </w:r>
      <w:r>
        <w:rPr>
          <w:rFonts w:ascii="Times New Roman" w:hAnsi="Times New Roman" w:cs="Times New Roman"/>
          <w:spacing w:val="-1"/>
          <w:sz w:val="24"/>
          <w:szCs w:val="24"/>
        </w:rPr>
        <w:t>e</w:t>
      </w:r>
      <w:r>
        <w:rPr>
          <w:rFonts w:ascii="Times New Roman" w:hAnsi="Times New Roman" w:cs="Times New Roman"/>
          <w:spacing w:val="-10"/>
          <w:sz w:val="24"/>
          <w:szCs w:val="24"/>
        </w:rPr>
        <w:t>r</w:t>
      </w:r>
      <w:r>
        <w:rPr>
          <w:rFonts w:ascii="Times New Roman" w:hAnsi="Times New Roman" w:cs="Times New Roman"/>
          <w:sz w:val="24"/>
          <w:szCs w:val="24"/>
        </w:rPr>
        <w:t>, mut</w:t>
      </w:r>
      <w:r>
        <w:rPr>
          <w:rFonts w:ascii="Times New Roman" w:hAnsi="Times New Roman" w:cs="Times New Roman"/>
          <w:spacing w:val="-1"/>
          <w:sz w:val="24"/>
          <w:szCs w:val="24"/>
        </w:rPr>
        <w:t>e</w:t>
      </w:r>
      <w:r>
        <w:rPr>
          <w:rFonts w:ascii="Times New Roman" w:hAnsi="Times New Roman" w:cs="Times New Roman"/>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t,</w:t>
      </w:r>
      <w:r>
        <w:rPr>
          <w:rFonts w:ascii="Times New Roman" w:hAnsi="Times New Roman" w:cs="Times New Roman"/>
          <w:spacing w:val="2"/>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şınır</w:t>
      </w:r>
      <w:r>
        <w:rPr>
          <w:rFonts w:ascii="Times New Roman" w:hAnsi="Times New Roman" w:cs="Times New Roman"/>
          <w:spacing w:val="1"/>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pacing w:val="-7"/>
          <w:sz w:val="24"/>
          <w:szCs w:val="24"/>
        </w:rPr>
        <w:t>y</w:t>
      </w:r>
      <w:r>
        <w:rPr>
          <w:rFonts w:ascii="Times New Roman" w:hAnsi="Times New Roman" w:cs="Times New Roman"/>
          <w:sz w:val="24"/>
          <w:szCs w:val="24"/>
        </w:rPr>
        <w:t>ıt</w:t>
      </w:r>
      <w:r>
        <w:rPr>
          <w:rFonts w:ascii="Times New Roman" w:hAnsi="Times New Roman" w:cs="Times New Roman"/>
          <w:spacing w:val="2"/>
          <w:sz w:val="24"/>
          <w:szCs w:val="24"/>
        </w:rPr>
        <w:t xml:space="preserve"> v</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kont</w:t>
      </w:r>
      <w:r>
        <w:rPr>
          <w:rFonts w:ascii="Times New Roman" w:hAnsi="Times New Roman" w:cs="Times New Roman"/>
          <w:spacing w:val="-1"/>
          <w:sz w:val="24"/>
          <w:szCs w:val="24"/>
        </w:rPr>
        <w:t>r</w:t>
      </w:r>
      <w:r>
        <w:rPr>
          <w:rFonts w:ascii="Times New Roman" w:hAnsi="Times New Roman" w:cs="Times New Roman"/>
          <w:sz w:val="24"/>
          <w:szCs w:val="24"/>
        </w:rPr>
        <w:t>ol</w:t>
      </w:r>
      <w:r>
        <w:rPr>
          <w:rFonts w:ascii="Times New Roman" w:hAnsi="Times New Roman" w:cs="Times New Roman"/>
          <w:spacing w:val="5"/>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e</w:t>
      </w:r>
      <w:r>
        <w:rPr>
          <w:rFonts w:ascii="Times New Roman" w:hAnsi="Times New Roman" w:cs="Times New Roman"/>
          <w:sz w:val="24"/>
          <w:szCs w:val="24"/>
        </w:rPr>
        <w:t>tkilisi, bölüm</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1"/>
          <w:sz w:val="24"/>
          <w:szCs w:val="24"/>
        </w:rPr>
        <w:t>re</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spacing w:val="-1"/>
          <w:sz w:val="24"/>
          <w:szCs w:val="24"/>
        </w:rPr>
        <w:t>r</w:t>
      </w:r>
      <w:r>
        <w:rPr>
          <w:rFonts w:ascii="Times New Roman" w:hAnsi="Times New Roman" w:cs="Times New Roman"/>
          <w:sz w:val="24"/>
          <w:szCs w:val="24"/>
        </w:rPr>
        <w:t>liği, öğ</w:t>
      </w:r>
      <w:r>
        <w:rPr>
          <w:rFonts w:ascii="Times New Roman" w:hAnsi="Times New Roman" w:cs="Times New Roman"/>
          <w:spacing w:val="-1"/>
          <w:sz w:val="24"/>
          <w:szCs w:val="24"/>
        </w:rPr>
        <w:t>re</w:t>
      </w:r>
      <w:r>
        <w:rPr>
          <w:rFonts w:ascii="Times New Roman" w:hAnsi="Times New Roman" w:cs="Times New Roman"/>
          <w:spacing w:val="2"/>
          <w:sz w:val="24"/>
          <w:szCs w:val="24"/>
        </w:rPr>
        <w:t>n</w:t>
      </w:r>
      <w:r>
        <w:rPr>
          <w:rFonts w:ascii="Times New Roman" w:hAnsi="Times New Roman" w:cs="Times New Roman"/>
          <w:spacing w:val="-1"/>
          <w:sz w:val="24"/>
          <w:szCs w:val="24"/>
        </w:rPr>
        <w:t>c</w:t>
      </w:r>
      <w:r>
        <w:rPr>
          <w:rFonts w:ascii="Times New Roman" w:hAnsi="Times New Roman" w:cs="Times New Roman"/>
          <w:sz w:val="24"/>
          <w:szCs w:val="24"/>
        </w:rPr>
        <w:t>i iş</w:t>
      </w:r>
      <w:r>
        <w:rPr>
          <w:rFonts w:ascii="Times New Roman" w:hAnsi="Times New Roman" w:cs="Times New Roman"/>
          <w:spacing w:val="3"/>
          <w:sz w:val="24"/>
          <w:szCs w:val="24"/>
        </w:rPr>
        <w:t>l</w:t>
      </w:r>
      <w:r>
        <w:rPr>
          <w:rFonts w:ascii="Times New Roman" w:hAnsi="Times New Roman" w:cs="Times New Roman"/>
          <w:spacing w:val="-1"/>
          <w:sz w:val="24"/>
          <w:szCs w:val="24"/>
        </w:rPr>
        <w:t>er</w:t>
      </w:r>
      <w:r>
        <w:rPr>
          <w:rFonts w:ascii="Times New Roman" w:hAnsi="Times New Roman" w:cs="Times New Roman"/>
          <w:sz w:val="24"/>
          <w:szCs w:val="24"/>
        </w:rPr>
        <w:t>i ve t</w:t>
      </w:r>
      <w:r>
        <w:rPr>
          <w:rFonts w:ascii="Times New Roman" w:hAnsi="Times New Roman" w:cs="Times New Roman"/>
          <w:spacing w:val="-1"/>
          <w:sz w:val="24"/>
          <w:szCs w:val="24"/>
        </w:rPr>
        <w:t>e</w:t>
      </w:r>
      <w:r>
        <w:rPr>
          <w:rFonts w:ascii="Times New Roman" w:hAnsi="Times New Roman" w:cs="Times New Roman"/>
          <w:sz w:val="24"/>
          <w:szCs w:val="24"/>
        </w:rPr>
        <w:t>knik hi</w:t>
      </w:r>
      <w:r>
        <w:rPr>
          <w:rFonts w:ascii="Times New Roman" w:hAnsi="Times New Roman" w:cs="Times New Roman"/>
          <w:spacing w:val="1"/>
          <w:sz w:val="24"/>
          <w:szCs w:val="24"/>
        </w:rPr>
        <w:t>z</w:t>
      </w:r>
      <w:r>
        <w:rPr>
          <w:rFonts w:ascii="Times New Roman" w:hAnsi="Times New Roman" w:cs="Times New Roman"/>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tl</w:t>
      </w:r>
      <w:r>
        <w:rPr>
          <w:rFonts w:ascii="Times New Roman" w:hAnsi="Times New Roman" w:cs="Times New Roman"/>
          <w:spacing w:val="-1"/>
          <w:sz w:val="24"/>
          <w:szCs w:val="24"/>
        </w:rPr>
        <w:t xml:space="preserve">er </w:t>
      </w:r>
      <w:r>
        <w:rPr>
          <w:rFonts w:ascii="Times New Roman" w:hAnsi="Times New Roman" w:cs="Times New Roman"/>
          <w:sz w:val="24"/>
          <w:szCs w:val="24"/>
        </w:rPr>
        <w:t>ş</w:t>
      </w:r>
      <w:r>
        <w:rPr>
          <w:rFonts w:ascii="Times New Roman" w:hAnsi="Times New Roman" w:cs="Times New Roman"/>
          <w:spacing w:val="-1"/>
          <w:sz w:val="24"/>
          <w:szCs w:val="24"/>
        </w:rPr>
        <w:t>e</w:t>
      </w:r>
      <w:r>
        <w:rPr>
          <w:rFonts w:ascii="Times New Roman" w:hAnsi="Times New Roman" w:cs="Times New Roman"/>
          <w:sz w:val="24"/>
          <w:szCs w:val="24"/>
        </w:rPr>
        <w:t>klinde</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g</w:t>
      </w:r>
      <w:r>
        <w:rPr>
          <w:rFonts w:ascii="Times New Roman" w:hAnsi="Times New Roman" w:cs="Times New Roman"/>
          <w:spacing w:val="2"/>
          <w:sz w:val="24"/>
          <w:szCs w:val="24"/>
        </w:rPr>
        <w:t>ö</w:t>
      </w:r>
      <w:r>
        <w:rPr>
          <w:rFonts w:ascii="Times New Roman" w:hAnsi="Times New Roman" w:cs="Times New Roman"/>
          <w:spacing w:val="-1"/>
          <w:sz w:val="24"/>
          <w:szCs w:val="24"/>
        </w:rPr>
        <w:t>re</w:t>
      </w:r>
      <w:r>
        <w:rPr>
          <w:rFonts w:ascii="Times New Roman" w:hAnsi="Times New Roman" w:cs="Times New Roman"/>
          <w:sz w:val="24"/>
          <w:szCs w:val="24"/>
        </w:rPr>
        <w:t>vl</w:t>
      </w:r>
      <w:r>
        <w:rPr>
          <w:rFonts w:ascii="Times New Roman" w:hAnsi="Times New Roman" w:cs="Times New Roman"/>
          <w:spacing w:val="-1"/>
          <w:sz w:val="24"/>
          <w:szCs w:val="24"/>
        </w:rPr>
        <w:t>e</w:t>
      </w:r>
      <w:r>
        <w:rPr>
          <w:rFonts w:ascii="Times New Roman" w:hAnsi="Times New Roman" w:cs="Times New Roman"/>
          <w:sz w:val="24"/>
          <w:szCs w:val="24"/>
        </w:rPr>
        <w:t>ndi</w:t>
      </w:r>
      <w:r>
        <w:rPr>
          <w:rFonts w:ascii="Times New Roman" w:hAnsi="Times New Roman" w:cs="Times New Roman"/>
          <w:spacing w:val="-1"/>
          <w:sz w:val="24"/>
          <w:szCs w:val="24"/>
        </w:rPr>
        <w:t>r</w:t>
      </w:r>
      <w:r>
        <w:rPr>
          <w:rFonts w:ascii="Times New Roman" w:hAnsi="Times New Roman" w:cs="Times New Roman"/>
          <w:sz w:val="24"/>
          <w:szCs w:val="24"/>
        </w:rPr>
        <w:t>ilm</w:t>
      </w:r>
      <w:r>
        <w:rPr>
          <w:rFonts w:ascii="Times New Roman" w:hAnsi="Times New Roman" w:cs="Times New Roman"/>
          <w:spacing w:val="1"/>
          <w:sz w:val="24"/>
          <w:szCs w:val="24"/>
        </w:rPr>
        <w:t>i</w:t>
      </w:r>
      <w:r>
        <w:rPr>
          <w:rFonts w:ascii="Times New Roman" w:hAnsi="Times New Roman" w:cs="Times New Roman"/>
          <w:sz w:val="24"/>
          <w:szCs w:val="24"/>
        </w:rPr>
        <w:t>şti</w:t>
      </w:r>
      <w:r>
        <w:rPr>
          <w:rFonts w:ascii="Times New Roman" w:hAnsi="Times New Roman" w:cs="Times New Roman"/>
          <w:spacing w:val="-15"/>
          <w:sz w:val="24"/>
          <w:szCs w:val="24"/>
        </w:rPr>
        <w:t>r</w:t>
      </w:r>
      <w:r>
        <w:rPr>
          <w:rFonts w:ascii="Times New Roman" w:hAnsi="Times New Roman" w:cs="Times New Roman"/>
          <w:sz w:val="24"/>
          <w:szCs w:val="24"/>
        </w:rPr>
        <w:t xml:space="preserve">. </w:t>
      </w:r>
    </w:p>
    <w:p w:rsidR="00D54BA7" w:rsidRDefault="00D54BA7">
      <w:pPr>
        <w:widowControl w:val="0"/>
        <w:autoSpaceDE w:val="0"/>
        <w:autoSpaceDN w:val="0"/>
        <w:adjustRightInd w:val="0"/>
        <w:spacing w:before="29" w:after="0" w:line="360" w:lineRule="auto"/>
        <w:ind w:right="568"/>
        <w:jc w:val="both"/>
        <w:rPr>
          <w:rFonts w:ascii="Times New Roman" w:hAnsi="Times New Roman" w:cs="Times New Roman"/>
          <w:sz w:val="24"/>
          <w:szCs w:val="24"/>
        </w:rPr>
      </w:pPr>
    </w:p>
    <w:p w:rsidR="00D54BA7" w:rsidRDefault="000D6E63">
      <w:pPr>
        <w:pStyle w:val="ResimYazs"/>
        <w:keepNext/>
        <w:spacing w:after="0"/>
        <w:jc w:val="both"/>
        <w:rPr>
          <w:rFonts w:ascii="Times New Roman" w:hAnsi="Times New Roman" w:cs="Times New Roman"/>
          <w:b/>
          <w:i w:val="0"/>
          <w:color w:val="000000" w:themeColor="text1"/>
          <w:sz w:val="24"/>
          <w:szCs w:val="24"/>
        </w:rPr>
      </w:pPr>
      <w:bookmarkStart w:id="40" w:name="_Toc536542617"/>
      <w:r>
        <w:rPr>
          <w:rFonts w:ascii="Times New Roman" w:hAnsi="Times New Roman" w:cs="Times New Roman"/>
          <w:b/>
          <w:i w:val="0"/>
          <w:color w:val="000000" w:themeColor="text1"/>
          <w:sz w:val="24"/>
          <w:szCs w:val="24"/>
        </w:rPr>
        <w:t xml:space="preserve">Şekil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Şekil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12</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Pr>
          <w:rFonts w:ascii="Times New Roman" w:hAnsi="Times New Roman" w:cs="Times New Roman"/>
          <w:i w:val="0"/>
          <w:color w:val="000000" w:themeColor="text1"/>
          <w:sz w:val="24"/>
          <w:szCs w:val="24"/>
        </w:rPr>
        <w:t>Öğrenci – İdari Personel Dağılım Oranları</w:t>
      </w:r>
      <w:bookmarkEnd w:id="40"/>
      <w:r w:rsidR="003C3035">
        <w:rPr>
          <w:rFonts w:ascii="Times New Roman" w:hAnsi="Times New Roman" w:cs="Times New Roman"/>
          <w:i w:val="0"/>
          <w:color w:val="000000" w:themeColor="text1"/>
          <w:sz w:val="24"/>
          <w:szCs w:val="24"/>
        </w:rPr>
        <w:t xml:space="preserve"> (yaklaşık)</w:t>
      </w:r>
    </w:p>
    <w:p w:rsidR="00D54BA7" w:rsidRDefault="000D6E63">
      <w:pPr>
        <w:widowControl w:val="0"/>
        <w:autoSpaceDE w:val="0"/>
        <w:autoSpaceDN w:val="0"/>
        <w:adjustRightInd w:val="0"/>
        <w:spacing w:before="29" w:after="0" w:line="360" w:lineRule="auto"/>
        <w:ind w:right="568"/>
        <w:jc w:val="both"/>
        <w:rPr>
          <w:rFonts w:ascii="Times New Roman" w:hAnsi="Times New Roman" w:cs="Times New Roman"/>
          <w:sz w:val="24"/>
          <w:szCs w:val="24"/>
        </w:rPr>
      </w:pPr>
      <w:r>
        <w:rPr>
          <w:rFonts w:ascii="Times New Roman" w:hAnsi="Times New Roman" w:cs="Times New Roman"/>
          <w:noProof/>
          <w:lang w:val="en-US"/>
        </w:rPr>
        <w:drawing>
          <wp:inline distT="0" distB="0" distL="0" distR="0">
            <wp:extent cx="2686050" cy="2085975"/>
            <wp:effectExtent l="0" t="0" r="0" b="9525"/>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0D6E63">
      <w:pPr>
        <w:pStyle w:val="Balk3"/>
        <w:rPr>
          <w:rFonts w:cs="Times New Roman"/>
        </w:rPr>
      </w:pPr>
      <w:bookmarkStart w:id="41" w:name="_Toc536542697"/>
      <w:r>
        <w:rPr>
          <w:rFonts w:cs="Times New Roman"/>
        </w:rPr>
        <w:t>2.4.4. Yönetim ve İç Kontrol Sistemi</w:t>
      </w:r>
      <w:bookmarkEnd w:id="41"/>
    </w:p>
    <w:p w:rsidR="00D54BA7" w:rsidRDefault="00D54BA7">
      <w:pPr>
        <w:rPr>
          <w:rFonts w:ascii="Times New Roman" w:hAnsi="Times New Roman" w:cs="Times New Roman"/>
        </w:rPr>
      </w:pPr>
    </w:p>
    <w:p w:rsidR="00D54BA7" w:rsidRDefault="000D6E63">
      <w:pPr>
        <w:spacing w:line="360" w:lineRule="auto"/>
        <w:jc w:val="both"/>
        <w:rPr>
          <w:rFonts w:ascii="Times New Roman" w:hAnsi="Times New Roman" w:cs="Times New Roman"/>
          <w:sz w:val="24"/>
          <w:szCs w:val="24"/>
        </w:rPr>
      </w:pPr>
      <w:r>
        <w:rPr>
          <w:rFonts w:ascii="Times New Roman" w:hAnsi="Times New Roman" w:cs="Times New Roman"/>
          <w:sz w:val="24"/>
          <w:szCs w:val="24"/>
        </w:rPr>
        <w:t>Fakültemizin atama işlerinde, satın alma ve ihale gibi karar süreçlerinde yetkili kişi Fakülte Dekanıdır. Gerçekleştirme Görevlisi Fakülte Sekreteridir. Ayrıca Muayene ve Kabul Komisyonu, Satın Alma Komisyonu, İhale Komisyonu ve Kontrol Teşkilatı vardır. Fakülte Yönetim Kurulu ve Fakülte Kurulu Mühendislik Fakültesi yönetiminin danışmanlık ve denetleme kurumları olarak görev yapar.</w:t>
      </w: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0D6E63">
      <w:pPr>
        <w:pStyle w:val="Balk3"/>
        <w:rPr>
          <w:rFonts w:cs="Times New Roman"/>
        </w:rPr>
      </w:pPr>
      <w:bookmarkStart w:id="42" w:name="_Toc536542698"/>
      <w:r>
        <w:rPr>
          <w:rFonts w:cs="Times New Roman"/>
        </w:rPr>
        <w:lastRenderedPageBreak/>
        <w:t>2.4.5. Amaç ve Hedefler</w:t>
      </w:r>
      <w:bookmarkEnd w:id="42"/>
    </w:p>
    <w:p w:rsidR="00D54BA7" w:rsidRDefault="000D6E63">
      <w:pPr>
        <w:rPr>
          <w:rFonts w:ascii="Times New Roman" w:hAnsi="Times New Roman" w:cs="Times New Roman"/>
          <w:sz w:val="24"/>
          <w:szCs w:val="24"/>
        </w:rPr>
      </w:pPr>
      <w:r>
        <w:rPr>
          <w:rFonts w:ascii="Times New Roman" w:hAnsi="Times New Roman" w:cs="Times New Roman"/>
          <w:sz w:val="24"/>
          <w:szCs w:val="24"/>
        </w:rPr>
        <w:t xml:space="preserve">Mühendislik Fakültesi 2019 yılı amaç ve hedefleri aşağıdaki tabloda verilmiştir. </w:t>
      </w:r>
    </w:p>
    <w:p w:rsidR="00D54BA7" w:rsidRDefault="000D6E63">
      <w:pPr>
        <w:pStyle w:val="ResimYazs"/>
        <w:keepNext/>
        <w:spacing w:after="0"/>
        <w:rPr>
          <w:rFonts w:ascii="Times New Roman" w:hAnsi="Times New Roman" w:cs="Times New Roman"/>
          <w:b/>
          <w:i w:val="0"/>
          <w:color w:val="000000" w:themeColor="text1"/>
          <w:sz w:val="24"/>
          <w:szCs w:val="24"/>
        </w:rPr>
      </w:pPr>
      <w:bookmarkStart w:id="43" w:name="_Toc536542630"/>
      <w:r>
        <w:rPr>
          <w:rFonts w:ascii="Times New Roman" w:hAnsi="Times New Roman" w:cs="Times New Roman"/>
          <w:b/>
          <w:i w:val="0"/>
          <w:color w:val="000000" w:themeColor="text1"/>
          <w:sz w:val="24"/>
          <w:szCs w:val="24"/>
        </w:rPr>
        <w:t xml:space="preserve">Tablo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Tablo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12</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Pr>
          <w:rFonts w:ascii="Times New Roman" w:hAnsi="Times New Roman" w:cs="Times New Roman"/>
          <w:i w:val="0"/>
          <w:color w:val="000000" w:themeColor="text1"/>
          <w:sz w:val="24"/>
          <w:szCs w:val="24"/>
        </w:rPr>
        <w:t>Birimin Amaç ve Hedefleri</w:t>
      </w:r>
      <w:bookmarkEnd w:id="43"/>
    </w:p>
    <w:tbl>
      <w:tblPr>
        <w:tblStyle w:val="OrtaKlavuz3-Vurgu5"/>
        <w:tblW w:w="9040" w:type="dxa"/>
        <w:tblLook w:val="0620" w:firstRow="1" w:lastRow="0" w:firstColumn="0" w:lastColumn="0" w:noHBand="1" w:noVBand="1"/>
      </w:tblPr>
      <w:tblGrid>
        <w:gridCol w:w="3240"/>
        <w:gridCol w:w="5800"/>
      </w:tblGrid>
      <w:tr w:rsidR="00D54BA7" w:rsidTr="00D54BA7">
        <w:trPr>
          <w:cnfStyle w:val="100000000000" w:firstRow="1" w:lastRow="0" w:firstColumn="0" w:lastColumn="0" w:oddVBand="0" w:evenVBand="0" w:oddHBand="0" w:evenHBand="0" w:firstRowFirstColumn="0" w:firstRowLastColumn="0" w:lastRowFirstColumn="0" w:lastRowLastColumn="0"/>
          <w:trHeight w:hRule="exact" w:val="330"/>
        </w:trPr>
        <w:tc>
          <w:tcPr>
            <w:tcW w:w="3240" w:type="dxa"/>
            <w:hideMark/>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pacing w:val="1"/>
                <w:sz w:val="24"/>
                <w:szCs w:val="24"/>
                <w:lang w:eastAsia="tr-TR"/>
              </w:rPr>
              <w:t>Stratejik Amaçlar</w:t>
            </w:r>
          </w:p>
        </w:tc>
        <w:tc>
          <w:tcPr>
            <w:tcW w:w="5800" w:type="dxa"/>
            <w:hideMark/>
          </w:tcPr>
          <w:p w:rsidR="00D54BA7" w:rsidRDefault="000D6E63">
            <w:pPr>
              <w:rPr>
                <w:rFonts w:ascii="Times New Roman" w:eastAsia="Times New Roman" w:hAnsi="Times New Roman" w:cs="Times New Roman"/>
                <w:sz w:val="24"/>
                <w:szCs w:val="24"/>
                <w:lang w:eastAsia="tr-TR"/>
              </w:rPr>
            </w:pPr>
            <w:r>
              <w:rPr>
                <w:rFonts w:ascii="Times New Roman" w:eastAsia="Times New Roman" w:hAnsi="Times New Roman" w:cs="Times New Roman"/>
                <w:spacing w:val="1"/>
                <w:sz w:val="24"/>
                <w:szCs w:val="24"/>
                <w:lang w:eastAsia="tr-TR"/>
              </w:rPr>
              <w:t>Stratejik Hedefler</w:t>
            </w:r>
          </w:p>
        </w:tc>
      </w:tr>
      <w:tr w:rsidR="00D54BA7" w:rsidTr="00D54BA7">
        <w:trPr>
          <w:trHeight w:val="990"/>
        </w:trPr>
        <w:tc>
          <w:tcPr>
            <w:tcW w:w="3240" w:type="dxa"/>
            <w:hideMark/>
          </w:tcPr>
          <w:p w:rsidR="00D54BA7" w:rsidRDefault="000D6E63">
            <w:pP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Stratejik Amaç-1</w:t>
            </w:r>
            <w:r>
              <w:rPr>
                <w:rFonts w:ascii="Times New Roman" w:eastAsia="Times New Roman" w:hAnsi="Times New Roman" w:cs="Times New Roman"/>
                <w:sz w:val="24"/>
                <w:szCs w:val="24"/>
                <w:lang w:eastAsia="tr-TR"/>
              </w:rPr>
              <w:t>: Örgün ve uzaktan eğitim programlarını etkili yürütmek</w:t>
            </w:r>
          </w:p>
        </w:tc>
        <w:tc>
          <w:tcPr>
            <w:tcW w:w="5800" w:type="dxa"/>
            <w:hideMark/>
          </w:tcPr>
          <w:p w:rsidR="00D54BA7" w:rsidRDefault="000D6E63">
            <w:pPr>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spacing w:val="1"/>
                <w:sz w:val="24"/>
                <w:szCs w:val="24"/>
                <w:lang w:eastAsia="tr-TR"/>
              </w:rPr>
              <w:t xml:space="preserve">Hedef 1: </w:t>
            </w:r>
            <w:r>
              <w:rPr>
                <w:rFonts w:ascii="Times New Roman" w:eastAsia="Times New Roman" w:hAnsi="Times New Roman" w:cs="Times New Roman"/>
                <w:sz w:val="24"/>
                <w:szCs w:val="24"/>
                <w:lang w:eastAsia="tr-TR"/>
              </w:rPr>
              <w:t>Fakültemizde 20</w:t>
            </w:r>
            <w:r w:rsidR="00420228">
              <w:rPr>
                <w:rFonts w:ascii="Times New Roman" w:eastAsia="Times New Roman" w:hAnsi="Times New Roman" w:cs="Times New Roman"/>
                <w:sz w:val="24"/>
                <w:szCs w:val="24"/>
                <w:lang w:eastAsia="tr-TR"/>
              </w:rPr>
              <w:t>20</w:t>
            </w:r>
            <w:r>
              <w:rPr>
                <w:rFonts w:ascii="Times New Roman" w:eastAsia="Times New Roman" w:hAnsi="Times New Roman" w:cs="Times New Roman"/>
                <w:sz w:val="24"/>
                <w:szCs w:val="24"/>
                <w:lang w:eastAsia="tr-TR"/>
              </w:rPr>
              <w:t xml:space="preserve"> yılında çağdaş bir öğrenme ve bilim ortamı oluşturmak.</w:t>
            </w:r>
          </w:p>
          <w:p w:rsidR="00D54BA7" w:rsidRDefault="000D6E63">
            <w:pPr>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 xml:space="preserve">Faaliyet: </w:t>
            </w:r>
            <w:r>
              <w:rPr>
                <w:rFonts w:ascii="Times New Roman" w:eastAsia="Times New Roman" w:hAnsi="Times New Roman" w:cs="Times New Roman"/>
                <w:bCs/>
                <w:spacing w:val="1"/>
                <w:sz w:val="24"/>
                <w:szCs w:val="24"/>
                <w:lang w:eastAsia="tr-TR"/>
              </w:rPr>
              <w:t>Mühendislik Fakültemizde eğitim programını güncellemek. Ders konusu içeriğinde tekrarı önlemek. Öğrenci merkezli akademik ortamın oluşmasını sağlamak. Ders sayısını azaltarak öğrencinin bir dönemde alması gereken ders adedini azaltmak. Öğretim üyesi ders verme standartlarını yükseltmek. Bunun için gerekli eğitim ortamını sağlamak.</w:t>
            </w:r>
            <w:r>
              <w:rPr>
                <w:rFonts w:ascii="Times New Roman" w:hAnsi="Times New Roman" w:cs="Times New Roman"/>
                <w:color w:val="000000"/>
                <w:sz w:val="24"/>
                <w:szCs w:val="24"/>
              </w:rPr>
              <w:t xml:space="preserve"> </w:t>
            </w:r>
          </w:p>
        </w:tc>
      </w:tr>
      <w:tr w:rsidR="00D54BA7" w:rsidTr="00D54BA7">
        <w:trPr>
          <w:trHeight w:val="585"/>
        </w:trPr>
        <w:tc>
          <w:tcPr>
            <w:tcW w:w="3240" w:type="dxa"/>
            <w:vMerge w:val="restart"/>
            <w:hideMark/>
          </w:tcPr>
          <w:p w:rsidR="00D54BA7" w:rsidRDefault="000D6E63">
            <w:pPr>
              <w:rPr>
                <w:rFonts w:ascii="Times New Roman" w:eastAsia="Times New Roman" w:hAnsi="Times New Roman" w:cs="Times New Roman"/>
                <w:bCs/>
                <w:sz w:val="24"/>
                <w:szCs w:val="24"/>
                <w:lang w:eastAsia="tr-TR"/>
              </w:rPr>
            </w:pPr>
            <w:r>
              <w:rPr>
                <w:rFonts w:ascii="Times New Roman" w:eastAsia="Times New Roman" w:hAnsi="Times New Roman" w:cs="Times New Roman"/>
                <w:b/>
                <w:bCs/>
                <w:sz w:val="24"/>
                <w:szCs w:val="24"/>
                <w:lang w:eastAsia="tr-TR"/>
              </w:rPr>
              <w:t xml:space="preserve">Stratejik Amaç-2: </w:t>
            </w:r>
            <w:r>
              <w:rPr>
                <w:rFonts w:ascii="Times New Roman" w:eastAsia="Times New Roman" w:hAnsi="Times New Roman" w:cs="Times New Roman"/>
                <w:bCs/>
                <w:sz w:val="24"/>
                <w:szCs w:val="24"/>
                <w:lang w:eastAsia="tr-TR"/>
              </w:rPr>
              <w:t xml:space="preserve">Akademik ve idari personel gelişiminin sürdürülmesi. </w:t>
            </w:r>
          </w:p>
        </w:tc>
        <w:tc>
          <w:tcPr>
            <w:tcW w:w="5800" w:type="dxa"/>
            <w:hideMark/>
          </w:tcPr>
          <w:p w:rsidR="00D54BA7" w:rsidRDefault="000D6E63">
            <w:pPr>
              <w:jc w:val="both"/>
              <w:rPr>
                <w:rFonts w:ascii="Times New Roman" w:eastAsia="Times New Roman" w:hAnsi="Times New Roman" w:cs="Times New Roman"/>
                <w:spacing w:val="1"/>
                <w:sz w:val="24"/>
                <w:szCs w:val="24"/>
                <w:lang w:eastAsia="tr-TR"/>
              </w:rPr>
            </w:pPr>
            <w:r>
              <w:rPr>
                <w:rFonts w:ascii="Times New Roman" w:eastAsia="Times New Roman" w:hAnsi="Times New Roman" w:cs="Times New Roman"/>
                <w:b/>
                <w:bCs/>
                <w:sz w:val="24"/>
                <w:szCs w:val="24"/>
                <w:lang w:eastAsia="tr-TR"/>
              </w:rPr>
              <w:t xml:space="preserve">Hedef 2-1: </w:t>
            </w:r>
            <w:r>
              <w:rPr>
                <w:rFonts w:ascii="Times New Roman" w:eastAsia="Times New Roman" w:hAnsi="Times New Roman" w:cs="Times New Roman"/>
                <w:spacing w:val="1"/>
                <w:sz w:val="24"/>
                <w:szCs w:val="24"/>
                <w:lang w:eastAsia="tr-TR"/>
              </w:rPr>
              <w:t>Akademik ve idari personeli teşvik etme ve başarılarını ödüllendirme sistemi oluşturulacaktır.</w:t>
            </w:r>
          </w:p>
          <w:p w:rsidR="00D54BA7" w:rsidRDefault="000D6E63">
            <w:pPr>
              <w:rPr>
                <w:rFonts w:ascii="Times New Roman" w:eastAsia="Times New Roman" w:hAnsi="Times New Roman" w:cs="Times New Roman"/>
                <w:bCs/>
                <w:sz w:val="24"/>
                <w:szCs w:val="24"/>
                <w:lang w:eastAsia="tr-TR"/>
              </w:rPr>
            </w:pPr>
            <w:r>
              <w:rPr>
                <w:rFonts w:ascii="Times New Roman" w:eastAsia="Times New Roman" w:hAnsi="Times New Roman" w:cs="Times New Roman"/>
                <w:b/>
                <w:spacing w:val="1"/>
                <w:sz w:val="24"/>
                <w:szCs w:val="24"/>
                <w:lang w:eastAsia="tr-TR"/>
              </w:rPr>
              <w:t>Faaliyet:</w:t>
            </w:r>
            <w:r>
              <w:rPr>
                <w:rFonts w:ascii="Times New Roman" w:eastAsia="Times New Roman" w:hAnsi="Times New Roman" w:cs="Times New Roman"/>
                <w:spacing w:val="1"/>
                <w:sz w:val="24"/>
                <w:szCs w:val="24"/>
                <w:lang w:eastAsia="tr-TR"/>
              </w:rPr>
              <w:t xml:space="preserve"> </w:t>
            </w:r>
            <w:r>
              <w:rPr>
                <w:rFonts w:ascii="Times New Roman" w:eastAsia="Times New Roman" w:hAnsi="Times New Roman" w:cs="Times New Roman"/>
                <w:bCs/>
                <w:spacing w:val="1"/>
                <w:sz w:val="24"/>
                <w:szCs w:val="24"/>
              </w:rPr>
              <w:t>Akademik ve idari personeli teşvik etmek ve başarılarını ödüllendirmek. Bunu birim içinde açık ve örnek olacak şekilde ödüllendirerek yapmak.</w:t>
            </w:r>
          </w:p>
        </w:tc>
      </w:tr>
      <w:tr w:rsidR="00D54BA7" w:rsidTr="00D54BA7">
        <w:trPr>
          <w:trHeight w:val="1215"/>
        </w:trPr>
        <w:tc>
          <w:tcPr>
            <w:tcW w:w="3240" w:type="dxa"/>
            <w:vMerge/>
            <w:hideMark/>
          </w:tcPr>
          <w:p w:rsidR="00D54BA7" w:rsidRDefault="00D54BA7">
            <w:pPr>
              <w:rPr>
                <w:rFonts w:ascii="Times New Roman" w:eastAsia="Times New Roman" w:hAnsi="Times New Roman" w:cs="Times New Roman"/>
                <w:b/>
                <w:bCs/>
                <w:sz w:val="24"/>
                <w:szCs w:val="24"/>
                <w:lang w:eastAsia="tr-TR"/>
              </w:rPr>
            </w:pPr>
          </w:p>
        </w:tc>
        <w:tc>
          <w:tcPr>
            <w:tcW w:w="5800" w:type="dxa"/>
            <w:hideMark/>
          </w:tcPr>
          <w:p w:rsidR="00D54BA7" w:rsidRDefault="000D6E63">
            <w:pPr>
              <w:jc w:val="both"/>
              <w:rPr>
                <w:rFonts w:ascii="Times New Roman" w:eastAsia="Times New Roman" w:hAnsi="Times New Roman" w:cs="Times New Roman"/>
                <w:spacing w:val="1"/>
                <w:sz w:val="24"/>
                <w:szCs w:val="24"/>
                <w:lang w:eastAsia="tr-TR"/>
              </w:rPr>
            </w:pPr>
            <w:r>
              <w:rPr>
                <w:rFonts w:ascii="Times New Roman" w:eastAsia="Times New Roman" w:hAnsi="Times New Roman" w:cs="Times New Roman"/>
                <w:b/>
                <w:bCs/>
                <w:spacing w:val="1"/>
                <w:sz w:val="24"/>
                <w:szCs w:val="24"/>
                <w:lang w:eastAsia="tr-TR"/>
              </w:rPr>
              <w:t xml:space="preserve">Hedef 2-2: </w:t>
            </w:r>
            <w:r>
              <w:rPr>
                <w:rFonts w:ascii="Times New Roman" w:eastAsia="Times New Roman" w:hAnsi="Times New Roman" w:cs="Times New Roman"/>
                <w:spacing w:val="1"/>
                <w:sz w:val="24"/>
                <w:szCs w:val="24"/>
                <w:lang w:eastAsia="tr-TR"/>
              </w:rPr>
              <w:t xml:space="preserve">Akademik personelin sayısını ve niteliğini arttırmak. </w:t>
            </w:r>
          </w:p>
          <w:p w:rsidR="00D54BA7" w:rsidRDefault="000D6E63">
            <w:pPr>
              <w:rPr>
                <w:rFonts w:ascii="Times New Roman" w:eastAsia="Times New Roman" w:hAnsi="Times New Roman" w:cs="Times New Roman"/>
                <w:b/>
                <w:bCs/>
                <w:sz w:val="24"/>
                <w:szCs w:val="24"/>
                <w:lang w:eastAsia="tr-TR"/>
              </w:rPr>
            </w:pPr>
            <w:r>
              <w:rPr>
                <w:rFonts w:ascii="Times New Roman" w:eastAsia="Times New Roman" w:hAnsi="Times New Roman" w:cs="Times New Roman"/>
                <w:b/>
                <w:spacing w:val="1"/>
                <w:sz w:val="24"/>
                <w:szCs w:val="24"/>
                <w:lang w:eastAsia="tr-TR"/>
              </w:rPr>
              <w:t xml:space="preserve">Faaliyet: </w:t>
            </w:r>
            <w:r>
              <w:rPr>
                <w:rFonts w:ascii="Times New Roman" w:eastAsia="Times New Roman" w:hAnsi="Times New Roman" w:cs="Times New Roman"/>
                <w:bCs/>
                <w:spacing w:val="1"/>
                <w:sz w:val="24"/>
                <w:szCs w:val="24"/>
              </w:rPr>
              <w:t>Akademik kadromuza nitelikli personel alabilmek ve halen fakültemizde bulunan öğretim görevlilerinin performansını arttırabilmek amacı ile Mühendislik Fakültesinin öğretim, öğrenim, teknolojik ve mekânsal kaynaklarını yeterli bir düzeye getirebilmek. Bireysel gelişmelerine yardımcı olmak.</w:t>
            </w:r>
          </w:p>
        </w:tc>
      </w:tr>
      <w:tr w:rsidR="00D54BA7" w:rsidTr="00D54BA7">
        <w:trPr>
          <w:trHeight w:val="1215"/>
        </w:trPr>
        <w:tc>
          <w:tcPr>
            <w:tcW w:w="3240" w:type="dxa"/>
            <w:vMerge w:val="restart"/>
          </w:tcPr>
          <w:p w:rsidR="00D54BA7" w:rsidRDefault="000D6E63">
            <w:pPr>
              <w:rPr>
                <w:rFonts w:ascii="Times New Roman" w:eastAsia="Times New Roman" w:hAnsi="Times New Roman" w:cs="Times New Roman"/>
                <w:bCs/>
                <w:sz w:val="24"/>
                <w:szCs w:val="24"/>
                <w:lang w:eastAsia="tr-TR"/>
              </w:rPr>
            </w:pPr>
            <w:r>
              <w:rPr>
                <w:rFonts w:ascii="Times New Roman" w:eastAsia="Times New Roman" w:hAnsi="Times New Roman" w:cs="Times New Roman"/>
                <w:b/>
                <w:bCs/>
                <w:sz w:val="24"/>
                <w:szCs w:val="24"/>
                <w:lang w:eastAsia="tr-TR"/>
              </w:rPr>
              <w:t xml:space="preserve">Stratejik Amaç-3: </w:t>
            </w:r>
            <w:r>
              <w:rPr>
                <w:rFonts w:ascii="Times New Roman" w:eastAsia="Times New Roman" w:hAnsi="Times New Roman" w:cs="Times New Roman"/>
                <w:bCs/>
                <w:sz w:val="24"/>
                <w:szCs w:val="24"/>
                <w:lang w:eastAsia="tr-TR"/>
              </w:rPr>
              <w:t>Bilimsel araştırma, yayın ve üretkenliğin geliştirilmesi.</w:t>
            </w:r>
          </w:p>
        </w:tc>
        <w:tc>
          <w:tcPr>
            <w:tcW w:w="5800" w:type="dxa"/>
          </w:tcPr>
          <w:p w:rsidR="00D54BA7" w:rsidRDefault="000D6E63">
            <w:pPr>
              <w:jc w:val="both"/>
              <w:rPr>
                <w:rFonts w:ascii="Times New Roman" w:eastAsia="Times New Roman" w:hAnsi="Times New Roman" w:cs="Times New Roman"/>
                <w:bCs/>
                <w:spacing w:val="1"/>
                <w:sz w:val="24"/>
                <w:szCs w:val="24"/>
                <w:lang w:eastAsia="tr-TR"/>
              </w:rPr>
            </w:pPr>
            <w:r>
              <w:rPr>
                <w:rFonts w:ascii="Times New Roman" w:eastAsia="Times New Roman" w:hAnsi="Times New Roman" w:cs="Times New Roman"/>
                <w:b/>
                <w:bCs/>
                <w:spacing w:val="1"/>
                <w:sz w:val="24"/>
                <w:szCs w:val="24"/>
                <w:lang w:eastAsia="tr-TR"/>
              </w:rPr>
              <w:t xml:space="preserve">Hedef 3-1: </w:t>
            </w:r>
            <w:r>
              <w:rPr>
                <w:rFonts w:ascii="Times New Roman" w:eastAsia="Times New Roman" w:hAnsi="Times New Roman" w:cs="Times New Roman"/>
                <w:bCs/>
                <w:spacing w:val="1"/>
                <w:sz w:val="24"/>
                <w:szCs w:val="24"/>
                <w:lang w:eastAsia="tr-TR"/>
              </w:rPr>
              <w:t xml:space="preserve">Fakültemizde yapılan bilimsel toplantı sayısının ve niteliğinin arttırılması. </w:t>
            </w:r>
          </w:p>
          <w:p w:rsidR="00D54BA7" w:rsidRDefault="000D6E63">
            <w:pPr>
              <w:rPr>
                <w:rFonts w:ascii="Times New Roman" w:eastAsia="Times New Roman" w:hAnsi="Times New Roman" w:cs="Times New Roman"/>
                <w:bCs/>
                <w:spacing w:val="1"/>
                <w:sz w:val="24"/>
                <w:szCs w:val="24"/>
              </w:rPr>
            </w:pPr>
            <w:r>
              <w:rPr>
                <w:rFonts w:ascii="Times New Roman" w:eastAsia="Times New Roman" w:hAnsi="Times New Roman" w:cs="Times New Roman"/>
                <w:b/>
                <w:bCs/>
                <w:spacing w:val="1"/>
                <w:sz w:val="24"/>
                <w:szCs w:val="24"/>
                <w:lang w:eastAsia="tr-TR"/>
              </w:rPr>
              <w:t xml:space="preserve">Faaliyet: </w:t>
            </w:r>
            <w:r>
              <w:rPr>
                <w:rFonts w:ascii="Times New Roman" w:eastAsia="Times New Roman" w:hAnsi="Times New Roman" w:cs="Times New Roman"/>
                <w:bCs/>
                <w:spacing w:val="1"/>
                <w:sz w:val="24"/>
                <w:szCs w:val="24"/>
              </w:rPr>
              <w:t>Yurtiçi ve yurtdışı bilimsel toplantı ve faaliyetlerine nitelikli katkıda bulunmak. SCI ve SCIE indeksli yayın adedini arttırmak. Takdim edilen nitelikli ve özgün proje adedini arttırmak.</w:t>
            </w:r>
          </w:p>
        </w:tc>
      </w:tr>
      <w:tr w:rsidR="00D54BA7" w:rsidTr="00D54BA7">
        <w:trPr>
          <w:trHeight w:val="1215"/>
        </w:trPr>
        <w:tc>
          <w:tcPr>
            <w:tcW w:w="3240" w:type="dxa"/>
            <w:vMerge/>
          </w:tcPr>
          <w:p w:rsidR="00D54BA7" w:rsidRDefault="00D54BA7">
            <w:pPr>
              <w:rPr>
                <w:rFonts w:ascii="Times New Roman" w:eastAsia="Times New Roman" w:hAnsi="Times New Roman" w:cs="Times New Roman"/>
                <w:b/>
                <w:bCs/>
                <w:sz w:val="24"/>
                <w:szCs w:val="24"/>
                <w:lang w:eastAsia="tr-TR"/>
              </w:rPr>
            </w:pPr>
          </w:p>
        </w:tc>
        <w:tc>
          <w:tcPr>
            <w:tcW w:w="5800" w:type="dxa"/>
          </w:tcPr>
          <w:p w:rsidR="00D54BA7" w:rsidRDefault="000D6E63">
            <w:pPr>
              <w:jc w:val="both"/>
              <w:rPr>
                <w:rFonts w:ascii="Times New Roman" w:eastAsia="Times New Roman" w:hAnsi="Times New Roman" w:cs="Times New Roman"/>
                <w:bCs/>
                <w:spacing w:val="1"/>
                <w:sz w:val="24"/>
                <w:szCs w:val="24"/>
                <w:lang w:eastAsia="tr-TR"/>
              </w:rPr>
            </w:pPr>
            <w:r>
              <w:rPr>
                <w:rFonts w:ascii="Times New Roman" w:eastAsia="Times New Roman" w:hAnsi="Times New Roman" w:cs="Times New Roman"/>
                <w:b/>
                <w:bCs/>
                <w:spacing w:val="1"/>
                <w:sz w:val="24"/>
                <w:szCs w:val="24"/>
                <w:lang w:eastAsia="tr-TR"/>
              </w:rPr>
              <w:t>Hedef 3-2:</w:t>
            </w:r>
            <w:r>
              <w:rPr>
                <w:rFonts w:ascii="Times New Roman" w:eastAsia="Times New Roman" w:hAnsi="Times New Roman" w:cs="Times New Roman"/>
                <w:bCs/>
                <w:spacing w:val="1"/>
                <w:sz w:val="24"/>
                <w:szCs w:val="24"/>
                <w:lang w:eastAsia="tr-TR"/>
              </w:rPr>
              <w:t xml:space="preserve"> Fakültemizde araştırma ve geliştirme faaliyetlerinin arttırılması</w:t>
            </w:r>
          </w:p>
          <w:p w:rsidR="00D54BA7" w:rsidRDefault="000D6E63">
            <w:pPr>
              <w:rPr>
                <w:rFonts w:ascii="Times New Roman" w:eastAsia="Times New Roman" w:hAnsi="Times New Roman" w:cs="Times New Roman"/>
                <w:bCs/>
                <w:spacing w:val="1"/>
                <w:sz w:val="24"/>
                <w:szCs w:val="24"/>
              </w:rPr>
            </w:pPr>
            <w:r>
              <w:rPr>
                <w:rFonts w:ascii="Times New Roman" w:eastAsia="Times New Roman" w:hAnsi="Times New Roman" w:cs="Times New Roman"/>
                <w:b/>
                <w:bCs/>
                <w:spacing w:val="1"/>
                <w:sz w:val="24"/>
                <w:szCs w:val="24"/>
                <w:lang w:eastAsia="tr-TR"/>
              </w:rPr>
              <w:t>Faaliyet:</w:t>
            </w:r>
            <w:r>
              <w:rPr>
                <w:rFonts w:ascii="Times New Roman" w:eastAsia="Times New Roman" w:hAnsi="Times New Roman" w:cs="Times New Roman"/>
                <w:bCs/>
                <w:spacing w:val="1"/>
                <w:sz w:val="24"/>
                <w:szCs w:val="24"/>
                <w:lang w:eastAsia="tr-TR"/>
              </w:rPr>
              <w:t xml:space="preserve"> </w:t>
            </w:r>
            <w:r>
              <w:rPr>
                <w:rFonts w:ascii="Times New Roman" w:eastAsia="Times New Roman" w:hAnsi="Times New Roman" w:cs="Times New Roman"/>
                <w:bCs/>
                <w:spacing w:val="1"/>
                <w:sz w:val="24"/>
                <w:szCs w:val="24"/>
              </w:rPr>
              <w:t>Bartın ve yöresine yönelik bilimsel çalışmaları Teşvik etmek. Ekip çalışmalarının teşvik edilmesi ve örneklerinin ödüllendirilmesi. Diğer üniversitelerle işbirliğinin arttırılması ve bu kapsamda yürütücü üniversitenin BÜ olmasına dikkat edilmesi.</w:t>
            </w:r>
          </w:p>
        </w:tc>
      </w:tr>
      <w:tr w:rsidR="00D54BA7" w:rsidTr="00D54BA7">
        <w:trPr>
          <w:trHeight w:val="1215"/>
        </w:trPr>
        <w:tc>
          <w:tcPr>
            <w:tcW w:w="3240" w:type="dxa"/>
            <w:vMerge/>
          </w:tcPr>
          <w:p w:rsidR="00D54BA7" w:rsidRDefault="00D54BA7">
            <w:pPr>
              <w:rPr>
                <w:rFonts w:ascii="Times New Roman" w:eastAsia="Times New Roman" w:hAnsi="Times New Roman" w:cs="Times New Roman"/>
                <w:b/>
                <w:bCs/>
                <w:sz w:val="24"/>
                <w:szCs w:val="24"/>
                <w:lang w:eastAsia="tr-TR"/>
              </w:rPr>
            </w:pPr>
          </w:p>
        </w:tc>
        <w:tc>
          <w:tcPr>
            <w:tcW w:w="5800" w:type="dxa"/>
          </w:tcPr>
          <w:p w:rsidR="00D54BA7" w:rsidRDefault="000D6E63">
            <w:pPr>
              <w:jc w:val="both"/>
              <w:rPr>
                <w:rFonts w:ascii="Times New Roman" w:eastAsia="Times New Roman" w:hAnsi="Times New Roman" w:cs="Times New Roman"/>
                <w:bCs/>
                <w:spacing w:val="1"/>
                <w:sz w:val="24"/>
                <w:szCs w:val="24"/>
                <w:lang w:eastAsia="tr-TR"/>
              </w:rPr>
            </w:pPr>
            <w:r>
              <w:rPr>
                <w:rFonts w:ascii="Times New Roman" w:eastAsia="Times New Roman" w:hAnsi="Times New Roman" w:cs="Times New Roman"/>
                <w:b/>
                <w:bCs/>
                <w:spacing w:val="1"/>
                <w:sz w:val="24"/>
                <w:szCs w:val="24"/>
                <w:lang w:eastAsia="tr-TR"/>
              </w:rPr>
              <w:t xml:space="preserve">Hedef 3-3: </w:t>
            </w:r>
            <w:r>
              <w:rPr>
                <w:rFonts w:ascii="Times New Roman" w:eastAsia="Times New Roman" w:hAnsi="Times New Roman" w:cs="Times New Roman"/>
                <w:bCs/>
                <w:spacing w:val="1"/>
                <w:sz w:val="24"/>
                <w:szCs w:val="24"/>
                <w:lang w:eastAsia="tr-TR"/>
              </w:rPr>
              <w:t>Ulusal ve uluslararası düzeyde yayın sayısının arttırılması.</w:t>
            </w:r>
          </w:p>
          <w:p w:rsidR="00D54BA7" w:rsidRDefault="000D6E63">
            <w:pPr>
              <w:rPr>
                <w:rFonts w:ascii="Times New Roman" w:eastAsia="Times New Roman" w:hAnsi="Times New Roman" w:cs="Times New Roman"/>
                <w:bCs/>
                <w:spacing w:val="1"/>
                <w:sz w:val="24"/>
                <w:szCs w:val="24"/>
              </w:rPr>
            </w:pPr>
            <w:r>
              <w:rPr>
                <w:rFonts w:ascii="Times New Roman" w:eastAsia="Times New Roman" w:hAnsi="Times New Roman" w:cs="Times New Roman"/>
                <w:b/>
                <w:bCs/>
                <w:spacing w:val="1"/>
                <w:sz w:val="24"/>
                <w:szCs w:val="24"/>
                <w:lang w:eastAsia="tr-TR"/>
              </w:rPr>
              <w:t xml:space="preserve">Faaliyet: </w:t>
            </w:r>
            <w:r>
              <w:rPr>
                <w:rFonts w:ascii="Times New Roman" w:eastAsia="Times New Roman" w:hAnsi="Times New Roman" w:cs="Times New Roman"/>
                <w:bCs/>
                <w:spacing w:val="1"/>
                <w:sz w:val="24"/>
                <w:szCs w:val="24"/>
              </w:rPr>
              <w:t>Nitelikli ve özgün çalışmaları teşvik ortamının yaratılması ve bu tür çalışmaların ödüllendirilmesi.</w:t>
            </w:r>
          </w:p>
        </w:tc>
      </w:tr>
      <w:tr w:rsidR="00D54BA7" w:rsidTr="00214BE3">
        <w:trPr>
          <w:trHeight w:val="552"/>
        </w:trPr>
        <w:tc>
          <w:tcPr>
            <w:tcW w:w="3240" w:type="dxa"/>
            <w:vMerge w:val="restart"/>
          </w:tcPr>
          <w:p w:rsidR="00D54BA7" w:rsidRDefault="000D6E63">
            <w:pPr>
              <w:rPr>
                <w:rFonts w:ascii="Times New Roman" w:eastAsia="Times New Roman" w:hAnsi="Times New Roman" w:cs="Times New Roman"/>
                <w:bCs/>
                <w:sz w:val="24"/>
                <w:szCs w:val="24"/>
                <w:lang w:eastAsia="tr-TR"/>
              </w:rPr>
            </w:pPr>
            <w:r>
              <w:rPr>
                <w:rFonts w:ascii="Times New Roman" w:eastAsia="Times New Roman" w:hAnsi="Times New Roman" w:cs="Times New Roman"/>
                <w:b/>
                <w:bCs/>
                <w:sz w:val="24"/>
                <w:szCs w:val="24"/>
                <w:lang w:eastAsia="tr-TR"/>
              </w:rPr>
              <w:t xml:space="preserve">Stratejik Amaç-4: </w:t>
            </w:r>
            <w:r>
              <w:rPr>
                <w:rFonts w:ascii="Times New Roman" w:eastAsia="Times New Roman" w:hAnsi="Times New Roman" w:cs="Times New Roman"/>
                <w:bCs/>
                <w:sz w:val="24"/>
                <w:szCs w:val="24"/>
                <w:lang w:eastAsia="tr-TR"/>
              </w:rPr>
              <w:t>Öğrenci merkezli eğitimle öğrenci başarısının arttırılması.</w:t>
            </w:r>
          </w:p>
        </w:tc>
        <w:tc>
          <w:tcPr>
            <w:tcW w:w="5800" w:type="dxa"/>
          </w:tcPr>
          <w:p w:rsidR="00D54BA7" w:rsidRDefault="000D6E63">
            <w:pPr>
              <w:jc w:val="both"/>
              <w:rPr>
                <w:rFonts w:ascii="Times New Roman" w:eastAsia="Times New Roman" w:hAnsi="Times New Roman" w:cs="Times New Roman"/>
                <w:bCs/>
                <w:spacing w:val="1"/>
                <w:sz w:val="24"/>
                <w:szCs w:val="24"/>
                <w:lang w:eastAsia="tr-TR"/>
              </w:rPr>
            </w:pPr>
            <w:r>
              <w:rPr>
                <w:rFonts w:ascii="Times New Roman" w:eastAsia="Times New Roman" w:hAnsi="Times New Roman" w:cs="Times New Roman"/>
                <w:b/>
                <w:bCs/>
                <w:spacing w:val="1"/>
                <w:sz w:val="24"/>
                <w:szCs w:val="24"/>
                <w:lang w:eastAsia="tr-TR"/>
              </w:rPr>
              <w:t xml:space="preserve">Hedef 4-1: </w:t>
            </w:r>
            <w:r>
              <w:rPr>
                <w:rFonts w:ascii="Times New Roman" w:eastAsia="Times New Roman" w:hAnsi="Times New Roman" w:cs="Times New Roman"/>
                <w:bCs/>
                <w:spacing w:val="1"/>
                <w:sz w:val="24"/>
                <w:szCs w:val="24"/>
                <w:lang w:eastAsia="tr-TR"/>
              </w:rPr>
              <w:t xml:space="preserve">Öğrencilerin kişisel gelişimini sağlayacak etkinliklerin arttırılması. </w:t>
            </w:r>
          </w:p>
          <w:p w:rsidR="00D54BA7" w:rsidRDefault="000D6E63">
            <w:pPr>
              <w:jc w:val="both"/>
              <w:rPr>
                <w:rFonts w:ascii="Times New Roman" w:eastAsia="Times New Roman" w:hAnsi="Times New Roman" w:cs="Times New Roman"/>
                <w:bCs/>
                <w:spacing w:val="1"/>
                <w:sz w:val="24"/>
                <w:szCs w:val="24"/>
                <w:lang w:eastAsia="tr-TR"/>
              </w:rPr>
            </w:pPr>
            <w:r>
              <w:rPr>
                <w:rFonts w:ascii="Times New Roman" w:eastAsia="Times New Roman" w:hAnsi="Times New Roman" w:cs="Times New Roman"/>
                <w:b/>
                <w:bCs/>
                <w:spacing w:val="1"/>
                <w:sz w:val="24"/>
                <w:szCs w:val="24"/>
                <w:lang w:eastAsia="tr-TR"/>
              </w:rPr>
              <w:t xml:space="preserve">Faaliyet: </w:t>
            </w:r>
            <w:r>
              <w:rPr>
                <w:rFonts w:ascii="Times New Roman" w:eastAsia="Times New Roman" w:hAnsi="Times New Roman" w:cs="Times New Roman"/>
                <w:bCs/>
                <w:spacing w:val="1"/>
                <w:sz w:val="24"/>
                <w:szCs w:val="24"/>
                <w:lang w:eastAsia="tr-TR"/>
              </w:rPr>
              <w:t xml:space="preserve">Başarılı öğrencilerin ödüllendirilmesi. Kurulan öğrenci derneklerine öğretim üyelerinin aktif katkı </w:t>
            </w:r>
            <w:r>
              <w:rPr>
                <w:rFonts w:ascii="Times New Roman" w:eastAsia="Times New Roman" w:hAnsi="Times New Roman" w:cs="Times New Roman"/>
                <w:bCs/>
                <w:spacing w:val="1"/>
                <w:sz w:val="24"/>
                <w:szCs w:val="24"/>
                <w:lang w:eastAsia="tr-TR"/>
              </w:rPr>
              <w:lastRenderedPageBreak/>
              <w:t>yapmalarını sağlamak ve bu tür çalışmaları ödüllendirmek.</w:t>
            </w:r>
          </w:p>
        </w:tc>
      </w:tr>
      <w:tr w:rsidR="00D54BA7" w:rsidTr="00D54BA7">
        <w:trPr>
          <w:trHeight w:val="1215"/>
        </w:trPr>
        <w:tc>
          <w:tcPr>
            <w:tcW w:w="3240" w:type="dxa"/>
            <w:vMerge/>
          </w:tcPr>
          <w:p w:rsidR="00D54BA7" w:rsidRDefault="00D54BA7">
            <w:pPr>
              <w:rPr>
                <w:rFonts w:ascii="Times New Roman" w:eastAsia="Times New Roman" w:hAnsi="Times New Roman" w:cs="Times New Roman"/>
                <w:b/>
                <w:bCs/>
                <w:sz w:val="24"/>
                <w:szCs w:val="24"/>
                <w:lang w:eastAsia="tr-TR"/>
              </w:rPr>
            </w:pPr>
          </w:p>
        </w:tc>
        <w:tc>
          <w:tcPr>
            <w:tcW w:w="5800" w:type="dxa"/>
          </w:tcPr>
          <w:p w:rsidR="00D54BA7" w:rsidRDefault="000D6E63">
            <w:pPr>
              <w:jc w:val="both"/>
              <w:rPr>
                <w:rFonts w:ascii="Times New Roman" w:eastAsia="Times New Roman" w:hAnsi="Times New Roman" w:cs="Times New Roman"/>
                <w:bCs/>
                <w:spacing w:val="1"/>
                <w:sz w:val="24"/>
                <w:szCs w:val="24"/>
                <w:lang w:eastAsia="tr-TR"/>
              </w:rPr>
            </w:pPr>
            <w:r>
              <w:rPr>
                <w:rFonts w:ascii="Times New Roman" w:eastAsia="Times New Roman" w:hAnsi="Times New Roman" w:cs="Times New Roman"/>
                <w:b/>
                <w:bCs/>
                <w:spacing w:val="1"/>
                <w:sz w:val="24"/>
                <w:szCs w:val="24"/>
                <w:lang w:eastAsia="tr-TR"/>
              </w:rPr>
              <w:t xml:space="preserve">Hedef 4-2: </w:t>
            </w:r>
            <w:r>
              <w:rPr>
                <w:rFonts w:ascii="Times New Roman" w:eastAsia="Times New Roman" w:hAnsi="Times New Roman" w:cs="Times New Roman"/>
                <w:bCs/>
                <w:spacing w:val="1"/>
                <w:sz w:val="24"/>
                <w:szCs w:val="24"/>
                <w:lang w:eastAsia="tr-TR"/>
              </w:rPr>
              <w:t xml:space="preserve">Öğrencilerin kişisel gelişimini sağlayacak etkinliklerin arttırılması. </w:t>
            </w:r>
          </w:p>
          <w:p w:rsidR="00D54BA7" w:rsidRDefault="000D6E63">
            <w:pPr>
              <w:jc w:val="both"/>
              <w:rPr>
                <w:rFonts w:ascii="Times New Roman" w:eastAsia="Times New Roman" w:hAnsi="Times New Roman" w:cs="Times New Roman"/>
                <w:bCs/>
                <w:spacing w:val="1"/>
                <w:sz w:val="24"/>
                <w:szCs w:val="24"/>
                <w:lang w:eastAsia="tr-TR"/>
              </w:rPr>
            </w:pPr>
            <w:r>
              <w:rPr>
                <w:rFonts w:ascii="Times New Roman" w:eastAsia="Times New Roman" w:hAnsi="Times New Roman" w:cs="Times New Roman"/>
                <w:b/>
                <w:bCs/>
                <w:spacing w:val="1"/>
                <w:sz w:val="24"/>
                <w:szCs w:val="24"/>
                <w:lang w:eastAsia="tr-TR"/>
              </w:rPr>
              <w:t xml:space="preserve">Faaliyet: </w:t>
            </w:r>
            <w:r>
              <w:rPr>
                <w:rFonts w:ascii="Times New Roman" w:eastAsia="Times New Roman" w:hAnsi="Times New Roman" w:cs="Times New Roman"/>
                <w:bCs/>
                <w:spacing w:val="1"/>
                <w:sz w:val="24"/>
                <w:szCs w:val="24"/>
                <w:lang w:eastAsia="tr-TR"/>
              </w:rPr>
              <w:t>Sunulan projelerde öğrenci katılımının arttırılması. Öğrencilere AR-GE eğitiminin ve hevesinin aşılanması.</w:t>
            </w:r>
          </w:p>
        </w:tc>
      </w:tr>
      <w:tr w:rsidR="00D54BA7" w:rsidTr="00D54BA7">
        <w:trPr>
          <w:trHeight w:val="1215"/>
        </w:trPr>
        <w:tc>
          <w:tcPr>
            <w:tcW w:w="3240" w:type="dxa"/>
            <w:vMerge w:val="restart"/>
          </w:tcPr>
          <w:p w:rsidR="00D54BA7" w:rsidRDefault="000D6E63">
            <w:pPr>
              <w:rPr>
                <w:rFonts w:ascii="Times New Roman" w:eastAsia="Times New Roman" w:hAnsi="Times New Roman" w:cs="Times New Roman"/>
                <w:bCs/>
                <w:sz w:val="24"/>
                <w:szCs w:val="24"/>
                <w:lang w:eastAsia="tr-TR"/>
              </w:rPr>
            </w:pPr>
            <w:r>
              <w:rPr>
                <w:rFonts w:ascii="Times New Roman" w:eastAsia="Times New Roman" w:hAnsi="Times New Roman" w:cs="Times New Roman"/>
                <w:b/>
                <w:bCs/>
                <w:sz w:val="24"/>
                <w:szCs w:val="24"/>
                <w:lang w:eastAsia="tr-TR"/>
              </w:rPr>
              <w:t xml:space="preserve">Stratejik Amaç-5: </w:t>
            </w:r>
            <w:r>
              <w:rPr>
                <w:rFonts w:ascii="Times New Roman" w:eastAsia="Times New Roman" w:hAnsi="Times New Roman" w:cs="Times New Roman"/>
                <w:bCs/>
                <w:sz w:val="24"/>
                <w:szCs w:val="24"/>
                <w:lang w:eastAsia="tr-TR"/>
              </w:rPr>
              <w:t xml:space="preserve">Kurum dışı ilişkilerin geliştirilmesi. </w:t>
            </w:r>
          </w:p>
        </w:tc>
        <w:tc>
          <w:tcPr>
            <w:tcW w:w="5800" w:type="dxa"/>
          </w:tcPr>
          <w:p w:rsidR="00D54BA7" w:rsidRDefault="000D6E63">
            <w:pPr>
              <w:jc w:val="both"/>
              <w:rPr>
                <w:rFonts w:ascii="Times New Roman" w:hAnsi="Times New Roman" w:cs="Times New Roman"/>
                <w:color w:val="000000" w:themeColor="text1"/>
                <w:spacing w:val="1"/>
                <w:sz w:val="24"/>
                <w:szCs w:val="24"/>
              </w:rPr>
            </w:pPr>
            <w:r>
              <w:rPr>
                <w:rFonts w:ascii="Times New Roman" w:hAnsi="Times New Roman" w:cs="Times New Roman"/>
                <w:b/>
                <w:bCs/>
                <w:color w:val="000000" w:themeColor="text1"/>
                <w:spacing w:val="1"/>
                <w:sz w:val="24"/>
                <w:szCs w:val="24"/>
              </w:rPr>
              <w:t>Hedef 5-1:</w:t>
            </w:r>
            <w:r>
              <w:rPr>
                <w:rFonts w:ascii="Times New Roman" w:hAnsi="Times New Roman" w:cs="Times New Roman"/>
                <w:color w:val="000000" w:themeColor="text1"/>
                <w:spacing w:val="1"/>
                <w:sz w:val="24"/>
                <w:szCs w:val="24"/>
              </w:rPr>
              <w:t xml:space="preserve"> Öğrencilerin meslek eğitimi ve staj imkânlarının gelişimini sağlayacak ilişki ve etkinliklerin</w:t>
            </w:r>
            <w:r>
              <w:rPr>
                <w:rFonts w:ascii="Times New Roman" w:hAnsi="Times New Roman" w:cs="Times New Roman"/>
                <w:color w:val="000000" w:themeColor="text1"/>
                <w:spacing w:val="1"/>
              </w:rPr>
              <w:t xml:space="preserve"> </w:t>
            </w:r>
            <w:r>
              <w:rPr>
                <w:rFonts w:ascii="Times New Roman" w:hAnsi="Times New Roman" w:cs="Times New Roman"/>
                <w:color w:val="000000" w:themeColor="text1"/>
                <w:spacing w:val="1"/>
                <w:sz w:val="24"/>
                <w:szCs w:val="24"/>
              </w:rPr>
              <w:t>arttırılması.</w:t>
            </w:r>
          </w:p>
          <w:p w:rsidR="00D54BA7" w:rsidRDefault="000D6E63">
            <w:pPr>
              <w:jc w:val="both"/>
              <w:rPr>
                <w:rFonts w:ascii="Times New Roman" w:eastAsia="Times New Roman" w:hAnsi="Times New Roman" w:cs="Times New Roman"/>
                <w:b/>
                <w:bCs/>
                <w:spacing w:val="1"/>
                <w:sz w:val="24"/>
                <w:szCs w:val="24"/>
                <w:lang w:eastAsia="tr-TR"/>
              </w:rPr>
            </w:pPr>
            <w:r>
              <w:rPr>
                <w:rFonts w:ascii="Times New Roman" w:hAnsi="Times New Roman" w:cs="Times New Roman"/>
                <w:b/>
                <w:color w:val="000000" w:themeColor="text1"/>
                <w:spacing w:val="1"/>
                <w:sz w:val="24"/>
                <w:szCs w:val="24"/>
              </w:rPr>
              <w:t xml:space="preserve">Faaliyet: </w:t>
            </w:r>
            <w:r>
              <w:rPr>
                <w:rFonts w:ascii="Times New Roman" w:hAnsi="Times New Roman" w:cs="Times New Roman"/>
                <w:bCs/>
                <w:color w:val="000000" w:themeColor="text1"/>
                <w:spacing w:val="1"/>
                <w:sz w:val="24"/>
                <w:szCs w:val="24"/>
              </w:rPr>
              <w:t>Bartın yöresi ve Türkiye genelinde Endüstri-Müh. Fakültesi ilişkilerinin geliştirilmesi. Bu ortama bütün öğretim üyelerinin katkı yapmasının sağlanması.</w:t>
            </w:r>
          </w:p>
        </w:tc>
      </w:tr>
      <w:tr w:rsidR="00D54BA7" w:rsidTr="00D54BA7">
        <w:trPr>
          <w:trHeight w:val="1215"/>
        </w:trPr>
        <w:tc>
          <w:tcPr>
            <w:tcW w:w="3240" w:type="dxa"/>
            <w:vMerge/>
          </w:tcPr>
          <w:p w:rsidR="00D54BA7" w:rsidRDefault="00D54BA7">
            <w:pPr>
              <w:rPr>
                <w:rFonts w:ascii="Times New Roman" w:eastAsia="Times New Roman" w:hAnsi="Times New Roman" w:cs="Times New Roman"/>
                <w:b/>
                <w:bCs/>
                <w:sz w:val="24"/>
                <w:szCs w:val="24"/>
                <w:lang w:eastAsia="tr-TR"/>
              </w:rPr>
            </w:pPr>
          </w:p>
        </w:tc>
        <w:tc>
          <w:tcPr>
            <w:tcW w:w="5800" w:type="dxa"/>
          </w:tcPr>
          <w:p w:rsidR="00D54BA7" w:rsidRDefault="000D6E63">
            <w:pPr>
              <w:jc w:val="both"/>
              <w:rPr>
                <w:rFonts w:ascii="Times New Roman" w:hAnsi="Times New Roman" w:cs="Times New Roman"/>
                <w:color w:val="000000" w:themeColor="text1"/>
                <w:spacing w:val="1"/>
                <w:sz w:val="24"/>
                <w:szCs w:val="24"/>
              </w:rPr>
            </w:pPr>
            <w:r>
              <w:rPr>
                <w:rFonts w:ascii="Times New Roman" w:hAnsi="Times New Roman" w:cs="Times New Roman"/>
                <w:b/>
                <w:bCs/>
                <w:color w:val="000000" w:themeColor="text1"/>
                <w:spacing w:val="1"/>
                <w:sz w:val="24"/>
                <w:szCs w:val="24"/>
              </w:rPr>
              <w:t xml:space="preserve">Hedef 5-2: </w:t>
            </w:r>
            <w:r>
              <w:rPr>
                <w:rFonts w:ascii="Times New Roman" w:hAnsi="Times New Roman" w:cs="Times New Roman"/>
                <w:color w:val="000000" w:themeColor="text1"/>
                <w:spacing w:val="1"/>
                <w:sz w:val="24"/>
                <w:szCs w:val="24"/>
              </w:rPr>
              <w:t>Endüstri-Mühendislik Fakültesi ilişkilerinin geliştirilmesini sağlayacak etkinliklerin arttırılması.</w:t>
            </w:r>
          </w:p>
          <w:p w:rsidR="00D54BA7" w:rsidRDefault="000D6E63">
            <w:pPr>
              <w:jc w:val="both"/>
              <w:rPr>
                <w:rFonts w:ascii="Times New Roman" w:hAnsi="Times New Roman" w:cs="Times New Roman"/>
                <w:bCs/>
                <w:color w:val="000000" w:themeColor="text1"/>
                <w:spacing w:val="1"/>
                <w:sz w:val="24"/>
                <w:szCs w:val="24"/>
              </w:rPr>
            </w:pPr>
            <w:r>
              <w:rPr>
                <w:rFonts w:ascii="Times New Roman" w:hAnsi="Times New Roman" w:cs="Times New Roman"/>
                <w:b/>
                <w:bCs/>
                <w:color w:val="000000" w:themeColor="text1"/>
                <w:spacing w:val="1"/>
                <w:sz w:val="24"/>
                <w:szCs w:val="24"/>
              </w:rPr>
              <w:t xml:space="preserve">Faaliyet: </w:t>
            </w:r>
            <w:r>
              <w:rPr>
                <w:rFonts w:ascii="Times New Roman" w:hAnsi="Times New Roman" w:cs="Times New Roman"/>
                <w:bCs/>
                <w:color w:val="000000" w:themeColor="text1"/>
                <w:spacing w:val="1"/>
                <w:sz w:val="24"/>
                <w:szCs w:val="24"/>
              </w:rPr>
              <w:t xml:space="preserve">Proje pazarı gibi etkinliklerin artırılması, İŞKUR, KÜSİ ve benzeri kurumlarla ilişkilerin geliştirilmesi. Üniversitemizde TOKNOKENT kurulması çalışmalarına başlanması. </w:t>
            </w:r>
          </w:p>
        </w:tc>
      </w:tr>
    </w:tbl>
    <w:p w:rsidR="00D54BA7" w:rsidRDefault="00D54BA7" w:rsidP="00CE0B08">
      <w:pPr>
        <w:pStyle w:val="Balk1"/>
        <w:ind w:left="0"/>
        <w:rPr>
          <w:rFonts w:cs="Times New Roman"/>
        </w:rPr>
      </w:pPr>
    </w:p>
    <w:p w:rsidR="00D54BA7" w:rsidRDefault="00D54BA7">
      <w:pPr>
        <w:rPr>
          <w:rFonts w:ascii="Times New Roman" w:eastAsiaTheme="majorEastAsia" w:hAnsi="Times New Roman" w:cs="Times New Roman"/>
          <w:b/>
          <w:color w:val="000000" w:themeColor="text1"/>
          <w:sz w:val="24"/>
          <w:szCs w:val="32"/>
        </w:rPr>
      </w:pPr>
    </w:p>
    <w:p w:rsidR="00CE0B08" w:rsidRDefault="00CE0B08">
      <w:pPr>
        <w:rPr>
          <w:rFonts w:ascii="Times New Roman" w:eastAsiaTheme="majorEastAsia" w:hAnsi="Times New Roman" w:cs="Times New Roman"/>
          <w:b/>
          <w:color w:val="000000" w:themeColor="text1"/>
          <w:sz w:val="24"/>
          <w:szCs w:val="32"/>
        </w:rPr>
      </w:pPr>
    </w:p>
    <w:p w:rsidR="00CE0B08" w:rsidRDefault="00CE0B08">
      <w:pPr>
        <w:rPr>
          <w:rFonts w:ascii="Times New Roman" w:eastAsiaTheme="majorEastAsia" w:hAnsi="Times New Roman" w:cs="Times New Roman"/>
          <w:b/>
          <w:color w:val="000000" w:themeColor="text1"/>
          <w:sz w:val="24"/>
          <w:szCs w:val="32"/>
        </w:rPr>
      </w:pPr>
    </w:p>
    <w:p w:rsidR="00CE0B08" w:rsidRDefault="00CE0B08">
      <w:pPr>
        <w:rPr>
          <w:rFonts w:ascii="Times New Roman" w:eastAsiaTheme="majorEastAsia" w:hAnsi="Times New Roman" w:cs="Times New Roman"/>
          <w:b/>
          <w:color w:val="000000" w:themeColor="text1"/>
          <w:sz w:val="24"/>
          <w:szCs w:val="32"/>
        </w:rPr>
      </w:pPr>
    </w:p>
    <w:p w:rsidR="00CE0B08" w:rsidRDefault="00CE0B08">
      <w:pPr>
        <w:rPr>
          <w:rFonts w:ascii="Times New Roman" w:eastAsiaTheme="majorEastAsia" w:hAnsi="Times New Roman" w:cs="Times New Roman"/>
          <w:b/>
          <w:color w:val="000000" w:themeColor="text1"/>
          <w:sz w:val="24"/>
          <w:szCs w:val="32"/>
        </w:rPr>
      </w:pPr>
    </w:p>
    <w:p w:rsidR="00CE0B08" w:rsidRDefault="00CE0B08">
      <w:pPr>
        <w:rPr>
          <w:rFonts w:ascii="Times New Roman" w:eastAsiaTheme="majorEastAsia" w:hAnsi="Times New Roman" w:cs="Times New Roman"/>
          <w:b/>
          <w:color w:val="000000" w:themeColor="text1"/>
          <w:sz w:val="24"/>
          <w:szCs w:val="32"/>
        </w:rPr>
      </w:pPr>
    </w:p>
    <w:p w:rsidR="00CE0B08" w:rsidRDefault="00CE0B08">
      <w:pPr>
        <w:rPr>
          <w:rFonts w:ascii="Times New Roman" w:eastAsiaTheme="majorEastAsia" w:hAnsi="Times New Roman" w:cs="Times New Roman"/>
          <w:b/>
          <w:color w:val="000000" w:themeColor="text1"/>
          <w:sz w:val="24"/>
          <w:szCs w:val="32"/>
        </w:rPr>
      </w:pPr>
    </w:p>
    <w:p w:rsidR="00CE0B08" w:rsidRDefault="00CE0B08">
      <w:pPr>
        <w:rPr>
          <w:rFonts w:ascii="Times New Roman" w:eastAsiaTheme="majorEastAsia" w:hAnsi="Times New Roman" w:cs="Times New Roman"/>
          <w:b/>
          <w:color w:val="000000" w:themeColor="text1"/>
          <w:sz w:val="24"/>
          <w:szCs w:val="32"/>
        </w:rPr>
      </w:pPr>
    </w:p>
    <w:p w:rsidR="00CE0B08" w:rsidRDefault="00CE0B08">
      <w:pPr>
        <w:rPr>
          <w:rFonts w:ascii="Times New Roman" w:eastAsiaTheme="majorEastAsia" w:hAnsi="Times New Roman" w:cs="Times New Roman"/>
          <w:b/>
          <w:color w:val="000000" w:themeColor="text1"/>
          <w:sz w:val="24"/>
          <w:szCs w:val="32"/>
        </w:rPr>
      </w:pPr>
    </w:p>
    <w:p w:rsidR="00CE0B08" w:rsidRDefault="00CE0B08">
      <w:pPr>
        <w:rPr>
          <w:rFonts w:ascii="Times New Roman" w:eastAsiaTheme="majorEastAsia" w:hAnsi="Times New Roman" w:cs="Times New Roman"/>
          <w:b/>
          <w:color w:val="000000" w:themeColor="text1"/>
          <w:sz w:val="24"/>
          <w:szCs w:val="32"/>
        </w:rPr>
      </w:pPr>
    </w:p>
    <w:p w:rsidR="00CE0B08" w:rsidRDefault="00CE0B08">
      <w:pPr>
        <w:rPr>
          <w:rFonts w:ascii="Times New Roman" w:eastAsiaTheme="majorEastAsia" w:hAnsi="Times New Roman" w:cs="Times New Roman"/>
          <w:b/>
          <w:color w:val="000000" w:themeColor="text1"/>
          <w:sz w:val="24"/>
          <w:szCs w:val="32"/>
        </w:rPr>
      </w:pPr>
    </w:p>
    <w:p w:rsidR="00CE0B08" w:rsidRDefault="00CE0B08">
      <w:pPr>
        <w:rPr>
          <w:rFonts w:ascii="Times New Roman" w:eastAsiaTheme="majorEastAsia" w:hAnsi="Times New Roman" w:cs="Times New Roman"/>
          <w:b/>
          <w:color w:val="000000" w:themeColor="text1"/>
          <w:sz w:val="24"/>
          <w:szCs w:val="32"/>
        </w:rPr>
      </w:pPr>
    </w:p>
    <w:p w:rsidR="00CE0B08" w:rsidRDefault="00CE0B08">
      <w:pPr>
        <w:rPr>
          <w:rFonts w:ascii="Times New Roman" w:eastAsiaTheme="majorEastAsia" w:hAnsi="Times New Roman" w:cs="Times New Roman"/>
          <w:b/>
          <w:color w:val="000000" w:themeColor="text1"/>
          <w:sz w:val="24"/>
          <w:szCs w:val="32"/>
        </w:rPr>
      </w:pPr>
    </w:p>
    <w:p w:rsidR="00CE0B08" w:rsidRDefault="00CE0B08">
      <w:pPr>
        <w:rPr>
          <w:rFonts w:ascii="Times New Roman" w:eastAsiaTheme="majorEastAsia" w:hAnsi="Times New Roman" w:cs="Times New Roman"/>
          <w:b/>
          <w:color w:val="000000" w:themeColor="text1"/>
          <w:sz w:val="24"/>
          <w:szCs w:val="32"/>
        </w:rPr>
      </w:pPr>
    </w:p>
    <w:p w:rsidR="00CE0B08" w:rsidRDefault="00CE0B08">
      <w:pPr>
        <w:rPr>
          <w:rFonts w:ascii="Times New Roman" w:hAnsi="Times New Roman" w:cs="Times New Roman"/>
        </w:rPr>
      </w:pPr>
    </w:p>
    <w:p w:rsidR="00214BE3" w:rsidRDefault="00214BE3">
      <w:pPr>
        <w:rPr>
          <w:rFonts w:ascii="Times New Roman" w:hAnsi="Times New Roman" w:cs="Times New Roman"/>
        </w:rPr>
      </w:pPr>
    </w:p>
    <w:p w:rsidR="00214BE3" w:rsidRDefault="00214BE3">
      <w:pPr>
        <w:rPr>
          <w:rFonts w:ascii="Times New Roman" w:hAnsi="Times New Roman" w:cs="Times New Roman"/>
        </w:rPr>
      </w:pPr>
    </w:p>
    <w:p w:rsidR="00D54BA7" w:rsidRDefault="000D6E63">
      <w:pPr>
        <w:pStyle w:val="Balk1"/>
        <w:rPr>
          <w:rFonts w:cs="Times New Roman"/>
        </w:rPr>
      </w:pPr>
      <w:bookmarkStart w:id="44" w:name="_Toc536542699"/>
      <w:r>
        <w:rPr>
          <w:rFonts w:cs="Times New Roman"/>
        </w:rPr>
        <w:lastRenderedPageBreak/>
        <w:t>3. FAALİYETLERE İLİŞKİN BİLGİ VE DEĞERLENDİRMELER</w:t>
      </w:r>
      <w:bookmarkEnd w:id="44"/>
    </w:p>
    <w:p w:rsidR="00D54BA7" w:rsidRDefault="00D54BA7">
      <w:pPr>
        <w:spacing w:line="240" w:lineRule="auto"/>
        <w:rPr>
          <w:rFonts w:ascii="Times New Roman" w:hAnsi="Times New Roman" w:cs="Times New Roman"/>
        </w:rPr>
      </w:pPr>
    </w:p>
    <w:p w:rsidR="00D54BA7" w:rsidRDefault="000D6E63">
      <w:pPr>
        <w:pStyle w:val="Balk2"/>
        <w:spacing w:line="240" w:lineRule="auto"/>
        <w:rPr>
          <w:rFonts w:cs="Times New Roman"/>
        </w:rPr>
      </w:pPr>
      <w:bookmarkStart w:id="45" w:name="_Toc536542700"/>
      <w:r>
        <w:rPr>
          <w:rFonts w:cs="Times New Roman"/>
        </w:rPr>
        <w:t>3.1. Mali Bilgiler</w:t>
      </w:r>
      <w:bookmarkEnd w:id="45"/>
    </w:p>
    <w:p w:rsidR="00D54BA7" w:rsidRDefault="00D54BA7">
      <w:pPr>
        <w:spacing w:line="240" w:lineRule="auto"/>
        <w:rPr>
          <w:rFonts w:ascii="Times New Roman" w:hAnsi="Times New Roman" w:cs="Times New Roman"/>
        </w:rPr>
      </w:pPr>
    </w:p>
    <w:p w:rsidR="00D54BA7" w:rsidRDefault="000D6E63">
      <w:pPr>
        <w:pStyle w:val="Balk3"/>
        <w:spacing w:line="240" w:lineRule="auto"/>
        <w:rPr>
          <w:rFonts w:cs="Times New Roman"/>
        </w:rPr>
      </w:pPr>
      <w:bookmarkStart w:id="46" w:name="_Toc536542701"/>
      <w:r>
        <w:rPr>
          <w:rFonts w:cs="Times New Roman"/>
        </w:rPr>
        <w:t>3.1.1. Bütçe Uygulama ve Sonuçları</w:t>
      </w:r>
      <w:bookmarkEnd w:id="46"/>
    </w:p>
    <w:p w:rsidR="00D54BA7" w:rsidRDefault="00D54BA7">
      <w:pPr>
        <w:rPr>
          <w:rFonts w:ascii="Times New Roman" w:hAnsi="Times New Roman" w:cs="Times New Roman"/>
        </w:rPr>
      </w:pPr>
    </w:p>
    <w:p w:rsidR="00D54BA7" w:rsidRPr="007C7D16" w:rsidRDefault="000D6E63">
      <w:pPr>
        <w:pStyle w:val="ResimYazs"/>
        <w:keepNext/>
        <w:spacing w:after="0"/>
        <w:rPr>
          <w:rFonts w:ascii="Times New Roman" w:hAnsi="Times New Roman" w:cs="Times New Roman"/>
          <w:i w:val="0"/>
          <w:color w:val="FF0000"/>
          <w:sz w:val="24"/>
          <w:szCs w:val="24"/>
        </w:rPr>
      </w:pPr>
      <w:bookmarkStart w:id="47" w:name="_Toc536542631"/>
      <w:r>
        <w:rPr>
          <w:rFonts w:ascii="Times New Roman" w:hAnsi="Times New Roman" w:cs="Times New Roman"/>
          <w:b/>
          <w:i w:val="0"/>
          <w:color w:val="000000" w:themeColor="text1"/>
          <w:sz w:val="24"/>
          <w:szCs w:val="24"/>
        </w:rPr>
        <w:t xml:space="preserve">Tablo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Tablo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13</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w:t>
      </w:r>
      <w:r>
        <w:rPr>
          <w:rFonts w:ascii="Times New Roman" w:hAnsi="Times New Roman" w:cs="Times New Roman"/>
          <w:i w:val="0"/>
          <w:color w:val="000000" w:themeColor="text1"/>
          <w:sz w:val="24"/>
          <w:szCs w:val="24"/>
        </w:rPr>
        <w:t xml:space="preserve"> </w:t>
      </w:r>
      <w:r>
        <w:rPr>
          <w:rFonts w:ascii="Times New Roman" w:hAnsi="Times New Roman" w:cs="Times New Roman"/>
          <w:i w:val="0"/>
          <w:color w:val="auto"/>
          <w:sz w:val="24"/>
          <w:szCs w:val="24"/>
        </w:rPr>
        <w:t>Ödenek Kullanımı ve Harcama Gerçekleşme Tablosu</w:t>
      </w:r>
      <w:bookmarkEnd w:id="47"/>
    </w:p>
    <w:tbl>
      <w:tblPr>
        <w:tblStyle w:val="OrtaKlavuz3-Vurgu1"/>
        <w:tblW w:w="9115" w:type="dxa"/>
        <w:tblInd w:w="-152" w:type="dxa"/>
        <w:tblLayout w:type="fixed"/>
        <w:tblLook w:val="0420" w:firstRow="1" w:lastRow="0" w:firstColumn="0" w:lastColumn="0" w:noHBand="0" w:noVBand="1"/>
      </w:tblPr>
      <w:tblGrid>
        <w:gridCol w:w="561"/>
        <w:gridCol w:w="574"/>
        <w:gridCol w:w="4134"/>
        <w:gridCol w:w="1365"/>
        <w:gridCol w:w="1321"/>
        <w:gridCol w:w="1160"/>
      </w:tblGrid>
      <w:tr w:rsidR="00D54BA7" w:rsidTr="008F64E9">
        <w:trPr>
          <w:cnfStyle w:val="100000000000" w:firstRow="1" w:lastRow="0" w:firstColumn="0" w:lastColumn="0" w:oddVBand="0" w:evenVBand="0" w:oddHBand="0" w:evenHBand="0" w:firstRowFirstColumn="0" w:firstRowLastColumn="0" w:lastRowFirstColumn="0" w:lastRowLastColumn="0"/>
          <w:trHeight w:val="1232"/>
        </w:trPr>
        <w:tc>
          <w:tcPr>
            <w:tcW w:w="561" w:type="dxa"/>
            <w:vAlign w:val="center"/>
            <w:hideMark/>
          </w:tcPr>
          <w:p w:rsidR="00D54BA7" w:rsidRDefault="000D6E63">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E1</w:t>
            </w:r>
          </w:p>
        </w:tc>
        <w:tc>
          <w:tcPr>
            <w:tcW w:w="574" w:type="dxa"/>
            <w:vAlign w:val="center"/>
            <w:hideMark/>
          </w:tcPr>
          <w:p w:rsidR="00D54BA7" w:rsidRDefault="000D6E63">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E2</w:t>
            </w:r>
          </w:p>
        </w:tc>
        <w:tc>
          <w:tcPr>
            <w:tcW w:w="4134" w:type="dxa"/>
            <w:vAlign w:val="center"/>
            <w:hideMark/>
          </w:tcPr>
          <w:p w:rsidR="00D54BA7" w:rsidRDefault="000D6E63">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pacing w:val="1"/>
                <w:sz w:val="20"/>
                <w:szCs w:val="20"/>
                <w:lang w:eastAsia="tr-TR"/>
              </w:rPr>
              <w:t>Harcama Türü</w:t>
            </w:r>
          </w:p>
        </w:tc>
        <w:tc>
          <w:tcPr>
            <w:tcW w:w="1365" w:type="dxa"/>
            <w:vAlign w:val="center"/>
            <w:hideMark/>
          </w:tcPr>
          <w:p w:rsidR="00D54BA7" w:rsidRDefault="000D6E63">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pacing w:val="1"/>
                <w:sz w:val="20"/>
                <w:szCs w:val="20"/>
                <w:lang w:eastAsia="tr-TR"/>
              </w:rPr>
              <w:t>2018 Fakülteye Verilen Ödenek</w:t>
            </w:r>
          </w:p>
        </w:tc>
        <w:tc>
          <w:tcPr>
            <w:tcW w:w="1321" w:type="dxa"/>
            <w:vAlign w:val="center"/>
            <w:hideMark/>
          </w:tcPr>
          <w:p w:rsidR="00D54BA7" w:rsidRDefault="000D6E63">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pacing w:val="1"/>
                <w:sz w:val="20"/>
                <w:szCs w:val="20"/>
                <w:lang w:eastAsia="tr-TR"/>
              </w:rPr>
              <w:t>2018 Fakültede Harcanan Ödenek</w:t>
            </w:r>
          </w:p>
        </w:tc>
        <w:tc>
          <w:tcPr>
            <w:tcW w:w="1160" w:type="dxa"/>
            <w:vAlign w:val="center"/>
            <w:hideMark/>
          </w:tcPr>
          <w:p w:rsidR="00D54BA7" w:rsidRDefault="000D6E63">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pacing w:val="1"/>
                <w:sz w:val="20"/>
                <w:szCs w:val="20"/>
                <w:lang w:eastAsia="tr-TR"/>
              </w:rPr>
              <w:t>2018 Fakültede Kullanım Oranları %</w:t>
            </w:r>
          </w:p>
        </w:tc>
      </w:tr>
      <w:tr w:rsidR="00D54BA7" w:rsidTr="008F64E9">
        <w:trPr>
          <w:cnfStyle w:val="000000100000" w:firstRow="0" w:lastRow="0" w:firstColumn="0" w:lastColumn="0" w:oddVBand="0" w:evenVBand="0" w:oddHBand="1" w:evenHBand="0" w:firstRowFirstColumn="0" w:firstRowLastColumn="0" w:lastRowFirstColumn="0" w:lastRowLastColumn="0"/>
          <w:trHeight w:val="986"/>
        </w:trPr>
        <w:tc>
          <w:tcPr>
            <w:tcW w:w="561" w:type="dxa"/>
            <w:vAlign w:val="center"/>
            <w:hideMark/>
          </w:tcPr>
          <w:p w:rsidR="00D54BA7" w:rsidRDefault="000D6E63">
            <w:pPr>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w w:val="99"/>
                <w:sz w:val="20"/>
                <w:szCs w:val="20"/>
                <w:lang w:eastAsia="tr-TR"/>
              </w:rPr>
              <w:t>3</w:t>
            </w:r>
          </w:p>
        </w:tc>
        <w:tc>
          <w:tcPr>
            <w:tcW w:w="574" w:type="dxa"/>
            <w:vAlign w:val="center"/>
            <w:hideMark/>
          </w:tcPr>
          <w:p w:rsidR="00D54BA7" w:rsidRDefault="000D6E63">
            <w:pPr>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w w:val="99"/>
                <w:sz w:val="20"/>
                <w:szCs w:val="20"/>
                <w:lang w:eastAsia="tr-TR"/>
              </w:rPr>
              <w:t>2</w:t>
            </w:r>
          </w:p>
        </w:tc>
        <w:tc>
          <w:tcPr>
            <w:tcW w:w="4134" w:type="dxa"/>
            <w:vAlign w:val="center"/>
            <w:hideMark/>
          </w:tcPr>
          <w:p w:rsidR="00D54BA7" w:rsidRDefault="000D6E63">
            <w:pPr>
              <w:rPr>
                <w:rFonts w:ascii="Times New Roman" w:eastAsia="Times New Roman" w:hAnsi="Times New Roman" w:cs="Times New Roman"/>
                <w:b/>
                <w:sz w:val="20"/>
                <w:szCs w:val="20"/>
                <w:lang w:eastAsia="tr-TR"/>
              </w:rPr>
            </w:pPr>
            <w:r>
              <w:rPr>
                <w:rFonts w:ascii="Times New Roman" w:eastAsia="Times New Roman" w:hAnsi="Times New Roman" w:cs="Times New Roman"/>
                <w:b/>
                <w:spacing w:val="3"/>
                <w:sz w:val="20"/>
                <w:szCs w:val="20"/>
                <w:lang w:eastAsia="tr-TR"/>
              </w:rPr>
              <w:t>Tüketime Yönelik Mal ve Malzeme Alımları</w:t>
            </w:r>
          </w:p>
        </w:tc>
        <w:tc>
          <w:tcPr>
            <w:tcW w:w="1365" w:type="dxa"/>
            <w:vAlign w:val="center"/>
            <w:hideMark/>
          </w:tcPr>
          <w:p w:rsidR="00D54BA7" w:rsidRDefault="007C7D16">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pacing w:val="1"/>
                <w:sz w:val="20"/>
                <w:szCs w:val="20"/>
                <w:lang w:eastAsia="tr-TR"/>
              </w:rPr>
              <w:t>3</w:t>
            </w:r>
            <w:r w:rsidR="000D6E63">
              <w:rPr>
                <w:rFonts w:ascii="Times New Roman" w:eastAsia="Times New Roman" w:hAnsi="Times New Roman" w:cs="Times New Roman"/>
                <w:spacing w:val="1"/>
                <w:sz w:val="20"/>
                <w:szCs w:val="20"/>
                <w:lang w:eastAsia="tr-TR"/>
              </w:rPr>
              <w:t>5.000,00 TL</w:t>
            </w:r>
          </w:p>
        </w:tc>
        <w:tc>
          <w:tcPr>
            <w:tcW w:w="1321" w:type="dxa"/>
            <w:vAlign w:val="center"/>
            <w:hideMark/>
          </w:tcPr>
          <w:p w:rsidR="00D54BA7" w:rsidRDefault="007C7D16">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pacing w:val="1"/>
                <w:sz w:val="20"/>
                <w:szCs w:val="20"/>
                <w:lang w:eastAsia="tr-TR"/>
              </w:rPr>
              <w:t>34.782,99</w:t>
            </w:r>
            <w:r w:rsidR="000D6E63">
              <w:rPr>
                <w:rFonts w:ascii="Times New Roman" w:eastAsia="Times New Roman" w:hAnsi="Times New Roman" w:cs="Times New Roman"/>
                <w:spacing w:val="1"/>
                <w:sz w:val="20"/>
                <w:szCs w:val="20"/>
                <w:lang w:eastAsia="tr-TR"/>
              </w:rPr>
              <w:t xml:space="preserve"> TL</w:t>
            </w:r>
          </w:p>
        </w:tc>
        <w:tc>
          <w:tcPr>
            <w:tcW w:w="1160" w:type="dxa"/>
            <w:vAlign w:val="center"/>
            <w:hideMark/>
          </w:tcPr>
          <w:p w:rsidR="00D54BA7" w:rsidRDefault="007C7D16">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99,4</w:t>
            </w:r>
          </w:p>
        </w:tc>
      </w:tr>
      <w:tr w:rsidR="00D54BA7" w:rsidTr="008F64E9">
        <w:trPr>
          <w:trHeight w:val="290"/>
        </w:trPr>
        <w:tc>
          <w:tcPr>
            <w:tcW w:w="561" w:type="dxa"/>
            <w:vAlign w:val="center"/>
            <w:hideMark/>
          </w:tcPr>
          <w:p w:rsidR="00D54BA7" w:rsidRDefault="000D6E63">
            <w:pPr>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w w:val="99"/>
                <w:sz w:val="20"/>
                <w:szCs w:val="20"/>
                <w:lang w:eastAsia="tr-TR"/>
              </w:rPr>
              <w:t>3</w:t>
            </w:r>
          </w:p>
        </w:tc>
        <w:tc>
          <w:tcPr>
            <w:tcW w:w="574" w:type="dxa"/>
            <w:vAlign w:val="center"/>
            <w:hideMark/>
          </w:tcPr>
          <w:p w:rsidR="00D54BA7" w:rsidRDefault="000D6E63">
            <w:pPr>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w w:val="99"/>
                <w:sz w:val="20"/>
                <w:szCs w:val="20"/>
                <w:lang w:eastAsia="tr-TR"/>
              </w:rPr>
              <w:t>3</w:t>
            </w:r>
          </w:p>
        </w:tc>
        <w:tc>
          <w:tcPr>
            <w:tcW w:w="4134" w:type="dxa"/>
            <w:vAlign w:val="center"/>
            <w:hideMark/>
          </w:tcPr>
          <w:p w:rsidR="00D54BA7" w:rsidRDefault="000D6E63">
            <w:pP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Yolluklar</w:t>
            </w:r>
          </w:p>
        </w:tc>
        <w:tc>
          <w:tcPr>
            <w:tcW w:w="1365" w:type="dxa"/>
            <w:vAlign w:val="center"/>
            <w:hideMark/>
          </w:tcPr>
          <w:p w:rsidR="00D54BA7" w:rsidRDefault="007C7D16">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pacing w:val="1"/>
                <w:sz w:val="20"/>
                <w:szCs w:val="20"/>
                <w:lang w:eastAsia="tr-TR"/>
              </w:rPr>
              <w:t>17.271</w:t>
            </w:r>
            <w:r w:rsidR="000D6E63">
              <w:rPr>
                <w:rFonts w:ascii="Times New Roman" w:eastAsia="Times New Roman" w:hAnsi="Times New Roman" w:cs="Times New Roman"/>
                <w:spacing w:val="1"/>
                <w:sz w:val="20"/>
                <w:szCs w:val="20"/>
                <w:lang w:eastAsia="tr-TR"/>
              </w:rPr>
              <w:t>,00 TL</w:t>
            </w:r>
          </w:p>
        </w:tc>
        <w:tc>
          <w:tcPr>
            <w:tcW w:w="1321" w:type="dxa"/>
            <w:vAlign w:val="center"/>
            <w:hideMark/>
          </w:tcPr>
          <w:p w:rsidR="00D54BA7" w:rsidRDefault="007C7D16">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pacing w:val="1"/>
                <w:sz w:val="20"/>
                <w:szCs w:val="20"/>
                <w:lang w:eastAsia="tr-TR"/>
              </w:rPr>
              <w:t>16.797,1</w:t>
            </w:r>
            <w:r w:rsidR="000D6E63">
              <w:rPr>
                <w:rFonts w:ascii="Times New Roman" w:eastAsia="Times New Roman" w:hAnsi="Times New Roman" w:cs="Times New Roman"/>
                <w:spacing w:val="1"/>
                <w:sz w:val="20"/>
                <w:szCs w:val="20"/>
                <w:lang w:eastAsia="tr-TR"/>
              </w:rPr>
              <w:t>2 TL</w:t>
            </w:r>
          </w:p>
        </w:tc>
        <w:tc>
          <w:tcPr>
            <w:tcW w:w="1160" w:type="dxa"/>
            <w:vAlign w:val="center"/>
            <w:hideMark/>
          </w:tcPr>
          <w:p w:rsidR="00D54BA7" w:rsidRDefault="007C7D16">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97,3</w:t>
            </w:r>
          </w:p>
        </w:tc>
      </w:tr>
      <w:tr w:rsidR="00D54BA7" w:rsidTr="008F64E9">
        <w:trPr>
          <w:cnfStyle w:val="000000100000" w:firstRow="0" w:lastRow="0" w:firstColumn="0" w:lastColumn="0" w:oddVBand="0" w:evenVBand="0" w:oddHBand="1" w:evenHBand="0" w:firstRowFirstColumn="0" w:firstRowLastColumn="0" w:lastRowFirstColumn="0" w:lastRowLastColumn="0"/>
          <w:trHeight w:val="290"/>
        </w:trPr>
        <w:tc>
          <w:tcPr>
            <w:tcW w:w="561" w:type="dxa"/>
            <w:vAlign w:val="center"/>
            <w:hideMark/>
          </w:tcPr>
          <w:p w:rsidR="00D54BA7" w:rsidRDefault="000D6E63">
            <w:pPr>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w w:val="99"/>
                <w:sz w:val="20"/>
                <w:szCs w:val="20"/>
                <w:lang w:eastAsia="tr-TR"/>
              </w:rPr>
              <w:t>3</w:t>
            </w:r>
          </w:p>
        </w:tc>
        <w:tc>
          <w:tcPr>
            <w:tcW w:w="574" w:type="dxa"/>
            <w:vAlign w:val="center"/>
            <w:hideMark/>
          </w:tcPr>
          <w:p w:rsidR="00D54BA7" w:rsidRDefault="000D6E63">
            <w:pPr>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w w:val="99"/>
                <w:sz w:val="20"/>
                <w:szCs w:val="20"/>
                <w:lang w:eastAsia="tr-TR"/>
              </w:rPr>
              <w:t>5</w:t>
            </w:r>
          </w:p>
        </w:tc>
        <w:tc>
          <w:tcPr>
            <w:tcW w:w="4134" w:type="dxa"/>
            <w:vAlign w:val="center"/>
            <w:hideMark/>
          </w:tcPr>
          <w:p w:rsidR="00D54BA7" w:rsidRDefault="000D6E63">
            <w:pP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Hizmet Alımları</w:t>
            </w:r>
          </w:p>
        </w:tc>
        <w:tc>
          <w:tcPr>
            <w:tcW w:w="1365" w:type="dxa"/>
            <w:vAlign w:val="center"/>
            <w:hideMark/>
          </w:tcPr>
          <w:p w:rsidR="00D54BA7" w:rsidRDefault="007C7D16">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pacing w:val="1"/>
                <w:sz w:val="20"/>
                <w:szCs w:val="20"/>
                <w:lang w:eastAsia="tr-TR"/>
              </w:rPr>
              <w:t>5.695</w:t>
            </w:r>
            <w:r w:rsidR="000D6E63">
              <w:rPr>
                <w:rFonts w:ascii="Times New Roman" w:eastAsia="Times New Roman" w:hAnsi="Times New Roman" w:cs="Times New Roman"/>
                <w:spacing w:val="1"/>
                <w:sz w:val="20"/>
                <w:szCs w:val="20"/>
                <w:lang w:eastAsia="tr-TR"/>
              </w:rPr>
              <w:t>,00 TL</w:t>
            </w:r>
          </w:p>
        </w:tc>
        <w:tc>
          <w:tcPr>
            <w:tcW w:w="1321" w:type="dxa"/>
            <w:vAlign w:val="center"/>
            <w:hideMark/>
          </w:tcPr>
          <w:p w:rsidR="00D54BA7" w:rsidRDefault="007C7D16">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pacing w:val="1"/>
                <w:sz w:val="20"/>
                <w:szCs w:val="20"/>
                <w:lang w:eastAsia="tr-TR"/>
              </w:rPr>
              <w:t>5.685,0</w:t>
            </w:r>
            <w:r w:rsidR="000D6E63">
              <w:rPr>
                <w:rFonts w:ascii="Times New Roman" w:eastAsia="Times New Roman" w:hAnsi="Times New Roman" w:cs="Times New Roman"/>
                <w:spacing w:val="1"/>
                <w:sz w:val="20"/>
                <w:szCs w:val="20"/>
                <w:lang w:eastAsia="tr-TR"/>
              </w:rPr>
              <w:t>0 TL</w:t>
            </w:r>
          </w:p>
        </w:tc>
        <w:tc>
          <w:tcPr>
            <w:tcW w:w="1160" w:type="dxa"/>
            <w:vAlign w:val="center"/>
            <w:hideMark/>
          </w:tcPr>
          <w:p w:rsidR="00D54BA7" w:rsidRDefault="007C7D16">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99,8</w:t>
            </w:r>
          </w:p>
        </w:tc>
      </w:tr>
      <w:tr w:rsidR="00D54BA7" w:rsidTr="008F64E9">
        <w:trPr>
          <w:trHeight w:val="986"/>
        </w:trPr>
        <w:tc>
          <w:tcPr>
            <w:tcW w:w="561" w:type="dxa"/>
            <w:vAlign w:val="center"/>
            <w:hideMark/>
          </w:tcPr>
          <w:p w:rsidR="00D54BA7" w:rsidRDefault="000D6E63">
            <w:pPr>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w w:val="99"/>
                <w:sz w:val="20"/>
                <w:szCs w:val="20"/>
                <w:lang w:eastAsia="tr-TR"/>
              </w:rPr>
              <w:t>3</w:t>
            </w:r>
          </w:p>
        </w:tc>
        <w:tc>
          <w:tcPr>
            <w:tcW w:w="574" w:type="dxa"/>
            <w:vAlign w:val="center"/>
            <w:hideMark/>
          </w:tcPr>
          <w:p w:rsidR="00D54BA7" w:rsidRDefault="000D6E63">
            <w:pPr>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w w:val="99"/>
                <w:sz w:val="20"/>
                <w:szCs w:val="20"/>
                <w:lang w:eastAsia="tr-TR"/>
              </w:rPr>
              <w:t>7</w:t>
            </w:r>
          </w:p>
        </w:tc>
        <w:tc>
          <w:tcPr>
            <w:tcW w:w="4134" w:type="dxa"/>
            <w:vAlign w:val="center"/>
            <w:hideMark/>
          </w:tcPr>
          <w:p w:rsidR="00D54BA7" w:rsidRDefault="000D6E63">
            <w:pP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Menkul mal, Gayri-ma</w:t>
            </w:r>
            <w:r w:rsidR="002562A4">
              <w:rPr>
                <w:rFonts w:ascii="Times New Roman" w:eastAsia="Times New Roman" w:hAnsi="Times New Roman" w:cs="Times New Roman"/>
                <w:b/>
                <w:sz w:val="20"/>
                <w:szCs w:val="20"/>
                <w:lang w:eastAsia="tr-TR"/>
              </w:rPr>
              <w:t>ddi Hak Alım, Bakım ve Onarım Giderleri</w:t>
            </w:r>
          </w:p>
        </w:tc>
        <w:tc>
          <w:tcPr>
            <w:tcW w:w="1365" w:type="dxa"/>
            <w:vAlign w:val="center"/>
            <w:hideMark/>
          </w:tcPr>
          <w:p w:rsidR="00D54BA7" w:rsidRDefault="007C7D16">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pacing w:val="1"/>
                <w:sz w:val="20"/>
                <w:szCs w:val="20"/>
                <w:lang w:eastAsia="tr-TR"/>
              </w:rPr>
              <w:t>4.5</w:t>
            </w:r>
            <w:r w:rsidR="000D6E63">
              <w:rPr>
                <w:rFonts w:ascii="Times New Roman" w:eastAsia="Times New Roman" w:hAnsi="Times New Roman" w:cs="Times New Roman"/>
                <w:spacing w:val="1"/>
                <w:sz w:val="20"/>
                <w:szCs w:val="20"/>
                <w:lang w:eastAsia="tr-TR"/>
              </w:rPr>
              <w:t>00,00 TL</w:t>
            </w:r>
          </w:p>
        </w:tc>
        <w:tc>
          <w:tcPr>
            <w:tcW w:w="1321" w:type="dxa"/>
            <w:vAlign w:val="center"/>
            <w:hideMark/>
          </w:tcPr>
          <w:p w:rsidR="00D54BA7" w:rsidRDefault="007C7D16">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4.495,65</w:t>
            </w:r>
            <w:r w:rsidR="000D6E63">
              <w:rPr>
                <w:rFonts w:ascii="Times New Roman" w:eastAsia="Times New Roman" w:hAnsi="Times New Roman" w:cs="Times New Roman"/>
                <w:sz w:val="20"/>
                <w:szCs w:val="20"/>
                <w:lang w:eastAsia="tr-TR"/>
              </w:rPr>
              <w:t xml:space="preserve"> TL</w:t>
            </w:r>
          </w:p>
        </w:tc>
        <w:tc>
          <w:tcPr>
            <w:tcW w:w="1160" w:type="dxa"/>
            <w:vAlign w:val="center"/>
            <w:hideMark/>
          </w:tcPr>
          <w:p w:rsidR="00D54BA7" w:rsidRDefault="007C7D16">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%99,9</w:t>
            </w:r>
          </w:p>
        </w:tc>
      </w:tr>
    </w:tbl>
    <w:p w:rsidR="00D54BA7" w:rsidRDefault="00D54BA7">
      <w:pPr>
        <w:rPr>
          <w:rFonts w:ascii="Times New Roman" w:hAnsi="Times New Roman" w:cs="Times New Roman"/>
        </w:rPr>
      </w:pPr>
    </w:p>
    <w:p w:rsidR="00D54BA7" w:rsidRDefault="000D6E63">
      <w:pPr>
        <w:pStyle w:val="ResimYazs"/>
        <w:spacing w:after="0"/>
        <w:rPr>
          <w:rFonts w:ascii="Times New Roman" w:hAnsi="Times New Roman" w:cs="Times New Roman"/>
          <w:i w:val="0"/>
          <w:color w:val="000000" w:themeColor="text1"/>
          <w:sz w:val="24"/>
          <w:szCs w:val="24"/>
        </w:rPr>
      </w:pPr>
      <w:bookmarkStart w:id="48" w:name="_Toc536542618"/>
      <w:r>
        <w:rPr>
          <w:rFonts w:ascii="Times New Roman" w:hAnsi="Times New Roman" w:cs="Times New Roman"/>
          <w:b/>
          <w:i w:val="0"/>
          <w:color w:val="000000" w:themeColor="text1"/>
          <w:sz w:val="24"/>
          <w:szCs w:val="24"/>
        </w:rPr>
        <w:t xml:space="preserve">Şekil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Şekil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13</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w:t>
      </w:r>
      <w:r>
        <w:rPr>
          <w:rFonts w:ascii="Times New Roman" w:hAnsi="Times New Roman" w:cs="Times New Roman"/>
          <w:i w:val="0"/>
          <w:color w:val="000000" w:themeColor="text1"/>
          <w:sz w:val="24"/>
          <w:szCs w:val="24"/>
        </w:rPr>
        <w:t xml:space="preserve"> Ödenek Kullanımı ve Harcama Gerçekleşme Grafiği</w:t>
      </w:r>
      <w:bookmarkEnd w:id="48"/>
    </w:p>
    <w:p w:rsidR="00D54BA7" w:rsidRDefault="000D6E63">
      <w:pPr>
        <w:rPr>
          <w:rFonts w:ascii="Times New Roman" w:hAnsi="Times New Roman" w:cs="Times New Roman"/>
        </w:rPr>
      </w:pPr>
      <w:r>
        <w:rPr>
          <w:rFonts w:ascii="Times New Roman" w:hAnsi="Times New Roman" w:cs="Times New Roman"/>
          <w:noProof/>
          <w:lang w:val="en-US"/>
        </w:rPr>
        <w:drawing>
          <wp:inline distT="0" distB="0" distL="0" distR="0">
            <wp:extent cx="5486400" cy="3200400"/>
            <wp:effectExtent l="0" t="0" r="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sectPr w:rsidR="00D54BA7">
          <w:pgSz w:w="11906" w:h="16838"/>
          <w:pgMar w:top="1418" w:right="1418" w:bottom="1418" w:left="1418" w:header="624" w:footer="340" w:gutter="0"/>
          <w:pgBorders w:offsetFrom="page">
            <w:top w:val="thinThickThinSmallGap" w:sz="24" w:space="24" w:color="0070C0"/>
            <w:left w:val="thinThickThinSmallGap" w:sz="24" w:space="24" w:color="0070C0"/>
            <w:bottom w:val="thinThickThinSmallGap" w:sz="24" w:space="24" w:color="0070C0"/>
            <w:right w:val="thinThickThinSmallGap" w:sz="24" w:space="24" w:color="0070C0"/>
          </w:pgBorders>
          <w:cols w:space="708"/>
          <w:docGrid w:linePitch="360"/>
        </w:sectPr>
      </w:pPr>
    </w:p>
    <w:p w:rsidR="00D54BA7" w:rsidRDefault="000D6E63">
      <w:pPr>
        <w:pStyle w:val="Balk2"/>
        <w:rPr>
          <w:rFonts w:cs="Times New Roman"/>
        </w:rPr>
      </w:pPr>
      <w:bookmarkStart w:id="49" w:name="_Toc536542702"/>
      <w:r>
        <w:rPr>
          <w:rFonts w:cs="Times New Roman"/>
        </w:rPr>
        <w:lastRenderedPageBreak/>
        <w:t>3.2. Performans Bilgileri</w:t>
      </w:r>
      <w:bookmarkEnd w:id="49"/>
    </w:p>
    <w:p w:rsidR="00D54BA7" w:rsidRDefault="00D54BA7">
      <w:pPr>
        <w:rPr>
          <w:rFonts w:ascii="Times New Roman" w:hAnsi="Times New Roman" w:cs="Times New Roman"/>
        </w:rPr>
      </w:pPr>
    </w:p>
    <w:p w:rsidR="00D54BA7" w:rsidRDefault="000D6E63">
      <w:pPr>
        <w:pStyle w:val="Balk3"/>
        <w:rPr>
          <w:rFonts w:cs="Times New Roman"/>
        </w:rPr>
      </w:pPr>
      <w:bookmarkStart w:id="50" w:name="_Toc536542703"/>
      <w:r>
        <w:rPr>
          <w:rFonts w:cs="Times New Roman"/>
        </w:rPr>
        <w:t>3.2.1. Faaliyet ve Proje Bilgileri</w:t>
      </w:r>
      <w:bookmarkEnd w:id="50"/>
    </w:p>
    <w:p w:rsidR="00D54BA7" w:rsidRDefault="00D54BA7">
      <w:pPr>
        <w:rPr>
          <w:rFonts w:ascii="Times New Roman" w:hAnsi="Times New Roman" w:cs="Times New Roman"/>
        </w:rPr>
      </w:pPr>
    </w:p>
    <w:p w:rsidR="00D54BA7" w:rsidRDefault="000D6E63">
      <w:pPr>
        <w:pStyle w:val="ResimYazs"/>
        <w:spacing w:after="0"/>
        <w:rPr>
          <w:rFonts w:ascii="Times New Roman" w:hAnsi="Times New Roman" w:cs="Times New Roman"/>
          <w:i w:val="0"/>
          <w:color w:val="auto"/>
          <w:sz w:val="24"/>
          <w:szCs w:val="24"/>
        </w:rPr>
      </w:pPr>
      <w:r>
        <w:rPr>
          <w:rFonts w:ascii="Times New Roman" w:hAnsi="Times New Roman" w:cs="Times New Roman"/>
          <w:i w:val="0"/>
          <w:color w:val="000000" w:themeColor="text1"/>
          <w:sz w:val="24"/>
          <w:szCs w:val="24"/>
        </w:rPr>
        <w:t xml:space="preserve">  </w:t>
      </w:r>
      <w:bookmarkStart w:id="51" w:name="_Toc536542632"/>
      <w:r>
        <w:rPr>
          <w:rFonts w:ascii="Times New Roman" w:hAnsi="Times New Roman" w:cs="Times New Roman"/>
          <w:b/>
          <w:i w:val="0"/>
          <w:color w:val="000000" w:themeColor="text1"/>
          <w:sz w:val="24"/>
          <w:szCs w:val="24"/>
        </w:rPr>
        <w:t xml:space="preserve">Tablo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Tablo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14</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w:t>
      </w:r>
      <w:r w:rsidR="004D342F">
        <w:rPr>
          <w:rFonts w:ascii="Times New Roman" w:hAnsi="Times New Roman" w:cs="Times New Roman"/>
          <w:i w:val="0"/>
          <w:color w:val="000000" w:themeColor="text1"/>
          <w:sz w:val="24"/>
          <w:szCs w:val="24"/>
        </w:rPr>
        <w:t xml:space="preserve"> 2019</w:t>
      </w:r>
      <w:r>
        <w:rPr>
          <w:rFonts w:ascii="Times New Roman" w:hAnsi="Times New Roman" w:cs="Times New Roman"/>
          <w:i w:val="0"/>
          <w:color w:val="000000" w:themeColor="text1"/>
          <w:sz w:val="24"/>
          <w:szCs w:val="24"/>
        </w:rPr>
        <w:t xml:space="preserve"> Uluslararası (SCI- SCI Expanded) Yayınların Listesi</w:t>
      </w:r>
      <w:bookmarkEnd w:id="51"/>
    </w:p>
    <w:tbl>
      <w:tblPr>
        <w:tblStyle w:val="OrtaKlavuz3-Vurgu1"/>
        <w:tblW w:w="13491" w:type="dxa"/>
        <w:tblInd w:w="132" w:type="dxa"/>
        <w:tblLook w:val="04A0" w:firstRow="1" w:lastRow="0" w:firstColumn="1" w:lastColumn="0" w:noHBand="0" w:noVBand="1"/>
      </w:tblPr>
      <w:tblGrid>
        <w:gridCol w:w="1883"/>
        <w:gridCol w:w="815"/>
        <w:gridCol w:w="3057"/>
        <w:gridCol w:w="3389"/>
        <w:gridCol w:w="3186"/>
        <w:gridCol w:w="1161"/>
      </w:tblGrid>
      <w:tr w:rsidR="00D54BA7" w:rsidTr="00E81AF0">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vAlign w:val="center"/>
          </w:tcPr>
          <w:p w:rsidR="00D54BA7" w:rsidRDefault="000D6E63" w:rsidP="00E81AF0">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Bölüm</w:t>
            </w:r>
          </w:p>
        </w:tc>
        <w:tc>
          <w:tcPr>
            <w:tcW w:w="815" w:type="dxa"/>
            <w:tcBorders>
              <w:left w:val="single" w:sz="4" w:space="0" w:color="auto"/>
            </w:tcBorders>
            <w:vAlign w:val="center"/>
            <w:hideMark/>
          </w:tcPr>
          <w:p w:rsidR="00D54BA7" w:rsidRDefault="000D6E63" w:rsidP="00E81A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Sıra No</w:t>
            </w:r>
          </w:p>
        </w:tc>
        <w:tc>
          <w:tcPr>
            <w:tcW w:w="3057" w:type="dxa"/>
            <w:vAlign w:val="center"/>
            <w:hideMark/>
          </w:tcPr>
          <w:p w:rsidR="00D54BA7" w:rsidRDefault="000D6E63" w:rsidP="00E81A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Yazarlar</w:t>
            </w:r>
          </w:p>
        </w:tc>
        <w:tc>
          <w:tcPr>
            <w:tcW w:w="3389" w:type="dxa"/>
            <w:vAlign w:val="center"/>
            <w:hideMark/>
          </w:tcPr>
          <w:p w:rsidR="00D54BA7" w:rsidRDefault="000D6E63" w:rsidP="00E81A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Başlık</w:t>
            </w:r>
          </w:p>
        </w:tc>
        <w:tc>
          <w:tcPr>
            <w:tcW w:w="3186" w:type="dxa"/>
            <w:vAlign w:val="center"/>
            <w:hideMark/>
          </w:tcPr>
          <w:p w:rsidR="00D54BA7" w:rsidRDefault="000D6E63" w:rsidP="00E81A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Dergi Adı</w:t>
            </w:r>
          </w:p>
        </w:tc>
        <w:tc>
          <w:tcPr>
            <w:tcW w:w="1161" w:type="dxa"/>
            <w:vAlign w:val="center"/>
            <w:hideMark/>
          </w:tcPr>
          <w:p w:rsidR="00D54BA7" w:rsidRDefault="000D6E63" w:rsidP="00E81AF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Yayın Yılı</w:t>
            </w:r>
          </w:p>
        </w:tc>
      </w:tr>
      <w:tr w:rsidR="004D342F" w:rsidTr="007A3327">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883" w:type="dxa"/>
            <w:vMerge w:val="restart"/>
            <w:tcBorders>
              <w:top w:val="single" w:sz="4" w:space="0" w:color="auto"/>
              <w:left w:val="single" w:sz="4" w:space="0" w:color="auto"/>
              <w:bottom w:val="single" w:sz="4" w:space="0" w:color="auto"/>
              <w:right w:val="single" w:sz="4" w:space="0" w:color="auto"/>
            </w:tcBorders>
            <w:textDirection w:val="btLr"/>
            <w:vAlign w:val="center"/>
          </w:tcPr>
          <w:p w:rsidR="004D342F" w:rsidRDefault="004D342F" w:rsidP="004D342F">
            <w:pPr>
              <w:ind w:left="113" w:right="113"/>
              <w:jc w:val="center"/>
              <w:rPr>
                <w:rFonts w:ascii="Times New Roman" w:hAnsi="Times New Roman" w:cs="Times New Roman"/>
                <w:color w:val="E7E6E6" w:themeColor="background2"/>
                <w:sz w:val="24"/>
                <w:szCs w:val="24"/>
              </w:rPr>
            </w:pPr>
          </w:p>
        </w:tc>
        <w:tc>
          <w:tcPr>
            <w:tcW w:w="815" w:type="dxa"/>
            <w:tcBorders>
              <w:left w:val="single" w:sz="4" w:space="0" w:color="auto"/>
            </w:tcBorders>
            <w:vAlign w:val="center"/>
          </w:tcPr>
          <w:p w:rsidR="004D342F" w:rsidRPr="004D342F" w:rsidRDefault="004D342F" w:rsidP="004D34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342F">
              <w:rPr>
                <w:rFonts w:ascii="Times New Roman" w:hAnsi="Times New Roman" w:cs="Times New Roman"/>
                <w:b/>
                <w:color w:val="FF0000"/>
                <w:sz w:val="20"/>
                <w:szCs w:val="20"/>
              </w:rPr>
              <w:t>1</w:t>
            </w:r>
          </w:p>
        </w:tc>
        <w:tc>
          <w:tcPr>
            <w:tcW w:w="3057" w:type="dxa"/>
            <w:vAlign w:val="center"/>
            <w:hideMark/>
          </w:tcPr>
          <w:p w:rsidR="004D342F" w:rsidRPr="00187C96"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Durgun M. Y</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Sevinc. A. H.</w:t>
            </w:r>
          </w:p>
        </w:tc>
        <w:tc>
          <w:tcPr>
            <w:tcW w:w="3389" w:type="dxa"/>
            <w:vAlign w:val="center"/>
            <w:hideMark/>
          </w:tcPr>
          <w:p w:rsidR="004D342F"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C5EC7">
              <w:rPr>
                <w:rFonts w:ascii="Times New Roman" w:eastAsia="Times New Roman" w:hAnsi="Times New Roman" w:cs="Times New Roman"/>
                <w:color w:val="000000"/>
                <w:sz w:val="20"/>
                <w:szCs w:val="20"/>
                <w:lang w:eastAsia="tr-TR"/>
              </w:rPr>
              <w:t>High temperature resistance of concretes with GGBFS, waste glass powder, and colemanite ore wastes after different cooling conditions</w:t>
            </w:r>
          </w:p>
        </w:tc>
        <w:tc>
          <w:tcPr>
            <w:tcW w:w="3186" w:type="dxa"/>
            <w:vAlign w:val="center"/>
          </w:tcPr>
          <w:p w:rsidR="004D342F"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Construction and Building Materials</w:t>
            </w:r>
          </w:p>
        </w:tc>
        <w:tc>
          <w:tcPr>
            <w:tcW w:w="1161" w:type="dxa"/>
            <w:vAlign w:val="center"/>
          </w:tcPr>
          <w:p w:rsidR="004D342F" w:rsidRDefault="004D342F" w:rsidP="004D34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4D342F" w:rsidTr="007A3327">
        <w:trPr>
          <w:trHeight w:val="863"/>
        </w:trPr>
        <w:tc>
          <w:tcPr>
            <w:cnfStyle w:val="001000000000" w:firstRow="0" w:lastRow="0" w:firstColumn="1" w:lastColumn="0" w:oddVBand="0" w:evenVBand="0" w:oddHBand="0" w:evenHBand="0" w:firstRowFirstColumn="0" w:firstRowLastColumn="0" w:lastRowFirstColumn="0" w:lastRowLastColumn="0"/>
            <w:tcW w:w="1883" w:type="dxa"/>
            <w:vMerge/>
            <w:tcBorders>
              <w:top w:val="single" w:sz="4" w:space="0" w:color="auto"/>
              <w:left w:val="single" w:sz="4" w:space="0" w:color="auto"/>
              <w:bottom w:val="single" w:sz="4" w:space="0" w:color="auto"/>
              <w:right w:val="single" w:sz="4" w:space="0" w:color="auto"/>
            </w:tcBorders>
            <w:vAlign w:val="center"/>
          </w:tcPr>
          <w:p w:rsidR="004D342F" w:rsidRDefault="004D342F" w:rsidP="004D342F">
            <w:pPr>
              <w:jc w:val="center"/>
              <w:rPr>
                <w:rFonts w:ascii="Times New Roman" w:hAnsi="Times New Roman" w:cs="Times New Roman"/>
                <w:color w:val="E7E6E6" w:themeColor="background2"/>
                <w:sz w:val="24"/>
                <w:szCs w:val="24"/>
              </w:rPr>
            </w:pPr>
          </w:p>
        </w:tc>
        <w:tc>
          <w:tcPr>
            <w:tcW w:w="815" w:type="dxa"/>
            <w:tcBorders>
              <w:left w:val="single" w:sz="4" w:space="0" w:color="auto"/>
            </w:tcBorders>
            <w:vAlign w:val="center"/>
          </w:tcPr>
          <w:p w:rsidR="004D342F" w:rsidRPr="004D342F" w:rsidRDefault="004D342F" w:rsidP="004D34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342F">
              <w:rPr>
                <w:rFonts w:ascii="Times New Roman" w:hAnsi="Times New Roman" w:cs="Times New Roman"/>
                <w:b/>
                <w:color w:val="FF0000"/>
                <w:sz w:val="20"/>
                <w:szCs w:val="20"/>
              </w:rPr>
              <w:t>2</w:t>
            </w:r>
          </w:p>
        </w:tc>
        <w:tc>
          <w:tcPr>
            <w:tcW w:w="3057" w:type="dxa"/>
            <w:hideMark/>
          </w:tcPr>
          <w:p w:rsidR="004D342F" w:rsidRPr="00187C96"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hAnsi="Times New Roman" w:cs="Times New Roman"/>
                <w:color w:val="000000"/>
                <w:sz w:val="20"/>
                <w:szCs w:val="20"/>
              </w:rPr>
              <w:t>Hökelekli, E. and Yilmaz, B.N.</w:t>
            </w:r>
          </w:p>
        </w:tc>
        <w:tc>
          <w:tcPr>
            <w:tcW w:w="3389" w:type="dxa"/>
            <w:hideMark/>
          </w:tcPr>
          <w:p w:rsidR="004D342F" w:rsidRPr="00106B10"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B68F5">
              <w:rPr>
                <w:rFonts w:ascii="Times New Roman" w:hAnsi="Times New Roman" w:cs="Times New Roman"/>
                <w:color w:val="000000"/>
                <w:sz w:val="20"/>
                <w:szCs w:val="20"/>
              </w:rPr>
              <w:t>Effect of Cohesive Contact of Backfill with Arch andSpandrel Walls of a Historical Masonry Arch Bridge on Seismic Response</w:t>
            </w:r>
          </w:p>
        </w:tc>
        <w:tc>
          <w:tcPr>
            <w:tcW w:w="3186" w:type="dxa"/>
          </w:tcPr>
          <w:p w:rsidR="004D342F" w:rsidRPr="002B68F5"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B68F5">
              <w:rPr>
                <w:rFonts w:ascii="Times New Roman" w:hAnsi="Times New Roman" w:cs="Times New Roman"/>
                <w:color w:val="000000"/>
                <w:sz w:val="20"/>
                <w:szCs w:val="20"/>
              </w:rPr>
              <w:t>Periodica</w:t>
            </w:r>
            <w:r>
              <w:rPr>
                <w:rFonts w:ascii="Times New Roman" w:hAnsi="Times New Roman" w:cs="Times New Roman"/>
                <w:color w:val="000000"/>
                <w:sz w:val="20"/>
                <w:szCs w:val="20"/>
              </w:rPr>
              <w:t xml:space="preserve"> </w:t>
            </w:r>
            <w:r w:rsidRPr="002B68F5">
              <w:rPr>
                <w:rFonts w:ascii="Times New Roman" w:hAnsi="Times New Roman" w:cs="Times New Roman"/>
                <w:color w:val="000000"/>
                <w:sz w:val="20"/>
                <w:szCs w:val="20"/>
              </w:rPr>
              <w:t>Polytechnica-Civil Engineering, 2019, 0553-6626, 63, 3, 926-937</w:t>
            </w:r>
          </w:p>
          <w:p w:rsidR="004D342F"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1161" w:type="dxa"/>
            <w:vAlign w:val="center"/>
          </w:tcPr>
          <w:p w:rsidR="004D342F" w:rsidRDefault="004D342F" w:rsidP="004D34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4D342F"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vMerge/>
            <w:tcBorders>
              <w:top w:val="single" w:sz="4" w:space="0" w:color="auto"/>
              <w:left w:val="single" w:sz="4" w:space="0" w:color="auto"/>
              <w:bottom w:val="single" w:sz="4" w:space="0" w:color="auto"/>
              <w:right w:val="single" w:sz="4" w:space="0" w:color="auto"/>
            </w:tcBorders>
            <w:vAlign w:val="center"/>
          </w:tcPr>
          <w:p w:rsidR="004D342F" w:rsidRDefault="004D342F" w:rsidP="004D342F">
            <w:pPr>
              <w:jc w:val="center"/>
              <w:rPr>
                <w:rFonts w:ascii="Times New Roman" w:hAnsi="Times New Roman" w:cs="Times New Roman"/>
                <w:color w:val="E7E6E6" w:themeColor="background2"/>
                <w:sz w:val="24"/>
                <w:szCs w:val="24"/>
              </w:rPr>
            </w:pPr>
          </w:p>
        </w:tc>
        <w:tc>
          <w:tcPr>
            <w:tcW w:w="815" w:type="dxa"/>
            <w:tcBorders>
              <w:left w:val="single" w:sz="4" w:space="0" w:color="auto"/>
            </w:tcBorders>
            <w:vAlign w:val="center"/>
          </w:tcPr>
          <w:p w:rsidR="004D342F" w:rsidRPr="004D342F" w:rsidRDefault="004D342F" w:rsidP="004D34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342F">
              <w:rPr>
                <w:rFonts w:ascii="Times New Roman" w:hAnsi="Times New Roman" w:cs="Times New Roman"/>
                <w:b/>
                <w:color w:val="FF0000"/>
                <w:sz w:val="20"/>
                <w:szCs w:val="20"/>
              </w:rPr>
              <w:t>3</w:t>
            </w:r>
          </w:p>
        </w:tc>
        <w:tc>
          <w:tcPr>
            <w:tcW w:w="3057" w:type="dxa"/>
            <w:vAlign w:val="center"/>
          </w:tcPr>
          <w:p w:rsidR="004D342F" w:rsidRPr="00187C96"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hAnsi="Times New Roman" w:cs="Times New Roman"/>
                <w:color w:val="000000"/>
                <w:sz w:val="20"/>
                <w:szCs w:val="20"/>
              </w:rPr>
              <w:t>Öztürk, S</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Bayraktar, A., Hökelekli, E.anhAshour, A.</w:t>
            </w:r>
          </w:p>
        </w:tc>
        <w:tc>
          <w:tcPr>
            <w:tcW w:w="3389" w:type="dxa"/>
            <w:vAlign w:val="center"/>
          </w:tcPr>
          <w:p w:rsidR="004D342F" w:rsidRPr="002B68F5"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B68F5">
              <w:rPr>
                <w:rFonts w:ascii="Times New Roman" w:hAnsi="Times New Roman" w:cs="Times New Roman"/>
                <w:color w:val="000000"/>
                <w:sz w:val="20"/>
                <w:szCs w:val="20"/>
              </w:rPr>
              <w:t>Nonlinear Structural</w:t>
            </w:r>
          </w:p>
          <w:p w:rsidR="004D342F"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2B68F5">
              <w:rPr>
                <w:rFonts w:ascii="Times New Roman" w:hAnsi="Times New Roman" w:cs="Times New Roman"/>
                <w:color w:val="000000"/>
                <w:sz w:val="20"/>
                <w:szCs w:val="20"/>
              </w:rPr>
              <w:t>Performance of a Historical Brick Masonry Inverted Dome</w:t>
            </w:r>
          </w:p>
        </w:tc>
        <w:tc>
          <w:tcPr>
            <w:tcW w:w="3186" w:type="dxa"/>
            <w:vAlign w:val="center"/>
          </w:tcPr>
          <w:p w:rsidR="004D342F" w:rsidRPr="002B68F5"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B68F5">
              <w:rPr>
                <w:rFonts w:ascii="Times New Roman" w:hAnsi="Times New Roman" w:cs="Times New Roman"/>
                <w:color w:val="000000"/>
                <w:sz w:val="20"/>
                <w:szCs w:val="20"/>
              </w:rPr>
              <w:t>International Journal of</w:t>
            </w:r>
          </w:p>
          <w:p w:rsidR="004D342F" w:rsidRPr="002B68F5"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B68F5">
              <w:rPr>
                <w:rFonts w:ascii="Times New Roman" w:hAnsi="Times New Roman" w:cs="Times New Roman"/>
                <w:color w:val="000000"/>
                <w:sz w:val="20"/>
                <w:szCs w:val="20"/>
              </w:rPr>
              <w:t>Architectural Heritage, 2019, 1558-3058, 1-19.</w:t>
            </w:r>
          </w:p>
          <w:p w:rsidR="004D342F"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1161" w:type="dxa"/>
            <w:vAlign w:val="center"/>
          </w:tcPr>
          <w:p w:rsidR="004D342F" w:rsidRDefault="004D342F" w:rsidP="004D34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4D342F"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vMerge/>
            <w:tcBorders>
              <w:top w:val="single" w:sz="4" w:space="0" w:color="auto"/>
              <w:left w:val="single" w:sz="4" w:space="0" w:color="auto"/>
              <w:bottom w:val="single" w:sz="4" w:space="0" w:color="auto"/>
              <w:right w:val="single" w:sz="4" w:space="0" w:color="auto"/>
            </w:tcBorders>
            <w:vAlign w:val="center"/>
          </w:tcPr>
          <w:p w:rsidR="004D342F" w:rsidRDefault="004D342F" w:rsidP="004D342F">
            <w:pPr>
              <w:jc w:val="center"/>
              <w:rPr>
                <w:rFonts w:ascii="Times New Roman" w:hAnsi="Times New Roman" w:cs="Times New Roman"/>
                <w:color w:val="E7E6E6" w:themeColor="background2"/>
                <w:sz w:val="24"/>
                <w:szCs w:val="24"/>
              </w:rPr>
            </w:pPr>
          </w:p>
        </w:tc>
        <w:tc>
          <w:tcPr>
            <w:tcW w:w="815" w:type="dxa"/>
            <w:tcBorders>
              <w:left w:val="single" w:sz="4" w:space="0" w:color="auto"/>
            </w:tcBorders>
            <w:vAlign w:val="center"/>
          </w:tcPr>
          <w:p w:rsidR="004D342F" w:rsidRPr="004D342F" w:rsidRDefault="004D342F" w:rsidP="004D34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342F">
              <w:rPr>
                <w:rFonts w:ascii="Times New Roman" w:hAnsi="Times New Roman" w:cs="Times New Roman"/>
                <w:b/>
                <w:color w:val="FF0000"/>
                <w:sz w:val="20"/>
                <w:szCs w:val="20"/>
              </w:rPr>
              <w:t>4</w:t>
            </w:r>
          </w:p>
        </w:tc>
        <w:tc>
          <w:tcPr>
            <w:tcW w:w="3057" w:type="dxa"/>
            <w:vAlign w:val="center"/>
          </w:tcPr>
          <w:p w:rsidR="004D342F" w:rsidRPr="00187C96" w:rsidRDefault="005338CC" w:rsidP="004D34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hyperlink r:id="rId37" w:tooltip="Find more records by this author" w:history="1">
              <w:r w:rsidR="004D342F" w:rsidRPr="00187C96">
                <w:rPr>
                  <w:rFonts w:ascii="Times New Roman" w:hAnsi="Times New Roman" w:cs="Times New Roman"/>
                  <w:color w:val="000000"/>
                  <w:sz w:val="20"/>
                  <w:szCs w:val="20"/>
                </w:rPr>
                <w:t>Bayraktar, A</w:t>
              </w:r>
            </w:hyperlink>
            <w:proofErr w:type="gramStart"/>
            <w:r w:rsidR="004D342F" w:rsidRPr="00187C96">
              <w:rPr>
                <w:rFonts w:ascii="Times New Roman" w:hAnsi="Times New Roman" w:cs="Times New Roman"/>
                <w:color w:val="000000"/>
                <w:sz w:val="20"/>
                <w:szCs w:val="20"/>
              </w:rPr>
              <w:t>.,</w:t>
            </w:r>
            <w:proofErr w:type="gramEnd"/>
            <w:r w:rsidR="004D342F" w:rsidRPr="00187C96">
              <w:rPr>
                <w:rFonts w:ascii="Times New Roman" w:hAnsi="Times New Roman" w:cs="Times New Roman"/>
                <w:color w:val="000000"/>
                <w:sz w:val="20"/>
                <w:szCs w:val="20"/>
              </w:rPr>
              <w:t xml:space="preserve"> </w:t>
            </w:r>
            <w:hyperlink r:id="rId38" w:tooltip="Find more records by this author" w:history="1">
              <w:r w:rsidR="004D342F" w:rsidRPr="00187C96">
                <w:rPr>
                  <w:rFonts w:ascii="Times New Roman" w:hAnsi="Times New Roman" w:cs="Times New Roman"/>
                  <w:color w:val="000000"/>
                  <w:sz w:val="20"/>
                  <w:szCs w:val="20"/>
                </w:rPr>
                <w:t>Hokelekli, E</w:t>
              </w:r>
            </w:hyperlink>
            <w:r w:rsidR="004D342F" w:rsidRPr="00187C96">
              <w:rPr>
                <w:rFonts w:ascii="Times New Roman" w:hAnsi="Times New Roman" w:cs="Times New Roman"/>
                <w:color w:val="000000"/>
                <w:sz w:val="20"/>
                <w:szCs w:val="20"/>
              </w:rPr>
              <w:t>.,</w:t>
            </w:r>
            <w:hyperlink r:id="rId39" w:tooltip="Find more records by this author" w:history="1">
              <w:r w:rsidR="004D342F" w:rsidRPr="00187C96">
                <w:rPr>
                  <w:rFonts w:ascii="Times New Roman" w:hAnsi="Times New Roman" w:cs="Times New Roman"/>
                  <w:color w:val="000000"/>
                  <w:sz w:val="20"/>
                  <w:szCs w:val="20"/>
                </w:rPr>
                <w:t>Turker, T</w:t>
              </w:r>
            </w:hyperlink>
            <w:r w:rsidR="004D342F" w:rsidRPr="00187C96">
              <w:rPr>
                <w:rFonts w:ascii="Times New Roman" w:hAnsi="Times New Roman" w:cs="Times New Roman"/>
                <w:color w:val="000000"/>
                <w:sz w:val="20"/>
                <w:szCs w:val="20"/>
              </w:rPr>
              <w:t xml:space="preserve">., </w:t>
            </w:r>
            <w:hyperlink r:id="rId40" w:tooltip="Find more records by this author" w:history="1">
              <w:r w:rsidR="004D342F" w:rsidRPr="00187C96">
                <w:rPr>
                  <w:rFonts w:ascii="Times New Roman" w:hAnsi="Times New Roman" w:cs="Times New Roman"/>
                  <w:color w:val="000000"/>
                  <w:sz w:val="20"/>
                  <w:szCs w:val="20"/>
                </w:rPr>
                <w:t>Calik, I</w:t>
              </w:r>
            </w:hyperlink>
            <w:r w:rsidR="004D342F" w:rsidRPr="00187C96">
              <w:rPr>
                <w:rFonts w:ascii="Times New Roman" w:hAnsi="Times New Roman" w:cs="Times New Roman"/>
                <w:color w:val="000000"/>
                <w:sz w:val="20"/>
                <w:szCs w:val="20"/>
              </w:rPr>
              <w:t xml:space="preserve">., </w:t>
            </w:r>
            <w:hyperlink r:id="rId41" w:tooltip="Find more records by this author" w:history="1">
              <w:r w:rsidR="004D342F" w:rsidRPr="00187C96">
                <w:rPr>
                  <w:rFonts w:ascii="Times New Roman" w:hAnsi="Times New Roman" w:cs="Times New Roman"/>
                  <w:color w:val="000000"/>
                  <w:sz w:val="20"/>
                  <w:szCs w:val="20"/>
                </w:rPr>
                <w:t>Ashour, A</w:t>
              </w:r>
            </w:hyperlink>
            <w:r w:rsidR="004D342F" w:rsidRPr="00187C96">
              <w:rPr>
                <w:rFonts w:ascii="Times New Roman" w:hAnsi="Times New Roman" w:cs="Times New Roman"/>
                <w:color w:val="000000"/>
                <w:sz w:val="20"/>
                <w:szCs w:val="20"/>
              </w:rPr>
              <w:t xml:space="preserve">. and </w:t>
            </w:r>
            <w:hyperlink r:id="rId42" w:tooltip="Find more records by this author" w:history="1">
              <w:r w:rsidR="004D342F" w:rsidRPr="00187C96">
                <w:rPr>
                  <w:rFonts w:ascii="Times New Roman" w:hAnsi="Times New Roman" w:cs="Times New Roman"/>
                  <w:color w:val="000000"/>
                  <w:sz w:val="20"/>
                  <w:szCs w:val="20"/>
                </w:rPr>
                <w:t>Mosallam, A</w:t>
              </w:r>
            </w:hyperlink>
            <w:r w:rsidR="004D342F" w:rsidRPr="00187C96">
              <w:rPr>
                <w:rFonts w:ascii="Times New Roman" w:hAnsi="Times New Roman" w:cs="Times New Roman"/>
                <w:color w:val="000000"/>
                <w:sz w:val="20"/>
                <w:szCs w:val="20"/>
              </w:rPr>
              <w:t>.</w:t>
            </w:r>
          </w:p>
        </w:tc>
        <w:tc>
          <w:tcPr>
            <w:tcW w:w="3389" w:type="dxa"/>
            <w:vAlign w:val="center"/>
          </w:tcPr>
          <w:p w:rsidR="004D342F" w:rsidRPr="00106B10"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B68F5">
              <w:rPr>
                <w:rFonts w:ascii="Times New Roman" w:hAnsi="Times New Roman" w:cs="Times New Roman"/>
                <w:color w:val="000000"/>
                <w:sz w:val="20"/>
                <w:szCs w:val="20"/>
              </w:rPr>
              <w:t>Window Opening Effects On Structural Behavior Of Historical Masonry FatihMosque</w:t>
            </w:r>
          </w:p>
        </w:tc>
        <w:tc>
          <w:tcPr>
            <w:tcW w:w="3186" w:type="dxa"/>
            <w:vAlign w:val="center"/>
          </w:tcPr>
          <w:p w:rsidR="004D342F" w:rsidRPr="002B68F5"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B68F5">
              <w:rPr>
                <w:rFonts w:ascii="Times New Roman" w:hAnsi="Times New Roman" w:cs="Times New Roman"/>
                <w:color w:val="000000"/>
                <w:sz w:val="20"/>
                <w:szCs w:val="20"/>
              </w:rPr>
              <w:t>International Journal of Architectural Heritage, 2018, 1558-3058, 1-15</w:t>
            </w:r>
          </w:p>
          <w:p w:rsidR="004D342F"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1161" w:type="dxa"/>
            <w:vAlign w:val="center"/>
          </w:tcPr>
          <w:p w:rsidR="004D342F" w:rsidRDefault="004D342F" w:rsidP="004D34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4D342F" w:rsidTr="007A3327">
        <w:trPr>
          <w:cnfStyle w:val="000000100000" w:firstRow="0" w:lastRow="0" w:firstColumn="0" w:lastColumn="0" w:oddVBand="0" w:evenVBand="0" w:oddHBand="1" w:evenHBand="0" w:firstRowFirstColumn="0" w:firstRowLastColumn="0" w:lastRowFirstColumn="0" w:lastRowLastColumn="0"/>
          <w:trHeight w:val="949"/>
        </w:trPr>
        <w:tc>
          <w:tcPr>
            <w:cnfStyle w:val="001000000000" w:firstRow="0" w:lastRow="0" w:firstColumn="1" w:lastColumn="0" w:oddVBand="0" w:evenVBand="0" w:oddHBand="0" w:evenHBand="0" w:firstRowFirstColumn="0" w:firstRowLastColumn="0" w:lastRowFirstColumn="0" w:lastRowLastColumn="0"/>
            <w:tcW w:w="1883" w:type="dxa"/>
            <w:vMerge/>
            <w:tcBorders>
              <w:top w:val="single" w:sz="4" w:space="0" w:color="auto"/>
              <w:left w:val="single" w:sz="4" w:space="0" w:color="auto"/>
              <w:bottom w:val="single" w:sz="4" w:space="0" w:color="auto"/>
              <w:right w:val="single" w:sz="4" w:space="0" w:color="auto"/>
            </w:tcBorders>
            <w:vAlign w:val="center"/>
          </w:tcPr>
          <w:p w:rsidR="004D342F" w:rsidRDefault="004D342F" w:rsidP="004D342F">
            <w:pPr>
              <w:jc w:val="center"/>
              <w:rPr>
                <w:rFonts w:ascii="Times New Roman" w:hAnsi="Times New Roman" w:cs="Times New Roman"/>
                <w:color w:val="E7E6E6" w:themeColor="background2"/>
                <w:sz w:val="24"/>
                <w:szCs w:val="24"/>
              </w:rPr>
            </w:pPr>
          </w:p>
        </w:tc>
        <w:tc>
          <w:tcPr>
            <w:tcW w:w="815" w:type="dxa"/>
            <w:tcBorders>
              <w:left w:val="single" w:sz="4" w:space="0" w:color="auto"/>
            </w:tcBorders>
            <w:vAlign w:val="center"/>
          </w:tcPr>
          <w:p w:rsidR="004D342F" w:rsidRPr="004D342F" w:rsidRDefault="004D342F" w:rsidP="004D34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342F">
              <w:rPr>
                <w:rFonts w:ascii="Times New Roman" w:hAnsi="Times New Roman" w:cs="Times New Roman"/>
                <w:b/>
                <w:color w:val="FF0000"/>
                <w:sz w:val="20"/>
                <w:szCs w:val="20"/>
              </w:rPr>
              <w:t>5</w:t>
            </w:r>
          </w:p>
        </w:tc>
        <w:tc>
          <w:tcPr>
            <w:tcW w:w="3057" w:type="dxa"/>
            <w:vAlign w:val="center"/>
          </w:tcPr>
          <w:p w:rsidR="004D342F" w:rsidRPr="00187C96" w:rsidRDefault="005338CC"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hyperlink r:id="rId43" w:tooltip="Find more records by this author" w:history="1">
              <w:r w:rsidR="004D342F" w:rsidRPr="00187C96">
                <w:rPr>
                  <w:rFonts w:ascii="Times New Roman" w:hAnsi="Times New Roman" w:cs="Times New Roman"/>
                  <w:color w:val="000000"/>
                  <w:sz w:val="20"/>
                  <w:szCs w:val="20"/>
                </w:rPr>
                <w:t>Hokelekli, E</w:t>
              </w:r>
            </w:hyperlink>
            <w:r w:rsidR="004D342F" w:rsidRPr="00187C96">
              <w:rPr>
                <w:rFonts w:ascii="Times New Roman" w:hAnsi="Times New Roman" w:cs="Times New Roman"/>
                <w:color w:val="000000"/>
                <w:sz w:val="20"/>
                <w:szCs w:val="20"/>
              </w:rPr>
              <w:t>. and Al-Helwani, Amjad.</w:t>
            </w:r>
          </w:p>
        </w:tc>
        <w:tc>
          <w:tcPr>
            <w:tcW w:w="3389" w:type="dxa"/>
            <w:vAlign w:val="center"/>
          </w:tcPr>
          <w:p w:rsidR="004D342F"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2B68F5">
              <w:rPr>
                <w:rFonts w:ascii="Times New Roman" w:hAnsi="Times New Roman" w:cs="Times New Roman"/>
                <w:color w:val="000000"/>
                <w:sz w:val="20"/>
                <w:szCs w:val="20"/>
              </w:rPr>
              <w:t>Effect of Soil Properties on the Seismic Damage Assessment of Historical Masonry Minaret-Soil Interaction Systems</w:t>
            </w:r>
          </w:p>
        </w:tc>
        <w:tc>
          <w:tcPr>
            <w:tcW w:w="3186" w:type="dxa"/>
            <w:vAlign w:val="center"/>
          </w:tcPr>
          <w:p w:rsidR="004D342F"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0C17">
              <w:rPr>
                <w:rFonts w:ascii="Times New Roman" w:hAnsi="Times New Roman" w:cs="Times New Roman"/>
                <w:color w:val="000000"/>
                <w:sz w:val="20"/>
                <w:szCs w:val="20"/>
              </w:rPr>
              <w:t>The Structural Design of Tall and Special Buildings</w:t>
            </w:r>
          </w:p>
          <w:p w:rsidR="004D342F"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30C17">
              <w:rPr>
                <w:rFonts w:ascii="Times New Roman" w:hAnsi="Times New Roman" w:cs="Times New Roman"/>
                <w:b/>
                <w:color w:val="000000"/>
                <w:sz w:val="20"/>
                <w:szCs w:val="20"/>
              </w:rPr>
              <w:t>Kabul edildi. 08-11-2019</w:t>
            </w:r>
          </w:p>
        </w:tc>
        <w:tc>
          <w:tcPr>
            <w:tcW w:w="1161" w:type="dxa"/>
            <w:vAlign w:val="center"/>
          </w:tcPr>
          <w:p w:rsidR="004D342F" w:rsidRDefault="004D342F" w:rsidP="004D34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4D342F" w:rsidTr="007A3327">
        <w:trPr>
          <w:cantSplit/>
          <w:trHeight w:val="1134"/>
        </w:trPr>
        <w:tc>
          <w:tcPr>
            <w:cnfStyle w:val="001000000000" w:firstRow="0" w:lastRow="0" w:firstColumn="1" w:lastColumn="0" w:oddVBand="0" w:evenVBand="0" w:oddHBand="0" w:evenHBand="0" w:firstRowFirstColumn="0" w:firstRowLastColumn="0" w:lastRowFirstColumn="0" w:lastRowLastColumn="0"/>
            <w:tcW w:w="1883" w:type="dxa"/>
            <w:vMerge/>
            <w:tcBorders>
              <w:top w:val="single" w:sz="4" w:space="0" w:color="auto"/>
              <w:left w:val="single" w:sz="4" w:space="0" w:color="auto"/>
              <w:bottom w:val="single" w:sz="4" w:space="0" w:color="auto"/>
              <w:right w:val="single" w:sz="4" w:space="0" w:color="auto"/>
            </w:tcBorders>
            <w:vAlign w:val="center"/>
          </w:tcPr>
          <w:p w:rsidR="004D342F" w:rsidRDefault="004D342F" w:rsidP="004D342F">
            <w:pPr>
              <w:jc w:val="center"/>
              <w:rPr>
                <w:rFonts w:ascii="Times New Roman" w:hAnsi="Times New Roman" w:cs="Times New Roman"/>
                <w:color w:val="E7E6E6" w:themeColor="background2"/>
                <w:sz w:val="24"/>
                <w:szCs w:val="24"/>
              </w:rPr>
            </w:pPr>
          </w:p>
        </w:tc>
        <w:tc>
          <w:tcPr>
            <w:tcW w:w="815" w:type="dxa"/>
            <w:tcBorders>
              <w:left w:val="single" w:sz="4" w:space="0" w:color="auto"/>
            </w:tcBorders>
            <w:vAlign w:val="center"/>
          </w:tcPr>
          <w:p w:rsidR="004D342F" w:rsidRPr="004D342F" w:rsidRDefault="004D342F" w:rsidP="004D34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342F">
              <w:rPr>
                <w:rFonts w:ascii="Times New Roman" w:hAnsi="Times New Roman" w:cs="Times New Roman"/>
                <w:b/>
                <w:color w:val="FF0000"/>
                <w:sz w:val="20"/>
                <w:szCs w:val="20"/>
              </w:rPr>
              <w:t>6</w:t>
            </w:r>
          </w:p>
        </w:tc>
        <w:tc>
          <w:tcPr>
            <w:tcW w:w="3057" w:type="dxa"/>
            <w:vAlign w:val="center"/>
          </w:tcPr>
          <w:p w:rsidR="004D342F" w:rsidRPr="00187C96" w:rsidRDefault="004D342F" w:rsidP="004D342F">
            <w:pPr>
              <w:cnfStyle w:val="000000000000" w:firstRow="0" w:lastRow="0" w:firstColumn="0" w:lastColumn="0" w:oddVBand="0" w:evenVBand="0" w:oddHBand="0" w:evenHBand="0" w:firstRowFirstColumn="0" w:firstRowLastColumn="0" w:lastRowFirstColumn="0" w:lastRowLastColumn="0"/>
            </w:pPr>
            <w:r w:rsidRPr="00187C96">
              <w:rPr>
                <w:rFonts w:ascii="Times New Roman" w:hAnsi="Times New Roman" w:cs="Times New Roman"/>
                <w:color w:val="000000"/>
                <w:sz w:val="20"/>
                <w:szCs w:val="20"/>
              </w:rPr>
              <w:t>Bayraktar, A. and Hökelekli, E.</w:t>
            </w:r>
          </w:p>
        </w:tc>
        <w:tc>
          <w:tcPr>
            <w:tcW w:w="3389" w:type="dxa"/>
            <w:vAlign w:val="center"/>
          </w:tcPr>
          <w:p w:rsidR="004D342F" w:rsidRPr="00630C17"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0C17">
              <w:rPr>
                <w:rFonts w:ascii="Times New Roman" w:hAnsi="Times New Roman" w:cs="Times New Roman"/>
                <w:color w:val="000000"/>
                <w:sz w:val="20"/>
                <w:szCs w:val="20"/>
              </w:rPr>
              <w:t>Seismic performances of different spandrel wall strengthening techniques in masonry arch bridges</w:t>
            </w:r>
          </w:p>
          <w:p w:rsidR="004D342F" w:rsidRPr="002B68F5"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3186" w:type="dxa"/>
            <w:vAlign w:val="center"/>
          </w:tcPr>
          <w:p w:rsidR="004D342F"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Earthquake and Structure</w:t>
            </w:r>
          </w:p>
          <w:p w:rsidR="004D342F" w:rsidRPr="00630C17"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lang w:eastAsia="tr-TR"/>
              </w:rPr>
              <w:t xml:space="preserve">Under </w:t>
            </w:r>
          </w:p>
        </w:tc>
        <w:tc>
          <w:tcPr>
            <w:tcW w:w="1161" w:type="dxa"/>
            <w:vAlign w:val="center"/>
          </w:tcPr>
          <w:p w:rsidR="004D342F" w:rsidRDefault="004D342F" w:rsidP="004D34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4D342F"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vMerge/>
            <w:tcBorders>
              <w:top w:val="single" w:sz="4" w:space="0" w:color="auto"/>
              <w:left w:val="single" w:sz="4" w:space="0" w:color="auto"/>
              <w:bottom w:val="single" w:sz="4" w:space="0" w:color="auto"/>
              <w:right w:val="single" w:sz="4" w:space="0" w:color="auto"/>
            </w:tcBorders>
            <w:vAlign w:val="center"/>
          </w:tcPr>
          <w:p w:rsidR="004D342F" w:rsidRDefault="004D342F" w:rsidP="004D342F">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tcBorders>
            <w:vAlign w:val="center"/>
          </w:tcPr>
          <w:p w:rsidR="004D342F" w:rsidRPr="004D342F" w:rsidRDefault="004D342F" w:rsidP="004D34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342F">
              <w:rPr>
                <w:rFonts w:ascii="Times New Roman" w:hAnsi="Times New Roman" w:cs="Times New Roman"/>
                <w:b/>
                <w:color w:val="FF0000"/>
                <w:sz w:val="20"/>
                <w:szCs w:val="20"/>
              </w:rPr>
              <w:t>7</w:t>
            </w:r>
          </w:p>
        </w:tc>
        <w:tc>
          <w:tcPr>
            <w:tcW w:w="3057" w:type="dxa"/>
            <w:tcBorders>
              <w:top w:val="single" w:sz="4" w:space="0" w:color="FFFFFF" w:themeColor="background1"/>
            </w:tcBorders>
            <w:vAlign w:val="center"/>
          </w:tcPr>
          <w:p w:rsidR="004D342F" w:rsidRPr="00187C96"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Hökelekli, E</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Demir, A., Ercan. E</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Nohutçu. H and Karabulut. A</w:t>
            </w:r>
          </w:p>
        </w:tc>
        <w:tc>
          <w:tcPr>
            <w:tcW w:w="3389" w:type="dxa"/>
            <w:tcBorders>
              <w:top w:val="single" w:sz="4" w:space="0" w:color="FFFFFF" w:themeColor="background1"/>
            </w:tcBorders>
            <w:vAlign w:val="center"/>
          </w:tcPr>
          <w:p w:rsidR="004D342F" w:rsidRPr="00630C17"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0C17">
              <w:rPr>
                <w:rFonts w:ascii="Times New Roman" w:hAnsi="Times New Roman" w:cs="Times New Roman"/>
                <w:color w:val="000000"/>
                <w:sz w:val="20"/>
                <w:szCs w:val="20"/>
              </w:rPr>
              <w:t>Seismic Assessment in a Historical Masonry Minaret by Linear and Non-Linear Seismic Analyses</w:t>
            </w:r>
          </w:p>
        </w:tc>
        <w:tc>
          <w:tcPr>
            <w:tcW w:w="3186" w:type="dxa"/>
            <w:tcBorders>
              <w:top w:val="single" w:sz="4" w:space="0" w:color="FFFFFF" w:themeColor="background1"/>
            </w:tcBorders>
            <w:vAlign w:val="center"/>
          </w:tcPr>
          <w:p w:rsidR="004D342F"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B68F5">
              <w:rPr>
                <w:rFonts w:ascii="Times New Roman" w:hAnsi="Times New Roman" w:cs="Times New Roman"/>
                <w:color w:val="000000"/>
                <w:sz w:val="20"/>
                <w:szCs w:val="20"/>
              </w:rPr>
              <w:t>PeriodicaPolytechnica-Civil Engineering</w:t>
            </w:r>
            <w:r>
              <w:rPr>
                <w:rFonts w:ascii="Times New Roman" w:hAnsi="Times New Roman" w:cs="Times New Roman"/>
                <w:color w:val="000000"/>
                <w:sz w:val="20"/>
                <w:szCs w:val="20"/>
              </w:rPr>
              <w:t>.</w:t>
            </w:r>
          </w:p>
          <w:p w:rsidR="004D342F"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Under </w:t>
            </w:r>
          </w:p>
        </w:tc>
        <w:tc>
          <w:tcPr>
            <w:tcW w:w="1161" w:type="dxa"/>
            <w:tcBorders>
              <w:top w:val="single" w:sz="4" w:space="0" w:color="FFFFFF" w:themeColor="background1"/>
            </w:tcBorders>
            <w:vAlign w:val="center"/>
          </w:tcPr>
          <w:p w:rsidR="004D342F" w:rsidRDefault="004D342F" w:rsidP="004D34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4D342F"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vMerge w:val="restart"/>
            <w:tcBorders>
              <w:top w:val="single" w:sz="4" w:space="0" w:color="auto"/>
              <w:left w:val="single" w:sz="4" w:space="0" w:color="auto"/>
              <w:right w:val="single" w:sz="4" w:space="0" w:color="auto"/>
            </w:tcBorders>
            <w:textDirection w:val="btLr"/>
            <w:vAlign w:val="center"/>
          </w:tcPr>
          <w:p w:rsidR="004D342F" w:rsidRDefault="004D342F" w:rsidP="004D342F">
            <w:pPr>
              <w:ind w:left="113" w:right="113"/>
              <w:jc w:val="center"/>
              <w:rPr>
                <w:rFonts w:ascii="Times New Roman" w:hAnsi="Times New Roman" w:cs="Times New Roman"/>
                <w:color w:val="E7E6E6" w:themeColor="background2"/>
                <w:sz w:val="24"/>
                <w:szCs w:val="24"/>
              </w:rPr>
            </w:pPr>
          </w:p>
        </w:tc>
        <w:tc>
          <w:tcPr>
            <w:tcW w:w="815" w:type="dxa"/>
            <w:tcBorders>
              <w:left w:val="single" w:sz="4" w:space="0" w:color="auto"/>
              <w:bottom w:val="single" w:sz="4" w:space="0" w:color="FFFFFF" w:themeColor="background1"/>
            </w:tcBorders>
            <w:vAlign w:val="center"/>
          </w:tcPr>
          <w:p w:rsidR="004D342F" w:rsidRPr="004D342F" w:rsidRDefault="004D342F" w:rsidP="004D34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342F">
              <w:rPr>
                <w:rFonts w:ascii="Times New Roman" w:hAnsi="Times New Roman" w:cs="Times New Roman"/>
                <w:b/>
                <w:color w:val="FF0000"/>
                <w:sz w:val="20"/>
                <w:szCs w:val="20"/>
              </w:rPr>
              <w:t>8</w:t>
            </w:r>
          </w:p>
        </w:tc>
        <w:tc>
          <w:tcPr>
            <w:tcW w:w="3057" w:type="dxa"/>
            <w:tcBorders>
              <w:bottom w:val="single" w:sz="4" w:space="0" w:color="FFFFFF" w:themeColor="background1"/>
            </w:tcBorders>
            <w:vAlign w:val="center"/>
          </w:tcPr>
          <w:p w:rsidR="004D342F" w:rsidRPr="00187C96"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eastAsia="Times New Roman" w:hAnsi="Times New Roman" w:cs="Times New Roman"/>
                <w:color w:val="000000"/>
                <w:sz w:val="20"/>
                <w:szCs w:val="20"/>
                <w:lang w:eastAsia="tr-TR"/>
              </w:rPr>
              <w:t>Selçuk Baş</w:t>
            </w:r>
          </w:p>
        </w:tc>
        <w:tc>
          <w:tcPr>
            <w:tcW w:w="3389" w:type="dxa"/>
            <w:tcBorders>
              <w:bottom w:val="single" w:sz="4" w:space="0" w:color="FFFFFF" w:themeColor="background1"/>
            </w:tcBorders>
            <w:vAlign w:val="center"/>
          </w:tcPr>
          <w:p w:rsidR="004D342F" w:rsidRPr="00630C17"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049C8">
              <w:rPr>
                <w:rFonts w:ascii="Times New Roman" w:eastAsia="Times New Roman" w:hAnsi="Times New Roman" w:cs="Times New Roman"/>
                <w:color w:val="000000"/>
                <w:sz w:val="20"/>
                <w:szCs w:val="20"/>
                <w:lang w:eastAsia="tr-TR"/>
              </w:rPr>
              <w:t>Lateral torsional buckling of steel I-beams: Effect of initial geometricimperfection</w:t>
            </w:r>
          </w:p>
        </w:tc>
        <w:tc>
          <w:tcPr>
            <w:tcW w:w="3186" w:type="dxa"/>
            <w:tcBorders>
              <w:bottom w:val="single" w:sz="4" w:space="0" w:color="FFFFFF" w:themeColor="background1"/>
            </w:tcBorders>
            <w:vAlign w:val="center"/>
          </w:tcPr>
          <w:p w:rsidR="004D342F" w:rsidRPr="002B68F5"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049C8">
              <w:rPr>
                <w:rFonts w:ascii="Times New Roman" w:eastAsia="Times New Roman" w:hAnsi="Times New Roman" w:cs="Times New Roman"/>
                <w:color w:val="000000"/>
                <w:sz w:val="20"/>
                <w:szCs w:val="20"/>
                <w:lang w:eastAsia="tr-TR"/>
              </w:rPr>
              <w:t>Steel And Composite Structures</w:t>
            </w:r>
          </w:p>
        </w:tc>
        <w:tc>
          <w:tcPr>
            <w:tcW w:w="1161" w:type="dxa"/>
            <w:tcBorders>
              <w:bottom w:val="single" w:sz="4" w:space="0" w:color="FFFFFF" w:themeColor="background1"/>
            </w:tcBorders>
            <w:vAlign w:val="center"/>
          </w:tcPr>
          <w:p w:rsidR="004D342F" w:rsidRDefault="004D342F" w:rsidP="004D34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4D342F" w:rsidTr="007A332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883" w:type="dxa"/>
            <w:vMerge/>
            <w:tcBorders>
              <w:left w:val="single" w:sz="4" w:space="0" w:color="auto"/>
              <w:right w:val="single" w:sz="4" w:space="0" w:color="auto"/>
            </w:tcBorders>
            <w:textDirection w:val="btLr"/>
            <w:vAlign w:val="center"/>
          </w:tcPr>
          <w:p w:rsidR="004D342F" w:rsidRDefault="004D342F" w:rsidP="004D342F">
            <w:pPr>
              <w:ind w:left="113" w:right="113"/>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4D342F" w:rsidRPr="004D342F" w:rsidRDefault="004D342F" w:rsidP="004D34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342F">
              <w:rPr>
                <w:rFonts w:ascii="Times New Roman" w:hAnsi="Times New Roman" w:cs="Times New Roman"/>
                <w:b/>
                <w:color w:val="FF0000"/>
                <w:sz w:val="20"/>
                <w:szCs w:val="20"/>
              </w:rPr>
              <w:t>9</w:t>
            </w:r>
          </w:p>
        </w:tc>
        <w:tc>
          <w:tcPr>
            <w:tcW w:w="3057" w:type="dxa"/>
            <w:tcBorders>
              <w:top w:val="single" w:sz="4" w:space="0" w:color="FFFFFF" w:themeColor="background1"/>
              <w:bottom w:val="single" w:sz="4" w:space="0" w:color="FFFFFF" w:themeColor="background1"/>
            </w:tcBorders>
            <w:vAlign w:val="center"/>
          </w:tcPr>
          <w:p w:rsidR="004D342F" w:rsidRPr="00187C96"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eastAsia="Times New Roman" w:hAnsi="Times New Roman" w:cs="Times New Roman"/>
                <w:color w:val="000000"/>
                <w:sz w:val="20"/>
                <w:szCs w:val="20"/>
                <w:lang w:eastAsia="tr-TR"/>
              </w:rPr>
              <w:t>Yetiş Bülent Sönmezer,</w:t>
            </w:r>
            <w:r w:rsidR="005E20C6" w:rsidRPr="00187C96">
              <w:rPr>
                <w:rFonts w:ascii="Times New Roman" w:eastAsia="Times New Roman" w:hAnsi="Times New Roman" w:cs="Times New Roman"/>
                <w:color w:val="000000"/>
                <w:sz w:val="20"/>
                <w:szCs w:val="20"/>
                <w:lang w:eastAsia="tr-TR"/>
              </w:rPr>
              <w:t xml:space="preserve"> </w:t>
            </w:r>
            <w:r w:rsidRPr="00187C96">
              <w:rPr>
                <w:rFonts w:ascii="Times New Roman" w:eastAsia="Times New Roman" w:hAnsi="Times New Roman" w:cs="Times New Roman"/>
                <w:color w:val="000000"/>
                <w:sz w:val="20"/>
                <w:szCs w:val="20"/>
                <w:lang w:eastAsia="tr-TR"/>
              </w:rPr>
              <w:t>Murat Çeliker, Selçuk Baş</w:t>
            </w:r>
          </w:p>
        </w:tc>
        <w:tc>
          <w:tcPr>
            <w:tcW w:w="3389" w:type="dxa"/>
            <w:tcBorders>
              <w:top w:val="single" w:sz="4" w:space="0" w:color="FFFFFF" w:themeColor="background1"/>
              <w:bottom w:val="single" w:sz="4" w:space="0" w:color="FFFFFF" w:themeColor="background1"/>
            </w:tcBorders>
            <w:vAlign w:val="center"/>
          </w:tcPr>
          <w:p w:rsidR="004D342F" w:rsidRPr="00E722ED"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E722ED">
              <w:rPr>
                <w:rFonts w:ascii="Times New Roman" w:eastAsia="Times New Roman" w:hAnsi="Times New Roman" w:cs="Times New Roman"/>
                <w:color w:val="000000"/>
                <w:sz w:val="20"/>
                <w:szCs w:val="20"/>
                <w:lang w:eastAsia="tr-TR"/>
              </w:rPr>
              <w:t>An investigation on the</w:t>
            </w:r>
          </w:p>
          <w:p w:rsidR="004D342F" w:rsidRPr="00630C17"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722ED">
              <w:rPr>
                <w:rFonts w:ascii="Times New Roman" w:eastAsia="Times New Roman" w:hAnsi="Times New Roman" w:cs="Times New Roman"/>
                <w:color w:val="000000"/>
                <w:sz w:val="20"/>
                <w:szCs w:val="20"/>
                <w:lang w:eastAsia="tr-TR"/>
              </w:rPr>
              <w:t>evaluation of dynamic soil characteristics of the Elazig City through the 1-D equivalent linear site-response analysis</w:t>
            </w:r>
          </w:p>
        </w:tc>
        <w:tc>
          <w:tcPr>
            <w:tcW w:w="3186" w:type="dxa"/>
            <w:tcBorders>
              <w:top w:val="single" w:sz="4" w:space="0" w:color="FFFFFF" w:themeColor="background1"/>
              <w:bottom w:val="single" w:sz="4" w:space="0" w:color="FFFFFF" w:themeColor="background1"/>
            </w:tcBorders>
            <w:vAlign w:val="center"/>
          </w:tcPr>
          <w:p w:rsidR="004D342F" w:rsidRPr="002B68F5"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722ED">
              <w:rPr>
                <w:rFonts w:ascii="Times New Roman" w:eastAsia="Times New Roman" w:hAnsi="Times New Roman" w:cs="Times New Roman"/>
                <w:color w:val="000000"/>
                <w:sz w:val="20"/>
                <w:szCs w:val="20"/>
                <w:lang w:eastAsia="tr-TR"/>
              </w:rPr>
              <w:t>Bulletin of Engineering Geology and the Environment</w:t>
            </w:r>
          </w:p>
        </w:tc>
        <w:tc>
          <w:tcPr>
            <w:tcW w:w="1161" w:type="dxa"/>
            <w:tcBorders>
              <w:top w:val="single" w:sz="4" w:space="0" w:color="FFFFFF" w:themeColor="background1"/>
              <w:bottom w:val="single" w:sz="4" w:space="0" w:color="FFFFFF" w:themeColor="background1"/>
            </w:tcBorders>
            <w:vAlign w:val="center"/>
          </w:tcPr>
          <w:p w:rsidR="004D342F" w:rsidRDefault="004D342F" w:rsidP="004D34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4D342F" w:rsidTr="007A3327">
        <w:trPr>
          <w:trHeight w:val="850"/>
        </w:trPr>
        <w:tc>
          <w:tcPr>
            <w:cnfStyle w:val="001000000000" w:firstRow="0" w:lastRow="0" w:firstColumn="1" w:lastColumn="0" w:oddVBand="0" w:evenVBand="0" w:oddHBand="0" w:evenHBand="0" w:firstRowFirstColumn="0" w:firstRowLastColumn="0" w:lastRowFirstColumn="0" w:lastRowLastColumn="0"/>
            <w:tcW w:w="1883" w:type="dxa"/>
            <w:vMerge/>
            <w:tcBorders>
              <w:left w:val="single" w:sz="4" w:space="0" w:color="auto"/>
              <w:right w:val="single" w:sz="4" w:space="0" w:color="auto"/>
            </w:tcBorders>
            <w:vAlign w:val="center"/>
          </w:tcPr>
          <w:p w:rsidR="004D342F" w:rsidRDefault="004D342F" w:rsidP="004D342F">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4D342F" w:rsidRPr="004D342F" w:rsidRDefault="004D342F" w:rsidP="004D34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342F">
              <w:rPr>
                <w:rFonts w:ascii="Times New Roman" w:hAnsi="Times New Roman" w:cs="Times New Roman"/>
                <w:b/>
                <w:color w:val="FF0000"/>
                <w:sz w:val="20"/>
                <w:szCs w:val="20"/>
              </w:rPr>
              <w:t>10</w:t>
            </w:r>
          </w:p>
        </w:tc>
        <w:tc>
          <w:tcPr>
            <w:tcW w:w="3057" w:type="dxa"/>
            <w:tcBorders>
              <w:top w:val="single" w:sz="4" w:space="0" w:color="FFFFFF" w:themeColor="background1"/>
              <w:bottom w:val="single" w:sz="4" w:space="0" w:color="FFFFFF" w:themeColor="background1"/>
            </w:tcBorders>
            <w:vAlign w:val="center"/>
          </w:tcPr>
          <w:p w:rsidR="004D342F" w:rsidRPr="00187C96"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eastAsia="Times New Roman" w:hAnsi="Times New Roman" w:cs="Times New Roman"/>
                <w:color w:val="000000"/>
                <w:sz w:val="20"/>
                <w:szCs w:val="20"/>
                <w:lang w:eastAsia="tr-TR"/>
              </w:rPr>
              <w:t>Chuanzhi Dong, SelçukBaş, NecatiÇatbaş</w:t>
            </w:r>
          </w:p>
        </w:tc>
        <w:tc>
          <w:tcPr>
            <w:tcW w:w="3389" w:type="dxa"/>
            <w:tcBorders>
              <w:top w:val="single" w:sz="4" w:space="0" w:color="FFFFFF" w:themeColor="background1"/>
              <w:bottom w:val="single" w:sz="4" w:space="0" w:color="FFFFFF" w:themeColor="background1"/>
            </w:tcBorders>
            <w:vAlign w:val="center"/>
          </w:tcPr>
          <w:p w:rsidR="004D342F" w:rsidRPr="00630C17"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722ED">
              <w:rPr>
                <w:rFonts w:ascii="Times New Roman" w:eastAsia="Times New Roman" w:hAnsi="Times New Roman" w:cs="Times New Roman"/>
                <w:color w:val="000000"/>
                <w:sz w:val="20"/>
                <w:szCs w:val="20"/>
                <w:lang w:eastAsia="tr-TR"/>
              </w:rPr>
              <w:t>A completely non-contact recognitionsystem for bridge unit influence line using portable cameras and computer vision</w:t>
            </w:r>
          </w:p>
        </w:tc>
        <w:tc>
          <w:tcPr>
            <w:tcW w:w="3186" w:type="dxa"/>
            <w:tcBorders>
              <w:top w:val="single" w:sz="4" w:space="0" w:color="FFFFFF" w:themeColor="background1"/>
              <w:bottom w:val="single" w:sz="4" w:space="0" w:color="FFFFFF" w:themeColor="background1"/>
            </w:tcBorders>
            <w:vAlign w:val="center"/>
          </w:tcPr>
          <w:p w:rsidR="004D342F" w:rsidRPr="002B68F5"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722ED">
              <w:rPr>
                <w:rFonts w:ascii="Times New Roman" w:eastAsia="Times New Roman" w:hAnsi="Times New Roman" w:cs="Times New Roman"/>
                <w:color w:val="000000"/>
                <w:sz w:val="20"/>
                <w:szCs w:val="20"/>
                <w:lang w:eastAsia="tr-TR"/>
              </w:rPr>
              <w:t>Smart Structures and Systems</w:t>
            </w:r>
          </w:p>
        </w:tc>
        <w:tc>
          <w:tcPr>
            <w:tcW w:w="1161" w:type="dxa"/>
            <w:tcBorders>
              <w:top w:val="single" w:sz="4" w:space="0" w:color="FFFFFF" w:themeColor="background1"/>
              <w:bottom w:val="single" w:sz="4" w:space="0" w:color="FFFFFF" w:themeColor="background1"/>
            </w:tcBorders>
            <w:vAlign w:val="center"/>
          </w:tcPr>
          <w:p w:rsidR="004D342F" w:rsidRDefault="004D342F" w:rsidP="004D34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4D342F" w:rsidTr="007A332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883" w:type="dxa"/>
            <w:vMerge/>
            <w:tcBorders>
              <w:left w:val="single" w:sz="4" w:space="0" w:color="auto"/>
              <w:right w:val="single" w:sz="4" w:space="0" w:color="auto"/>
            </w:tcBorders>
            <w:vAlign w:val="center"/>
          </w:tcPr>
          <w:p w:rsidR="004D342F" w:rsidRDefault="004D342F" w:rsidP="004D342F">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4D342F" w:rsidRPr="004D342F" w:rsidRDefault="004D342F" w:rsidP="004D34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342F">
              <w:rPr>
                <w:rFonts w:ascii="Times New Roman" w:hAnsi="Times New Roman" w:cs="Times New Roman"/>
                <w:b/>
                <w:color w:val="FF0000"/>
                <w:sz w:val="20"/>
                <w:szCs w:val="20"/>
              </w:rPr>
              <w:t>11</w:t>
            </w:r>
          </w:p>
        </w:tc>
        <w:tc>
          <w:tcPr>
            <w:tcW w:w="3057" w:type="dxa"/>
            <w:tcBorders>
              <w:top w:val="single" w:sz="4" w:space="0" w:color="FFFFFF" w:themeColor="background1"/>
              <w:bottom w:val="single" w:sz="4" w:space="0" w:color="FFFFFF" w:themeColor="background1"/>
            </w:tcBorders>
            <w:vAlign w:val="center"/>
          </w:tcPr>
          <w:p w:rsidR="004D342F" w:rsidRPr="00187C96"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Selçuk Baş, Chuanzhi Dong, Nurda Apayadin, Alper Ilki, Necati Catbas</w:t>
            </w:r>
          </w:p>
        </w:tc>
        <w:tc>
          <w:tcPr>
            <w:tcW w:w="3389" w:type="dxa"/>
            <w:tcBorders>
              <w:top w:val="single" w:sz="4" w:space="0" w:color="FFFFFF" w:themeColor="background1"/>
              <w:bottom w:val="single" w:sz="4" w:space="0" w:color="FFFFFF" w:themeColor="background1"/>
            </w:tcBorders>
            <w:vAlign w:val="center"/>
          </w:tcPr>
          <w:p w:rsidR="004D342F" w:rsidRPr="00E722ED"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E722ED">
              <w:rPr>
                <w:rFonts w:ascii="Times New Roman" w:eastAsia="Times New Roman" w:hAnsi="Times New Roman" w:cs="Times New Roman"/>
                <w:color w:val="000000"/>
                <w:sz w:val="20"/>
                <w:szCs w:val="20"/>
                <w:lang w:eastAsia="tr-TR"/>
              </w:rPr>
              <w:t>Hanger Replacement Influence on Seismic Response of Suspension Bridges:</w:t>
            </w:r>
            <w:r w:rsidR="005E20C6">
              <w:rPr>
                <w:rFonts w:ascii="Times New Roman" w:eastAsia="Times New Roman" w:hAnsi="Times New Roman" w:cs="Times New Roman"/>
                <w:color w:val="000000"/>
                <w:sz w:val="20"/>
                <w:szCs w:val="20"/>
                <w:lang w:eastAsia="tr-TR"/>
              </w:rPr>
              <w:t xml:space="preserve"> </w:t>
            </w:r>
            <w:r w:rsidRPr="00E722ED">
              <w:rPr>
                <w:rFonts w:ascii="Times New Roman" w:eastAsia="Times New Roman" w:hAnsi="Times New Roman" w:cs="Times New Roman"/>
                <w:color w:val="000000"/>
                <w:sz w:val="20"/>
                <w:szCs w:val="20"/>
                <w:lang w:eastAsia="tr-TR"/>
              </w:rPr>
              <w:t>Implementation to the Bosphorus Bridge subjected to Multi-Support Excitation</w:t>
            </w:r>
          </w:p>
        </w:tc>
        <w:tc>
          <w:tcPr>
            <w:tcW w:w="3186" w:type="dxa"/>
            <w:tcBorders>
              <w:top w:val="single" w:sz="4" w:space="0" w:color="FFFFFF" w:themeColor="background1"/>
              <w:bottom w:val="single" w:sz="4" w:space="0" w:color="FFFFFF" w:themeColor="background1"/>
            </w:tcBorders>
            <w:vAlign w:val="center"/>
          </w:tcPr>
          <w:p w:rsidR="004D342F" w:rsidRPr="00E722ED"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E722ED">
              <w:rPr>
                <w:rFonts w:ascii="Times New Roman" w:eastAsia="Times New Roman" w:hAnsi="Times New Roman" w:cs="Times New Roman"/>
                <w:color w:val="000000"/>
                <w:sz w:val="20"/>
                <w:szCs w:val="20"/>
                <w:lang w:eastAsia="tr-TR"/>
              </w:rPr>
              <w:t>Earthquake Engineering Structural Dynamics</w:t>
            </w:r>
          </w:p>
        </w:tc>
        <w:tc>
          <w:tcPr>
            <w:tcW w:w="1161" w:type="dxa"/>
            <w:tcBorders>
              <w:top w:val="single" w:sz="4" w:space="0" w:color="FFFFFF" w:themeColor="background1"/>
              <w:bottom w:val="single" w:sz="4" w:space="0" w:color="FFFFFF" w:themeColor="background1"/>
            </w:tcBorders>
            <w:vAlign w:val="center"/>
          </w:tcPr>
          <w:p w:rsidR="004D342F" w:rsidRDefault="004D342F" w:rsidP="004D34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4D342F" w:rsidTr="007A3327">
        <w:trPr>
          <w:trHeight w:val="850"/>
        </w:trPr>
        <w:tc>
          <w:tcPr>
            <w:cnfStyle w:val="001000000000" w:firstRow="0" w:lastRow="0" w:firstColumn="1" w:lastColumn="0" w:oddVBand="0" w:evenVBand="0" w:oddHBand="0" w:evenHBand="0" w:firstRowFirstColumn="0" w:firstRowLastColumn="0" w:lastRowFirstColumn="0" w:lastRowLastColumn="0"/>
            <w:tcW w:w="1883" w:type="dxa"/>
            <w:vMerge/>
            <w:tcBorders>
              <w:left w:val="single" w:sz="4" w:space="0" w:color="auto"/>
              <w:right w:val="single" w:sz="4" w:space="0" w:color="auto"/>
            </w:tcBorders>
            <w:vAlign w:val="center"/>
          </w:tcPr>
          <w:p w:rsidR="004D342F" w:rsidRDefault="004D342F" w:rsidP="004D342F">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4D342F" w:rsidRPr="004D342F" w:rsidRDefault="004D342F" w:rsidP="004D34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342F">
              <w:rPr>
                <w:rFonts w:ascii="Times New Roman" w:hAnsi="Times New Roman" w:cs="Times New Roman"/>
                <w:b/>
                <w:color w:val="FF0000"/>
                <w:sz w:val="20"/>
                <w:szCs w:val="20"/>
              </w:rPr>
              <w:t>12</w:t>
            </w:r>
          </w:p>
        </w:tc>
        <w:tc>
          <w:tcPr>
            <w:tcW w:w="3057" w:type="dxa"/>
            <w:tcBorders>
              <w:top w:val="single" w:sz="4" w:space="0" w:color="FFFFFF" w:themeColor="background1"/>
              <w:bottom w:val="single" w:sz="4" w:space="0" w:color="FFFFFF" w:themeColor="background1"/>
            </w:tcBorders>
            <w:vAlign w:val="center"/>
          </w:tcPr>
          <w:p w:rsidR="004D342F" w:rsidRPr="00187C96"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Goktepe F, Celebi E, Omid AJ</w:t>
            </w:r>
          </w:p>
        </w:tc>
        <w:tc>
          <w:tcPr>
            <w:tcW w:w="3389" w:type="dxa"/>
            <w:tcBorders>
              <w:top w:val="single" w:sz="4" w:space="0" w:color="FFFFFF" w:themeColor="background1"/>
              <w:bottom w:val="single" w:sz="4" w:space="0" w:color="FFFFFF" w:themeColor="background1"/>
            </w:tcBorders>
            <w:vAlign w:val="center"/>
          </w:tcPr>
          <w:p w:rsidR="004D342F" w:rsidRPr="00E722ED"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A96AF8">
              <w:rPr>
                <w:rFonts w:ascii="Times New Roman" w:eastAsia="Times New Roman" w:hAnsi="Times New Roman" w:cs="Times New Roman"/>
                <w:color w:val="000000"/>
                <w:sz w:val="20"/>
                <w:szCs w:val="20"/>
                <w:lang w:eastAsia="tr-TR"/>
              </w:rPr>
              <w:t>Numerical and experimental study on scaled soil-structure model for small shaking table tests.</w:t>
            </w:r>
          </w:p>
        </w:tc>
        <w:tc>
          <w:tcPr>
            <w:tcW w:w="3186" w:type="dxa"/>
            <w:tcBorders>
              <w:top w:val="single" w:sz="4" w:space="0" w:color="FFFFFF" w:themeColor="background1"/>
              <w:bottom w:val="single" w:sz="4" w:space="0" w:color="FFFFFF" w:themeColor="background1"/>
            </w:tcBorders>
            <w:vAlign w:val="center"/>
          </w:tcPr>
          <w:p w:rsidR="004D342F" w:rsidRPr="00E722ED"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A96AF8">
              <w:rPr>
                <w:rFonts w:ascii="Times New Roman" w:eastAsia="Times New Roman" w:hAnsi="Times New Roman" w:cs="Times New Roman"/>
                <w:color w:val="000000"/>
                <w:sz w:val="20"/>
                <w:szCs w:val="20"/>
                <w:lang w:eastAsia="tr-TR"/>
              </w:rPr>
              <w:t>Soil DynEarthqEng</w:t>
            </w:r>
          </w:p>
        </w:tc>
        <w:tc>
          <w:tcPr>
            <w:tcW w:w="1161" w:type="dxa"/>
            <w:tcBorders>
              <w:top w:val="single" w:sz="4" w:space="0" w:color="FFFFFF" w:themeColor="background1"/>
              <w:bottom w:val="single" w:sz="4" w:space="0" w:color="FFFFFF" w:themeColor="background1"/>
            </w:tcBorders>
            <w:vAlign w:val="center"/>
          </w:tcPr>
          <w:p w:rsidR="004D342F" w:rsidRDefault="004D342F" w:rsidP="004D34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4D342F" w:rsidTr="007A332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883" w:type="dxa"/>
            <w:vMerge/>
            <w:tcBorders>
              <w:left w:val="single" w:sz="4" w:space="0" w:color="auto"/>
              <w:right w:val="single" w:sz="4" w:space="0" w:color="auto"/>
            </w:tcBorders>
            <w:vAlign w:val="center"/>
          </w:tcPr>
          <w:p w:rsidR="004D342F" w:rsidRDefault="004D342F" w:rsidP="004D342F">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4D342F" w:rsidRPr="004D342F" w:rsidRDefault="004D342F" w:rsidP="004D34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342F">
              <w:rPr>
                <w:rFonts w:ascii="Times New Roman" w:hAnsi="Times New Roman" w:cs="Times New Roman"/>
                <w:b/>
                <w:color w:val="FF0000"/>
                <w:sz w:val="20"/>
                <w:szCs w:val="20"/>
              </w:rPr>
              <w:t>13</w:t>
            </w:r>
          </w:p>
        </w:tc>
        <w:tc>
          <w:tcPr>
            <w:tcW w:w="3057" w:type="dxa"/>
            <w:tcBorders>
              <w:top w:val="single" w:sz="4" w:space="0" w:color="FFFFFF" w:themeColor="background1"/>
              <w:bottom w:val="single" w:sz="4" w:space="0" w:color="FFFFFF" w:themeColor="background1"/>
            </w:tcBorders>
            <w:vAlign w:val="center"/>
          </w:tcPr>
          <w:p w:rsidR="004D342F" w:rsidRPr="00187C96"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Celebi E, Goktepe F, Omid AJ</w:t>
            </w:r>
          </w:p>
        </w:tc>
        <w:tc>
          <w:tcPr>
            <w:tcW w:w="3389" w:type="dxa"/>
            <w:tcBorders>
              <w:top w:val="single" w:sz="4" w:space="0" w:color="FFFFFF" w:themeColor="background1"/>
              <w:bottom w:val="single" w:sz="4" w:space="0" w:color="FFFFFF" w:themeColor="background1"/>
            </w:tcBorders>
            <w:vAlign w:val="center"/>
          </w:tcPr>
          <w:p w:rsidR="004D342F" w:rsidRPr="00E722ED"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A96AF8">
              <w:rPr>
                <w:rFonts w:ascii="Times New Roman" w:eastAsia="Times New Roman" w:hAnsi="Times New Roman" w:cs="Times New Roman"/>
                <w:color w:val="000000"/>
                <w:sz w:val="20"/>
                <w:szCs w:val="20"/>
                <w:lang w:eastAsia="tr-TR"/>
              </w:rPr>
              <w:t>Seismic soil response of scaled geotechnical test model on small shaking table.</w:t>
            </w:r>
          </w:p>
        </w:tc>
        <w:tc>
          <w:tcPr>
            <w:tcW w:w="3186" w:type="dxa"/>
            <w:tcBorders>
              <w:top w:val="single" w:sz="4" w:space="0" w:color="FFFFFF" w:themeColor="background1"/>
              <w:bottom w:val="single" w:sz="4" w:space="0" w:color="FFFFFF" w:themeColor="background1"/>
            </w:tcBorders>
            <w:vAlign w:val="center"/>
          </w:tcPr>
          <w:p w:rsidR="004D342F" w:rsidRPr="00E722ED"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A96AF8">
              <w:rPr>
                <w:rFonts w:ascii="Times New Roman" w:eastAsia="Times New Roman" w:hAnsi="Times New Roman" w:cs="Times New Roman"/>
                <w:color w:val="000000"/>
                <w:sz w:val="20"/>
                <w:szCs w:val="20"/>
                <w:lang w:eastAsia="tr-TR"/>
              </w:rPr>
              <w:t>Arabian J Geosci</w:t>
            </w:r>
          </w:p>
        </w:tc>
        <w:tc>
          <w:tcPr>
            <w:tcW w:w="1161" w:type="dxa"/>
            <w:tcBorders>
              <w:top w:val="single" w:sz="4" w:space="0" w:color="FFFFFF" w:themeColor="background1"/>
              <w:bottom w:val="single" w:sz="4" w:space="0" w:color="FFFFFF" w:themeColor="background1"/>
            </w:tcBorders>
            <w:vAlign w:val="center"/>
          </w:tcPr>
          <w:p w:rsidR="004D342F" w:rsidRDefault="004D342F" w:rsidP="004D34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4D342F" w:rsidTr="007A3327">
        <w:trPr>
          <w:trHeight w:val="850"/>
        </w:trPr>
        <w:tc>
          <w:tcPr>
            <w:cnfStyle w:val="001000000000" w:firstRow="0" w:lastRow="0" w:firstColumn="1" w:lastColumn="0" w:oddVBand="0" w:evenVBand="0" w:oddHBand="0" w:evenHBand="0" w:firstRowFirstColumn="0" w:firstRowLastColumn="0" w:lastRowFirstColumn="0" w:lastRowLastColumn="0"/>
            <w:tcW w:w="1883" w:type="dxa"/>
            <w:vMerge/>
            <w:tcBorders>
              <w:left w:val="single" w:sz="4" w:space="0" w:color="auto"/>
              <w:right w:val="single" w:sz="4" w:space="0" w:color="auto"/>
            </w:tcBorders>
            <w:vAlign w:val="center"/>
          </w:tcPr>
          <w:p w:rsidR="004D342F" w:rsidRDefault="004D342F" w:rsidP="004D342F">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4D342F" w:rsidRPr="004D342F" w:rsidRDefault="004D342F" w:rsidP="004D34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342F">
              <w:rPr>
                <w:rFonts w:ascii="Times New Roman" w:hAnsi="Times New Roman" w:cs="Times New Roman"/>
                <w:b/>
                <w:color w:val="FF0000"/>
                <w:sz w:val="20"/>
                <w:szCs w:val="20"/>
              </w:rPr>
              <w:t>14</w:t>
            </w:r>
          </w:p>
        </w:tc>
        <w:tc>
          <w:tcPr>
            <w:tcW w:w="3057" w:type="dxa"/>
            <w:tcBorders>
              <w:top w:val="single" w:sz="4" w:space="0" w:color="FFFFFF" w:themeColor="background1"/>
              <w:bottom w:val="single" w:sz="4" w:space="0" w:color="FFFFFF" w:themeColor="background1"/>
            </w:tcBorders>
            <w:vAlign w:val="center"/>
          </w:tcPr>
          <w:p w:rsidR="004D342F" w:rsidRPr="00187C96"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hAnsi="Times New Roman" w:cs="Times New Roman"/>
                <w:sz w:val="20"/>
                <w:szCs w:val="20"/>
              </w:rPr>
              <w:t>Ozturk S, Sutcu M, Erdogmus E, Gencel O.</w:t>
            </w:r>
          </w:p>
        </w:tc>
        <w:tc>
          <w:tcPr>
            <w:tcW w:w="3389" w:type="dxa"/>
            <w:tcBorders>
              <w:top w:val="single" w:sz="4" w:space="0" w:color="FFFFFF" w:themeColor="background1"/>
              <w:bottom w:val="single" w:sz="4" w:space="0" w:color="FFFFFF" w:themeColor="background1"/>
            </w:tcBorders>
            <w:vAlign w:val="center"/>
          </w:tcPr>
          <w:p w:rsidR="004D342F" w:rsidRPr="00A96AF8"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4A07BD">
              <w:rPr>
                <w:rFonts w:ascii="Times New Roman" w:hAnsi="Times New Roman" w:cs="Times New Roman"/>
                <w:sz w:val="20"/>
                <w:szCs w:val="20"/>
              </w:rPr>
              <w:t>Influence of tea waste concentration in the physical, mechanical and thermal properties of brick clay mixtures</w:t>
            </w:r>
          </w:p>
        </w:tc>
        <w:tc>
          <w:tcPr>
            <w:tcW w:w="3186" w:type="dxa"/>
            <w:tcBorders>
              <w:top w:val="single" w:sz="4" w:space="0" w:color="FFFFFF" w:themeColor="background1"/>
              <w:bottom w:val="single" w:sz="4" w:space="0" w:color="FFFFFF" w:themeColor="background1"/>
            </w:tcBorders>
            <w:vAlign w:val="center"/>
          </w:tcPr>
          <w:p w:rsidR="004D342F" w:rsidRPr="00A96AF8"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4A07BD">
              <w:rPr>
                <w:rFonts w:ascii="Times New Roman" w:hAnsi="Times New Roman" w:cs="Times New Roman"/>
                <w:sz w:val="20"/>
                <w:szCs w:val="20"/>
              </w:rPr>
              <w:t>Construction and Building Materials</w:t>
            </w:r>
          </w:p>
        </w:tc>
        <w:tc>
          <w:tcPr>
            <w:tcW w:w="1161" w:type="dxa"/>
            <w:tcBorders>
              <w:top w:val="single" w:sz="4" w:space="0" w:color="FFFFFF" w:themeColor="background1"/>
              <w:bottom w:val="single" w:sz="4" w:space="0" w:color="FFFFFF" w:themeColor="background1"/>
            </w:tcBorders>
            <w:vAlign w:val="center"/>
          </w:tcPr>
          <w:p w:rsidR="004D342F" w:rsidRDefault="004D342F" w:rsidP="004D34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4D342F" w:rsidTr="007A3327">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883" w:type="dxa"/>
            <w:vMerge/>
            <w:tcBorders>
              <w:left w:val="single" w:sz="4" w:space="0" w:color="auto"/>
              <w:right w:val="single" w:sz="4" w:space="0" w:color="auto"/>
            </w:tcBorders>
            <w:vAlign w:val="center"/>
          </w:tcPr>
          <w:p w:rsidR="004D342F" w:rsidRDefault="004D342F" w:rsidP="004D342F">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6" w:space="0" w:color="FFFFFF" w:themeColor="background1"/>
            </w:tcBorders>
            <w:vAlign w:val="center"/>
          </w:tcPr>
          <w:p w:rsidR="004D342F" w:rsidRPr="004D342F" w:rsidRDefault="004D342F" w:rsidP="004D34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342F">
              <w:rPr>
                <w:rFonts w:ascii="Times New Roman" w:hAnsi="Times New Roman" w:cs="Times New Roman"/>
                <w:b/>
                <w:color w:val="FF0000"/>
                <w:sz w:val="20"/>
                <w:szCs w:val="20"/>
              </w:rPr>
              <w:t>15</w:t>
            </w:r>
          </w:p>
        </w:tc>
        <w:tc>
          <w:tcPr>
            <w:tcW w:w="3057" w:type="dxa"/>
            <w:tcBorders>
              <w:top w:val="single" w:sz="4" w:space="0" w:color="FFFFFF" w:themeColor="background1"/>
              <w:bottom w:val="single" w:sz="6" w:space="0" w:color="FFFFFF" w:themeColor="background1"/>
            </w:tcBorders>
            <w:vAlign w:val="center"/>
          </w:tcPr>
          <w:p w:rsidR="004D342F" w:rsidRPr="00187C96"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7C96">
              <w:rPr>
                <w:rFonts w:ascii="Times New Roman" w:hAnsi="Times New Roman" w:cs="Times New Roman"/>
                <w:sz w:val="20"/>
                <w:szCs w:val="20"/>
              </w:rPr>
              <w:t>Sutcu M, Erdogmus E, Gencel O, Gholampour A, Atan E, Ozbakkaloglu T.</w:t>
            </w:r>
          </w:p>
        </w:tc>
        <w:tc>
          <w:tcPr>
            <w:tcW w:w="3389" w:type="dxa"/>
            <w:tcBorders>
              <w:top w:val="single" w:sz="4" w:space="0" w:color="FFFFFF" w:themeColor="background1"/>
              <w:bottom w:val="single" w:sz="6" w:space="0" w:color="FFFFFF" w:themeColor="background1"/>
            </w:tcBorders>
            <w:vAlign w:val="center"/>
          </w:tcPr>
          <w:p w:rsidR="004D342F" w:rsidRPr="004A07BD"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A07BD">
              <w:rPr>
                <w:rFonts w:ascii="Times New Roman" w:hAnsi="Times New Roman" w:cs="Times New Roman"/>
                <w:sz w:val="20"/>
                <w:szCs w:val="20"/>
              </w:rPr>
              <w:t>Recycling of bottom ash and fly ash wastes in eco-friendly clay brick production</w:t>
            </w:r>
          </w:p>
        </w:tc>
        <w:tc>
          <w:tcPr>
            <w:tcW w:w="3186" w:type="dxa"/>
            <w:tcBorders>
              <w:top w:val="single" w:sz="4" w:space="0" w:color="FFFFFF" w:themeColor="background1"/>
              <w:bottom w:val="single" w:sz="6" w:space="0" w:color="FFFFFF" w:themeColor="background1"/>
            </w:tcBorders>
            <w:vAlign w:val="center"/>
          </w:tcPr>
          <w:p w:rsidR="004D342F" w:rsidRPr="004A07BD"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A07BD">
              <w:rPr>
                <w:rFonts w:ascii="Times New Roman" w:hAnsi="Times New Roman" w:cs="Times New Roman"/>
                <w:sz w:val="20"/>
                <w:szCs w:val="20"/>
              </w:rPr>
              <w:t>Journal of Cleaner Production</w:t>
            </w:r>
          </w:p>
        </w:tc>
        <w:tc>
          <w:tcPr>
            <w:tcW w:w="1161" w:type="dxa"/>
            <w:tcBorders>
              <w:top w:val="single" w:sz="4" w:space="0" w:color="FFFFFF" w:themeColor="background1"/>
              <w:bottom w:val="single" w:sz="6" w:space="0" w:color="FFFFFF" w:themeColor="background1"/>
            </w:tcBorders>
            <w:vAlign w:val="center"/>
          </w:tcPr>
          <w:p w:rsidR="004D342F" w:rsidRDefault="004D342F" w:rsidP="004D34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4D342F"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vMerge/>
            <w:tcBorders>
              <w:left w:val="single" w:sz="4" w:space="0" w:color="auto"/>
              <w:right w:val="single" w:sz="4" w:space="0" w:color="auto"/>
            </w:tcBorders>
            <w:textDirection w:val="btLr"/>
            <w:vAlign w:val="center"/>
          </w:tcPr>
          <w:p w:rsidR="004D342F" w:rsidRDefault="004D342F" w:rsidP="004D342F">
            <w:pPr>
              <w:ind w:left="113" w:right="113"/>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tcBorders>
            <w:vAlign w:val="center"/>
          </w:tcPr>
          <w:p w:rsidR="004D342F" w:rsidRPr="004D342F" w:rsidRDefault="004D342F" w:rsidP="004D34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342F">
              <w:rPr>
                <w:rFonts w:ascii="Times New Roman" w:hAnsi="Times New Roman" w:cs="Times New Roman"/>
                <w:b/>
                <w:color w:val="FF0000"/>
                <w:sz w:val="20"/>
                <w:szCs w:val="20"/>
              </w:rPr>
              <w:t>16</w:t>
            </w:r>
          </w:p>
        </w:tc>
        <w:tc>
          <w:tcPr>
            <w:tcW w:w="3057" w:type="dxa"/>
            <w:tcBorders>
              <w:top w:val="single" w:sz="4" w:space="0" w:color="FFFFFF" w:themeColor="background1"/>
            </w:tcBorders>
            <w:vAlign w:val="center"/>
          </w:tcPr>
          <w:p w:rsidR="004D342F" w:rsidRPr="00187C96"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7C96">
              <w:rPr>
                <w:rFonts w:ascii="Times New Roman" w:hAnsi="Times New Roman" w:cs="Times New Roman"/>
                <w:sz w:val="20"/>
                <w:szCs w:val="20"/>
              </w:rPr>
              <w:t>Yaras A, Sutcu M, Gencel O. Erdogmus E.</w:t>
            </w:r>
          </w:p>
        </w:tc>
        <w:tc>
          <w:tcPr>
            <w:tcW w:w="3389" w:type="dxa"/>
            <w:tcBorders>
              <w:top w:val="single" w:sz="4" w:space="0" w:color="FFFFFF" w:themeColor="background1"/>
            </w:tcBorders>
            <w:vAlign w:val="center"/>
          </w:tcPr>
          <w:p w:rsidR="004D342F" w:rsidRPr="004A07BD"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A07BD">
              <w:rPr>
                <w:rFonts w:ascii="Times New Roman" w:eastAsia="Times New Roman" w:hAnsi="Times New Roman" w:cs="Times New Roman"/>
                <w:bCs/>
                <w:kern w:val="36"/>
                <w:sz w:val="20"/>
                <w:szCs w:val="20"/>
              </w:rPr>
              <w:t>Use of carbonation sludge in building clay brick processing for eco-friendly, lightweight and thermal insulation</w:t>
            </w:r>
          </w:p>
        </w:tc>
        <w:tc>
          <w:tcPr>
            <w:tcW w:w="3186" w:type="dxa"/>
            <w:tcBorders>
              <w:top w:val="single" w:sz="4" w:space="0" w:color="FFFFFF" w:themeColor="background1"/>
            </w:tcBorders>
            <w:vAlign w:val="center"/>
          </w:tcPr>
          <w:p w:rsidR="004D342F" w:rsidRPr="004A07BD" w:rsidRDefault="004D342F" w:rsidP="004D342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A07BD">
              <w:rPr>
                <w:rFonts w:ascii="Times New Roman" w:hAnsi="Times New Roman" w:cs="Times New Roman"/>
                <w:sz w:val="20"/>
                <w:szCs w:val="20"/>
              </w:rPr>
              <w:t>Construction and Building Materials</w:t>
            </w:r>
          </w:p>
        </w:tc>
        <w:tc>
          <w:tcPr>
            <w:tcW w:w="1161" w:type="dxa"/>
            <w:tcBorders>
              <w:top w:val="single" w:sz="4" w:space="0" w:color="FFFFFF" w:themeColor="background1"/>
            </w:tcBorders>
            <w:vAlign w:val="center"/>
          </w:tcPr>
          <w:p w:rsidR="004D342F" w:rsidRDefault="004D342F" w:rsidP="004D34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4D342F"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vMerge/>
            <w:tcBorders>
              <w:left w:val="single" w:sz="4" w:space="0" w:color="auto"/>
              <w:bottom w:val="single" w:sz="4" w:space="0" w:color="auto"/>
              <w:right w:val="single" w:sz="4" w:space="0" w:color="auto"/>
            </w:tcBorders>
            <w:vAlign w:val="center"/>
          </w:tcPr>
          <w:p w:rsidR="004D342F" w:rsidRDefault="004D342F" w:rsidP="004D342F">
            <w:pPr>
              <w:jc w:val="center"/>
              <w:rPr>
                <w:rFonts w:ascii="Times New Roman" w:hAnsi="Times New Roman" w:cs="Times New Roman"/>
                <w:color w:val="E7E6E6" w:themeColor="background2"/>
                <w:sz w:val="24"/>
                <w:szCs w:val="24"/>
              </w:rPr>
            </w:pPr>
          </w:p>
        </w:tc>
        <w:tc>
          <w:tcPr>
            <w:tcW w:w="815" w:type="dxa"/>
            <w:tcBorders>
              <w:left w:val="single" w:sz="4" w:space="0" w:color="auto"/>
            </w:tcBorders>
            <w:vAlign w:val="center"/>
          </w:tcPr>
          <w:p w:rsidR="004D342F" w:rsidRPr="004D342F" w:rsidRDefault="004D342F" w:rsidP="004D34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342F">
              <w:rPr>
                <w:rFonts w:ascii="Times New Roman" w:hAnsi="Times New Roman" w:cs="Times New Roman"/>
                <w:b/>
                <w:color w:val="FF0000"/>
                <w:sz w:val="20"/>
                <w:szCs w:val="20"/>
              </w:rPr>
              <w:t>17</w:t>
            </w:r>
          </w:p>
        </w:tc>
        <w:tc>
          <w:tcPr>
            <w:tcW w:w="3057" w:type="dxa"/>
            <w:vAlign w:val="center"/>
          </w:tcPr>
          <w:p w:rsidR="004D342F" w:rsidRPr="00187C96"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7C96">
              <w:rPr>
                <w:rFonts w:ascii="Times New Roman" w:eastAsia="Times New Roman" w:hAnsi="Times New Roman" w:cs="Times New Roman"/>
                <w:color w:val="000000"/>
                <w:sz w:val="20"/>
                <w:szCs w:val="20"/>
                <w:lang w:eastAsia="tr-TR"/>
              </w:rPr>
              <w:t>Gemici E</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Yucedag C., Ozel, H. B., Imren E.</w:t>
            </w:r>
          </w:p>
        </w:tc>
        <w:tc>
          <w:tcPr>
            <w:tcW w:w="3389" w:type="dxa"/>
            <w:vAlign w:val="center"/>
          </w:tcPr>
          <w:p w:rsidR="004D342F" w:rsidRPr="004A07BD" w:rsidRDefault="005338CC"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36"/>
                <w:sz w:val="20"/>
                <w:szCs w:val="20"/>
              </w:rPr>
            </w:pPr>
            <w:hyperlink r:id="rId44" w:history="1">
              <w:r w:rsidR="004D342F" w:rsidRPr="0096310F">
                <w:rPr>
                  <w:rFonts w:ascii="Times New Roman" w:eastAsia="Times New Roman" w:hAnsi="Times New Roman" w:cs="Times New Roman"/>
                  <w:color w:val="000000"/>
                  <w:sz w:val="20"/>
                  <w:szCs w:val="20"/>
                  <w:lang w:eastAsia="tr-TR"/>
                </w:rPr>
                <w:t xml:space="preserve">Predicting Cone Production </w:t>
              </w:r>
              <w:r w:rsidR="004D342F">
                <w:rPr>
                  <w:rFonts w:ascii="Times New Roman" w:eastAsia="Times New Roman" w:hAnsi="Times New Roman" w:cs="Times New Roman"/>
                  <w:color w:val="000000"/>
                  <w:sz w:val="20"/>
                  <w:szCs w:val="20"/>
                  <w:lang w:eastAsia="tr-TR"/>
                </w:rPr>
                <w:t>i</w:t>
              </w:r>
              <w:r w:rsidR="004D342F" w:rsidRPr="0096310F">
                <w:rPr>
                  <w:rFonts w:ascii="Times New Roman" w:eastAsia="Times New Roman" w:hAnsi="Times New Roman" w:cs="Times New Roman"/>
                  <w:color w:val="000000"/>
                  <w:sz w:val="20"/>
                  <w:szCs w:val="20"/>
                  <w:lang w:eastAsia="tr-TR"/>
                </w:rPr>
                <w:t xml:space="preserve">n Clonal Seed Orchard </w:t>
              </w:r>
              <w:r w:rsidR="004D342F">
                <w:rPr>
                  <w:rFonts w:ascii="Times New Roman" w:eastAsia="Times New Roman" w:hAnsi="Times New Roman" w:cs="Times New Roman"/>
                  <w:color w:val="000000"/>
                  <w:sz w:val="20"/>
                  <w:szCs w:val="20"/>
                  <w:lang w:eastAsia="tr-TR"/>
                </w:rPr>
                <w:t>o</w:t>
              </w:r>
              <w:r w:rsidR="004D342F" w:rsidRPr="0096310F">
                <w:rPr>
                  <w:rFonts w:ascii="Times New Roman" w:eastAsia="Times New Roman" w:hAnsi="Times New Roman" w:cs="Times New Roman"/>
                  <w:color w:val="000000"/>
                  <w:sz w:val="20"/>
                  <w:szCs w:val="20"/>
                  <w:lang w:eastAsia="tr-TR"/>
                </w:rPr>
                <w:t>f Anatolian Black Pine With Artificial Neural Network</w:t>
              </w:r>
            </w:hyperlink>
          </w:p>
        </w:tc>
        <w:tc>
          <w:tcPr>
            <w:tcW w:w="3186" w:type="dxa"/>
            <w:vAlign w:val="center"/>
          </w:tcPr>
          <w:p w:rsidR="005E20C6" w:rsidRDefault="005E20C6"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p w:rsidR="004D342F" w:rsidRDefault="004D342F"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Applied Ecology and Environmental Research</w:t>
            </w:r>
          </w:p>
          <w:p w:rsidR="005E20C6" w:rsidRDefault="005E20C6" w:rsidP="004D34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p w:rsidR="005E20C6" w:rsidRPr="004A07BD" w:rsidRDefault="005E20C6" w:rsidP="004D34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61" w:type="dxa"/>
            <w:vAlign w:val="center"/>
          </w:tcPr>
          <w:p w:rsidR="005E20C6" w:rsidRDefault="004D342F" w:rsidP="005E20C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54280C"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vMerge w:val="restart"/>
            <w:tcBorders>
              <w:top w:val="single" w:sz="4" w:space="0" w:color="auto"/>
              <w:left w:val="single" w:sz="4" w:space="0" w:color="auto"/>
              <w:bottom w:val="single" w:sz="4" w:space="0" w:color="auto"/>
              <w:right w:val="single" w:sz="4" w:space="0" w:color="auto"/>
            </w:tcBorders>
            <w:textDirection w:val="btLr"/>
            <w:vAlign w:val="center"/>
          </w:tcPr>
          <w:p w:rsidR="0054280C" w:rsidRDefault="0054280C" w:rsidP="0054280C">
            <w:pPr>
              <w:ind w:left="113" w:right="113"/>
              <w:jc w:val="center"/>
              <w:rPr>
                <w:rFonts w:ascii="Times New Roman" w:hAnsi="Times New Roman" w:cs="Times New Roman"/>
                <w:color w:val="E7E6E6" w:themeColor="background2"/>
                <w:sz w:val="24"/>
                <w:szCs w:val="24"/>
              </w:rPr>
            </w:pPr>
          </w:p>
        </w:tc>
        <w:tc>
          <w:tcPr>
            <w:tcW w:w="815" w:type="dxa"/>
            <w:tcBorders>
              <w:left w:val="single" w:sz="4" w:space="0" w:color="auto"/>
            </w:tcBorders>
            <w:vAlign w:val="center"/>
          </w:tcPr>
          <w:p w:rsidR="0054280C" w:rsidRPr="0054280C" w:rsidRDefault="0054280C" w:rsidP="005428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70C0"/>
                <w:sz w:val="20"/>
                <w:szCs w:val="20"/>
              </w:rPr>
            </w:pPr>
            <w:r w:rsidRPr="0054280C">
              <w:rPr>
                <w:rFonts w:ascii="Times New Roman" w:hAnsi="Times New Roman" w:cs="Times New Roman"/>
                <w:b/>
                <w:color w:val="0070C0"/>
                <w:sz w:val="20"/>
                <w:szCs w:val="20"/>
              </w:rPr>
              <w:t>18</w:t>
            </w:r>
          </w:p>
        </w:tc>
        <w:tc>
          <w:tcPr>
            <w:tcW w:w="3057" w:type="dxa"/>
            <w:vAlign w:val="center"/>
          </w:tcPr>
          <w:p w:rsidR="0054280C" w:rsidRPr="00187C96" w:rsidRDefault="0054280C" w:rsidP="005428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Ersin Alaybeyoğlu</w:t>
            </w:r>
          </w:p>
          <w:p w:rsidR="0054280C" w:rsidRPr="00187C96" w:rsidRDefault="0054280C" w:rsidP="005428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Hakan Kuntman</w:t>
            </w:r>
          </w:p>
        </w:tc>
        <w:tc>
          <w:tcPr>
            <w:tcW w:w="3389" w:type="dxa"/>
            <w:vAlign w:val="center"/>
          </w:tcPr>
          <w:p w:rsidR="0054280C" w:rsidRDefault="0054280C" w:rsidP="005428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97746">
              <w:rPr>
                <w:rFonts w:ascii="Times New Roman" w:eastAsia="Times New Roman" w:hAnsi="Times New Roman" w:cs="Times New Roman"/>
                <w:color w:val="000000"/>
                <w:sz w:val="20"/>
                <w:szCs w:val="20"/>
                <w:lang w:eastAsia="tr-TR"/>
              </w:rPr>
              <w:t>Capacitor Multiplier with High Multiplication Factor for Integrated Low Pass Filter of Biomedical Applications Using DTMOS Technique.</w:t>
            </w:r>
          </w:p>
        </w:tc>
        <w:tc>
          <w:tcPr>
            <w:tcW w:w="3186" w:type="dxa"/>
            <w:vAlign w:val="center"/>
          </w:tcPr>
          <w:p w:rsidR="0054280C" w:rsidRDefault="0054280C" w:rsidP="005428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97746">
              <w:rPr>
                <w:rFonts w:ascii="Times New Roman" w:eastAsia="Times New Roman" w:hAnsi="Times New Roman" w:cs="Times New Roman"/>
                <w:color w:val="000000"/>
                <w:sz w:val="20"/>
                <w:szCs w:val="20"/>
                <w:lang w:eastAsia="tr-TR"/>
              </w:rPr>
              <w:t>AEU-International Journal of Electronics and Communications.</w:t>
            </w:r>
          </w:p>
        </w:tc>
        <w:tc>
          <w:tcPr>
            <w:tcW w:w="1161" w:type="dxa"/>
            <w:vAlign w:val="center"/>
          </w:tcPr>
          <w:p w:rsidR="0054280C" w:rsidRDefault="0054280C" w:rsidP="005428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54280C"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vMerge/>
            <w:tcBorders>
              <w:top w:val="single" w:sz="4" w:space="0" w:color="auto"/>
              <w:left w:val="single" w:sz="4" w:space="0" w:color="auto"/>
              <w:bottom w:val="single" w:sz="4" w:space="0" w:color="auto"/>
              <w:right w:val="single" w:sz="4" w:space="0" w:color="auto"/>
            </w:tcBorders>
            <w:vAlign w:val="center"/>
          </w:tcPr>
          <w:p w:rsidR="0054280C" w:rsidRDefault="0054280C" w:rsidP="0054280C">
            <w:pPr>
              <w:jc w:val="center"/>
              <w:rPr>
                <w:rFonts w:ascii="Times New Roman" w:hAnsi="Times New Roman" w:cs="Times New Roman"/>
                <w:color w:val="E7E6E6" w:themeColor="background2"/>
                <w:sz w:val="24"/>
                <w:szCs w:val="24"/>
              </w:rPr>
            </w:pPr>
          </w:p>
        </w:tc>
        <w:tc>
          <w:tcPr>
            <w:tcW w:w="815" w:type="dxa"/>
            <w:tcBorders>
              <w:left w:val="single" w:sz="4" w:space="0" w:color="auto"/>
            </w:tcBorders>
            <w:vAlign w:val="center"/>
          </w:tcPr>
          <w:p w:rsidR="0054280C" w:rsidRPr="0054280C" w:rsidRDefault="0054280C" w:rsidP="005428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70C0"/>
                <w:sz w:val="20"/>
                <w:szCs w:val="20"/>
              </w:rPr>
            </w:pPr>
            <w:r w:rsidRPr="0054280C">
              <w:rPr>
                <w:rFonts w:ascii="Times New Roman" w:hAnsi="Times New Roman" w:cs="Times New Roman"/>
                <w:b/>
                <w:color w:val="0070C0"/>
                <w:sz w:val="20"/>
                <w:szCs w:val="20"/>
              </w:rPr>
              <w:t xml:space="preserve">19  </w:t>
            </w:r>
          </w:p>
        </w:tc>
        <w:tc>
          <w:tcPr>
            <w:tcW w:w="3057" w:type="dxa"/>
            <w:vAlign w:val="center"/>
          </w:tcPr>
          <w:p w:rsidR="0054280C" w:rsidRPr="00187C96" w:rsidRDefault="0054280C" w:rsidP="005428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Ersin Alaybeyoğlu</w:t>
            </w:r>
          </w:p>
        </w:tc>
        <w:tc>
          <w:tcPr>
            <w:tcW w:w="3389" w:type="dxa"/>
            <w:vAlign w:val="center"/>
          </w:tcPr>
          <w:p w:rsidR="0054280C" w:rsidRDefault="0054280C" w:rsidP="005428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97746">
              <w:rPr>
                <w:rFonts w:ascii="Times New Roman" w:eastAsia="Times New Roman" w:hAnsi="Times New Roman" w:cs="Times New Roman"/>
                <w:color w:val="000000"/>
                <w:sz w:val="20"/>
                <w:szCs w:val="20"/>
                <w:lang w:eastAsia="tr-TR"/>
              </w:rPr>
              <w:t>Implementation of Capacitor Multiplier with Cell-Based Variable Transconductance Ampliﬁer</w:t>
            </w:r>
          </w:p>
        </w:tc>
        <w:tc>
          <w:tcPr>
            <w:tcW w:w="3186" w:type="dxa"/>
            <w:vAlign w:val="center"/>
          </w:tcPr>
          <w:p w:rsidR="0054280C" w:rsidRDefault="0054280C" w:rsidP="005428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97746">
              <w:rPr>
                <w:rFonts w:ascii="Times New Roman" w:eastAsia="Times New Roman" w:hAnsi="Times New Roman" w:cs="Times New Roman"/>
                <w:color w:val="000000"/>
                <w:sz w:val="20"/>
                <w:szCs w:val="20"/>
                <w:lang w:eastAsia="tr-TR"/>
              </w:rPr>
              <w:t>IET Circuits, Devices &amp; Systems</w:t>
            </w:r>
          </w:p>
        </w:tc>
        <w:tc>
          <w:tcPr>
            <w:tcW w:w="1161" w:type="dxa"/>
            <w:vAlign w:val="center"/>
          </w:tcPr>
          <w:p w:rsidR="0054280C" w:rsidRDefault="0054280C" w:rsidP="005428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54280C"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vMerge/>
            <w:tcBorders>
              <w:top w:val="single" w:sz="4" w:space="0" w:color="auto"/>
              <w:left w:val="single" w:sz="4" w:space="0" w:color="auto"/>
              <w:bottom w:val="single" w:sz="4" w:space="0" w:color="auto"/>
              <w:right w:val="single" w:sz="4" w:space="0" w:color="auto"/>
            </w:tcBorders>
            <w:vAlign w:val="center"/>
          </w:tcPr>
          <w:p w:rsidR="0054280C" w:rsidRDefault="0054280C" w:rsidP="0054280C">
            <w:pPr>
              <w:jc w:val="center"/>
              <w:rPr>
                <w:rFonts w:ascii="Times New Roman" w:hAnsi="Times New Roman" w:cs="Times New Roman"/>
                <w:color w:val="E7E6E6" w:themeColor="background2"/>
                <w:sz w:val="24"/>
                <w:szCs w:val="24"/>
              </w:rPr>
            </w:pPr>
          </w:p>
        </w:tc>
        <w:tc>
          <w:tcPr>
            <w:tcW w:w="815" w:type="dxa"/>
            <w:tcBorders>
              <w:left w:val="single" w:sz="4" w:space="0" w:color="auto"/>
              <w:bottom w:val="single" w:sz="4" w:space="0" w:color="FFFFFF" w:themeColor="background1"/>
            </w:tcBorders>
            <w:vAlign w:val="center"/>
          </w:tcPr>
          <w:p w:rsidR="0054280C" w:rsidRPr="0054280C" w:rsidRDefault="0054280C" w:rsidP="005428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70C0"/>
                <w:sz w:val="20"/>
                <w:szCs w:val="20"/>
              </w:rPr>
            </w:pPr>
            <w:r w:rsidRPr="0054280C">
              <w:rPr>
                <w:rFonts w:ascii="Times New Roman" w:hAnsi="Times New Roman" w:cs="Times New Roman"/>
                <w:b/>
                <w:color w:val="0070C0"/>
                <w:sz w:val="20"/>
                <w:szCs w:val="20"/>
              </w:rPr>
              <w:t>20</w:t>
            </w:r>
          </w:p>
        </w:tc>
        <w:tc>
          <w:tcPr>
            <w:tcW w:w="3057" w:type="dxa"/>
            <w:tcBorders>
              <w:bottom w:val="single" w:sz="4" w:space="0" w:color="FFFFFF" w:themeColor="background1"/>
            </w:tcBorders>
            <w:vAlign w:val="center"/>
          </w:tcPr>
          <w:p w:rsidR="0054280C" w:rsidRPr="00187C96" w:rsidRDefault="0054280C" w:rsidP="005428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Calibri" w:hAnsi="Calibri"/>
              </w:rPr>
              <w:t>Eroğlu, Hasan Hüseyin, Sadighi Mehdive Eyüboğlu, Behçet Murat</w:t>
            </w:r>
          </w:p>
        </w:tc>
        <w:tc>
          <w:tcPr>
            <w:tcW w:w="3389" w:type="dxa"/>
            <w:tcBorders>
              <w:bottom w:val="single" w:sz="4" w:space="0" w:color="FFFFFF" w:themeColor="background1"/>
            </w:tcBorders>
            <w:vAlign w:val="center"/>
          </w:tcPr>
          <w:p w:rsidR="0054280C" w:rsidRDefault="0054280C" w:rsidP="005428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EA667B">
              <w:rPr>
                <w:rFonts w:ascii="Calibri" w:hAnsi="Calibri"/>
              </w:rPr>
              <w:t>Magnetohydrodynamic flow imaging of ionic solutions using electrical current injection and MR phase measurements</w:t>
            </w:r>
          </w:p>
        </w:tc>
        <w:tc>
          <w:tcPr>
            <w:tcW w:w="3186" w:type="dxa"/>
            <w:tcBorders>
              <w:bottom w:val="single" w:sz="4" w:space="0" w:color="FFFFFF" w:themeColor="background1"/>
            </w:tcBorders>
            <w:vAlign w:val="center"/>
          </w:tcPr>
          <w:p w:rsidR="0054280C" w:rsidRDefault="0054280C" w:rsidP="0054280C">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Journal of Magnetic Resonance</w:t>
            </w:r>
          </w:p>
          <w:p w:rsidR="0054280C" w:rsidRDefault="0054280C" w:rsidP="005428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Calibri" w:hAnsi="Calibri"/>
              </w:rPr>
              <w:t>vol: 303, pp.128-13</w:t>
            </w:r>
            <w:r w:rsidRPr="00EA667B">
              <w:rPr>
                <w:rFonts w:ascii="Calibri" w:hAnsi="Calibri"/>
              </w:rPr>
              <w:t>7.</w:t>
            </w:r>
          </w:p>
        </w:tc>
        <w:tc>
          <w:tcPr>
            <w:tcW w:w="1161" w:type="dxa"/>
            <w:tcBorders>
              <w:bottom w:val="single" w:sz="4" w:space="0" w:color="FFFFFF" w:themeColor="background1"/>
            </w:tcBorders>
            <w:vAlign w:val="center"/>
          </w:tcPr>
          <w:p w:rsidR="0054280C" w:rsidRDefault="0054280C" w:rsidP="005428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54280C" w:rsidTr="007A332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extDirection w:val="btLr"/>
            <w:vAlign w:val="center"/>
          </w:tcPr>
          <w:p w:rsidR="0054280C" w:rsidRDefault="0054280C" w:rsidP="0054280C">
            <w:pPr>
              <w:ind w:left="113" w:right="113"/>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tcBorders>
            <w:vAlign w:val="center"/>
          </w:tcPr>
          <w:p w:rsidR="0054280C" w:rsidRPr="0054280C" w:rsidRDefault="0054280C" w:rsidP="005428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70C0"/>
                <w:sz w:val="20"/>
                <w:szCs w:val="20"/>
              </w:rPr>
            </w:pPr>
            <w:r w:rsidRPr="0054280C">
              <w:rPr>
                <w:rFonts w:ascii="Times New Roman" w:hAnsi="Times New Roman" w:cs="Times New Roman"/>
                <w:b/>
                <w:color w:val="0070C0"/>
                <w:sz w:val="20"/>
                <w:szCs w:val="20"/>
              </w:rPr>
              <w:t>21</w:t>
            </w:r>
          </w:p>
        </w:tc>
        <w:tc>
          <w:tcPr>
            <w:tcW w:w="3057" w:type="dxa"/>
            <w:tcBorders>
              <w:top w:val="single" w:sz="4" w:space="0" w:color="FFFFFF" w:themeColor="background1"/>
            </w:tcBorders>
            <w:vAlign w:val="center"/>
          </w:tcPr>
          <w:p w:rsidR="0054280C" w:rsidRPr="00187C96" w:rsidRDefault="0054280C" w:rsidP="0054280C">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7C96">
              <w:rPr>
                <w:rFonts w:ascii="Times New Roman" w:hAnsi="Times New Roman" w:cs="Times New Roman"/>
                <w:bCs/>
                <w:sz w:val="20"/>
                <w:szCs w:val="20"/>
              </w:rPr>
              <w:t>Yasemin ERKAN, Zehra SARAÇ, Ergin YILMAZ</w:t>
            </w:r>
          </w:p>
          <w:p w:rsidR="0054280C" w:rsidRPr="00187C96" w:rsidRDefault="0054280C" w:rsidP="005428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3389" w:type="dxa"/>
            <w:tcBorders>
              <w:top w:val="single" w:sz="4" w:space="0" w:color="FFFFFF" w:themeColor="background1"/>
            </w:tcBorders>
            <w:vAlign w:val="center"/>
          </w:tcPr>
          <w:p w:rsidR="0054280C" w:rsidRDefault="0054280C" w:rsidP="005428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8A6BDA">
              <w:rPr>
                <w:rFonts w:ascii="Times New Roman" w:eastAsia="Times New Roman" w:hAnsi="Times New Roman" w:cs="Times New Roman"/>
                <w:color w:val="000000"/>
                <w:sz w:val="20"/>
                <w:szCs w:val="20"/>
                <w:lang w:eastAsia="tr-TR"/>
              </w:rPr>
              <w:t>Effects of Astrocyte On Weak Signal Detection Performance of Hodgkin–Huxley Neuron</w:t>
            </w:r>
          </w:p>
        </w:tc>
        <w:tc>
          <w:tcPr>
            <w:tcW w:w="3186" w:type="dxa"/>
            <w:tcBorders>
              <w:top w:val="single" w:sz="4" w:space="0" w:color="FFFFFF" w:themeColor="background1"/>
            </w:tcBorders>
            <w:vAlign w:val="center"/>
          </w:tcPr>
          <w:p w:rsidR="0054280C" w:rsidRDefault="0054280C" w:rsidP="005428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8A6BDA">
              <w:rPr>
                <w:rFonts w:ascii="Times New Roman" w:eastAsia="Times New Roman" w:hAnsi="Times New Roman" w:cs="Times New Roman"/>
                <w:color w:val="000000"/>
                <w:sz w:val="20"/>
                <w:szCs w:val="20"/>
                <w:lang w:eastAsia="tr-TR"/>
              </w:rPr>
              <w:t>Nonlinear Dynamics</w:t>
            </w:r>
          </w:p>
        </w:tc>
        <w:tc>
          <w:tcPr>
            <w:tcW w:w="1161" w:type="dxa"/>
            <w:tcBorders>
              <w:top w:val="single" w:sz="4" w:space="0" w:color="FFFFFF" w:themeColor="background1"/>
            </w:tcBorders>
            <w:vAlign w:val="center"/>
          </w:tcPr>
          <w:p w:rsidR="0054280C" w:rsidRDefault="0054280C" w:rsidP="0054280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54280C"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vAlign w:val="center"/>
          </w:tcPr>
          <w:p w:rsidR="0054280C" w:rsidRDefault="0054280C" w:rsidP="0054280C">
            <w:pPr>
              <w:jc w:val="center"/>
              <w:rPr>
                <w:rFonts w:ascii="Times New Roman" w:hAnsi="Times New Roman" w:cs="Times New Roman"/>
                <w:color w:val="E7E6E6" w:themeColor="background2"/>
                <w:sz w:val="24"/>
                <w:szCs w:val="24"/>
              </w:rPr>
            </w:pPr>
          </w:p>
        </w:tc>
        <w:tc>
          <w:tcPr>
            <w:tcW w:w="815" w:type="dxa"/>
            <w:tcBorders>
              <w:left w:val="single" w:sz="4" w:space="0" w:color="auto"/>
            </w:tcBorders>
            <w:vAlign w:val="center"/>
          </w:tcPr>
          <w:p w:rsidR="0054280C" w:rsidRPr="0054280C" w:rsidRDefault="0054280C" w:rsidP="005428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70C0"/>
                <w:sz w:val="20"/>
                <w:szCs w:val="20"/>
              </w:rPr>
            </w:pPr>
            <w:r w:rsidRPr="0054280C">
              <w:rPr>
                <w:rFonts w:ascii="Times New Roman" w:hAnsi="Times New Roman" w:cs="Times New Roman"/>
                <w:b/>
                <w:color w:val="0070C0"/>
                <w:sz w:val="20"/>
                <w:szCs w:val="20"/>
              </w:rPr>
              <w:t>22</w:t>
            </w:r>
          </w:p>
        </w:tc>
        <w:tc>
          <w:tcPr>
            <w:tcW w:w="3057" w:type="dxa"/>
            <w:vAlign w:val="center"/>
          </w:tcPr>
          <w:p w:rsidR="0054280C" w:rsidRPr="00187C96" w:rsidRDefault="0054280C" w:rsidP="005428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 xml:space="preserve">Faruk Ugranlı </w:t>
            </w:r>
          </w:p>
        </w:tc>
        <w:tc>
          <w:tcPr>
            <w:tcW w:w="3389" w:type="dxa"/>
            <w:vAlign w:val="center"/>
          </w:tcPr>
          <w:p w:rsidR="0054280C" w:rsidRDefault="0054280C" w:rsidP="005428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976364">
              <w:rPr>
                <w:rFonts w:ascii="Times New Roman" w:eastAsia="Times New Roman" w:hAnsi="Times New Roman" w:cs="Times New Roman"/>
                <w:color w:val="000000"/>
                <w:sz w:val="20"/>
                <w:szCs w:val="20"/>
                <w:lang w:eastAsia="tr-TR"/>
              </w:rPr>
              <w:t>Analysis of renewable generation’s integration using multi-objective fashion for multistage distribution network expansion planning</w:t>
            </w:r>
          </w:p>
        </w:tc>
        <w:tc>
          <w:tcPr>
            <w:tcW w:w="3186" w:type="dxa"/>
            <w:vAlign w:val="center"/>
          </w:tcPr>
          <w:p w:rsidR="0054280C" w:rsidRDefault="0054280C" w:rsidP="005428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International Journal of Electrical Power and Energy Systems</w:t>
            </w:r>
          </w:p>
        </w:tc>
        <w:tc>
          <w:tcPr>
            <w:tcW w:w="1161" w:type="dxa"/>
            <w:vAlign w:val="center"/>
          </w:tcPr>
          <w:p w:rsidR="0054280C" w:rsidRDefault="0054280C" w:rsidP="005428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E55F70"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vAlign w:val="center"/>
          </w:tcPr>
          <w:p w:rsidR="00E55F70" w:rsidRDefault="00E55F70" w:rsidP="00E55F70">
            <w:pPr>
              <w:jc w:val="center"/>
              <w:rPr>
                <w:rFonts w:ascii="Times New Roman" w:hAnsi="Times New Roman" w:cs="Times New Roman"/>
                <w:color w:val="E7E6E6" w:themeColor="background2"/>
                <w:sz w:val="24"/>
                <w:szCs w:val="24"/>
              </w:rPr>
            </w:pPr>
          </w:p>
        </w:tc>
        <w:tc>
          <w:tcPr>
            <w:tcW w:w="815" w:type="dxa"/>
            <w:tcBorders>
              <w:left w:val="single" w:sz="4" w:space="0" w:color="auto"/>
            </w:tcBorders>
            <w:vAlign w:val="center"/>
          </w:tcPr>
          <w:p w:rsidR="00E55F70" w:rsidRPr="00E55F70" w:rsidRDefault="00E55F70" w:rsidP="00E55F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E55F70">
              <w:rPr>
                <w:rFonts w:ascii="Times New Roman" w:hAnsi="Times New Roman" w:cs="Times New Roman"/>
                <w:b/>
                <w:color w:val="FF0000"/>
                <w:sz w:val="20"/>
                <w:szCs w:val="20"/>
              </w:rPr>
              <w:t>23</w:t>
            </w:r>
          </w:p>
        </w:tc>
        <w:tc>
          <w:tcPr>
            <w:tcW w:w="3057" w:type="dxa"/>
            <w:vAlign w:val="center"/>
          </w:tcPr>
          <w:p w:rsidR="00E55F70" w:rsidRPr="00187C96"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Arslan, C</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Dogan, M.</w:t>
            </w:r>
          </w:p>
        </w:tc>
        <w:tc>
          <w:tcPr>
            <w:tcW w:w="3389" w:type="dxa"/>
            <w:vAlign w:val="center"/>
          </w:tcPr>
          <w:p w:rsidR="00E55F70"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EC2AE8">
              <w:rPr>
                <w:rFonts w:ascii="Times New Roman" w:eastAsia="Times New Roman" w:hAnsi="Times New Roman" w:cs="Times New Roman"/>
                <w:color w:val="000000"/>
                <w:sz w:val="20"/>
                <w:szCs w:val="20"/>
                <w:lang w:eastAsia="tr-TR"/>
              </w:rPr>
              <w:t>Effect of fiber amount on mechanical and thermal properties of (3-Aminopropyl) triethoxysilane treated basalt fiber reinforced ABS composites</w:t>
            </w:r>
          </w:p>
        </w:tc>
        <w:tc>
          <w:tcPr>
            <w:tcW w:w="3186" w:type="dxa"/>
            <w:vAlign w:val="center"/>
          </w:tcPr>
          <w:p w:rsidR="00E55F70"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EC2AE8">
              <w:rPr>
                <w:rFonts w:ascii="Times New Roman" w:eastAsia="Times New Roman" w:hAnsi="Times New Roman" w:cs="Times New Roman"/>
                <w:iCs/>
                <w:color w:val="000000"/>
                <w:sz w:val="20"/>
                <w:szCs w:val="20"/>
                <w:lang w:eastAsia="tr-TR"/>
              </w:rPr>
              <w:t>Materials Research Express</w:t>
            </w:r>
          </w:p>
        </w:tc>
        <w:tc>
          <w:tcPr>
            <w:tcW w:w="1161" w:type="dxa"/>
            <w:vAlign w:val="center"/>
          </w:tcPr>
          <w:p w:rsidR="00E55F70" w:rsidRDefault="00E55F70" w:rsidP="00E55F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E55F70"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vAlign w:val="center"/>
          </w:tcPr>
          <w:p w:rsidR="00E55F70" w:rsidRDefault="00E55F70" w:rsidP="00E55F70">
            <w:pPr>
              <w:jc w:val="center"/>
              <w:rPr>
                <w:rFonts w:ascii="Times New Roman" w:hAnsi="Times New Roman" w:cs="Times New Roman"/>
                <w:color w:val="E7E6E6" w:themeColor="background2"/>
                <w:sz w:val="24"/>
                <w:szCs w:val="24"/>
              </w:rPr>
            </w:pPr>
          </w:p>
        </w:tc>
        <w:tc>
          <w:tcPr>
            <w:tcW w:w="815" w:type="dxa"/>
            <w:tcBorders>
              <w:left w:val="single" w:sz="4" w:space="0" w:color="auto"/>
            </w:tcBorders>
            <w:vAlign w:val="center"/>
          </w:tcPr>
          <w:p w:rsidR="00E55F70" w:rsidRPr="00E55F70" w:rsidRDefault="00E55F70" w:rsidP="00E55F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E55F70">
              <w:rPr>
                <w:rFonts w:ascii="Times New Roman" w:hAnsi="Times New Roman" w:cs="Times New Roman"/>
                <w:b/>
                <w:color w:val="FF0000"/>
                <w:sz w:val="20"/>
                <w:szCs w:val="20"/>
              </w:rPr>
              <w:t>24</w:t>
            </w:r>
          </w:p>
        </w:tc>
        <w:tc>
          <w:tcPr>
            <w:tcW w:w="3057" w:type="dxa"/>
            <w:vAlign w:val="center"/>
          </w:tcPr>
          <w:p w:rsidR="00E55F70" w:rsidRPr="00187C96" w:rsidRDefault="00E55F70" w:rsidP="00E55F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Arslan, C</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Dogan, M.</w:t>
            </w:r>
          </w:p>
        </w:tc>
        <w:tc>
          <w:tcPr>
            <w:tcW w:w="3389" w:type="dxa"/>
            <w:vAlign w:val="center"/>
          </w:tcPr>
          <w:p w:rsidR="00E55F70" w:rsidRDefault="00E55F70" w:rsidP="00E55F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EC2AE8">
              <w:rPr>
                <w:rFonts w:ascii="Times New Roman" w:eastAsia="Times New Roman" w:hAnsi="Times New Roman" w:cs="Times New Roman"/>
                <w:color w:val="000000"/>
                <w:sz w:val="20"/>
                <w:szCs w:val="20"/>
                <w:lang w:eastAsia="tr-TR"/>
              </w:rPr>
              <w:t>The effects of fiber silane modification on the mechanical performance of chopped basalt fiber/ABS composites</w:t>
            </w:r>
          </w:p>
        </w:tc>
        <w:tc>
          <w:tcPr>
            <w:tcW w:w="3186" w:type="dxa"/>
            <w:vAlign w:val="center"/>
          </w:tcPr>
          <w:p w:rsidR="00E55F70" w:rsidRDefault="00E55F70" w:rsidP="00E55F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EC2AE8">
              <w:rPr>
                <w:rFonts w:ascii="Times New Roman" w:eastAsia="Times New Roman" w:hAnsi="Times New Roman" w:cs="Times New Roman"/>
                <w:iCs/>
                <w:color w:val="000000"/>
                <w:sz w:val="20"/>
                <w:szCs w:val="20"/>
                <w:lang w:eastAsia="tr-TR"/>
              </w:rPr>
              <w:t>Journal of Thermoplastic Composite Materials</w:t>
            </w:r>
          </w:p>
        </w:tc>
        <w:tc>
          <w:tcPr>
            <w:tcW w:w="1161" w:type="dxa"/>
            <w:vAlign w:val="center"/>
          </w:tcPr>
          <w:p w:rsidR="00E55F70" w:rsidRDefault="00E55F70" w:rsidP="00E55F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E55F70"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vAlign w:val="center"/>
          </w:tcPr>
          <w:p w:rsidR="00E55F70" w:rsidRDefault="00E55F70" w:rsidP="00E55F70">
            <w:pPr>
              <w:jc w:val="center"/>
              <w:rPr>
                <w:rFonts w:ascii="Times New Roman" w:hAnsi="Times New Roman" w:cs="Times New Roman"/>
                <w:color w:val="E7E6E6" w:themeColor="background2"/>
                <w:sz w:val="24"/>
                <w:szCs w:val="24"/>
              </w:rPr>
            </w:pPr>
          </w:p>
        </w:tc>
        <w:tc>
          <w:tcPr>
            <w:tcW w:w="815" w:type="dxa"/>
            <w:tcBorders>
              <w:left w:val="single" w:sz="4" w:space="0" w:color="auto"/>
            </w:tcBorders>
            <w:vAlign w:val="center"/>
          </w:tcPr>
          <w:p w:rsidR="00E55F70" w:rsidRPr="00E55F70" w:rsidRDefault="00E55F70" w:rsidP="00E55F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E55F70">
              <w:rPr>
                <w:rFonts w:ascii="Times New Roman" w:hAnsi="Times New Roman" w:cs="Times New Roman"/>
                <w:b/>
                <w:color w:val="FF0000"/>
                <w:sz w:val="20"/>
                <w:szCs w:val="20"/>
              </w:rPr>
              <w:t>25</w:t>
            </w:r>
          </w:p>
        </w:tc>
        <w:tc>
          <w:tcPr>
            <w:tcW w:w="3057" w:type="dxa"/>
            <w:vAlign w:val="center"/>
          </w:tcPr>
          <w:p w:rsidR="00E55F70" w:rsidRPr="00187C96"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Arslan, C</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Dogan, M.</w:t>
            </w:r>
          </w:p>
        </w:tc>
        <w:tc>
          <w:tcPr>
            <w:tcW w:w="3389" w:type="dxa"/>
            <w:vAlign w:val="center"/>
          </w:tcPr>
          <w:p w:rsidR="00E55F70"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EC2AE8">
              <w:rPr>
                <w:rFonts w:ascii="Times New Roman" w:eastAsia="Times New Roman" w:hAnsi="Times New Roman" w:cs="Times New Roman"/>
                <w:color w:val="000000"/>
                <w:sz w:val="20"/>
                <w:szCs w:val="20"/>
                <w:lang w:eastAsia="tr-TR"/>
              </w:rPr>
              <w:t>The mechanical and thermal properties of chopped basalt fiber-reinforced poly (butylene terephthalate) composites: Effect of fiber amount and length</w:t>
            </w:r>
          </w:p>
        </w:tc>
        <w:tc>
          <w:tcPr>
            <w:tcW w:w="3186" w:type="dxa"/>
            <w:vAlign w:val="center"/>
          </w:tcPr>
          <w:p w:rsidR="00E55F70"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EC2AE8">
              <w:rPr>
                <w:rFonts w:ascii="Times New Roman" w:eastAsia="Times New Roman" w:hAnsi="Times New Roman" w:cs="Times New Roman"/>
                <w:iCs/>
                <w:color w:val="000000"/>
                <w:sz w:val="20"/>
                <w:szCs w:val="20"/>
                <w:lang w:eastAsia="tr-TR"/>
              </w:rPr>
              <w:t>Journal of Composite Materials</w:t>
            </w:r>
          </w:p>
        </w:tc>
        <w:tc>
          <w:tcPr>
            <w:tcW w:w="1161" w:type="dxa"/>
            <w:vAlign w:val="center"/>
          </w:tcPr>
          <w:p w:rsidR="00E55F70" w:rsidRDefault="00E55F70" w:rsidP="00E55F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E55F70"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vAlign w:val="center"/>
          </w:tcPr>
          <w:p w:rsidR="00E55F70" w:rsidRDefault="00E55F70" w:rsidP="00E55F70">
            <w:pPr>
              <w:jc w:val="center"/>
              <w:rPr>
                <w:rFonts w:ascii="Times New Roman" w:hAnsi="Times New Roman" w:cs="Times New Roman"/>
                <w:color w:val="E7E6E6" w:themeColor="background2"/>
                <w:sz w:val="24"/>
                <w:szCs w:val="24"/>
              </w:rPr>
            </w:pPr>
          </w:p>
        </w:tc>
        <w:tc>
          <w:tcPr>
            <w:tcW w:w="815" w:type="dxa"/>
            <w:tcBorders>
              <w:left w:val="single" w:sz="4" w:space="0" w:color="auto"/>
            </w:tcBorders>
            <w:vAlign w:val="center"/>
          </w:tcPr>
          <w:p w:rsidR="00E55F70" w:rsidRPr="00E55F70" w:rsidRDefault="00E55F70" w:rsidP="00E55F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E55F70">
              <w:rPr>
                <w:rFonts w:ascii="Times New Roman" w:hAnsi="Times New Roman" w:cs="Times New Roman"/>
                <w:b/>
                <w:color w:val="FF0000"/>
                <w:sz w:val="20"/>
                <w:szCs w:val="20"/>
              </w:rPr>
              <w:t>26</w:t>
            </w:r>
          </w:p>
        </w:tc>
        <w:tc>
          <w:tcPr>
            <w:tcW w:w="3057" w:type="dxa"/>
            <w:vAlign w:val="center"/>
          </w:tcPr>
          <w:p w:rsidR="00E55F70" w:rsidRPr="00187C96" w:rsidRDefault="00E55F70" w:rsidP="00E55F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Borazan, Ismail</w:t>
            </w:r>
          </w:p>
        </w:tc>
        <w:tc>
          <w:tcPr>
            <w:tcW w:w="3389" w:type="dxa"/>
            <w:vAlign w:val="center"/>
          </w:tcPr>
          <w:p w:rsidR="00E55F70" w:rsidRPr="00795A79" w:rsidRDefault="00E55F70" w:rsidP="00E55F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795A79">
              <w:rPr>
                <w:rFonts w:ascii="Times New Roman" w:eastAsia="Times New Roman" w:hAnsi="Times New Roman" w:cs="Times New Roman"/>
                <w:bCs/>
                <w:color w:val="000000"/>
                <w:sz w:val="20"/>
                <w:szCs w:val="20"/>
                <w:lang w:eastAsia="tr-TR"/>
              </w:rPr>
              <w:t>A Study about Lifetime of Photovoltaic Fibers</w:t>
            </w:r>
          </w:p>
        </w:tc>
        <w:tc>
          <w:tcPr>
            <w:tcW w:w="3186" w:type="dxa"/>
            <w:vAlign w:val="center"/>
          </w:tcPr>
          <w:p w:rsidR="00E55F70" w:rsidRPr="00795A79" w:rsidRDefault="00E55F70" w:rsidP="00E55F7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795A79">
              <w:rPr>
                <w:rFonts w:ascii="Times New Roman" w:eastAsia="Times New Roman" w:hAnsi="Times New Roman" w:cs="Times New Roman"/>
                <w:bCs/>
                <w:color w:val="000000"/>
                <w:sz w:val="20"/>
                <w:szCs w:val="20"/>
                <w:lang w:eastAsia="tr-TR"/>
              </w:rPr>
              <w:t>Solar Energy Materials and</w:t>
            </w:r>
          </w:p>
          <w:p w:rsidR="00E55F70" w:rsidRPr="00795A79" w:rsidRDefault="00E55F70" w:rsidP="00E55F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795A79">
              <w:rPr>
                <w:rFonts w:ascii="Times New Roman" w:eastAsia="Times New Roman" w:hAnsi="Times New Roman" w:cs="Times New Roman"/>
                <w:bCs/>
                <w:color w:val="000000"/>
                <w:sz w:val="20"/>
                <w:szCs w:val="20"/>
                <w:lang w:eastAsia="tr-TR"/>
              </w:rPr>
              <w:t>Solar Cells</w:t>
            </w:r>
          </w:p>
        </w:tc>
        <w:tc>
          <w:tcPr>
            <w:tcW w:w="1161" w:type="dxa"/>
            <w:vAlign w:val="center"/>
          </w:tcPr>
          <w:p w:rsidR="00E55F70" w:rsidRPr="00795A79" w:rsidRDefault="00E55F70" w:rsidP="00E55F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795A79">
              <w:rPr>
                <w:rFonts w:ascii="Times New Roman" w:eastAsia="Times New Roman" w:hAnsi="Times New Roman" w:cs="Times New Roman"/>
                <w:bCs/>
                <w:color w:val="000000"/>
                <w:sz w:val="20"/>
                <w:szCs w:val="20"/>
                <w:lang w:eastAsia="tr-TR"/>
              </w:rPr>
              <w:t>2019</w:t>
            </w:r>
          </w:p>
        </w:tc>
      </w:tr>
      <w:tr w:rsidR="00E55F70"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vAlign w:val="center"/>
          </w:tcPr>
          <w:p w:rsidR="00E55F70" w:rsidRDefault="00E55F70" w:rsidP="00E55F70">
            <w:pPr>
              <w:jc w:val="center"/>
              <w:rPr>
                <w:rFonts w:ascii="Times New Roman" w:hAnsi="Times New Roman" w:cs="Times New Roman"/>
                <w:color w:val="E7E6E6" w:themeColor="background2"/>
                <w:sz w:val="24"/>
                <w:szCs w:val="24"/>
              </w:rPr>
            </w:pPr>
          </w:p>
        </w:tc>
        <w:tc>
          <w:tcPr>
            <w:tcW w:w="815" w:type="dxa"/>
            <w:tcBorders>
              <w:left w:val="single" w:sz="4" w:space="0" w:color="auto"/>
              <w:bottom w:val="single" w:sz="4" w:space="0" w:color="FFFFFF" w:themeColor="background1"/>
            </w:tcBorders>
            <w:vAlign w:val="center"/>
          </w:tcPr>
          <w:p w:rsidR="00E55F70" w:rsidRPr="00E55F70" w:rsidRDefault="00E55F70" w:rsidP="00E55F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E55F70">
              <w:rPr>
                <w:rFonts w:ascii="Times New Roman" w:hAnsi="Times New Roman" w:cs="Times New Roman"/>
                <w:b/>
                <w:color w:val="FF0000"/>
                <w:sz w:val="20"/>
                <w:szCs w:val="20"/>
              </w:rPr>
              <w:t>27</w:t>
            </w:r>
          </w:p>
        </w:tc>
        <w:tc>
          <w:tcPr>
            <w:tcW w:w="3057" w:type="dxa"/>
            <w:tcBorders>
              <w:bottom w:val="single" w:sz="4" w:space="0" w:color="FFFFFF" w:themeColor="background1"/>
            </w:tcBorders>
            <w:vAlign w:val="center"/>
          </w:tcPr>
          <w:p w:rsidR="00E55F70" w:rsidRPr="00187C96"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Borazan, Ismail</w:t>
            </w:r>
          </w:p>
        </w:tc>
        <w:tc>
          <w:tcPr>
            <w:tcW w:w="3389" w:type="dxa"/>
            <w:tcBorders>
              <w:bottom w:val="single" w:sz="4" w:space="0" w:color="FFFFFF" w:themeColor="background1"/>
            </w:tcBorders>
            <w:vAlign w:val="center"/>
          </w:tcPr>
          <w:p w:rsidR="00E55F70" w:rsidRPr="00795A79" w:rsidRDefault="00E55F70" w:rsidP="00E55F7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795A79">
              <w:rPr>
                <w:rFonts w:ascii="Times New Roman" w:eastAsia="Times New Roman" w:hAnsi="Times New Roman" w:cs="Times New Roman"/>
                <w:bCs/>
                <w:color w:val="000000"/>
                <w:sz w:val="20"/>
                <w:szCs w:val="20"/>
                <w:lang w:eastAsia="tr-TR"/>
              </w:rPr>
              <w:t>A Comparative Approach to Enhance the Electrical Performace of</w:t>
            </w:r>
          </w:p>
          <w:p w:rsidR="00E55F70" w:rsidRPr="00795A79"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tr-TR"/>
              </w:rPr>
            </w:pPr>
            <w:proofErr w:type="gramStart"/>
            <w:r w:rsidRPr="00795A79">
              <w:rPr>
                <w:rFonts w:ascii="Times New Roman" w:eastAsia="Times New Roman" w:hAnsi="Times New Roman" w:cs="Times New Roman"/>
                <w:bCs/>
                <w:color w:val="000000"/>
                <w:sz w:val="20"/>
                <w:szCs w:val="20"/>
                <w:lang w:eastAsia="tr-TR"/>
              </w:rPr>
              <w:t>PEDOT:PSS</w:t>
            </w:r>
            <w:proofErr w:type="gramEnd"/>
            <w:r w:rsidRPr="00795A79">
              <w:rPr>
                <w:rFonts w:ascii="Times New Roman" w:eastAsia="Times New Roman" w:hAnsi="Times New Roman" w:cs="Times New Roman"/>
                <w:bCs/>
                <w:color w:val="000000"/>
                <w:sz w:val="20"/>
                <w:szCs w:val="20"/>
                <w:lang w:eastAsia="tr-TR"/>
              </w:rPr>
              <w:t xml:space="preserve"> as Transparent Electrode for Organic Solar Cells</w:t>
            </w:r>
          </w:p>
        </w:tc>
        <w:tc>
          <w:tcPr>
            <w:tcW w:w="3186" w:type="dxa"/>
            <w:tcBorders>
              <w:bottom w:val="single" w:sz="4" w:space="0" w:color="FFFFFF" w:themeColor="background1"/>
            </w:tcBorders>
            <w:vAlign w:val="center"/>
          </w:tcPr>
          <w:p w:rsidR="00E55F70" w:rsidRPr="00795A79" w:rsidRDefault="00E55F70" w:rsidP="00E55F7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795A79">
              <w:rPr>
                <w:rFonts w:ascii="Times New Roman" w:eastAsia="Times New Roman" w:hAnsi="Times New Roman" w:cs="Times New Roman"/>
                <w:bCs/>
                <w:color w:val="000000"/>
                <w:sz w:val="20"/>
                <w:szCs w:val="20"/>
                <w:lang w:eastAsia="tr-TR"/>
              </w:rPr>
              <w:t>Journal of Polymers and Polymer</w:t>
            </w:r>
          </w:p>
          <w:p w:rsidR="00E55F70" w:rsidRPr="00795A79"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795A79">
              <w:rPr>
                <w:rFonts w:ascii="Times New Roman" w:eastAsia="Times New Roman" w:hAnsi="Times New Roman" w:cs="Times New Roman"/>
                <w:bCs/>
                <w:color w:val="000000"/>
                <w:sz w:val="20"/>
                <w:szCs w:val="20"/>
                <w:lang w:eastAsia="tr-TR"/>
              </w:rPr>
              <w:t>Composites</w:t>
            </w:r>
          </w:p>
        </w:tc>
        <w:tc>
          <w:tcPr>
            <w:tcW w:w="1161" w:type="dxa"/>
            <w:tcBorders>
              <w:bottom w:val="single" w:sz="4" w:space="0" w:color="FFFFFF" w:themeColor="background1"/>
            </w:tcBorders>
            <w:vAlign w:val="center"/>
          </w:tcPr>
          <w:p w:rsidR="00E55F70" w:rsidRPr="00795A79" w:rsidRDefault="00E55F70" w:rsidP="00E55F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795A79">
              <w:rPr>
                <w:rFonts w:ascii="Times New Roman" w:eastAsia="Times New Roman" w:hAnsi="Times New Roman" w:cs="Times New Roman"/>
                <w:bCs/>
                <w:color w:val="000000"/>
                <w:sz w:val="20"/>
                <w:szCs w:val="20"/>
                <w:lang w:eastAsia="tr-TR"/>
              </w:rPr>
              <w:t>2019</w:t>
            </w:r>
          </w:p>
        </w:tc>
      </w:tr>
      <w:tr w:rsidR="00E55F70"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extDirection w:val="btLr"/>
            <w:vAlign w:val="center"/>
          </w:tcPr>
          <w:p w:rsidR="00E55F70" w:rsidRDefault="00E55F70" w:rsidP="00E55F70">
            <w:pPr>
              <w:ind w:left="113" w:right="113"/>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rsidR="00E55F70" w:rsidRPr="00E55F70" w:rsidRDefault="00E55F70" w:rsidP="00E55F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E55F70">
              <w:rPr>
                <w:rFonts w:ascii="Times New Roman" w:hAnsi="Times New Roman" w:cs="Times New Roman"/>
                <w:b/>
                <w:color w:val="FF0000"/>
                <w:sz w:val="20"/>
                <w:szCs w:val="20"/>
              </w:rPr>
              <w:t>28</w:t>
            </w:r>
          </w:p>
        </w:tc>
        <w:tc>
          <w:tcPr>
            <w:tcW w:w="3057" w:type="dxa"/>
            <w:tcBorders>
              <w:top w:val="single" w:sz="4" w:space="0" w:color="FFFFFF" w:themeColor="background1"/>
              <w:left w:val="single" w:sz="4" w:space="0" w:color="FFFFFF" w:themeColor="background1"/>
            </w:tcBorders>
            <w:vAlign w:val="center"/>
          </w:tcPr>
          <w:p w:rsidR="00E55F70" w:rsidRPr="00187C96" w:rsidRDefault="00E55F70" w:rsidP="00E55F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 xml:space="preserve">Borazan, Ismail; </w:t>
            </w:r>
            <w:r w:rsidRPr="00187C96">
              <w:rPr>
                <w:rFonts w:ascii="Times New Roman" w:eastAsia="Times New Roman" w:hAnsi="Times New Roman" w:cs="Times New Roman"/>
                <w:bCs/>
                <w:color w:val="000000"/>
                <w:sz w:val="20"/>
                <w:szCs w:val="20"/>
                <w:lang w:eastAsia="tr-TR"/>
              </w:rPr>
              <w:t>Altin, Yasin; Bedeloglu, Ayse; Demir, Ali</w:t>
            </w:r>
          </w:p>
        </w:tc>
        <w:tc>
          <w:tcPr>
            <w:tcW w:w="3389" w:type="dxa"/>
            <w:tcBorders>
              <w:top w:val="single" w:sz="4" w:space="0" w:color="FFFFFF" w:themeColor="background1"/>
            </w:tcBorders>
            <w:vAlign w:val="center"/>
          </w:tcPr>
          <w:p w:rsidR="00E55F70" w:rsidRPr="00795A79" w:rsidRDefault="00E55F70" w:rsidP="00E55F7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795A79">
              <w:rPr>
                <w:rFonts w:ascii="Times New Roman" w:eastAsia="Times New Roman" w:hAnsi="Times New Roman" w:cs="Times New Roman"/>
                <w:bCs/>
                <w:color w:val="000000"/>
                <w:sz w:val="20"/>
                <w:szCs w:val="20"/>
                <w:lang w:eastAsia="tr-TR"/>
              </w:rPr>
              <w:t>Characterization of organic solar</w:t>
            </w:r>
          </w:p>
          <w:p w:rsidR="00E55F70" w:rsidRPr="00795A79" w:rsidRDefault="00E55F70" w:rsidP="00E55F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795A79">
              <w:rPr>
                <w:rFonts w:ascii="Times New Roman" w:eastAsia="Times New Roman" w:hAnsi="Times New Roman" w:cs="Times New Roman"/>
                <w:bCs/>
                <w:color w:val="000000"/>
                <w:sz w:val="20"/>
                <w:szCs w:val="20"/>
                <w:lang w:eastAsia="tr-TR"/>
              </w:rPr>
              <w:t>cells using semiconducting polymers with different bandgaps</w:t>
            </w:r>
          </w:p>
        </w:tc>
        <w:tc>
          <w:tcPr>
            <w:tcW w:w="3186" w:type="dxa"/>
            <w:tcBorders>
              <w:top w:val="single" w:sz="4" w:space="0" w:color="FFFFFF" w:themeColor="background1"/>
            </w:tcBorders>
            <w:vAlign w:val="center"/>
          </w:tcPr>
          <w:p w:rsidR="00E55F70" w:rsidRPr="00795A79" w:rsidRDefault="00E55F70" w:rsidP="00E55F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795A79">
              <w:rPr>
                <w:rFonts w:ascii="Times New Roman" w:eastAsia="Times New Roman" w:hAnsi="Times New Roman" w:cs="Times New Roman"/>
                <w:bCs/>
                <w:color w:val="000000"/>
                <w:sz w:val="20"/>
                <w:szCs w:val="20"/>
                <w:lang w:eastAsia="tr-TR"/>
              </w:rPr>
              <w:t>Journal of Polymer Engineering</w:t>
            </w:r>
          </w:p>
        </w:tc>
        <w:tc>
          <w:tcPr>
            <w:tcW w:w="1161" w:type="dxa"/>
            <w:tcBorders>
              <w:top w:val="single" w:sz="4" w:space="0" w:color="FFFFFF" w:themeColor="background1"/>
              <w:bottom w:val="single" w:sz="4" w:space="0" w:color="FFFFFF" w:themeColor="background1"/>
            </w:tcBorders>
            <w:vAlign w:val="center"/>
          </w:tcPr>
          <w:p w:rsidR="00E55F70" w:rsidRPr="00795A79" w:rsidRDefault="00E55F70" w:rsidP="00E55F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lang w:eastAsia="tr-TR"/>
              </w:rPr>
            </w:pPr>
            <w:r w:rsidRPr="00795A79">
              <w:rPr>
                <w:rFonts w:ascii="Times New Roman" w:eastAsia="Times New Roman" w:hAnsi="Times New Roman" w:cs="Times New Roman"/>
                <w:bCs/>
                <w:color w:val="000000"/>
                <w:sz w:val="20"/>
                <w:szCs w:val="20"/>
                <w:lang w:eastAsia="tr-TR"/>
              </w:rPr>
              <w:t>2019</w:t>
            </w:r>
          </w:p>
        </w:tc>
      </w:tr>
      <w:tr w:rsidR="00E55F70" w:rsidTr="007A3327">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883" w:type="dxa"/>
            <w:vMerge w:val="restart"/>
            <w:tcBorders>
              <w:top w:val="single" w:sz="4" w:space="0" w:color="auto"/>
              <w:left w:val="single" w:sz="4" w:space="0" w:color="auto"/>
              <w:right w:val="single" w:sz="4" w:space="0" w:color="auto"/>
            </w:tcBorders>
            <w:textDirection w:val="btLr"/>
            <w:vAlign w:val="center"/>
          </w:tcPr>
          <w:p w:rsidR="00E55F70" w:rsidRDefault="00E55F70" w:rsidP="00E55F70">
            <w:pPr>
              <w:ind w:left="113" w:right="113"/>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rsidR="00E55F70" w:rsidRPr="00E55F70" w:rsidRDefault="00E55F70" w:rsidP="00E55F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29</w:t>
            </w:r>
          </w:p>
        </w:tc>
        <w:tc>
          <w:tcPr>
            <w:tcW w:w="3057" w:type="dxa"/>
            <w:tcBorders>
              <w:left w:val="single" w:sz="4" w:space="0" w:color="FFFFFF" w:themeColor="background1"/>
              <w:bottom w:val="single" w:sz="4" w:space="0" w:color="FFFFFF" w:themeColor="background1"/>
            </w:tcBorders>
            <w:vAlign w:val="center"/>
          </w:tcPr>
          <w:p w:rsidR="00E55F70" w:rsidRPr="00187C96"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187C96">
              <w:rPr>
                <w:rFonts w:ascii="Times New Roman" w:hAnsi="Times New Roman" w:cs="Times New Roman"/>
              </w:rPr>
              <w:t>Ozgurluk, Y</w:t>
            </w:r>
            <w:proofErr w:type="gramStart"/>
            <w:r w:rsidRPr="00187C96">
              <w:rPr>
                <w:rFonts w:ascii="Times New Roman" w:hAnsi="Times New Roman" w:cs="Times New Roman"/>
              </w:rPr>
              <w:t>.,</w:t>
            </w:r>
            <w:proofErr w:type="gramEnd"/>
            <w:r w:rsidRPr="00187C96">
              <w:rPr>
                <w:rFonts w:ascii="Times New Roman" w:hAnsi="Times New Roman" w:cs="Times New Roman"/>
              </w:rPr>
              <w:t xml:space="preserve"> Doleker, K. M., Karaoglanli, A. C. </w:t>
            </w:r>
          </w:p>
        </w:tc>
        <w:tc>
          <w:tcPr>
            <w:tcW w:w="3389" w:type="dxa"/>
            <w:tcBorders>
              <w:bottom w:val="single" w:sz="4" w:space="0" w:color="FFFFFF" w:themeColor="background1"/>
            </w:tcBorders>
            <w:vAlign w:val="center"/>
          </w:tcPr>
          <w:p w:rsidR="00E55F70" w:rsidRPr="006901B1"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hAnsi="Times New Roman" w:cs="Times New Roman"/>
              </w:rPr>
              <w:t>Investigation of the effect of V</w:t>
            </w:r>
            <w:r w:rsidRPr="006901B1">
              <w:rPr>
                <w:rFonts w:ascii="Times New Roman" w:hAnsi="Times New Roman" w:cs="Times New Roman"/>
                <w:vertAlign w:val="subscript"/>
              </w:rPr>
              <w:t>2</w:t>
            </w:r>
            <w:r w:rsidRPr="006901B1">
              <w:rPr>
                <w:rFonts w:ascii="Times New Roman" w:hAnsi="Times New Roman" w:cs="Times New Roman"/>
              </w:rPr>
              <w:t>O</w:t>
            </w:r>
            <w:r w:rsidRPr="006901B1">
              <w:rPr>
                <w:rFonts w:ascii="Times New Roman" w:hAnsi="Times New Roman" w:cs="Times New Roman"/>
                <w:vertAlign w:val="subscript"/>
              </w:rPr>
              <w:t>5</w:t>
            </w:r>
            <w:r w:rsidRPr="006901B1">
              <w:rPr>
                <w:rFonts w:ascii="Times New Roman" w:hAnsi="Times New Roman" w:cs="Times New Roman"/>
              </w:rPr>
              <w:t xml:space="preserve"> and Na</w:t>
            </w:r>
            <w:r w:rsidRPr="006901B1">
              <w:rPr>
                <w:rFonts w:ascii="Times New Roman" w:hAnsi="Times New Roman" w:cs="Times New Roman"/>
                <w:vertAlign w:val="subscript"/>
              </w:rPr>
              <w:t>2</w:t>
            </w:r>
            <w:r w:rsidRPr="006901B1">
              <w:rPr>
                <w:rFonts w:ascii="Times New Roman" w:hAnsi="Times New Roman" w:cs="Times New Roman"/>
              </w:rPr>
              <w:t>SO</w:t>
            </w:r>
            <w:r w:rsidRPr="006901B1">
              <w:rPr>
                <w:rFonts w:ascii="Times New Roman" w:hAnsi="Times New Roman" w:cs="Times New Roman"/>
                <w:vertAlign w:val="subscript"/>
              </w:rPr>
              <w:t>4</w:t>
            </w:r>
            <w:r w:rsidRPr="006901B1">
              <w:rPr>
                <w:rFonts w:ascii="Times New Roman" w:hAnsi="Times New Roman" w:cs="Times New Roman"/>
              </w:rPr>
              <w:t xml:space="preserve"> melted salts on thermal barrier coatings under cyclic conditions</w:t>
            </w:r>
          </w:p>
        </w:tc>
        <w:tc>
          <w:tcPr>
            <w:tcW w:w="3186" w:type="dxa"/>
            <w:tcBorders>
              <w:bottom w:val="single" w:sz="4" w:space="0" w:color="FFFFFF" w:themeColor="background1"/>
            </w:tcBorders>
            <w:vAlign w:val="center"/>
          </w:tcPr>
          <w:p w:rsidR="00E55F70" w:rsidRPr="006901B1"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hAnsi="Times New Roman" w:cs="Times New Roman"/>
              </w:rPr>
              <w:t>Anti-Corrosion Methods and Materials</w:t>
            </w:r>
          </w:p>
        </w:tc>
        <w:tc>
          <w:tcPr>
            <w:tcW w:w="1161" w:type="dxa"/>
            <w:tcBorders>
              <w:top w:val="single" w:sz="4" w:space="0" w:color="FFFFFF" w:themeColor="background1"/>
              <w:bottom w:val="single" w:sz="4" w:space="0" w:color="FFFFFF" w:themeColor="background1"/>
            </w:tcBorders>
            <w:vAlign w:val="center"/>
          </w:tcPr>
          <w:p w:rsidR="00E55F70" w:rsidRPr="006901B1" w:rsidRDefault="00E55F70" w:rsidP="00E55F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eastAsia="Times New Roman" w:hAnsi="Times New Roman" w:cs="Times New Roman"/>
                <w:color w:val="000000"/>
                <w:lang w:eastAsia="tr-TR"/>
              </w:rPr>
              <w:t>2019</w:t>
            </w:r>
          </w:p>
        </w:tc>
      </w:tr>
      <w:tr w:rsidR="00E55F70"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vMerge/>
            <w:tcBorders>
              <w:left w:val="single" w:sz="4" w:space="0" w:color="auto"/>
              <w:right w:val="single" w:sz="4" w:space="0" w:color="auto"/>
            </w:tcBorders>
            <w:textDirection w:val="btLr"/>
            <w:vAlign w:val="center"/>
          </w:tcPr>
          <w:p w:rsidR="00E55F70" w:rsidRDefault="00E55F70" w:rsidP="00E55F70">
            <w:pPr>
              <w:ind w:left="113" w:right="113"/>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E55F70" w:rsidRPr="00E55F70" w:rsidRDefault="00E55F70" w:rsidP="00E55F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30</w:t>
            </w:r>
          </w:p>
        </w:tc>
        <w:tc>
          <w:tcPr>
            <w:tcW w:w="3057" w:type="dxa"/>
            <w:vAlign w:val="center"/>
          </w:tcPr>
          <w:p w:rsidR="00E55F70" w:rsidRPr="00187C96" w:rsidRDefault="00E55F70" w:rsidP="00E55F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187C96">
              <w:rPr>
                <w:rFonts w:ascii="Times New Roman" w:hAnsi="Times New Roman" w:cs="Times New Roman"/>
              </w:rPr>
              <w:t>Ozgurluk, Y</w:t>
            </w:r>
            <w:proofErr w:type="gramStart"/>
            <w:r w:rsidRPr="00187C96">
              <w:rPr>
                <w:rFonts w:ascii="Times New Roman" w:hAnsi="Times New Roman" w:cs="Times New Roman"/>
              </w:rPr>
              <w:t>.,</w:t>
            </w:r>
            <w:proofErr w:type="gramEnd"/>
            <w:r w:rsidRPr="00187C96">
              <w:rPr>
                <w:rFonts w:ascii="Times New Roman" w:hAnsi="Times New Roman" w:cs="Times New Roman"/>
              </w:rPr>
              <w:t xml:space="preserve"> Doleker, K. M., Ozkan, D., Ahlatci, H., Karaoglanli, A. C. </w:t>
            </w:r>
          </w:p>
        </w:tc>
        <w:tc>
          <w:tcPr>
            <w:tcW w:w="3389" w:type="dxa"/>
            <w:vAlign w:val="center"/>
          </w:tcPr>
          <w:p w:rsidR="00E55F70" w:rsidRPr="006901B1" w:rsidRDefault="00E55F70" w:rsidP="00E55F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hAnsi="Times New Roman" w:cs="Times New Roman"/>
              </w:rPr>
              <w:t>Cyclic Hot Corrosion Failure Behaviors of EB-PVD TBC Systems in the Presence of Sulfate and Vanadate Molten Salts</w:t>
            </w:r>
          </w:p>
        </w:tc>
        <w:tc>
          <w:tcPr>
            <w:tcW w:w="3186" w:type="dxa"/>
            <w:vAlign w:val="center"/>
          </w:tcPr>
          <w:p w:rsidR="00E55F70" w:rsidRPr="006901B1" w:rsidRDefault="00E55F70" w:rsidP="00E55F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hAnsi="Times New Roman" w:cs="Times New Roman"/>
              </w:rPr>
              <w:t>Coatings</w:t>
            </w:r>
          </w:p>
        </w:tc>
        <w:tc>
          <w:tcPr>
            <w:tcW w:w="1161" w:type="dxa"/>
            <w:vAlign w:val="center"/>
          </w:tcPr>
          <w:p w:rsidR="00E55F70" w:rsidRPr="006901B1" w:rsidRDefault="00E55F70" w:rsidP="00E55F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eastAsia="Times New Roman" w:hAnsi="Times New Roman" w:cs="Times New Roman"/>
                <w:color w:val="000000"/>
                <w:lang w:eastAsia="tr-TR"/>
              </w:rPr>
              <w:t>2019</w:t>
            </w:r>
          </w:p>
        </w:tc>
      </w:tr>
      <w:tr w:rsidR="00E55F70"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vMerge/>
            <w:tcBorders>
              <w:left w:val="single" w:sz="4" w:space="0" w:color="auto"/>
              <w:right w:val="single" w:sz="4" w:space="0" w:color="auto"/>
            </w:tcBorders>
            <w:vAlign w:val="center"/>
          </w:tcPr>
          <w:p w:rsidR="00E55F70" w:rsidRDefault="00E55F70" w:rsidP="00E55F70">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E55F70" w:rsidRPr="00E55F70" w:rsidRDefault="00E55F70" w:rsidP="00E55F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31</w:t>
            </w:r>
          </w:p>
        </w:tc>
        <w:tc>
          <w:tcPr>
            <w:tcW w:w="3057" w:type="dxa"/>
            <w:vAlign w:val="center"/>
          </w:tcPr>
          <w:p w:rsidR="00E55F70" w:rsidRPr="00187C96"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187C96">
              <w:rPr>
                <w:rFonts w:ascii="Times New Roman" w:hAnsi="Times New Roman" w:cs="Times New Roman"/>
              </w:rPr>
              <w:t>Erdogan, A</w:t>
            </w:r>
            <w:proofErr w:type="gramStart"/>
            <w:r w:rsidRPr="00187C96">
              <w:rPr>
                <w:rFonts w:ascii="Times New Roman" w:hAnsi="Times New Roman" w:cs="Times New Roman"/>
              </w:rPr>
              <w:t>.,</w:t>
            </w:r>
            <w:proofErr w:type="gramEnd"/>
            <w:r w:rsidRPr="00187C96">
              <w:rPr>
                <w:rFonts w:ascii="Times New Roman" w:hAnsi="Times New Roman" w:cs="Times New Roman"/>
              </w:rPr>
              <w:t xml:space="preserve"> Doleker, K. M.,Zeytin, S.  </w:t>
            </w:r>
          </w:p>
        </w:tc>
        <w:tc>
          <w:tcPr>
            <w:tcW w:w="3389" w:type="dxa"/>
            <w:vAlign w:val="center"/>
          </w:tcPr>
          <w:p w:rsidR="00E55F70" w:rsidRPr="006901B1"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hAnsi="Times New Roman" w:cs="Times New Roman"/>
              </w:rPr>
              <w:t>Al and Ti Effect on High Temperature Oxidation Behaviour of CoCrFeNi Based High Entropy Alloys</w:t>
            </w:r>
          </w:p>
        </w:tc>
        <w:tc>
          <w:tcPr>
            <w:tcW w:w="3186" w:type="dxa"/>
            <w:vAlign w:val="center"/>
          </w:tcPr>
          <w:p w:rsidR="00E55F70" w:rsidRPr="006901B1"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hAnsi="Times New Roman" w:cs="Times New Roman"/>
              </w:rPr>
              <w:t>The Journal of The Minerals, Metals &amp; Materials Society (JOM)</w:t>
            </w:r>
          </w:p>
        </w:tc>
        <w:tc>
          <w:tcPr>
            <w:tcW w:w="1161" w:type="dxa"/>
            <w:vAlign w:val="center"/>
          </w:tcPr>
          <w:p w:rsidR="00E55F70" w:rsidRPr="006901B1" w:rsidRDefault="00E55F70" w:rsidP="00E55F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eastAsia="Times New Roman" w:hAnsi="Times New Roman" w:cs="Times New Roman"/>
                <w:color w:val="000000"/>
                <w:lang w:eastAsia="tr-TR"/>
              </w:rPr>
              <w:t>2019</w:t>
            </w:r>
          </w:p>
        </w:tc>
      </w:tr>
      <w:tr w:rsidR="00E55F70"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vMerge/>
            <w:tcBorders>
              <w:left w:val="single" w:sz="4" w:space="0" w:color="auto"/>
              <w:right w:val="single" w:sz="4" w:space="0" w:color="auto"/>
            </w:tcBorders>
            <w:vAlign w:val="center"/>
          </w:tcPr>
          <w:p w:rsidR="00E55F70" w:rsidRDefault="00E55F70" w:rsidP="00E55F70">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tcBorders>
            <w:vAlign w:val="center"/>
          </w:tcPr>
          <w:p w:rsidR="00E55F70" w:rsidRPr="00E55F70" w:rsidRDefault="00E55F70" w:rsidP="00E55F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32</w:t>
            </w:r>
          </w:p>
        </w:tc>
        <w:tc>
          <w:tcPr>
            <w:tcW w:w="3057" w:type="dxa"/>
            <w:vAlign w:val="center"/>
          </w:tcPr>
          <w:p w:rsidR="00E55F70" w:rsidRPr="00187C96" w:rsidRDefault="00E55F70" w:rsidP="00E55F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187C96">
              <w:rPr>
                <w:rFonts w:ascii="Times New Roman" w:hAnsi="Times New Roman" w:cs="Times New Roman"/>
              </w:rPr>
              <w:t>Yener, T</w:t>
            </w:r>
            <w:proofErr w:type="gramStart"/>
            <w:r w:rsidRPr="00187C96">
              <w:rPr>
                <w:rFonts w:ascii="Times New Roman" w:hAnsi="Times New Roman" w:cs="Times New Roman"/>
              </w:rPr>
              <w:t>.,</w:t>
            </w:r>
            <w:proofErr w:type="gramEnd"/>
            <w:r w:rsidRPr="00187C96">
              <w:rPr>
                <w:rFonts w:ascii="Times New Roman" w:hAnsi="Times New Roman" w:cs="Times New Roman"/>
              </w:rPr>
              <w:t xml:space="preserve"> Doleker, K. M., Erdogan, A. </w:t>
            </w:r>
          </w:p>
        </w:tc>
        <w:tc>
          <w:tcPr>
            <w:tcW w:w="3389" w:type="dxa"/>
            <w:vAlign w:val="center"/>
          </w:tcPr>
          <w:p w:rsidR="00E55F70" w:rsidRPr="006901B1" w:rsidRDefault="00E55F70" w:rsidP="00E55F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hAnsi="Times New Roman" w:cs="Times New Roman"/>
              </w:rPr>
              <w:t>High temperature oxidation behavior of low temperature aluminized Mirrax® ESR steel</w:t>
            </w:r>
          </w:p>
        </w:tc>
        <w:tc>
          <w:tcPr>
            <w:tcW w:w="3186" w:type="dxa"/>
            <w:vAlign w:val="center"/>
          </w:tcPr>
          <w:p w:rsidR="00E55F70" w:rsidRPr="006901B1" w:rsidRDefault="00E55F70" w:rsidP="00E55F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hAnsi="Times New Roman" w:cs="Times New Roman"/>
              </w:rPr>
              <w:t>Materials Research Express</w:t>
            </w:r>
          </w:p>
        </w:tc>
        <w:tc>
          <w:tcPr>
            <w:tcW w:w="1161" w:type="dxa"/>
            <w:vAlign w:val="center"/>
          </w:tcPr>
          <w:p w:rsidR="00E55F70" w:rsidRPr="006901B1" w:rsidRDefault="00E55F70" w:rsidP="00E55F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eastAsia="Times New Roman" w:hAnsi="Times New Roman" w:cs="Times New Roman"/>
                <w:color w:val="000000"/>
                <w:lang w:eastAsia="tr-TR"/>
              </w:rPr>
              <w:t>2019</w:t>
            </w:r>
          </w:p>
        </w:tc>
      </w:tr>
      <w:tr w:rsidR="00E55F70"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vMerge/>
            <w:tcBorders>
              <w:left w:val="single" w:sz="4" w:space="0" w:color="auto"/>
              <w:right w:val="single" w:sz="4" w:space="0" w:color="auto"/>
            </w:tcBorders>
            <w:vAlign w:val="center"/>
          </w:tcPr>
          <w:p w:rsidR="00E55F70" w:rsidRDefault="00E55F70" w:rsidP="00E55F70">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E55F70" w:rsidRPr="00E55F70" w:rsidRDefault="00E55F70" w:rsidP="00E55F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33</w:t>
            </w:r>
          </w:p>
        </w:tc>
        <w:tc>
          <w:tcPr>
            <w:tcW w:w="3057" w:type="dxa"/>
            <w:vAlign w:val="center"/>
          </w:tcPr>
          <w:p w:rsidR="00E55F70" w:rsidRPr="00187C96"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187C96">
              <w:rPr>
                <w:rFonts w:ascii="Times New Roman" w:hAnsi="Times New Roman" w:cs="Times New Roman"/>
              </w:rPr>
              <w:t>Doleker, K. M</w:t>
            </w:r>
            <w:proofErr w:type="gramStart"/>
            <w:r w:rsidRPr="00187C96">
              <w:rPr>
                <w:rFonts w:ascii="Times New Roman" w:hAnsi="Times New Roman" w:cs="Times New Roman"/>
              </w:rPr>
              <w:t>.,</w:t>
            </w:r>
            <w:proofErr w:type="gramEnd"/>
            <w:r w:rsidRPr="00187C96">
              <w:rPr>
                <w:rFonts w:ascii="Times New Roman" w:hAnsi="Times New Roman" w:cs="Times New Roman"/>
              </w:rPr>
              <w:t xml:space="preserve"> Odabas, O., Ozgurluk, Y., Asgarov, K. Karaoglanli, A. C. </w:t>
            </w:r>
          </w:p>
        </w:tc>
        <w:tc>
          <w:tcPr>
            <w:tcW w:w="3389" w:type="dxa"/>
            <w:vAlign w:val="center"/>
          </w:tcPr>
          <w:p w:rsidR="00E55F70" w:rsidRPr="006901B1"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hAnsi="Times New Roman" w:cs="Times New Roman"/>
              </w:rPr>
              <w:t>Effect of high temperature oxidation on Inconel 718 and Inconel 718/YSZ/Gd</w:t>
            </w:r>
            <w:r w:rsidRPr="006901B1">
              <w:rPr>
                <w:rFonts w:ascii="Times New Roman" w:hAnsi="Times New Roman" w:cs="Times New Roman"/>
                <w:vertAlign w:val="subscript"/>
              </w:rPr>
              <w:t>2</w:t>
            </w:r>
            <w:r w:rsidRPr="006901B1">
              <w:rPr>
                <w:rFonts w:ascii="Times New Roman" w:hAnsi="Times New Roman" w:cs="Times New Roman"/>
              </w:rPr>
              <w:t>Zr</w:t>
            </w:r>
            <w:r w:rsidRPr="006901B1">
              <w:rPr>
                <w:rFonts w:ascii="Times New Roman" w:hAnsi="Times New Roman" w:cs="Times New Roman"/>
                <w:vertAlign w:val="subscript"/>
              </w:rPr>
              <w:t>2</w:t>
            </w:r>
            <w:r w:rsidRPr="006901B1">
              <w:rPr>
                <w:rFonts w:ascii="Times New Roman" w:hAnsi="Times New Roman" w:cs="Times New Roman"/>
              </w:rPr>
              <w:t>O</w:t>
            </w:r>
            <w:r w:rsidRPr="006901B1">
              <w:rPr>
                <w:rFonts w:ascii="Times New Roman" w:hAnsi="Times New Roman" w:cs="Times New Roman"/>
                <w:vertAlign w:val="subscript"/>
              </w:rPr>
              <w:t>7</w:t>
            </w:r>
          </w:p>
        </w:tc>
        <w:tc>
          <w:tcPr>
            <w:tcW w:w="3186" w:type="dxa"/>
            <w:vAlign w:val="center"/>
          </w:tcPr>
          <w:p w:rsidR="00E55F70" w:rsidRPr="006901B1"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hAnsi="Times New Roman" w:cs="Times New Roman"/>
              </w:rPr>
              <w:t>Materials Research Express</w:t>
            </w:r>
          </w:p>
        </w:tc>
        <w:tc>
          <w:tcPr>
            <w:tcW w:w="1161" w:type="dxa"/>
            <w:vAlign w:val="center"/>
          </w:tcPr>
          <w:p w:rsidR="00E55F70" w:rsidRPr="006901B1" w:rsidRDefault="00E55F70" w:rsidP="00E55F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eastAsia="Times New Roman" w:hAnsi="Times New Roman" w:cs="Times New Roman"/>
                <w:color w:val="000000"/>
                <w:lang w:eastAsia="tr-TR"/>
              </w:rPr>
              <w:t>2019</w:t>
            </w:r>
          </w:p>
        </w:tc>
      </w:tr>
      <w:tr w:rsidR="00E55F70"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vMerge/>
            <w:tcBorders>
              <w:left w:val="single" w:sz="4" w:space="0" w:color="auto"/>
              <w:right w:val="single" w:sz="4" w:space="0" w:color="auto"/>
            </w:tcBorders>
            <w:vAlign w:val="center"/>
          </w:tcPr>
          <w:p w:rsidR="00E55F70" w:rsidRDefault="00E55F70" w:rsidP="00E55F70">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E55F70" w:rsidRPr="00E55F70" w:rsidRDefault="00E55F70" w:rsidP="00E55F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34</w:t>
            </w:r>
          </w:p>
        </w:tc>
        <w:tc>
          <w:tcPr>
            <w:tcW w:w="3057" w:type="dxa"/>
            <w:vAlign w:val="center"/>
          </w:tcPr>
          <w:p w:rsidR="00E55F70" w:rsidRPr="00187C96" w:rsidRDefault="00E55F70" w:rsidP="00E55F7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7C96">
              <w:rPr>
                <w:rFonts w:ascii="Times New Roman" w:hAnsi="Times New Roman" w:cs="Times New Roman"/>
              </w:rPr>
              <w:t>Doleker, K. M</w:t>
            </w:r>
            <w:proofErr w:type="gramStart"/>
            <w:r w:rsidRPr="00187C96">
              <w:rPr>
                <w:rFonts w:ascii="Times New Roman" w:hAnsi="Times New Roman" w:cs="Times New Roman"/>
              </w:rPr>
              <w:t>.,</w:t>
            </w:r>
            <w:proofErr w:type="gramEnd"/>
            <w:r w:rsidRPr="00187C96">
              <w:rPr>
                <w:rFonts w:ascii="Times New Roman" w:hAnsi="Times New Roman" w:cs="Times New Roman"/>
              </w:rPr>
              <w:t xml:space="preserve"> Ozgurluk, Y., Ahlatci, H.,Karaoglanli, A. C. </w:t>
            </w:r>
          </w:p>
          <w:p w:rsidR="00E55F70" w:rsidRPr="00187C96" w:rsidRDefault="00E55F70" w:rsidP="00E55F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p>
        </w:tc>
        <w:tc>
          <w:tcPr>
            <w:tcW w:w="3389" w:type="dxa"/>
            <w:vAlign w:val="center"/>
          </w:tcPr>
          <w:p w:rsidR="00E55F70" w:rsidRPr="006901B1" w:rsidRDefault="00E55F70" w:rsidP="00E55F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hAnsi="Times New Roman" w:cs="Times New Roman"/>
              </w:rPr>
              <w:t>Evaluation of oxidation and thermal cyclic behavior of YSZ, Gd</w:t>
            </w:r>
            <w:r w:rsidRPr="006901B1">
              <w:rPr>
                <w:rFonts w:ascii="Times New Roman" w:hAnsi="Times New Roman" w:cs="Times New Roman"/>
                <w:vertAlign w:val="subscript"/>
              </w:rPr>
              <w:t>2</w:t>
            </w:r>
            <w:r w:rsidRPr="006901B1">
              <w:rPr>
                <w:rFonts w:ascii="Times New Roman" w:hAnsi="Times New Roman" w:cs="Times New Roman"/>
              </w:rPr>
              <w:t>Zr</w:t>
            </w:r>
            <w:r w:rsidRPr="006901B1">
              <w:rPr>
                <w:rFonts w:ascii="Times New Roman" w:hAnsi="Times New Roman" w:cs="Times New Roman"/>
                <w:vertAlign w:val="subscript"/>
              </w:rPr>
              <w:t>2</w:t>
            </w:r>
            <w:r w:rsidRPr="006901B1">
              <w:rPr>
                <w:rFonts w:ascii="Times New Roman" w:hAnsi="Times New Roman" w:cs="Times New Roman"/>
              </w:rPr>
              <w:t>O</w:t>
            </w:r>
            <w:r w:rsidRPr="006901B1">
              <w:rPr>
                <w:rFonts w:ascii="Times New Roman" w:hAnsi="Times New Roman" w:cs="Times New Roman"/>
                <w:vertAlign w:val="subscript"/>
              </w:rPr>
              <w:t>7</w:t>
            </w:r>
            <w:r w:rsidRPr="006901B1">
              <w:rPr>
                <w:rFonts w:ascii="Times New Roman" w:hAnsi="Times New Roman" w:cs="Times New Roman"/>
              </w:rPr>
              <w:t xml:space="preserve"> and YSZ/Gd</w:t>
            </w:r>
            <w:r w:rsidRPr="006901B1">
              <w:rPr>
                <w:rFonts w:ascii="Times New Roman" w:hAnsi="Times New Roman" w:cs="Times New Roman"/>
                <w:vertAlign w:val="subscript"/>
              </w:rPr>
              <w:t>2</w:t>
            </w:r>
            <w:r w:rsidRPr="006901B1">
              <w:rPr>
                <w:rFonts w:ascii="Times New Roman" w:hAnsi="Times New Roman" w:cs="Times New Roman"/>
              </w:rPr>
              <w:t>Zr</w:t>
            </w:r>
            <w:r w:rsidRPr="006901B1">
              <w:rPr>
                <w:rFonts w:ascii="Times New Roman" w:hAnsi="Times New Roman" w:cs="Times New Roman"/>
                <w:vertAlign w:val="subscript"/>
              </w:rPr>
              <w:t>2</w:t>
            </w:r>
            <w:r w:rsidRPr="006901B1">
              <w:rPr>
                <w:rFonts w:ascii="Times New Roman" w:hAnsi="Times New Roman" w:cs="Times New Roman"/>
              </w:rPr>
              <w:t>O</w:t>
            </w:r>
            <w:r w:rsidRPr="006901B1">
              <w:rPr>
                <w:rFonts w:ascii="Times New Roman" w:hAnsi="Times New Roman" w:cs="Times New Roman"/>
                <w:vertAlign w:val="subscript"/>
              </w:rPr>
              <w:t>7</w:t>
            </w:r>
            <w:r w:rsidRPr="006901B1">
              <w:rPr>
                <w:rFonts w:ascii="Times New Roman" w:hAnsi="Times New Roman" w:cs="Times New Roman"/>
              </w:rPr>
              <w:t xml:space="preserve"> TBCs</w:t>
            </w:r>
          </w:p>
        </w:tc>
        <w:tc>
          <w:tcPr>
            <w:tcW w:w="3186" w:type="dxa"/>
            <w:vAlign w:val="center"/>
          </w:tcPr>
          <w:p w:rsidR="00E55F70" w:rsidRPr="006901B1" w:rsidRDefault="00E55F70" w:rsidP="00E55F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hAnsi="Times New Roman" w:cs="Times New Roman"/>
              </w:rPr>
              <w:t>Surface and Coatings Technology</w:t>
            </w:r>
          </w:p>
        </w:tc>
        <w:tc>
          <w:tcPr>
            <w:tcW w:w="1161" w:type="dxa"/>
            <w:vAlign w:val="center"/>
          </w:tcPr>
          <w:p w:rsidR="00E55F70" w:rsidRPr="006901B1" w:rsidRDefault="00E55F70" w:rsidP="00E55F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eastAsia="Times New Roman" w:hAnsi="Times New Roman" w:cs="Times New Roman"/>
                <w:color w:val="000000"/>
                <w:lang w:eastAsia="tr-TR"/>
              </w:rPr>
              <w:t>2019</w:t>
            </w:r>
          </w:p>
        </w:tc>
      </w:tr>
      <w:tr w:rsidR="00E55F70"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vMerge/>
            <w:tcBorders>
              <w:left w:val="single" w:sz="4" w:space="0" w:color="auto"/>
              <w:right w:val="single" w:sz="4" w:space="0" w:color="auto"/>
            </w:tcBorders>
            <w:vAlign w:val="center"/>
          </w:tcPr>
          <w:p w:rsidR="00E55F70" w:rsidRDefault="00E55F70" w:rsidP="00E55F70">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E55F70" w:rsidRPr="00E55F70" w:rsidRDefault="00E55F70" w:rsidP="00E55F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35</w:t>
            </w:r>
          </w:p>
        </w:tc>
        <w:tc>
          <w:tcPr>
            <w:tcW w:w="3057" w:type="dxa"/>
            <w:vAlign w:val="center"/>
          </w:tcPr>
          <w:p w:rsidR="00E55F70" w:rsidRPr="00187C96" w:rsidRDefault="00E55F70" w:rsidP="00E55F7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7C96">
              <w:rPr>
                <w:rFonts w:ascii="Times New Roman" w:eastAsia="Times New Roman" w:hAnsi="Times New Roman" w:cs="Times New Roman"/>
                <w:color w:val="000000"/>
                <w:lang w:eastAsia="tr-TR"/>
              </w:rPr>
              <w:t>Alp, E</w:t>
            </w:r>
            <w:proofErr w:type="gramStart"/>
            <w:r w:rsidRPr="00187C96">
              <w:rPr>
                <w:rFonts w:ascii="Times New Roman" w:eastAsia="Times New Roman" w:hAnsi="Times New Roman" w:cs="Times New Roman"/>
                <w:color w:val="000000"/>
                <w:lang w:eastAsia="tr-TR"/>
              </w:rPr>
              <w:t>.,</w:t>
            </w:r>
            <w:proofErr w:type="gramEnd"/>
            <w:r w:rsidRPr="00187C96">
              <w:rPr>
                <w:rFonts w:ascii="Times New Roman" w:eastAsia="Times New Roman" w:hAnsi="Times New Roman" w:cs="Times New Roman"/>
                <w:color w:val="000000"/>
                <w:lang w:eastAsia="tr-TR"/>
              </w:rPr>
              <w:t xml:space="preserve"> Esgin, H., Kazmanlı, K., Genc, A. </w:t>
            </w:r>
          </w:p>
        </w:tc>
        <w:tc>
          <w:tcPr>
            <w:tcW w:w="3389" w:type="dxa"/>
            <w:vAlign w:val="center"/>
          </w:tcPr>
          <w:p w:rsidR="00E55F70" w:rsidRPr="006901B1"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C0E9D">
              <w:rPr>
                <w:rFonts w:ascii="Times New Roman" w:eastAsia="Times New Roman" w:hAnsi="Times New Roman" w:cs="Times New Roman"/>
                <w:color w:val="000000"/>
                <w:sz w:val="20"/>
                <w:szCs w:val="20"/>
                <w:lang w:eastAsia="tr-TR"/>
              </w:rPr>
              <w:t>Syn</w:t>
            </w:r>
            <w:r>
              <w:rPr>
                <w:rFonts w:ascii="Times New Roman" w:eastAsia="Times New Roman" w:hAnsi="Times New Roman" w:cs="Times New Roman"/>
                <w:color w:val="000000"/>
                <w:sz w:val="20"/>
                <w:szCs w:val="20"/>
                <w:lang w:eastAsia="tr-TR"/>
              </w:rPr>
              <w:t xml:space="preserve">ergetic activity enhancement in </w:t>
            </w:r>
            <w:r w:rsidRPr="00AC0E9D">
              <w:rPr>
                <w:rFonts w:ascii="Times New Roman" w:eastAsia="Times New Roman" w:hAnsi="Times New Roman" w:cs="Times New Roman"/>
                <w:color w:val="000000"/>
                <w:sz w:val="20"/>
                <w:szCs w:val="20"/>
                <w:lang w:eastAsia="tr-TR"/>
              </w:rPr>
              <w:t>2D CuO-Fe</w:t>
            </w:r>
            <w:r w:rsidRPr="00901BD9">
              <w:rPr>
                <w:rFonts w:ascii="Times New Roman" w:eastAsia="Times New Roman" w:hAnsi="Times New Roman" w:cs="Times New Roman"/>
                <w:color w:val="000000"/>
                <w:sz w:val="20"/>
                <w:szCs w:val="20"/>
                <w:vertAlign w:val="subscript"/>
                <w:lang w:eastAsia="tr-TR"/>
              </w:rPr>
              <w:t>2</w:t>
            </w:r>
            <w:r w:rsidRPr="00AC0E9D">
              <w:rPr>
                <w:rFonts w:ascii="Times New Roman" w:eastAsia="Times New Roman" w:hAnsi="Times New Roman" w:cs="Times New Roman"/>
                <w:color w:val="000000"/>
                <w:sz w:val="20"/>
                <w:szCs w:val="20"/>
                <w:lang w:eastAsia="tr-TR"/>
              </w:rPr>
              <w:t>O</w:t>
            </w:r>
            <w:r w:rsidRPr="00901BD9">
              <w:rPr>
                <w:rFonts w:ascii="Times New Roman" w:eastAsia="Times New Roman" w:hAnsi="Times New Roman" w:cs="Times New Roman"/>
                <w:color w:val="000000"/>
                <w:sz w:val="20"/>
                <w:szCs w:val="20"/>
                <w:vertAlign w:val="subscript"/>
                <w:lang w:eastAsia="tr-TR"/>
              </w:rPr>
              <w:t>3</w:t>
            </w:r>
            <w:r w:rsidRPr="00AC0E9D">
              <w:rPr>
                <w:rFonts w:ascii="Times New Roman" w:eastAsia="Times New Roman" w:hAnsi="Times New Roman" w:cs="Times New Roman"/>
                <w:color w:val="000000"/>
                <w:sz w:val="20"/>
                <w:szCs w:val="20"/>
                <w:lang w:eastAsia="tr-TR"/>
              </w:rPr>
              <w:t xml:space="preserve"> nanocomposites for the photodegradation of rhodamine B</w:t>
            </w:r>
          </w:p>
        </w:tc>
        <w:tc>
          <w:tcPr>
            <w:tcW w:w="3186" w:type="dxa"/>
            <w:vAlign w:val="center"/>
          </w:tcPr>
          <w:p w:rsidR="00E55F70" w:rsidRPr="006901B1"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C0E9D">
              <w:rPr>
                <w:rFonts w:ascii="Times New Roman" w:eastAsia="Times New Roman" w:hAnsi="Times New Roman" w:cs="Times New Roman"/>
                <w:color w:val="000000"/>
                <w:sz w:val="20"/>
                <w:szCs w:val="20"/>
                <w:lang w:eastAsia="tr-TR"/>
              </w:rPr>
              <w:t>Ceramics International</w:t>
            </w:r>
          </w:p>
        </w:tc>
        <w:tc>
          <w:tcPr>
            <w:tcW w:w="1161" w:type="dxa"/>
            <w:vAlign w:val="center"/>
          </w:tcPr>
          <w:p w:rsidR="00E55F70" w:rsidRPr="006901B1" w:rsidRDefault="00E55F70" w:rsidP="00E55F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sz w:val="20"/>
                <w:szCs w:val="20"/>
                <w:lang w:eastAsia="tr-TR"/>
              </w:rPr>
              <w:t>2019</w:t>
            </w:r>
          </w:p>
        </w:tc>
      </w:tr>
      <w:tr w:rsidR="00E55F70"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vMerge/>
            <w:tcBorders>
              <w:left w:val="single" w:sz="4" w:space="0" w:color="auto"/>
              <w:right w:val="single" w:sz="4" w:space="0" w:color="auto"/>
            </w:tcBorders>
            <w:vAlign w:val="center"/>
          </w:tcPr>
          <w:p w:rsidR="00E55F70" w:rsidRDefault="00E55F70" w:rsidP="00E55F70">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E55F70" w:rsidRPr="00E55F70" w:rsidRDefault="00E55F70" w:rsidP="00E55F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36</w:t>
            </w:r>
          </w:p>
        </w:tc>
        <w:tc>
          <w:tcPr>
            <w:tcW w:w="3057" w:type="dxa"/>
            <w:vAlign w:val="center"/>
          </w:tcPr>
          <w:p w:rsidR="00E55F70" w:rsidRPr="00187C96" w:rsidRDefault="00E55F70" w:rsidP="00E55F7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Erdogan, A</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Gok, M.S., Koc, V., Gunen, A. </w:t>
            </w:r>
          </w:p>
        </w:tc>
        <w:tc>
          <w:tcPr>
            <w:tcW w:w="3389" w:type="dxa"/>
            <w:vAlign w:val="center"/>
          </w:tcPr>
          <w:p w:rsidR="00E55F70" w:rsidRPr="00AC0E9D" w:rsidRDefault="00E55F70" w:rsidP="00E55F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A57A50">
              <w:rPr>
                <w:rFonts w:ascii="Times New Roman" w:eastAsia="Times New Roman" w:hAnsi="Times New Roman" w:cs="Times New Roman"/>
                <w:color w:val="000000"/>
                <w:sz w:val="20"/>
                <w:szCs w:val="20"/>
                <w:lang w:eastAsia="tr-TR"/>
              </w:rPr>
              <w:t>Friction and Wear Behavior of Epoxy Composite Filled with Industrial Wastes</w:t>
            </w:r>
          </w:p>
        </w:tc>
        <w:tc>
          <w:tcPr>
            <w:tcW w:w="3186" w:type="dxa"/>
            <w:vAlign w:val="center"/>
          </w:tcPr>
          <w:p w:rsidR="00E55F70" w:rsidRPr="00AC0E9D" w:rsidRDefault="00E55F70" w:rsidP="00E55F7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A57A50">
              <w:rPr>
                <w:rFonts w:ascii="Times New Roman" w:eastAsia="Times New Roman" w:hAnsi="Times New Roman" w:cs="Times New Roman"/>
                <w:color w:val="000000"/>
                <w:sz w:val="20"/>
                <w:szCs w:val="20"/>
                <w:lang w:eastAsia="tr-TR"/>
              </w:rPr>
              <w:t>Journal of Cleaner Production</w:t>
            </w:r>
          </w:p>
        </w:tc>
        <w:tc>
          <w:tcPr>
            <w:tcW w:w="1161" w:type="dxa"/>
            <w:vAlign w:val="center"/>
          </w:tcPr>
          <w:p w:rsidR="00E55F70" w:rsidRDefault="00E55F70" w:rsidP="00E55F7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A57A50">
              <w:rPr>
                <w:rFonts w:ascii="Times New Roman" w:eastAsia="Times New Roman" w:hAnsi="Times New Roman" w:cs="Times New Roman"/>
                <w:color w:val="000000"/>
                <w:sz w:val="20"/>
                <w:szCs w:val="20"/>
                <w:lang w:eastAsia="tr-TR"/>
              </w:rPr>
              <w:t>2019</w:t>
            </w:r>
          </w:p>
        </w:tc>
      </w:tr>
      <w:tr w:rsidR="00E55F70"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vMerge/>
            <w:tcBorders>
              <w:left w:val="single" w:sz="4" w:space="0" w:color="auto"/>
              <w:right w:val="single" w:sz="4" w:space="0" w:color="auto"/>
            </w:tcBorders>
            <w:vAlign w:val="center"/>
          </w:tcPr>
          <w:p w:rsidR="00E55F70" w:rsidRDefault="00E55F70" w:rsidP="00E55F70">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E55F70" w:rsidRPr="00E55F70" w:rsidRDefault="00E55F70" w:rsidP="00E55F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37</w:t>
            </w:r>
          </w:p>
        </w:tc>
        <w:tc>
          <w:tcPr>
            <w:tcW w:w="3057" w:type="dxa"/>
            <w:vAlign w:val="center"/>
          </w:tcPr>
          <w:p w:rsidR="00E55F70" w:rsidRPr="00187C96" w:rsidRDefault="00E55F70" w:rsidP="00E55F70">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Erdogan, A.</w:t>
            </w:r>
          </w:p>
        </w:tc>
        <w:tc>
          <w:tcPr>
            <w:tcW w:w="3389" w:type="dxa"/>
            <w:vAlign w:val="center"/>
          </w:tcPr>
          <w:p w:rsidR="00E55F70" w:rsidRPr="00AC0E9D"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A57A50">
              <w:rPr>
                <w:rFonts w:ascii="Times New Roman" w:eastAsia="Times New Roman" w:hAnsi="Times New Roman" w:cs="Times New Roman"/>
                <w:color w:val="000000"/>
                <w:sz w:val="20"/>
                <w:szCs w:val="20"/>
                <w:lang w:eastAsia="tr-TR"/>
              </w:rPr>
              <w:t xml:space="preserve">Investigation of high temperature dry sliding behavior of borided H13 </w:t>
            </w:r>
            <w:r w:rsidRPr="00A57A50">
              <w:rPr>
                <w:rFonts w:ascii="Times New Roman" w:eastAsia="Times New Roman" w:hAnsi="Times New Roman" w:cs="Times New Roman"/>
                <w:color w:val="000000"/>
                <w:sz w:val="20"/>
                <w:szCs w:val="20"/>
                <w:lang w:eastAsia="tr-TR"/>
              </w:rPr>
              <w:lastRenderedPageBreak/>
              <w:t>hotwork tool steel with nanoboron powder</w:t>
            </w:r>
          </w:p>
        </w:tc>
        <w:tc>
          <w:tcPr>
            <w:tcW w:w="3186" w:type="dxa"/>
            <w:vAlign w:val="center"/>
          </w:tcPr>
          <w:p w:rsidR="00E55F70" w:rsidRPr="00AC0E9D" w:rsidRDefault="00E55F70" w:rsidP="00E55F7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E7FD9">
              <w:rPr>
                <w:rFonts w:ascii="Times New Roman" w:eastAsia="Times New Roman" w:hAnsi="Times New Roman" w:cs="Times New Roman"/>
                <w:color w:val="000000"/>
                <w:sz w:val="20"/>
                <w:szCs w:val="20"/>
                <w:lang w:eastAsia="tr-TR"/>
              </w:rPr>
              <w:lastRenderedPageBreak/>
              <w:t>Surface &amp; Coatings Technology</w:t>
            </w:r>
          </w:p>
        </w:tc>
        <w:tc>
          <w:tcPr>
            <w:tcW w:w="1161" w:type="dxa"/>
            <w:vAlign w:val="center"/>
          </w:tcPr>
          <w:p w:rsidR="00E55F70" w:rsidRDefault="00E55F70" w:rsidP="00E55F7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E7FD9">
              <w:rPr>
                <w:rFonts w:ascii="Times New Roman" w:eastAsia="Times New Roman" w:hAnsi="Times New Roman" w:cs="Times New Roman"/>
                <w:color w:val="000000"/>
                <w:sz w:val="20"/>
                <w:szCs w:val="20"/>
                <w:lang w:eastAsia="tr-TR"/>
              </w:rPr>
              <w:t>2019</w:t>
            </w:r>
          </w:p>
        </w:tc>
      </w:tr>
      <w:tr w:rsidR="007A3327" w:rsidTr="007A3327">
        <w:trPr>
          <w:cantSplit/>
          <w:trHeight w:val="1134"/>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extDirection w:val="btLr"/>
            <w:vAlign w:val="center"/>
          </w:tcPr>
          <w:p w:rsidR="007A3327" w:rsidRDefault="007A3327" w:rsidP="007A3327">
            <w:pPr>
              <w:ind w:left="113" w:right="113"/>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7A3327" w:rsidRDefault="007A3327" w:rsidP="007A33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E55F70">
              <w:rPr>
                <w:rFonts w:ascii="Times New Roman" w:hAnsi="Times New Roman" w:cs="Times New Roman"/>
                <w:b/>
                <w:color w:val="FFFF00"/>
                <w:sz w:val="20"/>
                <w:szCs w:val="20"/>
              </w:rPr>
              <w:t>38</w:t>
            </w:r>
          </w:p>
        </w:tc>
        <w:tc>
          <w:tcPr>
            <w:tcW w:w="3057" w:type="dxa"/>
            <w:vAlign w:val="center"/>
          </w:tcPr>
          <w:p w:rsidR="007A3327" w:rsidRPr="00187C96" w:rsidRDefault="007A3327" w:rsidP="007A332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Erdogan, A</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Altaş, E.</w:t>
            </w:r>
          </w:p>
        </w:tc>
        <w:tc>
          <w:tcPr>
            <w:tcW w:w="3389" w:type="dxa"/>
            <w:vAlign w:val="center"/>
          </w:tcPr>
          <w:p w:rsidR="007A3327" w:rsidRPr="00AC0E9D" w:rsidRDefault="007A3327"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E7FD9">
              <w:rPr>
                <w:rFonts w:ascii="Times New Roman" w:eastAsia="Times New Roman" w:hAnsi="Times New Roman" w:cs="Times New Roman"/>
                <w:color w:val="000000"/>
                <w:sz w:val="20"/>
                <w:szCs w:val="20"/>
                <w:lang w:eastAsia="tr-TR"/>
              </w:rPr>
              <w:t>Experimental study on micro-abrasion behavior of hard coatings: The role of load, sliding distance and abrasive particle size</w:t>
            </w:r>
          </w:p>
        </w:tc>
        <w:tc>
          <w:tcPr>
            <w:tcW w:w="3186" w:type="dxa"/>
            <w:vAlign w:val="center"/>
          </w:tcPr>
          <w:p w:rsidR="007A3327" w:rsidRPr="00AC0E9D" w:rsidRDefault="007A3327"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E7FD9">
              <w:rPr>
                <w:rFonts w:ascii="Times New Roman" w:eastAsia="Times New Roman" w:hAnsi="Times New Roman" w:cs="Times New Roman"/>
                <w:color w:val="000000"/>
                <w:sz w:val="20"/>
                <w:szCs w:val="20"/>
                <w:lang w:eastAsia="tr-TR"/>
              </w:rPr>
              <w:t>Materials Research Express</w:t>
            </w:r>
          </w:p>
        </w:tc>
        <w:tc>
          <w:tcPr>
            <w:tcW w:w="1161" w:type="dxa"/>
            <w:vAlign w:val="center"/>
          </w:tcPr>
          <w:p w:rsidR="007A3327" w:rsidRDefault="007A3327" w:rsidP="007A33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E7FD9">
              <w:rPr>
                <w:rFonts w:ascii="Times New Roman" w:eastAsia="Times New Roman" w:hAnsi="Times New Roman" w:cs="Times New Roman"/>
                <w:color w:val="000000"/>
                <w:sz w:val="20"/>
                <w:szCs w:val="20"/>
                <w:lang w:eastAsia="tr-TR"/>
              </w:rPr>
              <w:t>2019</w:t>
            </w:r>
          </w:p>
        </w:tc>
      </w:tr>
      <w:tr w:rsidR="007A3327" w:rsidTr="007A3327">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extDirection w:val="btLr"/>
            <w:vAlign w:val="center"/>
          </w:tcPr>
          <w:p w:rsidR="007A3327" w:rsidRDefault="007A3327" w:rsidP="007A3327">
            <w:pPr>
              <w:ind w:left="113" w:right="113"/>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7A3327" w:rsidRPr="00E55F70" w:rsidRDefault="007A3327" w:rsidP="007A33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39</w:t>
            </w:r>
          </w:p>
        </w:tc>
        <w:tc>
          <w:tcPr>
            <w:tcW w:w="3057" w:type="dxa"/>
            <w:vAlign w:val="center"/>
          </w:tcPr>
          <w:p w:rsidR="007A3327" w:rsidRPr="00187C96" w:rsidRDefault="007A3327" w:rsidP="007A332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Erdogan, A.</w:t>
            </w:r>
          </w:p>
        </w:tc>
        <w:tc>
          <w:tcPr>
            <w:tcW w:w="3389" w:type="dxa"/>
            <w:vAlign w:val="center"/>
          </w:tcPr>
          <w:p w:rsidR="007A3327" w:rsidRPr="00AC0E9D" w:rsidRDefault="007A3327"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E7FD9">
              <w:rPr>
                <w:rFonts w:ascii="Times New Roman" w:eastAsia="Times New Roman" w:hAnsi="Times New Roman" w:cs="Times New Roman"/>
                <w:color w:val="000000"/>
                <w:sz w:val="20"/>
                <w:szCs w:val="20"/>
                <w:lang w:eastAsia="tr-TR"/>
              </w:rPr>
              <w:t>Boriding Temperature Effect on Micro-Abrasion Wear Resistance of Borided Tool Steel." ASME. Journal of Tribology</w:t>
            </w:r>
          </w:p>
        </w:tc>
        <w:tc>
          <w:tcPr>
            <w:tcW w:w="3186" w:type="dxa"/>
            <w:vAlign w:val="center"/>
          </w:tcPr>
          <w:p w:rsidR="007A3327" w:rsidRPr="00AC0E9D" w:rsidRDefault="007A3327"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E7FD9">
              <w:rPr>
                <w:rFonts w:ascii="Times New Roman" w:eastAsia="Times New Roman" w:hAnsi="Times New Roman" w:cs="Times New Roman"/>
                <w:color w:val="000000"/>
                <w:sz w:val="20"/>
                <w:szCs w:val="20"/>
                <w:lang w:eastAsia="tr-TR"/>
              </w:rPr>
              <w:t>ASME. Journal of Tribology</w:t>
            </w:r>
          </w:p>
        </w:tc>
        <w:tc>
          <w:tcPr>
            <w:tcW w:w="1161" w:type="dxa"/>
            <w:vAlign w:val="center"/>
          </w:tcPr>
          <w:p w:rsidR="007A3327" w:rsidRDefault="007A3327" w:rsidP="007A33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E7FD9">
              <w:rPr>
                <w:rFonts w:ascii="Times New Roman" w:eastAsia="Times New Roman" w:hAnsi="Times New Roman" w:cs="Times New Roman"/>
                <w:color w:val="000000"/>
                <w:sz w:val="20"/>
                <w:szCs w:val="20"/>
                <w:lang w:eastAsia="tr-TR"/>
              </w:rPr>
              <w:t>2019</w:t>
            </w:r>
          </w:p>
        </w:tc>
      </w:tr>
      <w:tr w:rsidR="007A3327"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extDirection w:val="btLr"/>
            <w:vAlign w:val="center"/>
          </w:tcPr>
          <w:p w:rsidR="007A3327" w:rsidRDefault="007A3327" w:rsidP="007A3327">
            <w:pPr>
              <w:ind w:left="113" w:right="113"/>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7A3327" w:rsidRPr="00E55F70" w:rsidRDefault="007A3327" w:rsidP="007A33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40</w:t>
            </w:r>
          </w:p>
        </w:tc>
        <w:tc>
          <w:tcPr>
            <w:tcW w:w="3057" w:type="dxa"/>
            <w:vAlign w:val="center"/>
          </w:tcPr>
          <w:p w:rsidR="007A3327" w:rsidRPr="00187C96" w:rsidRDefault="007A3327" w:rsidP="007A332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Yener, T</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Erdogan, A., Gok, M.S.,Zeytin, S.</w:t>
            </w:r>
          </w:p>
        </w:tc>
        <w:tc>
          <w:tcPr>
            <w:tcW w:w="3389" w:type="dxa"/>
            <w:vAlign w:val="center"/>
          </w:tcPr>
          <w:p w:rsidR="007A3327" w:rsidRPr="00AC0E9D" w:rsidRDefault="007A3327"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E7FD9">
              <w:rPr>
                <w:rFonts w:ascii="Times New Roman" w:eastAsia="Times New Roman" w:hAnsi="Times New Roman" w:cs="Times New Roman"/>
                <w:color w:val="000000"/>
                <w:sz w:val="20"/>
                <w:szCs w:val="20"/>
                <w:lang w:eastAsia="tr-TR"/>
              </w:rPr>
              <w:t>Nb and B effect on mechanical properties of Ti–Al based intermetallic materials</w:t>
            </w:r>
          </w:p>
        </w:tc>
        <w:tc>
          <w:tcPr>
            <w:tcW w:w="3186" w:type="dxa"/>
            <w:vAlign w:val="center"/>
          </w:tcPr>
          <w:p w:rsidR="007A3327" w:rsidRPr="00AC0E9D" w:rsidRDefault="007A3327"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E7FD9">
              <w:rPr>
                <w:rFonts w:ascii="Times New Roman" w:eastAsia="Times New Roman" w:hAnsi="Times New Roman" w:cs="Times New Roman"/>
                <w:color w:val="000000"/>
                <w:sz w:val="20"/>
                <w:szCs w:val="20"/>
                <w:lang w:eastAsia="tr-TR"/>
              </w:rPr>
              <w:t>Vacuum</w:t>
            </w:r>
          </w:p>
        </w:tc>
        <w:tc>
          <w:tcPr>
            <w:tcW w:w="1161" w:type="dxa"/>
            <w:vAlign w:val="center"/>
          </w:tcPr>
          <w:p w:rsidR="007A3327" w:rsidRDefault="007A3327" w:rsidP="007A33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E7FD9">
              <w:rPr>
                <w:rFonts w:ascii="Times New Roman" w:eastAsia="Times New Roman" w:hAnsi="Times New Roman" w:cs="Times New Roman"/>
                <w:color w:val="000000"/>
                <w:sz w:val="20"/>
                <w:szCs w:val="20"/>
                <w:lang w:eastAsia="tr-TR"/>
              </w:rPr>
              <w:t>2019</w:t>
            </w:r>
          </w:p>
        </w:tc>
      </w:tr>
      <w:tr w:rsidR="007A3327"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7A3327" w:rsidRDefault="007A3327" w:rsidP="007A3327">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7A3327" w:rsidRPr="00E55F70" w:rsidRDefault="007A3327" w:rsidP="007A33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41</w:t>
            </w:r>
          </w:p>
        </w:tc>
        <w:tc>
          <w:tcPr>
            <w:tcW w:w="3057" w:type="dxa"/>
            <w:vAlign w:val="center"/>
          </w:tcPr>
          <w:p w:rsidR="007A3327" w:rsidRPr="00187C96" w:rsidRDefault="007A3327" w:rsidP="007A332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Altas, E</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Erdogan, A., Koçyigit, F.,</w:t>
            </w:r>
          </w:p>
        </w:tc>
        <w:tc>
          <w:tcPr>
            <w:tcW w:w="3389" w:type="dxa"/>
            <w:vAlign w:val="center"/>
          </w:tcPr>
          <w:p w:rsidR="007A3327" w:rsidRPr="00AC0E9D" w:rsidRDefault="007A3327"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E7FD9">
              <w:rPr>
                <w:rFonts w:ascii="Times New Roman" w:eastAsia="Times New Roman" w:hAnsi="Times New Roman" w:cs="Times New Roman"/>
                <w:color w:val="000000"/>
                <w:sz w:val="20"/>
                <w:szCs w:val="20"/>
                <w:lang w:eastAsia="tr-TR"/>
              </w:rPr>
              <w:t>A Comparative Study on the High Temperature Dry Sliding Wear Behavior of Hard Coatings Fabricated by PVD Technique</w:t>
            </w:r>
          </w:p>
        </w:tc>
        <w:tc>
          <w:tcPr>
            <w:tcW w:w="3186" w:type="dxa"/>
            <w:vAlign w:val="center"/>
          </w:tcPr>
          <w:p w:rsidR="007A3327" w:rsidRPr="00AC0E9D" w:rsidRDefault="007A3327"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E7FD9">
              <w:rPr>
                <w:rFonts w:ascii="Times New Roman" w:eastAsia="Times New Roman" w:hAnsi="Times New Roman" w:cs="Times New Roman"/>
                <w:color w:val="000000"/>
                <w:sz w:val="20"/>
                <w:szCs w:val="20"/>
                <w:lang w:eastAsia="tr-TR"/>
              </w:rPr>
              <w:t>Industrial Lubrication and Tribology</w:t>
            </w:r>
          </w:p>
        </w:tc>
        <w:tc>
          <w:tcPr>
            <w:tcW w:w="1161" w:type="dxa"/>
            <w:vAlign w:val="center"/>
          </w:tcPr>
          <w:p w:rsidR="007A3327" w:rsidRDefault="007A3327" w:rsidP="007A33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E7FD9">
              <w:rPr>
                <w:rFonts w:ascii="Times New Roman" w:eastAsia="Times New Roman" w:hAnsi="Times New Roman" w:cs="Times New Roman"/>
                <w:color w:val="000000"/>
                <w:sz w:val="20"/>
                <w:szCs w:val="20"/>
                <w:lang w:eastAsia="tr-TR"/>
              </w:rPr>
              <w:t>2019</w:t>
            </w:r>
          </w:p>
        </w:tc>
      </w:tr>
      <w:tr w:rsidR="007A3327"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7A3327" w:rsidRDefault="007A3327" w:rsidP="007A3327">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7A3327" w:rsidRPr="00E55F70" w:rsidRDefault="007A3327" w:rsidP="007A33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42</w:t>
            </w:r>
          </w:p>
        </w:tc>
        <w:tc>
          <w:tcPr>
            <w:tcW w:w="3057" w:type="dxa"/>
            <w:vAlign w:val="center"/>
          </w:tcPr>
          <w:p w:rsidR="007A3327" w:rsidRPr="00187C96" w:rsidRDefault="007A3327" w:rsidP="007A332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Yılmaz, M</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Erdogmuş, E.</w:t>
            </w:r>
          </w:p>
        </w:tc>
        <w:tc>
          <w:tcPr>
            <w:tcW w:w="3389" w:type="dxa"/>
            <w:vAlign w:val="center"/>
          </w:tcPr>
          <w:p w:rsidR="007A3327" w:rsidRPr="005E7FD9" w:rsidRDefault="007A3327"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E0D90">
              <w:rPr>
                <w:rFonts w:ascii="Times New Roman" w:eastAsia="Times New Roman" w:hAnsi="Times New Roman" w:cs="Times New Roman"/>
                <w:color w:val="000000"/>
                <w:sz w:val="20"/>
                <w:szCs w:val="20"/>
                <w:lang w:eastAsia="tr-TR"/>
              </w:rPr>
              <w:t>Luminescence properties of ZnB2O4:Pb2+ phosphors: Suppression of concentration quenching</w:t>
            </w:r>
          </w:p>
        </w:tc>
        <w:tc>
          <w:tcPr>
            <w:tcW w:w="3186" w:type="dxa"/>
            <w:vAlign w:val="center"/>
          </w:tcPr>
          <w:p w:rsidR="007A3327" w:rsidRPr="005E0D90" w:rsidRDefault="007A3327"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Journal of Luminescence</w:t>
            </w:r>
          </w:p>
          <w:p w:rsidR="007A3327" w:rsidRPr="005E7FD9" w:rsidRDefault="007A3327"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E0D90">
              <w:rPr>
                <w:rFonts w:ascii="Times New Roman" w:eastAsia="Times New Roman" w:hAnsi="Times New Roman" w:cs="Times New Roman"/>
                <w:color w:val="000000"/>
                <w:sz w:val="20"/>
                <w:szCs w:val="20"/>
                <w:lang w:eastAsia="tr-TR"/>
              </w:rPr>
              <w:t xml:space="preserve">Volume 218, </w:t>
            </w:r>
            <w:r>
              <w:rPr>
                <w:rFonts w:ascii="Times New Roman" w:eastAsia="Times New Roman" w:hAnsi="Times New Roman" w:cs="Times New Roman"/>
                <w:color w:val="000000"/>
                <w:sz w:val="20"/>
                <w:szCs w:val="20"/>
                <w:lang w:eastAsia="tr-TR"/>
              </w:rPr>
              <w:t>(</w:t>
            </w:r>
            <w:r w:rsidRPr="005E0D90">
              <w:rPr>
                <w:rFonts w:ascii="Times New Roman" w:eastAsia="Times New Roman" w:hAnsi="Times New Roman" w:cs="Times New Roman"/>
                <w:color w:val="000000"/>
                <w:sz w:val="20"/>
                <w:szCs w:val="20"/>
                <w:lang w:eastAsia="tr-TR"/>
              </w:rPr>
              <w:t>February 2020</w:t>
            </w:r>
            <w:r>
              <w:rPr>
                <w:rFonts w:ascii="Times New Roman" w:eastAsia="Times New Roman" w:hAnsi="Times New Roman" w:cs="Times New Roman"/>
                <w:color w:val="000000"/>
                <w:sz w:val="20"/>
                <w:szCs w:val="20"/>
                <w:lang w:eastAsia="tr-TR"/>
              </w:rPr>
              <w:t>) (</w:t>
            </w:r>
            <w:r w:rsidRPr="00115931">
              <w:rPr>
                <w:rFonts w:ascii="Times New Roman" w:eastAsia="Times New Roman" w:hAnsi="Times New Roman" w:cs="Times New Roman"/>
                <w:color w:val="000000"/>
                <w:sz w:val="20"/>
                <w:szCs w:val="20"/>
                <w:lang w:eastAsia="tr-TR"/>
              </w:rPr>
              <w:t xml:space="preserve">Available </w:t>
            </w:r>
            <w:proofErr w:type="gramStart"/>
            <w:r w:rsidRPr="00115931">
              <w:rPr>
                <w:rFonts w:ascii="Times New Roman" w:eastAsia="Times New Roman" w:hAnsi="Times New Roman" w:cs="Times New Roman"/>
                <w:color w:val="000000"/>
                <w:sz w:val="20"/>
                <w:szCs w:val="20"/>
                <w:lang w:eastAsia="tr-TR"/>
              </w:rPr>
              <w:t>online</w:t>
            </w:r>
            <w:proofErr w:type="gramEnd"/>
            <w:r w:rsidRPr="00115931">
              <w:rPr>
                <w:rFonts w:ascii="Times New Roman" w:eastAsia="Times New Roman" w:hAnsi="Times New Roman" w:cs="Times New Roman"/>
                <w:color w:val="000000"/>
                <w:sz w:val="20"/>
                <w:szCs w:val="20"/>
                <w:lang w:eastAsia="tr-TR"/>
              </w:rPr>
              <w:t xml:space="preserve"> 5</w:t>
            </w:r>
            <w:r>
              <w:rPr>
                <w:rFonts w:ascii="Times New Roman" w:eastAsia="Times New Roman" w:hAnsi="Times New Roman" w:cs="Times New Roman"/>
                <w:color w:val="000000"/>
                <w:sz w:val="20"/>
                <w:szCs w:val="20"/>
                <w:lang w:eastAsia="tr-TR"/>
              </w:rPr>
              <w:t>.11.</w:t>
            </w:r>
            <w:r w:rsidRPr="00115931">
              <w:rPr>
                <w:rFonts w:ascii="Times New Roman" w:eastAsia="Times New Roman" w:hAnsi="Times New Roman" w:cs="Times New Roman"/>
                <w:color w:val="000000"/>
                <w:sz w:val="20"/>
                <w:szCs w:val="20"/>
                <w:lang w:eastAsia="tr-TR"/>
              </w:rPr>
              <w:t>2019</w:t>
            </w:r>
            <w:r>
              <w:rPr>
                <w:rFonts w:ascii="Times New Roman" w:eastAsia="Times New Roman" w:hAnsi="Times New Roman" w:cs="Times New Roman"/>
                <w:color w:val="000000"/>
                <w:sz w:val="20"/>
                <w:szCs w:val="20"/>
                <w:lang w:eastAsia="tr-TR"/>
              </w:rPr>
              <w:t>)</w:t>
            </w:r>
          </w:p>
        </w:tc>
        <w:tc>
          <w:tcPr>
            <w:tcW w:w="1161" w:type="dxa"/>
            <w:vAlign w:val="center"/>
          </w:tcPr>
          <w:p w:rsidR="007A3327" w:rsidRDefault="007A3327" w:rsidP="007A33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2020</w:t>
            </w:r>
          </w:p>
        </w:tc>
      </w:tr>
      <w:tr w:rsidR="007A3327"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7A3327" w:rsidRDefault="007A3327" w:rsidP="007A3327">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7A3327" w:rsidRPr="00E55F70" w:rsidRDefault="007A3327" w:rsidP="007A33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43</w:t>
            </w:r>
          </w:p>
        </w:tc>
        <w:tc>
          <w:tcPr>
            <w:tcW w:w="3057" w:type="dxa"/>
            <w:vAlign w:val="center"/>
          </w:tcPr>
          <w:p w:rsidR="007A3327" w:rsidRPr="00187C96" w:rsidRDefault="007A3327" w:rsidP="007A332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 xml:space="preserve">Shashanka, R. </w:t>
            </w:r>
          </w:p>
        </w:tc>
        <w:tc>
          <w:tcPr>
            <w:tcW w:w="3389" w:type="dxa"/>
            <w:vAlign w:val="center"/>
          </w:tcPr>
          <w:p w:rsidR="007A3327" w:rsidRPr="005E0D90" w:rsidRDefault="007A3327"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9611D5">
              <w:rPr>
                <w:rFonts w:ascii="Times New Roman" w:eastAsia="Times New Roman" w:hAnsi="Times New Roman" w:cs="Times New Roman"/>
                <w:color w:val="000000"/>
                <w:sz w:val="20"/>
                <w:szCs w:val="20"/>
                <w:lang w:eastAsia="tr-TR"/>
              </w:rPr>
              <w:t>Non-lubricated dry sliding wear behavior of spark plasma sintered nano-structured stainless steel,</w:t>
            </w:r>
          </w:p>
        </w:tc>
        <w:tc>
          <w:tcPr>
            <w:tcW w:w="3186" w:type="dxa"/>
            <w:vAlign w:val="center"/>
          </w:tcPr>
          <w:p w:rsidR="007A3327" w:rsidRDefault="007A3327"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9611D5">
              <w:rPr>
                <w:rFonts w:ascii="Times New Roman" w:eastAsia="Times New Roman" w:hAnsi="Times New Roman" w:cs="Times New Roman"/>
                <w:color w:val="000000"/>
                <w:sz w:val="20"/>
                <w:szCs w:val="20"/>
                <w:lang w:eastAsia="tr-TR"/>
              </w:rPr>
              <w:t>J. Mater. Environ. Sci</w:t>
            </w:r>
            <w:proofErr w:type="gramStart"/>
            <w:r w:rsidRPr="009611D5">
              <w:rPr>
                <w:rFonts w:ascii="Times New Roman" w:eastAsia="Times New Roman" w:hAnsi="Times New Roman" w:cs="Times New Roman"/>
                <w:color w:val="000000"/>
                <w:sz w:val="20"/>
                <w:szCs w:val="20"/>
                <w:lang w:eastAsia="tr-TR"/>
              </w:rPr>
              <w:t>.,</w:t>
            </w:r>
            <w:proofErr w:type="gramEnd"/>
          </w:p>
        </w:tc>
        <w:tc>
          <w:tcPr>
            <w:tcW w:w="1161" w:type="dxa"/>
            <w:vAlign w:val="center"/>
          </w:tcPr>
          <w:p w:rsidR="007A3327" w:rsidRDefault="007A3327" w:rsidP="007A33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7A3327"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7A3327" w:rsidRDefault="007A3327" w:rsidP="007A3327">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7A3327" w:rsidRPr="00E55F70" w:rsidRDefault="007A3327" w:rsidP="007A33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44</w:t>
            </w:r>
          </w:p>
        </w:tc>
        <w:tc>
          <w:tcPr>
            <w:tcW w:w="3057" w:type="dxa"/>
            <w:vAlign w:val="center"/>
          </w:tcPr>
          <w:p w:rsidR="007A3327" w:rsidRPr="00187C96" w:rsidRDefault="007A3327" w:rsidP="007A332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Shashanka, R</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Kamacı, Y.,Tas, R.,Ceylan,Y., Bulbul, A.S., Uzun, O., Karaoglanli, A.C.</w:t>
            </w:r>
          </w:p>
        </w:tc>
        <w:tc>
          <w:tcPr>
            <w:tcW w:w="3389" w:type="dxa"/>
            <w:vAlign w:val="center"/>
          </w:tcPr>
          <w:p w:rsidR="007A3327" w:rsidRPr="005E0D90" w:rsidRDefault="007A3327"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9611D5">
              <w:rPr>
                <w:rFonts w:ascii="Times New Roman" w:eastAsia="Times New Roman" w:hAnsi="Times New Roman" w:cs="Times New Roman"/>
                <w:color w:val="000000"/>
                <w:sz w:val="20"/>
                <w:szCs w:val="20"/>
                <w:lang w:eastAsia="tr-TR"/>
              </w:rPr>
              <w:t>Antimicrobial investigation of CuO and ZnO nanoparticles prepared by a rapid combustion method,</w:t>
            </w:r>
          </w:p>
        </w:tc>
        <w:tc>
          <w:tcPr>
            <w:tcW w:w="3186" w:type="dxa"/>
            <w:vAlign w:val="center"/>
          </w:tcPr>
          <w:p w:rsidR="007A3327" w:rsidRDefault="007A3327"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Physical Chemistry Research</w:t>
            </w:r>
          </w:p>
        </w:tc>
        <w:tc>
          <w:tcPr>
            <w:tcW w:w="1161" w:type="dxa"/>
            <w:vAlign w:val="center"/>
          </w:tcPr>
          <w:p w:rsidR="007A3327" w:rsidRDefault="007A3327" w:rsidP="007A33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7A3327"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7A3327" w:rsidRDefault="007A3327" w:rsidP="007A3327">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tcBorders>
            <w:vAlign w:val="center"/>
          </w:tcPr>
          <w:p w:rsidR="007A3327" w:rsidRPr="00E55F70" w:rsidRDefault="007A3327" w:rsidP="007A33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45</w:t>
            </w:r>
          </w:p>
        </w:tc>
        <w:tc>
          <w:tcPr>
            <w:tcW w:w="3057" w:type="dxa"/>
            <w:vAlign w:val="center"/>
          </w:tcPr>
          <w:p w:rsidR="007A3327" w:rsidRPr="00187C96" w:rsidRDefault="007A3327" w:rsidP="007A332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Shashanka,R</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Uzun, O., Chaira, D. </w:t>
            </w:r>
          </w:p>
        </w:tc>
        <w:tc>
          <w:tcPr>
            <w:tcW w:w="3389" w:type="dxa"/>
            <w:vAlign w:val="center"/>
          </w:tcPr>
          <w:p w:rsidR="007A3327" w:rsidRPr="005E0D90" w:rsidRDefault="007A3327"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9611D5">
              <w:rPr>
                <w:rFonts w:ascii="Times New Roman" w:eastAsia="Times New Roman" w:hAnsi="Times New Roman" w:cs="Times New Roman"/>
                <w:color w:val="000000"/>
                <w:sz w:val="20"/>
                <w:szCs w:val="20"/>
                <w:lang w:eastAsia="tr-TR"/>
              </w:rPr>
              <w:t xml:space="preserve">Synthesis of nano-structured duplex and ferritic stainless steel powders by dry milling and </w:t>
            </w:r>
            <w:r>
              <w:rPr>
                <w:rFonts w:ascii="Times New Roman" w:eastAsia="Times New Roman" w:hAnsi="Times New Roman" w:cs="Times New Roman"/>
                <w:color w:val="000000"/>
                <w:sz w:val="20"/>
                <w:szCs w:val="20"/>
                <w:lang w:eastAsia="tr-TR"/>
              </w:rPr>
              <w:t>its comparison with wet milling</w:t>
            </w:r>
          </w:p>
        </w:tc>
        <w:tc>
          <w:tcPr>
            <w:tcW w:w="3186" w:type="dxa"/>
            <w:vAlign w:val="center"/>
          </w:tcPr>
          <w:p w:rsidR="007A3327" w:rsidRDefault="007A3327"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9611D5">
              <w:rPr>
                <w:rFonts w:ascii="Times New Roman" w:eastAsia="Times New Roman" w:hAnsi="Times New Roman" w:cs="Times New Roman"/>
                <w:color w:val="000000"/>
                <w:sz w:val="20"/>
                <w:szCs w:val="20"/>
                <w:lang w:eastAsia="tr-TR"/>
              </w:rPr>
              <w:t>Archives of Metallurgy and Materials</w:t>
            </w:r>
          </w:p>
        </w:tc>
        <w:tc>
          <w:tcPr>
            <w:tcW w:w="1161" w:type="dxa"/>
            <w:vAlign w:val="center"/>
          </w:tcPr>
          <w:p w:rsidR="007A3327" w:rsidRDefault="007A3327" w:rsidP="007A33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 (Accepted)</w:t>
            </w:r>
          </w:p>
        </w:tc>
      </w:tr>
      <w:tr w:rsidR="007A3327"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7A3327" w:rsidRDefault="007A3327" w:rsidP="007A3327">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7A3327" w:rsidRPr="00E55F70" w:rsidRDefault="007A3327" w:rsidP="007A33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46</w:t>
            </w:r>
          </w:p>
        </w:tc>
        <w:tc>
          <w:tcPr>
            <w:tcW w:w="3057" w:type="dxa"/>
            <w:vAlign w:val="center"/>
          </w:tcPr>
          <w:p w:rsidR="007A3327" w:rsidRPr="00187C96" w:rsidRDefault="007A3327" w:rsidP="007A332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Shashanka, R</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Kumaraswamy, B.E.</w:t>
            </w:r>
          </w:p>
        </w:tc>
        <w:tc>
          <w:tcPr>
            <w:tcW w:w="3389" w:type="dxa"/>
            <w:vAlign w:val="center"/>
          </w:tcPr>
          <w:p w:rsidR="007A3327" w:rsidRPr="005E0D90" w:rsidRDefault="007A3327"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9611D5">
              <w:rPr>
                <w:rFonts w:ascii="Times New Roman" w:eastAsia="Times New Roman" w:hAnsi="Times New Roman" w:cs="Times New Roman"/>
                <w:color w:val="000000"/>
                <w:sz w:val="20"/>
                <w:szCs w:val="20"/>
                <w:lang w:eastAsia="tr-TR"/>
              </w:rPr>
              <w:t>Biosynthesis of silver nanoparticles using leaves of Acacia melanoxylon and its application as dopamine and hydrogen peroxide sensors</w:t>
            </w:r>
          </w:p>
        </w:tc>
        <w:tc>
          <w:tcPr>
            <w:tcW w:w="3186" w:type="dxa"/>
            <w:vAlign w:val="center"/>
          </w:tcPr>
          <w:p w:rsidR="007A3327" w:rsidRDefault="007A3327"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Physical Chemistry Research</w:t>
            </w:r>
          </w:p>
        </w:tc>
        <w:tc>
          <w:tcPr>
            <w:tcW w:w="1161" w:type="dxa"/>
            <w:vAlign w:val="center"/>
          </w:tcPr>
          <w:p w:rsidR="007A3327" w:rsidRDefault="007A3327" w:rsidP="007A33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 (Accepted)</w:t>
            </w:r>
          </w:p>
        </w:tc>
      </w:tr>
      <w:tr w:rsidR="007A3327" w:rsidTr="0063222B">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7A3327" w:rsidRDefault="007A3327" w:rsidP="007A3327">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7A3327" w:rsidRPr="00E55F70" w:rsidRDefault="007A3327" w:rsidP="007A33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47</w:t>
            </w:r>
          </w:p>
        </w:tc>
        <w:tc>
          <w:tcPr>
            <w:tcW w:w="3057" w:type="dxa"/>
            <w:vAlign w:val="center"/>
          </w:tcPr>
          <w:p w:rsidR="007A3327" w:rsidRPr="00187C96" w:rsidRDefault="007A3327" w:rsidP="007A332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Shashanka, R</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Yilmaz,V. M., Karaoglanli, A.C., Uzun, O.</w:t>
            </w:r>
          </w:p>
        </w:tc>
        <w:tc>
          <w:tcPr>
            <w:tcW w:w="3389" w:type="dxa"/>
            <w:vAlign w:val="center"/>
          </w:tcPr>
          <w:p w:rsidR="007A3327" w:rsidRPr="005E0D90" w:rsidRDefault="007A3327"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174D0">
              <w:rPr>
                <w:rFonts w:ascii="Times New Roman" w:eastAsia="Times New Roman" w:hAnsi="Times New Roman" w:cs="Times New Roman"/>
                <w:color w:val="000000"/>
                <w:sz w:val="20"/>
                <w:szCs w:val="20"/>
                <w:lang w:eastAsia="tr-TR"/>
              </w:rPr>
              <w:t xml:space="preserve">Investigation of activation energy and antibacterial activity of CuOnano-rods </w:t>
            </w:r>
            <w:r w:rsidRPr="007174D0">
              <w:rPr>
                <w:rFonts w:ascii="Times New Roman" w:eastAsia="Times New Roman" w:hAnsi="Times New Roman" w:cs="Times New Roman"/>
                <w:color w:val="000000"/>
                <w:sz w:val="20"/>
                <w:szCs w:val="20"/>
                <w:lang w:eastAsia="tr-TR"/>
              </w:rPr>
              <w:lastRenderedPageBreak/>
              <w:t>prepared by TiliaTomentosa (Ihlamur) leaves</w:t>
            </w:r>
          </w:p>
        </w:tc>
        <w:tc>
          <w:tcPr>
            <w:tcW w:w="3186" w:type="dxa"/>
            <w:vAlign w:val="center"/>
          </w:tcPr>
          <w:p w:rsidR="007A3327" w:rsidRDefault="007A3327"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174D0">
              <w:rPr>
                <w:rFonts w:ascii="Times New Roman" w:eastAsia="Times New Roman" w:hAnsi="Times New Roman" w:cs="Times New Roman"/>
                <w:color w:val="000000"/>
                <w:sz w:val="20"/>
                <w:szCs w:val="20"/>
                <w:lang w:eastAsia="tr-TR"/>
              </w:rPr>
              <w:lastRenderedPageBreak/>
              <w:t>Moroccan Journal of Chemistry</w:t>
            </w:r>
          </w:p>
        </w:tc>
        <w:tc>
          <w:tcPr>
            <w:tcW w:w="1161" w:type="dxa"/>
            <w:vAlign w:val="center"/>
          </w:tcPr>
          <w:p w:rsidR="007A3327" w:rsidRDefault="007A3327" w:rsidP="007A33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 (Accepted)</w:t>
            </w:r>
          </w:p>
        </w:tc>
      </w:tr>
      <w:tr w:rsidR="0063222B" w:rsidTr="0063222B">
        <w:trPr>
          <w:cantSplit/>
          <w:trHeight w:val="1134"/>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63222B" w:rsidRDefault="0063222B" w:rsidP="0063222B">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63222B" w:rsidRPr="00E55F70" w:rsidRDefault="0063222B" w:rsidP="007A33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48</w:t>
            </w:r>
          </w:p>
        </w:tc>
        <w:tc>
          <w:tcPr>
            <w:tcW w:w="3057" w:type="dxa"/>
            <w:vAlign w:val="center"/>
          </w:tcPr>
          <w:p w:rsidR="0063222B" w:rsidRPr="00187C96" w:rsidRDefault="0063222B" w:rsidP="007A332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Yaras, A</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Arslanoglu, H.</w:t>
            </w:r>
          </w:p>
        </w:tc>
        <w:tc>
          <w:tcPr>
            <w:tcW w:w="3389" w:type="dxa"/>
            <w:vAlign w:val="center"/>
          </w:tcPr>
          <w:p w:rsidR="0063222B" w:rsidRPr="007174D0" w:rsidRDefault="0063222B"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B48AA">
              <w:rPr>
                <w:rFonts w:ascii="Times New Roman" w:eastAsia="Times New Roman" w:hAnsi="Times New Roman" w:cs="Times New Roman"/>
                <w:color w:val="000000"/>
                <w:sz w:val="20"/>
                <w:szCs w:val="20"/>
                <w:lang w:eastAsia="tr-TR"/>
              </w:rPr>
              <w:t>Utilization of paper mill sludge for removal of cationic textil</w:t>
            </w:r>
            <w:r>
              <w:rPr>
                <w:rFonts w:ascii="Times New Roman" w:eastAsia="Times New Roman" w:hAnsi="Times New Roman" w:cs="Times New Roman"/>
                <w:color w:val="000000"/>
                <w:sz w:val="20"/>
                <w:szCs w:val="20"/>
                <w:lang w:eastAsia="tr-TR"/>
              </w:rPr>
              <w:t>e dyes from aqueous solutions</w:t>
            </w:r>
          </w:p>
        </w:tc>
        <w:tc>
          <w:tcPr>
            <w:tcW w:w="3186" w:type="dxa"/>
            <w:vAlign w:val="center"/>
          </w:tcPr>
          <w:p w:rsidR="0063222B" w:rsidRPr="007174D0" w:rsidRDefault="0063222B"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B48AA">
              <w:rPr>
                <w:rFonts w:ascii="Times New Roman" w:eastAsia="Times New Roman" w:hAnsi="Times New Roman" w:cs="Times New Roman"/>
                <w:color w:val="000000"/>
                <w:sz w:val="20"/>
                <w:szCs w:val="20"/>
                <w:lang w:eastAsia="tr-TR"/>
              </w:rPr>
              <w:t xml:space="preserve">Separation Science and Technology </w:t>
            </w:r>
          </w:p>
        </w:tc>
        <w:tc>
          <w:tcPr>
            <w:tcW w:w="1161" w:type="dxa"/>
            <w:vAlign w:val="center"/>
          </w:tcPr>
          <w:p w:rsidR="0063222B" w:rsidRDefault="0063222B" w:rsidP="007A33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63222B" w:rsidTr="0063222B">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63222B" w:rsidRDefault="0063222B" w:rsidP="0063222B">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63222B" w:rsidRPr="00E55F70" w:rsidRDefault="0063222B" w:rsidP="007A33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49</w:t>
            </w:r>
          </w:p>
        </w:tc>
        <w:tc>
          <w:tcPr>
            <w:tcW w:w="3057" w:type="dxa"/>
            <w:vAlign w:val="center"/>
          </w:tcPr>
          <w:p w:rsidR="0063222B" w:rsidRPr="00187C96" w:rsidRDefault="0063222B" w:rsidP="007A332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Arslanoglu, H</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Yaras, A.</w:t>
            </w:r>
          </w:p>
        </w:tc>
        <w:tc>
          <w:tcPr>
            <w:tcW w:w="3389" w:type="dxa"/>
            <w:vAlign w:val="center"/>
          </w:tcPr>
          <w:p w:rsidR="0063222B" w:rsidRPr="007174D0" w:rsidRDefault="0063222B"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A3BB9">
              <w:rPr>
                <w:rFonts w:ascii="Times New Roman" w:eastAsia="Times New Roman" w:hAnsi="Times New Roman" w:cs="Times New Roman"/>
                <w:color w:val="000000"/>
                <w:sz w:val="20"/>
                <w:szCs w:val="20"/>
                <w:lang w:eastAsia="tr-TR"/>
              </w:rPr>
              <w:t>Recovery of precious metals from spent Mo–Co–Ni/Al2O3 catalyst in organic acid medium: Process opt</w:t>
            </w:r>
            <w:r>
              <w:rPr>
                <w:rFonts w:ascii="Times New Roman" w:eastAsia="Times New Roman" w:hAnsi="Times New Roman" w:cs="Times New Roman"/>
                <w:color w:val="000000"/>
                <w:sz w:val="20"/>
                <w:szCs w:val="20"/>
                <w:lang w:eastAsia="tr-TR"/>
              </w:rPr>
              <w:t>imization and kinetic studies</w:t>
            </w:r>
          </w:p>
        </w:tc>
        <w:tc>
          <w:tcPr>
            <w:tcW w:w="3186" w:type="dxa"/>
            <w:vAlign w:val="center"/>
          </w:tcPr>
          <w:p w:rsidR="0063222B" w:rsidRPr="007174D0" w:rsidRDefault="0063222B"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A3BB9">
              <w:rPr>
                <w:rFonts w:ascii="Times New Roman" w:eastAsia="Times New Roman" w:hAnsi="Times New Roman" w:cs="Times New Roman"/>
                <w:color w:val="000000"/>
                <w:sz w:val="20"/>
                <w:szCs w:val="20"/>
                <w:lang w:eastAsia="tr-TR"/>
              </w:rPr>
              <w:t xml:space="preserve">Petroleum Science and Technology </w:t>
            </w:r>
          </w:p>
        </w:tc>
        <w:tc>
          <w:tcPr>
            <w:tcW w:w="1161" w:type="dxa"/>
            <w:vAlign w:val="center"/>
          </w:tcPr>
          <w:p w:rsidR="0063222B" w:rsidRDefault="0063222B" w:rsidP="007A33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63222B" w:rsidTr="0063222B">
        <w:trPr>
          <w:cantSplit/>
          <w:trHeight w:val="1134"/>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vAlign w:val="center"/>
          </w:tcPr>
          <w:p w:rsidR="0063222B" w:rsidRDefault="0063222B" w:rsidP="0063222B">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63222B" w:rsidRPr="00E55F70" w:rsidRDefault="0063222B" w:rsidP="007A33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50</w:t>
            </w:r>
          </w:p>
        </w:tc>
        <w:tc>
          <w:tcPr>
            <w:tcW w:w="3057" w:type="dxa"/>
            <w:vAlign w:val="center"/>
          </w:tcPr>
          <w:p w:rsidR="0063222B" w:rsidRPr="00187C96" w:rsidRDefault="0063222B" w:rsidP="007A332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Yaras, A</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Arslanoglu, H.</w:t>
            </w:r>
          </w:p>
        </w:tc>
        <w:tc>
          <w:tcPr>
            <w:tcW w:w="3389" w:type="dxa"/>
            <w:vAlign w:val="center"/>
          </w:tcPr>
          <w:p w:rsidR="0063222B" w:rsidRPr="007174D0" w:rsidRDefault="0063222B"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2455FF">
              <w:rPr>
                <w:rFonts w:ascii="Times New Roman" w:eastAsia="Times New Roman" w:hAnsi="Times New Roman" w:cs="Times New Roman"/>
                <w:color w:val="000000"/>
                <w:sz w:val="20"/>
                <w:szCs w:val="20"/>
                <w:lang w:eastAsia="tr-TR"/>
              </w:rPr>
              <w:t>Extraction of selected metals from spent hydrodesulfurization catalys</w:t>
            </w:r>
            <w:r>
              <w:rPr>
                <w:rFonts w:ascii="Times New Roman" w:eastAsia="Times New Roman" w:hAnsi="Times New Roman" w:cs="Times New Roman"/>
                <w:color w:val="000000"/>
                <w:sz w:val="20"/>
                <w:szCs w:val="20"/>
                <w:lang w:eastAsia="tr-TR"/>
              </w:rPr>
              <w:t>t using alkali leaching agent</w:t>
            </w:r>
          </w:p>
        </w:tc>
        <w:tc>
          <w:tcPr>
            <w:tcW w:w="3186" w:type="dxa"/>
            <w:vAlign w:val="center"/>
          </w:tcPr>
          <w:p w:rsidR="0063222B" w:rsidRPr="007174D0" w:rsidRDefault="0063222B"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2455FF">
              <w:rPr>
                <w:rFonts w:ascii="Times New Roman" w:eastAsia="Times New Roman" w:hAnsi="Times New Roman" w:cs="Times New Roman"/>
                <w:color w:val="000000"/>
                <w:sz w:val="20"/>
                <w:szCs w:val="20"/>
                <w:lang w:eastAsia="tr-TR"/>
              </w:rPr>
              <w:t xml:space="preserve">Separation Science and Technology </w:t>
            </w:r>
          </w:p>
        </w:tc>
        <w:tc>
          <w:tcPr>
            <w:tcW w:w="1161" w:type="dxa"/>
            <w:vAlign w:val="center"/>
          </w:tcPr>
          <w:p w:rsidR="0063222B" w:rsidRDefault="0063222B" w:rsidP="007A33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63222B" w:rsidTr="0063222B">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63222B" w:rsidRDefault="0063222B" w:rsidP="0063222B">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63222B" w:rsidRPr="00E55F70" w:rsidRDefault="0063222B" w:rsidP="007A33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51</w:t>
            </w:r>
          </w:p>
        </w:tc>
        <w:tc>
          <w:tcPr>
            <w:tcW w:w="3057" w:type="dxa"/>
            <w:vAlign w:val="center"/>
          </w:tcPr>
          <w:p w:rsidR="0063222B" w:rsidRPr="00187C96" w:rsidRDefault="0063222B" w:rsidP="007A332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Yaras, A</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Sutcu, M., Gencel, O.,Erdogmus, E. </w:t>
            </w:r>
          </w:p>
        </w:tc>
        <w:tc>
          <w:tcPr>
            <w:tcW w:w="3389" w:type="dxa"/>
            <w:vAlign w:val="center"/>
          </w:tcPr>
          <w:p w:rsidR="0063222B" w:rsidRPr="007174D0" w:rsidRDefault="0063222B"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92C34">
              <w:rPr>
                <w:rFonts w:ascii="Times New Roman" w:eastAsia="Times New Roman" w:hAnsi="Times New Roman" w:cs="Times New Roman"/>
                <w:color w:val="000000"/>
                <w:sz w:val="20"/>
                <w:szCs w:val="20"/>
                <w:lang w:eastAsia="tr-TR"/>
              </w:rPr>
              <w:t>Use of carbonation sludge in clay based building materials processing for eco-friendly, ligh</w:t>
            </w:r>
            <w:r>
              <w:rPr>
                <w:rFonts w:ascii="Times New Roman" w:eastAsia="Times New Roman" w:hAnsi="Times New Roman" w:cs="Times New Roman"/>
                <w:color w:val="000000"/>
                <w:sz w:val="20"/>
                <w:szCs w:val="20"/>
                <w:lang w:eastAsia="tr-TR"/>
              </w:rPr>
              <w:t>tweight and thermal insulation</w:t>
            </w:r>
          </w:p>
        </w:tc>
        <w:tc>
          <w:tcPr>
            <w:tcW w:w="3186" w:type="dxa"/>
            <w:vAlign w:val="center"/>
          </w:tcPr>
          <w:p w:rsidR="0063222B" w:rsidRPr="007174D0" w:rsidRDefault="0063222B"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92C34">
              <w:rPr>
                <w:rFonts w:ascii="Times New Roman" w:eastAsia="Times New Roman" w:hAnsi="Times New Roman" w:cs="Times New Roman"/>
                <w:color w:val="000000"/>
                <w:sz w:val="20"/>
                <w:szCs w:val="20"/>
                <w:lang w:eastAsia="tr-TR"/>
              </w:rPr>
              <w:t>Const</w:t>
            </w:r>
            <w:r>
              <w:rPr>
                <w:rFonts w:ascii="Times New Roman" w:eastAsia="Times New Roman" w:hAnsi="Times New Roman" w:cs="Times New Roman"/>
                <w:color w:val="000000"/>
                <w:sz w:val="20"/>
                <w:szCs w:val="20"/>
                <w:lang w:eastAsia="tr-TR"/>
              </w:rPr>
              <w:t>ruction and Building Materials</w:t>
            </w:r>
          </w:p>
        </w:tc>
        <w:tc>
          <w:tcPr>
            <w:tcW w:w="1161" w:type="dxa"/>
            <w:vAlign w:val="center"/>
          </w:tcPr>
          <w:p w:rsidR="0063222B" w:rsidRDefault="0063222B" w:rsidP="007A33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63222B" w:rsidTr="0063222B">
        <w:trPr>
          <w:cantSplit/>
          <w:trHeight w:val="1134"/>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63222B" w:rsidRDefault="0063222B" w:rsidP="0063222B">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63222B" w:rsidRPr="00E55F70" w:rsidRDefault="0063222B" w:rsidP="007A33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52</w:t>
            </w:r>
          </w:p>
        </w:tc>
        <w:tc>
          <w:tcPr>
            <w:tcW w:w="3057" w:type="dxa"/>
            <w:vAlign w:val="center"/>
          </w:tcPr>
          <w:p w:rsidR="0063222B" w:rsidRPr="00187C96" w:rsidRDefault="0063222B" w:rsidP="007A332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Ozkan, D</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Gok, M. S.,Gokkaya, H.,</w:t>
            </w:r>
          </w:p>
          <w:p w:rsidR="0063222B" w:rsidRPr="00187C96" w:rsidRDefault="0063222B" w:rsidP="007A332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Karaoglanli, A.C</w:t>
            </w:r>
            <w:proofErr w:type="gramStart"/>
            <w:r w:rsidRPr="00187C96">
              <w:rPr>
                <w:rFonts w:ascii="Times New Roman" w:eastAsia="Times New Roman" w:hAnsi="Times New Roman" w:cs="Times New Roman"/>
                <w:color w:val="000000"/>
                <w:sz w:val="20"/>
                <w:szCs w:val="20"/>
                <w:lang w:eastAsia="tr-TR"/>
              </w:rPr>
              <w:t>.,</w:t>
            </w:r>
            <w:proofErr w:type="gramEnd"/>
          </w:p>
        </w:tc>
        <w:tc>
          <w:tcPr>
            <w:tcW w:w="3389" w:type="dxa"/>
            <w:vAlign w:val="center"/>
          </w:tcPr>
          <w:p w:rsidR="0063222B" w:rsidRPr="0025681D" w:rsidRDefault="0063222B"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25681D">
              <w:rPr>
                <w:rFonts w:ascii="Times New Roman" w:eastAsia="Times New Roman" w:hAnsi="Times New Roman" w:cs="Times New Roman"/>
                <w:color w:val="000000"/>
                <w:sz w:val="20"/>
                <w:szCs w:val="20"/>
                <w:lang w:eastAsia="tr-TR"/>
              </w:rPr>
              <w:t>The Effect of Cutting Parameters on Tool Wear During the Milling of Carbon</w:t>
            </w:r>
          </w:p>
          <w:p w:rsidR="0063222B" w:rsidRPr="0025681D" w:rsidRDefault="0063222B"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25681D">
              <w:rPr>
                <w:rFonts w:ascii="Times New Roman" w:eastAsia="Times New Roman" w:hAnsi="Times New Roman" w:cs="Times New Roman"/>
                <w:color w:val="000000"/>
                <w:sz w:val="20"/>
                <w:szCs w:val="20"/>
                <w:lang w:eastAsia="tr-TR"/>
              </w:rPr>
              <w:t>Fiber Reinforced Polymer (CFRP) Composites</w:t>
            </w:r>
          </w:p>
        </w:tc>
        <w:tc>
          <w:tcPr>
            <w:tcW w:w="3186" w:type="dxa"/>
            <w:vAlign w:val="center"/>
          </w:tcPr>
          <w:p w:rsidR="0063222B" w:rsidRPr="0025681D" w:rsidRDefault="0063222B"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25681D">
              <w:rPr>
                <w:rFonts w:ascii="Times New Roman" w:eastAsia="Times New Roman" w:hAnsi="Times New Roman" w:cs="Times New Roman"/>
                <w:color w:val="000000"/>
                <w:sz w:val="20"/>
                <w:szCs w:val="20"/>
                <w:lang w:eastAsia="tr-TR"/>
              </w:rPr>
              <w:t>Materıals Scıence (Medžıagotyra)</w:t>
            </w:r>
          </w:p>
        </w:tc>
        <w:tc>
          <w:tcPr>
            <w:tcW w:w="1161" w:type="dxa"/>
            <w:vAlign w:val="center"/>
          </w:tcPr>
          <w:p w:rsidR="0063222B" w:rsidRDefault="0063222B" w:rsidP="007A33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63222B" w:rsidTr="0063222B">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63222B" w:rsidRDefault="0063222B" w:rsidP="0063222B">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63222B" w:rsidRPr="00E55F70" w:rsidRDefault="0063222B" w:rsidP="007A33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53</w:t>
            </w:r>
          </w:p>
        </w:tc>
        <w:tc>
          <w:tcPr>
            <w:tcW w:w="3057" w:type="dxa"/>
            <w:vAlign w:val="center"/>
          </w:tcPr>
          <w:p w:rsidR="0063222B" w:rsidRPr="00187C96" w:rsidRDefault="0063222B" w:rsidP="007A332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Ozkan,D</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Gok, M. S., Oge, M., Karaoglanli, A.C.,</w:t>
            </w:r>
          </w:p>
        </w:tc>
        <w:tc>
          <w:tcPr>
            <w:tcW w:w="3389" w:type="dxa"/>
            <w:vAlign w:val="center"/>
          </w:tcPr>
          <w:p w:rsidR="0063222B" w:rsidRPr="0025681D" w:rsidRDefault="0063222B"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25681D">
              <w:rPr>
                <w:rFonts w:ascii="Times New Roman" w:eastAsia="Times New Roman" w:hAnsi="Times New Roman" w:cs="Times New Roman"/>
                <w:color w:val="000000"/>
                <w:sz w:val="20"/>
                <w:szCs w:val="20"/>
                <w:lang w:eastAsia="tr-TR"/>
              </w:rPr>
              <w:t>Milling Behavior Analysis of Carbon Fiber-Reinforced Polymer</w:t>
            </w:r>
          </w:p>
          <w:p w:rsidR="0063222B" w:rsidRPr="00692C34" w:rsidRDefault="0063222B"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25681D">
              <w:rPr>
                <w:rFonts w:ascii="Times New Roman" w:eastAsia="Times New Roman" w:hAnsi="Times New Roman" w:cs="Times New Roman"/>
                <w:color w:val="000000"/>
                <w:sz w:val="20"/>
                <w:szCs w:val="20"/>
                <w:lang w:eastAsia="tr-TR"/>
              </w:rPr>
              <w:t>(CFRP) Composites</w:t>
            </w:r>
          </w:p>
        </w:tc>
        <w:tc>
          <w:tcPr>
            <w:tcW w:w="3186" w:type="dxa"/>
            <w:vAlign w:val="center"/>
          </w:tcPr>
          <w:p w:rsidR="0063222B" w:rsidRPr="00692C34" w:rsidRDefault="0063222B"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Materials Today: Proceedings </w:t>
            </w:r>
          </w:p>
        </w:tc>
        <w:tc>
          <w:tcPr>
            <w:tcW w:w="1161" w:type="dxa"/>
            <w:vAlign w:val="center"/>
          </w:tcPr>
          <w:p w:rsidR="0063222B" w:rsidRDefault="0063222B" w:rsidP="007A33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63222B" w:rsidTr="0063222B">
        <w:trPr>
          <w:cantSplit/>
          <w:trHeight w:val="1134"/>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63222B" w:rsidRDefault="0063222B" w:rsidP="0063222B">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63222B" w:rsidRPr="00E55F70" w:rsidRDefault="0063222B" w:rsidP="007A33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54</w:t>
            </w:r>
          </w:p>
        </w:tc>
        <w:tc>
          <w:tcPr>
            <w:tcW w:w="3057" w:type="dxa"/>
            <w:vAlign w:val="center"/>
          </w:tcPr>
          <w:p w:rsidR="0063222B" w:rsidRPr="00187C96" w:rsidRDefault="0063222B" w:rsidP="007A332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Oge, M</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Ozkan, D.,, Celik, M.B.,Gok, M. S., Karaoglanli, A.C.,</w:t>
            </w:r>
          </w:p>
        </w:tc>
        <w:tc>
          <w:tcPr>
            <w:tcW w:w="3389" w:type="dxa"/>
            <w:vAlign w:val="center"/>
          </w:tcPr>
          <w:p w:rsidR="0063222B" w:rsidRPr="0025681D" w:rsidRDefault="0063222B"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25681D">
              <w:rPr>
                <w:rFonts w:ascii="Times New Roman" w:eastAsia="Times New Roman" w:hAnsi="Times New Roman" w:cs="Times New Roman"/>
                <w:color w:val="000000"/>
                <w:sz w:val="20"/>
                <w:szCs w:val="20"/>
                <w:lang w:eastAsia="tr-TR"/>
              </w:rPr>
              <w:t>An Overview of Utilization of Blast Furnace and Steelmaking Slag</w:t>
            </w:r>
          </w:p>
          <w:p w:rsidR="0063222B" w:rsidRPr="00692C34" w:rsidRDefault="0063222B"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roofErr w:type="gramStart"/>
            <w:r w:rsidRPr="0025681D">
              <w:rPr>
                <w:rFonts w:ascii="Times New Roman" w:eastAsia="Times New Roman" w:hAnsi="Times New Roman" w:cs="Times New Roman"/>
                <w:color w:val="000000"/>
                <w:sz w:val="20"/>
                <w:szCs w:val="20"/>
                <w:lang w:eastAsia="tr-TR"/>
              </w:rPr>
              <w:t>in</w:t>
            </w:r>
            <w:proofErr w:type="gramEnd"/>
            <w:r w:rsidRPr="0025681D">
              <w:rPr>
                <w:rFonts w:ascii="Times New Roman" w:eastAsia="Times New Roman" w:hAnsi="Times New Roman" w:cs="Times New Roman"/>
                <w:color w:val="000000"/>
                <w:sz w:val="20"/>
                <w:szCs w:val="20"/>
                <w:lang w:eastAsia="tr-TR"/>
              </w:rPr>
              <w:t xml:space="preserve"> Various Applications</w:t>
            </w:r>
          </w:p>
        </w:tc>
        <w:tc>
          <w:tcPr>
            <w:tcW w:w="3186" w:type="dxa"/>
            <w:vAlign w:val="center"/>
          </w:tcPr>
          <w:p w:rsidR="0063222B" w:rsidRPr="00692C34" w:rsidRDefault="0063222B"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DC3E89">
              <w:rPr>
                <w:rFonts w:ascii="Times New Roman" w:eastAsia="Times New Roman" w:hAnsi="Times New Roman" w:cs="Times New Roman"/>
                <w:color w:val="000000"/>
                <w:sz w:val="20"/>
                <w:szCs w:val="20"/>
                <w:lang w:eastAsia="tr-TR"/>
              </w:rPr>
              <w:t>Materials Today: Proceeding</w:t>
            </w:r>
          </w:p>
        </w:tc>
        <w:tc>
          <w:tcPr>
            <w:tcW w:w="1161" w:type="dxa"/>
            <w:vAlign w:val="center"/>
          </w:tcPr>
          <w:p w:rsidR="0063222B" w:rsidRDefault="0063222B" w:rsidP="007A33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63222B" w:rsidTr="0063222B">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vAlign w:val="center"/>
          </w:tcPr>
          <w:p w:rsidR="0063222B" w:rsidRDefault="0063222B" w:rsidP="0063222B">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63222B" w:rsidRPr="00E55F70" w:rsidRDefault="0063222B" w:rsidP="007A33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55</w:t>
            </w:r>
          </w:p>
        </w:tc>
        <w:tc>
          <w:tcPr>
            <w:tcW w:w="3057" w:type="dxa"/>
            <w:vAlign w:val="center"/>
          </w:tcPr>
          <w:p w:rsidR="0063222B" w:rsidRPr="00187C96" w:rsidRDefault="0063222B" w:rsidP="007A332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Ozkan, D</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Panjan, P., Gok, M. S., Karaoglanli, A.C.,</w:t>
            </w:r>
          </w:p>
        </w:tc>
        <w:tc>
          <w:tcPr>
            <w:tcW w:w="3389" w:type="dxa"/>
            <w:vAlign w:val="center"/>
          </w:tcPr>
          <w:p w:rsidR="0063222B" w:rsidRPr="00692C34" w:rsidRDefault="0063222B"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DC3E89">
              <w:rPr>
                <w:rFonts w:ascii="Times New Roman" w:eastAsia="Times New Roman" w:hAnsi="Times New Roman" w:cs="Times New Roman"/>
                <w:color w:val="000000"/>
                <w:sz w:val="20"/>
                <w:szCs w:val="20"/>
                <w:lang w:eastAsia="tr-TR"/>
              </w:rPr>
              <w:t>Investigation of machining parameters that affects surface roughness and cutting forces in milling of CFRPs with TiAlN and TiN coated carbide cutting tools</w:t>
            </w:r>
          </w:p>
        </w:tc>
        <w:tc>
          <w:tcPr>
            <w:tcW w:w="3186" w:type="dxa"/>
            <w:vAlign w:val="center"/>
          </w:tcPr>
          <w:p w:rsidR="0063222B" w:rsidRPr="00692C34" w:rsidRDefault="0063222B"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DC3E89">
              <w:rPr>
                <w:rFonts w:ascii="Times New Roman" w:eastAsia="Times New Roman" w:hAnsi="Times New Roman" w:cs="Times New Roman"/>
                <w:color w:val="000000"/>
                <w:sz w:val="20"/>
                <w:szCs w:val="20"/>
                <w:lang w:eastAsia="tr-TR"/>
              </w:rPr>
              <w:t>Materials Research Express</w:t>
            </w:r>
          </w:p>
        </w:tc>
        <w:tc>
          <w:tcPr>
            <w:tcW w:w="1161" w:type="dxa"/>
            <w:vAlign w:val="center"/>
          </w:tcPr>
          <w:p w:rsidR="0063222B" w:rsidRDefault="0063222B" w:rsidP="007A33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63222B" w:rsidTr="0063222B">
        <w:trPr>
          <w:cantSplit/>
          <w:trHeight w:val="1134"/>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63222B" w:rsidRDefault="0063222B" w:rsidP="0063222B">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tcBorders>
            <w:vAlign w:val="center"/>
          </w:tcPr>
          <w:p w:rsidR="0063222B" w:rsidRPr="00E55F70" w:rsidRDefault="0063222B" w:rsidP="007A33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00"/>
                <w:sz w:val="20"/>
                <w:szCs w:val="20"/>
              </w:rPr>
            </w:pPr>
            <w:r w:rsidRPr="00E55F70">
              <w:rPr>
                <w:rFonts w:ascii="Times New Roman" w:hAnsi="Times New Roman" w:cs="Times New Roman"/>
                <w:b/>
                <w:color w:val="FFFF00"/>
                <w:sz w:val="20"/>
                <w:szCs w:val="20"/>
              </w:rPr>
              <w:t>56</w:t>
            </w:r>
          </w:p>
        </w:tc>
        <w:tc>
          <w:tcPr>
            <w:tcW w:w="3057" w:type="dxa"/>
            <w:vAlign w:val="center"/>
          </w:tcPr>
          <w:p w:rsidR="0063222B" w:rsidRPr="00187C96" w:rsidRDefault="0063222B" w:rsidP="007A332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Karaoglanli, A.C</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Grund,T.,Turk, A., Lampke, T.</w:t>
            </w:r>
          </w:p>
        </w:tc>
        <w:tc>
          <w:tcPr>
            <w:tcW w:w="3389" w:type="dxa"/>
            <w:vAlign w:val="center"/>
          </w:tcPr>
          <w:p w:rsidR="0063222B" w:rsidRPr="00692C34" w:rsidRDefault="0063222B"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DC3E89">
              <w:rPr>
                <w:rFonts w:ascii="Times New Roman" w:eastAsia="Times New Roman" w:hAnsi="Times New Roman" w:cs="Times New Roman"/>
                <w:color w:val="000000"/>
                <w:sz w:val="20"/>
                <w:szCs w:val="20"/>
                <w:lang w:eastAsia="tr-TR"/>
              </w:rPr>
              <w:t>A comparative study of oxidation kinetics and thermal cyclic performance of thermal barrier coatings (TBCs)</w:t>
            </w:r>
          </w:p>
        </w:tc>
        <w:tc>
          <w:tcPr>
            <w:tcW w:w="3186" w:type="dxa"/>
            <w:vAlign w:val="center"/>
          </w:tcPr>
          <w:p w:rsidR="0063222B" w:rsidRPr="00692C34" w:rsidRDefault="0063222B" w:rsidP="007A33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DC3E89">
              <w:rPr>
                <w:rFonts w:ascii="Times New Roman" w:eastAsia="Times New Roman" w:hAnsi="Times New Roman" w:cs="Times New Roman"/>
                <w:color w:val="000000"/>
                <w:sz w:val="20"/>
                <w:szCs w:val="20"/>
                <w:lang w:eastAsia="tr-TR"/>
              </w:rPr>
              <w:t>Surface &amp; Coatings Technology</w:t>
            </w:r>
          </w:p>
        </w:tc>
        <w:tc>
          <w:tcPr>
            <w:tcW w:w="1161" w:type="dxa"/>
            <w:vAlign w:val="center"/>
          </w:tcPr>
          <w:p w:rsidR="0063222B" w:rsidRDefault="0063222B" w:rsidP="007A33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63222B" w:rsidTr="0063222B">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63222B" w:rsidRDefault="0063222B" w:rsidP="0063222B">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63222B" w:rsidRDefault="0063222B" w:rsidP="007A33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E55F70">
              <w:rPr>
                <w:rFonts w:ascii="Times New Roman" w:hAnsi="Times New Roman" w:cs="Times New Roman"/>
                <w:b/>
                <w:color w:val="FFFF00"/>
                <w:sz w:val="20"/>
                <w:szCs w:val="20"/>
              </w:rPr>
              <w:t>57</w:t>
            </w:r>
          </w:p>
        </w:tc>
        <w:tc>
          <w:tcPr>
            <w:tcW w:w="3057" w:type="dxa"/>
            <w:vAlign w:val="center"/>
          </w:tcPr>
          <w:p w:rsidR="0063222B" w:rsidRPr="00187C96" w:rsidRDefault="0063222B" w:rsidP="007A332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Ozkan, D</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Gok, M. S., Gokkaya, H.,</w:t>
            </w:r>
          </w:p>
          <w:p w:rsidR="0063222B" w:rsidRPr="00187C96" w:rsidRDefault="0063222B" w:rsidP="007A332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Karaoglanli, A.C</w:t>
            </w:r>
            <w:proofErr w:type="gramStart"/>
            <w:r w:rsidRPr="00187C96">
              <w:rPr>
                <w:rFonts w:ascii="Times New Roman" w:eastAsia="Times New Roman" w:hAnsi="Times New Roman" w:cs="Times New Roman"/>
                <w:color w:val="000000"/>
                <w:sz w:val="20"/>
                <w:szCs w:val="20"/>
                <w:lang w:eastAsia="tr-TR"/>
              </w:rPr>
              <w:t>.,,</w:t>
            </w:r>
            <w:proofErr w:type="gramEnd"/>
          </w:p>
        </w:tc>
        <w:tc>
          <w:tcPr>
            <w:tcW w:w="3389" w:type="dxa"/>
            <w:vAlign w:val="center"/>
          </w:tcPr>
          <w:p w:rsidR="0063222B" w:rsidRPr="00DC3E89" w:rsidRDefault="0063222B"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AB7858">
              <w:rPr>
                <w:rFonts w:ascii="Times New Roman" w:eastAsia="Times New Roman" w:hAnsi="Times New Roman" w:cs="Times New Roman"/>
                <w:color w:val="000000"/>
                <w:sz w:val="20"/>
                <w:szCs w:val="20"/>
                <w:lang w:eastAsia="tr-TR"/>
              </w:rPr>
              <w:t>Machining effects on delamination failure in milling MD-CFRPs with uncoated carbide tools</w:t>
            </w:r>
          </w:p>
        </w:tc>
        <w:tc>
          <w:tcPr>
            <w:tcW w:w="3186" w:type="dxa"/>
            <w:vAlign w:val="center"/>
          </w:tcPr>
          <w:p w:rsidR="0063222B" w:rsidRPr="00DC3E89" w:rsidRDefault="0063222B" w:rsidP="007A33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AB7858">
              <w:rPr>
                <w:rFonts w:ascii="Times New Roman" w:eastAsia="Times New Roman" w:hAnsi="Times New Roman" w:cs="Times New Roman"/>
                <w:color w:val="000000"/>
                <w:sz w:val="20"/>
                <w:szCs w:val="20"/>
                <w:lang w:eastAsia="tr-TR"/>
              </w:rPr>
              <w:t>Emerging Materials Research</w:t>
            </w:r>
          </w:p>
        </w:tc>
        <w:tc>
          <w:tcPr>
            <w:tcW w:w="1161" w:type="dxa"/>
            <w:vAlign w:val="center"/>
          </w:tcPr>
          <w:p w:rsidR="0063222B" w:rsidRDefault="0063222B" w:rsidP="007A33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AB7858">
              <w:rPr>
                <w:rFonts w:ascii="Times New Roman" w:eastAsia="Times New Roman" w:hAnsi="Times New Roman" w:cs="Times New Roman"/>
                <w:color w:val="000000"/>
                <w:sz w:val="20"/>
                <w:szCs w:val="20"/>
                <w:lang w:eastAsia="tr-TR"/>
              </w:rPr>
              <w:t>2019</w:t>
            </w:r>
          </w:p>
        </w:tc>
      </w:tr>
      <w:tr w:rsidR="0063222B" w:rsidTr="0063222B">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63222B" w:rsidRDefault="0063222B" w:rsidP="007A3327">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63222B" w:rsidRPr="007A3327" w:rsidRDefault="0063222B" w:rsidP="007A33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7A3327">
              <w:rPr>
                <w:rFonts w:ascii="Times New Roman" w:hAnsi="Times New Roman" w:cs="Times New Roman"/>
                <w:b/>
                <w:color w:val="FF0000"/>
                <w:sz w:val="20"/>
                <w:szCs w:val="20"/>
              </w:rPr>
              <w:t>58</w:t>
            </w:r>
          </w:p>
        </w:tc>
        <w:tc>
          <w:tcPr>
            <w:tcW w:w="3057" w:type="dxa"/>
            <w:vAlign w:val="center"/>
          </w:tcPr>
          <w:p w:rsidR="0063222B" w:rsidRPr="00187C96" w:rsidRDefault="0063222B" w:rsidP="00C316A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Ucun Ozel H</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Ozel H.B., Cetin M., Sevik H., Gemici B.T., Varol T.</w:t>
            </w:r>
          </w:p>
        </w:tc>
        <w:tc>
          <w:tcPr>
            <w:tcW w:w="3389" w:type="dxa"/>
            <w:vAlign w:val="center"/>
          </w:tcPr>
          <w:p w:rsidR="0063222B" w:rsidRPr="00C316A6" w:rsidRDefault="0063222B" w:rsidP="00C316A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Base alteration of some heavy metal concentrations on local and seasonal in Bartin River</w:t>
            </w:r>
          </w:p>
        </w:tc>
        <w:tc>
          <w:tcPr>
            <w:tcW w:w="3186" w:type="dxa"/>
            <w:vAlign w:val="center"/>
          </w:tcPr>
          <w:p w:rsidR="0063222B" w:rsidRPr="00C316A6" w:rsidRDefault="0063222B" w:rsidP="00C316A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Environmental Monitoring and Assessment</w:t>
            </w:r>
          </w:p>
        </w:tc>
        <w:tc>
          <w:tcPr>
            <w:tcW w:w="1161" w:type="dxa"/>
            <w:vAlign w:val="center"/>
          </w:tcPr>
          <w:p w:rsidR="0063222B" w:rsidRPr="00C316A6" w:rsidRDefault="0063222B" w:rsidP="00C316A6">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2019</w:t>
            </w:r>
          </w:p>
        </w:tc>
      </w:tr>
      <w:tr w:rsidR="0063222B" w:rsidTr="0063222B">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63222B" w:rsidRDefault="0063222B" w:rsidP="007A3327">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63222B" w:rsidRPr="007A3327" w:rsidRDefault="0063222B" w:rsidP="007A33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7A3327">
              <w:rPr>
                <w:rFonts w:ascii="Times New Roman" w:hAnsi="Times New Roman" w:cs="Times New Roman"/>
                <w:b/>
                <w:color w:val="FF0000"/>
                <w:sz w:val="20"/>
                <w:szCs w:val="20"/>
              </w:rPr>
              <w:t>59</w:t>
            </w:r>
          </w:p>
        </w:tc>
        <w:tc>
          <w:tcPr>
            <w:tcW w:w="3057" w:type="dxa"/>
            <w:vAlign w:val="center"/>
          </w:tcPr>
          <w:p w:rsidR="0063222B" w:rsidRPr="00187C96" w:rsidRDefault="0063222B" w:rsidP="00C316A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Ucun Ozel H</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Gemici B.T., Ozel H.B., Berberler E.</w:t>
            </w:r>
          </w:p>
        </w:tc>
        <w:tc>
          <w:tcPr>
            <w:tcW w:w="3389" w:type="dxa"/>
            <w:vAlign w:val="center"/>
          </w:tcPr>
          <w:p w:rsidR="0063222B" w:rsidRPr="00C316A6" w:rsidRDefault="0063222B" w:rsidP="00C316A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Evaluating Forest Waste on Adsorption of Cd(II) from Aqueous Solution: Equilibrium and Thermodynamic Studies</w:t>
            </w:r>
          </w:p>
        </w:tc>
        <w:tc>
          <w:tcPr>
            <w:tcW w:w="3186" w:type="dxa"/>
            <w:vAlign w:val="center"/>
          </w:tcPr>
          <w:p w:rsidR="0063222B" w:rsidRPr="00C316A6" w:rsidRDefault="0063222B" w:rsidP="00C316A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Polish Journal of Environmental Studies</w:t>
            </w:r>
          </w:p>
        </w:tc>
        <w:tc>
          <w:tcPr>
            <w:tcW w:w="1161" w:type="dxa"/>
            <w:vAlign w:val="center"/>
          </w:tcPr>
          <w:p w:rsidR="0063222B" w:rsidRPr="00C316A6" w:rsidRDefault="0063222B" w:rsidP="00C316A6">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2019</w:t>
            </w:r>
          </w:p>
        </w:tc>
      </w:tr>
      <w:tr w:rsidR="0063222B" w:rsidTr="0063222B">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63222B" w:rsidRDefault="0063222B" w:rsidP="007A3327">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63222B" w:rsidRPr="007A3327" w:rsidRDefault="0063222B" w:rsidP="007A33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7A3327">
              <w:rPr>
                <w:rFonts w:ascii="Times New Roman" w:hAnsi="Times New Roman" w:cs="Times New Roman"/>
                <w:b/>
                <w:color w:val="FF0000"/>
                <w:sz w:val="20"/>
                <w:szCs w:val="20"/>
              </w:rPr>
              <w:t>60</w:t>
            </w:r>
          </w:p>
        </w:tc>
        <w:tc>
          <w:tcPr>
            <w:tcW w:w="3057" w:type="dxa"/>
            <w:vAlign w:val="center"/>
          </w:tcPr>
          <w:p w:rsidR="0063222B" w:rsidRPr="00187C96" w:rsidRDefault="0063222B" w:rsidP="00C316A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Sevik H</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Ozel H.B., Cetin M., Ucun Ozel H., Tamer E.</w:t>
            </w:r>
          </w:p>
        </w:tc>
        <w:tc>
          <w:tcPr>
            <w:tcW w:w="3389" w:type="dxa"/>
            <w:vAlign w:val="center"/>
          </w:tcPr>
          <w:p w:rsidR="0063222B" w:rsidRPr="00C316A6" w:rsidRDefault="0063222B" w:rsidP="00C316A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Determination of changes in heavy metal accumulation depending on plant species, plant organism, and traffic density in some landscape plants</w:t>
            </w:r>
          </w:p>
        </w:tc>
        <w:tc>
          <w:tcPr>
            <w:tcW w:w="3186" w:type="dxa"/>
            <w:vAlign w:val="center"/>
          </w:tcPr>
          <w:p w:rsidR="0063222B" w:rsidRPr="00C316A6" w:rsidRDefault="0063222B" w:rsidP="00C316A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Air Quality Atmosphere and Health</w:t>
            </w:r>
          </w:p>
        </w:tc>
        <w:tc>
          <w:tcPr>
            <w:tcW w:w="1161" w:type="dxa"/>
            <w:vAlign w:val="center"/>
          </w:tcPr>
          <w:p w:rsidR="0063222B" w:rsidRPr="00C316A6" w:rsidRDefault="0063222B" w:rsidP="00C316A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2019</w:t>
            </w:r>
          </w:p>
        </w:tc>
      </w:tr>
      <w:tr w:rsidR="0063222B" w:rsidTr="0063222B">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extDirection w:val="btLr"/>
            <w:vAlign w:val="center"/>
          </w:tcPr>
          <w:p w:rsidR="0063222B" w:rsidRDefault="0063222B" w:rsidP="00BB7C86">
            <w:pPr>
              <w:ind w:left="113" w:right="113"/>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63222B" w:rsidRPr="007A3327" w:rsidRDefault="0063222B" w:rsidP="00BB7C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7A3327">
              <w:rPr>
                <w:rFonts w:ascii="Times New Roman" w:hAnsi="Times New Roman" w:cs="Times New Roman"/>
                <w:b/>
                <w:color w:val="FF0000"/>
                <w:sz w:val="20"/>
                <w:szCs w:val="20"/>
              </w:rPr>
              <w:t>61</w:t>
            </w:r>
          </w:p>
        </w:tc>
        <w:tc>
          <w:tcPr>
            <w:tcW w:w="3057" w:type="dxa"/>
            <w:vAlign w:val="center"/>
          </w:tcPr>
          <w:p w:rsidR="0063222B" w:rsidRPr="00187C96" w:rsidRDefault="0063222B" w:rsidP="00C316A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Gemici B. T</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Ucun Ozel H., Ozel H.B.</w:t>
            </w:r>
          </w:p>
        </w:tc>
        <w:tc>
          <w:tcPr>
            <w:tcW w:w="3389" w:type="dxa"/>
            <w:vAlign w:val="center"/>
          </w:tcPr>
          <w:p w:rsidR="0063222B" w:rsidRPr="00C316A6" w:rsidRDefault="0063222B" w:rsidP="00C316A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Adsorption behaviors of crystal violet from aqueous solution using Anatolian black pine (Pinus nigra Arnold.): kinetic and equilibrium studies</w:t>
            </w:r>
          </w:p>
        </w:tc>
        <w:tc>
          <w:tcPr>
            <w:tcW w:w="3186" w:type="dxa"/>
            <w:vAlign w:val="center"/>
          </w:tcPr>
          <w:p w:rsidR="0063222B" w:rsidRPr="00C316A6" w:rsidRDefault="0063222B" w:rsidP="00C316A6">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Separation Science and Technology</w:t>
            </w:r>
          </w:p>
        </w:tc>
        <w:tc>
          <w:tcPr>
            <w:tcW w:w="1161" w:type="dxa"/>
            <w:vAlign w:val="center"/>
          </w:tcPr>
          <w:p w:rsidR="0063222B" w:rsidRPr="00C316A6" w:rsidRDefault="0063222B" w:rsidP="00C316A6">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2019</w:t>
            </w:r>
          </w:p>
        </w:tc>
      </w:tr>
      <w:tr w:rsidR="0063222B" w:rsidTr="0063222B">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extDirection w:val="btLr"/>
          </w:tcPr>
          <w:p w:rsidR="0063222B" w:rsidRDefault="0063222B" w:rsidP="00BB7C86">
            <w:pPr>
              <w:ind w:left="113" w:right="113"/>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63222B" w:rsidRPr="007A3327" w:rsidRDefault="0063222B" w:rsidP="00BB7C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7A3327">
              <w:rPr>
                <w:rFonts w:ascii="Times New Roman" w:hAnsi="Times New Roman" w:cs="Times New Roman"/>
                <w:b/>
                <w:color w:val="FF0000"/>
                <w:sz w:val="20"/>
                <w:szCs w:val="20"/>
              </w:rPr>
              <w:t>62</w:t>
            </w:r>
          </w:p>
        </w:tc>
        <w:tc>
          <w:tcPr>
            <w:tcW w:w="3057" w:type="dxa"/>
            <w:vAlign w:val="center"/>
          </w:tcPr>
          <w:p w:rsidR="0063222B" w:rsidRPr="00187C96" w:rsidRDefault="0063222B" w:rsidP="00C316A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Yaras A</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Sutcu M., Gencel O., Erdogmus E.</w:t>
            </w:r>
          </w:p>
        </w:tc>
        <w:tc>
          <w:tcPr>
            <w:tcW w:w="3389" w:type="dxa"/>
            <w:vAlign w:val="center"/>
          </w:tcPr>
          <w:p w:rsidR="0063222B" w:rsidRPr="00C316A6" w:rsidRDefault="0063222B" w:rsidP="00C316A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Use of carbonation sludge in clay based building materials processing for eco-friendly, lightweight and thermal insulation</w:t>
            </w:r>
          </w:p>
        </w:tc>
        <w:tc>
          <w:tcPr>
            <w:tcW w:w="3186" w:type="dxa"/>
            <w:vAlign w:val="center"/>
          </w:tcPr>
          <w:p w:rsidR="0063222B" w:rsidRPr="00C316A6" w:rsidRDefault="0063222B" w:rsidP="00C316A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Construction and Building Materials</w:t>
            </w:r>
          </w:p>
        </w:tc>
        <w:tc>
          <w:tcPr>
            <w:tcW w:w="1161" w:type="dxa"/>
            <w:vAlign w:val="center"/>
          </w:tcPr>
          <w:p w:rsidR="0063222B" w:rsidRPr="00C316A6" w:rsidRDefault="0063222B" w:rsidP="00C316A6">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2019</w:t>
            </w:r>
          </w:p>
        </w:tc>
      </w:tr>
      <w:tr w:rsidR="0063222B" w:rsidTr="0063222B">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63222B" w:rsidRDefault="0063222B" w:rsidP="00BB7C86">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63222B" w:rsidRPr="007A3327" w:rsidRDefault="0063222B" w:rsidP="00BB7C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7A3327">
              <w:rPr>
                <w:rFonts w:ascii="Times New Roman" w:hAnsi="Times New Roman" w:cs="Times New Roman"/>
                <w:b/>
                <w:color w:val="FF0000"/>
                <w:sz w:val="20"/>
                <w:szCs w:val="20"/>
              </w:rPr>
              <w:t>63</w:t>
            </w:r>
          </w:p>
        </w:tc>
        <w:tc>
          <w:tcPr>
            <w:tcW w:w="3057" w:type="dxa"/>
            <w:vAlign w:val="center"/>
          </w:tcPr>
          <w:p w:rsidR="0063222B" w:rsidRPr="00187C96" w:rsidRDefault="0063222B" w:rsidP="00C316A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Sutcu M</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Erdogmus E., Gencel O., Gholampour A., Atan E., Ozbakkaloglu T.</w:t>
            </w:r>
          </w:p>
        </w:tc>
        <w:tc>
          <w:tcPr>
            <w:tcW w:w="3389" w:type="dxa"/>
            <w:vAlign w:val="center"/>
          </w:tcPr>
          <w:p w:rsidR="0063222B" w:rsidRPr="00C316A6" w:rsidRDefault="0063222B" w:rsidP="00C316A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Recycling of bottom ash and fly ash wastes in eco-friendly clay brick production</w:t>
            </w:r>
          </w:p>
        </w:tc>
        <w:tc>
          <w:tcPr>
            <w:tcW w:w="3186" w:type="dxa"/>
            <w:vAlign w:val="center"/>
          </w:tcPr>
          <w:p w:rsidR="0063222B" w:rsidRPr="00C316A6" w:rsidRDefault="0063222B" w:rsidP="00C316A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Construction and Building Materials</w:t>
            </w:r>
          </w:p>
        </w:tc>
        <w:tc>
          <w:tcPr>
            <w:tcW w:w="1161" w:type="dxa"/>
            <w:vAlign w:val="center"/>
          </w:tcPr>
          <w:p w:rsidR="0063222B" w:rsidRPr="00C316A6" w:rsidRDefault="0063222B" w:rsidP="00C316A6">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2019</w:t>
            </w:r>
          </w:p>
        </w:tc>
      </w:tr>
      <w:tr w:rsidR="0063222B" w:rsidTr="0063222B">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63222B" w:rsidRDefault="0063222B" w:rsidP="00BB7C86">
            <w:pPr>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63222B" w:rsidRPr="007A3327" w:rsidRDefault="0063222B" w:rsidP="00BB7C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7A3327">
              <w:rPr>
                <w:rFonts w:ascii="Times New Roman" w:hAnsi="Times New Roman" w:cs="Times New Roman"/>
                <w:b/>
                <w:color w:val="FF0000"/>
                <w:sz w:val="20"/>
                <w:szCs w:val="20"/>
              </w:rPr>
              <w:t>64</w:t>
            </w:r>
          </w:p>
        </w:tc>
        <w:tc>
          <w:tcPr>
            <w:tcW w:w="3057" w:type="dxa"/>
            <w:vAlign w:val="center"/>
          </w:tcPr>
          <w:p w:rsidR="0063222B" w:rsidRPr="00187C96" w:rsidRDefault="0063222B" w:rsidP="00C316A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Ozturk S</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Sutcu M., Erdogmus  E., Gencel O.</w:t>
            </w:r>
          </w:p>
        </w:tc>
        <w:tc>
          <w:tcPr>
            <w:tcW w:w="3389" w:type="dxa"/>
            <w:vAlign w:val="center"/>
          </w:tcPr>
          <w:p w:rsidR="0063222B" w:rsidRPr="00C316A6" w:rsidRDefault="0063222B" w:rsidP="00C316A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Influence of tea waste concentration in the physical, mechanical and thermal properties of brick clay mixtures</w:t>
            </w:r>
          </w:p>
        </w:tc>
        <w:tc>
          <w:tcPr>
            <w:tcW w:w="3186" w:type="dxa"/>
            <w:vAlign w:val="center"/>
          </w:tcPr>
          <w:p w:rsidR="0063222B" w:rsidRPr="00C316A6" w:rsidRDefault="0063222B" w:rsidP="00C316A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Construction and Building Materials</w:t>
            </w:r>
          </w:p>
        </w:tc>
        <w:tc>
          <w:tcPr>
            <w:tcW w:w="1161" w:type="dxa"/>
            <w:vAlign w:val="center"/>
          </w:tcPr>
          <w:p w:rsidR="0063222B" w:rsidRPr="00C316A6" w:rsidRDefault="0063222B" w:rsidP="00C316A6">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2019</w:t>
            </w:r>
          </w:p>
        </w:tc>
      </w:tr>
      <w:tr w:rsidR="00BB7C86" w:rsidTr="007A3327">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right w:val="single" w:sz="4" w:space="0" w:color="auto"/>
            </w:tcBorders>
            <w:textDirection w:val="btLr"/>
            <w:vAlign w:val="center"/>
          </w:tcPr>
          <w:p w:rsidR="00BB7C86" w:rsidRDefault="00BB7C86" w:rsidP="00BB7C86">
            <w:pPr>
              <w:ind w:left="113" w:right="113"/>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BB7C86" w:rsidRPr="00DF3101" w:rsidRDefault="00BB7C86" w:rsidP="00BB7C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DF3101">
              <w:rPr>
                <w:rFonts w:ascii="Times New Roman" w:hAnsi="Times New Roman" w:cs="Times New Roman"/>
                <w:b/>
                <w:color w:val="FF0000"/>
                <w:sz w:val="20"/>
                <w:szCs w:val="20"/>
              </w:rPr>
              <w:t>65</w:t>
            </w:r>
          </w:p>
        </w:tc>
        <w:tc>
          <w:tcPr>
            <w:tcW w:w="3057" w:type="dxa"/>
            <w:vAlign w:val="center"/>
          </w:tcPr>
          <w:p w:rsidR="00BB7C86" w:rsidRPr="00187C96" w:rsidRDefault="00BB7C86" w:rsidP="00C316A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Sürmeli R. Ö</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Bayrakdar A., Molaey R., Çalli B</w:t>
            </w:r>
          </w:p>
        </w:tc>
        <w:tc>
          <w:tcPr>
            <w:tcW w:w="3389" w:type="dxa"/>
            <w:vAlign w:val="center"/>
          </w:tcPr>
          <w:p w:rsidR="00BB7C86" w:rsidRPr="00C316A6" w:rsidRDefault="00BB7C86" w:rsidP="00C316A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Synergistic Effect of Sulfide and Ammonia on Anaerobic Digestion of Chicken Manure</w:t>
            </w:r>
          </w:p>
        </w:tc>
        <w:tc>
          <w:tcPr>
            <w:tcW w:w="3186" w:type="dxa"/>
            <w:vAlign w:val="center"/>
          </w:tcPr>
          <w:p w:rsidR="00BB7C86" w:rsidRPr="00C316A6" w:rsidRDefault="00BB7C86" w:rsidP="00C316A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Waste and Biomass Valorization</w:t>
            </w:r>
          </w:p>
        </w:tc>
        <w:tc>
          <w:tcPr>
            <w:tcW w:w="1161" w:type="dxa"/>
            <w:vAlign w:val="center"/>
          </w:tcPr>
          <w:p w:rsidR="00BB7C86" w:rsidRPr="00C316A6" w:rsidRDefault="00BB7C86" w:rsidP="00C316A6">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2019</w:t>
            </w:r>
          </w:p>
        </w:tc>
      </w:tr>
      <w:tr w:rsidR="00BB7C86" w:rsidTr="007A3327">
        <w:trPr>
          <w:trHeight w:val="546"/>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right w:val="single" w:sz="4" w:space="0" w:color="auto"/>
            </w:tcBorders>
            <w:textDirection w:val="btLr"/>
            <w:vAlign w:val="center"/>
          </w:tcPr>
          <w:p w:rsidR="00BB7C86" w:rsidRDefault="00BB7C86" w:rsidP="00BB7C86">
            <w:pPr>
              <w:ind w:left="113" w:right="113"/>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BB7C86" w:rsidRPr="00DF3101" w:rsidRDefault="00BB7C86" w:rsidP="00BB7C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DF3101">
              <w:rPr>
                <w:rFonts w:ascii="Times New Roman" w:hAnsi="Times New Roman" w:cs="Times New Roman"/>
                <w:b/>
                <w:color w:val="FF0000"/>
                <w:sz w:val="20"/>
                <w:szCs w:val="20"/>
              </w:rPr>
              <w:t>66</w:t>
            </w:r>
          </w:p>
        </w:tc>
        <w:tc>
          <w:tcPr>
            <w:tcW w:w="3057" w:type="dxa"/>
            <w:vAlign w:val="center"/>
          </w:tcPr>
          <w:p w:rsidR="00BB7C86" w:rsidRPr="00187C96" w:rsidRDefault="00BB7C86" w:rsidP="00C316A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Molaey R</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Bayrakdar A., Sürmeli R. Ö., Çalli B</w:t>
            </w:r>
          </w:p>
        </w:tc>
        <w:tc>
          <w:tcPr>
            <w:tcW w:w="3389" w:type="dxa"/>
            <w:vAlign w:val="center"/>
          </w:tcPr>
          <w:p w:rsidR="00BB7C86" w:rsidRPr="00C316A6" w:rsidRDefault="00BB7C86" w:rsidP="00C316A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Anaerobic digestion of chicken manure: Influence of trace element supplementation</w:t>
            </w:r>
          </w:p>
        </w:tc>
        <w:tc>
          <w:tcPr>
            <w:tcW w:w="3186" w:type="dxa"/>
            <w:vAlign w:val="center"/>
          </w:tcPr>
          <w:p w:rsidR="00BB7C86" w:rsidRPr="00C316A6" w:rsidRDefault="00BB7C86" w:rsidP="00C316A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Engineering in Life Sciences</w:t>
            </w:r>
          </w:p>
        </w:tc>
        <w:tc>
          <w:tcPr>
            <w:tcW w:w="1161" w:type="dxa"/>
            <w:vAlign w:val="center"/>
          </w:tcPr>
          <w:p w:rsidR="00BB7C86" w:rsidRPr="00C316A6" w:rsidRDefault="00BB7C86" w:rsidP="00C316A6">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2019</w:t>
            </w:r>
          </w:p>
        </w:tc>
      </w:tr>
      <w:tr w:rsidR="00BB7C86" w:rsidTr="007A3327">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right w:val="single" w:sz="4" w:space="0" w:color="auto"/>
            </w:tcBorders>
            <w:textDirection w:val="btLr"/>
            <w:vAlign w:val="center"/>
          </w:tcPr>
          <w:p w:rsidR="00BB7C86" w:rsidRDefault="00BB7C86" w:rsidP="00BB7C86">
            <w:pPr>
              <w:ind w:left="113" w:right="113"/>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BB7C86" w:rsidRPr="00DF3101" w:rsidRDefault="00BB7C86" w:rsidP="00BB7C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DF3101">
              <w:rPr>
                <w:rFonts w:ascii="Times New Roman" w:hAnsi="Times New Roman" w:cs="Times New Roman"/>
                <w:b/>
                <w:color w:val="FF0000"/>
                <w:sz w:val="20"/>
                <w:szCs w:val="20"/>
              </w:rPr>
              <w:t>67</w:t>
            </w:r>
          </w:p>
        </w:tc>
        <w:tc>
          <w:tcPr>
            <w:tcW w:w="3057" w:type="dxa"/>
            <w:vAlign w:val="center"/>
          </w:tcPr>
          <w:p w:rsidR="00BB7C86" w:rsidRPr="00187C96" w:rsidRDefault="00DF3101" w:rsidP="00C316A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Güneş G</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Saral A.</w:t>
            </w:r>
          </w:p>
        </w:tc>
        <w:tc>
          <w:tcPr>
            <w:tcW w:w="3389" w:type="dxa"/>
            <w:vAlign w:val="center"/>
          </w:tcPr>
          <w:p w:rsidR="00BB7C86" w:rsidRPr="00C316A6" w:rsidRDefault="00DF3101" w:rsidP="00C316A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Evaluation of atmospheric concentrations of dl-PCBs comparing to PCDD/F compounds in Istanbul</w:t>
            </w:r>
          </w:p>
        </w:tc>
        <w:tc>
          <w:tcPr>
            <w:tcW w:w="3186" w:type="dxa"/>
            <w:vAlign w:val="center"/>
          </w:tcPr>
          <w:p w:rsidR="00BB7C86" w:rsidRPr="00C316A6" w:rsidRDefault="00DF3101" w:rsidP="00C316A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Global NEST Journal</w:t>
            </w:r>
          </w:p>
        </w:tc>
        <w:tc>
          <w:tcPr>
            <w:tcW w:w="1161" w:type="dxa"/>
            <w:vAlign w:val="center"/>
          </w:tcPr>
          <w:p w:rsidR="00BB7C86" w:rsidRPr="00C316A6" w:rsidRDefault="00BB7C86" w:rsidP="00C316A6">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316A6">
              <w:rPr>
                <w:rFonts w:ascii="Times New Roman" w:eastAsia="Times New Roman" w:hAnsi="Times New Roman" w:cs="Times New Roman"/>
                <w:color w:val="000000"/>
                <w:sz w:val="20"/>
                <w:szCs w:val="20"/>
                <w:lang w:eastAsia="tr-TR"/>
              </w:rPr>
              <w:t>2019</w:t>
            </w:r>
          </w:p>
        </w:tc>
      </w:tr>
      <w:tr w:rsidR="001A5888" w:rsidTr="007A3327">
        <w:trPr>
          <w:trHeight w:val="546"/>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right w:val="single" w:sz="4" w:space="0" w:color="auto"/>
            </w:tcBorders>
            <w:textDirection w:val="btLr"/>
            <w:vAlign w:val="center"/>
          </w:tcPr>
          <w:p w:rsidR="001A5888" w:rsidRDefault="001A5888" w:rsidP="001A5888">
            <w:pPr>
              <w:ind w:left="113" w:right="113"/>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1A5888" w:rsidRDefault="001A5888" w:rsidP="001A5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68</w:t>
            </w:r>
          </w:p>
        </w:tc>
        <w:tc>
          <w:tcPr>
            <w:tcW w:w="3057" w:type="dxa"/>
            <w:vAlign w:val="center"/>
          </w:tcPr>
          <w:p w:rsidR="001A5888" w:rsidRPr="00187C96" w:rsidRDefault="001A5888" w:rsidP="001A58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tr-TR"/>
              </w:rPr>
            </w:pPr>
            <w:r w:rsidRPr="00187C96">
              <w:rPr>
                <w:rFonts w:ascii="Times New Roman" w:eastAsia="Times New Roman" w:hAnsi="Times New Roman" w:cs="Times New Roman"/>
                <w:color w:val="000000"/>
                <w:szCs w:val="20"/>
                <w:lang w:eastAsia="tr-TR"/>
              </w:rPr>
              <w:t>B Dundar, RG McGarvey, FX Aguilar</w:t>
            </w:r>
          </w:p>
        </w:tc>
        <w:tc>
          <w:tcPr>
            <w:tcW w:w="3389" w:type="dxa"/>
            <w:vAlign w:val="center"/>
          </w:tcPr>
          <w:p w:rsidR="001A5888" w:rsidRDefault="001A5888" w:rsidP="001A58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 robust optimization approach for identifying multi-state collabrations to reduce CO2 emissions</w:t>
            </w:r>
          </w:p>
        </w:tc>
        <w:tc>
          <w:tcPr>
            <w:tcW w:w="3186" w:type="dxa"/>
            <w:vAlign w:val="center"/>
          </w:tcPr>
          <w:p w:rsidR="001A5888" w:rsidRDefault="001A5888" w:rsidP="001A58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874CDA">
              <w:rPr>
                <w:rFonts w:ascii="Times New Roman" w:eastAsia="Times New Roman" w:hAnsi="Times New Roman" w:cs="Times New Roman"/>
                <w:color w:val="000000"/>
                <w:sz w:val="20"/>
                <w:szCs w:val="20"/>
                <w:lang w:eastAsia="tr-TR"/>
              </w:rPr>
              <w:t>Journal of the Operational Research Society</w:t>
            </w:r>
          </w:p>
        </w:tc>
        <w:tc>
          <w:tcPr>
            <w:tcW w:w="1161" w:type="dxa"/>
            <w:vAlign w:val="center"/>
          </w:tcPr>
          <w:p w:rsidR="001A5888" w:rsidRDefault="001A5888" w:rsidP="001A58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19572E" w:rsidTr="007A3327">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right w:val="single" w:sz="4" w:space="0" w:color="auto"/>
            </w:tcBorders>
            <w:textDirection w:val="btLr"/>
            <w:vAlign w:val="center"/>
          </w:tcPr>
          <w:p w:rsidR="0019572E" w:rsidRDefault="0019572E" w:rsidP="0019572E">
            <w:pPr>
              <w:ind w:left="113" w:right="113"/>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19572E" w:rsidRPr="0019572E"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69</w:t>
            </w:r>
          </w:p>
        </w:tc>
        <w:tc>
          <w:tcPr>
            <w:tcW w:w="3057" w:type="dxa"/>
            <w:vAlign w:val="center"/>
          </w:tcPr>
          <w:p w:rsidR="0019572E" w:rsidRPr="00187C96"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187C96">
              <w:rPr>
                <w:rFonts w:ascii="Times New Roman" w:hAnsi="Times New Roman" w:cs="Times New Roman"/>
              </w:rPr>
              <w:t>Ozgurluk, Y</w:t>
            </w:r>
            <w:proofErr w:type="gramStart"/>
            <w:r w:rsidRPr="00187C96">
              <w:rPr>
                <w:rFonts w:ascii="Times New Roman" w:hAnsi="Times New Roman" w:cs="Times New Roman"/>
              </w:rPr>
              <w:t>.,</w:t>
            </w:r>
            <w:proofErr w:type="gramEnd"/>
            <w:r w:rsidRPr="00187C96">
              <w:rPr>
                <w:rFonts w:ascii="Times New Roman" w:hAnsi="Times New Roman" w:cs="Times New Roman"/>
              </w:rPr>
              <w:t xml:space="preserve"> Doleker, K. M., Ozkan, D., Ahlatci, H., Karaoglanli, A. C. </w:t>
            </w:r>
          </w:p>
        </w:tc>
        <w:tc>
          <w:tcPr>
            <w:tcW w:w="3389" w:type="dxa"/>
            <w:vAlign w:val="center"/>
          </w:tcPr>
          <w:p w:rsidR="0019572E" w:rsidRPr="006901B1"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hAnsi="Times New Roman" w:cs="Times New Roman"/>
              </w:rPr>
              <w:t>Cyclic Hot Corrosion Failure Behaviors of EB-PVD TBC Systems in the Presence of Sulfate and Vanadate Molten Salts</w:t>
            </w:r>
          </w:p>
        </w:tc>
        <w:tc>
          <w:tcPr>
            <w:tcW w:w="3186" w:type="dxa"/>
            <w:vAlign w:val="center"/>
          </w:tcPr>
          <w:p w:rsidR="0019572E" w:rsidRPr="006901B1"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hAnsi="Times New Roman" w:cs="Times New Roman"/>
              </w:rPr>
              <w:t>Coatings</w:t>
            </w:r>
          </w:p>
        </w:tc>
        <w:tc>
          <w:tcPr>
            <w:tcW w:w="1161" w:type="dxa"/>
            <w:vAlign w:val="center"/>
          </w:tcPr>
          <w:p w:rsidR="0019572E" w:rsidRPr="006901B1"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6901B1">
              <w:rPr>
                <w:rFonts w:ascii="Times New Roman" w:eastAsia="Times New Roman" w:hAnsi="Times New Roman" w:cs="Times New Roman"/>
                <w:color w:val="000000"/>
                <w:lang w:eastAsia="tr-TR"/>
              </w:rPr>
              <w:t>2019</w:t>
            </w:r>
          </w:p>
        </w:tc>
      </w:tr>
      <w:tr w:rsidR="0019572E" w:rsidTr="007A3327">
        <w:trPr>
          <w:trHeight w:val="546"/>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right w:val="single" w:sz="4" w:space="0" w:color="auto"/>
            </w:tcBorders>
            <w:textDirection w:val="btLr"/>
            <w:vAlign w:val="center"/>
          </w:tcPr>
          <w:p w:rsidR="0019572E" w:rsidRDefault="0019572E" w:rsidP="0019572E">
            <w:pPr>
              <w:ind w:left="113" w:right="113"/>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19572E" w:rsidRPr="0019572E"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70</w:t>
            </w:r>
          </w:p>
        </w:tc>
        <w:tc>
          <w:tcPr>
            <w:tcW w:w="3057" w:type="dxa"/>
            <w:vAlign w:val="center"/>
          </w:tcPr>
          <w:p w:rsidR="0019572E" w:rsidRPr="00187C96"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187C96">
              <w:rPr>
                <w:rFonts w:ascii="Times New Roman" w:eastAsia="Times New Roman" w:hAnsi="Times New Roman" w:cs="Times New Roman"/>
                <w:color w:val="000000"/>
                <w:sz w:val="20"/>
                <w:szCs w:val="20"/>
                <w:lang w:eastAsia="tr-TR"/>
              </w:rPr>
              <w:t>Erdogan, A</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Gok, M.S., Koc, V., Gunen, A. </w:t>
            </w:r>
          </w:p>
        </w:tc>
        <w:tc>
          <w:tcPr>
            <w:tcW w:w="3389" w:type="dxa"/>
            <w:vAlign w:val="center"/>
          </w:tcPr>
          <w:p w:rsidR="0019572E" w:rsidRPr="006901B1"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A57A50">
              <w:rPr>
                <w:rFonts w:ascii="Times New Roman" w:eastAsia="Times New Roman" w:hAnsi="Times New Roman" w:cs="Times New Roman"/>
                <w:color w:val="000000"/>
                <w:sz w:val="20"/>
                <w:szCs w:val="20"/>
                <w:lang w:eastAsia="tr-TR"/>
              </w:rPr>
              <w:t>Friction and Wear Behavior of Epoxy Composite Filled with Industrial Wastes</w:t>
            </w:r>
          </w:p>
        </w:tc>
        <w:tc>
          <w:tcPr>
            <w:tcW w:w="3186" w:type="dxa"/>
            <w:vAlign w:val="center"/>
          </w:tcPr>
          <w:p w:rsidR="0019572E" w:rsidRPr="006901B1"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A57A50">
              <w:rPr>
                <w:rFonts w:ascii="Times New Roman" w:eastAsia="Times New Roman" w:hAnsi="Times New Roman" w:cs="Times New Roman"/>
                <w:color w:val="000000"/>
                <w:sz w:val="20"/>
                <w:szCs w:val="20"/>
                <w:lang w:eastAsia="tr-TR"/>
              </w:rPr>
              <w:t>Journal of Cleaner Production</w:t>
            </w:r>
          </w:p>
        </w:tc>
        <w:tc>
          <w:tcPr>
            <w:tcW w:w="1161" w:type="dxa"/>
            <w:vAlign w:val="center"/>
          </w:tcPr>
          <w:p w:rsidR="0019572E" w:rsidRPr="006901B1"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A57A50">
              <w:rPr>
                <w:rFonts w:ascii="Times New Roman" w:eastAsia="Times New Roman" w:hAnsi="Times New Roman" w:cs="Times New Roman"/>
                <w:color w:val="000000"/>
                <w:sz w:val="20"/>
                <w:szCs w:val="20"/>
                <w:lang w:eastAsia="tr-TR"/>
              </w:rPr>
              <w:t>2019</w:t>
            </w:r>
          </w:p>
        </w:tc>
      </w:tr>
      <w:tr w:rsidR="0019572E" w:rsidTr="007A3327">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right w:val="single" w:sz="4" w:space="0" w:color="auto"/>
            </w:tcBorders>
            <w:textDirection w:val="btLr"/>
            <w:vAlign w:val="center"/>
          </w:tcPr>
          <w:p w:rsidR="0019572E" w:rsidRDefault="0019572E" w:rsidP="0019572E">
            <w:pPr>
              <w:ind w:left="113" w:right="113"/>
              <w:jc w:val="center"/>
              <w:rPr>
                <w:rFonts w:ascii="Times New Roman" w:hAnsi="Times New Roman" w:cs="Times New Roman"/>
                <w:color w:val="E7E6E6" w:themeColor="background2"/>
                <w:sz w:val="24"/>
                <w:szCs w:val="24"/>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19572E" w:rsidRPr="0019572E"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71</w:t>
            </w:r>
          </w:p>
        </w:tc>
        <w:tc>
          <w:tcPr>
            <w:tcW w:w="3057" w:type="dxa"/>
            <w:vAlign w:val="center"/>
          </w:tcPr>
          <w:p w:rsidR="0019572E" w:rsidRPr="00187C96"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187C96">
              <w:rPr>
                <w:rFonts w:ascii="Times New Roman" w:eastAsia="Times New Roman" w:hAnsi="Times New Roman" w:cs="Times New Roman"/>
                <w:color w:val="000000"/>
                <w:sz w:val="20"/>
                <w:szCs w:val="20"/>
                <w:lang w:eastAsia="tr-TR"/>
              </w:rPr>
              <w:t>Erdogan, A</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Altaş, E.</w:t>
            </w:r>
          </w:p>
        </w:tc>
        <w:tc>
          <w:tcPr>
            <w:tcW w:w="3389" w:type="dxa"/>
            <w:vAlign w:val="center"/>
          </w:tcPr>
          <w:p w:rsidR="0019572E" w:rsidRPr="006901B1"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E7FD9">
              <w:rPr>
                <w:rFonts w:ascii="Times New Roman" w:eastAsia="Times New Roman" w:hAnsi="Times New Roman" w:cs="Times New Roman"/>
                <w:color w:val="000000"/>
                <w:sz w:val="20"/>
                <w:szCs w:val="20"/>
                <w:lang w:eastAsia="tr-TR"/>
              </w:rPr>
              <w:t>Experimental study on micro-abrasion behavior of hard coatings: The role of load, sliding distance and abrasive particle size</w:t>
            </w:r>
          </w:p>
        </w:tc>
        <w:tc>
          <w:tcPr>
            <w:tcW w:w="3186" w:type="dxa"/>
            <w:vAlign w:val="center"/>
          </w:tcPr>
          <w:p w:rsidR="0019572E" w:rsidRPr="006901B1"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E7FD9">
              <w:rPr>
                <w:rFonts w:ascii="Times New Roman" w:eastAsia="Times New Roman" w:hAnsi="Times New Roman" w:cs="Times New Roman"/>
                <w:color w:val="000000"/>
                <w:sz w:val="20"/>
                <w:szCs w:val="20"/>
                <w:lang w:eastAsia="tr-TR"/>
              </w:rPr>
              <w:t>Materials Research Express</w:t>
            </w:r>
          </w:p>
        </w:tc>
        <w:tc>
          <w:tcPr>
            <w:tcW w:w="1161" w:type="dxa"/>
            <w:vAlign w:val="center"/>
          </w:tcPr>
          <w:p w:rsidR="0019572E" w:rsidRPr="006901B1"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E7FD9">
              <w:rPr>
                <w:rFonts w:ascii="Times New Roman" w:eastAsia="Times New Roman" w:hAnsi="Times New Roman" w:cs="Times New Roman"/>
                <w:color w:val="000000"/>
                <w:sz w:val="20"/>
                <w:szCs w:val="20"/>
                <w:lang w:eastAsia="tr-TR"/>
              </w:rPr>
              <w:t>2019</w:t>
            </w:r>
          </w:p>
        </w:tc>
      </w:tr>
      <w:tr w:rsidR="0019572E"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tcBorders>
              <w:left w:val="single" w:sz="4" w:space="0" w:color="auto"/>
              <w:right w:val="single" w:sz="4" w:space="0" w:color="auto"/>
            </w:tcBorders>
          </w:tcPr>
          <w:p w:rsidR="0019572E" w:rsidRDefault="0019572E" w:rsidP="0019572E">
            <w:pPr>
              <w:jc w:val="center"/>
              <w:rPr>
                <w:rFonts w:ascii="Times New Roman" w:hAnsi="Times New Roman" w:cs="Times New Roman"/>
                <w:b w:val="0"/>
                <w:color w:val="000000"/>
                <w:sz w:val="20"/>
                <w:szCs w:val="20"/>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19572E" w:rsidRPr="0019572E"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72</w:t>
            </w:r>
          </w:p>
        </w:tc>
        <w:tc>
          <w:tcPr>
            <w:tcW w:w="3057" w:type="dxa"/>
            <w:vAlign w:val="center"/>
          </w:tcPr>
          <w:p w:rsidR="0019572E" w:rsidRPr="00187C96"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187C96">
              <w:rPr>
                <w:rFonts w:ascii="Times New Roman" w:eastAsia="Times New Roman" w:hAnsi="Times New Roman" w:cs="Times New Roman"/>
                <w:color w:val="000000"/>
                <w:sz w:val="20"/>
                <w:szCs w:val="20"/>
                <w:lang w:eastAsia="tr-TR"/>
              </w:rPr>
              <w:t>Altas, E</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Erdogan, A., Koçyigit, F.,</w:t>
            </w:r>
          </w:p>
        </w:tc>
        <w:tc>
          <w:tcPr>
            <w:tcW w:w="3389" w:type="dxa"/>
            <w:vAlign w:val="center"/>
          </w:tcPr>
          <w:p w:rsidR="0019572E" w:rsidRPr="006901B1"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E7FD9">
              <w:rPr>
                <w:rFonts w:ascii="Times New Roman" w:eastAsia="Times New Roman" w:hAnsi="Times New Roman" w:cs="Times New Roman"/>
                <w:color w:val="000000"/>
                <w:sz w:val="20"/>
                <w:szCs w:val="20"/>
                <w:lang w:eastAsia="tr-TR"/>
              </w:rPr>
              <w:t>A Comparative Study on the High Temperature Dry Sliding Wear Behavior of Hard Coatings Fabricated by PVD Technique</w:t>
            </w:r>
          </w:p>
        </w:tc>
        <w:tc>
          <w:tcPr>
            <w:tcW w:w="3186" w:type="dxa"/>
            <w:vAlign w:val="center"/>
          </w:tcPr>
          <w:p w:rsidR="0019572E" w:rsidRPr="006901B1"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E7FD9">
              <w:rPr>
                <w:rFonts w:ascii="Times New Roman" w:eastAsia="Times New Roman" w:hAnsi="Times New Roman" w:cs="Times New Roman"/>
                <w:color w:val="000000"/>
                <w:sz w:val="20"/>
                <w:szCs w:val="20"/>
                <w:lang w:eastAsia="tr-TR"/>
              </w:rPr>
              <w:t>Industrial Lubrication and Tribology</w:t>
            </w:r>
          </w:p>
        </w:tc>
        <w:tc>
          <w:tcPr>
            <w:tcW w:w="1161" w:type="dxa"/>
            <w:vAlign w:val="center"/>
          </w:tcPr>
          <w:p w:rsidR="0019572E" w:rsidRPr="006901B1"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E7FD9">
              <w:rPr>
                <w:rFonts w:ascii="Times New Roman" w:eastAsia="Times New Roman" w:hAnsi="Times New Roman" w:cs="Times New Roman"/>
                <w:color w:val="000000"/>
                <w:sz w:val="20"/>
                <w:szCs w:val="20"/>
                <w:lang w:eastAsia="tr-TR"/>
              </w:rPr>
              <w:t>2019</w:t>
            </w:r>
          </w:p>
        </w:tc>
      </w:tr>
      <w:tr w:rsidR="0019572E"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19572E" w:rsidRDefault="0019572E" w:rsidP="0019572E">
            <w:pPr>
              <w:jc w:val="center"/>
              <w:rPr>
                <w:rFonts w:ascii="Times New Roman" w:hAnsi="Times New Roman" w:cs="Times New Roman"/>
                <w:b w:val="0"/>
                <w:color w:val="000000"/>
                <w:sz w:val="20"/>
                <w:szCs w:val="20"/>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19572E" w:rsidRPr="0019572E"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73</w:t>
            </w:r>
          </w:p>
        </w:tc>
        <w:tc>
          <w:tcPr>
            <w:tcW w:w="3057" w:type="dxa"/>
            <w:vAlign w:val="center"/>
          </w:tcPr>
          <w:p w:rsidR="0019572E" w:rsidRPr="00187C96"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187C96">
              <w:rPr>
                <w:rFonts w:ascii="Times New Roman" w:eastAsia="Times New Roman" w:hAnsi="Times New Roman" w:cs="Times New Roman"/>
                <w:color w:val="000000"/>
                <w:sz w:val="20"/>
                <w:szCs w:val="20"/>
                <w:lang w:eastAsia="tr-TR"/>
              </w:rPr>
              <w:t>Yener, T</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Erdogan, A., Gok, M.S.,Zeytin, S.</w:t>
            </w:r>
          </w:p>
        </w:tc>
        <w:tc>
          <w:tcPr>
            <w:tcW w:w="3389" w:type="dxa"/>
            <w:vAlign w:val="center"/>
          </w:tcPr>
          <w:p w:rsidR="0019572E" w:rsidRPr="006901B1"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E7FD9">
              <w:rPr>
                <w:rFonts w:ascii="Times New Roman" w:eastAsia="Times New Roman" w:hAnsi="Times New Roman" w:cs="Times New Roman"/>
                <w:color w:val="000000"/>
                <w:sz w:val="20"/>
                <w:szCs w:val="20"/>
                <w:lang w:eastAsia="tr-TR"/>
              </w:rPr>
              <w:t>Nb and B effect on mechanical properties of Ti–Al based intermetallic materials</w:t>
            </w:r>
          </w:p>
        </w:tc>
        <w:tc>
          <w:tcPr>
            <w:tcW w:w="3186" w:type="dxa"/>
            <w:vAlign w:val="center"/>
          </w:tcPr>
          <w:p w:rsidR="0019572E" w:rsidRPr="006901B1"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E7FD9">
              <w:rPr>
                <w:rFonts w:ascii="Times New Roman" w:eastAsia="Times New Roman" w:hAnsi="Times New Roman" w:cs="Times New Roman"/>
                <w:color w:val="000000"/>
                <w:sz w:val="20"/>
                <w:szCs w:val="20"/>
                <w:lang w:eastAsia="tr-TR"/>
              </w:rPr>
              <w:t>Vacuum</w:t>
            </w:r>
          </w:p>
        </w:tc>
        <w:tc>
          <w:tcPr>
            <w:tcW w:w="1161" w:type="dxa"/>
            <w:vAlign w:val="center"/>
          </w:tcPr>
          <w:p w:rsidR="0019572E" w:rsidRPr="006901B1"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E7FD9">
              <w:rPr>
                <w:rFonts w:ascii="Times New Roman" w:eastAsia="Times New Roman" w:hAnsi="Times New Roman" w:cs="Times New Roman"/>
                <w:color w:val="000000"/>
                <w:sz w:val="20"/>
                <w:szCs w:val="20"/>
                <w:lang w:eastAsia="tr-TR"/>
              </w:rPr>
              <w:t>2019</w:t>
            </w:r>
          </w:p>
        </w:tc>
      </w:tr>
      <w:tr w:rsidR="0019572E"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19572E" w:rsidRDefault="0019572E" w:rsidP="0019572E">
            <w:pPr>
              <w:jc w:val="center"/>
              <w:rPr>
                <w:rFonts w:ascii="Times New Roman" w:hAnsi="Times New Roman" w:cs="Times New Roman"/>
                <w:b w:val="0"/>
                <w:color w:val="000000"/>
                <w:sz w:val="20"/>
                <w:szCs w:val="20"/>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19572E" w:rsidRPr="0019572E"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74</w:t>
            </w:r>
          </w:p>
        </w:tc>
        <w:tc>
          <w:tcPr>
            <w:tcW w:w="3057" w:type="dxa"/>
            <w:vAlign w:val="center"/>
          </w:tcPr>
          <w:p w:rsidR="0019572E" w:rsidRPr="00187C96" w:rsidRDefault="0019572E" w:rsidP="0019572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Ozkan, D</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Gok, M. S., Gokkaya, H.,</w:t>
            </w:r>
          </w:p>
          <w:p w:rsidR="0019572E" w:rsidRPr="00187C96"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187C96">
              <w:rPr>
                <w:rFonts w:ascii="Times New Roman" w:eastAsia="Times New Roman" w:hAnsi="Times New Roman" w:cs="Times New Roman"/>
                <w:color w:val="000000"/>
                <w:sz w:val="20"/>
                <w:szCs w:val="20"/>
                <w:lang w:eastAsia="tr-TR"/>
              </w:rPr>
              <w:t>Karaoglanli, A.C</w:t>
            </w:r>
            <w:proofErr w:type="gramStart"/>
            <w:r w:rsidRPr="00187C96">
              <w:rPr>
                <w:rFonts w:ascii="Times New Roman" w:eastAsia="Times New Roman" w:hAnsi="Times New Roman" w:cs="Times New Roman"/>
                <w:color w:val="000000"/>
                <w:sz w:val="20"/>
                <w:szCs w:val="20"/>
                <w:lang w:eastAsia="tr-TR"/>
              </w:rPr>
              <w:t>.,</w:t>
            </w:r>
            <w:proofErr w:type="gramEnd"/>
          </w:p>
        </w:tc>
        <w:tc>
          <w:tcPr>
            <w:tcW w:w="3389" w:type="dxa"/>
            <w:vAlign w:val="center"/>
          </w:tcPr>
          <w:p w:rsidR="0019572E" w:rsidRPr="0025681D"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25681D">
              <w:rPr>
                <w:rFonts w:ascii="Times New Roman" w:eastAsia="Times New Roman" w:hAnsi="Times New Roman" w:cs="Times New Roman"/>
                <w:color w:val="000000"/>
                <w:sz w:val="20"/>
                <w:szCs w:val="20"/>
                <w:lang w:eastAsia="tr-TR"/>
              </w:rPr>
              <w:t>The Effect of Cutting Parameters on Tool Wear During the Milling of Carbon</w:t>
            </w:r>
          </w:p>
          <w:p w:rsidR="0019572E" w:rsidRPr="006901B1"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25681D">
              <w:rPr>
                <w:rFonts w:ascii="Times New Roman" w:eastAsia="Times New Roman" w:hAnsi="Times New Roman" w:cs="Times New Roman"/>
                <w:color w:val="000000"/>
                <w:sz w:val="20"/>
                <w:szCs w:val="20"/>
                <w:lang w:eastAsia="tr-TR"/>
              </w:rPr>
              <w:t>Fiber Reinforced Polymer (CFRP) Composites</w:t>
            </w:r>
          </w:p>
        </w:tc>
        <w:tc>
          <w:tcPr>
            <w:tcW w:w="3186" w:type="dxa"/>
            <w:vAlign w:val="center"/>
          </w:tcPr>
          <w:p w:rsidR="0019572E" w:rsidRPr="006901B1"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25681D">
              <w:rPr>
                <w:rFonts w:ascii="Times New Roman" w:eastAsia="Times New Roman" w:hAnsi="Times New Roman" w:cs="Times New Roman"/>
                <w:color w:val="000000"/>
                <w:sz w:val="20"/>
                <w:szCs w:val="20"/>
                <w:lang w:eastAsia="tr-TR"/>
              </w:rPr>
              <w:t>MATERIALS SCIENCE (MEDŽIAGOTYRA)</w:t>
            </w:r>
          </w:p>
        </w:tc>
        <w:tc>
          <w:tcPr>
            <w:tcW w:w="1161" w:type="dxa"/>
            <w:vAlign w:val="center"/>
          </w:tcPr>
          <w:p w:rsidR="0019572E" w:rsidRPr="006901B1"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sz w:val="20"/>
                <w:szCs w:val="20"/>
                <w:lang w:eastAsia="tr-TR"/>
              </w:rPr>
              <w:t>2019</w:t>
            </w:r>
          </w:p>
        </w:tc>
      </w:tr>
      <w:tr w:rsidR="0019572E"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19572E" w:rsidRDefault="0019572E" w:rsidP="0019572E">
            <w:pPr>
              <w:jc w:val="center"/>
              <w:rPr>
                <w:rFonts w:ascii="Times New Roman" w:hAnsi="Times New Roman" w:cs="Times New Roman"/>
                <w:b w:val="0"/>
                <w:color w:val="000000"/>
                <w:sz w:val="20"/>
                <w:szCs w:val="20"/>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19572E" w:rsidRPr="0019572E"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75</w:t>
            </w:r>
          </w:p>
        </w:tc>
        <w:tc>
          <w:tcPr>
            <w:tcW w:w="3057" w:type="dxa"/>
            <w:vAlign w:val="center"/>
          </w:tcPr>
          <w:p w:rsidR="0019572E" w:rsidRPr="00187C96" w:rsidRDefault="0019572E" w:rsidP="0019572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7C96">
              <w:rPr>
                <w:rFonts w:ascii="Times New Roman" w:eastAsia="Times New Roman" w:hAnsi="Times New Roman" w:cs="Times New Roman"/>
                <w:color w:val="000000"/>
                <w:sz w:val="20"/>
                <w:szCs w:val="20"/>
                <w:lang w:eastAsia="tr-TR"/>
              </w:rPr>
              <w:t>Ozkan, D</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Gok, M. S., Oge, M.,Karaoglanli, A.C.,</w:t>
            </w:r>
          </w:p>
        </w:tc>
        <w:tc>
          <w:tcPr>
            <w:tcW w:w="3389" w:type="dxa"/>
            <w:vAlign w:val="center"/>
          </w:tcPr>
          <w:p w:rsidR="0019572E" w:rsidRPr="0025681D"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25681D">
              <w:rPr>
                <w:rFonts w:ascii="Times New Roman" w:eastAsia="Times New Roman" w:hAnsi="Times New Roman" w:cs="Times New Roman"/>
                <w:color w:val="000000"/>
                <w:sz w:val="20"/>
                <w:szCs w:val="20"/>
                <w:lang w:eastAsia="tr-TR"/>
              </w:rPr>
              <w:t>Milling Behavior Analysis of Carbon Fiber-Reinforced Polymer</w:t>
            </w:r>
          </w:p>
          <w:p w:rsidR="0019572E" w:rsidRPr="006901B1"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5681D">
              <w:rPr>
                <w:rFonts w:ascii="Times New Roman" w:eastAsia="Times New Roman" w:hAnsi="Times New Roman" w:cs="Times New Roman"/>
                <w:color w:val="000000"/>
                <w:sz w:val="20"/>
                <w:szCs w:val="20"/>
                <w:lang w:eastAsia="tr-TR"/>
              </w:rPr>
              <w:t>(CFRP) Composites</w:t>
            </w:r>
          </w:p>
        </w:tc>
        <w:tc>
          <w:tcPr>
            <w:tcW w:w="3186" w:type="dxa"/>
            <w:vAlign w:val="center"/>
          </w:tcPr>
          <w:p w:rsidR="0019572E" w:rsidRPr="006901B1"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color w:val="000000"/>
                <w:sz w:val="20"/>
                <w:szCs w:val="20"/>
                <w:lang w:eastAsia="tr-TR"/>
              </w:rPr>
              <w:t xml:space="preserve">Materials Today: Proceedings </w:t>
            </w:r>
          </w:p>
        </w:tc>
        <w:tc>
          <w:tcPr>
            <w:tcW w:w="1161" w:type="dxa"/>
            <w:vAlign w:val="center"/>
          </w:tcPr>
          <w:p w:rsidR="0019572E" w:rsidRPr="006901B1"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sz w:val="20"/>
                <w:szCs w:val="20"/>
                <w:lang w:eastAsia="tr-TR"/>
              </w:rPr>
              <w:t>2019</w:t>
            </w:r>
          </w:p>
        </w:tc>
      </w:tr>
      <w:tr w:rsidR="0019572E"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19572E" w:rsidRDefault="0019572E" w:rsidP="0019572E">
            <w:pPr>
              <w:jc w:val="center"/>
              <w:rPr>
                <w:rFonts w:ascii="Times New Roman" w:hAnsi="Times New Roman" w:cs="Times New Roman"/>
                <w:b w:val="0"/>
                <w:color w:val="000000"/>
                <w:sz w:val="20"/>
                <w:szCs w:val="20"/>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19572E" w:rsidRPr="0019572E"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76</w:t>
            </w:r>
          </w:p>
        </w:tc>
        <w:tc>
          <w:tcPr>
            <w:tcW w:w="3057" w:type="dxa"/>
            <w:vAlign w:val="center"/>
          </w:tcPr>
          <w:p w:rsidR="0019572E" w:rsidRPr="00187C96" w:rsidRDefault="0019572E" w:rsidP="0019572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Oge, M</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Ozkan, D.,, Celik, M.B., Gok, M. S.,Karaoglanli, A.C.,</w:t>
            </w:r>
          </w:p>
        </w:tc>
        <w:tc>
          <w:tcPr>
            <w:tcW w:w="3389" w:type="dxa"/>
            <w:vAlign w:val="center"/>
          </w:tcPr>
          <w:p w:rsidR="0019572E" w:rsidRPr="0025681D"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25681D">
              <w:rPr>
                <w:rFonts w:ascii="Times New Roman" w:eastAsia="Times New Roman" w:hAnsi="Times New Roman" w:cs="Times New Roman"/>
                <w:color w:val="000000"/>
                <w:sz w:val="20"/>
                <w:szCs w:val="20"/>
                <w:lang w:eastAsia="tr-TR"/>
              </w:rPr>
              <w:t>An Overview of Utilization of Blast Furnace and Steelmaking Slag</w:t>
            </w:r>
          </w:p>
          <w:p w:rsidR="0019572E" w:rsidRPr="00AC0E9D"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roofErr w:type="gramStart"/>
            <w:r w:rsidRPr="0025681D">
              <w:rPr>
                <w:rFonts w:ascii="Times New Roman" w:eastAsia="Times New Roman" w:hAnsi="Times New Roman" w:cs="Times New Roman"/>
                <w:color w:val="000000"/>
                <w:sz w:val="20"/>
                <w:szCs w:val="20"/>
                <w:lang w:eastAsia="tr-TR"/>
              </w:rPr>
              <w:t>in</w:t>
            </w:r>
            <w:proofErr w:type="gramEnd"/>
            <w:r w:rsidRPr="0025681D">
              <w:rPr>
                <w:rFonts w:ascii="Times New Roman" w:eastAsia="Times New Roman" w:hAnsi="Times New Roman" w:cs="Times New Roman"/>
                <w:color w:val="000000"/>
                <w:sz w:val="20"/>
                <w:szCs w:val="20"/>
                <w:lang w:eastAsia="tr-TR"/>
              </w:rPr>
              <w:t xml:space="preserve"> Various Applications</w:t>
            </w:r>
          </w:p>
        </w:tc>
        <w:tc>
          <w:tcPr>
            <w:tcW w:w="3186" w:type="dxa"/>
            <w:vAlign w:val="center"/>
          </w:tcPr>
          <w:p w:rsidR="0019572E" w:rsidRPr="00AC0E9D"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DC3E89">
              <w:rPr>
                <w:rFonts w:ascii="Times New Roman" w:eastAsia="Times New Roman" w:hAnsi="Times New Roman" w:cs="Times New Roman"/>
                <w:color w:val="000000"/>
                <w:sz w:val="20"/>
                <w:szCs w:val="20"/>
                <w:lang w:eastAsia="tr-TR"/>
              </w:rPr>
              <w:t>Materials Today: Proceeding</w:t>
            </w:r>
            <w:r>
              <w:rPr>
                <w:rFonts w:ascii="Times New Roman" w:eastAsia="Times New Roman" w:hAnsi="Times New Roman" w:cs="Times New Roman"/>
                <w:color w:val="000000"/>
                <w:sz w:val="20"/>
                <w:szCs w:val="20"/>
                <w:lang w:eastAsia="tr-TR"/>
              </w:rPr>
              <w:t>s</w:t>
            </w:r>
          </w:p>
        </w:tc>
        <w:tc>
          <w:tcPr>
            <w:tcW w:w="1161" w:type="dxa"/>
            <w:vAlign w:val="center"/>
          </w:tcPr>
          <w:p w:rsidR="0019572E"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19572E"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19572E" w:rsidRDefault="0019572E" w:rsidP="0019572E">
            <w:pPr>
              <w:jc w:val="center"/>
              <w:rPr>
                <w:rFonts w:ascii="Times New Roman" w:hAnsi="Times New Roman" w:cs="Times New Roman"/>
                <w:b w:val="0"/>
                <w:color w:val="000000"/>
                <w:sz w:val="20"/>
                <w:szCs w:val="20"/>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19572E" w:rsidRPr="0019572E"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77</w:t>
            </w:r>
          </w:p>
        </w:tc>
        <w:tc>
          <w:tcPr>
            <w:tcW w:w="3057" w:type="dxa"/>
            <w:vAlign w:val="center"/>
          </w:tcPr>
          <w:p w:rsidR="0019572E" w:rsidRPr="00187C96" w:rsidRDefault="0019572E" w:rsidP="0019572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Ozkan, D</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Panjan, P., Gok, M. S., Karaoglanli, A.C.,</w:t>
            </w:r>
          </w:p>
        </w:tc>
        <w:tc>
          <w:tcPr>
            <w:tcW w:w="3389" w:type="dxa"/>
            <w:vAlign w:val="center"/>
          </w:tcPr>
          <w:p w:rsidR="0019572E" w:rsidRPr="00AC0E9D"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DC3E89">
              <w:rPr>
                <w:rFonts w:ascii="Times New Roman" w:eastAsia="Times New Roman" w:hAnsi="Times New Roman" w:cs="Times New Roman"/>
                <w:color w:val="000000"/>
                <w:sz w:val="20"/>
                <w:szCs w:val="20"/>
                <w:lang w:eastAsia="tr-TR"/>
              </w:rPr>
              <w:t>Investigation of machining parameters that affects surface roughness and cutting forces in milling of CFRPs with TiAlN and TiN coated carbide cutting tools</w:t>
            </w:r>
          </w:p>
        </w:tc>
        <w:tc>
          <w:tcPr>
            <w:tcW w:w="3186" w:type="dxa"/>
            <w:vAlign w:val="center"/>
          </w:tcPr>
          <w:p w:rsidR="0019572E" w:rsidRPr="00AC0E9D"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DC3E89">
              <w:rPr>
                <w:rFonts w:ascii="Times New Roman" w:eastAsia="Times New Roman" w:hAnsi="Times New Roman" w:cs="Times New Roman"/>
                <w:color w:val="000000"/>
                <w:sz w:val="20"/>
                <w:szCs w:val="20"/>
                <w:lang w:eastAsia="tr-TR"/>
              </w:rPr>
              <w:t>Materials Research Express</w:t>
            </w:r>
          </w:p>
        </w:tc>
        <w:tc>
          <w:tcPr>
            <w:tcW w:w="1161" w:type="dxa"/>
            <w:vAlign w:val="center"/>
          </w:tcPr>
          <w:p w:rsidR="0019572E"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19572E"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19572E" w:rsidRDefault="0019572E" w:rsidP="0019572E">
            <w:pPr>
              <w:jc w:val="center"/>
              <w:rPr>
                <w:rFonts w:ascii="Times New Roman" w:hAnsi="Times New Roman" w:cs="Times New Roman"/>
                <w:b w:val="0"/>
                <w:color w:val="000000"/>
                <w:sz w:val="20"/>
                <w:szCs w:val="20"/>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19572E" w:rsidRPr="0019572E"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78</w:t>
            </w:r>
          </w:p>
        </w:tc>
        <w:tc>
          <w:tcPr>
            <w:tcW w:w="3057" w:type="dxa"/>
            <w:vAlign w:val="center"/>
          </w:tcPr>
          <w:p w:rsidR="0019572E" w:rsidRPr="00187C96" w:rsidRDefault="0019572E" w:rsidP="0019572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Ozkan, D</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Gok, M. S.,Gokkaya, H.,</w:t>
            </w:r>
          </w:p>
          <w:p w:rsidR="0019572E" w:rsidRPr="00187C96" w:rsidRDefault="0019572E" w:rsidP="0019572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Karaoglanli, A.C</w:t>
            </w:r>
            <w:proofErr w:type="gramStart"/>
            <w:r w:rsidRPr="00187C96">
              <w:rPr>
                <w:rFonts w:ascii="Times New Roman" w:eastAsia="Times New Roman" w:hAnsi="Times New Roman" w:cs="Times New Roman"/>
                <w:color w:val="000000"/>
                <w:sz w:val="20"/>
                <w:szCs w:val="20"/>
                <w:lang w:eastAsia="tr-TR"/>
              </w:rPr>
              <w:t>.,,</w:t>
            </w:r>
            <w:proofErr w:type="gramEnd"/>
          </w:p>
        </w:tc>
        <w:tc>
          <w:tcPr>
            <w:tcW w:w="3389" w:type="dxa"/>
            <w:vAlign w:val="center"/>
          </w:tcPr>
          <w:p w:rsidR="0019572E" w:rsidRPr="00AC0E9D"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AB7858">
              <w:rPr>
                <w:rFonts w:ascii="Times New Roman" w:eastAsia="Times New Roman" w:hAnsi="Times New Roman" w:cs="Times New Roman"/>
                <w:color w:val="000000"/>
                <w:sz w:val="20"/>
                <w:szCs w:val="20"/>
                <w:lang w:eastAsia="tr-TR"/>
              </w:rPr>
              <w:t>Machining effects on delamination failure in milling MD-CFRPs with uncoated carbide tools</w:t>
            </w:r>
          </w:p>
        </w:tc>
        <w:tc>
          <w:tcPr>
            <w:tcW w:w="3186" w:type="dxa"/>
            <w:vAlign w:val="center"/>
          </w:tcPr>
          <w:p w:rsidR="0019572E" w:rsidRPr="00AC0E9D"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AB7858">
              <w:rPr>
                <w:rFonts w:ascii="Times New Roman" w:eastAsia="Times New Roman" w:hAnsi="Times New Roman" w:cs="Times New Roman"/>
                <w:color w:val="000000"/>
                <w:sz w:val="20"/>
                <w:szCs w:val="20"/>
                <w:lang w:eastAsia="tr-TR"/>
              </w:rPr>
              <w:t>Emerging Materials Research</w:t>
            </w:r>
          </w:p>
        </w:tc>
        <w:tc>
          <w:tcPr>
            <w:tcW w:w="1161" w:type="dxa"/>
            <w:vAlign w:val="center"/>
          </w:tcPr>
          <w:p w:rsidR="0019572E"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AB7858">
              <w:rPr>
                <w:rFonts w:ascii="Times New Roman" w:eastAsia="Times New Roman" w:hAnsi="Times New Roman" w:cs="Times New Roman"/>
                <w:color w:val="000000"/>
                <w:sz w:val="20"/>
                <w:szCs w:val="20"/>
                <w:lang w:eastAsia="tr-TR"/>
              </w:rPr>
              <w:t>2019</w:t>
            </w:r>
          </w:p>
        </w:tc>
      </w:tr>
      <w:tr w:rsidR="0019572E"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19572E" w:rsidRDefault="0019572E" w:rsidP="0019572E">
            <w:pPr>
              <w:jc w:val="center"/>
              <w:rPr>
                <w:rFonts w:ascii="Times New Roman" w:hAnsi="Times New Roman" w:cs="Times New Roman"/>
                <w:b w:val="0"/>
                <w:color w:val="000000"/>
                <w:sz w:val="20"/>
                <w:szCs w:val="20"/>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19572E" w:rsidRPr="0019572E"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79</w:t>
            </w:r>
          </w:p>
        </w:tc>
        <w:tc>
          <w:tcPr>
            <w:tcW w:w="3057" w:type="dxa"/>
            <w:vAlign w:val="center"/>
          </w:tcPr>
          <w:p w:rsidR="0019572E" w:rsidRPr="00187C96" w:rsidRDefault="0019572E" w:rsidP="0019572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Öge M</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Kucuk Y., Gök M.S.,Karaoğlanlı A.C.</w:t>
            </w:r>
          </w:p>
        </w:tc>
        <w:tc>
          <w:tcPr>
            <w:tcW w:w="3389" w:type="dxa"/>
            <w:vAlign w:val="center"/>
          </w:tcPr>
          <w:p w:rsidR="0019572E" w:rsidRPr="00AC0E9D"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F53E2">
              <w:rPr>
                <w:rFonts w:ascii="Times New Roman" w:eastAsia="Times New Roman" w:hAnsi="Times New Roman" w:cs="Times New Roman"/>
                <w:color w:val="000000"/>
                <w:sz w:val="20"/>
                <w:szCs w:val="20"/>
                <w:lang w:eastAsia="tr-TR"/>
              </w:rPr>
              <w:t xml:space="preserve">Comparison of dry sliding wear behavior of plasma sprayed FeCr slag </w:t>
            </w:r>
            <w:r>
              <w:rPr>
                <w:rFonts w:ascii="Times New Roman" w:eastAsia="Times New Roman" w:hAnsi="Times New Roman" w:cs="Times New Roman"/>
                <w:color w:val="000000"/>
                <w:sz w:val="20"/>
                <w:szCs w:val="20"/>
                <w:lang w:eastAsia="tr-TR"/>
              </w:rPr>
              <w:t>8</w:t>
            </w:r>
            <w:r w:rsidRPr="005F53E2">
              <w:rPr>
                <w:rFonts w:ascii="Times New Roman" w:eastAsia="Times New Roman" w:hAnsi="Times New Roman" w:cs="Times New Roman"/>
                <w:color w:val="000000"/>
                <w:sz w:val="20"/>
                <w:szCs w:val="20"/>
                <w:lang w:eastAsia="tr-TR"/>
              </w:rPr>
              <w:t>coating with Cr2O3 and Al2O3‐13TiO2 coatings</w:t>
            </w:r>
          </w:p>
        </w:tc>
        <w:tc>
          <w:tcPr>
            <w:tcW w:w="3186" w:type="dxa"/>
            <w:vAlign w:val="center"/>
          </w:tcPr>
          <w:p w:rsidR="0019572E" w:rsidRPr="00AC0E9D"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Applied Ceramic Technology</w:t>
            </w:r>
          </w:p>
        </w:tc>
        <w:tc>
          <w:tcPr>
            <w:tcW w:w="1161" w:type="dxa"/>
            <w:vAlign w:val="center"/>
          </w:tcPr>
          <w:p w:rsidR="0019572E"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19572E"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19572E" w:rsidRDefault="0019572E" w:rsidP="0019572E">
            <w:pPr>
              <w:jc w:val="center"/>
              <w:rPr>
                <w:rFonts w:ascii="Times New Roman" w:hAnsi="Times New Roman" w:cs="Times New Roman"/>
                <w:b w:val="0"/>
                <w:color w:val="000000"/>
                <w:sz w:val="20"/>
                <w:szCs w:val="20"/>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19572E" w:rsidRPr="0019572E"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80</w:t>
            </w:r>
          </w:p>
        </w:tc>
        <w:tc>
          <w:tcPr>
            <w:tcW w:w="3057" w:type="dxa"/>
            <w:vAlign w:val="center"/>
          </w:tcPr>
          <w:p w:rsidR="0019572E" w:rsidRPr="00187C96" w:rsidRDefault="0019572E" w:rsidP="0019572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ÖzdemirÖge T</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Öge M.,Özdemir. F. B</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Yılmaz V. M. </w:t>
            </w:r>
          </w:p>
        </w:tc>
        <w:tc>
          <w:tcPr>
            <w:tcW w:w="3389" w:type="dxa"/>
            <w:vAlign w:val="center"/>
          </w:tcPr>
          <w:p w:rsidR="0019572E" w:rsidRPr="00AC0E9D"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F53E2">
              <w:rPr>
                <w:rFonts w:ascii="Times New Roman" w:eastAsia="Times New Roman" w:hAnsi="Times New Roman" w:cs="Times New Roman"/>
                <w:color w:val="000000"/>
                <w:sz w:val="20"/>
                <w:szCs w:val="20"/>
                <w:lang w:eastAsia="tr-TR"/>
              </w:rPr>
              <w:t>Effect Of B4</w:t>
            </w:r>
            <w:r>
              <w:rPr>
                <w:rFonts w:ascii="Times New Roman" w:eastAsia="Times New Roman" w:hAnsi="Times New Roman" w:cs="Times New Roman"/>
                <w:color w:val="000000"/>
                <w:sz w:val="20"/>
                <w:szCs w:val="20"/>
                <w:lang w:eastAsia="tr-TR"/>
              </w:rPr>
              <w:t>C</w:t>
            </w:r>
            <w:r w:rsidRPr="005F53E2">
              <w:rPr>
                <w:rFonts w:ascii="Times New Roman" w:eastAsia="Times New Roman" w:hAnsi="Times New Roman" w:cs="Times New Roman"/>
                <w:color w:val="000000"/>
                <w:sz w:val="20"/>
                <w:szCs w:val="20"/>
                <w:lang w:eastAsia="tr-TR"/>
              </w:rPr>
              <w:t xml:space="preserve"> Addition On The Microstructure, Hardness And Dry-Sliding-Wear Performance Of Az91 Composites Produced With Hot Pressing</w:t>
            </w:r>
          </w:p>
        </w:tc>
        <w:tc>
          <w:tcPr>
            <w:tcW w:w="3186" w:type="dxa"/>
            <w:vAlign w:val="center"/>
          </w:tcPr>
          <w:p w:rsidR="0019572E" w:rsidRPr="00AC0E9D"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Materiali in Tehnologije</w:t>
            </w:r>
          </w:p>
        </w:tc>
        <w:tc>
          <w:tcPr>
            <w:tcW w:w="1161" w:type="dxa"/>
            <w:vAlign w:val="center"/>
          </w:tcPr>
          <w:p w:rsidR="0019572E"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19572E"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19572E" w:rsidRDefault="0019572E" w:rsidP="0019572E">
            <w:pPr>
              <w:jc w:val="center"/>
              <w:rPr>
                <w:rFonts w:ascii="Times New Roman" w:hAnsi="Times New Roman" w:cs="Times New Roman"/>
                <w:b w:val="0"/>
                <w:color w:val="000000"/>
                <w:sz w:val="20"/>
                <w:szCs w:val="20"/>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19572E" w:rsidRPr="0019572E"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81</w:t>
            </w:r>
          </w:p>
        </w:tc>
        <w:tc>
          <w:tcPr>
            <w:tcW w:w="3057" w:type="dxa"/>
            <w:vAlign w:val="center"/>
          </w:tcPr>
          <w:p w:rsidR="0019572E" w:rsidRPr="00187C96" w:rsidRDefault="0019572E" w:rsidP="0019572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Eyvazov. E</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Öge M. </w:t>
            </w:r>
          </w:p>
        </w:tc>
        <w:tc>
          <w:tcPr>
            <w:tcW w:w="3389" w:type="dxa"/>
            <w:vAlign w:val="center"/>
          </w:tcPr>
          <w:p w:rsidR="0019572E" w:rsidRPr="00AC0E9D"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Stress state of a polygonal plate having a central circular hole with two linear cracks in the small physical non-linear condition</w:t>
            </w:r>
          </w:p>
        </w:tc>
        <w:tc>
          <w:tcPr>
            <w:tcW w:w="3186" w:type="dxa"/>
            <w:vAlign w:val="center"/>
          </w:tcPr>
          <w:p w:rsidR="0019572E" w:rsidRPr="00AC0E9D"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Mechanical Sciences</w:t>
            </w:r>
          </w:p>
        </w:tc>
        <w:tc>
          <w:tcPr>
            <w:tcW w:w="1161" w:type="dxa"/>
            <w:vAlign w:val="center"/>
          </w:tcPr>
          <w:p w:rsidR="0019572E"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r w:rsidR="0019572E"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19572E" w:rsidRDefault="0019572E" w:rsidP="0019572E">
            <w:pPr>
              <w:jc w:val="center"/>
              <w:rPr>
                <w:rFonts w:ascii="Times New Roman" w:hAnsi="Times New Roman" w:cs="Times New Roman"/>
                <w:b w:val="0"/>
                <w:color w:val="000000"/>
                <w:sz w:val="20"/>
                <w:szCs w:val="20"/>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19572E" w:rsidRPr="0019572E"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82</w:t>
            </w:r>
          </w:p>
        </w:tc>
        <w:tc>
          <w:tcPr>
            <w:tcW w:w="3057" w:type="dxa"/>
            <w:vAlign w:val="center"/>
          </w:tcPr>
          <w:p w:rsidR="0019572E" w:rsidRPr="00187C96" w:rsidRDefault="0019572E" w:rsidP="0019572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Celiktas, M. S</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 xml:space="preserve"> Yaglikci, M., KhosraviMaleki, F.</w:t>
            </w:r>
            <w:r w:rsidRPr="00187C96">
              <w:rPr>
                <w:rFonts w:ascii="Times New Roman" w:eastAsia="Times New Roman" w:hAnsi="Times New Roman" w:cs="Times New Roman"/>
                <w:color w:val="000000"/>
                <w:sz w:val="20"/>
                <w:szCs w:val="20"/>
                <w:lang w:eastAsia="tr-TR"/>
              </w:rPr>
              <w:tab/>
            </w:r>
            <w:r w:rsidRPr="00187C96">
              <w:rPr>
                <w:rFonts w:ascii="Times New Roman" w:eastAsia="Times New Roman" w:hAnsi="Times New Roman" w:cs="Times New Roman"/>
                <w:color w:val="000000"/>
                <w:sz w:val="20"/>
                <w:szCs w:val="20"/>
                <w:lang w:eastAsia="tr-TR"/>
              </w:rPr>
              <w:tab/>
            </w:r>
            <w:r w:rsidRPr="00187C96">
              <w:rPr>
                <w:rFonts w:ascii="Times New Roman" w:eastAsia="Times New Roman" w:hAnsi="Times New Roman" w:cs="Times New Roman"/>
                <w:color w:val="000000"/>
                <w:sz w:val="20"/>
                <w:szCs w:val="20"/>
                <w:lang w:eastAsia="tr-TR"/>
              </w:rPr>
              <w:tab/>
            </w:r>
          </w:p>
        </w:tc>
        <w:tc>
          <w:tcPr>
            <w:tcW w:w="3389" w:type="dxa"/>
            <w:vAlign w:val="center"/>
          </w:tcPr>
          <w:p w:rsidR="0019572E" w:rsidRPr="005E7FD9"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Subcritical water extraction derived lignin for creation of sustainable reinforced composite materials</w:t>
            </w:r>
          </w:p>
        </w:tc>
        <w:tc>
          <w:tcPr>
            <w:tcW w:w="3186" w:type="dxa"/>
            <w:vAlign w:val="center"/>
          </w:tcPr>
          <w:p w:rsidR="0019572E" w:rsidRPr="005E7FD9"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Polymer Testing</w:t>
            </w:r>
          </w:p>
        </w:tc>
        <w:tc>
          <w:tcPr>
            <w:tcW w:w="1161" w:type="dxa"/>
            <w:vAlign w:val="center"/>
          </w:tcPr>
          <w:p w:rsidR="0019572E"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2019</w:t>
            </w:r>
          </w:p>
        </w:tc>
      </w:tr>
      <w:tr w:rsidR="0019572E"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19572E" w:rsidRDefault="0019572E" w:rsidP="0019572E">
            <w:pPr>
              <w:jc w:val="center"/>
              <w:rPr>
                <w:rFonts w:ascii="Times New Roman" w:hAnsi="Times New Roman" w:cs="Times New Roman"/>
                <w:b w:val="0"/>
                <w:color w:val="000000"/>
                <w:sz w:val="20"/>
                <w:szCs w:val="20"/>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19572E" w:rsidRPr="0019572E"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83</w:t>
            </w:r>
          </w:p>
        </w:tc>
        <w:tc>
          <w:tcPr>
            <w:tcW w:w="3057" w:type="dxa"/>
            <w:vAlign w:val="center"/>
          </w:tcPr>
          <w:p w:rsidR="0019572E" w:rsidRPr="00187C96" w:rsidRDefault="0019572E" w:rsidP="0019572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sz w:val="20"/>
                <w:szCs w:val="20"/>
                <w:lang w:eastAsia="tr-TR"/>
              </w:rPr>
              <w:t>KhosraviMaleki, F</w:t>
            </w:r>
            <w:proofErr w:type="gramStart"/>
            <w:r w:rsidRPr="00187C96">
              <w:rPr>
                <w:rFonts w:ascii="Times New Roman" w:eastAsia="Times New Roman" w:hAnsi="Times New Roman" w:cs="Times New Roman"/>
                <w:color w:val="000000"/>
                <w:sz w:val="20"/>
                <w:szCs w:val="20"/>
                <w:lang w:eastAsia="tr-TR"/>
              </w:rPr>
              <w:t>.,</w:t>
            </w:r>
            <w:proofErr w:type="gramEnd"/>
            <w:r w:rsidRPr="00187C96">
              <w:rPr>
                <w:rFonts w:ascii="Times New Roman" w:eastAsia="Times New Roman" w:hAnsi="Times New Roman" w:cs="Times New Roman"/>
                <w:color w:val="000000"/>
                <w:sz w:val="20"/>
                <w:szCs w:val="20"/>
                <w:lang w:eastAsia="tr-TR"/>
              </w:rPr>
              <w:t>Toygar, M. E.</w:t>
            </w:r>
          </w:p>
        </w:tc>
        <w:tc>
          <w:tcPr>
            <w:tcW w:w="3389" w:type="dxa"/>
            <w:vAlign w:val="center"/>
          </w:tcPr>
          <w:p w:rsidR="0019572E" w:rsidRPr="005E0D90"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The fracture behavior of sandwich composites with different core densities and thickness subjected to Mode I loading at different temperatures</w:t>
            </w:r>
          </w:p>
        </w:tc>
        <w:tc>
          <w:tcPr>
            <w:tcW w:w="3186" w:type="dxa"/>
            <w:vAlign w:val="center"/>
          </w:tcPr>
          <w:p w:rsidR="0019572E"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Materials research express</w:t>
            </w:r>
          </w:p>
        </w:tc>
        <w:tc>
          <w:tcPr>
            <w:tcW w:w="1161" w:type="dxa"/>
            <w:vAlign w:val="center"/>
          </w:tcPr>
          <w:p w:rsidR="0019572E"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20019</w:t>
            </w:r>
          </w:p>
        </w:tc>
      </w:tr>
      <w:tr w:rsidR="0019572E"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19572E" w:rsidRDefault="0019572E" w:rsidP="0019572E">
            <w:pPr>
              <w:jc w:val="center"/>
              <w:rPr>
                <w:rFonts w:ascii="Times New Roman" w:hAnsi="Times New Roman" w:cs="Times New Roman"/>
                <w:b w:val="0"/>
                <w:color w:val="000000"/>
                <w:sz w:val="20"/>
                <w:szCs w:val="20"/>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19572E" w:rsidRPr="0019572E"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84</w:t>
            </w:r>
          </w:p>
        </w:tc>
        <w:tc>
          <w:tcPr>
            <w:tcW w:w="3057" w:type="dxa"/>
            <w:vAlign w:val="center"/>
          </w:tcPr>
          <w:p w:rsidR="0019572E" w:rsidRPr="00187C96" w:rsidRDefault="0019572E" w:rsidP="0019572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lang w:eastAsia="tr-TR"/>
              </w:rPr>
              <w:t>Toygar, M. E</w:t>
            </w:r>
            <w:proofErr w:type="gramStart"/>
            <w:r w:rsidRPr="00187C96">
              <w:rPr>
                <w:rFonts w:ascii="Times New Roman" w:eastAsia="Times New Roman" w:hAnsi="Times New Roman" w:cs="Times New Roman"/>
                <w:color w:val="000000"/>
                <w:lang w:eastAsia="tr-TR"/>
              </w:rPr>
              <w:t>.,</w:t>
            </w:r>
            <w:proofErr w:type="gramEnd"/>
            <w:r w:rsidRPr="00187C96">
              <w:rPr>
                <w:rFonts w:ascii="Times New Roman" w:eastAsia="Times New Roman" w:hAnsi="Times New Roman" w:cs="Times New Roman"/>
                <w:color w:val="000000"/>
                <w:lang w:eastAsia="tr-TR"/>
              </w:rPr>
              <w:t xml:space="preserve"> KhosraviMaleki, F., Balaban C., Tee K. F.,</w:t>
            </w:r>
          </w:p>
        </w:tc>
        <w:tc>
          <w:tcPr>
            <w:tcW w:w="3389" w:type="dxa"/>
            <w:vAlign w:val="center"/>
          </w:tcPr>
          <w:p w:rsidR="0019572E" w:rsidRPr="005E0D90"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Experimental, analytical and numerical study of mechanical properties and fracture energy for composite sandwich beams</w:t>
            </w:r>
          </w:p>
        </w:tc>
        <w:tc>
          <w:tcPr>
            <w:tcW w:w="3186" w:type="dxa"/>
            <w:vAlign w:val="center"/>
          </w:tcPr>
          <w:p w:rsidR="0019572E"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Journal of Sandwich Structures &amp; Materials</w:t>
            </w:r>
          </w:p>
        </w:tc>
        <w:tc>
          <w:tcPr>
            <w:tcW w:w="1161" w:type="dxa"/>
            <w:vAlign w:val="center"/>
          </w:tcPr>
          <w:p w:rsidR="0019572E"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2019</w:t>
            </w:r>
          </w:p>
        </w:tc>
      </w:tr>
      <w:tr w:rsidR="0019572E"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19572E" w:rsidRDefault="0019572E" w:rsidP="0019572E">
            <w:pPr>
              <w:jc w:val="center"/>
              <w:rPr>
                <w:rFonts w:ascii="Times New Roman" w:hAnsi="Times New Roman" w:cs="Times New Roman"/>
                <w:b w:val="0"/>
                <w:color w:val="000000"/>
                <w:sz w:val="20"/>
                <w:szCs w:val="20"/>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19572E" w:rsidRPr="0019572E"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85</w:t>
            </w:r>
          </w:p>
        </w:tc>
        <w:tc>
          <w:tcPr>
            <w:tcW w:w="3057" w:type="dxa"/>
            <w:vAlign w:val="center"/>
          </w:tcPr>
          <w:p w:rsidR="0019572E" w:rsidRPr="00187C96" w:rsidRDefault="0019572E" w:rsidP="0019572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hAnsi="Times New Roman" w:cs="Times New Roman"/>
              </w:rPr>
              <w:t>Kaya, H</w:t>
            </w:r>
            <w:proofErr w:type="gramStart"/>
            <w:r w:rsidRPr="00187C96">
              <w:rPr>
                <w:rFonts w:ascii="Times New Roman" w:hAnsi="Times New Roman" w:cs="Times New Roman"/>
              </w:rPr>
              <w:t>.,</w:t>
            </w:r>
            <w:proofErr w:type="gramEnd"/>
            <w:r w:rsidRPr="00187C96">
              <w:rPr>
                <w:rFonts w:ascii="Times New Roman" w:hAnsi="Times New Roman" w:cs="Times New Roman"/>
              </w:rPr>
              <w:t>Uluer, O., Kocaoğlu, E., Kırmacı, V.</w:t>
            </w:r>
          </w:p>
        </w:tc>
        <w:tc>
          <w:tcPr>
            <w:tcW w:w="3389" w:type="dxa"/>
            <w:vAlign w:val="center"/>
          </w:tcPr>
          <w:p w:rsidR="0019572E" w:rsidRPr="005E0D90"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 xml:space="preserve">Experimental analysis of cooling and heating performance of serial and parallel connected counter-flow Ranque–Hilsch vortex tube systems </w:t>
            </w:r>
            <w:r w:rsidRPr="007A3E7C">
              <w:rPr>
                <w:rFonts w:ascii="Times New Roman" w:eastAsia="Times New Roman" w:hAnsi="Times New Roman" w:cs="Times New Roman"/>
                <w:color w:val="000000"/>
                <w:sz w:val="20"/>
                <w:szCs w:val="20"/>
                <w:lang w:eastAsia="tr-TR"/>
              </w:rPr>
              <w:lastRenderedPageBreak/>
              <w:t>using carbon dioxide as a working fluid</w:t>
            </w:r>
          </w:p>
        </w:tc>
        <w:tc>
          <w:tcPr>
            <w:tcW w:w="3186" w:type="dxa"/>
            <w:vAlign w:val="center"/>
          </w:tcPr>
          <w:p w:rsidR="0019572E"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lastRenderedPageBreak/>
              <w:t>International Journal of Refrigeration</w:t>
            </w:r>
          </w:p>
        </w:tc>
        <w:tc>
          <w:tcPr>
            <w:tcW w:w="1161" w:type="dxa"/>
            <w:vAlign w:val="center"/>
          </w:tcPr>
          <w:p w:rsidR="0019572E"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2019</w:t>
            </w:r>
          </w:p>
        </w:tc>
      </w:tr>
      <w:tr w:rsidR="0019572E"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19572E" w:rsidRDefault="0019572E" w:rsidP="0019572E">
            <w:pPr>
              <w:jc w:val="center"/>
              <w:rPr>
                <w:rFonts w:ascii="Times New Roman" w:hAnsi="Times New Roman" w:cs="Times New Roman"/>
                <w:b w:val="0"/>
                <w:color w:val="000000"/>
                <w:sz w:val="20"/>
                <w:szCs w:val="20"/>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19572E" w:rsidRPr="0019572E"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86</w:t>
            </w:r>
          </w:p>
        </w:tc>
        <w:tc>
          <w:tcPr>
            <w:tcW w:w="3057" w:type="dxa"/>
            <w:vAlign w:val="center"/>
          </w:tcPr>
          <w:p w:rsidR="0019572E" w:rsidRPr="00187C96" w:rsidRDefault="0019572E" w:rsidP="0019572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hAnsi="Times New Roman" w:cs="Times New Roman"/>
              </w:rPr>
              <w:t>Kaya, H</w:t>
            </w:r>
            <w:proofErr w:type="gramStart"/>
            <w:r w:rsidRPr="00187C96">
              <w:rPr>
                <w:rFonts w:ascii="Times New Roman" w:hAnsi="Times New Roman" w:cs="Times New Roman"/>
              </w:rPr>
              <w:t>.,</w:t>
            </w:r>
            <w:proofErr w:type="gramEnd"/>
            <w:r w:rsidRPr="00187C96">
              <w:rPr>
                <w:rFonts w:ascii="Times New Roman" w:hAnsi="Times New Roman" w:cs="Times New Roman"/>
              </w:rPr>
              <w:t xml:space="preserve"> Eltugral, N., Kurukavak, A., Arslan, K.</w:t>
            </w:r>
          </w:p>
        </w:tc>
        <w:tc>
          <w:tcPr>
            <w:tcW w:w="3389" w:type="dxa"/>
            <w:vAlign w:val="center"/>
          </w:tcPr>
          <w:p w:rsidR="0019572E" w:rsidRPr="005E0D90"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Efficiency Assessment of an Evacuated U-Tube Solar Collector Using Silver Nanofluid</w:t>
            </w:r>
          </w:p>
        </w:tc>
        <w:tc>
          <w:tcPr>
            <w:tcW w:w="3186" w:type="dxa"/>
            <w:vAlign w:val="center"/>
          </w:tcPr>
          <w:p w:rsidR="0019572E"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 xml:space="preserve">Journal of </w:t>
            </w:r>
            <w:proofErr w:type="gramStart"/>
            <w:r w:rsidRPr="007A3E7C">
              <w:rPr>
                <w:rFonts w:ascii="Times New Roman" w:eastAsia="Times New Roman" w:hAnsi="Times New Roman" w:cs="Times New Roman"/>
                <w:color w:val="000000"/>
                <w:sz w:val="20"/>
                <w:szCs w:val="20"/>
                <w:lang w:eastAsia="tr-TR"/>
              </w:rPr>
              <w:t>Solar</w:t>
            </w:r>
            <w:proofErr w:type="gramEnd"/>
            <w:r w:rsidRPr="007A3E7C">
              <w:rPr>
                <w:rFonts w:ascii="Times New Roman" w:eastAsia="Times New Roman" w:hAnsi="Times New Roman" w:cs="Times New Roman"/>
                <w:color w:val="000000"/>
                <w:sz w:val="20"/>
                <w:szCs w:val="20"/>
                <w:lang w:eastAsia="tr-TR"/>
              </w:rPr>
              <w:t xml:space="preserve"> Energy Engineering</w:t>
            </w:r>
          </w:p>
        </w:tc>
        <w:tc>
          <w:tcPr>
            <w:tcW w:w="1161" w:type="dxa"/>
            <w:vAlign w:val="center"/>
          </w:tcPr>
          <w:p w:rsidR="0019572E"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2019</w:t>
            </w:r>
          </w:p>
        </w:tc>
      </w:tr>
      <w:tr w:rsidR="0019572E"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19572E" w:rsidRDefault="0019572E" w:rsidP="0019572E">
            <w:pPr>
              <w:jc w:val="center"/>
              <w:rPr>
                <w:rFonts w:ascii="Times New Roman" w:hAnsi="Times New Roman" w:cs="Times New Roman"/>
                <w:b w:val="0"/>
                <w:color w:val="000000"/>
                <w:sz w:val="20"/>
                <w:szCs w:val="20"/>
              </w:rPr>
            </w:pPr>
          </w:p>
        </w:tc>
        <w:tc>
          <w:tcPr>
            <w:tcW w:w="815" w:type="dxa"/>
            <w:tcBorders>
              <w:top w:val="single" w:sz="4" w:space="0" w:color="FFFFFF" w:themeColor="background1"/>
              <w:left w:val="single" w:sz="4" w:space="0" w:color="auto"/>
              <w:bottom w:val="single" w:sz="4" w:space="0" w:color="FFFFFF" w:themeColor="background1"/>
            </w:tcBorders>
            <w:vAlign w:val="center"/>
          </w:tcPr>
          <w:p w:rsidR="0019572E" w:rsidRPr="0019572E"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87</w:t>
            </w:r>
          </w:p>
        </w:tc>
        <w:tc>
          <w:tcPr>
            <w:tcW w:w="3057" w:type="dxa"/>
            <w:vAlign w:val="center"/>
          </w:tcPr>
          <w:p w:rsidR="0019572E" w:rsidRPr="00187C96" w:rsidRDefault="0019572E" w:rsidP="0019572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hAnsi="Times New Roman" w:cs="Times New Roman"/>
              </w:rPr>
              <w:t>Kaya, H</w:t>
            </w:r>
            <w:proofErr w:type="gramStart"/>
            <w:r w:rsidRPr="00187C96">
              <w:rPr>
                <w:rFonts w:ascii="Times New Roman" w:hAnsi="Times New Roman" w:cs="Times New Roman"/>
              </w:rPr>
              <w:t>.,</w:t>
            </w:r>
            <w:proofErr w:type="gramEnd"/>
            <w:r w:rsidRPr="00187C96">
              <w:rPr>
                <w:rFonts w:ascii="Times New Roman" w:hAnsi="Times New Roman" w:cs="Times New Roman"/>
              </w:rPr>
              <w:t xml:space="preserve"> Arslan, K</w:t>
            </w:r>
          </w:p>
        </w:tc>
        <w:tc>
          <w:tcPr>
            <w:tcW w:w="3389" w:type="dxa"/>
            <w:vAlign w:val="center"/>
          </w:tcPr>
          <w:p w:rsidR="0019572E" w:rsidRPr="005E0D90"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Numerical investigation of efficiency and economic analysis of an evacuated U-tube solar collector with different nanofluids</w:t>
            </w:r>
          </w:p>
        </w:tc>
        <w:tc>
          <w:tcPr>
            <w:tcW w:w="3186" w:type="dxa"/>
            <w:vAlign w:val="center"/>
          </w:tcPr>
          <w:p w:rsidR="0019572E"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Heat and Mass Transfer</w:t>
            </w:r>
          </w:p>
        </w:tc>
        <w:tc>
          <w:tcPr>
            <w:tcW w:w="1161" w:type="dxa"/>
            <w:vAlign w:val="center"/>
          </w:tcPr>
          <w:p w:rsidR="0019572E"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2019</w:t>
            </w:r>
          </w:p>
        </w:tc>
      </w:tr>
      <w:tr w:rsidR="0019572E"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19572E" w:rsidRDefault="0019572E" w:rsidP="0019572E">
            <w:pPr>
              <w:jc w:val="center"/>
              <w:rPr>
                <w:rFonts w:ascii="Times New Roman" w:hAnsi="Times New Roman" w:cs="Times New Roman"/>
                <w:b w:val="0"/>
                <w:color w:val="000000"/>
                <w:sz w:val="20"/>
                <w:szCs w:val="20"/>
              </w:rPr>
            </w:pPr>
          </w:p>
        </w:tc>
        <w:tc>
          <w:tcPr>
            <w:tcW w:w="815" w:type="dxa"/>
            <w:tcBorders>
              <w:top w:val="single" w:sz="4" w:space="0" w:color="FFFFFF" w:themeColor="background1"/>
              <w:left w:val="single" w:sz="4" w:space="0" w:color="auto"/>
            </w:tcBorders>
            <w:vAlign w:val="center"/>
          </w:tcPr>
          <w:p w:rsidR="0019572E" w:rsidRPr="0019572E"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88</w:t>
            </w:r>
          </w:p>
        </w:tc>
        <w:tc>
          <w:tcPr>
            <w:tcW w:w="3057" w:type="dxa"/>
            <w:vAlign w:val="center"/>
          </w:tcPr>
          <w:p w:rsidR="0019572E" w:rsidRPr="00187C96" w:rsidRDefault="0019572E" w:rsidP="0019572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hAnsi="Times New Roman" w:cs="Times New Roman"/>
              </w:rPr>
              <w:t>Kaya, H</w:t>
            </w:r>
            <w:proofErr w:type="gramStart"/>
            <w:r w:rsidRPr="00187C96">
              <w:rPr>
                <w:rFonts w:ascii="Times New Roman" w:hAnsi="Times New Roman" w:cs="Times New Roman"/>
              </w:rPr>
              <w:t>.,</w:t>
            </w:r>
            <w:proofErr w:type="gramEnd"/>
            <w:r w:rsidRPr="00187C96">
              <w:rPr>
                <w:rFonts w:ascii="Times New Roman" w:hAnsi="Times New Roman" w:cs="Times New Roman"/>
              </w:rPr>
              <w:t>Ekiciler, R., Arslan, K.</w:t>
            </w:r>
          </w:p>
        </w:tc>
        <w:tc>
          <w:tcPr>
            <w:tcW w:w="3389" w:type="dxa"/>
            <w:vAlign w:val="center"/>
          </w:tcPr>
          <w:p w:rsidR="0019572E" w:rsidRPr="007174D0"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Entropy generation analysis of forced convection flow in a semi-circular shaped microchannel with TiO2/water nanofluid</w:t>
            </w:r>
          </w:p>
        </w:tc>
        <w:tc>
          <w:tcPr>
            <w:tcW w:w="3186" w:type="dxa"/>
            <w:vAlign w:val="center"/>
          </w:tcPr>
          <w:p w:rsidR="0019572E" w:rsidRPr="007174D0"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Heat Transfer Research</w:t>
            </w:r>
          </w:p>
        </w:tc>
        <w:tc>
          <w:tcPr>
            <w:tcW w:w="1161" w:type="dxa"/>
            <w:vAlign w:val="center"/>
          </w:tcPr>
          <w:p w:rsidR="0019572E"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2019</w:t>
            </w:r>
          </w:p>
        </w:tc>
      </w:tr>
      <w:tr w:rsidR="0019572E"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19572E" w:rsidRDefault="0019572E" w:rsidP="0019572E">
            <w:pPr>
              <w:jc w:val="center"/>
              <w:rPr>
                <w:rFonts w:ascii="Times New Roman" w:hAnsi="Times New Roman" w:cs="Times New Roman"/>
                <w:b w:val="0"/>
                <w:color w:val="000000"/>
                <w:sz w:val="20"/>
                <w:szCs w:val="20"/>
              </w:rPr>
            </w:pPr>
          </w:p>
        </w:tc>
        <w:tc>
          <w:tcPr>
            <w:tcW w:w="815" w:type="dxa"/>
            <w:tcBorders>
              <w:top w:val="single" w:sz="4" w:space="0" w:color="FFFFFF" w:themeColor="background1"/>
              <w:left w:val="single" w:sz="4" w:space="0" w:color="auto"/>
            </w:tcBorders>
            <w:vAlign w:val="center"/>
          </w:tcPr>
          <w:p w:rsidR="0019572E" w:rsidRPr="0019572E"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89</w:t>
            </w:r>
          </w:p>
        </w:tc>
        <w:tc>
          <w:tcPr>
            <w:tcW w:w="3057" w:type="dxa"/>
            <w:vAlign w:val="center"/>
          </w:tcPr>
          <w:p w:rsidR="0019572E" w:rsidRPr="00187C96" w:rsidRDefault="0019572E" w:rsidP="0019572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87C96">
              <w:rPr>
                <w:rFonts w:ascii="Times New Roman" w:eastAsia="Times New Roman" w:hAnsi="Times New Roman" w:cs="Times New Roman"/>
                <w:color w:val="000000"/>
                <w:lang w:eastAsia="tr-TR"/>
              </w:rPr>
              <w:t>Gunen, Ali; Kurt, Bulent; Milner, Piers; Gok, M.S.</w:t>
            </w:r>
          </w:p>
        </w:tc>
        <w:tc>
          <w:tcPr>
            <w:tcW w:w="3389" w:type="dxa"/>
            <w:vAlign w:val="center"/>
          </w:tcPr>
          <w:p w:rsidR="0019572E" w:rsidRPr="007174D0"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Properties and tribological performance of ceramic-base chromium and vanadium carbide composite coatings</w:t>
            </w:r>
          </w:p>
        </w:tc>
        <w:tc>
          <w:tcPr>
            <w:tcW w:w="3186" w:type="dxa"/>
            <w:vAlign w:val="center"/>
          </w:tcPr>
          <w:p w:rsidR="0019572E" w:rsidRPr="007174D0" w:rsidRDefault="0019572E" w:rsidP="001957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International Journal Of Refractory Metals &amp; Hard Materials</w:t>
            </w:r>
          </w:p>
        </w:tc>
        <w:tc>
          <w:tcPr>
            <w:tcW w:w="1161" w:type="dxa"/>
            <w:vAlign w:val="center"/>
          </w:tcPr>
          <w:p w:rsidR="0019572E" w:rsidRDefault="0019572E" w:rsidP="0019572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7A3E7C">
              <w:rPr>
                <w:rFonts w:ascii="Times New Roman" w:eastAsia="Times New Roman" w:hAnsi="Times New Roman" w:cs="Times New Roman"/>
                <w:color w:val="000000"/>
                <w:sz w:val="20"/>
                <w:szCs w:val="20"/>
                <w:lang w:eastAsia="tr-TR"/>
              </w:rPr>
              <w:t>2019</w:t>
            </w:r>
          </w:p>
        </w:tc>
      </w:tr>
      <w:tr w:rsidR="0019572E" w:rsidTr="007A3327">
        <w:trPr>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19572E" w:rsidRDefault="0019572E" w:rsidP="0019572E">
            <w:pPr>
              <w:jc w:val="center"/>
              <w:rPr>
                <w:rFonts w:ascii="Times New Roman" w:hAnsi="Times New Roman" w:cs="Times New Roman"/>
                <w:b w:val="0"/>
                <w:color w:val="000000"/>
                <w:sz w:val="20"/>
                <w:szCs w:val="20"/>
              </w:rPr>
            </w:pPr>
          </w:p>
        </w:tc>
        <w:tc>
          <w:tcPr>
            <w:tcW w:w="815" w:type="dxa"/>
            <w:tcBorders>
              <w:top w:val="single" w:sz="4" w:space="0" w:color="FFFFFF" w:themeColor="background1"/>
              <w:left w:val="single" w:sz="4" w:space="0" w:color="auto"/>
            </w:tcBorders>
            <w:vAlign w:val="center"/>
          </w:tcPr>
          <w:p w:rsidR="0019572E" w:rsidRPr="0019572E"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19572E">
              <w:rPr>
                <w:rFonts w:ascii="Times New Roman" w:hAnsi="Times New Roman" w:cs="Times New Roman"/>
                <w:b/>
                <w:color w:val="FF0000"/>
                <w:sz w:val="20"/>
                <w:szCs w:val="20"/>
              </w:rPr>
              <w:t>90</w:t>
            </w:r>
          </w:p>
        </w:tc>
        <w:tc>
          <w:tcPr>
            <w:tcW w:w="3057" w:type="dxa"/>
            <w:vAlign w:val="center"/>
          </w:tcPr>
          <w:p w:rsidR="0019572E" w:rsidRPr="00187C96" w:rsidRDefault="0019572E" w:rsidP="0019572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187C96">
              <w:rPr>
                <w:rFonts w:ascii="Times New Roman" w:hAnsi="Times New Roman" w:cs="Times New Roman"/>
              </w:rPr>
              <w:t>A. Ustaoglu, J. Okajima, X.-R. Zhang, S. Maruyama</w:t>
            </w:r>
          </w:p>
        </w:tc>
        <w:tc>
          <w:tcPr>
            <w:tcW w:w="3389" w:type="dxa"/>
            <w:vAlign w:val="center"/>
          </w:tcPr>
          <w:p w:rsidR="0019572E" w:rsidRPr="007A3E7C"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DE1FEC">
              <w:rPr>
                <w:rFonts w:ascii="Times New Roman" w:hAnsi="Times New Roman" w:cs="Times New Roman"/>
              </w:rPr>
              <w:t>Assessment of a solar energy powered regenerative organic Rankine cycle using compound parabolic involute concentrator</w:t>
            </w:r>
          </w:p>
        </w:tc>
        <w:tc>
          <w:tcPr>
            <w:tcW w:w="3186" w:type="dxa"/>
            <w:vAlign w:val="center"/>
          </w:tcPr>
          <w:p w:rsidR="0019572E" w:rsidRPr="007A3E7C" w:rsidRDefault="0019572E" w:rsidP="001957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E701E8">
              <w:rPr>
                <w:rFonts w:ascii="Times New Roman" w:hAnsi="Times New Roman" w:cs="Times New Roman"/>
              </w:rPr>
              <w:t>Energy Conversion and Management</w:t>
            </w:r>
          </w:p>
        </w:tc>
        <w:tc>
          <w:tcPr>
            <w:tcW w:w="1161" w:type="dxa"/>
            <w:vAlign w:val="center"/>
          </w:tcPr>
          <w:p w:rsidR="0019572E" w:rsidRPr="007A3E7C" w:rsidRDefault="0019572E" w:rsidP="0019572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901B1">
              <w:rPr>
                <w:rFonts w:ascii="Times New Roman" w:eastAsia="Times New Roman" w:hAnsi="Times New Roman" w:cs="Times New Roman"/>
                <w:color w:val="000000"/>
                <w:lang w:eastAsia="tr-TR"/>
              </w:rPr>
              <w:t>2019</w:t>
            </w:r>
          </w:p>
        </w:tc>
      </w:tr>
      <w:tr w:rsidR="00113904" w:rsidTr="007A332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83" w:type="dxa"/>
            <w:tcBorders>
              <w:top w:val="single" w:sz="4" w:space="0" w:color="auto"/>
              <w:left w:val="single" w:sz="4" w:space="0" w:color="auto"/>
              <w:bottom w:val="single" w:sz="4" w:space="0" w:color="auto"/>
              <w:right w:val="single" w:sz="4" w:space="0" w:color="auto"/>
            </w:tcBorders>
          </w:tcPr>
          <w:p w:rsidR="00113904" w:rsidRDefault="00113904" w:rsidP="00113904">
            <w:pPr>
              <w:jc w:val="center"/>
              <w:rPr>
                <w:rFonts w:ascii="Times New Roman" w:hAnsi="Times New Roman" w:cs="Times New Roman"/>
                <w:b w:val="0"/>
                <w:color w:val="000000"/>
                <w:sz w:val="20"/>
                <w:szCs w:val="20"/>
              </w:rPr>
            </w:pPr>
          </w:p>
        </w:tc>
        <w:tc>
          <w:tcPr>
            <w:tcW w:w="815" w:type="dxa"/>
            <w:tcBorders>
              <w:top w:val="single" w:sz="4" w:space="0" w:color="FFFFFF" w:themeColor="background1"/>
              <w:left w:val="single" w:sz="4" w:space="0" w:color="auto"/>
            </w:tcBorders>
            <w:vAlign w:val="center"/>
          </w:tcPr>
          <w:p w:rsidR="00113904" w:rsidRDefault="00113904" w:rsidP="001139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91</w:t>
            </w:r>
          </w:p>
        </w:tc>
        <w:tc>
          <w:tcPr>
            <w:tcW w:w="3057" w:type="dxa"/>
            <w:vAlign w:val="center"/>
          </w:tcPr>
          <w:p w:rsidR="00113904" w:rsidRDefault="00113904" w:rsidP="0011390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Doç. Dr. Nurhan Koçan</w:t>
            </w:r>
          </w:p>
        </w:tc>
        <w:tc>
          <w:tcPr>
            <w:tcW w:w="3389" w:type="dxa"/>
            <w:vAlign w:val="center"/>
          </w:tcPr>
          <w:p w:rsidR="00113904" w:rsidRDefault="00113904" w:rsidP="0011390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AE4665">
              <w:rPr>
                <w:rFonts w:ascii="Times New Roman" w:eastAsia="Times New Roman" w:hAnsi="Times New Roman" w:cs="Times New Roman"/>
                <w:color w:val="000000"/>
                <w:sz w:val="20"/>
                <w:szCs w:val="20"/>
                <w:lang w:eastAsia="tr-TR"/>
              </w:rPr>
              <w:t>Geotourısm as a Tool for Sustainable Development in Some Region: An Example of Ankara (Turkey)</w:t>
            </w:r>
          </w:p>
        </w:tc>
        <w:tc>
          <w:tcPr>
            <w:tcW w:w="3186" w:type="dxa"/>
            <w:vAlign w:val="center"/>
          </w:tcPr>
          <w:p w:rsidR="00113904" w:rsidRDefault="00113904" w:rsidP="0011390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AE4665">
              <w:rPr>
                <w:rFonts w:ascii="Times New Roman" w:eastAsia="Times New Roman" w:hAnsi="Times New Roman" w:cs="Times New Roman"/>
                <w:color w:val="000000"/>
                <w:sz w:val="20"/>
                <w:szCs w:val="20"/>
                <w:lang w:eastAsia="tr-TR"/>
              </w:rPr>
              <w:t>Mitteliungen Klosterneuburg</w:t>
            </w:r>
          </w:p>
        </w:tc>
        <w:tc>
          <w:tcPr>
            <w:tcW w:w="1161" w:type="dxa"/>
            <w:vAlign w:val="center"/>
          </w:tcPr>
          <w:p w:rsidR="00113904" w:rsidRDefault="00113904" w:rsidP="0011390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2019</w:t>
            </w:r>
          </w:p>
        </w:tc>
      </w:tr>
    </w:tbl>
    <w:p w:rsidR="00D54BA7" w:rsidRDefault="00D54BA7">
      <w:pPr>
        <w:pStyle w:val="ResimYazs"/>
        <w:keepNext/>
        <w:spacing w:after="0"/>
        <w:rPr>
          <w:rFonts w:ascii="Times New Roman" w:hAnsi="Times New Roman" w:cs="Times New Roman"/>
          <w:b/>
          <w:i w:val="0"/>
          <w:color w:val="000000" w:themeColor="text1"/>
          <w:sz w:val="24"/>
          <w:szCs w:val="24"/>
        </w:rPr>
      </w:pPr>
    </w:p>
    <w:p w:rsidR="00BC6451" w:rsidRDefault="00BC6451" w:rsidP="00BC6451"/>
    <w:p w:rsidR="00BC6451" w:rsidRDefault="00BC6451" w:rsidP="00BC6451"/>
    <w:p w:rsidR="00BC6451" w:rsidRDefault="00BC6451" w:rsidP="00BC6451"/>
    <w:p w:rsidR="00BC6451" w:rsidRDefault="00BC6451" w:rsidP="00BC6451"/>
    <w:p w:rsidR="00BC6451" w:rsidRDefault="00BC6451" w:rsidP="00BC6451"/>
    <w:p w:rsidR="00C56020" w:rsidRDefault="00C56020" w:rsidP="00BC6451"/>
    <w:p w:rsidR="00D54BA7" w:rsidRDefault="00D54BA7">
      <w:pPr>
        <w:pStyle w:val="ResimYazs"/>
        <w:keepNext/>
        <w:spacing w:after="0"/>
        <w:rPr>
          <w:rFonts w:ascii="Times New Roman" w:hAnsi="Times New Roman" w:cs="Times New Roman"/>
          <w:b/>
          <w:i w:val="0"/>
          <w:color w:val="000000" w:themeColor="text1"/>
          <w:sz w:val="24"/>
          <w:szCs w:val="24"/>
        </w:rPr>
      </w:pPr>
    </w:p>
    <w:p w:rsidR="00D54BA7" w:rsidRDefault="00BE3F70">
      <w:pPr>
        <w:pStyle w:val="ResimYazs"/>
        <w:keepNext/>
        <w:spacing w:after="0"/>
        <w:rPr>
          <w:rFonts w:ascii="Times New Roman" w:hAnsi="Times New Roman" w:cs="Times New Roman"/>
          <w:i w:val="0"/>
          <w:color w:val="000000" w:themeColor="text1"/>
          <w:sz w:val="24"/>
          <w:szCs w:val="24"/>
        </w:rPr>
      </w:pPr>
      <w:bookmarkStart w:id="52" w:name="_Toc536542633"/>
      <w:r>
        <w:rPr>
          <w:rFonts w:ascii="Times New Roman" w:hAnsi="Times New Roman" w:cs="Times New Roman"/>
          <w:b/>
          <w:i w:val="0"/>
          <w:color w:val="000000" w:themeColor="text1"/>
          <w:sz w:val="24"/>
          <w:szCs w:val="24"/>
        </w:rPr>
        <w:t xml:space="preserve">  </w:t>
      </w:r>
      <w:r w:rsidR="000D6E63">
        <w:rPr>
          <w:rFonts w:ascii="Times New Roman" w:hAnsi="Times New Roman" w:cs="Times New Roman"/>
          <w:b/>
          <w:i w:val="0"/>
          <w:color w:val="000000" w:themeColor="text1"/>
          <w:sz w:val="24"/>
          <w:szCs w:val="24"/>
        </w:rPr>
        <w:t xml:space="preserve">Tablo </w:t>
      </w:r>
      <w:r w:rsidR="000D6E63">
        <w:rPr>
          <w:rFonts w:ascii="Times New Roman" w:hAnsi="Times New Roman" w:cs="Times New Roman"/>
          <w:b/>
          <w:i w:val="0"/>
          <w:color w:val="000000" w:themeColor="text1"/>
          <w:sz w:val="24"/>
          <w:szCs w:val="24"/>
        </w:rPr>
        <w:fldChar w:fldCharType="begin"/>
      </w:r>
      <w:r w:rsidR="000D6E63">
        <w:rPr>
          <w:rFonts w:ascii="Times New Roman" w:hAnsi="Times New Roman" w:cs="Times New Roman"/>
          <w:b/>
          <w:i w:val="0"/>
          <w:color w:val="000000" w:themeColor="text1"/>
          <w:sz w:val="24"/>
          <w:szCs w:val="24"/>
        </w:rPr>
        <w:instrText xml:space="preserve"> SEQ Tablo \* ARABIC </w:instrText>
      </w:r>
      <w:r w:rsidR="000D6E63">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15</w:t>
      </w:r>
      <w:r w:rsidR="000D6E63">
        <w:rPr>
          <w:rFonts w:ascii="Times New Roman" w:hAnsi="Times New Roman" w:cs="Times New Roman"/>
          <w:b/>
          <w:i w:val="0"/>
          <w:color w:val="000000" w:themeColor="text1"/>
          <w:sz w:val="24"/>
          <w:szCs w:val="24"/>
        </w:rPr>
        <w:fldChar w:fldCharType="end"/>
      </w:r>
      <w:r w:rsidR="000D6E63">
        <w:rPr>
          <w:rFonts w:ascii="Times New Roman" w:hAnsi="Times New Roman" w:cs="Times New Roman"/>
          <w:b/>
          <w:i w:val="0"/>
          <w:color w:val="000000" w:themeColor="text1"/>
          <w:sz w:val="24"/>
          <w:szCs w:val="24"/>
        </w:rPr>
        <w:t>:</w:t>
      </w:r>
      <w:r w:rsidR="009173F7">
        <w:rPr>
          <w:rFonts w:ascii="Times New Roman" w:hAnsi="Times New Roman" w:cs="Times New Roman"/>
          <w:i w:val="0"/>
          <w:color w:val="000000" w:themeColor="text1"/>
          <w:sz w:val="24"/>
          <w:szCs w:val="24"/>
        </w:rPr>
        <w:t xml:space="preserve"> 2019</w:t>
      </w:r>
      <w:r w:rsidR="000D6E63">
        <w:rPr>
          <w:rFonts w:ascii="Times New Roman" w:hAnsi="Times New Roman" w:cs="Times New Roman"/>
          <w:i w:val="0"/>
          <w:color w:val="000000" w:themeColor="text1"/>
          <w:sz w:val="24"/>
          <w:szCs w:val="24"/>
        </w:rPr>
        <w:t xml:space="preserve"> Yılı Toplam Yayın Türleri Ve Sayıları</w:t>
      </w:r>
      <w:bookmarkEnd w:id="52"/>
    </w:p>
    <w:tbl>
      <w:tblPr>
        <w:tblStyle w:val="OrtaKlavuz3-Vurgu1"/>
        <w:tblW w:w="13450" w:type="dxa"/>
        <w:tblInd w:w="132" w:type="dxa"/>
        <w:tblLook w:val="0420" w:firstRow="1" w:lastRow="0" w:firstColumn="0" w:lastColumn="0" w:noHBand="0" w:noVBand="1"/>
      </w:tblPr>
      <w:tblGrid>
        <w:gridCol w:w="2832"/>
        <w:gridCol w:w="974"/>
        <w:gridCol w:w="1170"/>
        <w:gridCol w:w="989"/>
        <w:gridCol w:w="1349"/>
        <w:gridCol w:w="899"/>
        <w:gridCol w:w="989"/>
        <w:gridCol w:w="1108"/>
        <w:gridCol w:w="973"/>
        <w:gridCol w:w="973"/>
        <w:gridCol w:w="1194"/>
      </w:tblGrid>
      <w:tr w:rsidR="00D54BA7" w:rsidTr="00106B10">
        <w:trPr>
          <w:cnfStyle w:val="100000000000" w:firstRow="1" w:lastRow="0" w:firstColumn="0" w:lastColumn="0" w:oddVBand="0" w:evenVBand="0" w:oddHBand="0" w:evenHBand="0" w:firstRowFirstColumn="0" w:firstRowLastColumn="0" w:lastRowFirstColumn="0" w:lastRowLastColumn="0"/>
          <w:trHeight w:val="323"/>
        </w:trPr>
        <w:tc>
          <w:tcPr>
            <w:tcW w:w="2832" w:type="dxa"/>
            <w:vMerge w:val="restart"/>
            <w:vAlign w:val="center"/>
          </w:tcPr>
          <w:p w:rsidR="00D54BA7" w:rsidRDefault="000D6E63">
            <w:pPr>
              <w:jc w:val="center"/>
              <w:rPr>
                <w:rFonts w:ascii="Times New Roman" w:eastAsia="Times New Roman" w:hAnsi="Times New Roman" w:cs="Times New Roman"/>
                <w:b w:val="0"/>
                <w:lang w:eastAsia="tr-TR"/>
              </w:rPr>
            </w:pPr>
            <w:r>
              <w:rPr>
                <w:rFonts w:ascii="Times New Roman" w:eastAsia="Times New Roman" w:hAnsi="Times New Roman" w:cs="Times New Roman"/>
                <w:lang w:eastAsia="tr-TR"/>
              </w:rPr>
              <w:t>Yayın Türü</w:t>
            </w:r>
          </w:p>
        </w:tc>
        <w:tc>
          <w:tcPr>
            <w:tcW w:w="9424" w:type="dxa"/>
            <w:gridSpan w:val="9"/>
          </w:tcPr>
          <w:p w:rsidR="00D54BA7" w:rsidRDefault="000D6E63">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Yayını Yapan Bölüm</w:t>
            </w:r>
          </w:p>
        </w:tc>
        <w:tc>
          <w:tcPr>
            <w:tcW w:w="1194" w:type="dxa"/>
          </w:tcPr>
          <w:p w:rsidR="00D54BA7" w:rsidRDefault="00D54BA7">
            <w:pPr>
              <w:jc w:val="center"/>
              <w:rPr>
                <w:rFonts w:ascii="Times New Roman" w:eastAsia="Times New Roman" w:hAnsi="Times New Roman" w:cs="Times New Roman"/>
                <w:lang w:eastAsia="tr-TR"/>
              </w:rPr>
            </w:pPr>
          </w:p>
        </w:tc>
      </w:tr>
      <w:tr w:rsidR="00106B10" w:rsidTr="00D96F2D">
        <w:trPr>
          <w:cnfStyle w:val="000000100000" w:firstRow="0" w:lastRow="0" w:firstColumn="0" w:lastColumn="0" w:oddVBand="0" w:evenVBand="0" w:oddHBand="1" w:evenHBand="0" w:firstRowFirstColumn="0" w:firstRowLastColumn="0" w:lastRowFirstColumn="0" w:lastRowLastColumn="0"/>
          <w:trHeight w:val="323"/>
        </w:trPr>
        <w:tc>
          <w:tcPr>
            <w:tcW w:w="2832" w:type="dxa"/>
            <w:vMerge/>
          </w:tcPr>
          <w:p w:rsidR="00106B10" w:rsidRDefault="00106B10">
            <w:pPr>
              <w:jc w:val="center"/>
              <w:rPr>
                <w:rFonts w:ascii="Times New Roman" w:eastAsia="Times New Roman" w:hAnsi="Times New Roman" w:cs="Times New Roman"/>
                <w:lang w:eastAsia="tr-TR"/>
              </w:rPr>
            </w:pPr>
          </w:p>
        </w:tc>
        <w:tc>
          <w:tcPr>
            <w:tcW w:w="974" w:type="dxa"/>
          </w:tcPr>
          <w:p w:rsidR="00106B10" w:rsidRDefault="00106B10">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İnşaat</w:t>
            </w:r>
          </w:p>
        </w:tc>
        <w:tc>
          <w:tcPr>
            <w:tcW w:w="1170" w:type="dxa"/>
          </w:tcPr>
          <w:p w:rsidR="00106B10" w:rsidRDefault="00106B10">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Elektrik-Elektronik </w:t>
            </w:r>
          </w:p>
        </w:tc>
        <w:tc>
          <w:tcPr>
            <w:tcW w:w="989" w:type="dxa"/>
          </w:tcPr>
          <w:p w:rsidR="00106B10" w:rsidRDefault="00106B10">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Tekstil</w:t>
            </w:r>
          </w:p>
        </w:tc>
        <w:tc>
          <w:tcPr>
            <w:tcW w:w="1349" w:type="dxa"/>
          </w:tcPr>
          <w:p w:rsidR="00106B10" w:rsidRDefault="00106B10" w:rsidP="00106B10">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Mekat</w:t>
            </w:r>
          </w:p>
        </w:tc>
        <w:tc>
          <w:tcPr>
            <w:tcW w:w="899" w:type="dxa"/>
          </w:tcPr>
          <w:p w:rsidR="00106B10" w:rsidRDefault="00106B10">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Çevre</w:t>
            </w:r>
          </w:p>
        </w:tc>
        <w:tc>
          <w:tcPr>
            <w:tcW w:w="989" w:type="dxa"/>
          </w:tcPr>
          <w:p w:rsidR="00106B10" w:rsidRDefault="00106B10">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Makine</w:t>
            </w:r>
          </w:p>
        </w:tc>
        <w:tc>
          <w:tcPr>
            <w:tcW w:w="1108" w:type="dxa"/>
          </w:tcPr>
          <w:p w:rsidR="00106B10" w:rsidRDefault="00106B10">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Metalürji-Malzeme</w:t>
            </w:r>
          </w:p>
        </w:tc>
        <w:tc>
          <w:tcPr>
            <w:tcW w:w="973" w:type="dxa"/>
          </w:tcPr>
          <w:p w:rsidR="00106B10" w:rsidRDefault="00106B10">
            <w:pPr>
              <w:jc w:val="center"/>
              <w:rPr>
                <w:rFonts w:ascii="Times New Roman" w:eastAsia="Times New Roman" w:hAnsi="Times New Roman" w:cs="Times New Roman"/>
                <w:lang w:eastAsia="tr-TR"/>
              </w:rPr>
            </w:pPr>
          </w:p>
        </w:tc>
        <w:tc>
          <w:tcPr>
            <w:tcW w:w="973" w:type="dxa"/>
          </w:tcPr>
          <w:p w:rsidR="00106B10" w:rsidRDefault="00106B10">
            <w:pPr>
              <w:jc w:val="center"/>
              <w:rPr>
                <w:rFonts w:ascii="Times New Roman" w:eastAsia="Times New Roman" w:hAnsi="Times New Roman" w:cs="Times New Roman"/>
                <w:lang w:eastAsia="tr-TR"/>
              </w:rPr>
            </w:pPr>
          </w:p>
        </w:tc>
        <w:tc>
          <w:tcPr>
            <w:tcW w:w="1194" w:type="dxa"/>
          </w:tcPr>
          <w:p w:rsidR="00106B10" w:rsidRDefault="00106B1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GENEL TOPLAM</w:t>
            </w:r>
          </w:p>
        </w:tc>
      </w:tr>
      <w:tr w:rsidR="00106B10" w:rsidTr="00D96F2D">
        <w:trPr>
          <w:trHeight w:val="323"/>
        </w:trPr>
        <w:tc>
          <w:tcPr>
            <w:tcW w:w="2832" w:type="dxa"/>
            <w:hideMark/>
          </w:tcPr>
          <w:p w:rsidR="00106B10" w:rsidRDefault="00106B10">
            <w:pPr>
              <w:rPr>
                <w:rFonts w:ascii="Times New Roman" w:eastAsia="Times New Roman" w:hAnsi="Times New Roman" w:cs="Times New Roman"/>
                <w:lang w:eastAsia="tr-TR"/>
              </w:rPr>
            </w:pPr>
            <w:r>
              <w:rPr>
                <w:rFonts w:ascii="Times New Roman" w:eastAsia="Times New Roman" w:hAnsi="Times New Roman" w:cs="Times New Roman"/>
                <w:lang w:eastAsia="tr-TR"/>
              </w:rPr>
              <w:t>Uluslararası Makale (SCI)</w:t>
            </w:r>
          </w:p>
        </w:tc>
        <w:tc>
          <w:tcPr>
            <w:tcW w:w="974" w:type="dxa"/>
            <w:vAlign w:val="center"/>
          </w:tcPr>
          <w:p w:rsidR="00106B10" w:rsidRDefault="00106B10">
            <w:pPr>
              <w:jc w:val="center"/>
              <w:rPr>
                <w:rFonts w:ascii="Times New Roman" w:eastAsia="Times New Roman" w:hAnsi="Times New Roman" w:cs="Times New Roman"/>
                <w:lang w:eastAsia="tr-TR"/>
              </w:rPr>
            </w:pPr>
          </w:p>
        </w:tc>
        <w:tc>
          <w:tcPr>
            <w:tcW w:w="1170" w:type="dxa"/>
            <w:vAlign w:val="center"/>
          </w:tcPr>
          <w:p w:rsidR="00106B10" w:rsidRDefault="00106B10">
            <w:pPr>
              <w:jc w:val="center"/>
              <w:rPr>
                <w:rFonts w:ascii="Times New Roman" w:eastAsia="Times New Roman" w:hAnsi="Times New Roman" w:cs="Times New Roman"/>
                <w:lang w:eastAsia="tr-TR"/>
              </w:rPr>
            </w:pPr>
          </w:p>
        </w:tc>
        <w:tc>
          <w:tcPr>
            <w:tcW w:w="989" w:type="dxa"/>
            <w:vAlign w:val="center"/>
          </w:tcPr>
          <w:p w:rsidR="00106B10" w:rsidRDefault="00106B10">
            <w:pPr>
              <w:jc w:val="center"/>
              <w:rPr>
                <w:rFonts w:ascii="Times New Roman" w:eastAsia="Times New Roman" w:hAnsi="Times New Roman" w:cs="Times New Roman"/>
                <w:lang w:eastAsia="tr-TR"/>
              </w:rPr>
            </w:pPr>
          </w:p>
        </w:tc>
        <w:tc>
          <w:tcPr>
            <w:tcW w:w="1349" w:type="dxa"/>
            <w:vAlign w:val="center"/>
          </w:tcPr>
          <w:p w:rsidR="00106B10" w:rsidRDefault="00106B10">
            <w:pPr>
              <w:jc w:val="center"/>
              <w:rPr>
                <w:rFonts w:ascii="Times New Roman" w:eastAsia="Times New Roman" w:hAnsi="Times New Roman" w:cs="Times New Roman"/>
                <w:lang w:eastAsia="tr-TR"/>
              </w:rPr>
            </w:pPr>
          </w:p>
        </w:tc>
        <w:tc>
          <w:tcPr>
            <w:tcW w:w="899" w:type="dxa"/>
            <w:vAlign w:val="center"/>
          </w:tcPr>
          <w:p w:rsidR="00106B10" w:rsidRDefault="00106B10">
            <w:pPr>
              <w:jc w:val="center"/>
              <w:rPr>
                <w:rFonts w:ascii="Times New Roman" w:eastAsia="Times New Roman" w:hAnsi="Times New Roman" w:cs="Times New Roman"/>
                <w:lang w:eastAsia="tr-TR"/>
              </w:rPr>
            </w:pPr>
          </w:p>
        </w:tc>
        <w:tc>
          <w:tcPr>
            <w:tcW w:w="989" w:type="dxa"/>
            <w:vAlign w:val="center"/>
          </w:tcPr>
          <w:p w:rsidR="00106B10" w:rsidRDefault="00106B10">
            <w:pPr>
              <w:jc w:val="center"/>
              <w:rPr>
                <w:rFonts w:ascii="Times New Roman" w:eastAsia="Times New Roman" w:hAnsi="Times New Roman" w:cs="Times New Roman"/>
                <w:lang w:eastAsia="tr-TR"/>
              </w:rPr>
            </w:pPr>
          </w:p>
        </w:tc>
        <w:tc>
          <w:tcPr>
            <w:tcW w:w="1108" w:type="dxa"/>
            <w:vAlign w:val="center"/>
          </w:tcPr>
          <w:p w:rsidR="00106B10" w:rsidRDefault="00106B10">
            <w:pPr>
              <w:jc w:val="center"/>
              <w:rPr>
                <w:rFonts w:ascii="Times New Roman" w:eastAsia="Times New Roman" w:hAnsi="Times New Roman" w:cs="Times New Roman"/>
                <w:lang w:eastAsia="tr-TR"/>
              </w:rPr>
            </w:pPr>
          </w:p>
        </w:tc>
        <w:tc>
          <w:tcPr>
            <w:tcW w:w="973" w:type="dxa"/>
            <w:vAlign w:val="center"/>
          </w:tcPr>
          <w:p w:rsidR="00106B10" w:rsidRDefault="00106B10">
            <w:pPr>
              <w:jc w:val="center"/>
              <w:rPr>
                <w:rFonts w:ascii="Times New Roman" w:eastAsia="Times New Roman" w:hAnsi="Times New Roman" w:cs="Times New Roman"/>
                <w:lang w:eastAsia="tr-TR"/>
              </w:rPr>
            </w:pPr>
          </w:p>
        </w:tc>
        <w:tc>
          <w:tcPr>
            <w:tcW w:w="973" w:type="dxa"/>
            <w:vAlign w:val="center"/>
          </w:tcPr>
          <w:p w:rsidR="00106B10" w:rsidRDefault="00106B10">
            <w:pPr>
              <w:jc w:val="center"/>
              <w:rPr>
                <w:rFonts w:ascii="Times New Roman" w:eastAsia="Times New Roman" w:hAnsi="Times New Roman" w:cs="Times New Roman"/>
                <w:lang w:eastAsia="tr-TR"/>
              </w:rPr>
            </w:pPr>
          </w:p>
        </w:tc>
        <w:tc>
          <w:tcPr>
            <w:tcW w:w="1194" w:type="dxa"/>
            <w:vAlign w:val="center"/>
          </w:tcPr>
          <w:p w:rsidR="00106B10" w:rsidRDefault="00106B10">
            <w:pPr>
              <w:jc w:val="center"/>
              <w:rPr>
                <w:rFonts w:ascii="Times New Roman" w:eastAsia="Times New Roman" w:hAnsi="Times New Roman" w:cs="Times New Roman"/>
                <w:lang w:eastAsia="tr-TR"/>
              </w:rPr>
            </w:pPr>
          </w:p>
        </w:tc>
      </w:tr>
      <w:tr w:rsidR="00106B10" w:rsidTr="00D96F2D">
        <w:trPr>
          <w:cnfStyle w:val="000000100000" w:firstRow="0" w:lastRow="0" w:firstColumn="0" w:lastColumn="0" w:oddVBand="0" w:evenVBand="0" w:oddHBand="1" w:evenHBand="0" w:firstRowFirstColumn="0" w:firstRowLastColumn="0" w:lastRowFirstColumn="0" w:lastRowLastColumn="0"/>
          <w:trHeight w:val="323"/>
        </w:trPr>
        <w:tc>
          <w:tcPr>
            <w:tcW w:w="2832" w:type="dxa"/>
          </w:tcPr>
          <w:p w:rsidR="00106B10" w:rsidRDefault="00106B10">
            <w:pPr>
              <w:rPr>
                <w:rFonts w:ascii="Times New Roman" w:eastAsia="Times New Roman" w:hAnsi="Times New Roman" w:cs="Times New Roman"/>
                <w:lang w:eastAsia="tr-TR"/>
              </w:rPr>
            </w:pPr>
            <w:r>
              <w:rPr>
                <w:rFonts w:ascii="Times New Roman" w:eastAsia="Times New Roman" w:hAnsi="Times New Roman" w:cs="Times New Roman"/>
                <w:lang w:eastAsia="tr-TR"/>
              </w:rPr>
              <w:t>Uluslararası Makale (SCI dışında)</w:t>
            </w:r>
          </w:p>
        </w:tc>
        <w:tc>
          <w:tcPr>
            <w:tcW w:w="974" w:type="dxa"/>
            <w:vAlign w:val="center"/>
          </w:tcPr>
          <w:p w:rsidR="00106B10" w:rsidRDefault="00106B10">
            <w:pPr>
              <w:jc w:val="center"/>
              <w:rPr>
                <w:rFonts w:ascii="Times New Roman" w:eastAsia="Times New Roman" w:hAnsi="Times New Roman" w:cs="Times New Roman"/>
                <w:lang w:eastAsia="tr-TR"/>
              </w:rPr>
            </w:pPr>
          </w:p>
        </w:tc>
        <w:tc>
          <w:tcPr>
            <w:tcW w:w="1170" w:type="dxa"/>
            <w:vAlign w:val="center"/>
          </w:tcPr>
          <w:p w:rsidR="00106B10" w:rsidRDefault="00106B10">
            <w:pPr>
              <w:jc w:val="center"/>
              <w:rPr>
                <w:rFonts w:ascii="Times New Roman" w:eastAsia="Times New Roman" w:hAnsi="Times New Roman" w:cs="Times New Roman"/>
                <w:lang w:eastAsia="tr-TR"/>
              </w:rPr>
            </w:pPr>
          </w:p>
        </w:tc>
        <w:tc>
          <w:tcPr>
            <w:tcW w:w="989" w:type="dxa"/>
            <w:vAlign w:val="center"/>
          </w:tcPr>
          <w:p w:rsidR="00106B10" w:rsidRDefault="00106B10">
            <w:pPr>
              <w:jc w:val="center"/>
              <w:rPr>
                <w:rFonts w:ascii="Times New Roman" w:eastAsia="Times New Roman" w:hAnsi="Times New Roman" w:cs="Times New Roman"/>
                <w:lang w:eastAsia="tr-TR"/>
              </w:rPr>
            </w:pPr>
          </w:p>
        </w:tc>
        <w:tc>
          <w:tcPr>
            <w:tcW w:w="1349" w:type="dxa"/>
            <w:vAlign w:val="center"/>
          </w:tcPr>
          <w:p w:rsidR="00106B10" w:rsidRDefault="00106B10">
            <w:pPr>
              <w:jc w:val="center"/>
              <w:rPr>
                <w:rFonts w:ascii="Times New Roman" w:eastAsia="Times New Roman" w:hAnsi="Times New Roman" w:cs="Times New Roman"/>
                <w:lang w:eastAsia="tr-TR"/>
              </w:rPr>
            </w:pPr>
          </w:p>
        </w:tc>
        <w:tc>
          <w:tcPr>
            <w:tcW w:w="899" w:type="dxa"/>
            <w:vAlign w:val="center"/>
          </w:tcPr>
          <w:p w:rsidR="00106B10" w:rsidRDefault="00106B10">
            <w:pPr>
              <w:jc w:val="center"/>
              <w:rPr>
                <w:rFonts w:ascii="Times New Roman" w:eastAsia="Times New Roman" w:hAnsi="Times New Roman" w:cs="Times New Roman"/>
                <w:lang w:eastAsia="tr-TR"/>
              </w:rPr>
            </w:pPr>
          </w:p>
        </w:tc>
        <w:tc>
          <w:tcPr>
            <w:tcW w:w="989" w:type="dxa"/>
            <w:vAlign w:val="center"/>
          </w:tcPr>
          <w:p w:rsidR="00106B10" w:rsidRDefault="00106B10">
            <w:pPr>
              <w:jc w:val="center"/>
              <w:rPr>
                <w:rFonts w:ascii="Times New Roman" w:eastAsia="Times New Roman" w:hAnsi="Times New Roman" w:cs="Times New Roman"/>
                <w:lang w:eastAsia="tr-TR"/>
              </w:rPr>
            </w:pPr>
          </w:p>
        </w:tc>
        <w:tc>
          <w:tcPr>
            <w:tcW w:w="1108" w:type="dxa"/>
            <w:vAlign w:val="center"/>
          </w:tcPr>
          <w:p w:rsidR="00106B10" w:rsidRDefault="00106B10">
            <w:pPr>
              <w:jc w:val="center"/>
              <w:rPr>
                <w:rFonts w:ascii="Times New Roman" w:eastAsia="Times New Roman" w:hAnsi="Times New Roman" w:cs="Times New Roman"/>
                <w:lang w:eastAsia="tr-TR"/>
              </w:rPr>
            </w:pPr>
          </w:p>
        </w:tc>
        <w:tc>
          <w:tcPr>
            <w:tcW w:w="973" w:type="dxa"/>
            <w:vAlign w:val="center"/>
          </w:tcPr>
          <w:p w:rsidR="00106B10" w:rsidRDefault="00106B10">
            <w:pPr>
              <w:jc w:val="center"/>
              <w:rPr>
                <w:rFonts w:ascii="Times New Roman" w:eastAsia="Times New Roman" w:hAnsi="Times New Roman" w:cs="Times New Roman"/>
                <w:lang w:eastAsia="tr-TR"/>
              </w:rPr>
            </w:pPr>
          </w:p>
        </w:tc>
        <w:tc>
          <w:tcPr>
            <w:tcW w:w="973" w:type="dxa"/>
            <w:vAlign w:val="center"/>
          </w:tcPr>
          <w:p w:rsidR="00106B10" w:rsidRDefault="00106B10">
            <w:pPr>
              <w:jc w:val="center"/>
              <w:rPr>
                <w:rFonts w:ascii="Times New Roman" w:eastAsia="Times New Roman" w:hAnsi="Times New Roman" w:cs="Times New Roman"/>
                <w:lang w:eastAsia="tr-TR"/>
              </w:rPr>
            </w:pPr>
          </w:p>
        </w:tc>
        <w:tc>
          <w:tcPr>
            <w:tcW w:w="1194" w:type="dxa"/>
            <w:vAlign w:val="center"/>
          </w:tcPr>
          <w:p w:rsidR="00106B10" w:rsidRDefault="00106B10">
            <w:pPr>
              <w:jc w:val="center"/>
              <w:rPr>
                <w:rFonts w:ascii="Times New Roman" w:eastAsia="Times New Roman" w:hAnsi="Times New Roman" w:cs="Times New Roman"/>
                <w:lang w:eastAsia="tr-TR"/>
              </w:rPr>
            </w:pPr>
          </w:p>
        </w:tc>
      </w:tr>
      <w:tr w:rsidR="00106B10" w:rsidTr="00D96F2D">
        <w:trPr>
          <w:trHeight w:val="323"/>
        </w:trPr>
        <w:tc>
          <w:tcPr>
            <w:tcW w:w="2832" w:type="dxa"/>
            <w:hideMark/>
          </w:tcPr>
          <w:p w:rsidR="00106B10" w:rsidRDefault="00106B10">
            <w:pPr>
              <w:rPr>
                <w:rFonts w:ascii="Times New Roman" w:eastAsia="Times New Roman" w:hAnsi="Times New Roman" w:cs="Times New Roman"/>
                <w:lang w:eastAsia="tr-TR"/>
              </w:rPr>
            </w:pPr>
            <w:r>
              <w:rPr>
                <w:rFonts w:ascii="Times New Roman" w:eastAsia="Times New Roman" w:hAnsi="Times New Roman" w:cs="Times New Roman"/>
                <w:lang w:eastAsia="tr-TR"/>
              </w:rPr>
              <w:t>Ulusal Makale</w:t>
            </w:r>
          </w:p>
        </w:tc>
        <w:tc>
          <w:tcPr>
            <w:tcW w:w="974" w:type="dxa"/>
            <w:vAlign w:val="center"/>
          </w:tcPr>
          <w:p w:rsidR="00106B10" w:rsidRDefault="00106B10">
            <w:pPr>
              <w:jc w:val="center"/>
              <w:rPr>
                <w:rFonts w:ascii="Times New Roman" w:eastAsia="Times New Roman" w:hAnsi="Times New Roman" w:cs="Times New Roman"/>
                <w:lang w:eastAsia="tr-TR"/>
              </w:rPr>
            </w:pPr>
          </w:p>
        </w:tc>
        <w:tc>
          <w:tcPr>
            <w:tcW w:w="1170" w:type="dxa"/>
            <w:vAlign w:val="center"/>
          </w:tcPr>
          <w:p w:rsidR="00106B10" w:rsidRDefault="00106B10">
            <w:pPr>
              <w:jc w:val="center"/>
              <w:rPr>
                <w:rFonts w:ascii="Times New Roman" w:eastAsia="Times New Roman" w:hAnsi="Times New Roman" w:cs="Times New Roman"/>
                <w:lang w:eastAsia="tr-TR"/>
              </w:rPr>
            </w:pPr>
          </w:p>
        </w:tc>
        <w:tc>
          <w:tcPr>
            <w:tcW w:w="989" w:type="dxa"/>
            <w:vAlign w:val="center"/>
          </w:tcPr>
          <w:p w:rsidR="00106B10" w:rsidRDefault="00106B10">
            <w:pPr>
              <w:jc w:val="center"/>
              <w:rPr>
                <w:rFonts w:ascii="Times New Roman" w:eastAsia="Times New Roman" w:hAnsi="Times New Roman" w:cs="Times New Roman"/>
                <w:lang w:eastAsia="tr-TR"/>
              </w:rPr>
            </w:pPr>
          </w:p>
        </w:tc>
        <w:tc>
          <w:tcPr>
            <w:tcW w:w="1349" w:type="dxa"/>
            <w:vAlign w:val="center"/>
          </w:tcPr>
          <w:p w:rsidR="00106B10" w:rsidRDefault="00106B10">
            <w:pPr>
              <w:jc w:val="center"/>
              <w:rPr>
                <w:rFonts w:ascii="Times New Roman" w:eastAsia="Times New Roman" w:hAnsi="Times New Roman" w:cs="Times New Roman"/>
                <w:lang w:eastAsia="tr-TR"/>
              </w:rPr>
            </w:pPr>
          </w:p>
        </w:tc>
        <w:tc>
          <w:tcPr>
            <w:tcW w:w="899" w:type="dxa"/>
            <w:vAlign w:val="center"/>
          </w:tcPr>
          <w:p w:rsidR="00106B10" w:rsidRDefault="00106B10">
            <w:pPr>
              <w:jc w:val="center"/>
              <w:rPr>
                <w:rFonts w:ascii="Times New Roman" w:eastAsia="Times New Roman" w:hAnsi="Times New Roman" w:cs="Times New Roman"/>
                <w:lang w:eastAsia="tr-TR"/>
              </w:rPr>
            </w:pPr>
          </w:p>
        </w:tc>
        <w:tc>
          <w:tcPr>
            <w:tcW w:w="989" w:type="dxa"/>
            <w:vAlign w:val="center"/>
          </w:tcPr>
          <w:p w:rsidR="00106B10" w:rsidRDefault="00106B10">
            <w:pPr>
              <w:jc w:val="center"/>
              <w:rPr>
                <w:rFonts w:ascii="Times New Roman" w:eastAsia="Times New Roman" w:hAnsi="Times New Roman" w:cs="Times New Roman"/>
                <w:lang w:eastAsia="tr-TR"/>
              </w:rPr>
            </w:pPr>
          </w:p>
        </w:tc>
        <w:tc>
          <w:tcPr>
            <w:tcW w:w="1108" w:type="dxa"/>
            <w:vAlign w:val="center"/>
          </w:tcPr>
          <w:p w:rsidR="00106B10" w:rsidRDefault="00106B10">
            <w:pPr>
              <w:jc w:val="center"/>
              <w:rPr>
                <w:rFonts w:ascii="Times New Roman" w:eastAsia="Times New Roman" w:hAnsi="Times New Roman" w:cs="Times New Roman"/>
                <w:lang w:eastAsia="tr-TR"/>
              </w:rPr>
            </w:pPr>
          </w:p>
        </w:tc>
        <w:tc>
          <w:tcPr>
            <w:tcW w:w="973" w:type="dxa"/>
            <w:vAlign w:val="center"/>
          </w:tcPr>
          <w:p w:rsidR="00106B10" w:rsidRDefault="00106B10">
            <w:pPr>
              <w:jc w:val="center"/>
              <w:rPr>
                <w:rFonts w:ascii="Times New Roman" w:eastAsia="Times New Roman" w:hAnsi="Times New Roman" w:cs="Times New Roman"/>
                <w:lang w:eastAsia="tr-TR"/>
              </w:rPr>
            </w:pPr>
          </w:p>
        </w:tc>
        <w:tc>
          <w:tcPr>
            <w:tcW w:w="973" w:type="dxa"/>
            <w:vAlign w:val="center"/>
          </w:tcPr>
          <w:p w:rsidR="00106B10" w:rsidRDefault="00106B10">
            <w:pPr>
              <w:jc w:val="center"/>
              <w:rPr>
                <w:rFonts w:ascii="Times New Roman" w:eastAsia="Times New Roman" w:hAnsi="Times New Roman" w:cs="Times New Roman"/>
                <w:lang w:eastAsia="tr-TR"/>
              </w:rPr>
            </w:pPr>
          </w:p>
        </w:tc>
        <w:tc>
          <w:tcPr>
            <w:tcW w:w="1194" w:type="dxa"/>
            <w:vAlign w:val="center"/>
          </w:tcPr>
          <w:p w:rsidR="00106B10" w:rsidRDefault="00106B10">
            <w:pPr>
              <w:jc w:val="center"/>
              <w:rPr>
                <w:rFonts w:ascii="Times New Roman" w:eastAsia="Times New Roman" w:hAnsi="Times New Roman" w:cs="Times New Roman"/>
                <w:lang w:eastAsia="tr-TR"/>
              </w:rPr>
            </w:pPr>
          </w:p>
        </w:tc>
      </w:tr>
      <w:tr w:rsidR="00106B10" w:rsidTr="00D96F2D">
        <w:trPr>
          <w:cnfStyle w:val="000000100000" w:firstRow="0" w:lastRow="0" w:firstColumn="0" w:lastColumn="0" w:oddVBand="0" w:evenVBand="0" w:oddHBand="1" w:evenHBand="0" w:firstRowFirstColumn="0" w:firstRowLastColumn="0" w:lastRowFirstColumn="0" w:lastRowLastColumn="0"/>
          <w:trHeight w:val="323"/>
        </w:trPr>
        <w:tc>
          <w:tcPr>
            <w:tcW w:w="2832" w:type="dxa"/>
            <w:hideMark/>
          </w:tcPr>
          <w:p w:rsidR="00106B10" w:rsidRDefault="00106B10">
            <w:pPr>
              <w:rPr>
                <w:rFonts w:ascii="Times New Roman" w:eastAsia="Times New Roman" w:hAnsi="Times New Roman" w:cs="Times New Roman"/>
                <w:lang w:eastAsia="tr-TR"/>
              </w:rPr>
            </w:pPr>
            <w:r>
              <w:rPr>
                <w:rFonts w:ascii="Times New Roman" w:eastAsia="Times New Roman" w:hAnsi="Times New Roman" w:cs="Times New Roman"/>
                <w:lang w:eastAsia="tr-TR"/>
              </w:rPr>
              <w:t>Uluslararası Bildiri</w:t>
            </w:r>
          </w:p>
        </w:tc>
        <w:tc>
          <w:tcPr>
            <w:tcW w:w="974" w:type="dxa"/>
            <w:vAlign w:val="center"/>
          </w:tcPr>
          <w:p w:rsidR="00106B10" w:rsidRDefault="00106B10">
            <w:pPr>
              <w:jc w:val="center"/>
              <w:rPr>
                <w:rFonts w:ascii="Times New Roman" w:eastAsia="Times New Roman" w:hAnsi="Times New Roman" w:cs="Times New Roman"/>
                <w:lang w:eastAsia="tr-TR"/>
              </w:rPr>
            </w:pPr>
          </w:p>
        </w:tc>
        <w:tc>
          <w:tcPr>
            <w:tcW w:w="1170" w:type="dxa"/>
            <w:vAlign w:val="center"/>
          </w:tcPr>
          <w:p w:rsidR="00106B10" w:rsidRDefault="00106B10">
            <w:pPr>
              <w:jc w:val="center"/>
              <w:rPr>
                <w:rFonts w:ascii="Times New Roman" w:eastAsia="Times New Roman" w:hAnsi="Times New Roman" w:cs="Times New Roman"/>
                <w:lang w:eastAsia="tr-TR"/>
              </w:rPr>
            </w:pPr>
          </w:p>
        </w:tc>
        <w:tc>
          <w:tcPr>
            <w:tcW w:w="989" w:type="dxa"/>
            <w:vAlign w:val="center"/>
          </w:tcPr>
          <w:p w:rsidR="00106B10" w:rsidRDefault="00106B10">
            <w:pPr>
              <w:jc w:val="center"/>
              <w:rPr>
                <w:rFonts w:ascii="Times New Roman" w:eastAsia="Times New Roman" w:hAnsi="Times New Roman" w:cs="Times New Roman"/>
                <w:lang w:eastAsia="tr-TR"/>
              </w:rPr>
            </w:pPr>
          </w:p>
        </w:tc>
        <w:tc>
          <w:tcPr>
            <w:tcW w:w="1349" w:type="dxa"/>
            <w:vAlign w:val="center"/>
          </w:tcPr>
          <w:p w:rsidR="00106B10" w:rsidRDefault="00106B10">
            <w:pPr>
              <w:jc w:val="center"/>
              <w:rPr>
                <w:rFonts w:ascii="Times New Roman" w:eastAsia="Times New Roman" w:hAnsi="Times New Roman" w:cs="Times New Roman"/>
                <w:lang w:eastAsia="tr-TR"/>
              </w:rPr>
            </w:pPr>
          </w:p>
        </w:tc>
        <w:tc>
          <w:tcPr>
            <w:tcW w:w="899" w:type="dxa"/>
            <w:vAlign w:val="center"/>
          </w:tcPr>
          <w:p w:rsidR="00106B10" w:rsidRDefault="00106B10">
            <w:pPr>
              <w:jc w:val="center"/>
              <w:rPr>
                <w:rFonts w:ascii="Times New Roman" w:eastAsia="Times New Roman" w:hAnsi="Times New Roman" w:cs="Times New Roman"/>
                <w:lang w:eastAsia="tr-TR"/>
              </w:rPr>
            </w:pPr>
          </w:p>
        </w:tc>
        <w:tc>
          <w:tcPr>
            <w:tcW w:w="989" w:type="dxa"/>
            <w:vAlign w:val="center"/>
          </w:tcPr>
          <w:p w:rsidR="00106B10" w:rsidRDefault="00106B10">
            <w:pPr>
              <w:jc w:val="center"/>
              <w:rPr>
                <w:rFonts w:ascii="Times New Roman" w:eastAsia="Times New Roman" w:hAnsi="Times New Roman" w:cs="Times New Roman"/>
                <w:lang w:eastAsia="tr-TR"/>
              </w:rPr>
            </w:pPr>
          </w:p>
        </w:tc>
        <w:tc>
          <w:tcPr>
            <w:tcW w:w="1108" w:type="dxa"/>
            <w:vAlign w:val="center"/>
          </w:tcPr>
          <w:p w:rsidR="00106B10" w:rsidRDefault="00106B10">
            <w:pPr>
              <w:jc w:val="center"/>
              <w:rPr>
                <w:rFonts w:ascii="Times New Roman" w:eastAsia="Times New Roman" w:hAnsi="Times New Roman" w:cs="Times New Roman"/>
                <w:lang w:eastAsia="tr-TR"/>
              </w:rPr>
            </w:pPr>
          </w:p>
        </w:tc>
        <w:tc>
          <w:tcPr>
            <w:tcW w:w="973" w:type="dxa"/>
            <w:vAlign w:val="center"/>
          </w:tcPr>
          <w:p w:rsidR="00106B10" w:rsidRDefault="00106B10">
            <w:pPr>
              <w:jc w:val="center"/>
              <w:rPr>
                <w:rFonts w:ascii="Times New Roman" w:eastAsia="Times New Roman" w:hAnsi="Times New Roman" w:cs="Times New Roman"/>
                <w:lang w:eastAsia="tr-TR"/>
              </w:rPr>
            </w:pPr>
          </w:p>
        </w:tc>
        <w:tc>
          <w:tcPr>
            <w:tcW w:w="973" w:type="dxa"/>
            <w:vAlign w:val="center"/>
          </w:tcPr>
          <w:p w:rsidR="00106B10" w:rsidRDefault="00106B10">
            <w:pPr>
              <w:jc w:val="center"/>
              <w:rPr>
                <w:rFonts w:ascii="Times New Roman" w:eastAsia="Times New Roman" w:hAnsi="Times New Roman" w:cs="Times New Roman"/>
                <w:lang w:eastAsia="tr-TR"/>
              </w:rPr>
            </w:pPr>
          </w:p>
        </w:tc>
        <w:tc>
          <w:tcPr>
            <w:tcW w:w="1194" w:type="dxa"/>
            <w:vAlign w:val="center"/>
          </w:tcPr>
          <w:p w:rsidR="00106B10" w:rsidRDefault="00106B10">
            <w:pPr>
              <w:jc w:val="center"/>
              <w:rPr>
                <w:rFonts w:ascii="Times New Roman" w:eastAsia="Times New Roman" w:hAnsi="Times New Roman" w:cs="Times New Roman"/>
                <w:lang w:eastAsia="tr-TR"/>
              </w:rPr>
            </w:pPr>
          </w:p>
        </w:tc>
      </w:tr>
      <w:tr w:rsidR="00106B10" w:rsidTr="00D96F2D">
        <w:trPr>
          <w:trHeight w:val="323"/>
        </w:trPr>
        <w:tc>
          <w:tcPr>
            <w:tcW w:w="2832" w:type="dxa"/>
            <w:hideMark/>
          </w:tcPr>
          <w:p w:rsidR="00106B10" w:rsidRDefault="00106B10">
            <w:pPr>
              <w:rPr>
                <w:rFonts w:ascii="Times New Roman" w:eastAsia="Times New Roman" w:hAnsi="Times New Roman" w:cs="Times New Roman"/>
                <w:lang w:eastAsia="tr-TR"/>
              </w:rPr>
            </w:pPr>
            <w:r>
              <w:rPr>
                <w:rFonts w:ascii="Times New Roman" w:eastAsia="Times New Roman" w:hAnsi="Times New Roman" w:cs="Times New Roman"/>
                <w:lang w:eastAsia="tr-TR"/>
              </w:rPr>
              <w:t>Ulusal Bildiri</w:t>
            </w:r>
          </w:p>
        </w:tc>
        <w:tc>
          <w:tcPr>
            <w:tcW w:w="974" w:type="dxa"/>
            <w:vAlign w:val="center"/>
          </w:tcPr>
          <w:p w:rsidR="00106B10" w:rsidRDefault="00106B10">
            <w:pPr>
              <w:jc w:val="center"/>
              <w:rPr>
                <w:rFonts w:ascii="Times New Roman" w:eastAsia="Times New Roman" w:hAnsi="Times New Roman" w:cs="Times New Roman"/>
                <w:lang w:eastAsia="tr-TR"/>
              </w:rPr>
            </w:pPr>
          </w:p>
        </w:tc>
        <w:tc>
          <w:tcPr>
            <w:tcW w:w="1170" w:type="dxa"/>
            <w:vAlign w:val="center"/>
          </w:tcPr>
          <w:p w:rsidR="00106B10" w:rsidRDefault="00106B10">
            <w:pPr>
              <w:jc w:val="center"/>
              <w:rPr>
                <w:rFonts w:ascii="Times New Roman" w:eastAsia="Times New Roman" w:hAnsi="Times New Roman" w:cs="Times New Roman"/>
                <w:lang w:eastAsia="tr-TR"/>
              </w:rPr>
            </w:pPr>
          </w:p>
        </w:tc>
        <w:tc>
          <w:tcPr>
            <w:tcW w:w="989" w:type="dxa"/>
            <w:vAlign w:val="center"/>
          </w:tcPr>
          <w:p w:rsidR="00106B10" w:rsidRDefault="00106B10">
            <w:pPr>
              <w:jc w:val="center"/>
              <w:rPr>
                <w:rFonts w:ascii="Times New Roman" w:eastAsia="Times New Roman" w:hAnsi="Times New Roman" w:cs="Times New Roman"/>
                <w:lang w:eastAsia="tr-TR"/>
              </w:rPr>
            </w:pPr>
          </w:p>
        </w:tc>
        <w:tc>
          <w:tcPr>
            <w:tcW w:w="1349" w:type="dxa"/>
            <w:vAlign w:val="center"/>
          </w:tcPr>
          <w:p w:rsidR="00106B10" w:rsidRDefault="00106B10">
            <w:pPr>
              <w:jc w:val="center"/>
              <w:rPr>
                <w:rFonts w:ascii="Times New Roman" w:eastAsia="Times New Roman" w:hAnsi="Times New Roman" w:cs="Times New Roman"/>
                <w:lang w:eastAsia="tr-TR"/>
              </w:rPr>
            </w:pPr>
          </w:p>
        </w:tc>
        <w:tc>
          <w:tcPr>
            <w:tcW w:w="899" w:type="dxa"/>
            <w:vAlign w:val="center"/>
          </w:tcPr>
          <w:p w:rsidR="00106B10" w:rsidRDefault="00106B10">
            <w:pPr>
              <w:jc w:val="center"/>
              <w:rPr>
                <w:rFonts w:ascii="Times New Roman" w:eastAsia="Times New Roman" w:hAnsi="Times New Roman" w:cs="Times New Roman"/>
                <w:lang w:eastAsia="tr-TR"/>
              </w:rPr>
            </w:pPr>
          </w:p>
        </w:tc>
        <w:tc>
          <w:tcPr>
            <w:tcW w:w="989" w:type="dxa"/>
            <w:vAlign w:val="center"/>
          </w:tcPr>
          <w:p w:rsidR="00106B10" w:rsidRDefault="00106B10">
            <w:pPr>
              <w:jc w:val="center"/>
              <w:rPr>
                <w:rFonts w:ascii="Times New Roman" w:eastAsia="Times New Roman" w:hAnsi="Times New Roman" w:cs="Times New Roman"/>
                <w:lang w:eastAsia="tr-TR"/>
              </w:rPr>
            </w:pPr>
          </w:p>
        </w:tc>
        <w:tc>
          <w:tcPr>
            <w:tcW w:w="1108" w:type="dxa"/>
            <w:vAlign w:val="center"/>
          </w:tcPr>
          <w:p w:rsidR="00106B10" w:rsidRDefault="00106B10">
            <w:pPr>
              <w:jc w:val="center"/>
              <w:rPr>
                <w:rFonts w:ascii="Times New Roman" w:eastAsia="Times New Roman" w:hAnsi="Times New Roman" w:cs="Times New Roman"/>
                <w:lang w:eastAsia="tr-TR"/>
              </w:rPr>
            </w:pPr>
          </w:p>
        </w:tc>
        <w:tc>
          <w:tcPr>
            <w:tcW w:w="973" w:type="dxa"/>
            <w:vAlign w:val="center"/>
          </w:tcPr>
          <w:p w:rsidR="00106B10" w:rsidRDefault="00106B10">
            <w:pPr>
              <w:jc w:val="center"/>
              <w:rPr>
                <w:rFonts w:ascii="Times New Roman" w:eastAsia="Times New Roman" w:hAnsi="Times New Roman" w:cs="Times New Roman"/>
                <w:lang w:eastAsia="tr-TR"/>
              </w:rPr>
            </w:pPr>
          </w:p>
        </w:tc>
        <w:tc>
          <w:tcPr>
            <w:tcW w:w="973" w:type="dxa"/>
            <w:vAlign w:val="center"/>
          </w:tcPr>
          <w:p w:rsidR="00106B10" w:rsidRDefault="00106B10">
            <w:pPr>
              <w:jc w:val="center"/>
              <w:rPr>
                <w:rFonts w:ascii="Times New Roman" w:eastAsia="Times New Roman" w:hAnsi="Times New Roman" w:cs="Times New Roman"/>
                <w:lang w:eastAsia="tr-TR"/>
              </w:rPr>
            </w:pPr>
          </w:p>
        </w:tc>
        <w:tc>
          <w:tcPr>
            <w:tcW w:w="1194" w:type="dxa"/>
            <w:vAlign w:val="center"/>
          </w:tcPr>
          <w:p w:rsidR="00106B10" w:rsidRDefault="00106B10">
            <w:pPr>
              <w:jc w:val="center"/>
              <w:rPr>
                <w:rFonts w:ascii="Times New Roman" w:eastAsia="Times New Roman" w:hAnsi="Times New Roman" w:cs="Times New Roman"/>
                <w:lang w:eastAsia="tr-TR"/>
              </w:rPr>
            </w:pPr>
          </w:p>
        </w:tc>
      </w:tr>
      <w:tr w:rsidR="00106B10" w:rsidTr="00D96F2D">
        <w:trPr>
          <w:cnfStyle w:val="000000100000" w:firstRow="0" w:lastRow="0" w:firstColumn="0" w:lastColumn="0" w:oddVBand="0" w:evenVBand="0" w:oddHBand="1" w:evenHBand="0" w:firstRowFirstColumn="0" w:firstRowLastColumn="0" w:lastRowFirstColumn="0" w:lastRowLastColumn="0"/>
          <w:trHeight w:val="323"/>
        </w:trPr>
        <w:tc>
          <w:tcPr>
            <w:tcW w:w="2832" w:type="dxa"/>
            <w:hideMark/>
          </w:tcPr>
          <w:p w:rsidR="00106B10" w:rsidRDefault="00106B10">
            <w:pPr>
              <w:rPr>
                <w:rFonts w:ascii="Times New Roman" w:eastAsia="Times New Roman" w:hAnsi="Times New Roman" w:cs="Times New Roman"/>
                <w:lang w:eastAsia="tr-TR"/>
              </w:rPr>
            </w:pPr>
            <w:r>
              <w:rPr>
                <w:rFonts w:ascii="Times New Roman" w:eastAsia="Times New Roman" w:hAnsi="Times New Roman" w:cs="Times New Roman"/>
                <w:lang w:eastAsia="tr-TR"/>
              </w:rPr>
              <w:t>Kitap</w:t>
            </w:r>
          </w:p>
        </w:tc>
        <w:tc>
          <w:tcPr>
            <w:tcW w:w="974" w:type="dxa"/>
            <w:vAlign w:val="center"/>
          </w:tcPr>
          <w:p w:rsidR="00106B10" w:rsidRDefault="00106B10">
            <w:pPr>
              <w:jc w:val="center"/>
              <w:rPr>
                <w:rFonts w:ascii="Times New Roman" w:eastAsia="Times New Roman" w:hAnsi="Times New Roman" w:cs="Times New Roman"/>
                <w:lang w:eastAsia="tr-TR"/>
              </w:rPr>
            </w:pPr>
          </w:p>
        </w:tc>
        <w:tc>
          <w:tcPr>
            <w:tcW w:w="1170" w:type="dxa"/>
            <w:vAlign w:val="center"/>
          </w:tcPr>
          <w:p w:rsidR="00106B10" w:rsidRDefault="00106B10">
            <w:pPr>
              <w:jc w:val="center"/>
              <w:rPr>
                <w:rFonts w:ascii="Times New Roman" w:eastAsia="Times New Roman" w:hAnsi="Times New Roman" w:cs="Times New Roman"/>
                <w:lang w:eastAsia="tr-TR"/>
              </w:rPr>
            </w:pPr>
          </w:p>
        </w:tc>
        <w:tc>
          <w:tcPr>
            <w:tcW w:w="989" w:type="dxa"/>
            <w:vAlign w:val="center"/>
          </w:tcPr>
          <w:p w:rsidR="00106B10" w:rsidRDefault="00106B10">
            <w:pPr>
              <w:jc w:val="center"/>
              <w:rPr>
                <w:rFonts w:ascii="Times New Roman" w:eastAsia="Times New Roman" w:hAnsi="Times New Roman" w:cs="Times New Roman"/>
                <w:lang w:eastAsia="tr-TR"/>
              </w:rPr>
            </w:pPr>
          </w:p>
        </w:tc>
        <w:tc>
          <w:tcPr>
            <w:tcW w:w="1349" w:type="dxa"/>
            <w:vAlign w:val="center"/>
          </w:tcPr>
          <w:p w:rsidR="00106B10" w:rsidRDefault="00106B10">
            <w:pPr>
              <w:jc w:val="center"/>
              <w:rPr>
                <w:rFonts w:ascii="Times New Roman" w:eastAsia="Times New Roman" w:hAnsi="Times New Roman" w:cs="Times New Roman"/>
                <w:lang w:eastAsia="tr-TR"/>
              </w:rPr>
            </w:pPr>
          </w:p>
        </w:tc>
        <w:tc>
          <w:tcPr>
            <w:tcW w:w="899" w:type="dxa"/>
            <w:vAlign w:val="center"/>
          </w:tcPr>
          <w:p w:rsidR="00106B10" w:rsidRDefault="00106B10">
            <w:pPr>
              <w:jc w:val="center"/>
              <w:rPr>
                <w:rFonts w:ascii="Times New Roman" w:eastAsia="Times New Roman" w:hAnsi="Times New Roman" w:cs="Times New Roman"/>
                <w:lang w:eastAsia="tr-TR"/>
              </w:rPr>
            </w:pPr>
          </w:p>
        </w:tc>
        <w:tc>
          <w:tcPr>
            <w:tcW w:w="989" w:type="dxa"/>
            <w:vAlign w:val="center"/>
          </w:tcPr>
          <w:p w:rsidR="00106B10" w:rsidRDefault="00106B10">
            <w:pPr>
              <w:jc w:val="center"/>
              <w:rPr>
                <w:rFonts w:ascii="Times New Roman" w:eastAsia="Times New Roman" w:hAnsi="Times New Roman" w:cs="Times New Roman"/>
                <w:lang w:eastAsia="tr-TR"/>
              </w:rPr>
            </w:pPr>
          </w:p>
        </w:tc>
        <w:tc>
          <w:tcPr>
            <w:tcW w:w="1108" w:type="dxa"/>
            <w:vAlign w:val="center"/>
          </w:tcPr>
          <w:p w:rsidR="00106B10" w:rsidRDefault="00106B10">
            <w:pPr>
              <w:jc w:val="center"/>
              <w:rPr>
                <w:rFonts w:ascii="Times New Roman" w:eastAsia="Times New Roman" w:hAnsi="Times New Roman" w:cs="Times New Roman"/>
                <w:lang w:eastAsia="tr-TR"/>
              </w:rPr>
            </w:pPr>
          </w:p>
        </w:tc>
        <w:tc>
          <w:tcPr>
            <w:tcW w:w="973" w:type="dxa"/>
            <w:vAlign w:val="center"/>
          </w:tcPr>
          <w:p w:rsidR="00106B10" w:rsidRDefault="00106B10">
            <w:pPr>
              <w:jc w:val="center"/>
              <w:rPr>
                <w:rFonts w:ascii="Times New Roman" w:eastAsia="Times New Roman" w:hAnsi="Times New Roman" w:cs="Times New Roman"/>
                <w:lang w:eastAsia="tr-TR"/>
              </w:rPr>
            </w:pPr>
          </w:p>
        </w:tc>
        <w:tc>
          <w:tcPr>
            <w:tcW w:w="973" w:type="dxa"/>
            <w:vAlign w:val="center"/>
          </w:tcPr>
          <w:p w:rsidR="00106B10" w:rsidRDefault="00106B10">
            <w:pPr>
              <w:jc w:val="center"/>
              <w:rPr>
                <w:rFonts w:ascii="Times New Roman" w:eastAsia="Times New Roman" w:hAnsi="Times New Roman" w:cs="Times New Roman"/>
                <w:lang w:eastAsia="tr-TR"/>
              </w:rPr>
            </w:pPr>
          </w:p>
        </w:tc>
        <w:tc>
          <w:tcPr>
            <w:tcW w:w="1194" w:type="dxa"/>
            <w:vAlign w:val="center"/>
          </w:tcPr>
          <w:p w:rsidR="00106B10" w:rsidRDefault="00106B10">
            <w:pPr>
              <w:jc w:val="center"/>
              <w:rPr>
                <w:rFonts w:ascii="Times New Roman" w:eastAsia="Times New Roman" w:hAnsi="Times New Roman" w:cs="Times New Roman"/>
                <w:lang w:eastAsia="tr-TR"/>
              </w:rPr>
            </w:pPr>
          </w:p>
        </w:tc>
      </w:tr>
      <w:tr w:rsidR="00106B10" w:rsidTr="00D96F2D">
        <w:trPr>
          <w:trHeight w:val="323"/>
        </w:trPr>
        <w:tc>
          <w:tcPr>
            <w:tcW w:w="2832" w:type="dxa"/>
          </w:tcPr>
          <w:p w:rsidR="00106B10" w:rsidRDefault="00106B10">
            <w:pPr>
              <w:rPr>
                <w:rFonts w:ascii="Times New Roman" w:eastAsia="Times New Roman" w:hAnsi="Times New Roman" w:cs="Times New Roman"/>
                <w:lang w:eastAsia="tr-TR"/>
              </w:rPr>
            </w:pPr>
            <w:r>
              <w:rPr>
                <w:rFonts w:ascii="Times New Roman" w:eastAsia="Times New Roman" w:hAnsi="Times New Roman" w:cs="Times New Roman"/>
                <w:lang w:eastAsia="tr-TR"/>
              </w:rPr>
              <w:t>Kitap Bölümü</w:t>
            </w:r>
          </w:p>
        </w:tc>
        <w:tc>
          <w:tcPr>
            <w:tcW w:w="974" w:type="dxa"/>
            <w:vAlign w:val="center"/>
          </w:tcPr>
          <w:p w:rsidR="00106B10" w:rsidRDefault="00106B10">
            <w:pPr>
              <w:jc w:val="center"/>
              <w:rPr>
                <w:rFonts w:ascii="Times New Roman" w:eastAsia="Times New Roman" w:hAnsi="Times New Roman" w:cs="Times New Roman"/>
                <w:lang w:eastAsia="tr-TR"/>
              </w:rPr>
            </w:pPr>
          </w:p>
        </w:tc>
        <w:tc>
          <w:tcPr>
            <w:tcW w:w="1170" w:type="dxa"/>
            <w:vAlign w:val="center"/>
          </w:tcPr>
          <w:p w:rsidR="00106B10" w:rsidRDefault="00106B10">
            <w:pPr>
              <w:jc w:val="center"/>
              <w:rPr>
                <w:rFonts w:ascii="Times New Roman" w:eastAsia="Times New Roman" w:hAnsi="Times New Roman" w:cs="Times New Roman"/>
                <w:lang w:eastAsia="tr-TR"/>
              </w:rPr>
            </w:pPr>
          </w:p>
        </w:tc>
        <w:tc>
          <w:tcPr>
            <w:tcW w:w="989" w:type="dxa"/>
            <w:vAlign w:val="center"/>
          </w:tcPr>
          <w:p w:rsidR="00106B10" w:rsidRDefault="00106B10">
            <w:pPr>
              <w:jc w:val="center"/>
              <w:rPr>
                <w:rFonts w:ascii="Times New Roman" w:eastAsia="Times New Roman" w:hAnsi="Times New Roman" w:cs="Times New Roman"/>
                <w:lang w:eastAsia="tr-TR"/>
              </w:rPr>
            </w:pPr>
          </w:p>
        </w:tc>
        <w:tc>
          <w:tcPr>
            <w:tcW w:w="1349" w:type="dxa"/>
            <w:vAlign w:val="center"/>
          </w:tcPr>
          <w:p w:rsidR="00106B10" w:rsidRDefault="00106B10">
            <w:pPr>
              <w:jc w:val="center"/>
              <w:rPr>
                <w:rFonts w:ascii="Times New Roman" w:eastAsia="Times New Roman" w:hAnsi="Times New Roman" w:cs="Times New Roman"/>
                <w:lang w:eastAsia="tr-TR"/>
              </w:rPr>
            </w:pPr>
          </w:p>
        </w:tc>
        <w:tc>
          <w:tcPr>
            <w:tcW w:w="899" w:type="dxa"/>
            <w:vAlign w:val="center"/>
          </w:tcPr>
          <w:p w:rsidR="00106B10" w:rsidRDefault="00106B10">
            <w:pPr>
              <w:jc w:val="center"/>
              <w:rPr>
                <w:rFonts w:ascii="Times New Roman" w:eastAsia="Times New Roman" w:hAnsi="Times New Roman" w:cs="Times New Roman"/>
                <w:lang w:eastAsia="tr-TR"/>
              </w:rPr>
            </w:pPr>
          </w:p>
        </w:tc>
        <w:tc>
          <w:tcPr>
            <w:tcW w:w="989" w:type="dxa"/>
            <w:vAlign w:val="center"/>
          </w:tcPr>
          <w:p w:rsidR="00106B10" w:rsidRDefault="00106B10">
            <w:pPr>
              <w:jc w:val="center"/>
              <w:rPr>
                <w:rFonts w:ascii="Times New Roman" w:eastAsia="Times New Roman" w:hAnsi="Times New Roman" w:cs="Times New Roman"/>
                <w:lang w:eastAsia="tr-TR"/>
              </w:rPr>
            </w:pPr>
          </w:p>
        </w:tc>
        <w:tc>
          <w:tcPr>
            <w:tcW w:w="1108" w:type="dxa"/>
            <w:vAlign w:val="center"/>
          </w:tcPr>
          <w:p w:rsidR="00106B10" w:rsidRDefault="00106B10">
            <w:pPr>
              <w:jc w:val="center"/>
              <w:rPr>
                <w:rFonts w:ascii="Times New Roman" w:eastAsia="Times New Roman" w:hAnsi="Times New Roman" w:cs="Times New Roman"/>
                <w:lang w:eastAsia="tr-TR"/>
              </w:rPr>
            </w:pPr>
          </w:p>
        </w:tc>
        <w:tc>
          <w:tcPr>
            <w:tcW w:w="973" w:type="dxa"/>
            <w:vAlign w:val="center"/>
          </w:tcPr>
          <w:p w:rsidR="00106B10" w:rsidRDefault="00106B10">
            <w:pPr>
              <w:jc w:val="center"/>
              <w:rPr>
                <w:rFonts w:ascii="Times New Roman" w:eastAsia="Times New Roman" w:hAnsi="Times New Roman" w:cs="Times New Roman"/>
                <w:lang w:eastAsia="tr-TR"/>
              </w:rPr>
            </w:pPr>
          </w:p>
        </w:tc>
        <w:tc>
          <w:tcPr>
            <w:tcW w:w="973" w:type="dxa"/>
            <w:vAlign w:val="center"/>
          </w:tcPr>
          <w:p w:rsidR="00106B10" w:rsidRDefault="00106B10">
            <w:pPr>
              <w:jc w:val="center"/>
              <w:rPr>
                <w:rFonts w:ascii="Times New Roman" w:eastAsia="Times New Roman" w:hAnsi="Times New Roman" w:cs="Times New Roman"/>
                <w:lang w:eastAsia="tr-TR"/>
              </w:rPr>
            </w:pPr>
          </w:p>
        </w:tc>
        <w:tc>
          <w:tcPr>
            <w:tcW w:w="1194" w:type="dxa"/>
            <w:vAlign w:val="center"/>
          </w:tcPr>
          <w:p w:rsidR="00106B10" w:rsidRDefault="00106B10">
            <w:pPr>
              <w:jc w:val="center"/>
              <w:rPr>
                <w:rFonts w:ascii="Times New Roman" w:eastAsia="Times New Roman" w:hAnsi="Times New Roman" w:cs="Times New Roman"/>
                <w:lang w:eastAsia="tr-TR"/>
              </w:rPr>
            </w:pPr>
          </w:p>
        </w:tc>
      </w:tr>
      <w:tr w:rsidR="00106B10" w:rsidTr="00D96F2D">
        <w:trPr>
          <w:cnfStyle w:val="000000100000" w:firstRow="0" w:lastRow="0" w:firstColumn="0" w:lastColumn="0" w:oddVBand="0" w:evenVBand="0" w:oddHBand="1" w:evenHBand="0" w:firstRowFirstColumn="0" w:firstRowLastColumn="0" w:lastRowFirstColumn="0" w:lastRowLastColumn="0"/>
          <w:trHeight w:val="323"/>
        </w:trPr>
        <w:tc>
          <w:tcPr>
            <w:tcW w:w="2832" w:type="dxa"/>
            <w:hideMark/>
          </w:tcPr>
          <w:p w:rsidR="00106B10" w:rsidRDefault="00106B1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BÖLÜM BAZLI TOPLAM</w:t>
            </w:r>
          </w:p>
        </w:tc>
        <w:tc>
          <w:tcPr>
            <w:tcW w:w="974" w:type="dxa"/>
            <w:vAlign w:val="center"/>
          </w:tcPr>
          <w:p w:rsidR="00106B10" w:rsidRDefault="00106B10">
            <w:pPr>
              <w:jc w:val="center"/>
              <w:rPr>
                <w:rFonts w:ascii="Times New Roman" w:eastAsia="Times New Roman" w:hAnsi="Times New Roman" w:cs="Times New Roman"/>
                <w:b/>
                <w:lang w:eastAsia="tr-TR"/>
              </w:rPr>
            </w:pPr>
          </w:p>
        </w:tc>
        <w:tc>
          <w:tcPr>
            <w:tcW w:w="1170" w:type="dxa"/>
            <w:vAlign w:val="center"/>
          </w:tcPr>
          <w:p w:rsidR="00106B10" w:rsidRDefault="00106B10">
            <w:pPr>
              <w:jc w:val="center"/>
              <w:rPr>
                <w:rFonts w:ascii="Times New Roman" w:eastAsia="Times New Roman" w:hAnsi="Times New Roman" w:cs="Times New Roman"/>
                <w:b/>
                <w:lang w:eastAsia="tr-TR"/>
              </w:rPr>
            </w:pPr>
          </w:p>
        </w:tc>
        <w:tc>
          <w:tcPr>
            <w:tcW w:w="989" w:type="dxa"/>
            <w:vAlign w:val="center"/>
          </w:tcPr>
          <w:p w:rsidR="00106B10" w:rsidRDefault="00106B10">
            <w:pPr>
              <w:jc w:val="center"/>
              <w:rPr>
                <w:rFonts w:ascii="Times New Roman" w:eastAsia="Times New Roman" w:hAnsi="Times New Roman" w:cs="Times New Roman"/>
                <w:b/>
                <w:lang w:eastAsia="tr-TR"/>
              </w:rPr>
            </w:pPr>
          </w:p>
        </w:tc>
        <w:tc>
          <w:tcPr>
            <w:tcW w:w="1349" w:type="dxa"/>
            <w:vAlign w:val="center"/>
          </w:tcPr>
          <w:p w:rsidR="00106B10" w:rsidRDefault="00106B10">
            <w:pPr>
              <w:jc w:val="center"/>
              <w:rPr>
                <w:rFonts w:ascii="Times New Roman" w:eastAsia="Times New Roman" w:hAnsi="Times New Roman" w:cs="Times New Roman"/>
                <w:b/>
                <w:lang w:eastAsia="tr-TR"/>
              </w:rPr>
            </w:pPr>
          </w:p>
        </w:tc>
        <w:tc>
          <w:tcPr>
            <w:tcW w:w="899" w:type="dxa"/>
            <w:vAlign w:val="center"/>
          </w:tcPr>
          <w:p w:rsidR="00106B10" w:rsidRDefault="00106B10">
            <w:pPr>
              <w:jc w:val="center"/>
              <w:rPr>
                <w:rFonts w:ascii="Times New Roman" w:eastAsia="Times New Roman" w:hAnsi="Times New Roman" w:cs="Times New Roman"/>
                <w:b/>
                <w:lang w:eastAsia="tr-TR"/>
              </w:rPr>
            </w:pPr>
          </w:p>
        </w:tc>
        <w:tc>
          <w:tcPr>
            <w:tcW w:w="989" w:type="dxa"/>
            <w:vAlign w:val="center"/>
          </w:tcPr>
          <w:p w:rsidR="00106B10" w:rsidRDefault="00106B10">
            <w:pPr>
              <w:jc w:val="center"/>
              <w:rPr>
                <w:rFonts w:ascii="Times New Roman" w:eastAsia="Times New Roman" w:hAnsi="Times New Roman" w:cs="Times New Roman"/>
                <w:b/>
                <w:lang w:eastAsia="tr-TR"/>
              </w:rPr>
            </w:pPr>
          </w:p>
        </w:tc>
        <w:tc>
          <w:tcPr>
            <w:tcW w:w="1108" w:type="dxa"/>
            <w:vAlign w:val="center"/>
          </w:tcPr>
          <w:p w:rsidR="00106B10" w:rsidRDefault="00106B10">
            <w:pPr>
              <w:jc w:val="center"/>
              <w:rPr>
                <w:rFonts w:ascii="Times New Roman" w:eastAsia="Times New Roman" w:hAnsi="Times New Roman" w:cs="Times New Roman"/>
                <w:b/>
                <w:lang w:eastAsia="tr-TR"/>
              </w:rPr>
            </w:pPr>
          </w:p>
        </w:tc>
        <w:tc>
          <w:tcPr>
            <w:tcW w:w="973" w:type="dxa"/>
            <w:vAlign w:val="center"/>
          </w:tcPr>
          <w:p w:rsidR="00106B10" w:rsidRDefault="00106B10">
            <w:pPr>
              <w:jc w:val="center"/>
              <w:rPr>
                <w:rFonts w:ascii="Times New Roman" w:eastAsia="Times New Roman" w:hAnsi="Times New Roman" w:cs="Times New Roman"/>
                <w:b/>
                <w:lang w:eastAsia="tr-TR"/>
              </w:rPr>
            </w:pPr>
          </w:p>
        </w:tc>
        <w:tc>
          <w:tcPr>
            <w:tcW w:w="973" w:type="dxa"/>
            <w:vAlign w:val="center"/>
          </w:tcPr>
          <w:p w:rsidR="00106B10" w:rsidRDefault="00106B10">
            <w:pPr>
              <w:jc w:val="center"/>
              <w:rPr>
                <w:rFonts w:ascii="Times New Roman" w:eastAsia="Times New Roman" w:hAnsi="Times New Roman" w:cs="Times New Roman"/>
                <w:b/>
                <w:lang w:eastAsia="tr-TR"/>
              </w:rPr>
            </w:pPr>
          </w:p>
        </w:tc>
        <w:tc>
          <w:tcPr>
            <w:tcW w:w="1194" w:type="dxa"/>
            <w:vAlign w:val="center"/>
          </w:tcPr>
          <w:p w:rsidR="00106B10" w:rsidRDefault="00106B10">
            <w:pPr>
              <w:jc w:val="center"/>
              <w:rPr>
                <w:rFonts w:ascii="Times New Roman" w:eastAsia="Times New Roman" w:hAnsi="Times New Roman" w:cs="Times New Roman"/>
                <w:b/>
                <w:lang w:eastAsia="tr-TR"/>
              </w:rPr>
            </w:pPr>
          </w:p>
        </w:tc>
      </w:tr>
    </w:tbl>
    <w:p w:rsidR="00E1579C" w:rsidRDefault="00E1579C"/>
    <w:p w:rsidR="00D54BA7" w:rsidRDefault="000D6E63">
      <w:pPr>
        <w:pStyle w:val="ResimYazs"/>
        <w:keepNext/>
        <w:spacing w:after="0"/>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 xml:space="preserve"> </w:t>
      </w:r>
      <w:bookmarkStart w:id="53" w:name="_Toc536542634"/>
      <w:r w:rsidR="00BE3F70">
        <w:rPr>
          <w:rFonts w:ascii="Times New Roman" w:hAnsi="Times New Roman" w:cs="Times New Roman"/>
          <w:b/>
          <w:i w:val="0"/>
          <w:color w:val="000000" w:themeColor="text1"/>
          <w:sz w:val="24"/>
          <w:szCs w:val="24"/>
        </w:rPr>
        <w:t xml:space="preserve"> </w:t>
      </w:r>
      <w:r>
        <w:rPr>
          <w:rFonts w:ascii="Times New Roman" w:hAnsi="Times New Roman" w:cs="Times New Roman"/>
          <w:b/>
          <w:i w:val="0"/>
          <w:color w:val="000000" w:themeColor="text1"/>
          <w:sz w:val="24"/>
          <w:szCs w:val="24"/>
        </w:rPr>
        <w:t xml:space="preserve">Tablo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Tablo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16</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w:t>
      </w:r>
      <w:r w:rsidR="009173F7">
        <w:rPr>
          <w:rFonts w:ascii="Times New Roman" w:hAnsi="Times New Roman" w:cs="Times New Roman"/>
          <w:i w:val="0"/>
          <w:color w:val="000000" w:themeColor="text1"/>
          <w:sz w:val="24"/>
          <w:szCs w:val="24"/>
        </w:rPr>
        <w:t xml:space="preserve"> 2019</w:t>
      </w:r>
      <w:r>
        <w:rPr>
          <w:rFonts w:ascii="Times New Roman" w:hAnsi="Times New Roman" w:cs="Times New Roman"/>
          <w:i w:val="0"/>
          <w:color w:val="000000" w:themeColor="text1"/>
          <w:sz w:val="24"/>
          <w:szCs w:val="24"/>
        </w:rPr>
        <w:t xml:space="preserve"> Yılı Akademik Faaliyet Türleri Sayıları</w:t>
      </w:r>
      <w:bookmarkEnd w:id="53"/>
    </w:p>
    <w:tbl>
      <w:tblPr>
        <w:tblStyle w:val="OrtaKlavuz3-Vurgu1"/>
        <w:tblW w:w="13471" w:type="dxa"/>
        <w:tblInd w:w="132" w:type="dxa"/>
        <w:tblLook w:val="0420" w:firstRow="1" w:lastRow="0" w:firstColumn="0" w:lastColumn="0" w:noHBand="0" w:noVBand="1"/>
      </w:tblPr>
      <w:tblGrid>
        <w:gridCol w:w="1495"/>
        <w:gridCol w:w="972"/>
        <w:gridCol w:w="1145"/>
        <w:gridCol w:w="1016"/>
        <w:gridCol w:w="1350"/>
        <w:gridCol w:w="810"/>
        <w:gridCol w:w="1080"/>
        <w:gridCol w:w="1260"/>
        <w:gridCol w:w="2171"/>
        <w:gridCol w:w="2172"/>
      </w:tblGrid>
      <w:tr w:rsidR="00D54BA7" w:rsidTr="00976157">
        <w:trPr>
          <w:cnfStyle w:val="100000000000" w:firstRow="1" w:lastRow="0" w:firstColumn="0" w:lastColumn="0" w:oddVBand="0" w:evenVBand="0" w:oddHBand="0" w:evenHBand="0" w:firstRowFirstColumn="0" w:firstRowLastColumn="0" w:lastRowFirstColumn="0" w:lastRowLastColumn="0"/>
          <w:trHeight w:val="303"/>
        </w:trPr>
        <w:tc>
          <w:tcPr>
            <w:tcW w:w="1495" w:type="dxa"/>
            <w:hideMark/>
          </w:tcPr>
          <w:p w:rsidR="00D54BA7" w:rsidRDefault="00D54BA7">
            <w:pPr>
              <w:rPr>
                <w:rFonts w:ascii="Times New Roman" w:eastAsia="Times New Roman" w:hAnsi="Times New Roman" w:cs="Times New Roman"/>
                <w:lang w:eastAsia="tr-TR"/>
              </w:rPr>
            </w:pPr>
          </w:p>
        </w:tc>
        <w:tc>
          <w:tcPr>
            <w:tcW w:w="11976" w:type="dxa"/>
            <w:gridSpan w:val="9"/>
            <w:hideMark/>
          </w:tcPr>
          <w:p w:rsidR="00D54BA7" w:rsidRDefault="000D6E63">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2018</w:t>
            </w:r>
          </w:p>
        </w:tc>
      </w:tr>
      <w:tr w:rsidR="00D54BA7" w:rsidTr="00976157">
        <w:trPr>
          <w:cnfStyle w:val="000000100000" w:firstRow="0" w:lastRow="0" w:firstColumn="0" w:lastColumn="0" w:oddVBand="0" w:evenVBand="0" w:oddHBand="1" w:evenHBand="0" w:firstRowFirstColumn="0" w:firstRowLastColumn="0" w:lastRowFirstColumn="0" w:lastRowLastColumn="0"/>
          <w:trHeight w:val="303"/>
        </w:trPr>
        <w:tc>
          <w:tcPr>
            <w:tcW w:w="1495" w:type="dxa"/>
            <w:vMerge w:val="restart"/>
            <w:vAlign w:val="center"/>
          </w:tcPr>
          <w:p w:rsidR="00D54BA7" w:rsidRDefault="000D6E63">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Faaliyet Türü</w:t>
            </w:r>
          </w:p>
        </w:tc>
        <w:tc>
          <w:tcPr>
            <w:tcW w:w="11976" w:type="dxa"/>
            <w:gridSpan w:val="9"/>
          </w:tcPr>
          <w:p w:rsidR="00D54BA7" w:rsidRDefault="000D6E63">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Faaliyetin Yapıldığı Bölüm</w:t>
            </w:r>
          </w:p>
        </w:tc>
      </w:tr>
      <w:tr w:rsidR="00976157" w:rsidTr="007C7D16">
        <w:trPr>
          <w:trHeight w:val="303"/>
        </w:trPr>
        <w:tc>
          <w:tcPr>
            <w:tcW w:w="1495" w:type="dxa"/>
            <w:vMerge/>
          </w:tcPr>
          <w:p w:rsidR="00976157" w:rsidRDefault="00976157">
            <w:pPr>
              <w:jc w:val="center"/>
              <w:rPr>
                <w:rFonts w:ascii="Times New Roman" w:eastAsia="Times New Roman" w:hAnsi="Times New Roman" w:cs="Times New Roman"/>
                <w:lang w:eastAsia="tr-TR"/>
              </w:rPr>
            </w:pPr>
          </w:p>
        </w:tc>
        <w:tc>
          <w:tcPr>
            <w:tcW w:w="972" w:type="dxa"/>
            <w:vAlign w:val="center"/>
          </w:tcPr>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İnşaat</w:t>
            </w:r>
          </w:p>
        </w:tc>
        <w:tc>
          <w:tcPr>
            <w:tcW w:w="1145" w:type="dxa"/>
            <w:vAlign w:val="center"/>
          </w:tcPr>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Elektrik-Elektronik</w:t>
            </w:r>
          </w:p>
        </w:tc>
        <w:tc>
          <w:tcPr>
            <w:tcW w:w="1016" w:type="dxa"/>
            <w:vAlign w:val="center"/>
          </w:tcPr>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Tekstil</w:t>
            </w:r>
          </w:p>
        </w:tc>
        <w:tc>
          <w:tcPr>
            <w:tcW w:w="1350" w:type="dxa"/>
            <w:vAlign w:val="center"/>
          </w:tcPr>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Mekatronik</w:t>
            </w:r>
          </w:p>
        </w:tc>
        <w:tc>
          <w:tcPr>
            <w:tcW w:w="810" w:type="dxa"/>
            <w:vAlign w:val="center"/>
          </w:tcPr>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Çevre</w:t>
            </w:r>
          </w:p>
        </w:tc>
        <w:tc>
          <w:tcPr>
            <w:tcW w:w="1080" w:type="dxa"/>
            <w:vAlign w:val="center"/>
          </w:tcPr>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Makine</w:t>
            </w:r>
          </w:p>
        </w:tc>
        <w:tc>
          <w:tcPr>
            <w:tcW w:w="1260" w:type="dxa"/>
            <w:vAlign w:val="center"/>
          </w:tcPr>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Metalürji</w:t>
            </w:r>
          </w:p>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Malzeme</w:t>
            </w:r>
          </w:p>
        </w:tc>
        <w:tc>
          <w:tcPr>
            <w:tcW w:w="2171" w:type="dxa"/>
            <w:vAlign w:val="center"/>
          </w:tcPr>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Bilgisayar</w:t>
            </w:r>
          </w:p>
        </w:tc>
        <w:tc>
          <w:tcPr>
            <w:tcW w:w="2172" w:type="dxa"/>
            <w:vAlign w:val="center"/>
          </w:tcPr>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Peyzaj</w:t>
            </w:r>
          </w:p>
        </w:tc>
      </w:tr>
      <w:tr w:rsidR="00976157" w:rsidTr="007C7D16">
        <w:trPr>
          <w:cnfStyle w:val="000000100000" w:firstRow="0" w:lastRow="0" w:firstColumn="0" w:lastColumn="0" w:oddVBand="0" w:evenVBand="0" w:oddHBand="1" w:evenHBand="0" w:firstRowFirstColumn="0" w:firstRowLastColumn="0" w:lastRowFirstColumn="0" w:lastRowLastColumn="0"/>
          <w:trHeight w:hRule="exact" w:val="567"/>
        </w:trPr>
        <w:tc>
          <w:tcPr>
            <w:tcW w:w="1495" w:type="dxa"/>
            <w:hideMark/>
          </w:tcPr>
          <w:p w:rsidR="00976157" w:rsidRDefault="00976157">
            <w:pPr>
              <w:rPr>
                <w:rFonts w:ascii="Times New Roman" w:eastAsia="Times New Roman" w:hAnsi="Times New Roman" w:cs="Times New Roman"/>
                <w:lang w:eastAsia="tr-TR"/>
              </w:rPr>
            </w:pPr>
            <w:r>
              <w:rPr>
                <w:rFonts w:ascii="Times New Roman" w:eastAsia="Times New Roman" w:hAnsi="Times New Roman" w:cs="Times New Roman"/>
                <w:lang w:eastAsia="tr-TR"/>
              </w:rPr>
              <w:t>Akademik Yükselme</w:t>
            </w:r>
          </w:p>
          <w:p w:rsidR="00976157" w:rsidRDefault="00976157">
            <w:pPr>
              <w:rPr>
                <w:rFonts w:ascii="Times New Roman" w:eastAsia="Times New Roman" w:hAnsi="Times New Roman" w:cs="Times New Roman"/>
                <w:lang w:eastAsia="tr-TR"/>
              </w:rPr>
            </w:pPr>
          </w:p>
          <w:p w:rsidR="00976157" w:rsidRDefault="00976157">
            <w:pPr>
              <w:rPr>
                <w:rFonts w:ascii="Times New Roman" w:eastAsia="Times New Roman" w:hAnsi="Times New Roman" w:cs="Times New Roman"/>
                <w:lang w:eastAsia="tr-TR"/>
              </w:rPr>
            </w:pPr>
          </w:p>
        </w:tc>
        <w:tc>
          <w:tcPr>
            <w:tcW w:w="972" w:type="dxa"/>
            <w:vAlign w:val="center"/>
            <w:hideMark/>
          </w:tcPr>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1 Prof.</w:t>
            </w:r>
          </w:p>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2 Dr. Öğr. Üy.</w:t>
            </w:r>
          </w:p>
        </w:tc>
        <w:tc>
          <w:tcPr>
            <w:tcW w:w="1145" w:type="dxa"/>
            <w:vAlign w:val="center"/>
          </w:tcPr>
          <w:p w:rsidR="00976157" w:rsidRDefault="00976157">
            <w:pPr>
              <w:jc w:val="center"/>
              <w:rPr>
                <w:rFonts w:ascii="Times New Roman" w:eastAsia="Times New Roman" w:hAnsi="Times New Roman" w:cs="Times New Roman"/>
                <w:lang w:eastAsia="tr-TR"/>
              </w:rPr>
            </w:pPr>
          </w:p>
        </w:tc>
        <w:tc>
          <w:tcPr>
            <w:tcW w:w="1016" w:type="dxa"/>
            <w:vAlign w:val="center"/>
          </w:tcPr>
          <w:p w:rsidR="00976157" w:rsidRDefault="00976157">
            <w:pPr>
              <w:jc w:val="center"/>
              <w:rPr>
                <w:rFonts w:ascii="Times New Roman" w:eastAsia="Times New Roman" w:hAnsi="Times New Roman" w:cs="Times New Roman"/>
                <w:lang w:eastAsia="tr-TR"/>
              </w:rPr>
            </w:pPr>
          </w:p>
        </w:tc>
        <w:tc>
          <w:tcPr>
            <w:tcW w:w="1350" w:type="dxa"/>
            <w:vAlign w:val="center"/>
          </w:tcPr>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1 Dr. Öğr. Üy.</w:t>
            </w:r>
          </w:p>
        </w:tc>
        <w:tc>
          <w:tcPr>
            <w:tcW w:w="810" w:type="dxa"/>
            <w:vAlign w:val="center"/>
          </w:tcPr>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1 Prof.</w:t>
            </w:r>
          </w:p>
        </w:tc>
        <w:tc>
          <w:tcPr>
            <w:tcW w:w="1080" w:type="dxa"/>
            <w:vAlign w:val="center"/>
          </w:tcPr>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1 Prof.</w:t>
            </w:r>
          </w:p>
        </w:tc>
        <w:tc>
          <w:tcPr>
            <w:tcW w:w="1260" w:type="dxa"/>
            <w:vAlign w:val="center"/>
          </w:tcPr>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1 Doç. Dr.</w:t>
            </w:r>
          </w:p>
        </w:tc>
        <w:tc>
          <w:tcPr>
            <w:tcW w:w="2171" w:type="dxa"/>
            <w:vAlign w:val="center"/>
          </w:tcPr>
          <w:p w:rsidR="00976157" w:rsidRDefault="00976157">
            <w:pPr>
              <w:jc w:val="center"/>
              <w:rPr>
                <w:rFonts w:ascii="Times New Roman" w:eastAsia="Times New Roman" w:hAnsi="Times New Roman" w:cs="Times New Roman"/>
                <w:lang w:eastAsia="tr-TR"/>
              </w:rPr>
            </w:pPr>
          </w:p>
        </w:tc>
        <w:tc>
          <w:tcPr>
            <w:tcW w:w="2172" w:type="dxa"/>
            <w:vAlign w:val="center"/>
          </w:tcPr>
          <w:p w:rsidR="00976157" w:rsidRDefault="00976157">
            <w:pPr>
              <w:jc w:val="center"/>
              <w:rPr>
                <w:rFonts w:ascii="Times New Roman" w:eastAsia="Times New Roman" w:hAnsi="Times New Roman" w:cs="Times New Roman"/>
                <w:lang w:eastAsia="tr-TR"/>
              </w:rPr>
            </w:pPr>
          </w:p>
        </w:tc>
      </w:tr>
      <w:tr w:rsidR="00976157" w:rsidTr="007C7D16">
        <w:trPr>
          <w:trHeight w:hRule="exact" w:val="567"/>
        </w:trPr>
        <w:tc>
          <w:tcPr>
            <w:tcW w:w="1495" w:type="dxa"/>
          </w:tcPr>
          <w:p w:rsidR="00976157" w:rsidRDefault="00976157">
            <w:pPr>
              <w:rPr>
                <w:rFonts w:ascii="Times New Roman" w:eastAsia="Times New Roman" w:hAnsi="Times New Roman" w:cs="Times New Roman"/>
                <w:lang w:eastAsia="tr-TR"/>
              </w:rPr>
            </w:pPr>
            <w:r>
              <w:rPr>
                <w:rFonts w:ascii="Times New Roman" w:eastAsia="Times New Roman" w:hAnsi="Times New Roman" w:cs="Times New Roman"/>
                <w:lang w:eastAsia="tr-TR"/>
              </w:rPr>
              <w:t>Akademik Katılma</w:t>
            </w:r>
          </w:p>
          <w:p w:rsidR="00976157" w:rsidRDefault="00976157">
            <w:pPr>
              <w:rPr>
                <w:rFonts w:ascii="Times New Roman" w:eastAsia="Times New Roman" w:hAnsi="Times New Roman" w:cs="Times New Roman"/>
                <w:lang w:eastAsia="tr-TR"/>
              </w:rPr>
            </w:pPr>
          </w:p>
          <w:p w:rsidR="00976157" w:rsidRDefault="00976157">
            <w:pPr>
              <w:rPr>
                <w:rFonts w:ascii="Times New Roman" w:eastAsia="Times New Roman" w:hAnsi="Times New Roman" w:cs="Times New Roman"/>
                <w:lang w:eastAsia="tr-TR"/>
              </w:rPr>
            </w:pPr>
          </w:p>
        </w:tc>
        <w:tc>
          <w:tcPr>
            <w:tcW w:w="972" w:type="dxa"/>
            <w:vAlign w:val="center"/>
          </w:tcPr>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1 Prof.</w:t>
            </w:r>
          </w:p>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2 Ar. Gör.</w:t>
            </w:r>
          </w:p>
        </w:tc>
        <w:tc>
          <w:tcPr>
            <w:tcW w:w="1145" w:type="dxa"/>
            <w:vAlign w:val="center"/>
          </w:tcPr>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1 Dr. Öğr. Üy.</w:t>
            </w:r>
          </w:p>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1 Ar. Gör.</w:t>
            </w:r>
          </w:p>
        </w:tc>
        <w:tc>
          <w:tcPr>
            <w:tcW w:w="1016" w:type="dxa"/>
            <w:vAlign w:val="center"/>
          </w:tcPr>
          <w:p w:rsidR="00976157" w:rsidRDefault="00976157">
            <w:pPr>
              <w:jc w:val="center"/>
              <w:rPr>
                <w:rFonts w:ascii="Times New Roman" w:eastAsia="Times New Roman" w:hAnsi="Times New Roman" w:cs="Times New Roman"/>
                <w:lang w:eastAsia="tr-TR"/>
              </w:rPr>
            </w:pPr>
          </w:p>
        </w:tc>
        <w:tc>
          <w:tcPr>
            <w:tcW w:w="1350" w:type="dxa"/>
            <w:vAlign w:val="center"/>
          </w:tcPr>
          <w:p w:rsidR="00976157" w:rsidRDefault="00976157">
            <w:pPr>
              <w:jc w:val="center"/>
              <w:rPr>
                <w:rFonts w:ascii="Times New Roman" w:eastAsia="Times New Roman" w:hAnsi="Times New Roman" w:cs="Times New Roman"/>
                <w:lang w:eastAsia="tr-TR"/>
              </w:rPr>
            </w:pPr>
          </w:p>
        </w:tc>
        <w:tc>
          <w:tcPr>
            <w:tcW w:w="810" w:type="dxa"/>
            <w:vAlign w:val="center"/>
          </w:tcPr>
          <w:p w:rsidR="00976157" w:rsidRDefault="00976157">
            <w:pPr>
              <w:jc w:val="center"/>
              <w:rPr>
                <w:rFonts w:ascii="Times New Roman" w:eastAsia="Times New Roman" w:hAnsi="Times New Roman" w:cs="Times New Roman"/>
                <w:lang w:eastAsia="tr-TR"/>
              </w:rPr>
            </w:pPr>
          </w:p>
        </w:tc>
        <w:tc>
          <w:tcPr>
            <w:tcW w:w="1080" w:type="dxa"/>
            <w:vAlign w:val="center"/>
          </w:tcPr>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2 Dr. Öğr. Üy.</w:t>
            </w:r>
          </w:p>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1 Ar. Gör.</w:t>
            </w:r>
          </w:p>
        </w:tc>
        <w:tc>
          <w:tcPr>
            <w:tcW w:w="1260" w:type="dxa"/>
            <w:vAlign w:val="center"/>
          </w:tcPr>
          <w:p w:rsidR="00976157" w:rsidRDefault="00976157">
            <w:pPr>
              <w:jc w:val="center"/>
              <w:rPr>
                <w:rFonts w:ascii="Times New Roman" w:eastAsia="Times New Roman" w:hAnsi="Times New Roman" w:cs="Times New Roman"/>
                <w:lang w:eastAsia="tr-TR"/>
              </w:rPr>
            </w:pPr>
          </w:p>
        </w:tc>
        <w:tc>
          <w:tcPr>
            <w:tcW w:w="2171" w:type="dxa"/>
            <w:vAlign w:val="center"/>
          </w:tcPr>
          <w:p w:rsidR="00976157" w:rsidRDefault="00976157">
            <w:pPr>
              <w:jc w:val="center"/>
              <w:rPr>
                <w:rFonts w:ascii="Times New Roman" w:eastAsia="Times New Roman" w:hAnsi="Times New Roman" w:cs="Times New Roman"/>
                <w:lang w:eastAsia="tr-TR"/>
              </w:rPr>
            </w:pPr>
          </w:p>
        </w:tc>
        <w:tc>
          <w:tcPr>
            <w:tcW w:w="2172" w:type="dxa"/>
            <w:vAlign w:val="center"/>
          </w:tcPr>
          <w:p w:rsidR="00976157" w:rsidRDefault="00976157">
            <w:pPr>
              <w:jc w:val="center"/>
              <w:rPr>
                <w:rFonts w:ascii="Times New Roman" w:eastAsia="Times New Roman" w:hAnsi="Times New Roman" w:cs="Times New Roman"/>
                <w:lang w:eastAsia="tr-TR"/>
              </w:rPr>
            </w:pPr>
          </w:p>
        </w:tc>
      </w:tr>
      <w:tr w:rsidR="00976157" w:rsidTr="007C7D16">
        <w:trPr>
          <w:cnfStyle w:val="000000100000" w:firstRow="0" w:lastRow="0" w:firstColumn="0" w:lastColumn="0" w:oddVBand="0" w:evenVBand="0" w:oddHBand="1" w:evenHBand="0" w:firstRowFirstColumn="0" w:firstRowLastColumn="0" w:lastRowFirstColumn="0" w:lastRowLastColumn="0"/>
          <w:trHeight w:hRule="exact" w:val="567"/>
        </w:trPr>
        <w:tc>
          <w:tcPr>
            <w:tcW w:w="1495" w:type="dxa"/>
            <w:hideMark/>
          </w:tcPr>
          <w:p w:rsidR="00976157" w:rsidRDefault="00976157">
            <w:pPr>
              <w:rPr>
                <w:rFonts w:ascii="Times New Roman" w:eastAsia="Times New Roman" w:hAnsi="Times New Roman" w:cs="Times New Roman"/>
                <w:lang w:eastAsia="tr-TR"/>
              </w:rPr>
            </w:pPr>
            <w:r>
              <w:rPr>
                <w:rFonts w:ascii="Times New Roman" w:eastAsia="Times New Roman" w:hAnsi="Times New Roman" w:cs="Times New Roman"/>
                <w:lang w:eastAsia="tr-TR"/>
              </w:rPr>
              <w:t>Akademik Ayrılma</w:t>
            </w:r>
          </w:p>
          <w:p w:rsidR="00976157" w:rsidRDefault="00976157">
            <w:pPr>
              <w:rPr>
                <w:rFonts w:ascii="Times New Roman" w:eastAsia="Times New Roman" w:hAnsi="Times New Roman" w:cs="Times New Roman"/>
                <w:lang w:eastAsia="tr-TR"/>
              </w:rPr>
            </w:pPr>
          </w:p>
          <w:p w:rsidR="00976157" w:rsidRDefault="00976157">
            <w:pPr>
              <w:rPr>
                <w:rFonts w:ascii="Times New Roman" w:eastAsia="Times New Roman" w:hAnsi="Times New Roman" w:cs="Times New Roman"/>
                <w:lang w:eastAsia="tr-TR"/>
              </w:rPr>
            </w:pPr>
          </w:p>
        </w:tc>
        <w:tc>
          <w:tcPr>
            <w:tcW w:w="972" w:type="dxa"/>
            <w:vAlign w:val="center"/>
            <w:hideMark/>
          </w:tcPr>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w:t>
            </w:r>
          </w:p>
        </w:tc>
        <w:tc>
          <w:tcPr>
            <w:tcW w:w="1145" w:type="dxa"/>
            <w:vAlign w:val="center"/>
          </w:tcPr>
          <w:p w:rsidR="00976157" w:rsidRDefault="00976157">
            <w:pPr>
              <w:jc w:val="center"/>
              <w:rPr>
                <w:rFonts w:ascii="Times New Roman" w:eastAsia="Times New Roman" w:hAnsi="Times New Roman" w:cs="Times New Roman"/>
                <w:lang w:eastAsia="tr-TR"/>
              </w:rPr>
            </w:pPr>
          </w:p>
        </w:tc>
        <w:tc>
          <w:tcPr>
            <w:tcW w:w="1016" w:type="dxa"/>
            <w:vAlign w:val="center"/>
          </w:tcPr>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1 Prof.</w:t>
            </w:r>
          </w:p>
          <w:p w:rsidR="00976157" w:rsidRDefault="00976157">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1 Doç.</w:t>
            </w:r>
          </w:p>
        </w:tc>
        <w:tc>
          <w:tcPr>
            <w:tcW w:w="1350" w:type="dxa"/>
            <w:vAlign w:val="center"/>
          </w:tcPr>
          <w:p w:rsidR="00976157" w:rsidRDefault="00976157">
            <w:pPr>
              <w:jc w:val="center"/>
              <w:rPr>
                <w:rFonts w:ascii="Times New Roman" w:eastAsia="Times New Roman" w:hAnsi="Times New Roman" w:cs="Times New Roman"/>
                <w:lang w:eastAsia="tr-TR"/>
              </w:rPr>
            </w:pPr>
          </w:p>
        </w:tc>
        <w:tc>
          <w:tcPr>
            <w:tcW w:w="810" w:type="dxa"/>
            <w:vAlign w:val="center"/>
          </w:tcPr>
          <w:p w:rsidR="00976157" w:rsidRDefault="00976157">
            <w:pPr>
              <w:jc w:val="center"/>
              <w:rPr>
                <w:rFonts w:ascii="Times New Roman" w:eastAsia="Times New Roman" w:hAnsi="Times New Roman" w:cs="Times New Roman"/>
                <w:lang w:eastAsia="tr-TR"/>
              </w:rPr>
            </w:pPr>
          </w:p>
        </w:tc>
        <w:tc>
          <w:tcPr>
            <w:tcW w:w="1080" w:type="dxa"/>
            <w:vAlign w:val="center"/>
          </w:tcPr>
          <w:p w:rsidR="00976157" w:rsidRDefault="00976157">
            <w:pPr>
              <w:jc w:val="center"/>
              <w:rPr>
                <w:rFonts w:ascii="Times New Roman" w:eastAsia="Times New Roman" w:hAnsi="Times New Roman" w:cs="Times New Roman"/>
                <w:lang w:eastAsia="tr-TR"/>
              </w:rPr>
            </w:pPr>
          </w:p>
        </w:tc>
        <w:tc>
          <w:tcPr>
            <w:tcW w:w="1260" w:type="dxa"/>
            <w:vAlign w:val="center"/>
          </w:tcPr>
          <w:p w:rsidR="00976157" w:rsidRDefault="00976157">
            <w:pPr>
              <w:jc w:val="center"/>
              <w:rPr>
                <w:rFonts w:ascii="Times New Roman" w:eastAsia="Times New Roman" w:hAnsi="Times New Roman" w:cs="Times New Roman"/>
                <w:lang w:eastAsia="tr-TR"/>
              </w:rPr>
            </w:pPr>
          </w:p>
        </w:tc>
        <w:tc>
          <w:tcPr>
            <w:tcW w:w="2171" w:type="dxa"/>
            <w:vAlign w:val="center"/>
          </w:tcPr>
          <w:p w:rsidR="00976157" w:rsidRDefault="00976157">
            <w:pPr>
              <w:jc w:val="center"/>
              <w:rPr>
                <w:rFonts w:ascii="Times New Roman" w:eastAsia="Times New Roman" w:hAnsi="Times New Roman" w:cs="Times New Roman"/>
                <w:lang w:eastAsia="tr-TR"/>
              </w:rPr>
            </w:pPr>
          </w:p>
        </w:tc>
        <w:tc>
          <w:tcPr>
            <w:tcW w:w="2172" w:type="dxa"/>
            <w:vAlign w:val="center"/>
          </w:tcPr>
          <w:p w:rsidR="00976157" w:rsidRDefault="00976157">
            <w:pPr>
              <w:jc w:val="center"/>
              <w:rPr>
                <w:rFonts w:ascii="Times New Roman" w:eastAsia="Times New Roman" w:hAnsi="Times New Roman" w:cs="Times New Roman"/>
                <w:lang w:eastAsia="tr-TR"/>
              </w:rPr>
            </w:pPr>
          </w:p>
        </w:tc>
      </w:tr>
    </w:tbl>
    <w:p w:rsidR="00D54BA7" w:rsidRDefault="00D54BA7">
      <w:pPr>
        <w:pStyle w:val="ResimYazs"/>
        <w:spacing w:after="0"/>
        <w:rPr>
          <w:rFonts w:ascii="Times New Roman" w:hAnsi="Times New Roman" w:cs="Times New Roman"/>
          <w:b/>
          <w:i w:val="0"/>
          <w:color w:val="000000" w:themeColor="text1"/>
          <w:sz w:val="24"/>
          <w:szCs w:val="24"/>
        </w:rPr>
      </w:pPr>
    </w:p>
    <w:p w:rsidR="00D54BA7" w:rsidRDefault="00D54BA7"/>
    <w:p w:rsidR="00D54BA7" w:rsidRDefault="00D54BA7"/>
    <w:p w:rsidR="00D54BA7" w:rsidRDefault="00D54BA7"/>
    <w:p w:rsidR="00D54BA7" w:rsidRDefault="000D6E63">
      <w:pPr>
        <w:pStyle w:val="Balk3"/>
        <w:rPr>
          <w:rFonts w:cs="Times New Roman"/>
        </w:rPr>
      </w:pPr>
      <w:bookmarkStart w:id="54" w:name="_Toc536542704"/>
      <w:r>
        <w:rPr>
          <w:rFonts w:cs="Times New Roman"/>
        </w:rPr>
        <w:lastRenderedPageBreak/>
        <w:t>3.2.2. Proje Bilgileri</w:t>
      </w:r>
      <w:bookmarkEnd w:id="54"/>
    </w:p>
    <w:p w:rsidR="00D54BA7" w:rsidRDefault="00D54BA7"/>
    <w:p w:rsidR="00D54BA7" w:rsidRDefault="000D6E63">
      <w:pPr>
        <w:rPr>
          <w:rFonts w:ascii="Times New Roman" w:hAnsi="Times New Roman" w:cs="Times New Roman"/>
          <w:sz w:val="24"/>
          <w:szCs w:val="24"/>
        </w:rPr>
      </w:pPr>
      <w:r>
        <w:rPr>
          <w:rFonts w:ascii="Times New Roman" w:hAnsi="Times New Roman" w:cs="Times New Roman"/>
          <w:sz w:val="24"/>
          <w:szCs w:val="24"/>
        </w:rPr>
        <w:t>Mühendislik fakültesine ait proje bilgileri aşağıdadır.</w:t>
      </w:r>
    </w:p>
    <w:p w:rsidR="00D54BA7" w:rsidRDefault="00BE3F70">
      <w:pPr>
        <w:pStyle w:val="ResimYazs"/>
        <w:spacing w:after="0"/>
        <w:rPr>
          <w:rFonts w:ascii="Times New Roman" w:hAnsi="Times New Roman" w:cs="Times New Roman"/>
          <w:b/>
          <w:i w:val="0"/>
          <w:color w:val="000000" w:themeColor="text1"/>
          <w:sz w:val="24"/>
          <w:szCs w:val="24"/>
        </w:rPr>
      </w:pPr>
      <w:bookmarkStart w:id="55" w:name="_Toc536542635"/>
      <w:r>
        <w:rPr>
          <w:rFonts w:ascii="Times New Roman" w:hAnsi="Times New Roman" w:cs="Times New Roman"/>
          <w:b/>
          <w:i w:val="0"/>
          <w:color w:val="000000" w:themeColor="text1"/>
          <w:sz w:val="24"/>
          <w:szCs w:val="24"/>
        </w:rPr>
        <w:t xml:space="preserve">  </w:t>
      </w:r>
      <w:r w:rsidR="000D6E63">
        <w:rPr>
          <w:rFonts w:ascii="Times New Roman" w:hAnsi="Times New Roman" w:cs="Times New Roman"/>
          <w:b/>
          <w:i w:val="0"/>
          <w:color w:val="000000" w:themeColor="text1"/>
          <w:sz w:val="24"/>
          <w:szCs w:val="24"/>
        </w:rPr>
        <w:t xml:space="preserve">Tablo </w:t>
      </w:r>
      <w:r w:rsidR="000D6E63">
        <w:rPr>
          <w:rFonts w:ascii="Times New Roman" w:hAnsi="Times New Roman" w:cs="Times New Roman"/>
          <w:b/>
          <w:i w:val="0"/>
          <w:color w:val="000000" w:themeColor="text1"/>
          <w:sz w:val="24"/>
          <w:szCs w:val="24"/>
        </w:rPr>
        <w:fldChar w:fldCharType="begin"/>
      </w:r>
      <w:r w:rsidR="000D6E63">
        <w:rPr>
          <w:rFonts w:ascii="Times New Roman" w:hAnsi="Times New Roman" w:cs="Times New Roman"/>
          <w:b/>
          <w:i w:val="0"/>
          <w:color w:val="000000" w:themeColor="text1"/>
          <w:sz w:val="24"/>
          <w:szCs w:val="24"/>
        </w:rPr>
        <w:instrText xml:space="preserve"> SEQ Tablo \* ARABIC </w:instrText>
      </w:r>
      <w:r w:rsidR="000D6E63">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17</w:t>
      </w:r>
      <w:r w:rsidR="000D6E63">
        <w:rPr>
          <w:rFonts w:ascii="Times New Roman" w:hAnsi="Times New Roman" w:cs="Times New Roman"/>
          <w:b/>
          <w:i w:val="0"/>
          <w:color w:val="000000" w:themeColor="text1"/>
          <w:sz w:val="24"/>
          <w:szCs w:val="24"/>
        </w:rPr>
        <w:fldChar w:fldCharType="end"/>
      </w:r>
      <w:r w:rsidR="000D6E63">
        <w:rPr>
          <w:rFonts w:ascii="Times New Roman" w:hAnsi="Times New Roman" w:cs="Times New Roman"/>
          <w:b/>
          <w:i w:val="0"/>
          <w:color w:val="000000" w:themeColor="text1"/>
          <w:sz w:val="24"/>
          <w:szCs w:val="24"/>
        </w:rPr>
        <w:t>:</w:t>
      </w:r>
      <w:r w:rsidR="000D6E63">
        <w:rPr>
          <w:rFonts w:ascii="Times New Roman" w:hAnsi="Times New Roman" w:cs="Times New Roman"/>
          <w:i w:val="0"/>
          <w:color w:val="000000" w:themeColor="text1"/>
          <w:sz w:val="24"/>
          <w:szCs w:val="24"/>
        </w:rPr>
        <w:t xml:space="preserve"> 2018 yılında Devam Eden, Başlayan ya da Biten Projele</w:t>
      </w:r>
      <w:bookmarkEnd w:id="55"/>
      <w:r w:rsidR="007C4A0A">
        <w:rPr>
          <w:rFonts w:ascii="Times New Roman" w:hAnsi="Times New Roman" w:cs="Times New Roman"/>
          <w:i w:val="0"/>
          <w:color w:val="000000" w:themeColor="text1"/>
          <w:sz w:val="24"/>
          <w:szCs w:val="24"/>
        </w:rPr>
        <w:t>r</w:t>
      </w:r>
    </w:p>
    <w:tbl>
      <w:tblPr>
        <w:tblStyle w:val="OrtaKlavuz3-Vurgu1"/>
        <w:tblpPr w:leftFromText="141" w:rightFromText="141" w:vertAnchor="text" w:tblpX="137" w:tblpY="1"/>
        <w:tblOverlap w:val="never"/>
        <w:tblW w:w="0" w:type="auto"/>
        <w:tblLayout w:type="fixed"/>
        <w:tblLook w:val="04A0" w:firstRow="1" w:lastRow="0" w:firstColumn="1" w:lastColumn="0" w:noHBand="0" w:noVBand="1"/>
      </w:tblPr>
      <w:tblGrid>
        <w:gridCol w:w="366"/>
        <w:gridCol w:w="619"/>
        <w:gridCol w:w="1704"/>
        <w:gridCol w:w="2551"/>
        <w:gridCol w:w="4253"/>
        <w:gridCol w:w="1417"/>
        <w:gridCol w:w="1418"/>
        <w:gridCol w:w="1659"/>
      </w:tblGrid>
      <w:tr w:rsidR="00D54BA7" w:rsidTr="00E17B30">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66" w:type="dxa"/>
            <w:tcBorders>
              <w:top w:val="single" w:sz="4" w:space="0" w:color="auto"/>
              <w:left w:val="single" w:sz="4" w:space="0" w:color="auto"/>
              <w:bottom w:val="single" w:sz="4" w:space="0" w:color="auto"/>
              <w:right w:val="single" w:sz="4" w:space="0" w:color="auto"/>
            </w:tcBorders>
          </w:tcPr>
          <w:p w:rsidR="00D54BA7" w:rsidRDefault="00D54BA7">
            <w:pPr>
              <w:jc w:val="center"/>
              <w:rPr>
                <w:rFonts w:ascii="Times New Roman" w:eastAsia="Times New Roman" w:hAnsi="Times New Roman" w:cs="Times New Roman"/>
                <w:lang w:eastAsia="tr-TR"/>
              </w:rPr>
            </w:pPr>
          </w:p>
        </w:tc>
        <w:tc>
          <w:tcPr>
            <w:tcW w:w="11962" w:type="dxa"/>
            <w:gridSpan w:val="6"/>
            <w:tcBorders>
              <w:left w:val="single" w:sz="4" w:space="0" w:color="auto"/>
            </w:tcBorders>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lang w:eastAsia="tr-TR"/>
              </w:rPr>
              <w:t>2018 Yılında Başlayan Ya da Devam Eden Proje Listesi</w:t>
            </w:r>
          </w:p>
        </w:tc>
        <w:tc>
          <w:tcPr>
            <w:tcW w:w="1659" w:type="dxa"/>
          </w:tcPr>
          <w:p w:rsidR="00D54BA7" w:rsidRDefault="00D54B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p>
        </w:tc>
      </w:tr>
      <w:tr w:rsidR="00E17B30" w:rsidTr="009173F7">
        <w:trPr>
          <w:cnfStyle w:val="000000100000" w:firstRow="0" w:lastRow="0" w:firstColumn="0" w:lastColumn="0" w:oddVBand="0" w:evenVBand="0" w:oddHBand="1" w:evenHBand="0" w:firstRowFirstColumn="0" w:firstRowLastColumn="0" w:lastRowFirstColumn="0" w:lastRowLastColumn="0"/>
          <w:cantSplit/>
          <w:trHeight w:val="1126"/>
        </w:trPr>
        <w:tc>
          <w:tcPr>
            <w:cnfStyle w:val="001000000000" w:firstRow="0" w:lastRow="0" w:firstColumn="1" w:lastColumn="0" w:oddVBand="0" w:evenVBand="0" w:oddHBand="0" w:evenHBand="0" w:firstRowFirstColumn="0" w:firstRowLastColumn="0" w:lastRowFirstColumn="0" w:lastRowLastColumn="0"/>
            <w:tcW w:w="366" w:type="dxa"/>
            <w:tcBorders>
              <w:top w:val="single" w:sz="4" w:space="0" w:color="auto"/>
              <w:left w:val="single" w:sz="4" w:space="0" w:color="auto"/>
              <w:bottom w:val="single" w:sz="4" w:space="0" w:color="auto"/>
              <w:right w:val="single" w:sz="4" w:space="0" w:color="auto"/>
            </w:tcBorders>
            <w:textDirection w:val="btLr"/>
          </w:tcPr>
          <w:p w:rsidR="00D54BA7" w:rsidRDefault="000D6E63">
            <w:pPr>
              <w:ind w:left="113" w:right="113"/>
              <w:jc w:val="center"/>
              <w:rPr>
                <w:rFonts w:ascii="Times New Roman" w:eastAsia="Times New Roman" w:hAnsi="Times New Roman" w:cs="Times New Roman"/>
                <w:color w:val="E7E6E6" w:themeColor="background2"/>
                <w:lang w:eastAsia="tr-TR"/>
              </w:rPr>
            </w:pPr>
            <w:r>
              <w:rPr>
                <w:rFonts w:ascii="Times New Roman" w:eastAsia="Times New Roman" w:hAnsi="Times New Roman" w:cs="Times New Roman"/>
                <w:color w:val="E7E6E6" w:themeColor="background2"/>
                <w:lang w:eastAsia="tr-TR"/>
              </w:rPr>
              <w:t>Bölüm</w:t>
            </w:r>
          </w:p>
        </w:tc>
        <w:tc>
          <w:tcPr>
            <w:tcW w:w="619" w:type="dxa"/>
            <w:tcBorders>
              <w:left w:val="single" w:sz="4" w:space="0" w:color="auto"/>
              <w:bottom w:val="single" w:sz="4" w:space="0" w:color="FFFFFF" w:themeColor="background1"/>
            </w:tcBorders>
            <w:vAlign w:val="center"/>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color w:val="000000" w:themeColor="text1"/>
                <w:lang w:eastAsia="tr-TR"/>
              </w:rPr>
              <w:t>Sıra No.</w:t>
            </w:r>
          </w:p>
        </w:tc>
        <w:tc>
          <w:tcPr>
            <w:tcW w:w="1704" w:type="dxa"/>
            <w:vAlign w:val="center"/>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Destekleyen Kurum</w:t>
            </w:r>
          </w:p>
        </w:tc>
        <w:tc>
          <w:tcPr>
            <w:tcW w:w="2551" w:type="dxa"/>
            <w:vAlign w:val="center"/>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Görevli Akademik Personel</w:t>
            </w:r>
          </w:p>
        </w:tc>
        <w:tc>
          <w:tcPr>
            <w:tcW w:w="4253" w:type="dxa"/>
            <w:vAlign w:val="center"/>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Proje Başlığı</w:t>
            </w:r>
          </w:p>
        </w:tc>
        <w:tc>
          <w:tcPr>
            <w:tcW w:w="1417" w:type="dxa"/>
            <w:vAlign w:val="center"/>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Proje Başlangıç Tarihi</w:t>
            </w:r>
          </w:p>
        </w:tc>
        <w:tc>
          <w:tcPr>
            <w:tcW w:w="1418" w:type="dxa"/>
            <w:vAlign w:val="center"/>
            <w:hideMark/>
          </w:tcPr>
          <w:p w:rsidR="00D54BA7" w:rsidRDefault="000D6E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Proje Bitiş Tarihi</w:t>
            </w:r>
          </w:p>
        </w:tc>
        <w:tc>
          <w:tcPr>
            <w:tcW w:w="1659" w:type="dxa"/>
            <w:vAlign w:val="center"/>
          </w:tcPr>
          <w:p w:rsidR="00D54BA7" w:rsidRDefault="000D6E63" w:rsidP="009173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Proje No</w:t>
            </w:r>
          </w:p>
        </w:tc>
      </w:tr>
      <w:tr w:rsidR="00E17B30" w:rsidTr="00113904">
        <w:trPr>
          <w:trHeight w:val="911"/>
        </w:trPr>
        <w:tc>
          <w:tcPr>
            <w:cnfStyle w:val="001000000000" w:firstRow="0" w:lastRow="0" w:firstColumn="1" w:lastColumn="0" w:oddVBand="0" w:evenVBand="0" w:oddHBand="0" w:evenHBand="0" w:firstRowFirstColumn="0" w:firstRowLastColumn="0" w:lastRowFirstColumn="0" w:lastRowLastColumn="0"/>
            <w:tcW w:w="366" w:type="dxa"/>
            <w:vMerge w:val="restart"/>
            <w:tcBorders>
              <w:top w:val="single" w:sz="4" w:space="0" w:color="auto"/>
              <w:left w:val="single" w:sz="4" w:space="0" w:color="auto"/>
              <w:right w:val="single" w:sz="4" w:space="0" w:color="auto"/>
            </w:tcBorders>
            <w:textDirection w:val="btLr"/>
            <w:vAlign w:val="center"/>
          </w:tcPr>
          <w:p w:rsidR="008C767A" w:rsidRDefault="008C767A" w:rsidP="008C767A">
            <w:pPr>
              <w:ind w:left="113" w:right="113"/>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8C767A" w:rsidRDefault="008C767A" w:rsidP="008C76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1</w:t>
            </w:r>
          </w:p>
        </w:tc>
        <w:tc>
          <w:tcPr>
            <w:tcW w:w="1704" w:type="dxa"/>
            <w:noWrap/>
            <w:vAlign w:val="center"/>
          </w:tcPr>
          <w:p w:rsidR="008C767A" w:rsidRDefault="008C767A"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BAP</w:t>
            </w:r>
          </w:p>
        </w:tc>
        <w:tc>
          <w:tcPr>
            <w:tcW w:w="2551" w:type="dxa"/>
            <w:vAlign w:val="center"/>
          </w:tcPr>
          <w:p w:rsidR="008C767A" w:rsidRDefault="008C767A"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Ermedin TOTİÇ</w:t>
            </w:r>
          </w:p>
        </w:tc>
        <w:tc>
          <w:tcPr>
            <w:tcW w:w="4253" w:type="dxa"/>
            <w:vAlign w:val="center"/>
          </w:tcPr>
          <w:p w:rsidR="008C767A" w:rsidRDefault="008C767A"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6322A2">
              <w:rPr>
                <w:rFonts w:ascii="Times New Roman" w:eastAsia="Times New Roman" w:hAnsi="Times New Roman" w:cs="Times New Roman"/>
                <w:color w:val="000000" w:themeColor="text1"/>
                <w:sz w:val="20"/>
                <w:szCs w:val="20"/>
                <w:lang w:eastAsia="tr-TR"/>
              </w:rPr>
              <w:t>Uçucu</w:t>
            </w:r>
            <w:r w:rsidR="00E1579C">
              <w:rPr>
                <w:rFonts w:ascii="Times New Roman" w:eastAsia="Times New Roman" w:hAnsi="Times New Roman" w:cs="Times New Roman"/>
                <w:color w:val="000000" w:themeColor="text1"/>
                <w:sz w:val="20"/>
                <w:szCs w:val="20"/>
                <w:lang w:eastAsia="tr-TR"/>
              </w:rPr>
              <w:t xml:space="preserve"> </w:t>
            </w:r>
            <w:r w:rsidRPr="006322A2">
              <w:rPr>
                <w:rFonts w:ascii="Times New Roman" w:eastAsia="Times New Roman" w:hAnsi="Times New Roman" w:cs="Times New Roman"/>
                <w:color w:val="000000" w:themeColor="text1"/>
                <w:sz w:val="20"/>
                <w:szCs w:val="20"/>
                <w:lang w:eastAsia="tr-TR"/>
              </w:rPr>
              <w:t>Kül</w:t>
            </w:r>
            <w:r w:rsidR="00E1579C">
              <w:rPr>
                <w:rFonts w:ascii="Times New Roman" w:eastAsia="Times New Roman" w:hAnsi="Times New Roman" w:cs="Times New Roman"/>
                <w:color w:val="000000" w:themeColor="text1"/>
                <w:sz w:val="20"/>
                <w:szCs w:val="20"/>
                <w:lang w:eastAsia="tr-TR"/>
              </w:rPr>
              <w:t xml:space="preserve"> </w:t>
            </w:r>
            <w:r w:rsidRPr="006322A2">
              <w:rPr>
                <w:rFonts w:ascii="Times New Roman" w:eastAsia="Times New Roman" w:hAnsi="Times New Roman" w:cs="Times New Roman"/>
                <w:color w:val="000000" w:themeColor="text1"/>
                <w:sz w:val="20"/>
                <w:szCs w:val="20"/>
                <w:lang w:eastAsia="tr-TR"/>
              </w:rPr>
              <w:t>Katkısının</w:t>
            </w:r>
            <w:r w:rsidR="00E1579C">
              <w:rPr>
                <w:rFonts w:ascii="Times New Roman" w:eastAsia="Times New Roman" w:hAnsi="Times New Roman" w:cs="Times New Roman"/>
                <w:color w:val="000000" w:themeColor="text1"/>
                <w:sz w:val="20"/>
                <w:szCs w:val="20"/>
                <w:lang w:eastAsia="tr-TR"/>
              </w:rPr>
              <w:t xml:space="preserve"> </w:t>
            </w:r>
            <w:r w:rsidRPr="006322A2">
              <w:rPr>
                <w:rFonts w:ascii="Times New Roman" w:eastAsia="Times New Roman" w:hAnsi="Times New Roman" w:cs="Times New Roman"/>
                <w:color w:val="000000" w:themeColor="text1"/>
                <w:sz w:val="20"/>
                <w:szCs w:val="20"/>
                <w:lang w:eastAsia="tr-TR"/>
              </w:rPr>
              <w:t>Kilin</w:t>
            </w:r>
            <w:r w:rsidR="00E1579C">
              <w:rPr>
                <w:rFonts w:ascii="Times New Roman" w:eastAsia="Times New Roman" w:hAnsi="Times New Roman" w:cs="Times New Roman"/>
                <w:color w:val="000000" w:themeColor="text1"/>
                <w:sz w:val="20"/>
                <w:szCs w:val="20"/>
                <w:lang w:eastAsia="tr-TR"/>
              </w:rPr>
              <w:t xml:space="preserve"> </w:t>
            </w:r>
            <w:r w:rsidRPr="006322A2">
              <w:rPr>
                <w:rFonts w:ascii="Times New Roman" w:eastAsia="Times New Roman" w:hAnsi="Times New Roman" w:cs="Times New Roman"/>
                <w:color w:val="000000" w:themeColor="text1"/>
                <w:sz w:val="20"/>
                <w:szCs w:val="20"/>
                <w:lang w:eastAsia="tr-TR"/>
              </w:rPr>
              <w:t>Geoteknik</w:t>
            </w:r>
            <w:r w:rsidR="00E1579C">
              <w:rPr>
                <w:rFonts w:ascii="Times New Roman" w:eastAsia="Times New Roman" w:hAnsi="Times New Roman" w:cs="Times New Roman"/>
                <w:color w:val="000000" w:themeColor="text1"/>
                <w:sz w:val="20"/>
                <w:szCs w:val="20"/>
                <w:lang w:eastAsia="tr-TR"/>
              </w:rPr>
              <w:t xml:space="preserve"> </w:t>
            </w:r>
            <w:r w:rsidRPr="006322A2">
              <w:rPr>
                <w:rFonts w:ascii="Times New Roman" w:eastAsia="Times New Roman" w:hAnsi="Times New Roman" w:cs="Times New Roman"/>
                <w:color w:val="000000" w:themeColor="text1"/>
                <w:sz w:val="20"/>
                <w:szCs w:val="20"/>
                <w:lang w:eastAsia="tr-TR"/>
              </w:rPr>
              <w:t>Özelliklerine</w:t>
            </w:r>
            <w:r w:rsidR="00E1579C">
              <w:rPr>
                <w:rFonts w:ascii="Times New Roman" w:eastAsia="Times New Roman" w:hAnsi="Times New Roman" w:cs="Times New Roman"/>
                <w:color w:val="000000" w:themeColor="text1"/>
                <w:sz w:val="20"/>
                <w:szCs w:val="20"/>
                <w:lang w:eastAsia="tr-TR"/>
              </w:rPr>
              <w:t xml:space="preserve"> </w:t>
            </w:r>
            <w:r w:rsidRPr="006322A2">
              <w:rPr>
                <w:rFonts w:ascii="Times New Roman" w:eastAsia="Times New Roman" w:hAnsi="Times New Roman" w:cs="Times New Roman"/>
                <w:color w:val="000000" w:themeColor="text1"/>
                <w:sz w:val="20"/>
                <w:szCs w:val="20"/>
                <w:lang w:eastAsia="tr-TR"/>
              </w:rPr>
              <w:t>Etkisi</w:t>
            </w:r>
          </w:p>
        </w:tc>
        <w:tc>
          <w:tcPr>
            <w:tcW w:w="1417" w:type="dxa"/>
            <w:vAlign w:val="center"/>
          </w:tcPr>
          <w:p w:rsidR="008C767A" w:rsidRDefault="008C767A"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2733E9">
              <w:rPr>
                <w:rFonts w:ascii="Times New Roman" w:eastAsia="Times New Roman" w:hAnsi="Times New Roman" w:cs="Times New Roman"/>
                <w:color w:val="000000" w:themeColor="text1"/>
                <w:sz w:val="20"/>
                <w:szCs w:val="20"/>
                <w:lang w:eastAsia="tr-TR"/>
              </w:rPr>
              <w:t>02.07.2018</w:t>
            </w:r>
          </w:p>
        </w:tc>
        <w:tc>
          <w:tcPr>
            <w:tcW w:w="1418" w:type="dxa"/>
            <w:vAlign w:val="center"/>
          </w:tcPr>
          <w:p w:rsidR="008C767A" w:rsidRDefault="008C767A"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2733E9">
              <w:rPr>
                <w:rFonts w:ascii="Times New Roman" w:eastAsia="Times New Roman" w:hAnsi="Times New Roman" w:cs="Times New Roman"/>
                <w:color w:val="000000" w:themeColor="text1"/>
                <w:sz w:val="20"/>
                <w:szCs w:val="20"/>
                <w:lang w:eastAsia="tr-TR"/>
              </w:rPr>
              <w:t>02.07.201</w:t>
            </w:r>
            <w:r>
              <w:rPr>
                <w:rFonts w:ascii="Times New Roman" w:eastAsia="Times New Roman" w:hAnsi="Times New Roman" w:cs="Times New Roman"/>
                <w:color w:val="000000" w:themeColor="text1"/>
                <w:sz w:val="20"/>
                <w:szCs w:val="20"/>
                <w:lang w:eastAsia="tr-TR"/>
              </w:rPr>
              <w:t>9</w:t>
            </w:r>
          </w:p>
        </w:tc>
        <w:tc>
          <w:tcPr>
            <w:tcW w:w="1659" w:type="dxa"/>
            <w:vAlign w:val="center"/>
          </w:tcPr>
          <w:p w:rsidR="008C767A" w:rsidRDefault="008C767A"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6322A2">
              <w:rPr>
                <w:rFonts w:ascii="Times New Roman" w:eastAsia="Times New Roman" w:hAnsi="Times New Roman" w:cs="Times New Roman"/>
                <w:color w:val="000000" w:themeColor="text1"/>
                <w:sz w:val="20"/>
                <w:szCs w:val="20"/>
                <w:lang w:eastAsia="tr-TR"/>
              </w:rPr>
              <w:t>2018-FEN-CY-013</w:t>
            </w:r>
          </w:p>
        </w:tc>
      </w:tr>
      <w:tr w:rsidR="00E17B30" w:rsidTr="0011390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8C767A" w:rsidRDefault="008C767A" w:rsidP="008C767A">
            <w:pPr>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8C767A" w:rsidRDefault="008C767A" w:rsidP="008C76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2</w:t>
            </w:r>
          </w:p>
        </w:tc>
        <w:tc>
          <w:tcPr>
            <w:tcW w:w="1704" w:type="dxa"/>
            <w:noWrap/>
            <w:vAlign w:val="center"/>
          </w:tcPr>
          <w:p w:rsidR="008C767A" w:rsidRDefault="00E17B30"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Gazi Üniversitesi</w:t>
            </w:r>
          </w:p>
          <w:p w:rsidR="008C767A" w:rsidRDefault="00E17B30"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Bap</w:t>
            </w:r>
          </w:p>
        </w:tc>
        <w:tc>
          <w:tcPr>
            <w:tcW w:w="2551" w:type="dxa"/>
            <w:vAlign w:val="center"/>
          </w:tcPr>
          <w:p w:rsidR="008C767A" w:rsidRDefault="008C767A"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Serdar ALLI, Taha TAŞKIRAN, Yüksel YILMAZ</w:t>
            </w:r>
          </w:p>
        </w:tc>
        <w:tc>
          <w:tcPr>
            <w:tcW w:w="4253" w:type="dxa"/>
            <w:vAlign w:val="center"/>
          </w:tcPr>
          <w:p w:rsidR="008C767A" w:rsidRDefault="008C767A"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8C767A">
              <w:rPr>
                <w:rFonts w:ascii="Times New Roman" w:eastAsia="Times New Roman" w:hAnsi="Times New Roman" w:cs="Times New Roman"/>
                <w:color w:val="000000" w:themeColor="text1"/>
                <w:sz w:val="20"/>
                <w:szCs w:val="20"/>
                <w:lang w:eastAsia="tr-TR"/>
              </w:rPr>
              <w:t>Karadeniz</w:t>
            </w:r>
            <w:r w:rsidR="00E1579C">
              <w:rPr>
                <w:rFonts w:ascii="Times New Roman" w:eastAsia="Times New Roman" w:hAnsi="Times New Roman" w:cs="Times New Roman"/>
                <w:color w:val="000000" w:themeColor="text1"/>
                <w:sz w:val="20"/>
                <w:szCs w:val="20"/>
                <w:lang w:eastAsia="tr-TR"/>
              </w:rPr>
              <w:t xml:space="preserve"> </w:t>
            </w:r>
            <w:r w:rsidRPr="008C767A">
              <w:rPr>
                <w:rFonts w:ascii="Times New Roman" w:eastAsia="Times New Roman" w:hAnsi="Times New Roman" w:cs="Times New Roman"/>
                <w:color w:val="000000" w:themeColor="text1"/>
                <w:sz w:val="20"/>
                <w:szCs w:val="20"/>
                <w:lang w:eastAsia="tr-TR"/>
              </w:rPr>
              <w:t>Bölgesinde</w:t>
            </w:r>
            <w:r w:rsidR="00E1579C">
              <w:rPr>
                <w:rFonts w:ascii="Times New Roman" w:eastAsia="Times New Roman" w:hAnsi="Times New Roman" w:cs="Times New Roman"/>
                <w:color w:val="000000" w:themeColor="text1"/>
                <w:sz w:val="20"/>
                <w:szCs w:val="20"/>
                <w:lang w:eastAsia="tr-TR"/>
              </w:rPr>
              <w:t xml:space="preserve"> </w:t>
            </w:r>
            <w:r w:rsidRPr="008C767A">
              <w:rPr>
                <w:rFonts w:ascii="Times New Roman" w:eastAsia="Times New Roman" w:hAnsi="Times New Roman" w:cs="Times New Roman"/>
                <w:color w:val="000000" w:themeColor="text1"/>
                <w:sz w:val="20"/>
                <w:szCs w:val="20"/>
                <w:lang w:eastAsia="tr-TR"/>
              </w:rPr>
              <w:t>Yağmurla</w:t>
            </w:r>
            <w:r w:rsidR="00E1579C">
              <w:rPr>
                <w:rFonts w:ascii="Times New Roman" w:eastAsia="Times New Roman" w:hAnsi="Times New Roman" w:cs="Times New Roman"/>
                <w:color w:val="000000" w:themeColor="text1"/>
                <w:sz w:val="20"/>
                <w:szCs w:val="20"/>
                <w:lang w:eastAsia="tr-TR"/>
              </w:rPr>
              <w:t xml:space="preserve"> </w:t>
            </w:r>
            <w:r w:rsidRPr="008C767A">
              <w:rPr>
                <w:rFonts w:ascii="Times New Roman" w:eastAsia="Times New Roman" w:hAnsi="Times New Roman" w:cs="Times New Roman"/>
                <w:color w:val="000000" w:themeColor="text1"/>
                <w:sz w:val="20"/>
                <w:szCs w:val="20"/>
                <w:lang w:eastAsia="tr-TR"/>
              </w:rPr>
              <w:t>Tetiklenen</w:t>
            </w:r>
            <w:r w:rsidR="00E1579C">
              <w:rPr>
                <w:rFonts w:ascii="Times New Roman" w:eastAsia="Times New Roman" w:hAnsi="Times New Roman" w:cs="Times New Roman"/>
                <w:color w:val="000000" w:themeColor="text1"/>
                <w:sz w:val="20"/>
                <w:szCs w:val="20"/>
                <w:lang w:eastAsia="tr-TR"/>
              </w:rPr>
              <w:t xml:space="preserve"> </w:t>
            </w:r>
            <w:r w:rsidRPr="008C767A">
              <w:rPr>
                <w:rFonts w:ascii="Times New Roman" w:eastAsia="Times New Roman" w:hAnsi="Times New Roman" w:cs="Times New Roman"/>
                <w:color w:val="000000" w:themeColor="text1"/>
                <w:sz w:val="20"/>
                <w:szCs w:val="20"/>
                <w:lang w:eastAsia="tr-TR"/>
              </w:rPr>
              <w:t>Heyelanların</w:t>
            </w:r>
            <w:r w:rsidR="00E1579C">
              <w:rPr>
                <w:rFonts w:ascii="Times New Roman" w:eastAsia="Times New Roman" w:hAnsi="Times New Roman" w:cs="Times New Roman"/>
                <w:color w:val="000000" w:themeColor="text1"/>
                <w:sz w:val="20"/>
                <w:szCs w:val="20"/>
                <w:lang w:eastAsia="tr-TR"/>
              </w:rPr>
              <w:t xml:space="preserve"> </w:t>
            </w:r>
            <w:r w:rsidRPr="008C767A">
              <w:rPr>
                <w:rFonts w:ascii="Times New Roman" w:eastAsia="Times New Roman" w:hAnsi="Times New Roman" w:cs="Times New Roman"/>
                <w:color w:val="000000" w:themeColor="text1"/>
                <w:sz w:val="20"/>
                <w:szCs w:val="20"/>
                <w:lang w:eastAsia="tr-TR"/>
              </w:rPr>
              <w:t>Hidro-Mekanik</w:t>
            </w:r>
            <w:r w:rsidR="00E1579C">
              <w:rPr>
                <w:rFonts w:ascii="Times New Roman" w:eastAsia="Times New Roman" w:hAnsi="Times New Roman" w:cs="Times New Roman"/>
                <w:color w:val="000000" w:themeColor="text1"/>
                <w:sz w:val="20"/>
                <w:szCs w:val="20"/>
                <w:lang w:eastAsia="tr-TR"/>
              </w:rPr>
              <w:t xml:space="preserve"> </w:t>
            </w:r>
            <w:r w:rsidRPr="008C767A">
              <w:rPr>
                <w:rFonts w:ascii="Times New Roman" w:eastAsia="Times New Roman" w:hAnsi="Times New Roman" w:cs="Times New Roman"/>
                <w:color w:val="000000" w:themeColor="text1"/>
                <w:sz w:val="20"/>
                <w:szCs w:val="20"/>
                <w:lang w:eastAsia="tr-TR"/>
              </w:rPr>
              <w:t>Davranışının</w:t>
            </w:r>
            <w:r w:rsidR="00E1579C">
              <w:rPr>
                <w:rFonts w:ascii="Times New Roman" w:eastAsia="Times New Roman" w:hAnsi="Times New Roman" w:cs="Times New Roman"/>
                <w:color w:val="000000" w:themeColor="text1"/>
                <w:sz w:val="20"/>
                <w:szCs w:val="20"/>
                <w:lang w:eastAsia="tr-TR"/>
              </w:rPr>
              <w:t xml:space="preserve"> </w:t>
            </w:r>
            <w:r w:rsidRPr="008C767A">
              <w:rPr>
                <w:rFonts w:ascii="Times New Roman" w:eastAsia="Times New Roman" w:hAnsi="Times New Roman" w:cs="Times New Roman"/>
                <w:color w:val="000000" w:themeColor="text1"/>
                <w:sz w:val="20"/>
                <w:szCs w:val="20"/>
                <w:lang w:eastAsia="tr-TR"/>
              </w:rPr>
              <w:t>Saha</w:t>
            </w:r>
            <w:r w:rsidR="00E1579C">
              <w:rPr>
                <w:rFonts w:ascii="Times New Roman" w:eastAsia="Times New Roman" w:hAnsi="Times New Roman" w:cs="Times New Roman"/>
                <w:color w:val="000000" w:themeColor="text1"/>
                <w:sz w:val="20"/>
                <w:szCs w:val="20"/>
                <w:lang w:eastAsia="tr-TR"/>
              </w:rPr>
              <w:t xml:space="preserve"> </w:t>
            </w:r>
            <w:r w:rsidRPr="008C767A">
              <w:rPr>
                <w:rFonts w:ascii="Times New Roman" w:eastAsia="Times New Roman" w:hAnsi="Times New Roman" w:cs="Times New Roman"/>
                <w:color w:val="000000" w:themeColor="text1"/>
                <w:sz w:val="20"/>
                <w:szCs w:val="20"/>
                <w:lang w:eastAsia="tr-TR"/>
              </w:rPr>
              <w:t>Araştırmalarıyla</w:t>
            </w:r>
            <w:r w:rsidR="00E1579C">
              <w:rPr>
                <w:rFonts w:ascii="Times New Roman" w:eastAsia="Times New Roman" w:hAnsi="Times New Roman" w:cs="Times New Roman"/>
                <w:color w:val="000000" w:themeColor="text1"/>
                <w:sz w:val="20"/>
                <w:szCs w:val="20"/>
                <w:lang w:eastAsia="tr-TR"/>
              </w:rPr>
              <w:t xml:space="preserve"> </w:t>
            </w:r>
            <w:r w:rsidRPr="008C767A">
              <w:rPr>
                <w:rFonts w:ascii="Times New Roman" w:eastAsia="Times New Roman" w:hAnsi="Times New Roman" w:cs="Times New Roman"/>
                <w:color w:val="000000" w:themeColor="text1"/>
                <w:sz w:val="20"/>
                <w:szCs w:val="20"/>
                <w:lang w:eastAsia="tr-TR"/>
              </w:rPr>
              <w:t>İncelenmesi</w:t>
            </w:r>
          </w:p>
        </w:tc>
        <w:tc>
          <w:tcPr>
            <w:tcW w:w="1417" w:type="dxa"/>
            <w:vAlign w:val="center"/>
          </w:tcPr>
          <w:p w:rsidR="008C767A" w:rsidRDefault="008C767A"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06/2018</w:t>
            </w:r>
          </w:p>
        </w:tc>
        <w:tc>
          <w:tcPr>
            <w:tcW w:w="1418" w:type="dxa"/>
            <w:vAlign w:val="center"/>
          </w:tcPr>
          <w:p w:rsidR="008C767A" w:rsidRDefault="008C767A"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Devam</w:t>
            </w:r>
            <w:r w:rsidR="00E17B30">
              <w:rPr>
                <w:rFonts w:ascii="Times New Roman" w:eastAsia="Times New Roman" w:hAnsi="Times New Roman" w:cs="Times New Roman"/>
                <w:color w:val="000000" w:themeColor="text1"/>
                <w:sz w:val="20"/>
                <w:szCs w:val="20"/>
                <w:lang w:eastAsia="tr-TR"/>
              </w:rPr>
              <w:t xml:space="preserve"> </w:t>
            </w:r>
            <w:r>
              <w:rPr>
                <w:rFonts w:ascii="Times New Roman" w:eastAsia="Times New Roman" w:hAnsi="Times New Roman" w:cs="Times New Roman"/>
                <w:color w:val="000000" w:themeColor="text1"/>
                <w:sz w:val="20"/>
                <w:szCs w:val="20"/>
                <w:lang w:eastAsia="tr-TR"/>
              </w:rPr>
              <w:t>Ediyor</w:t>
            </w:r>
          </w:p>
        </w:tc>
        <w:tc>
          <w:tcPr>
            <w:tcW w:w="1659" w:type="dxa"/>
            <w:vAlign w:val="center"/>
          </w:tcPr>
          <w:p w:rsidR="008C767A" w:rsidRDefault="008C767A"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06/2018-29</w:t>
            </w:r>
          </w:p>
        </w:tc>
      </w:tr>
      <w:tr w:rsidR="00E17B30" w:rsidTr="00113904">
        <w:trPr>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2F3896" w:rsidRDefault="002F3896" w:rsidP="002F3896">
            <w:pPr>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2F3896" w:rsidRPr="002F3896" w:rsidRDefault="002F3896" w:rsidP="002F38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2F3896">
              <w:rPr>
                <w:rFonts w:ascii="Times New Roman" w:hAnsi="Times New Roman" w:cs="Times New Roman"/>
                <w:b/>
                <w:color w:val="FF0000"/>
                <w:sz w:val="20"/>
                <w:szCs w:val="20"/>
              </w:rPr>
              <w:t>3</w:t>
            </w:r>
          </w:p>
        </w:tc>
        <w:tc>
          <w:tcPr>
            <w:tcW w:w="1704" w:type="dxa"/>
            <w:noWrap/>
            <w:vAlign w:val="center"/>
          </w:tcPr>
          <w:p w:rsidR="002F3896" w:rsidRPr="004C6330" w:rsidRDefault="002F389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Bartın</w:t>
            </w:r>
            <w:r w:rsidR="00E17B30" w:rsidRPr="004C6330">
              <w:rPr>
                <w:rFonts w:ascii="Times New Roman" w:eastAsia="Times New Roman" w:hAnsi="Times New Roman" w:cs="Times New Roman"/>
                <w:color w:val="000000" w:themeColor="text1"/>
                <w:sz w:val="20"/>
                <w:szCs w:val="20"/>
                <w:lang w:eastAsia="tr-TR"/>
              </w:rPr>
              <w:t xml:space="preserve"> </w:t>
            </w:r>
            <w:r w:rsidRPr="004C6330">
              <w:rPr>
                <w:rFonts w:ascii="Times New Roman" w:eastAsia="Times New Roman" w:hAnsi="Times New Roman" w:cs="Times New Roman"/>
                <w:color w:val="000000" w:themeColor="text1"/>
                <w:sz w:val="20"/>
                <w:szCs w:val="20"/>
                <w:lang w:eastAsia="tr-TR"/>
              </w:rPr>
              <w:t>Üniversitesi</w:t>
            </w:r>
          </w:p>
        </w:tc>
        <w:tc>
          <w:tcPr>
            <w:tcW w:w="2551" w:type="dxa"/>
            <w:vAlign w:val="center"/>
          </w:tcPr>
          <w:p w:rsidR="002F3896" w:rsidRPr="004C6330" w:rsidRDefault="002F389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Doleker, K.M, Erdogan, A.</w:t>
            </w:r>
          </w:p>
        </w:tc>
        <w:tc>
          <w:tcPr>
            <w:tcW w:w="4253" w:type="dxa"/>
            <w:vAlign w:val="center"/>
          </w:tcPr>
          <w:p w:rsidR="002F3896" w:rsidRPr="004C6330" w:rsidRDefault="002F389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Farklı</w:t>
            </w:r>
            <w:r w:rsidR="00E1579C">
              <w:rPr>
                <w:rFonts w:ascii="Times New Roman" w:eastAsia="Times New Roman" w:hAnsi="Times New Roman" w:cs="Times New Roman"/>
                <w:color w:val="000000" w:themeColor="text1"/>
                <w:sz w:val="20"/>
                <w:szCs w:val="20"/>
                <w:lang w:eastAsia="tr-TR"/>
              </w:rPr>
              <w:t xml:space="preserve"> </w:t>
            </w:r>
            <w:r w:rsidRPr="004C6330">
              <w:rPr>
                <w:rFonts w:ascii="Times New Roman" w:eastAsia="Times New Roman" w:hAnsi="Times New Roman" w:cs="Times New Roman"/>
                <w:color w:val="000000" w:themeColor="text1"/>
                <w:sz w:val="20"/>
                <w:szCs w:val="20"/>
                <w:lang w:eastAsia="tr-TR"/>
              </w:rPr>
              <w:t>Alaşım</w:t>
            </w:r>
            <w:r w:rsidR="00E1579C">
              <w:rPr>
                <w:rFonts w:ascii="Times New Roman" w:eastAsia="Times New Roman" w:hAnsi="Times New Roman" w:cs="Times New Roman"/>
                <w:color w:val="000000" w:themeColor="text1"/>
                <w:sz w:val="20"/>
                <w:szCs w:val="20"/>
                <w:lang w:eastAsia="tr-TR"/>
              </w:rPr>
              <w:t xml:space="preserve"> </w:t>
            </w:r>
            <w:r w:rsidRPr="004C6330">
              <w:rPr>
                <w:rFonts w:ascii="Times New Roman" w:eastAsia="Times New Roman" w:hAnsi="Times New Roman" w:cs="Times New Roman"/>
                <w:color w:val="000000" w:themeColor="text1"/>
                <w:sz w:val="20"/>
                <w:szCs w:val="20"/>
                <w:lang w:eastAsia="tr-TR"/>
              </w:rPr>
              <w:t>İçeriklerine</w:t>
            </w:r>
            <w:r w:rsidR="00E1579C">
              <w:rPr>
                <w:rFonts w:ascii="Times New Roman" w:eastAsia="Times New Roman" w:hAnsi="Times New Roman" w:cs="Times New Roman"/>
                <w:color w:val="000000" w:themeColor="text1"/>
                <w:sz w:val="20"/>
                <w:szCs w:val="20"/>
                <w:lang w:eastAsia="tr-TR"/>
              </w:rPr>
              <w:t xml:space="preserve"> </w:t>
            </w:r>
            <w:r w:rsidRPr="004C6330">
              <w:rPr>
                <w:rFonts w:ascii="Times New Roman" w:eastAsia="Times New Roman" w:hAnsi="Times New Roman" w:cs="Times New Roman"/>
                <w:color w:val="000000" w:themeColor="text1"/>
                <w:sz w:val="20"/>
                <w:szCs w:val="20"/>
                <w:lang w:eastAsia="tr-TR"/>
              </w:rPr>
              <w:t>Sahip</w:t>
            </w:r>
            <w:r w:rsidR="00E1579C">
              <w:rPr>
                <w:rFonts w:ascii="Times New Roman" w:eastAsia="Times New Roman" w:hAnsi="Times New Roman" w:cs="Times New Roman"/>
                <w:color w:val="000000" w:themeColor="text1"/>
                <w:sz w:val="20"/>
                <w:szCs w:val="20"/>
                <w:lang w:eastAsia="tr-TR"/>
              </w:rPr>
              <w:t xml:space="preserve"> </w:t>
            </w:r>
            <w:r w:rsidRPr="004C6330">
              <w:rPr>
                <w:rFonts w:ascii="Times New Roman" w:eastAsia="Times New Roman" w:hAnsi="Times New Roman" w:cs="Times New Roman"/>
                <w:color w:val="000000" w:themeColor="text1"/>
                <w:sz w:val="20"/>
                <w:szCs w:val="20"/>
                <w:lang w:eastAsia="tr-TR"/>
              </w:rPr>
              <w:t>Metalik</w:t>
            </w:r>
            <w:r w:rsidR="00E1579C">
              <w:rPr>
                <w:rFonts w:ascii="Times New Roman" w:eastAsia="Times New Roman" w:hAnsi="Times New Roman" w:cs="Times New Roman"/>
                <w:color w:val="000000" w:themeColor="text1"/>
                <w:sz w:val="20"/>
                <w:szCs w:val="20"/>
                <w:lang w:eastAsia="tr-TR"/>
              </w:rPr>
              <w:t xml:space="preserve"> </w:t>
            </w:r>
            <w:r w:rsidRPr="004C6330">
              <w:rPr>
                <w:rFonts w:ascii="Times New Roman" w:eastAsia="Times New Roman" w:hAnsi="Times New Roman" w:cs="Times New Roman"/>
                <w:color w:val="000000" w:themeColor="text1"/>
                <w:sz w:val="20"/>
                <w:szCs w:val="20"/>
                <w:lang w:eastAsia="tr-TR"/>
              </w:rPr>
              <w:t>Kaplamaların</w:t>
            </w:r>
            <w:r w:rsidR="00E1579C">
              <w:rPr>
                <w:rFonts w:ascii="Times New Roman" w:eastAsia="Times New Roman" w:hAnsi="Times New Roman" w:cs="Times New Roman"/>
                <w:color w:val="000000" w:themeColor="text1"/>
                <w:sz w:val="20"/>
                <w:szCs w:val="20"/>
                <w:lang w:eastAsia="tr-TR"/>
              </w:rPr>
              <w:t xml:space="preserve"> </w:t>
            </w:r>
            <w:r w:rsidRPr="004C6330">
              <w:rPr>
                <w:rFonts w:ascii="Times New Roman" w:eastAsia="Times New Roman" w:hAnsi="Times New Roman" w:cs="Times New Roman"/>
                <w:color w:val="000000" w:themeColor="text1"/>
                <w:sz w:val="20"/>
                <w:szCs w:val="20"/>
                <w:lang w:eastAsia="tr-TR"/>
              </w:rPr>
              <w:t>Mikroyapısal</w:t>
            </w:r>
            <w:r w:rsidR="00E1579C">
              <w:rPr>
                <w:rFonts w:ascii="Times New Roman" w:eastAsia="Times New Roman" w:hAnsi="Times New Roman" w:cs="Times New Roman"/>
                <w:color w:val="000000" w:themeColor="text1"/>
                <w:sz w:val="20"/>
                <w:szCs w:val="20"/>
                <w:lang w:eastAsia="tr-TR"/>
              </w:rPr>
              <w:t xml:space="preserve"> </w:t>
            </w:r>
            <w:r w:rsidRPr="004C6330">
              <w:rPr>
                <w:rFonts w:ascii="Times New Roman" w:eastAsia="Times New Roman" w:hAnsi="Times New Roman" w:cs="Times New Roman"/>
                <w:color w:val="000000" w:themeColor="text1"/>
                <w:sz w:val="20"/>
                <w:szCs w:val="20"/>
                <w:lang w:eastAsia="tr-TR"/>
              </w:rPr>
              <w:t>Özelliklerinin</w:t>
            </w:r>
            <w:r w:rsidR="00E1579C">
              <w:rPr>
                <w:rFonts w:ascii="Times New Roman" w:eastAsia="Times New Roman" w:hAnsi="Times New Roman" w:cs="Times New Roman"/>
                <w:color w:val="000000" w:themeColor="text1"/>
                <w:sz w:val="20"/>
                <w:szCs w:val="20"/>
                <w:lang w:eastAsia="tr-TR"/>
              </w:rPr>
              <w:t xml:space="preserve"> </w:t>
            </w:r>
            <w:r w:rsidRPr="004C6330">
              <w:rPr>
                <w:rFonts w:ascii="Times New Roman" w:eastAsia="Times New Roman" w:hAnsi="Times New Roman" w:cs="Times New Roman"/>
                <w:color w:val="000000" w:themeColor="text1"/>
                <w:sz w:val="20"/>
                <w:szCs w:val="20"/>
                <w:lang w:eastAsia="tr-TR"/>
              </w:rPr>
              <w:t>ve</w:t>
            </w:r>
            <w:r w:rsidR="00E1579C">
              <w:rPr>
                <w:rFonts w:ascii="Times New Roman" w:eastAsia="Times New Roman" w:hAnsi="Times New Roman" w:cs="Times New Roman"/>
                <w:color w:val="000000" w:themeColor="text1"/>
                <w:sz w:val="20"/>
                <w:szCs w:val="20"/>
                <w:lang w:eastAsia="tr-TR"/>
              </w:rPr>
              <w:t xml:space="preserve"> </w:t>
            </w:r>
            <w:r w:rsidRPr="004C6330">
              <w:rPr>
                <w:rFonts w:ascii="Times New Roman" w:eastAsia="Times New Roman" w:hAnsi="Times New Roman" w:cs="Times New Roman"/>
                <w:color w:val="000000" w:themeColor="text1"/>
                <w:sz w:val="20"/>
                <w:szCs w:val="20"/>
                <w:lang w:eastAsia="tr-TR"/>
              </w:rPr>
              <w:t>Yüksek</w:t>
            </w:r>
            <w:r w:rsidR="00E1579C">
              <w:rPr>
                <w:rFonts w:ascii="Times New Roman" w:eastAsia="Times New Roman" w:hAnsi="Times New Roman" w:cs="Times New Roman"/>
                <w:color w:val="000000" w:themeColor="text1"/>
                <w:sz w:val="20"/>
                <w:szCs w:val="20"/>
                <w:lang w:eastAsia="tr-TR"/>
              </w:rPr>
              <w:t xml:space="preserve"> </w:t>
            </w:r>
            <w:r w:rsidRPr="004C6330">
              <w:rPr>
                <w:rFonts w:ascii="Times New Roman" w:eastAsia="Times New Roman" w:hAnsi="Times New Roman" w:cs="Times New Roman"/>
                <w:color w:val="000000" w:themeColor="text1"/>
                <w:sz w:val="20"/>
                <w:szCs w:val="20"/>
                <w:lang w:eastAsia="tr-TR"/>
              </w:rPr>
              <w:t>Sıcaklık</w:t>
            </w:r>
            <w:r w:rsidR="00E1579C">
              <w:rPr>
                <w:rFonts w:ascii="Times New Roman" w:eastAsia="Times New Roman" w:hAnsi="Times New Roman" w:cs="Times New Roman"/>
                <w:color w:val="000000" w:themeColor="text1"/>
                <w:sz w:val="20"/>
                <w:szCs w:val="20"/>
                <w:lang w:eastAsia="tr-TR"/>
              </w:rPr>
              <w:t xml:space="preserve"> </w:t>
            </w:r>
            <w:r w:rsidRPr="004C6330">
              <w:rPr>
                <w:rFonts w:ascii="Times New Roman" w:eastAsia="Times New Roman" w:hAnsi="Times New Roman" w:cs="Times New Roman"/>
                <w:color w:val="000000" w:themeColor="text1"/>
                <w:sz w:val="20"/>
                <w:szCs w:val="20"/>
                <w:lang w:eastAsia="tr-TR"/>
              </w:rPr>
              <w:t>Oksidasyon</w:t>
            </w:r>
            <w:r w:rsidR="00E1579C">
              <w:rPr>
                <w:rFonts w:ascii="Times New Roman" w:eastAsia="Times New Roman" w:hAnsi="Times New Roman" w:cs="Times New Roman"/>
                <w:color w:val="000000" w:themeColor="text1"/>
                <w:sz w:val="20"/>
                <w:szCs w:val="20"/>
                <w:lang w:eastAsia="tr-TR"/>
              </w:rPr>
              <w:t xml:space="preserve"> </w:t>
            </w:r>
            <w:r w:rsidRPr="004C6330">
              <w:rPr>
                <w:rFonts w:ascii="Times New Roman" w:eastAsia="Times New Roman" w:hAnsi="Times New Roman" w:cs="Times New Roman"/>
                <w:color w:val="000000" w:themeColor="text1"/>
                <w:sz w:val="20"/>
                <w:szCs w:val="20"/>
                <w:lang w:eastAsia="tr-TR"/>
              </w:rPr>
              <w:t>Davranışlarının</w:t>
            </w:r>
            <w:r w:rsidR="00E1579C">
              <w:rPr>
                <w:rFonts w:ascii="Times New Roman" w:eastAsia="Times New Roman" w:hAnsi="Times New Roman" w:cs="Times New Roman"/>
                <w:color w:val="000000" w:themeColor="text1"/>
                <w:sz w:val="20"/>
                <w:szCs w:val="20"/>
                <w:lang w:eastAsia="tr-TR"/>
              </w:rPr>
              <w:t xml:space="preserve"> </w:t>
            </w:r>
            <w:r w:rsidRPr="004C6330">
              <w:rPr>
                <w:rFonts w:ascii="Times New Roman" w:eastAsia="Times New Roman" w:hAnsi="Times New Roman" w:cs="Times New Roman"/>
                <w:color w:val="000000" w:themeColor="text1"/>
                <w:sz w:val="20"/>
                <w:szCs w:val="20"/>
                <w:lang w:eastAsia="tr-TR"/>
              </w:rPr>
              <w:t>İncelenmesi</w:t>
            </w:r>
          </w:p>
        </w:tc>
        <w:tc>
          <w:tcPr>
            <w:tcW w:w="1417" w:type="dxa"/>
            <w:vAlign w:val="center"/>
          </w:tcPr>
          <w:p w:rsidR="002F3896" w:rsidRPr="004C6330" w:rsidRDefault="002F389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20.05.2019</w:t>
            </w:r>
          </w:p>
        </w:tc>
        <w:tc>
          <w:tcPr>
            <w:tcW w:w="1418" w:type="dxa"/>
            <w:vAlign w:val="center"/>
          </w:tcPr>
          <w:p w:rsidR="002F3896" w:rsidRPr="004C6330" w:rsidRDefault="002F389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20.05.2020</w:t>
            </w:r>
          </w:p>
        </w:tc>
        <w:tc>
          <w:tcPr>
            <w:tcW w:w="1659" w:type="dxa"/>
            <w:vAlign w:val="center"/>
          </w:tcPr>
          <w:p w:rsidR="002F3896" w:rsidRPr="004C6330" w:rsidRDefault="002F389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2019-FEN-A-013</w:t>
            </w:r>
          </w:p>
        </w:tc>
      </w:tr>
      <w:tr w:rsidR="00E17B30" w:rsidTr="0011390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2F3896" w:rsidRDefault="002F3896" w:rsidP="002F3896">
            <w:pPr>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2F3896" w:rsidRPr="002F3896" w:rsidRDefault="002F3896" w:rsidP="002F38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2F3896">
              <w:rPr>
                <w:rFonts w:ascii="Times New Roman" w:hAnsi="Times New Roman" w:cs="Times New Roman"/>
                <w:b/>
                <w:color w:val="FF0000"/>
                <w:sz w:val="20"/>
                <w:szCs w:val="20"/>
              </w:rPr>
              <w:t>4</w:t>
            </w:r>
          </w:p>
        </w:tc>
        <w:tc>
          <w:tcPr>
            <w:tcW w:w="1704" w:type="dxa"/>
            <w:noWrap/>
            <w:vAlign w:val="center"/>
          </w:tcPr>
          <w:p w:rsidR="002F3896" w:rsidRPr="004C6330"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Bartın</w:t>
            </w:r>
          </w:p>
          <w:p w:rsidR="002F3896" w:rsidRPr="004C6330"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Üniversitesi</w:t>
            </w:r>
          </w:p>
        </w:tc>
        <w:tc>
          <w:tcPr>
            <w:tcW w:w="2551" w:type="dxa"/>
            <w:vAlign w:val="center"/>
          </w:tcPr>
          <w:p w:rsidR="002F3896" w:rsidRPr="004C6330"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Erdogan, A</w:t>
            </w:r>
            <w:proofErr w:type="gramStart"/>
            <w:r w:rsidRPr="004C6330">
              <w:rPr>
                <w:rFonts w:ascii="Times New Roman" w:eastAsia="Times New Roman" w:hAnsi="Times New Roman" w:cs="Times New Roman"/>
                <w:color w:val="000000" w:themeColor="text1"/>
                <w:sz w:val="20"/>
                <w:szCs w:val="20"/>
                <w:lang w:eastAsia="tr-TR"/>
              </w:rPr>
              <w:t>.,</w:t>
            </w:r>
            <w:proofErr w:type="gramEnd"/>
            <w:r w:rsidRPr="004C6330">
              <w:rPr>
                <w:rFonts w:ascii="Times New Roman" w:eastAsia="Times New Roman" w:hAnsi="Times New Roman" w:cs="Times New Roman"/>
                <w:color w:val="000000" w:themeColor="text1"/>
                <w:sz w:val="20"/>
                <w:szCs w:val="20"/>
                <w:lang w:eastAsia="tr-TR"/>
              </w:rPr>
              <w:t xml:space="preserve"> Doleker, K.M.</w:t>
            </w:r>
          </w:p>
        </w:tc>
        <w:tc>
          <w:tcPr>
            <w:tcW w:w="4253" w:type="dxa"/>
            <w:vAlign w:val="center"/>
          </w:tcPr>
          <w:p w:rsidR="002F3896" w:rsidRPr="004C6330"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LazerGiydirmeTekniği İle KaplanmışYüksekEntropiliAlaşımKaplamalarınAraştırılması</w:t>
            </w:r>
          </w:p>
        </w:tc>
        <w:tc>
          <w:tcPr>
            <w:tcW w:w="1417" w:type="dxa"/>
            <w:vAlign w:val="center"/>
          </w:tcPr>
          <w:p w:rsidR="002F3896" w:rsidRPr="004C6330"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20.05.2019</w:t>
            </w:r>
          </w:p>
        </w:tc>
        <w:tc>
          <w:tcPr>
            <w:tcW w:w="1418" w:type="dxa"/>
            <w:vAlign w:val="center"/>
          </w:tcPr>
          <w:p w:rsidR="002F3896" w:rsidRPr="004C6330"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20.05.2020</w:t>
            </w:r>
          </w:p>
        </w:tc>
        <w:tc>
          <w:tcPr>
            <w:tcW w:w="1659" w:type="dxa"/>
            <w:vAlign w:val="center"/>
          </w:tcPr>
          <w:p w:rsidR="002F3896" w:rsidRPr="004C6330"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2019-FEN-A-012</w:t>
            </w:r>
          </w:p>
        </w:tc>
      </w:tr>
      <w:tr w:rsidR="00E17B30" w:rsidTr="00113904">
        <w:trPr>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2F3896" w:rsidRDefault="002F3896" w:rsidP="002F3896">
            <w:pPr>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2F3896" w:rsidRPr="002F3896" w:rsidRDefault="002F3896" w:rsidP="002F38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2F3896">
              <w:rPr>
                <w:rFonts w:ascii="Times New Roman" w:hAnsi="Times New Roman" w:cs="Times New Roman"/>
                <w:b/>
                <w:color w:val="FF0000"/>
                <w:sz w:val="20"/>
                <w:szCs w:val="20"/>
              </w:rPr>
              <w:t>5</w:t>
            </w:r>
          </w:p>
        </w:tc>
        <w:tc>
          <w:tcPr>
            <w:tcW w:w="1704" w:type="dxa"/>
            <w:noWrap/>
            <w:vAlign w:val="center"/>
          </w:tcPr>
          <w:p w:rsidR="002F3896" w:rsidRPr="004C6330" w:rsidRDefault="002F389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Karabük</w:t>
            </w:r>
            <w:r w:rsidR="00E17B30" w:rsidRPr="004C6330">
              <w:rPr>
                <w:rFonts w:ascii="Times New Roman" w:eastAsia="Times New Roman" w:hAnsi="Times New Roman" w:cs="Times New Roman"/>
                <w:color w:val="000000" w:themeColor="text1"/>
                <w:sz w:val="20"/>
                <w:szCs w:val="20"/>
                <w:lang w:eastAsia="tr-TR"/>
              </w:rPr>
              <w:t xml:space="preserve"> </w:t>
            </w:r>
            <w:r w:rsidRPr="004C6330">
              <w:rPr>
                <w:rFonts w:ascii="Times New Roman" w:eastAsia="Times New Roman" w:hAnsi="Times New Roman" w:cs="Times New Roman"/>
                <w:color w:val="000000" w:themeColor="text1"/>
                <w:sz w:val="20"/>
                <w:szCs w:val="20"/>
                <w:lang w:eastAsia="tr-TR"/>
              </w:rPr>
              <w:t>Üniversitesi</w:t>
            </w:r>
          </w:p>
        </w:tc>
        <w:tc>
          <w:tcPr>
            <w:tcW w:w="2551" w:type="dxa"/>
            <w:vAlign w:val="center"/>
          </w:tcPr>
          <w:p w:rsidR="002F3896" w:rsidRPr="004C6330" w:rsidRDefault="002F389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Doleker, K.M</w:t>
            </w:r>
            <w:proofErr w:type="gramStart"/>
            <w:r w:rsidRPr="004C6330">
              <w:rPr>
                <w:rFonts w:ascii="Times New Roman" w:eastAsia="Times New Roman" w:hAnsi="Times New Roman" w:cs="Times New Roman"/>
                <w:color w:val="000000" w:themeColor="text1"/>
                <w:sz w:val="20"/>
                <w:szCs w:val="20"/>
                <w:lang w:eastAsia="tr-TR"/>
              </w:rPr>
              <w:t>.,</w:t>
            </w:r>
            <w:proofErr w:type="gramEnd"/>
            <w:r w:rsidRPr="004C6330">
              <w:rPr>
                <w:rFonts w:ascii="Times New Roman" w:eastAsia="Times New Roman" w:hAnsi="Times New Roman" w:cs="Times New Roman"/>
                <w:color w:val="000000" w:themeColor="text1"/>
                <w:sz w:val="20"/>
                <w:szCs w:val="20"/>
                <w:lang w:eastAsia="tr-TR"/>
              </w:rPr>
              <w:t>Ahlatcı, H.</w:t>
            </w:r>
          </w:p>
        </w:tc>
        <w:tc>
          <w:tcPr>
            <w:tcW w:w="4253" w:type="dxa"/>
            <w:vAlign w:val="center"/>
          </w:tcPr>
          <w:p w:rsidR="002F3896" w:rsidRPr="004C6330" w:rsidRDefault="002F389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YSZ, Gd2Zr2O7ve YSZ/Gd2Zr2O7İçerikliTermalBariyerKaplamaSistemlerininİzotermalOksidasyonveTermalÇevrimDavranışlarininİncelenmesi</w:t>
            </w:r>
          </w:p>
        </w:tc>
        <w:tc>
          <w:tcPr>
            <w:tcW w:w="1417" w:type="dxa"/>
            <w:vAlign w:val="center"/>
          </w:tcPr>
          <w:p w:rsidR="002F3896" w:rsidRPr="004C6330" w:rsidRDefault="002F3896" w:rsidP="00187C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30.03.2017</w:t>
            </w:r>
          </w:p>
        </w:tc>
        <w:tc>
          <w:tcPr>
            <w:tcW w:w="1418" w:type="dxa"/>
            <w:vAlign w:val="center"/>
          </w:tcPr>
          <w:p w:rsidR="002F3896" w:rsidRPr="004C6330" w:rsidRDefault="002F389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01.04.2019</w:t>
            </w:r>
          </w:p>
        </w:tc>
        <w:tc>
          <w:tcPr>
            <w:tcW w:w="1659" w:type="dxa"/>
            <w:vAlign w:val="center"/>
          </w:tcPr>
          <w:p w:rsidR="002F3896" w:rsidRPr="004C6330" w:rsidRDefault="002F389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KBÜBAP-17-DR-202</w:t>
            </w:r>
          </w:p>
        </w:tc>
      </w:tr>
      <w:tr w:rsidR="00E17B30" w:rsidTr="0011390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2F3896" w:rsidRDefault="002F3896" w:rsidP="002F3896">
            <w:pPr>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2F3896" w:rsidRPr="002F3896" w:rsidRDefault="002F3896" w:rsidP="002F38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2F3896">
              <w:rPr>
                <w:rFonts w:ascii="Times New Roman" w:hAnsi="Times New Roman" w:cs="Times New Roman"/>
                <w:b/>
                <w:color w:val="FF0000"/>
                <w:sz w:val="20"/>
                <w:szCs w:val="20"/>
              </w:rPr>
              <w:t>6</w:t>
            </w:r>
          </w:p>
        </w:tc>
        <w:tc>
          <w:tcPr>
            <w:tcW w:w="1704" w:type="dxa"/>
            <w:tcBorders>
              <w:bottom w:val="single" w:sz="4" w:space="0" w:color="FFFFFF" w:themeColor="background1"/>
            </w:tcBorders>
            <w:noWrap/>
            <w:vAlign w:val="center"/>
          </w:tcPr>
          <w:p w:rsidR="002F3896" w:rsidRPr="004C6330"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Bartın</w:t>
            </w:r>
            <w:r w:rsidR="00690B99">
              <w:rPr>
                <w:rFonts w:ascii="Times New Roman" w:eastAsia="Times New Roman" w:hAnsi="Times New Roman" w:cs="Times New Roman"/>
                <w:color w:val="000000" w:themeColor="text1"/>
                <w:sz w:val="20"/>
                <w:szCs w:val="20"/>
                <w:lang w:eastAsia="tr-TR"/>
              </w:rPr>
              <w:t xml:space="preserve"> </w:t>
            </w:r>
            <w:r>
              <w:rPr>
                <w:rFonts w:ascii="Times New Roman" w:eastAsia="Times New Roman" w:hAnsi="Times New Roman" w:cs="Times New Roman"/>
                <w:color w:val="000000" w:themeColor="text1"/>
                <w:sz w:val="20"/>
                <w:szCs w:val="20"/>
                <w:lang w:eastAsia="tr-TR"/>
              </w:rPr>
              <w:t>Üniversitesi</w:t>
            </w:r>
          </w:p>
        </w:tc>
        <w:tc>
          <w:tcPr>
            <w:tcW w:w="2551" w:type="dxa"/>
            <w:tcBorders>
              <w:bottom w:val="single" w:sz="4" w:space="0" w:color="FFFFFF" w:themeColor="background1"/>
            </w:tcBorders>
            <w:vAlign w:val="center"/>
          </w:tcPr>
          <w:p w:rsidR="002F3896" w:rsidRPr="004C6330"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roofErr w:type="gramStart"/>
            <w:r>
              <w:rPr>
                <w:rFonts w:ascii="Times New Roman" w:eastAsia="Times New Roman" w:hAnsi="Times New Roman" w:cs="Times New Roman"/>
                <w:color w:val="000000" w:themeColor="text1"/>
                <w:sz w:val="20"/>
                <w:szCs w:val="20"/>
                <w:lang w:eastAsia="tr-TR"/>
              </w:rPr>
              <w:t>Binal,G.</w:t>
            </w:r>
            <w:proofErr w:type="gramEnd"/>
          </w:p>
        </w:tc>
        <w:tc>
          <w:tcPr>
            <w:tcW w:w="4253" w:type="dxa"/>
            <w:tcBorders>
              <w:bottom w:val="single" w:sz="4" w:space="0" w:color="FFFFFF" w:themeColor="background1"/>
            </w:tcBorders>
            <w:vAlign w:val="center"/>
          </w:tcPr>
          <w:p w:rsidR="002F3896" w:rsidRPr="004C6330"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F379D">
              <w:rPr>
                <w:rFonts w:ascii="Times New Roman" w:eastAsia="Times New Roman" w:hAnsi="Times New Roman" w:cs="Times New Roman"/>
                <w:color w:val="000000" w:themeColor="text1"/>
                <w:sz w:val="20"/>
                <w:szCs w:val="20"/>
                <w:lang w:eastAsia="tr-TR"/>
              </w:rPr>
              <w:t>KömürMadenciliğiAtığıİçerenTuğlaÜretimiVeKarakterizasyonu</w:t>
            </w:r>
          </w:p>
        </w:tc>
        <w:tc>
          <w:tcPr>
            <w:tcW w:w="1417" w:type="dxa"/>
            <w:tcBorders>
              <w:bottom w:val="single" w:sz="4" w:space="0" w:color="FFFFFF" w:themeColor="background1"/>
            </w:tcBorders>
            <w:vAlign w:val="center"/>
          </w:tcPr>
          <w:p w:rsidR="002F3896" w:rsidRPr="004C6330" w:rsidRDefault="002F3896" w:rsidP="00187C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20.05.2019</w:t>
            </w:r>
          </w:p>
        </w:tc>
        <w:tc>
          <w:tcPr>
            <w:tcW w:w="1418" w:type="dxa"/>
            <w:tcBorders>
              <w:bottom w:val="single" w:sz="4" w:space="0" w:color="FFFFFF" w:themeColor="background1"/>
            </w:tcBorders>
            <w:vAlign w:val="center"/>
          </w:tcPr>
          <w:p w:rsidR="002F3896" w:rsidRPr="004C6330"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20.05.2020</w:t>
            </w:r>
          </w:p>
        </w:tc>
        <w:tc>
          <w:tcPr>
            <w:tcW w:w="1659" w:type="dxa"/>
            <w:tcBorders>
              <w:bottom w:val="single" w:sz="4" w:space="0" w:color="FFFFFF" w:themeColor="background1"/>
            </w:tcBorders>
            <w:vAlign w:val="center"/>
          </w:tcPr>
          <w:p w:rsidR="002F3896" w:rsidRPr="004C6330"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F379D">
              <w:rPr>
                <w:rFonts w:ascii="Times New Roman" w:eastAsia="Times New Roman" w:hAnsi="Times New Roman" w:cs="Times New Roman"/>
                <w:color w:val="000000" w:themeColor="text1"/>
                <w:sz w:val="20"/>
                <w:szCs w:val="20"/>
                <w:lang w:eastAsia="tr-TR"/>
              </w:rPr>
              <w:t>2019-FEN-CY-006</w:t>
            </w:r>
          </w:p>
        </w:tc>
      </w:tr>
      <w:tr w:rsidR="00E17B30" w:rsidTr="00113904">
        <w:trPr>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textDirection w:val="btLr"/>
            <w:vAlign w:val="center"/>
          </w:tcPr>
          <w:p w:rsidR="002F3896" w:rsidRDefault="002F3896" w:rsidP="002F3896">
            <w:pPr>
              <w:ind w:left="113" w:right="113"/>
              <w:jc w:val="center"/>
              <w:rPr>
                <w:rFonts w:ascii="Times New Roman" w:hAnsi="Times New Roman" w:cs="Times New Roman"/>
                <w:sz w:val="24"/>
                <w:szCs w:val="24"/>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2F3896" w:rsidRPr="002F3896" w:rsidRDefault="002F3896" w:rsidP="002F38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2F3896">
              <w:rPr>
                <w:rFonts w:ascii="Times New Roman" w:hAnsi="Times New Roman" w:cs="Times New Roman"/>
                <w:b/>
                <w:color w:val="FF0000"/>
                <w:sz w:val="20"/>
                <w:szCs w:val="20"/>
              </w:rPr>
              <w:t>7</w:t>
            </w:r>
          </w:p>
        </w:tc>
        <w:tc>
          <w:tcPr>
            <w:tcW w:w="1704" w:type="dxa"/>
            <w:tcBorders>
              <w:bottom w:val="single" w:sz="4" w:space="0" w:color="FFFFFF" w:themeColor="background1"/>
            </w:tcBorders>
            <w:noWrap/>
            <w:vAlign w:val="center"/>
          </w:tcPr>
          <w:p w:rsidR="002F3896" w:rsidRDefault="002F389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5E6BA2">
              <w:rPr>
                <w:rFonts w:ascii="Times New Roman" w:eastAsia="Times New Roman" w:hAnsi="Times New Roman" w:cs="Times New Roman"/>
                <w:color w:val="000000" w:themeColor="text1"/>
                <w:sz w:val="20"/>
                <w:szCs w:val="20"/>
                <w:lang w:eastAsia="tr-TR"/>
              </w:rPr>
              <w:t>Bartın</w:t>
            </w:r>
            <w:r w:rsidR="00690B99">
              <w:rPr>
                <w:rFonts w:ascii="Times New Roman" w:eastAsia="Times New Roman" w:hAnsi="Times New Roman" w:cs="Times New Roman"/>
                <w:color w:val="000000" w:themeColor="text1"/>
                <w:sz w:val="20"/>
                <w:szCs w:val="20"/>
                <w:lang w:eastAsia="tr-TR"/>
              </w:rPr>
              <w:t xml:space="preserve"> </w:t>
            </w:r>
            <w:r w:rsidRPr="005E6BA2">
              <w:rPr>
                <w:rFonts w:ascii="Times New Roman" w:eastAsia="Times New Roman" w:hAnsi="Times New Roman" w:cs="Times New Roman"/>
                <w:color w:val="000000" w:themeColor="text1"/>
                <w:sz w:val="20"/>
                <w:szCs w:val="20"/>
                <w:lang w:eastAsia="tr-TR"/>
              </w:rPr>
              <w:t>Üniversitesi</w:t>
            </w:r>
          </w:p>
        </w:tc>
        <w:tc>
          <w:tcPr>
            <w:tcW w:w="2551" w:type="dxa"/>
            <w:tcBorders>
              <w:bottom w:val="single" w:sz="4" w:space="0" w:color="FFFFFF" w:themeColor="background1"/>
            </w:tcBorders>
            <w:vAlign w:val="center"/>
          </w:tcPr>
          <w:p w:rsidR="002F3896" w:rsidRDefault="002F389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A22FC2">
              <w:rPr>
                <w:rFonts w:ascii="Times New Roman" w:eastAsia="Times New Roman" w:hAnsi="Times New Roman" w:cs="Times New Roman"/>
                <w:color w:val="000000" w:themeColor="text1"/>
                <w:sz w:val="20"/>
                <w:szCs w:val="20"/>
                <w:lang w:eastAsia="tr-TR"/>
              </w:rPr>
              <w:t>Shashanka, R</w:t>
            </w:r>
            <w:proofErr w:type="gramStart"/>
            <w:r w:rsidRPr="00A22FC2">
              <w:rPr>
                <w:rFonts w:ascii="Times New Roman" w:eastAsia="Times New Roman" w:hAnsi="Times New Roman" w:cs="Times New Roman"/>
                <w:color w:val="000000" w:themeColor="text1"/>
                <w:sz w:val="20"/>
                <w:szCs w:val="20"/>
                <w:lang w:eastAsia="tr-TR"/>
              </w:rPr>
              <w:t>.,</w:t>
            </w:r>
            <w:proofErr w:type="gramEnd"/>
            <w:r w:rsidRPr="00A22FC2">
              <w:rPr>
                <w:rFonts w:ascii="Times New Roman" w:eastAsia="Times New Roman" w:hAnsi="Times New Roman" w:cs="Times New Roman"/>
                <w:color w:val="000000" w:themeColor="text1"/>
                <w:sz w:val="20"/>
                <w:szCs w:val="20"/>
                <w:lang w:eastAsia="tr-TR"/>
              </w:rPr>
              <w:t xml:space="preserve">                 Yi</w:t>
            </w:r>
            <w:r>
              <w:rPr>
                <w:rFonts w:ascii="Times New Roman" w:eastAsia="Times New Roman" w:hAnsi="Times New Roman" w:cs="Times New Roman"/>
                <w:color w:val="000000" w:themeColor="text1"/>
                <w:sz w:val="20"/>
                <w:szCs w:val="20"/>
                <w:lang w:eastAsia="tr-TR"/>
              </w:rPr>
              <w:t>lmaz, V. M., Karaoglanli, A.C.</w:t>
            </w:r>
          </w:p>
        </w:tc>
        <w:tc>
          <w:tcPr>
            <w:tcW w:w="4253" w:type="dxa"/>
            <w:tcBorders>
              <w:bottom w:val="single" w:sz="4" w:space="0" w:color="FFFFFF" w:themeColor="background1"/>
            </w:tcBorders>
            <w:vAlign w:val="center"/>
          </w:tcPr>
          <w:p w:rsidR="002F3896" w:rsidRPr="000F379D" w:rsidRDefault="002F389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DD1539">
              <w:rPr>
                <w:rFonts w:ascii="Times New Roman" w:eastAsia="Times New Roman" w:hAnsi="Times New Roman" w:cs="Times New Roman"/>
                <w:color w:val="000000" w:themeColor="text1"/>
                <w:sz w:val="20"/>
                <w:szCs w:val="20"/>
                <w:lang w:eastAsia="tr-TR"/>
              </w:rPr>
              <w:t>A Robust Approach for the Green Synthesis of Various Metal Oxide Nanoparticl</w:t>
            </w:r>
            <w:r>
              <w:rPr>
                <w:rFonts w:ascii="Times New Roman" w:eastAsia="Times New Roman" w:hAnsi="Times New Roman" w:cs="Times New Roman"/>
                <w:color w:val="000000" w:themeColor="text1"/>
                <w:sz w:val="20"/>
                <w:szCs w:val="20"/>
                <w:lang w:eastAsia="tr-TR"/>
              </w:rPr>
              <w:t>es and their Novel Applications</w:t>
            </w:r>
          </w:p>
        </w:tc>
        <w:tc>
          <w:tcPr>
            <w:tcW w:w="1417" w:type="dxa"/>
            <w:tcBorders>
              <w:bottom w:val="single" w:sz="4" w:space="0" w:color="FFFFFF" w:themeColor="background1"/>
            </w:tcBorders>
            <w:vAlign w:val="center"/>
          </w:tcPr>
          <w:p w:rsidR="002F3896" w:rsidRDefault="002F3896" w:rsidP="00187C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06-02-2019</w:t>
            </w:r>
          </w:p>
        </w:tc>
        <w:tc>
          <w:tcPr>
            <w:tcW w:w="1418" w:type="dxa"/>
            <w:tcBorders>
              <w:bottom w:val="single" w:sz="4" w:space="0" w:color="FFFFFF" w:themeColor="background1"/>
            </w:tcBorders>
            <w:vAlign w:val="center"/>
          </w:tcPr>
          <w:p w:rsidR="002F3896" w:rsidRDefault="002F389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06-02-2020</w:t>
            </w:r>
          </w:p>
        </w:tc>
        <w:tc>
          <w:tcPr>
            <w:tcW w:w="1659" w:type="dxa"/>
            <w:tcBorders>
              <w:bottom w:val="single" w:sz="4" w:space="0" w:color="FFFFFF" w:themeColor="background1"/>
            </w:tcBorders>
            <w:vAlign w:val="center"/>
          </w:tcPr>
          <w:p w:rsidR="002F3896" w:rsidRPr="000F379D" w:rsidRDefault="002F389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2019-FEN-A-OO6</w:t>
            </w:r>
          </w:p>
        </w:tc>
      </w:tr>
      <w:tr w:rsidR="00E17B30" w:rsidTr="0011390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366" w:type="dxa"/>
            <w:vMerge w:val="restart"/>
            <w:tcBorders>
              <w:left w:val="single" w:sz="4" w:space="0" w:color="auto"/>
              <w:right w:val="single" w:sz="4" w:space="0" w:color="auto"/>
            </w:tcBorders>
            <w:textDirection w:val="btLr"/>
            <w:vAlign w:val="center"/>
          </w:tcPr>
          <w:p w:rsidR="002F3896" w:rsidRDefault="002F3896" w:rsidP="002F3896">
            <w:pPr>
              <w:ind w:left="113" w:right="113"/>
              <w:jc w:val="center"/>
              <w:rPr>
                <w:rFonts w:ascii="Times New Roman" w:hAnsi="Times New Roman" w:cs="Times New Roman"/>
                <w:sz w:val="24"/>
                <w:szCs w:val="24"/>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2F3896" w:rsidRPr="002F3896" w:rsidRDefault="002F3896" w:rsidP="002F38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Pr>
                <w:rFonts w:ascii="Times New Roman" w:hAnsi="Times New Roman" w:cs="Times New Roman"/>
                <w:b/>
                <w:color w:val="FF0000"/>
                <w:sz w:val="20"/>
                <w:szCs w:val="20"/>
              </w:rPr>
              <w:t>8</w:t>
            </w:r>
          </w:p>
        </w:tc>
        <w:tc>
          <w:tcPr>
            <w:tcW w:w="1704" w:type="dxa"/>
            <w:tcBorders>
              <w:bottom w:val="single" w:sz="4" w:space="0" w:color="FFFFFF" w:themeColor="background1"/>
            </w:tcBorders>
            <w:noWrap/>
            <w:vAlign w:val="center"/>
          </w:tcPr>
          <w:p w:rsidR="002F3896"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Bartın</w:t>
            </w:r>
            <w:r w:rsidR="00690B99">
              <w:rPr>
                <w:rFonts w:ascii="Times New Roman" w:eastAsia="Times New Roman" w:hAnsi="Times New Roman" w:cs="Times New Roman"/>
                <w:color w:val="000000" w:themeColor="text1"/>
                <w:sz w:val="20"/>
                <w:szCs w:val="20"/>
                <w:lang w:eastAsia="tr-TR"/>
              </w:rPr>
              <w:t xml:space="preserve"> </w:t>
            </w:r>
            <w:r>
              <w:rPr>
                <w:rFonts w:ascii="Times New Roman" w:eastAsia="Times New Roman" w:hAnsi="Times New Roman" w:cs="Times New Roman"/>
                <w:color w:val="000000" w:themeColor="text1"/>
                <w:sz w:val="20"/>
                <w:szCs w:val="20"/>
                <w:lang w:eastAsia="tr-TR"/>
              </w:rPr>
              <w:t>Üniversitesi</w:t>
            </w:r>
          </w:p>
        </w:tc>
        <w:tc>
          <w:tcPr>
            <w:tcW w:w="2551" w:type="dxa"/>
            <w:tcBorders>
              <w:bottom w:val="single" w:sz="4" w:space="0" w:color="FFFFFF" w:themeColor="background1"/>
            </w:tcBorders>
            <w:vAlign w:val="center"/>
          </w:tcPr>
          <w:p w:rsidR="002F3896"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Yaras, A.</w:t>
            </w:r>
          </w:p>
        </w:tc>
        <w:tc>
          <w:tcPr>
            <w:tcW w:w="4253" w:type="dxa"/>
            <w:tcBorders>
              <w:bottom w:val="single" w:sz="4" w:space="0" w:color="FFFFFF" w:themeColor="background1"/>
            </w:tcBorders>
            <w:vAlign w:val="center"/>
          </w:tcPr>
          <w:p w:rsidR="002F3896" w:rsidRPr="004C6330" w:rsidRDefault="002F3896" w:rsidP="00187C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roofErr w:type="gramStart"/>
            <w:r w:rsidRPr="004C6330">
              <w:rPr>
                <w:rFonts w:ascii="Times New Roman" w:eastAsia="Times New Roman" w:hAnsi="Times New Roman" w:cs="Times New Roman"/>
                <w:color w:val="000000" w:themeColor="text1"/>
                <w:sz w:val="20"/>
                <w:szCs w:val="20"/>
                <w:lang w:eastAsia="tr-TR"/>
              </w:rPr>
              <w:t>Kağıt</w:t>
            </w:r>
            <w:proofErr w:type="gramEnd"/>
            <w:r w:rsidRPr="004C6330">
              <w:rPr>
                <w:rFonts w:ascii="Times New Roman" w:eastAsia="Times New Roman" w:hAnsi="Times New Roman" w:cs="Times New Roman"/>
                <w:color w:val="000000" w:themeColor="text1"/>
                <w:sz w:val="20"/>
                <w:szCs w:val="20"/>
                <w:lang w:eastAsia="tr-TR"/>
              </w:rPr>
              <w:t xml:space="preserve"> Fabrikası Atık Çamuru Kullanılarak Poliüretan Esaslı Kompozit Isı</w:t>
            </w:r>
          </w:p>
          <w:p w:rsidR="002F3896" w:rsidRPr="00DD1539"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Yalıtım Malzeme Üretimi</w:t>
            </w:r>
          </w:p>
        </w:tc>
        <w:tc>
          <w:tcPr>
            <w:tcW w:w="1417" w:type="dxa"/>
            <w:tcBorders>
              <w:bottom w:val="single" w:sz="4" w:space="0" w:color="FFFFFF" w:themeColor="background1"/>
            </w:tcBorders>
            <w:vAlign w:val="center"/>
          </w:tcPr>
          <w:p w:rsidR="002F3896" w:rsidRDefault="002F3896" w:rsidP="00187C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27/04/2018</w:t>
            </w:r>
          </w:p>
        </w:tc>
        <w:tc>
          <w:tcPr>
            <w:tcW w:w="1418" w:type="dxa"/>
            <w:tcBorders>
              <w:bottom w:val="single" w:sz="4" w:space="0" w:color="FFFFFF" w:themeColor="background1"/>
            </w:tcBorders>
            <w:vAlign w:val="center"/>
          </w:tcPr>
          <w:p w:rsidR="002F3896"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27/04/2019</w:t>
            </w:r>
          </w:p>
        </w:tc>
        <w:tc>
          <w:tcPr>
            <w:tcW w:w="1659" w:type="dxa"/>
            <w:tcBorders>
              <w:bottom w:val="single" w:sz="4" w:space="0" w:color="FFFFFF" w:themeColor="background1"/>
            </w:tcBorders>
            <w:vAlign w:val="center"/>
          </w:tcPr>
          <w:p w:rsidR="002F3896"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7807BA">
              <w:rPr>
                <w:rFonts w:ascii="Times New Roman" w:eastAsia="Times New Roman" w:hAnsi="Times New Roman" w:cs="Times New Roman"/>
                <w:color w:val="000000" w:themeColor="text1"/>
                <w:sz w:val="20"/>
                <w:szCs w:val="20"/>
                <w:lang w:eastAsia="tr-TR"/>
              </w:rPr>
              <w:t>2018-FEN-A-020</w:t>
            </w:r>
          </w:p>
        </w:tc>
      </w:tr>
      <w:tr w:rsidR="00E17B30" w:rsidTr="00113904">
        <w:trPr>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textDirection w:val="btLr"/>
            <w:vAlign w:val="center"/>
          </w:tcPr>
          <w:p w:rsidR="002F3896" w:rsidRDefault="002F3896" w:rsidP="002F3896">
            <w:pPr>
              <w:ind w:left="113" w:right="113"/>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2F3896" w:rsidRPr="002F3896" w:rsidRDefault="002F3896" w:rsidP="002F38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2F3896">
              <w:rPr>
                <w:rFonts w:ascii="Times New Roman" w:hAnsi="Times New Roman" w:cs="Times New Roman"/>
                <w:b/>
                <w:color w:val="FF0000"/>
                <w:sz w:val="20"/>
                <w:szCs w:val="20"/>
              </w:rPr>
              <w:t>9</w:t>
            </w:r>
          </w:p>
        </w:tc>
        <w:tc>
          <w:tcPr>
            <w:tcW w:w="1704" w:type="dxa"/>
            <w:tcBorders>
              <w:top w:val="single" w:sz="4" w:space="0" w:color="FFFFFF" w:themeColor="background1"/>
            </w:tcBorders>
            <w:noWrap/>
            <w:vAlign w:val="center"/>
          </w:tcPr>
          <w:p w:rsidR="002F3896" w:rsidRDefault="002F389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Bartın</w:t>
            </w:r>
            <w:r w:rsidR="00690B99">
              <w:rPr>
                <w:rFonts w:ascii="Times New Roman" w:eastAsia="Times New Roman" w:hAnsi="Times New Roman" w:cs="Times New Roman"/>
                <w:color w:val="000000" w:themeColor="text1"/>
                <w:sz w:val="20"/>
                <w:szCs w:val="20"/>
                <w:lang w:eastAsia="tr-TR"/>
              </w:rPr>
              <w:t xml:space="preserve"> </w:t>
            </w:r>
            <w:r>
              <w:rPr>
                <w:rFonts w:ascii="Times New Roman" w:eastAsia="Times New Roman" w:hAnsi="Times New Roman" w:cs="Times New Roman"/>
                <w:color w:val="000000" w:themeColor="text1"/>
                <w:sz w:val="20"/>
                <w:szCs w:val="20"/>
                <w:lang w:eastAsia="tr-TR"/>
              </w:rPr>
              <w:t>Üniversitesi</w:t>
            </w:r>
          </w:p>
        </w:tc>
        <w:tc>
          <w:tcPr>
            <w:tcW w:w="2551" w:type="dxa"/>
            <w:tcBorders>
              <w:top w:val="single" w:sz="4" w:space="0" w:color="FFFFFF" w:themeColor="background1"/>
            </w:tcBorders>
            <w:vAlign w:val="center"/>
          </w:tcPr>
          <w:p w:rsidR="002F3896" w:rsidRDefault="002F389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A22FC2">
              <w:rPr>
                <w:rFonts w:ascii="Times New Roman" w:eastAsia="Times New Roman" w:hAnsi="Times New Roman" w:cs="Times New Roman"/>
                <w:color w:val="000000" w:themeColor="text1"/>
                <w:sz w:val="20"/>
                <w:szCs w:val="20"/>
                <w:lang w:eastAsia="tr-TR"/>
              </w:rPr>
              <w:t>Ozgurluk, Y</w:t>
            </w:r>
            <w:proofErr w:type="gramStart"/>
            <w:r w:rsidRPr="00A22FC2">
              <w:rPr>
                <w:rFonts w:ascii="Times New Roman" w:eastAsia="Times New Roman" w:hAnsi="Times New Roman" w:cs="Times New Roman"/>
                <w:color w:val="000000" w:themeColor="text1"/>
                <w:sz w:val="20"/>
                <w:szCs w:val="20"/>
                <w:lang w:eastAsia="tr-TR"/>
              </w:rPr>
              <w:t>.,</w:t>
            </w:r>
            <w:proofErr w:type="gramEnd"/>
            <w:r w:rsidRPr="00A22FC2">
              <w:rPr>
                <w:rFonts w:ascii="Times New Roman" w:eastAsia="Times New Roman" w:hAnsi="Times New Roman" w:cs="Times New Roman"/>
                <w:color w:val="000000" w:themeColor="text1"/>
                <w:sz w:val="20"/>
                <w:szCs w:val="20"/>
                <w:lang w:eastAsia="tr-TR"/>
              </w:rPr>
              <w:t xml:space="preserve"> Doleker, K. M., Karaoglanli, A. C.</w:t>
            </w:r>
          </w:p>
        </w:tc>
        <w:tc>
          <w:tcPr>
            <w:tcW w:w="4253" w:type="dxa"/>
            <w:tcBorders>
              <w:top w:val="single" w:sz="4" w:space="0" w:color="FFFFFF" w:themeColor="background1"/>
            </w:tcBorders>
            <w:vAlign w:val="center"/>
          </w:tcPr>
          <w:p w:rsidR="002F3896" w:rsidRPr="004C6330" w:rsidRDefault="002F3896" w:rsidP="00187C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CaO-MgO-Al2O3-SiO2 (CMAS) Atağının Termal Bariyer Kaplamaların (TBC) Yüksek Sıcaklık Davranışları Üzerindeki Etkisinin İncelenmesi”</w:t>
            </w:r>
          </w:p>
        </w:tc>
        <w:tc>
          <w:tcPr>
            <w:tcW w:w="1417" w:type="dxa"/>
            <w:tcBorders>
              <w:top w:val="single" w:sz="4" w:space="0" w:color="FFFFFF" w:themeColor="background1"/>
            </w:tcBorders>
            <w:vAlign w:val="center"/>
          </w:tcPr>
          <w:p w:rsidR="002F3896" w:rsidRDefault="002F3896" w:rsidP="00187C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A32BE2">
              <w:rPr>
                <w:rFonts w:ascii="Times New Roman" w:eastAsia="Times New Roman" w:hAnsi="Times New Roman" w:cs="Times New Roman"/>
                <w:color w:val="000000" w:themeColor="text1"/>
                <w:sz w:val="20"/>
                <w:szCs w:val="20"/>
                <w:lang w:eastAsia="tr-TR"/>
              </w:rPr>
              <w:t>23.03.2017</w:t>
            </w:r>
          </w:p>
        </w:tc>
        <w:tc>
          <w:tcPr>
            <w:tcW w:w="1418" w:type="dxa"/>
            <w:tcBorders>
              <w:top w:val="single" w:sz="4" w:space="0" w:color="FFFFFF" w:themeColor="background1"/>
            </w:tcBorders>
            <w:vAlign w:val="center"/>
          </w:tcPr>
          <w:p w:rsidR="002F3896" w:rsidRDefault="002F389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A32BE2">
              <w:rPr>
                <w:rFonts w:ascii="Times New Roman" w:eastAsia="Times New Roman" w:hAnsi="Times New Roman" w:cs="Times New Roman"/>
                <w:color w:val="000000" w:themeColor="text1"/>
                <w:sz w:val="20"/>
                <w:szCs w:val="20"/>
                <w:lang w:eastAsia="tr-TR"/>
              </w:rPr>
              <w:t>23.03.2019</w:t>
            </w:r>
          </w:p>
        </w:tc>
        <w:tc>
          <w:tcPr>
            <w:tcW w:w="1659" w:type="dxa"/>
            <w:tcBorders>
              <w:top w:val="single" w:sz="4" w:space="0" w:color="FFFFFF" w:themeColor="background1"/>
            </w:tcBorders>
            <w:vAlign w:val="center"/>
          </w:tcPr>
          <w:p w:rsidR="002F3896" w:rsidRPr="007807BA" w:rsidRDefault="002F389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A32BE2">
              <w:rPr>
                <w:rFonts w:ascii="Times New Roman" w:eastAsia="Times New Roman" w:hAnsi="Times New Roman" w:cs="Times New Roman"/>
                <w:color w:val="000000" w:themeColor="text1"/>
                <w:sz w:val="20"/>
                <w:szCs w:val="20"/>
                <w:lang w:eastAsia="tr-TR"/>
              </w:rPr>
              <w:t>2017-Fen-A-004</w:t>
            </w:r>
          </w:p>
        </w:tc>
      </w:tr>
      <w:tr w:rsidR="00E17B30" w:rsidTr="0011390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2F3896" w:rsidRDefault="002F3896" w:rsidP="002F3896">
            <w:pPr>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2F3896" w:rsidRPr="002F3896" w:rsidRDefault="002F3896" w:rsidP="002F38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2F3896">
              <w:rPr>
                <w:rFonts w:ascii="Times New Roman" w:hAnsi="Times New Roman" w:cs="Times New Roman"/>
                <w:b/>
                <w:color w:val="FF0000"/>
                <w:sz w:val="20"/>
                <w:szCs w:val="20"/>
              </w:rPr>
              <w:t>10</w:t>
            </w:r>
          </w:p>
        </w:tc>
        <w:tc>
          <w:tcPr>
            <w:tcW w:w="1704" w:type="dxa"/>
            <w:noWrap/>
            <w:vAlign w:val="center"/>
          </w:tcPr>
          <w:p w:rsidR="002F3896"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Tübitak, 2209/A Danışman</w:t>
            </w:r>
          </w:p>
        </w:tc>
        <w:tc>
          <w:tcPr>
            <w:tcW w:w="2551" w:type="dxa"/>
            <w:vAlign w:val="center"/>
          </w:tcPr>
          <w:p w:rsidR="002F3896" w:rsidRPr="00A32BE2"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Ozgurluk, Y.</w:t>
            </w:r>
          </w:p>
        </w:tc>
        <w:tc>
          <w:tcPr>
            <w:tcW w:w="4253" w:type="dxa"/>
            <w:vAlign w:val="center"/>
          </w:tcPr>
          <w:p w:rsidR="002F3896" w:rsidRPr="004C6330" w:rsidRDefault="002F3896" w:rsidP="00187C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Mekanik Alaşımlama Yöntemiyle Üretilen</w:t>
            </w:r>
          </w:p>
          <w:p w:rsidR="002F3896" w:rsidRPr="004C6330" w:rsidRDefault="002F3896" w:rsidP="00187C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CaO-MgO-Al2O3-SiO2 (CMAS) Tozlarının Yüksek Sıcaklıklarda Termal Bariyer Kaplamalar (TBC) Üzerindeki Korozyon Davranışlarının İncelenmesi</w:t>
            </w:r>
          </w:p>
        </w:tc>
        <w:tc>
          <w:tcPr>
            <w:tcW w:w="1417" w:type="dxa"/>
            <w:vAlign w:val="center"/>
          </w:tcPr>
          <w:p w:rsidR="002F3896" w:rsidRPr="00A32BE2" w:rsidRDefault="002F3896" w:rsidP="00187C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01/01/2019</w:t>
            </w:r>
          </w:p>
        </w:tc>
        <w:tc>
          <w:tcPr>
            <w:tcW w:w="1418" w:type="dxa"/>
            <w:vAlign w:val="center"/>
          </w:tcPr>
          <w:p w:rsidR="002F3896" w:rsidRPr="00A32BE2"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A32BE2">
              <w:rPr>
                <w:rFonts w:ascii="Times New Roman" w:eastAsia="Times New Roman" w:hAnsi="Times New Roman" w:cs="Times New Roman"/>
                <w:color w:val="000000" w:themeColor="text1"/>
                <w:sz w:val="20"/>
                <w:szCs w:val="20"/>
                <w:lang w:eastAsia="tr-TR"/>
              </w:rPr>
              <w:t>30/07/2019</w:t>
            </w:r>
          </w:p>
        </w:tc>
        <w:tc>
          <w:tcPr>
            <w:tcW w:w="1659" w:type="dxa"/>
            <w:vAlign w:val="center"/>
          </w:tcPr>
          <w:p w:rsidR="002F3896" w:rsidRPr="00A32BE2" w:rsidRDefault="002F389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A32BE2">
              <w:rPr>
                <w:rFonts w:ascii="Times New Roman" w:eastAsia="Times New Roman" w:hAnsi="Times New Roman" w:cs="Times New Roman"/>
                <w:color w:val="000000" w:themeColor="text1"/>
                <w:sz w:val="20"/>
                <w:szCs w:val="20"/>
                <w:lang w:eastAsia="tr-TR"/>
              </w:rPr>
              <w:t>2209/A</w:t>
            </w:r>
          </w:p>
        </w:tc>
      </w:tr>
      <w:tr w:rsidR="00690B99" w:rsidTr="00113904">
        <w:trPr>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690B99" w:rsidRDefault="00690B99" w:rsidP="00690B99">
            <w:pPr>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690B99" w:rsidRPr="00F82F5B" w:rsidRDefault="00690B99" w:rsidP="00690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030A0"/>
                <w:sz w:val="20"/>
                <w:szCs w:val="20"/>
              </w:rPr>
            </w:pPr>
            <w:r w:rsidRPr="00F82F5B">
              <w:rPr>
                <w:rFonts w:ascii="Times New Roman" w:hAnsi="Times New Roman" w:cs="Times New Roman"/>
                <w:b/>
                <w:color w:val="7030A0"/>
                <w:sz w:val="20"/>
                <w:szCs w:val="20"/>
              </w:rPr>
              <w:t>11</w:t>
            </w:r>
          </w:p>
        </w:tc>
        <w:tc>
          <w:tcPr>
            <w:tcW w:w="1704" w:type="dxa"/>
            <w:noWrap/>
            <w:vAlign w:val="center"/>
          </w:tcPr>
          <w:p w:rsidR="00690B99" w:rsidRPr="004C6330" w:rsidRDefault="00690B99"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BAP BARTIN</w:t>
            </w:r>
          </w:p>
        </w:tc>
        <w:tc>
          <w:tcPr>
            <w:tcW w:w="2551" w:type="dxa"/>
            <w:vAlign w:val="center"/>
          </w:tcPr>
          <w:p w:rsidR="00690B99" w:rsidRPr="004C6330" w:rsidRDefault="00690B99"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Ozkan D. (ProjeYürütücüsü) (2019).EmreAltaş (Araştırmacı)</w:t>
            </w:r>
          </w:p>
        </w:tc>
        <w:tc>
          <w:tcPr>
            <w:tcW w:w="4253" w:type="dxa"/>
            <w:vAlign w:val="center"/>
          </w:tcPr>
          <w:p w:rsidR="00690B99" w:rsidRPr="004C6330" w:rsidRDefault="00690B99"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NiTiŞekilHafızalıAlaşımınFrezelenmesindeKriyojenik Isıl İşlemGörmüşKarbürKesiciTakımlarınKesmePerformansınınAraştırılması, Bilimselaraştırmaprojesi</w:t>
            </w:r>
          </w:p>
        </w:tc>
        <w:tc>
          <w:tcPr>
            <w:tcW w:w="1417" w:type="dxa"/>
            <w:vAlign w:val="center"/>
          </w:tcPr>
          <w:p w:rsidR="00690B99" w:rsidRPr="004C6330" w:rsidRDefault="00690B99"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20.05.2019</w:t>
            </w:r>
          </w:p>
        </w:tc>
        <w:tc>
          <w:tcPr>
            <w:tcW w:w="1418" w:type="dxa"/>
            <w:vAlign w:val="center"/>
          </w:tcPr>
          <w:p w:rsidR="00690B99" w:rsidRPr="004C6330" w:rsidRDefault="00690B99"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20.05.2020</w:t>
            </w:r>
          </w:p>
        </w:tc>
        <w:tc>
          <w:tcPr>
            <w:tcW w:w="1659" w:type="dxa"/>
            <w:vAlign w:val="center"/>
          </w:tcPr>
          <w:p w:rsidR="00690B99" w:rsidRPr="004C6330" w:rsidRDefault="00690B99"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2019-FEN-B-002</w:t>
            </w:r>
          </w:p>
        </w:tc>
      </w:tr>
      <w:tr w:rsidR="00690B99" w:rsidTr="0011390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690B99" w:rsidRDefault="00690B99" w:rsidP="00690B99">
            <w:pPr>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690B99" w:rsidRPr="00F82F5B" w:rsidRDefault="00690B99" w:rsidP="00690B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030A0"/>
                <w:sz w:val="20"/>
                <w:szCs w:val="20"/>
              </w:rPr>
            </w:pPr>
            <w:r w:rsidRPr="00F82F5B">
              <w:rPr>
                <w:rFonts w:ascii="Times New Roman" w:hAnsi="Times New Roman" w:cs="Times New Roman"/>
                <w:b/>
                <w:color w:val="7030A0"/>
                <w:sz w:val="20"/>
                <w:szCs w:val="20"/>
              </w:rPr>
              <w:t>12</w:t>
            </w:r>
          </w:p>
        </w:tc>
        <w:tc>
          <w:tcPr>
            <w:tcW w:w="1704" w:type="dxa"/>
            <w:noWrap/>
            <w:vAlign w:val="center"/>
          </w:tcPr>
          <w:p w:rsidR="00690B99" w:rsidRPr="004C6330" w:rsidRDefault="00690B99"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BAP BARTIN</w:t>
            </w:r>
          </w:p>
        </w:tc>
        <w:tc>
          <w:tcPr>
            <w:tcW w:w="2551" w:type="dxa"/>
            <w:vAlign w:val="center"/>
          </w:tcPr>
          <w:p w:rsidR="00690B99" w:rsidRPr="004C6330" w:rsidRDefault="00690B99"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Ozkan D. (ProjeYürütücüsü), EmreAltaş (Araştırmacı) (2019).</w:t>
            </w:r>
          </w:p>
        </w:tc>
        <w:tc>
          <w:tcPr>
            <w:tcW w:w="4253" w:type="dxa"/>
            <w:vAlign w:val="center"/>
          </w:tcPr>
          <w:p w:rsidR="00690B99" w:rsidRPr="004C6330" w:rsidRDefault="00690B99"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ŞekilHafızalıAlaşımlarınFrezelenmesindeFarklıSoğutmaŞartlarınınveKaplamaMalzemelerininKarbürKesiciTakımlarınKesmePerformansınaEtkisininİncelenmesi</w:t>
            </w:r>
          </w:p>
        </w:tc>
        <w:tc>
          <w:tcPr>
            <w:tcW w:w="1417" w:type="dxa"/>
            <w:vAlign w:val="center"/>
          </w:tcPr>
          <w:p w:rsidR="00690B99" w:rsidRPr="004C6330" w:rsidRDefault="00690B99"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18.06.2019</w:t>
            </w:r>
          </w:p>
        </w:tc>
        <w:tc>
          <w:tcPr>
            <w:tcW w:w="1418" w:type="dxa"/>
            <w:vAlign w:val="center"/>
          </w:tcPr>
          <w:p w:rsidR="00690B99" w:rsidRPr="004C6330" w:rsidRDefault="00690B99"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18.10.2020</w:t>
            </w:r>
          </w:p>
        </w:tc>
        <w:tc>
          <w:tcPr>
            <w:tcW w:w="1659" w:type="dxa"/>
            <w:vAlign w:val="center"/>
          </w:tcPr>
          <w:p w:rsidR="00690B99" w:rsidRPr="004C6330" w:rsidRDefault="00690B99"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2019-FEN-B-009</w:t>
            </w:r>
          </w:p>
        </w:tc>
      </w:tr>
      <w:tr w:rsidR="00690B99" w:rsidTr="00113904">
        <w:trPr>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690B99" w:rsidRDefault="00690B99" w:rsidP="00690B99">
            <w:pPr>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690B99" w:rsidRPr="00F82F5B" w:rsidRDefault="00690B99" w:rsidP="00690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030A0"/>
                <w:sz w:val="20"/>
                <w:szCs w:val="20"/>
              </w:rPr>
            </w:pPr>
            <w:r w:rsidRPr="00F82F5B">
              <w:rPr>
                <w:rFonts w:ascii="Times New Roman" w:hAnsi="Times New Roman" w:cs="Times New Roman"/>
                <w:b/>
                <w:color w:val="7030A0"/>
                <w:sz w:val="20"/>
                <w:szCs w:val="20"/>
              </w:rPr>
              <w:t>13</w:t>
            </w:r>
          </w:p>
        </w:tc>
        <w:tc>
          <w:tcPr>
            <w:tcW w:w="1704" w:type="dxa"/>
            <w:noWrap/>
            <w:vAlign w:val="center"/>
          </w:tcPr>
          <w:p w:rsidR="00690B99" w:rsidRPr="004C6330" w:rsidRDefault="00690B99"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EgeÜniversitesi</w:t>
            </w:r>
          </w:p>
        </w:tc>
        <w:tc>
          <w:tcPr>
            <w:tcW w:w="2551" w:type="dxa"/>
            <w:vAlign w:val="center"/>
          </w:tcPr>
          <w:p w:rsidR="00690B99" w:rsidRPr="004C6330" w:rsidRDefault="00690B99"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Celiktas, M. S</w:t>
            </w:r>
            <w:proofErr w:type="gramStart"/>
            <w:r w:rsidRPr="004C6330">
              <w:rPr>
                <w:rFonts w:ascii="Times New Roman" w:eastAsia="Times New Roman" w:hAnsi="Times New Roman" w:cs="Times New Roman"/>
                <w:color w:val="000000" w:themeColor="text1"/>
                <w:sz w:val="20"/>
                <w:szCs w:val="20"/>
                <w:lang w:eastAsia="tr-TR"/>
              </w:rPr>
              <w:t>.,</w:t>
            </w:r>
            <w:proofErr w:type="gramEnd"/>
            <w:r w:rsidRPr="004C6330">
              <w:rPr>
                <w:rFonts w:ascii="Times New Roman" w:eastAsia="Times New Roman" w:hAnsi="Times New Roman" w:cs="Times New Roman"/>
                <w:color w:val="000000" w:themeColor="text1"/>
                <w:sz w:val="20"/>
                <w:szCs w:val="20"/>
                <w:lang w:eastAsia="tr-TR"/>
              </w:rPr>
              <w:t xml:space="preserve">  KhosraviMaleki, F.,Uyan,M.</w:t>
            </w:r>
          </w:p>
        </w:tc>
        <w:tc>
          <w:tcPr>
            <w:tcW w:w="4253" w:type="dxa"/>
            <w:vAlign w:val="center"/>
          </w:tcPr>
          <w:p w:rsidR="00690B99" w:rsidRPr="004C6330" w:rsidRDefault="00690B99"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Lignoselülozikmateryalden alkali önişlemveyüksekbasınçlısıcaksuhidroliziileeldeedilenlignininbiyokompozitmalzemeüretimindekullanımıvebiyokompozitmalzemeyeolanyapısaletkilerinindeneyselolarakaraştırılması</w:t>
            </w:r>
          </w:p>
        </w:tc>
        <w:tc>
          <w:tcPr>
            <w:tcW w:w="1417" w:type="dxa"/>
            <w:vAlign w:val="center"/>
          </w:tcPr>
          <w:p w:rsidR="00690B99" w:rsidRPr="004C6330" w:rsidRDefault="00690B99" w:rsidP="00187C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25.09.2018</w:t>
            </w:r>
          </w:p>
        </w:tc>
        <w:tc>
          <w:tcPr>
            <w:tcW w:w="1418" w:type="dxa"/>
            <w:vAlign w:val="center"/>
          </w:tcPr>
          <w:p w:rsidR="00690B99" w:rsidRPr="004C6330" w:rsidRDefault="00690B99"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25.09.2019</w:t>
            </w:r>
          </w:p>
        </w:tc>
        <w:tc>
          <w:tcPr>
            <w:tcW w:w="1659" w:type="dxa"/>
            <w:vAlign w:val="center"/>
          </w:tcPr>
          <w:p w:rsidR="00690B99" w:rsidRPr="004C6330" w:rsidRDefault="00690B99"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20029</w:t>
            </w:r>
          </w:p>
        </w:tc>
      </w:tr>
      <w:tr w:rsidR="00690B99" w:rsidTr="0011390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690B99" w:rsidRDefault="00690B99" w:rsidP="00690B99">
            <w:pPr>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690B99" w:rsidRPr="00F82F5B" w:rsidRDefault="00690B99" w:rsidP="00690B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030A0"/>
                <w:sz w:val="20"/>
                <w:szCs w:val="20"/>
              </w:rPr>
            </w:pPr>
            <w:r w:rsidRPr="00F82F5B">
              <w:rPr>
                <w:rFonts w:ascii="Times New Roman" w:hAnsi="Times New Roman" w:cs="Times New Roman"/>
                <w:b/>
                <w:color w:val="7030A0"/>
                <w:sz w:val="20"/>
                <w:szCs w:val="20"/>
              </w:rPr>
              <w:t>14</w:t>
            </w:r>
          </w:p>
        </w:tc>
        <w:tc>
          <w:tcPr>
            <w:tcW w:w="1704" w:type="dxa"/>
            <w:noWrap/>
            <w:vAlign w:val="center"/>
          </w:tcPr>
          <w:p w:rsidR="00690B99" w:rsidRPr="004C6330" w:rsidRDefault="00690B99"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TÜBİTAK</w:t>
            </w:r>
          </w:p>
        </w:tc>
        <w:tc>
          <w:tcPr>
            <w:tcW w:w="2551" w:type="dxa"/>
            <w:vAlign w:val="center"/>
          </w:tcPr>
          <w:p w:rsidR="00690B99" w:rsidRPr="004C6330" w:rsidRDefault="00690B99"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Ustaoglu, A (Yürütücü)</w:t>
            </w:r>
          </w:p>
          <w:p w:rsidR="00690B99" w:rsidRPr="004C6330" w:rsidRDefault="00690B99"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Kandilli, C.</w:t>
            </w:r>
          </w:p>
          <w:p w:rsidR="00690B99" w:rsidRPr="004C6330" w:rsidRDefault="00690B99"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(Danışman)</w:t>
            </w:r>
          </w:p>
        </w:tc>
        <w:tc>
          <w:tcPr>
            <w:tcW w:w="4253" w:type="dxa"/>
            <w:vAlign w:val="center"/>
          </w:tcPr>
          <w:p w:rsidR="00690B99" w:rsidRPr="004C6330" w:rsidRDefault="00690B99"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ÖzgünBirBirleşikParabolikYoğunlaştırıcı-FotovoltaikTermalSistem (Pvt-Cpc) Tasarımı, KurulumuVePerformansınınDeğerlendirilmesi</w:t>
            </w:r>
          </w:p>
        </w:tc>
        <w:tc>
          <w:tcPr>
            <w:tcW w:w="1417" w:type="dxa"/>
            <w:vAlign w:val="center"/>
          </w:tcPr>
          <w:p w:rsidR="00690B99" w:rsidRPr="004C6330" w:rsidRDefault="00690B99" w:rsidP="00187C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01.05.2017</w:t>
            </w:r>
          </w:p>
        </w:tc>
        <w:tc>
          <w:tcPr>
            <w:tcW w:w="1418" w:type="dxa"/>
            <w:vAlign w:val="center"/>
          </w:tcPr>
          <w:p w:rsidR="00690B99" w:rsidRPr="004C6330" w:rsidRDefault="00690B99"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01.01.2019</w:t>
            </w:r>
          </w:p>
        </w:tc>
        <w:tc>
          <w:tcPr>
            <w:tcW w:w="1659" w:type="dxa"/>
            <w:vAlign w:val="center"/>
          </w:tcPr>
          <w:p w:rsidR="00690B99" w:rsidRPr="004C6330" w:rsidRDefault="00690B99"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216M051</w:t>
            </w:r>
          </w:p>
        </w:tc>
      </w:tr>
      <w:tr w:rsidR="00690B99" w:rsidTr="00113904">
        <w:trPr>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textDirection w:val="btLr"/>
            <w:vAlign w:val="center"/>
          </w:tcPr>
          <w:p w:rsidR="00690B99" w:rsidRDefault="00690B99" w:rsidP="00690B99">
            <w:pPr>
              <w:ind w:left="113" w:right="113"/>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690B99" w:rsidRPr="00F82F5B" w:rsidRDefault="00690B99" w:rsidP="00690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030A0"/>
                <w:sz w:val="20"/>
                <w:szCs w:val="20"/>
              </w:rPr>
            </w:pPr>
            <w:r w:rsidRPr="00F82F5B">
              <w:rPr>
                <w:rFonts w:ascii="Times New Roman" w:hAnsi="Times New Roman" w:cs="Times New Roman"/>
                <w:b/>
                <w:color w:val="7030A0"/>
                <w:sz w:val="20"/>
                <w:szCs w:val="20"/>
              </w:rPr>
              <w:t>15</w:t>
            </w:r>
          </w:p>
        </w:tc>
        <w:tc>
          <w:tcPr>
            <w:tcW w:w="1704" w:type="dxa"/>
            <w:noWrap/>
            <w:vAlign w:val="center"/>
          </w:tcPr>
          <w:p w:rsidR="00690B99" w:rsidRDefault="00690B99"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BAP BARTIN</w:t>
            </w:r>
          </w:p>
        </w:tc>
        <w:tc>
          <w:tcPr>
            <w:tcW w:w="2551" w:type="dxa"/>
            <w:vAlign w:val="center"/>
          </w:tcPr>
          <w:p w:rsidR="00690B99" w:rsidRPr="004C6330" w:rsidRDefault="00690B99"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Ustaoglu, A</w:t>
            </w:r>
          </w:p>
          <w:p w:rsidR="00690B99" w:rsidRPr="004C6330" w:rsidRDefault="00690B99"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Özbey, U</w:t>
            </w:r>
          </w:p>
          <w:p w:rsidR="00690B99" w:rsidRDefault="00690B99"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Çakmak, M</w:t>
            </w:r>
          </w:p>
        </w:tc>
        <w:tc>
          <w:tcPr>
            <w:tcW w:w="4253" w:type="dxa"/>
            <w:vAlign w:val="center"/>
          </w:tcPr>
          <w:p w:rsidR="00690B99" w:rsidRPr="000F379D" w:rsidRDefault="00690B99"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V-Oluk Tipi YoğunlaştırıcılarınFotovoltaikUygulamalarİçinDeğerlendirilmesi</w:t>
            </w:r>
          </w:p>
        </w:tc>
        <w:tc>
          <w:tcPr>
            <w:tcW w:w="1417" w:type="dxa"/>
            <w:vAlign w:val="center"/>
          </w:tcPr>
          <w:p w:rsidR="00690B99" w:rsidRDefault="00690B99" w:rsidP="00187C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27.05.2018</w:t>
            </w:r>
          </w:p>
        </w:tc>
        <w:tc>
          <w:tcPr>
            <w:tcW w:w="1418" w:type="dxa"/>
            <w:vAlign w:val="center"/>
          </w:tcPr>
          <w:p w:rsidR="00690B99" w:rsidRDefault="00690B99"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27.05.2019</w:t>
            </w:r>
          </w:p>
        </w:tc>
        <w:tc>
          <w:tcPr>
            <w:tcW w:w="1659" w:type="dxa"/>
            <w:vAlign w:val="center"/>
          </w:tcPr>
          <w:p w:rsidR="00690B99" w:rsidRPr="000F379D" w:rsidRDefault="00690B99"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2018-FEN-A-013</w:t>
            </w:r>
          </w:p>
        </w:tc>
      </w:tr>
      <w:tr w:rsidR="00F833C6" w:rsidTr="0011390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366" w:type="dxa"/>
            <w:tcBorders>
              <w:left w:val="single" w:sz="4" w:space="0" w:color="auto"/>
              <w:right w:val="single" w:sz="4" w:space="0" w:color="auto"/>
            </w:tcBorders>
            <w:textDirection w:val="btLr"/>
            <w:vAlign w:val="center"/>
          </w:tcPr>
          <w:p w:rsidR="00F833C6" w:rsidRDefault="00F833C6" w:rsidP="00F833C6">
            <w:pPr>
              <w:ind w:left="113" w:right="113"/>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F833C6" w:rsidRPr="00F82F5B" w:rsidRDefault="00F833C6" w:rsidP="00F833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030A0"/>
                <w:sz w:val="20"/>
                <w:szCs w:val="20"/>
              </w:rPr>
            </w:pPr>
            <w:r w:rsidRPr="00F82F5B">
              <w:rPr>
                <w:rFonts w:ascii="Times New Roman" w:hAnsi="Times New Roman" w:cs="Times New Roman"/>
                <w:b/>
                <w:color w:val="7030A0"/>
                <w:sz w:val="20"/>
                <w:szCs w:val="20"/>
              </w:rPr>
              <w:t>16</w:t>
            </w:r>
          </w:p>
        </w:tc>
        <w:tc>
          <w:tcPr>
            <w:tcW w:w="1704" w:type="dxa"/>
            <w:noWrap/>
            <w:vAlign w:val="center"/>
          </w:tcPr>
          <w:p w:rsidR="00F833C6" w:rsidRDefault="00F833C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BAP BARTIN</w:t>
            </w:r>
          </w:p>
        </w:tc>
        <w:tc>
          <w:tcPr>
            <w:tcW w:w="2551" w:type="dxa"/>
            <w:vAlign w:val="center"/>
          </w:tcPr>
          <w:p w:rsidR="00F833C6" w:rsidRPr="004C6330" w:rsidRDefault="00F833C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Ustaoglu, A</w:t>
            </w:r>
          </w:p>
          <w:p w:rsidR="00F833C6" w:rsidRPr="004C6330" w:rsidRDefault="00F833C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Torlaklı, H</w:t>
            </w:r>
          </w:p>
          <w:p w:rsidR="00F833C6" w:rsidRPr="004C6330" w:rsidRDefault="00F833C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Erdoğmuş, E</w:t>
            </w:r>
          </w:p>
          <w:p w:rsidR="00F833C6" w:rsidRDefault="00F833C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Ergün, A</w:t>
            </w:r>
          </w:p>
        </w:tc>
        <w:tc>
          <w:tcPr>
            <w:tcW w:w="4253" w:type="dxa"/>
            <w:vAlign w:val="center"/>
          </w:tcPr>
          <w:p w:rsidR="00F833C6" w:rsidRPr="00DD1539" w:rsidRDefault="00F833C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Katı AtıkGüçSantraliOrganik Rankine ÇevrimininAnalitikVeDeneyselOlarakİncelenmesi</w:t>
            </w:r>
          </w:p>
        </w:tc>
        <w:tc>
          <w:tcPr>
            <w:tcW w:w="1417" w:type="dxa"/>
            <w:vAlign w:val="center"/>
          </w:tcPr>
          <w:p w:rsidR="00F833C6" w:rsidRDefault="00F833C6" w:rsidP="00187C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27.05.2018</w:t>
            </w:r>
          </w:p>
        </w:tc>
        <w:tc>
          <w:tcPr>
            <w:tcW w:w="1418" w:type="dxa"/>
            <w:vAlign w:val="center"/>
          </w:tcPr>
          <w:p w:rsidR="00F833C6" w:rsidRDefault="00F833C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27.05.2019</w:t>
            </w:r>
          </w:p>
        </w:tc>
        <w:tc>
          <w:tcPr>
            <w:tcW w:w="1659" w:type="dxa"/>
            <w:vAlign w:val="center"/>
          </w:tcPr>
          <w:p w:rsidR="00F833C6" w:rsidRDefault="00F833C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2018-FEN-A-014</w:t>
            </w:r>
          </w:p>
        </w:tc>
      </w:tr>
      <w:tr w:rsidR="00F833C6" w:rsidTr="00113904">
        <w:trPr>
          <w:trHeight w:val="911"/>
        </w:trPr>
        <w:tc>
          <w:tcPr>
            <w:cnfStyle w:val="001000000000" w:firstRow="0" w:lastRow="0" w:firstColumn="1" w:lastColumn="0" w:oddVBand="0" w:evenVBand="0" w:oddHBand="0" w:evenHBand="0" w:firstRowFirstColumn="0" w:firstRowLastColumn="0" w:lastRowFirstColumn="0" w:lastRowLastColumn="0"/>
            <w:tcW w:w="366" w:type="dxa"/>
            <w:vMerge w:val="restart"/>
            <w:tcBorders>
              <w:left w:val="single" w:sz="4" w:space="0" w:color="auto"/>
              <w:right w:val="single" w:sz="4" w:space="0" w:color="auto"/>
            </w:tcBorders>
            <w:textDirection w:val="btLr"/>
            <w:vAlign w:val="center"/>
          </w:tcPr>
          <w:p w:rsidR="00F833C6" w:rsidRDefault="00F833C6" w:rsidP="00F833C6">
            <w:pPr>
              <w:ind w:left="113" w:right="113"/>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rsidR="00F833C6" w:rsidRPr="00F82F5B" w:rsidRDefault="00F833C6" w:rsidP="00F833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030A0"/>
                <w:sz w:val="20"/>
                <w:szCs w:val="20"/>
              </w:rPr>
            </w:pPr>
            <w:r w:rsidRPr="00F82F5B">
              <w:rPr>
                <w:rFonts w:ascii="Times New Roman" w:hAnsi="Times New Roman" w:cs="Times New Roman"/>
                <w:b/>
                <w:color w:val="7030A0"/>
                <w:sz w:val="20"/>
                <w:szCs w:val="20"/>
              </w:rPr>
              <w:t>17</w:t>
            </w:r>
          </w:p>
        </w:tc>
        <w:tc>
          <w:tcPr>
            <w:tcW w:w="1704" w:type="dxa"/>
            <w:tcBorders>
              <w:left w:val="single" w:sz="4" w:space="0" w:color="FFFFFF" w:themeColor="background1"/>
            </w:tcBorders>
            <w:noWrap/>
            <w:vAlign w:val="center"/>
          </w:tcPr>
          <w:p w:rsidR="00F833C6" w:rsidRPr="004C6330" w:rsidRDefault="00F833C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p w:rsidR="00F833C6" w:rsidRPr="004C6330" w:rsidRDefault="00F833C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p w:rsidR="00F833C6" w:rsidRDefault="00F833C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BAP BARTIN</w:t>
            </w:r>
          </w:p>
        </w:tc>
        <w:tc>
          <w:tcPr>
            <w:tcW w:w="2551" w:type="dxa"/>
            <w:vAlign w:val="center"/>
          </w:tcPr>
          <w:p w:rsidR="00F833C6" w:rsidRDefault="00F833C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Bilal Kurşuncu</w:t>
            </w:r>
          </w:p>
        </w:tc>
        <w:tc>
          <w:tcPr>
            <w:tcW w:w="4253" w:type="dxa"/>
            <w:vAlign w:val="center"/>
          </w:tcPr>
          <w:p w:rsidR="00F833C6" w:rsidRPr="004C6330" w:rsidRDefault="00F833C6" w:rsidP="00187C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Aısı D2 Takım Çeliğinin Minimum Miktarda Yağlama Yöntemi (Mql) İle Yüzey Pürüzlülüğünün İyileştirilmesi Ve Karbür Kesici Takım Ömrünün Uzatılması Araştırılması</w:t>
            </w:r>
          </w:p>
        </w:tc>
        <w:tc>
          <w:tcPr>
            <w:tcW w:w="1417" w:type="dxa"/>
            <w:vAlign w:val="center"/>
          </w:tcPr>
          <w:p w:rsidR="00F833C6" w:rsidRDefault="00F833C6" w:rsidP="00187C9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1418" w:type="dxa"/>
            <w:vAlign w:val="center"/>
          </w:tcPr>
          <w:p w:rsidR="00F833C6" w:rsidRDefault="00F833C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2019</w:t>
            </w:r>
          </w:p>
        </w:tc>
        <w:tc>
          <w:tcPr>
            <w:tcW w:w="1659" w:type="dxa"/>
            <w:vAlign w:val="center"/>
          </w:tcPr>
          <w:p w:rsidR="00F833C6" w:rsidRPr="007807BA" w:rsidRDefault="00F833C6"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r>
      <w:tr w:rsidR="00F833C6" w:rsidTr="0011390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F833C6" w:rsidRDefault="00F833C6" w:rsidP="00F833C6">
            <w:pPr>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F833C6" w:rsidRPr="00F82F5B" w:rsidRDefault="00F833C6" w:rsidP="00F833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030A0"/>
                <w:sz w:val="20"/>
                <w:szCs w:val="20"/>
              </w:rPr>
            </w:pPr>
            <w:r w:rsidRPr="00F82F5B">
              <w:rPr>
                <w:rFonts w:ascii="Times New Roman" w:hAnsi="Times New Roman" w:cs="Times New Roman"/>
                <w:b/>
                <w:color w:val="7030A0"/>
                <w:sz w:val="20"/>
                <w:szCs w:val="20"/>
              </w:rPr>
              <w:t>18</w:t>
            </w:r>
          </w:p>
        </w:tc>
        <w:tc>
          <w:tcPr>
            <w:tcW w:w="1704" w:type="dxa"/>
            <w:noWrap/>
            <w:vAlign w:val="center"/>
          </w:tcPr>
          <w:p w:rsidR="00F833C6" w:rsidRPr="004C6330" w:rsidRDefault="00F833C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p w:rsidR="00F833C6" w:rsidRPr="004C6330" w:rsidRDefault="00F833C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p w:rsidR="00F833C6" w:rsidRDefault="00F833C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BAP BARTIN</w:t>
            </w:r>
          </w:p>
        </w:tc>
        <w:tc>
          <w:tcPr>
            <w:tcW w:w="2551" w:type="dxa"/>
            <w:vAlign w:val="center"/>
          </w:tcPr>
          <w:p w:rsidR="00F833C6" w:rsidRPr="00A32BE2" w:rsidRDefault="00F833C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Bilal Kurşuncu</w:t>
            </w:r>
          </w:p>
        </w:tc>
        <w:tc>
          <w:tcPr>
            <w:tcW w:w="4253" w:type="dxa"/>
            <w:vAlign w:val="center"/>
          </w:tcPr>
          <w:p w:rsidR="00F833C6" w:rsidRPr="004C6330" w:rsidRDefault="00F833C6" w:rsidP="00187C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Farklı Sıcaklık Ve Sürelerde Karbür Kesici Takımlara Uygulanan Kriyojenik Isıl İşlemin İşlenmesi Zor Malzemelerin Frezelenmesinde Kesme Performansına Etkisinin Araştırılması</w:t>
            </w:r>
          </w:p>
        </w:tc>
        <w:tc>
          <w:tcPr>
            <w:tcW w:w="1417" w:type="dxa"/>
            <w:vAlign w:val="center"/>
          </w:tcPr>
          <w:p w:rsidR="00F833C6" w:rsidRPr="00A32BE2" w:rsidRDefault="00F833C6" w:rsidP="00187C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1418" w:type="dxa"/>
            <w:vAlign w:val="center"/>
          </w:tcPr>
          <w:p w:rsidR="00F833C6" w:rsidRPr="00A32BE2" w:rsidRDefault="00F833C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2019</w:t>
            </w:r>
          </w:p>
        </w:tc>
        <w:tc>
          <w:tcPr>
            <w:tcW w:w="1659" w:type="dxa"/>
            <w:vAlign w:val="center"/>
          </w:tcPr>
          <w:p w:rsidR="00F833C6" w:rsidRPr="00A32BE2" w:rsidRDefault="00F833C6"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r>
      <w:tr w:rsidR="00F82F5B" w:rsidTr="00113904">
        <w:trPr>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F82F5B" w:rsidRDefault="00F82F5B" w:rsidP="00F82F5B">
            <w:pPr>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F82F5B" w:rsidRDefault="00F82F5B" w:rsidP="00F82F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F82F5B">
              <w:rPr>
                <w:rFonts w:ascii="Times New Roman" w:hAnsi="Times New Roman" w:cs="Times New Roman"/>
                <w:b/>
                <w:color w:val="FF0000"/>
                <w:sz w:val="20"/>
                <w:szCs w:val="20"/>
              </w:rPr>
              <w:t>19</w:t>
            </w:r>
          </w:p>
        </w:tc>
        <w:tc>
          <w:tcPr>
            <w:tcW w:w="1704" w:type="dxa"/>
            <w:noWrap/>
            <w:vAlign w:val="center"/>
          </w:tcPr>
          <w:p w:rsidR="00F82F5B" w:rsidRDefault="00F82F5B"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TÜBİTAK</w:t>
            </w:r>
          </w:p>
        </w:tc>
        <w:tc>
          <w:tcPr>
            <w:tcW w:w="2551" w:type="dxa"/>
            <w:vAlign w:val="center"/>
          </w:tcPr>
          <w:p w:rsidR="00F82F5B" w:rsidRDefault="00F82F5B"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Dr. Öğretim Üyesi Hasan Hüseyin Eroğlu (Araştırmacı)</w:t>
            </w:r>
          </w:p>
        </w:tc>
        <w:tc>
          <w:tcPr>
            <w:tcW w:w="4253" w:type="dxa"/>
            <w:vAlign w:val="center"/>
          </w:tcPr>
          <w:p w:rsidR="00F82F5B" w:rsidRDefault="00F82F5B"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F82F5B">
              <w:rPr>
                <w:rFonts w:ascii="Times New Roman" w:eastAsia="Times New Roman" w:hAnsi="Times New Roman" w:cs="Times New Roman"/>
                <w:color w:val="000000" w:themeColor="text1"/>
                <w:sz w:val="20"/>
                <w:szCs w:val="20"/>
                <w:lang w:eastAsia="tr-TR"/>
              </w:rPr>
              <w:t>Eş Zamanlı Manyetik Rezonans (MR) Difüzyon ve İletkenlik Tensörü Görüntüleme</w:t>
            </w:r>
          </w:p>
        </w:tc>
        <w:tc>
          <w:tcPr>
            <w:tcW w:w="1417" w:type="dxa"/>
            <w:vAlign w:val="center"/>
          </w:tcPr>
          <w:p w:rsidR="00F82F5B" w:rsidRDefault="00F82F5B"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01/03/2017</w:t>
            </w:r>
          </w:p>
        </w:tc>
        <w:tc>
          <w:tcPr>
            <w:tcW w:w="1418" w:type="dxa"/>
            <w:vAlign w:val="center"/>
          </w:tcPr>
          <w:p w:rsidR="00F82F5B" w:rsidRDefault="00F82F5B"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01/03/2020</w:t>
            </w:r>
          </w:p>
        </w:tc>
        <w:tc>
          <w:tcPr>
            <w:tcW w:w="1659" w:type="dxa"/>
            <w:vAlign w:val="center"/>
          </w:tcPr>
          <w:p w:rsidR="00F82F5B" w:rsidRDefault="00F82F5B"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F82F5B">
              <w:rPr>
                <w:rFonts w:ascii="Times New Roman" w:eastAsia="Times New Roman" w:hAnsi="Times New Roman" w:cs="Times New Roman"/>
                <w:color w:val="000000" w:themeColor="text1"/>
                <w:sz w:val="20"/>
                <w:szCs w:val="20"/>
                <w:lang w:eastAsia="tr-TR"/>
              </w:rPr>
              <w:t>116E157</w:t>
            </w:r>
          </w:p>
        </w:tc>
      </w:tr>
      <w:tr w:rsidR="00146B7F" w:rsidTr="0011390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146B7F" w:rsidRDefault="00146B7F" w:rsidP="00146B7F">
            <w:pPr>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146B7F" w:rsidRDefault="00146B7F" w:rsidP="00146B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20</w:t>
            </w:r>
          </w:p>
        </w:tc>
        <w:tc>
          <w:tcPr>
            <w:tcW w:w="1704" w:type="dxa"/>
            <w:noWrap/>
            <w:vAlign w:val="center"/>
          </w:tcPr>
          <w:p w:rsidR="00146B7F" w:rsidRPr="004C6330"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BAP BARTIN</w:t>
            </w:r>
          </w:p>
        </w:tc>
        <w:tc>
          <w:tcPr>
            <w:tcW w:w="2551" w:type="dxa"/>
            <w:vAlign w:val="center"/>
          </w:tcPr>
          <w:p w:rsidR="00146B7F" w:rsidRPr="00C23EE6"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Dr. Öğr. Üyesi Gülten GÜNEŞ</w:t>
            </w:r>
          </w:p>
        </w:tc>
        <w:tc>
          <w:tcPr>
            <w:tcW w:w="4253" w:type="dxa"/>
            <w:vAlign w:val="center"/>
          </w:tcPr>
          <w:p w:rsidR="00146B7F" w:rsidRPr="004C6330"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Bartın Nehri Su ve Sedimentinde Ağır Metal Kirliliğinin Araştırılması</w:t>
            </w:r>
          </w:p>
        </w:tc>
        <w:tc>
          <w:tcPr>
            <w:tcW w:w="1417" w:type="dxa"/>
            <w:vAlign w:val="center"/>
          </w:tcPr>
          <w:p w:rsidR="00146B7F" w:rsidRPr="00C23EE6"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04.2018</w:t>
            </w:r>
          </w:p>
        </w:tc>
        <w:tc>
          <w:tcPr>
            <w:tcW w:w="1418" w:type="dxa"/>
            <w:vAlign w:val="center"/>
          </w:tcPr>
          <w:p w:rsidR="00146B7F" w:rsidRPr="00C23EE6"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07.2019</w:t>
            </w:r>
          </w:p>
        </w:tc>
        <w:tc>
          <w:tcPr>
            <w:tcW w:w="1659" w:type="dxa"/>
            <w:vAlign w:val="center"/>
          </w:tcPr>
          <w:p w:rsidR="00146B7F" w:rsidRPr="00C23EE6"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C23EE6">
              <w:rPr>
                <w:rFonts w:ascii="Times New Roman" w:eastAsia="Times New Roman" w:hAnsi="Times New Roman" w:cs="Times New Roman"/>
                <w:bCs/>
                <w:lang w:eastAsia="tr-TR"/>
              </w:rPr>
              <w:t>2018 FEN-A-018</w:t>
            </w:r>
          </w:p>
        </w:tc>
      </w:tr>
      <w:tr w:rsidR="00146B7F" w:rsidTr="00113904">
        <w:trPr>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146B7F" w:rsidRDefault="00146B7F" w:rsidP="00146B7F">
            <w:pPr>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146B7F" w:rsidRDefault="00146B7F" w:rsidP="00146B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21</w:t>
            </w:r>
          </w:p>
        </w:tc>
        <w:tc>
          <w:tcPr>
            <w:tcW w:w="1704" w:type="dxa"/>
            <w:noWrap/>
            <w:vAlign w:val="center"/>
          </w:tcPr>
          <w:p w:rsidR="00146B7F" w:rsidRPr="004C6330"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BAP BARTIN</w:t>
            </w:r>
          </w:p>
        </w:tc>
        <w:tc>
          <w:tcPr>
            <w:tcW w:w="2551" w:type="dxa"/>
            <w:vAlign w:val="center"/>
          </w:tcPr>
          <w:p w:rsidR="00146B7F" w:rsidRPr="00C23EE6"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Dr. Öğr. Üyesi Gülten GÜNEŞ</w:t>
            </w:r>
          </w:p>
        </w:tc>
        <w:tc>
          <w:tcPr>
            <w:tcW w:w="4253" w:type="dxa"/>
            <w:vAlign w:val="center"/>
          </w:tcPr>
          <w:p w:rsidR="00146B7F" w:rsidRPr="004C6330"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Bartın İli Kuyu Sularında Mikrobiyolojik Kirliliğin Yağışlı ve Kurak Dönemlere Göre Değişimi</w:t>
            </w:r>
          </w:p>
        </w:tc>
        <w:tc>
          <w:tcPr>
            <w:tcW w:w="1417" w:type="dxa"/>
            <w:vAlign w:val="center"/>
          </w:tcPr>
          <w:p w:rsidR="00146B7F" w:rsidRPr="00C23EE6"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8.2019</w:t>
            </w:r>
          </w:p>
        </w:tc>
        <w:tc>
          <w:tcPr>
            <w:tcW w:w="1418" w:type="dxa"/>
            <w:vAlign w:val="center"/>
          </w:tcPr>
          <w:p w:rsidR="00146B7F" w:rsidRPr="00C23EE6"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Devam Ediyor</w:t>
            </w:r>
          </w:p>
        </w:tc>
        <w:tc>
          <w:tcPr>
            <w:tcW w:w="1659" w:type="dxa"/>
            <w:vAlign w:val="center"/>
          </w:tcPr>
          <w:p w:rsidR="00146B7F" w:rsidRPr="00C23EE6"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C23EE6">
              <w:rPr>
                <w:rFonts w:ascii="Times New Roman" w:eastAsia="Times New Roman" w:hAnsi="Times New Roman" w:cs="Times New Roman"/>
                <w:bCs/>
                <w:lang w:eastAsia="tr-TR"/>
              </w:rPr>
              <w:t>2019 FEN-A-011</w:t>
            </w:r>
          </w:p>
        </w:tc>
      </w:tr>
      <w:tr w:rsidR="00146B7F" w:rsidTr="0011390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146B7F" w:rsidRDefault="00146B7F" w:rsidP="00146B7F">
            <w:pPr>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146B7F" w:rsidRDefault="00146B7F" w:rsidP="00146B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22</w:t>
            </w:r>
          </w:p>
        </w:tc>
        <w:tc>
          <w:tcPr>
            <w:tcW w:w="1704" w:type="dxa"/>
            <w:noWrap/>
            <w:vAlign w:val="center"/>
          </w:tcPr>
          <w:p w:rsidR="00146B7F" w:rsidRPr="004C6330"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BAP BARTIN</w:t>
            </w:r>
          </w:p>
        </w:tc>
        <w:tc>
          <w:tcPr>
            <w:tcW w:w="2551" w:type="dxa"/>
            <w:vAlign w:val="center"/>
          </w:tcPr>
          <w:p w:rsidR="00146B7F" w:rsidRPr="00C23EE6"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Dr. Öğr. Üyesi Gülten GÜNEŞ</w:t>
            </w:r>
          </w:p>
        </w:tc>
        <w:tc>
          <w:tcPr>
            <w:tcW w:w="4253" w:type="dxa"/>
            <w:vAlign w:val="center"/>
          </w:tcPr>
          <w:p w:rsidR="00146B7F" w:rsidRPr="004C6330"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Bartın Üniversitesi Kütüphanelerinde İç Ortam Hava Kalitesinin Araştırılması</w:t>
            </w:r>
          </w:p>
        </w:tc>
        <w:tc>
          <w:tcPr>
            <w:tcW w:w="1417" w:type="dxa"/>
            <w:vAlign w:val="center"/>
          </w:tcPr>
          <w:p w:rsidR="00146B7F" w:rsidRPr="00C23EE6"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05.2019</w:t>
            </w:r>
          </w:p>
        </w:tc>
        <w:tc>
          <w:tcPr>
            <w:tcW w:w="1418" w:type="dxa"/>
            <w:vAlign w:val="center"/>
          </w:tcPr>
          <w:p w:rsidR="00146B7F" w:rsidRPr="00C23EE6"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Devam Ediyor</w:t>
            </w:r>
          </w:p>
        </w:tc>
        <w:tc>
          <w:tcPr>
            <w:tcW w:w="1659" w:type="dxa"/>
            <w:vAlign w:val="center"/>
          </w:tcPr>
          <w:p w:rsidR="00146B7F" w:rsidRPr="00C23EE6"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C23EE6">
              <w:rPr>
                <w:rFonts w:ascii="Times New Roman" w:eastAsia="Times New Roman" w:hAnsi="Times New Roman" w:cs="Times New Roman"/>
                <w:bCs/>
                <w:lang w:eastAsia="tr-TR"/>
              </w:rPr>
              <w:t>Proje No: 2019-FEN-A-018</w:t>
            </w:r>
          </w:p>
        </w:tc>
      </w:tr>
      <w:tr w:rsidR="00146B7F" w:rsidTr="00113904">
        <w:trPr>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146B7F" w:rsidRDefault="00146B7F" w:rsidP="00146B7F">
            <w:pPr>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146B7F" w:rsidRDefault="00146B7F" w:rsidP="00146B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23</w:t>
            </w:r>
          </w:p>
        </w:tc>
        <w:tc>
          <w:tcPr>
            <w:tcW w:w="1704" w:type="dxa"/>
            <w:noWrap/>
            <w:vAlign w:val="center"/>
          </w:tcPr>
          <w:p w:rsidR="00146B7F" w:rsidRPr="004C6330"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BAP BARTIN</w:t>
            </w:r>
          </w:p>
        </w:tc>
        <w:tc>
          <w:tcPr>
            <w:tcW w:w="2551" w:type="dxa"/>
            <w:vAlign w:val="center"/>
          </w:tcPr>
          <w:p w:rsidR="00146B7F"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Prof. Dr. Handan UCUN ÖZEL</w:t>
            </w:r>
          </w:p>
          <w:p w:rsidR="00146B7F"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Dr. Öğr. Üyesi Betül Tuba GEMİCİ</w:t>
            </w:r>
          </w:p>
          <w:p w:rsidR="00146B7F" w:rsidRPr="00C23EE6"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Arş. Gör. Ercan BERBERLER</w:t>
            </w:r>
          </w:p>
        </w:tc>
        <w:tc>
          <w:tcPr>
            <w:tcW w:w="4253" w:type="dxa"/>
            <w:vAlign w:val="center"/>
          </w:tcPr>
          <w:p w:rsidR="00146B7F" w:rsidRPr="004C6330"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Yağmur Fraksiyonlarındaki Partiküllerin Boyut Dağılımlarının, Morfolojilerinin ve Kompozisyonlarının Belirlenmesi</w:t>
            </w:r>
          </w:p>
        </w:tc>
        <w:tc>
          <w:tcPr>
            <w:tcW w:w="1417" w:type="dxa"/>
            <w:vAlign w:val="center"/>
          </w:tcPr>
          <w:p w:rsidR="00146B7F" w:rsidRPr="00C23EE6"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01.2019</w:t>
            </w:r>
          </w:p>
        </w:tc>
        <w:tc>
          <w:tcPr>
            <w:tcW w:w="1418" w:type="dxa"/>
            <w:vAlign w:val="center"/>
          </w:tcPr>
          <w:p w:rsidR="00146B7F" w:rsidRPr="00C23EE6"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Devam Ediyor</w:t>
            </w:r>
          </w:p>
        </w:tc>
        <w:tc>
          <w:tcPr>
            <w:tcW w:w="1659" w:type="dxa"/>
            <w:vAlign w:val="center"/>
          </w:tcPr>
          <w:p w:rsidR="00146B7F" w:rsidRPr="00C23EE6"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C23EE6">
              <w:rPr>
                <w:rFonts w:ascii="Times New Roman" w:eastAsia="Times New Roman" w:hAnsi="Times New Roman" w:cs="Times New Roman"/>
                <w:bCs/>
                <w:lang w:eastAsia="tr-TR"/>
              </w:rPr>
              <w:t>2019-FEN-B-003</w:t>
            </w:r>
          </w:p>
        </w:tc>
      </w:tr>
      <w:tr w:rsidR="00146B7F" w:rsidTr="0011390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textDirection w:val="btLr"/>
            <w:vAlign w:val="center"/>
          </w:tcPr>
          <w:p w:rsidR="00146B7F" w:rsidRDefault="00146B7F" w:rsidP="00146B7F">
            <w:pPr>
              <w:ind w:left="113" w:right="113"/>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146B7F" w:rsidRDefault="00146B7F" w:rsidP="00146B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24</w:t>
            </w:r>
          </w:p>
        </w:tc>
        <w:tc>
          <w:tcPr>
            <w:tcW w:w="1704" w:type="dxa"/>
            <w:noWrap/>
            <w:vAlign w:val="center"/>
          </w:tcPr>
          <w:p w:rsidR="00146B7F" w:rsidRPr="004C6330"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BAP BARTIN</w:t>
            </w:r>
          </w:p>
        </w:tc>
        <w:tc>
          <w:tcPr>
            <w:tcW w:w="2551" w:type="dxa"/>
            <w:vAlign w:val="center"/>
          </w:tcPr>
          <w:p w:rsidR="00146B7F" w:rsidRPr="00C23EE6"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color w:val="000000"/>
                <w:sz w:val="20"/>
                <w:szCs w:val="20"/>
                <w:lang w:eastAsia="tr-TR"/>
              </w:rPr>
              <w:t>Doç. Dr. Ertuğrul ERDOĞMUŞ</w:t>
            </w:r>
          </w:p>
        </w:tc>
        <w:tc>
          <w:tcPr>
            <w:tcW w:w="4253" w:type="dxa"/>
            <w:vAlign w:val="center"/>
          </w:tcPr>
          <w:p w:rsidR="00146B7F" w:rsidRPr="004C6330"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Katı Atık Güç Santrali Organik Rankine Çevriminin Analitik Ve Deneysel Olarak İncelenmesi</w:t>
            </w:r>
          </w:p>
        </w:tc>
        <w:tc>
          <w:tcPr>
            <w:tcW w:w="1417" w:type="dxa"/>
            <w:vAlign w:val="center"/>
          </w:tcPr>
          <w:p w:rsidR="00146B7F" w:rsidRDefault="00146B7F" w:rsidP="00187C9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7212">
              <w:rPr>
                <w:rFonts w:ascii="Times New Roman" w:eastAsia="Times New Roman" w:hAnsi="Times New Roman" w:cs="Times New Roman"/>
                <w:color w:val="000000" w:themeColor="text1"/>
                <w:lang w:eastAsia="tr-TR"/>
              </w:rPr>
              <w:t>05.201</w:t>
            </w:r>
            <w:r>
              <w:rPr>
                <w:rFonts w:ascii="Times New Roman" w:eastAsia="Times New Roman" w:hAnsi="Times New Roman" w:cs="Times New Roman"/>
                <w:color w:val="000000" w:themeColor="text1"/>
                <w:lang w:eastAsia="tr-TR"/>
              </w:rPr>
              <w:t>8</w:t>
            </w:r>
          </w:p>
        </w:tc>
        <w:tc>
          <w:tcPr>
            <w:tcW w:w="1418" w:type="dxa"/>
            <w:vAlign w:val="center"/>
          </w:tcPr>
          <w:p w:rsidR="00146B7F"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7212">
              <w:rPr>
                <w:rFonts w:ascii="Times New Roman" w:eastAsia="Times New Roman" w:hAnsi="Times New Roman" w:cs="Times New Roman"/>
                <w:color w:val="000000" w:themeColor="text1"/>
                <w:lang w:eastAsia="tr-TR"/>
              </w:rPr>
              <w:t>05.201</w:t>
            </w:r>
            <w:r>
              <w:rPr>
                <w:rFonts w:ascii="Times New Roman" w:eastAsia="Times New Roman" w:hAnsi="Times New Roman" w:cs="Times New Roman"/>
                <w:color w:val="000000" w:themeColor="text1"/>
                <w:lang w:eastAsia="tr-TR"/>
              </w:rPr>
              <w:t>9</w:t>
            </w:r>
          </w:p>
        </w:tc>
        <w:tc>
          <w:tcPr>
            <w:tcW w:w="1659" w:type="dxa"/>
            <w:vAlign w:val="center"/>
          </w:tcPr>
          <w:p w:rsidR="00146B7F" w:rsidRPr="00C23EE6"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tr-TR"/>
              </w:rPr>
            </w:pPr>
            <w:r w:rsidRPr="00C23EE6">
              <w:rPr>
                <w:rFonts w:ascii="Times New Roman" w:eastAsia="Times New Roman" w:hAnsi="Times New Roman" w:cs="Times New Roman"/>
                <w:bCs/>
                <w:lang w:eastAsia="tr-TR"/>
              </w:rPr>
              <w:t>2018-FEN-A-014</w:t>
            </w:r>
          </w:p>
        </w:tc>
      </w:tr>
      <w:tr w:rsidR="00146B7F" w:rsidTr="00113904">
        <w:trPr>
          <w:trHeight w:val="911"/>
        </w:trPr>
        <w:tc>
          <w:tcPr>
            <w:cnfStyle w:val="001000000000" w:firstRow="0" w:lastRow="0" w:firstColumn="1" w:lastColumn="0" w:oddVBand="0" w:evenVBand="0" w:oddHBand="0" w:evenHBand="0" w:firstRowFirstColumn="0" w:firstRowLastColumn="0" w:lastRowFirstColumn="0" w:lastRowLastColumn="0"/>
            <w:tcW w:w="366" w:type="dxa"/>
            <w:tcBorders>
              <w:left w:val="single" w:sz="4" w:space="0" w:color="auto"/>
              <w:right w:val="single" w:sz="4" w:space="0" w:color="auto"/>
            </w:tcBorders>
            <w:textDirection w:val="btLr"/>
            <w:vAlign w:val="center"/>
          </w:tcPr>
          <w:p w:rsidR="00146B7F" w:rsidRDefault="00146B7F" w:rsidP="00146B7F">
            <w:pPr>
              <w:ind w:left="113" w:right="113"/>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146B7F" w:rsidRDefault="00146B7F" w:rsidP="00146B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25</w:t>
            </w:r>
          </w:p>
        </w:tc>
        <w:tc>
          <w:tcPr>
            <w:tcW w:w="1704" w:type="dxa"/>
            <w:noWrap/>
            <w:vAlign w:val="center"/>
          </w:tcPr>
          <w:p w:rsidR="00146B7F" w:rsidRPr="004C6330"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BAP BARTIN</w:t>
            </w:r>
          </w:p>
        </w:tc>
        <w:tc>
          <w:tcPr>
            <w:tcW w:w="2551" w:type="dxa"/>
            <w:vAlign w:val="center"/>
          </w:tcPr>
          <w:p w:rsidR="00146B7F" w:rsidRPr="00C23EE6"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color w:val="000000"/>
                <w:sz w:val="20"/>
                <w:szCs w:val="20"/>
                <w:lang w:eastAsia="tr-TR"/>
              </w:rPr>
              <w:t>Doç. Dr. Ertuğrul ERDOĞMUŞ</w:t>
            </w:r>
          </w:p>
        </w:tc>
        <w:tc>
          <w:tcPr>
            <w:tcW w:w="4253" w:type="dxa"/>
            <w:vAlign w:val="center"/>
          </w:tcPr>
          <w:p w:rsidR="00146B7F" w:rsidRPr="004C6330"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İnşaat Yıkıntı Atıklarının Yapı Tuğlası Üretiminde Kullanılabilirliğinin İncelenmesi</w:t>
            </w:r>
          </w:p>
        </w:tc>
        <w:tc>
          <w:tcPr>
            <w:tcW w:w="1417" w:type="dxa"/>
            <w:vAlign w:val="center"/>
          </w:tcPr>
          <w:p w:rsidR="00146B7F" w:rsidRPr="00C23EE6"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04.18</w:t>
            </w:r>
          </w:p>
        </w:tc>
        <w:tc>
          <w:tcPr>
            <w:tcW w:w="1418" w:type="dxa"/>
            <w:vAlign w:val="center"/>
          </w:tcPr>
          <w:p w:rsidR="00146B7F" w:rsidRPr="00C23EE6"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Pr>
                <w:rFonts w:ascii="Times New Roman" w:eastAsia="Times New Roman" w:hAnsi="Times New Roman" w:cs="Times New Roman"/>
                <w:bCs/>
                <w:lang w:eastAsia="tr-TR"/>
              </w:rPr>
              <w:t>07.2019</w:t>
            </w:r>
          </w:p>
        </w:tc>
        <w:tc>
          <w:tcPr>
            <w:tcW w:w="1659" w:type="dxa"/>
            <w:vAlign w:val="center"/>
          </w:tcPr>
          <w:p w:rsidR="00146B7F" w:rsidRPr="00C23EE6"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tr-TR"/>
              </w:rPr>
            </w:pPr>
            <w:r w:rsidRPr="00C23EE6">
              <w:rPr>
                <w:rFonts w:ascii="Times New Roman" w:eastAsia="Times New Roman" w:hAnsi="Times New Roman" w:cs="Times New Roman"/>
                <w:bCs/>
                <w:lang w:eastAsia="tr-TR"/>
              </w:rPr>
              <w:t>2018-FEN-A-019</w:t>
            </w:r>
          </w:p>
        </w:tc>
      </w:tr>
      <w:tr w:rsidR="00146B7F" w:rsidTr="0011390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366" w:type="dxa"/>
            <w:tcBorders>
              <w:left w:val="single" w:sz="4" w:space="0" w:color="auto"/>
              <w:right w:val="single" w:sz="4" w:space="0" w:color="auto"/>
            </w:tcBorders>
            <w:vAlign w:val="center"/>
          </w:tcPr>
          <w:p w:rsidR="00146B7F" w:rsidRDefault="00146B7F" w:rsidP="00146B7F">
            <w:pPr>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146B7F" w:rsidRPr="004C6330" w:rsidRDefault="00146B7F" w:rsidP="00146B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C6330">
              <w:rPr>
                <w:rFonts w:ascii="Times New Roman" w:hAnsi="Times New Roman" w:cs="Times New Roman"/>
                <w:b/>
                <w:color w:val="FF0000"/>
                <w:sz w:val="20"/>
                <w:szCs w:val="20"/>
              </w:rPr>
              <w:t>26</w:t>
            </w:r>
          </w:p>
        </w:tc>
        <w:tc>
          <w:tcPr>
            <w:tcW w:w="1704" w:type="dxa"/>
            <w:noWrap/>
            <w:vAlign w:val="center"/>
          </w:tcPr>
          <w:p w:rsidR="00146B7F" w:rsidRPr="004C6330"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BAP BARTIN</w:t>
            </w:r>
          </w:p>
        </w:tc>
        <w:tc>
          <w:tcPr>
            <w:tcW w:w="2551" w:type="dxa"/>
            <w:vAlign w:val="center"/>
          </w:tcPr>
          <w:p w:rsidR="00146B7F" w:rsidRPr="004C6330"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Dr. Nesibe Yalçın</w:t>
            </w:r>
          </w:p>
        </w:tc>
        <w:tc>
          <w:tcPr>
            <w:tcW w:w="4253" w:type="dxa"/>
            <w:vAlign w:val="center"/>
          </w:tcPr>
          <w:p w:rsidR="00146B7F"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E467E">
              <w:rPr>
                <w:rFonts w:ascii="Times New Roman" w:eastAsia="Times New Roman" w:hAnsi="Times New Roman" w:cs="Times New Roman"/>
                <w:color w:val="000000" w:themeColor="text1"/>
                <w:sz w:val="20"/>
                <w:szCs w:val="20"/>
                <w:lang w:eastAsia="tr-TR"/>
              </w:rPr>
              <w:t>Bartın Üniversitesi Kütüphanelerinde İç Ortam Hava Kalitesinin Araştırılması</w:t>
            </w:r>
          </w:p>
        </w:tc>
        <w:tc>
          <w:tcPr>
            <w:tcW w:w="1417" w:type="dxa"/>
            <w:vAlign w:val="center"/>
          </w:tcPr>
          <w:p w:rsidR="00146B7F"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20.05.2019</w:t>
            </w:r>
          </w:p>
        </w:tc>
        <w:tc>
          <w:tcPr>
            <w:tcW w:w="1418" w:type="dxa"/>
            <w:vAlign w:val="center"/>
          </w:tcPr>
          <w:p w:rsidR="00146B7F"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20.11.2020</w:t>
            </w:r>
          </w:p>
        </w:tc>
        <w:tc>
          <w:tcPr>
            <w:tcW w:w="1659" w:type="dxa"/>
            <w:vAlign w:val="center"/>
          </w:tcPr>
          <w:p w:rsidR="00146B7F"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E467E">
              <w:rPr>
                <w:rFonts w:ascii="Times New Roman" w:eastAsia="Times New Roman" w:hAnsi="Times New Roman" w:cs="Times New Roman"/>
                <w:color w:val="000000" w:themeColor="text1"/>
                <w:sz w:val="20"/>
                <w:szCs w:val="20"/>
                <w:lang w:eastAsia="tr-TR"/>
              </w:rPr>
              <w:t>2019-FEN-A-018</w:t>
            </w:r>
          </w:p>
        </w:tc>
      </w:tr>
      <w:tr w:rsidR="00146B7F" w:rsidTr="00113904">
        <w:trPr>
          <w:trHeight w:val="911"/>
        </w:trPr>
        <w:tc>
          <w:tcPr>
            <w:cnfStyle w:val="001000000000" w:firstRow="0" w:lastRow="0" w:firstColumn="1" w:lastColumn="0" w:oddVBand="0" w:evenVBand="0" w:oddHBand="0" w:evenHBand="0" w:firstRowFirstColumn="0" w:firstRowLastColumn="0" w:lastRowFirstColumn="0" w:lastRowLastColumn="0"/>
            <w:tcW w:w="366" w:type="dxa"/>
            <w:tcBorders>
              <w:left w:val="single" w:sz="4" w:space="0" w:color="auto"/>
              <w:right w:val="single" w:sz="4" w:space="0" w:color="auto"/>
            </w:tcBorders>
            <w:vAlign w:val="center"/>
          </w:tcPr>
          <w:p w:rsidR="00146B7F" w:rsidRDefault="00146B7F" w:rsidP="00146B7F">
            <w:pPr>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146B7F" w:rsidRPr="004C6330" w:rsidRDefault="00146B7F" w:rsidP="00146B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C6330">
              <w:rPr>
                <w:rFonts w:ascii="Times New Roman" w:hAnsi="Times New Roman" w:cs="Times New Roman"/>
                <w:b/>
                <w:color w:val="FF0000"/>
                <w:sz w:val="20"/>
                <w:szCs w:val="20"/>
              </w:rPr>
              <w:t>27</w:t>
            </w:r>
          </w:p>
        </w:tc>
        <w:tc>
          <w:tcPr>
            <w:tcW w:w="1704" w:type="dxa"/>
            <w:noWrap/>
            <w:vAlign w:val="center"/>
          </w:tcPr>
          <w:p w:rsidR="00146B7F" w:rsidRPr="004C6330"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BAP BARTIN</w:t>
            </w:r>
          </w:p>
        </w:tc>
        <w:tc>
          <w:tcPr>
            <w:tcW w:w="2551" w:type="dxa"/>
            <w:vAlign w:val="center"/>
          </w:tcPr>
          <w:p w:rsidR="00146B7F"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Dr. Eyüp Burak CEYHAN</w:t>
            </w:r>
          </w:p>
        </w:tc>
        <w:tc>
          <w:tcPr>
            <w:tcW w:w="4253" w:type="dxa"/>
            <w:vAlign w:val="center"/>
          </w:tcPr>
          <w:p w:rsidR="00146B7F"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Bartın’daki Trafik Sinyalizasyon Sistemlerinin Optimizasyonu</w:t>
            </w:r>
          </w:p>
        </w:tc>
        <w:tc>
          <w:tcPr>
            <w:tcW w:w="1417" w:type="dxa"/>
            <w:vAlign w:val="center"/>
          </w:tcPr>
          <w:p w:rsidR="00146B7F"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2018</w:t>
            </w:r>
          </w:p>
        </w:tc>
        <w:tc>
          <w:tcPr>
            <w:tcW w:w="1418" w:type="dxa"/>
            <w:vAlign w:val="center"/>
          </w:tcPr>
          <w:p w:rsidR="00146B7F"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Devam Ediyor</w:t>
            </w:r>
          </w:p>
        </w:tc>
        <w:tc>
          <w:tcPr>
            <w:tcW w:w="1659" w:type="dxa"/>
            <w:vAlign w:val="center"/>
          </w:tcPr>
          <w:p w:rsidR="00146B7F"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7E518D">
              <w:rPr>
                <w:rFonts w:ascii="Times New Roman" w:eastAsia="Times New Roman" w:hAnsi="Times New Roman" w:cs="Times New Roman"/>
                <w:color w:val="000000" w:themeColor="text1"/>
                <w:sz w:val="20"/>
                <w:szCs w:val="20"/>
                <w:lang w:eastAsia="tr-TR"/>
              </w:rPr>
              <w:t>2018-SOS-A-007</w:t>
            </w:r>
          </w:p>
        </w:tc>
      </w:tr>
      <w:tr w:rsidR="00146B7F" w:rsidTr="0011390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366" w:type="dxa"/>
            <w:tcBorders>
              <w:left w:val="single" w:sz="4" w:space="0" w:color="auto"/>
              <w:right w:val="single" w:sz="4" w:space="0" w:color="auto"/>
            </w:tcBorders>
            <w:vAlign w:val="center"/>
          </w:tcPr>
          <w:p w:rsidR="00146B7F" w:rsidRDefault="00146B7F" w:rsidP="00146B7F">
            <w:pPr>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146B7F" w:rsidRPr="009F5418" w:rsidRDefault="00146B7F" w:rsidP="00146B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ED7D31" w:themeColor="accent2"/>
                <w:sz w:val="20"/>
                <w:szCs w:val="20"/>
              </w:rPr>
            </w:pPr>
            <w:r w:rsidRPr="009F5418">
              <w:rPr>
                <w:rFonts w:ascii="Times New Roman" w:hAnsi="Times New Roman" w:cs="Times New Roman"/>
                <w:b/>
                <w:color w:val="ED7D31" w:themeColor="accent2"/>
                <w:sz w:val="20"/>
                <w:szCs w:val="20"/>
              </w:rPr>
              <w:t>28</w:t>
            </w:r>
          </w:p>
        </w:tc>
        <w:tc>
          <w:tcPr>
            <w:tcW w:w="1704" w:type="dxa"/>
            <w:noWrap/>
            <w:vAlign w:val="center"/>
          </w:tcPr>
          <w:p w:rsidR="00146B7F"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69698A">
              <w:rPr>
                <w:rFonts w:ascii="Times New Roman" w:eastAsia="Times New Roman" w:hAnsi="Times New Roman" w:cs="Times New Roman"/>
                <w:color w:val="000000" w:themeColor="text1"/>
                <w:sz w:val="20"/>
                <w:szCs w:val="20"/>
                <w:lang w:eastAsia="tr-TR"/>
              </w:rPr>
              <w:t>Erciyes Üniversitesi, Bilimsel Araştırma Projeleri Birimi</w:t>
            </w:r>
          </w:p>
        </w:tc>
        <w:tc>
          <w:tcPr>
            <w:tcW w:w="2551" w:type="dxa"/>
            <w:vAlign w:val="center"/>
          </w:tcPr>
          <w:p w:rsidR="00146B7F"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Arş. Gör. Dr. Çağrıalp ARSLAN</w:t>
            </w:r>
          </w:p>
        </w:tc>
        <w:tc>
          <w:tcPr>
            <w:tcW w:w="4253" w:type="dxa"/>
            <w:vAlign w:val="center"/>
          </w:tcPr>
          <w:p w:rsidR="00146B7F"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69698A">
              <w:rPr>
                <w:rFonts w:ascii="Times New Roman" w:eastAsia="Times New Roman" w:hAnsi="Times New Roman" w:cs="Times New Roman"/>
                <w:color w:val="000000" w:themeColor="text1"/>
                <w:sz w:val="20"/>
                <w:szCs w:val="20"/>
                <w:lang w:eastAsia="tr-TR"/>
              </w:rPr>
              <w:t>BazaltLifiTakviyeli PBT ve ABS KompozitlerinMekanikveGüçTutuşurlukÖzelliklerininİyileştirilmesi</w:t>
            </w:r>
          </w:p>
        </w:tc>
        <w:tc>
          <w:tcPr>
            <w:tcW w:w="1417" w:type="dxa"/>
            <w:vAlign w:val="center"/>
          </w:tcPr>
          <w:p w:rsidR="00146B7F"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2017</w:t>
            </w:r>
          </w:p>
        </w:tc>
        <w:tc>
          <w:tcPr>
            <w:tcW w:w="1418" w:type="dxa"/>
            <w:vAlign w:val="center"/>
          </w:tcPr>
          <w:p w:rsidR="00146B7F"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2019</w:t>
            </w:r>
          </w:p>
        </w:tc>
        <w:tc>
          <w:tcPr>
            <w:tcW w:w="1659" w:type="dxa"/>
            <w:vAlign w:val="center"/>
          </w:tcPr>
          <w:p w:rsidR="00146B7F"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69698A">
              <w:rPr>
                <w:rFonts w:ascii="Times New Roman" w:eastAsia="Times New Roman" w:hAnsi="Times New Roman" w:cs="Times New Roman"/>
                <w:color w:val="000000" w:themeColor="text1"/>
                <w:sz w:val="20"/>
                <w:szCs w:val="20"/>
                <w:lang w:eastAsia="tr-TR"/>
              </w:rPr>
              <w:t>BAP-FDK-2017-7749</w:t>
            </w:r>
          </w:p>
        </w:tc>
      </w:tr>
      <w:tr w:rsidR="00146B7F" w:rsidTr="00113904">
        <w:trPr>
          <w:trHeight w:val="911"/>
        </w:trPr>
        <w:tc>
          <w:tcPr>
            <w:cnfStyle w:val="001000000000" w:firstRow="0" w:lastRow="0" w:firstColumn="1" w:lastColumn="0" w:oddVBand="0" w:evenVBand="0" w:oddHBand="0" w:evenHBand="0" w:firstRowFirstColumn="0" w:firstRowLastColumn="0" w:lastRowFirstColumn="0" w:lastRowLastColumn="0"/>
            <w:tcW w:w="366" w:type="dxa"/>
            <w:vMerge w:val="restart"/>
            <w:tcBorders>
              <w:top w:val="single" w:sz="4" w:space="0" w:color="auto"/>
              <w:left w:val="single" w:sz="4" w:space="0" w:color="auto"/>
              <w:right w:val="single" w:sz="4" w:space="0" w:color="auto"/>
            </w:tcBorders>
            <w:textDirection w:val="btLr"/>
            <w:vAlign w:val="center"/>
          </w:tcPr>
          <w:p w:rsidR="00146B7F" w:rsidRDefault="00146B7F" w:rsidP="00146B7F">
            <w:pPr>
              <w:ind w:left="113" w:right="113"/>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146B7F" w:rsidRPr="009F5418" w:rsidRDefault="00146B7F" w:rsidP="00146B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ED7D31" w:themeColor="accent2"/>
                <w:sz w:val="20"/>
                <w:szCs w:val="20"/>
              </w:rPr>
            </w:pPr>
            <w:r w:rsidRPr="009F5418">
              <w:rPr>
                <w:rFonts w:ascii="Times New Roman" w:hAnsi="Times New Roman" w:cs="Times New Roman"/>
                <w:b/>
                <w:color w:val="ED7D31" w:themeColor="accent2"/>
                <w:sz w:val="20"/>
                <w:szCs w:val="20"/>
              </w:rPr>
              <w:t>29</w:t>
            </w:r>
          </w:p>
        </w:tc>
        <w:tc>
          <w:tcPr>
            <w:tcW w:w="1704" w:type="dxa"/>
            <w:noWrap/>
            <w:vAlign w:val="center"/>
          </w:tcPr>
          <w:p w:rsidR="00146B7F" w:rsidRPr="004C6330"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BartınÜniversitesi, BilimselAraştırmaProjeleriBirimi</w:t>
            </w:r>
          </w:p>
        </w:tc>
        <w:tc>
          <w:tcPr>
            <w:tcW w:w="2551" w:type="dxa"/>
            <w:vAlign w:val="center"/>
          </w:tcPr>
          <w:p w:rsidR="00146B7F"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Arş. Gör. Dr. İsmail BORAZAN</w:t>
            </w:r>
          </w:p>
        </w:tc>
        <w:tc>
          <w:tcPr>
            <w:tcW w:w="4253" w:type="dxa"/>
            <w:vAlign w:val="center"/>
          </w:tcPr>
          <w:p w:rsidR="00146B7F"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Esnekgüneşpilleriiçinkoruyucubirtabakaincelenmesi</w:t>
            </w:r>
          </w:p>
        </w:tc>
        <w:tc>
          <w:tcPr>
            <w:tcW w:w="1417" w:type="dxa"/>
            <w:vAlign w:val="center"/>
          </w:tcPr>
          <w:p w:rsidR="00146B7F"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2017</w:t>
            </w:r>
          </w:p>
        </w:tc>
        <w:tc>
          <w:tcPr>
            <w:tcW w:w="1418" w:type="dxa"/>
            <w:vAlign w:val="center"/>
          </w:tcPr>
          <w:p w:rsidR="00146B7F"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2019</w:t>
            </w:r>
          </w:p>
        </w:tc>
        <w:tc>
          <w:tcPr>
            <w:tcW w:w="1659" w:type="dxa"/>
            <w:vAlign w:val="center"/>
          </w:tcPr>
          <w:p w:rsidR="00146B7F"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2018-FEN-A-003</w:t>
            </w:r>
          </w:p>
        </w:tc>
      </w:tr>
      <w:tr w:rsidR="00146B7F" w:rsidTr="0011390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146B7F" w:rsidRDefault="00146B7F" w:rsidP="00146B7F">
            <w:pPr>
              <w:ind w:left="113" w:right="113"/>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146B7F" w:rsidRPr="009F5418" w:rsidRDefault="00146B7F" w:rsidP="00146B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ED7D31" w:themeColor="accent2"/>
                <w:sz w:val="20"/>
                <w:szCs w:val="20"/>
              </w:rPr>
            </w:pPr>
            <w:r w:rsidRPr="009F5418">
              <w:rPr>
                <w:rFonts w:ascii="Times New Roman" w:hAnsi="Times New Roman" w:cs="Times New Roman"/>
                <w:b/>
                <w:color w:val="ED7D31" w:themeColor="accent2"/>
                <w:sz w:val="20"/>
                <w:szCs w:val="20"/>
              </w:rPr>
              <w:t>30</w:t>
            </w:r>
          </w:p>
        </w:tc>
        <w:tc>
          <w:tcPr>
            <w:tcW w:w="1704" w:type="dxa"/>
            <w:noWrap/>
            <w:vAlign w:val="center"/>
          </w:tcPr>
          <w:p w:rsidR="00146B7F"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ÇukurovaÜniversitesi</w:t>
            </w:r>
          </w:p>
          <w:p w:rsidR="00146B7F"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69698A">
              <w:rPr>
                <w:rFonts w:ascii="Times New Roman" w:eastAsia="Times New Roman" w:hAnsi="Times New Roman" w:cs="Times New Roman"/>
                <w:color w:val="000000" w:themeColor="text1"/>
                <w:sz w:val="20"/>
                <w:szCs w:val="20"/>
                <w:lang w:eastAsia="tr-TR"/>
              </w:rPr>
              <w:t>Bilimsel Araştırma Projeleri Birimi</w:t>
            </w:r>
          </w:p>
        </w:tc>
        <w:tc>
          <w:tcPr>
            <w:tcW w:w="2551" w:type="dxa"/>
            <w:vAlign w:val="center"/>
          </w:tcPr>
          <w:p w:rsidR="00146B7F"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Arş. Gör. Müslüm Kaplan</w:t>
            </w:r>
          </w:p>
        </w:tc>
        <w:tc>
          <w:tcPr>
            <w:tcW w:w="4253" w:type="dxa"/>
            <w:vAlign w:val="center"/>
          </w:tcPr>
          <w:p w:rsidR="00146B7F" w:rsidRPr="004C6330"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4C6330">
              <w:rPr>
                <w:rFonts w:ascii="Times New Roman" w:eastAsia="Times New Roman" w:hAnsi="Times New Roman" w:cs="Times New Roman"/>
                <w:color w:val="000000" w:themeColor="text1"/>
                <w:sz w:val="20"/>
                <w:szCs w:val="20"/>
                <w:lang w:eastAsia="tr-TR"/>
              </w:rPr>
              <w:t>Elektronik jakarlınumunedokumatezgâhtasarımıve</w:t>
            </w:r>
          </w:p>
          <w:p w:rsidR="00146B7F"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roofErr w:type="gramStart"/>
            <w:r w:rsidRPr="00902936">
              <w:rPr>
                <w:rFonts w:ascii="Times New Roman" w:eastAsia="Times New Roman" w:hAnsi="Times New Roman" w:cs="Times New Roman"/>
                <w:color w:val="000000" w:themeColor="text1"/>
                <w:sz w:val="20"/>
                <w:szCs w:val="20"/>
                <w:lang w:eastAsia="tr-TR"/>
              </w:rPr>
              <w:t>geliştirilmesi</w:t>
            </w:r>
            <w:proofErr w:type="gramEnd"/>
          </w:p>
        </w:tc>
        <w:tc>
          <w:tcPr>
            <w:tcW w:w="1417" w:type="dxa"/>
            <w:vAlign w:val="center"/>
          </w:tcPr>
          <w:p w:rsidR="00146B7F"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2016</w:t>
            </w:r>
          </w:p>
        </w:tc>
        <w:tc>
          <w:tcPr>
            <w:tcW w:w="1418" w:type="dxa"/>
            <w:vAlign w:val="center"/>
          </w:tcPr>
          <w:p w:rsidR="00146B7F"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2019</w:t>
            </w:r>
          </w:p>
        </w:tc>
        <w:tc>
          <w:tcPr>
            <w:tcW w:w="1659" w:type="dxa"/>
            <w:vAlign w:val="center"/>
          </w:tcPr>
          <w:p w:rsidR="00146B7F" w:rsidRDefault="00146B7F" w:rsidP="00187C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69698A">
              <w:rPr>
                <w:rFonts w:ascii="Times New Roman" w:eastAsia="Times New Roman" w:hAnsi="Times New Roman" w:cs="Times New Roman"/>
                <w:color w:val="000000" w:themeColor="text1"/>
                <w:sz w:val="20"/>
                <w:szCs w:val="20"/>
                <w:lang w:eastAsia="tr-TR"/>
              </w:rPr>
              <w:t>FBA-2016-6295</w:t>
            </w:r>
          </w:p>
        </w:tc>
      </w:tr>
      <w:tr w:rsidR="00146B7F" w:rsidTr="00113904">
        <w:trPr>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146B7F" w:rsidRDefault="00146B7F" w:rsidP="00146B7F">
            <w:pPr>
              <w:ind w:left="113" w:right="113"/>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146B7F" w:rsidRPr="009F5418" w:rsidRDefault="00146B7F" w:rsidP="00146B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146B7F">
              <w:rPr>
                <w:rFonts w:ascii="Times New Roman" w:hAnsi="Times New Roman" w:cs="Times New Roman"/>
                <w:b/>
                <w:sz w:val="20"/>
                <w:szCs w:val="20"/>
              </w:rPr>
              <w:t>31</w:t>
            </w:r>
          </w:p>
        </w:tc>
        <w:tc>
          <w:tcPr>
            <w:tcW w:w="1704" w:type="dxa"/>
            <w:noWrap/>
            <w:vAlign w:val="center"/>
          </w:tcPr>
          <w:p w:rsidR="00146B7F"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BartınÜni. BAP</w:t>
            </w:r>
          </w:p>
        </w:tc>
        <w:tc>
          <w:tcPr>
            <w:tcW w:w="2551" w:type="dxa"/>
            <w:vAlign w:val="center"/>
          </w:tcPr>
          <w:p w:rsidR="00146B7F"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Dr. Mehmet Emin AKTAN</w:t>
            </w:r>
          </w:p>
        </w:tc>
        <w:tc>
          <w:tcPr>
            <w:tcW w:w="4253" w:type="dxa"/>
            <w:vAlign w:val="center"/>
          </w:tcPr>
          <w:p w:rsidR="00146B7F"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ParmakRehabilitasyonuiçin EMG</w:t>
            </w:r>
            <w:r w:rsidRPr="003F3FB1">
              <w:rPr>
                <w:rFonts w:ascii="Times New Roman" w:eastAsia="Times New Roman" w:hAnsi="Times New Roman" w:cs="Times New Roman"/>
                <w:color w:val="000000" w:themeColor="text1"/>
                <w:sz w:val="20"/>
                <w:szCs w:val="20"/>
                <w:lang w:eastAsia="tr-TR"/>
              </w:rPr>
              <w:t>KontrollüRobotikSistemGeliştirilmesi</w:t>
            </w:r>
          </w:p>
        </w:tc>
        <w:tc>
          <w:tcPr>
            <w:tcW w:w="1417" w:type="dxa"/>
            <w:vAlign w:val="center"/>
          </w:tcPr>
          <w:p w:rsidR="00146B7F"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Mayıs 2019</w:t>
            </w:r>
          </w:p>
        </w:tc>
        <w:tc>
          <w:tcPr>
            <w:tcW w:w="1418" w:type="dxa"/>
            <w:vAlign w:val="center"/>
          </w:tcPr>
          <w:p w:rsidR="00146B7F"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Mayıs 2021</w:t>
            </w:r>
          </w:p>
        </w:tc>
        <w:tc>
          <w:tcPr>
            <w:tcW w:w="1659" w:type="dxa"/>
            <w:vAlign w:val="center"/>
          </w:tcPr>
          <w:p w:rsidR="00146B7F" w:rsidRDefault="00146B7F" w:rsidP="00187C9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2019-FEN-A-014</w:t>
            </w:r>
          </w:p>
        </w:tc>
      </w:tr>
      <w:tr w:rsidR="00F05F6A" w:rsidTr="0011390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366" w:type="dxa"/>
            <w:vMerge w:val="restart"/>
            <w:tcBorders>
              <w:left w:val="single" w:sz="4" w:space="0" w:color="auto"/>
              <w:right w:val="single" w:sz="4" w:space="0" w:color="auto"/>
            </w:tcBorders>
            <w:textDirection w:val="btLr"/>
            <w:vAlign w:val="center"/>
          </w:tcPr>
          <w:p w:rsidR="00F05F6A" w:rsidRDefault="00F05F6A" w:rsidP="00F05F6A">
            <w:pPr>
              <w:ind w:left="113" w:right="113"/>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F05F6A" w:rsidRPr="009F5418" w:rsidRDefault="00F05F6A" w:rsidP="00F05F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9F5418">
              <w:rPr>
                <w:rFonts w:ascii="Times New Roman" w:hAnsi="Times New Roman" w:cs="Times New Roman"/>
                <w:b/>
                <w:color w:val="FF0000"/>
                <w:sz w:val="20"/>
                <w:szCs w:val="20"/>
              </w:rPr>
              <w:t>32</w:t>
            </w:r>
          </w:p>
        </w:tc>
        <w:tc>
          <w:tcPr>
            <w:tcW w:w="1704" w:type="dxa"/>
            <w:noWrap/>
            <w:vAlign w:val="center"/>
          </w:tcPr>
          <w:p w:rsidR="00F05F6A" w:rsidRPr="000B0DAB" w:rsidRDefault="00F05F6A" w:rsidP="00F05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Bartın Üniversitesi BAP Koord.</w:t>
            </w:r>
          </w:p>
        </w:tc>
        <w:tc>
          <w:tcPr>
            <w:tcW w:w="2551" w:type="dxa"/>
            <w:vAlign w:val="center"/>
          </w:tcPr>
          <w:p w:rsidR="00F05F6A" w:rsidRPr="000B0DAB" w:rsidRDefault="00F05F6A" w:rsidP="00F05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Prof.</w:t>
            </w:r>
            <w:r w:rsidR="009173F7">
              <w:rPr>
                <w:rFonts w:ascii="Times New Roman" w:eastAsia="Times New Roman" w:hAnsi="Times New Roman" w:cs="Times New Roman"/>
                <w:color w:val="000000" w:themeColor="text1"/>
                <w:sz w:val="20"/>
                <w:szCs w:val="20"/>
                <w:lang w:eastAsia="tr-TR"/>
              </w:rPr>
              <w:t xml:space="preserve"> </w:t>
            </w:r>
            <w:r w:rsidRPr="000B0DAB">
              <w:rPr>
                <w:rFonts w:ascii="Times New Roman" w:eastAsia="Times New Roman" w:hAnsi="Times New Roman" w:cs="Times New Roman"/>
                <w:color w:val="000000" w:themeColor="text1"/>
                <w:sz w:val="20"/>
                <w:szCs w:val="20"/>
                <w:lang w:eastAsia="tr-TR"/>
              </w:rPr>
              <w:t>Dr. Sebahat Açıksöz</w:t>
            </w:r>
          </w:p>
          <w:p w:rsidR="00F05F6A" w:rsidRPr="000B0DAB" w:rsidRDefault="00F05F6A" w:rsidP="00F05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Dr.</w:t>
            </w:r>
            <w:r w:rsidR="003570A0">
              <w:rPr>
                <w:rFonts w:ascii="Times New Roman" w:eastAsia="Times New Roman" w:hAnsi="Times New Roman" w:cs="Times New Roman"/>
                <w:color w:val="000000" w:themeColor="text1"/>
                <w:sz w:val="20"/>
                <w:szCs w:val="20"/>
                <w:lang w:eastAsia="tr-TR"/>
              </w:rPr>
              <w:t xml:space="preserve"> </w:t>
            </w:r>
            <w:r w:rsidRPr="000B0DAB">
              <w:rPr>
                <w:rFonts w:ascii="Times New Roman" w:eastAsia="Times New Roman" w:hAnsi="Times New Roman" w:cs="Times New Roman"/>
                <w:color w:val="000000" w:themeColor="text1"/>
                <w:sz w:val="20"/>
                <w:szCs w:val="20"/>
                <w:lang w:eastAsia="tr-TR"/>
              </w:rPr>
              <w:t>Öğr.</w:t>
            </w:r>
            <w:r w:rsidR="003570A0">
              <w:rPr>
                <w:rFonts w:ascii="Times New Roman" w:eastAsia="Times New Roman" w:hAnsi="Times New Roman" w:cs="Times New Roman"/>
                <w:color w:val="000000" w:themeColor="text1"/>
                <w:sz w:val="20"/>
                <w:szCs w:val="20"/>
                <w:lang w:eastAsia="tr-TR"/>
              </w:rPr>
              <w:t xml:space="preserve"> </w:t>
            </w:r>
            <w:r w:rsidRPr="000B0DAB">
              <w:rPr>
                <w:rFonts w:ascii="Times New Roman" w:eastAsia="Times New Roman" w:hAnsi="Times New Roman" w:cs="Times New Roman"/>
                <w:color w:val="000000" w:themeColor="text1"/>
                <w:sz w:val="20"/>
                <w:szCs w:val="20"/>
                <w:lang w:eastAsia="tr-TR"/>
              </w:rPr>
              <w:t>Üyesi Deniz Çelik</w:t>
            </w:r>
          </w:p>
        </w:tc>
        <w:tc>
          <w:tcPr>
            <w:tcW w:w="4253" w:type="dxa"/>
            <w:vAlign w:val="center"/>
          </w:tcPr>
          <w:p w:rsidR="00F05F6A" w:rsidRPr="000B0DAB" w:rsidRDefault="00F05F6A" w:rsidP="00F05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Sürdürülebilir Tarım Ve Kırsal Kalkınma Kapsamında Lavanta Tarımı-Ekoturizm İlişkisi: Isparta İli- Kuyucak Köyü Örneği.</w:t>
            </w:r>
          </w:p>
        </w:tc>
        <w:tc>
          <w:tcPr>
            <w:tcW w:w="1417" w:type="dxa"/>
            <w:vAlign w:val="center"/>
          </w:tcPr>
          <w:p w:rsidR="00F05F6A" w:rsidRPr="000B0DAB" w:rsidRDefault="00F05F6A" w:rsidP="00F05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02.01.2019</w:t>
            </w:r>
          </w:p>
        </w:tc>
        <w:tc>
          <w:tcPr>
            <w:tcW w:w="1418" w:type="dxa"/>
            <w:vAlign w:val="center"/>
          </w:tcPr>
          <w:p w:rsidR="00F05F6A" w:rsidRPr="000B0DAB" w:rsidRDefault="00F05F6A" w:rsidP="00F05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02.01.2020</w:t>
            </w:r>
          </w:p>
        </w:tc>
        <w:tc>
          <w:tcPr>
            <w:tcW w:w="1659" w:type="dxa"/>
            <w:vAlign w:val="center"/>
          </w:tcPr>
          <w:p w:rsidR="00F05F6A" w:rsidRPr="000B0DAB" w:rsidRDefault="00F05F6A" w:rsidP="00F05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2019-FEN-CY-003</w:t>
            </w:r>
          </w:p>
        </w:tc>
      </w:tr>
      <w:tr w:rsidR="00F05F6A" w:rsidTr="00113904">
        <w:trPr>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F05F6A" w:rsidRDefault="00F05F6A" w:rsidP="00F05F6A">
            <w:pPr>
              <w:ind w:left="113" w:right="113"/>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F05F6A" w:rsidRPr="009F5418" w:rsidRDefault="00F05F6A" w:rsidP="00F05F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9F5418">
              <w:rPr>
                <w:rFonts w:ascii="Times New Roman" w:hAnsi="Times New Roman" w:cs="Times New Roman"/>
                <w:b/>
                <w:color w:val="FF0000"/>
                <w:sz w:val="20"/>
                <w:szCs w:val="20"/>
              </w:rPr>
              <w:t>33</w:t>
            </w:r>
          </w:p>
        </w:tc>
        <w:tc>
          <w:tcPr>
            <w:tcW w:w="1704" w:type="dxa"/>
            <w:noWrap/>
            <w:vAlign w:val="center"/>
          </w:tcPr>
          <w:p w:rsidR="00F05F6A" w:rsidRPr="000B0DAB" w:rsidRDefault="00F05F6A" w:rsidP="00F05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Bartın Üniversitesi BAP Koord.</w:t>
            </w:r>
          </w:p>
        </w:tc>
        <w:tc>
          <w:tcPr>
            <w:tcW w:w="2551" w:type="dxa"/>
            <w:vAlign w:val="center"/>
          </w:tcPr>
          <w:p w:rsidR="00F05F6A" w:rsidRPr="000B0DAB" w:rsidRDefault="00F05F6A" w:rsidP="00F05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Prof.</w:t>
            </w:r>
            <w:r w:rsidR="009173F7">
              <w:rPr>
                <w:rFonts w:ascii="Times New Roman" w:eastAsia="Times New Roman" w:hAnsi="Times New Roman" w:cs="Times New Roman"/>
                <w:color w:val="000000" w:themeColor="text1"/>
                <w:sz w:val="20"/>
                <w:szCs w:val="20"/>
                <w:lang w:eastAsia="tr-TR"/>
              </w:rPr>
              <w:t xml:space="preserve"> </w:t>
            </w:r>
            <w:r w:rsidRPr="000B0DAB">
              <w:rPr>
                <w:rFonts w:ascii="Times New Roman" w:eastAsia="Times New Roman" w:hAnsi="Times New Roman" w:cs="Times New Roman"/>
                <w:color w:val="000000" w:themeColor="text1"/>
                <w:sz w:val="20"/>
                <w:szCs w:val="20"/>
                <w:lang w:eastAsia="tr-TR"/>
              </w:rPr>
              <w:t>Dr. Sebahat Açıksöz</w:t>
            </w:r>
          </w:p>
          <w:p w:rsidR="00F05F6A" w:rsidRPr="000B0DAB" w:rsidRDefault="00F05F6A" w:rsidP="00F05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4253" w:type="dxa"/>
            <w:vAlign w:val="center"/>
          </w:tcPr>
          <w:p w:rsidR="00F05F6A" w:rsidRPr="000B0DAB" w:rsidRDefault="00F05F6A" w:rsidP="00F05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Dış Mekânda Kadın: Bolu- Mudurnu Yerleşimi Örneği</w:t>
            </w:r>
          </w:p>
        </w:tc>
        <w:tc>
          <w:tcPr>
            <w:tcW w:w="1417" w:type="dxa"/>
            <w:vAlign w:val="center"/>
          </w:tcPr>
          <w:p w:rsidR="00F05F6A" w:rsidRPr="000B0DAB" w:rsidRDefault="00F05F6A" w:rsidP="00F05F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20.04.2018</w:t>
            </w:r>
          </w:p>
        </w:tc>
        <w:tc>
          <w:tcPr>
            <w:tcW w:w="1418" w:type="dxa"/>
            <w:vAlign w:val="center"/>
          </w:tcPr>
          <w:p w:rsidR="00F05F6A" w:rsidRPr="000B0DAB" w:rsidRDefault="00F05F6A" w:rsidP="00F05F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20.04.2019</w:t>
            </w:r>
          </w:p>
        </w:tc>
        <w:tc>
          <w:tcPr>
            <w:tcW w:w="1659" w:type="dxa"/>
            <w:vAlign w:val="center"/>
          </w:tcPr>
          <w:p w:rsidR="00F05F6A" w:rsidRPr="000B0DAB" w:rsidRDefault="00F05F6A" w:rsidP="00F05F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2018-FEN-CY-004</w:t>
            </w:r>
          </w:p>
        </w:tc>
      </w:tr>
      <w:tr w:rsidR="00F05F6A" w:rsidTr="0011390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F05F6A" w:rsidRDefault="00F05F6A" w:rsidP="00F05F6A">
            <w:pPr>
              <w:ind w:left="113" w:right="113"/>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F05F6A" w:rsidRPr="009F5418" w:rsidRDefault="00F05F6A" w:rsidP="00F05F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9F5418">
              <w:rPr>
                <w:rFonts w:ascii="Times New Roman" w:hAnsi="Times New Roman" w:cs="Times New Roman"/>
                <w:b/>
                <w:color w:val="FF0000"/>
                <w:sz w:val="20"/>
                <w:szCs w:val="20"/>
              </w:rPr>
              <w:t>34</w:t>
            </w:r>
          </w:p>
        </w:tc>
        <w:tc>
          <w:tcPr>
            <w:tcW w:w="1704" w:type="dxa"/>
            <w:noWrap/>
            <w:vAlign w:val="center"/>
          </w:tcPr>
          <w:p w:rsidR="00F05F6A" w:rsidRPr="000B0DAB" w:rsidRDefault="00F05F6A" w:rsidP="00F05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Bartın Üniversitesi BAP Koord.</w:t>
            </w:r>
          </w:p>
        </w:tc>
        <w:tc>
          <w:tcPr>
            <w:tcW w:w="2551" w:type="dxa"/>
            <w:vAlign w:val="center"/>
          </w:tcPr>
          <w:p w:rsidR="00F05F6A" w:rsidRPr="000B0DAB" w:rsidRDefault="00F05F6A" w:rsidP="003570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Prof.</w:t>
            </w:r>
            <w:r w:rsidR="009173F7">
              <w:rPr>
                <w:rFonts w:ascii="Times New Roman" w:eastAsia="Times New Roman" w:hAnsi="Times New Roman" w:cs="Times New Roman"/>
                <w:color w:val="000000" w:themeColor="text1"/>
                <w:sz w:val="20"/>
                <w:szCs w:val="20"/>
                <w:lang w:eastAsia="tr-TR"/>
              </w:rPr>
              <w:t xml:space="preserve"> </w:t>
            </w:r>
            <w:r w:rsidRPr="000B0DAB">
              <w:rPr>
                <w:rFonts w:ascii="Times New Roman" w:eastAsia="Times New Roman" w:hAnsi="Times New Roman" w:cs="Times New Roman"/>
                <w:color w:val="000000" w:themeColor="text1"/>
                <w:sz w:val="20"/>
                <w:szCs w:val="20"/>
                <w:lang w:eastAsia="tr-TR"/>
              </w:rPr>
              <w:t>Dr. Bülent Cengiz Kemal Emre Güler</w:t>
            </w:r>
          </w:p>
        </w:tc>
        <w:tc>
          <w:tcPr>
            <w:tcW w:w="4253" w:type="dxa"/>
            <w:vAlign w:val="center"/>
          </w:tcPr>
          <w:p w:rsidR="00F05F6A" w:rsidRPr="000B0DAB" w:rsidRDefault="00F05F6A" w:rsidP="00F05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Beylikdüzü-İstanbul Kentsel Yeşilalanlarına Yönelik Peyzaj Performans Değerlendirmesi Üzerinde Bir Araştırma</w:t>
            </w:r>
          </w:p>
        </w:tc>
        <w:tc>
          <w:tcPr>
            <w:tcW w:w="1417" w:type="dxa"/>
            <w:vAlign w:val="center"/>
          </w:tcPr>
          <w:p w:rsidR="00F05F6A" w:rsidRPr="000B0DAB" w:rsidRDefault="00F05F6A" w:rsidP="00F05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2017</w:t>
            </w:r>
          </w:p>
        </w:tc>
        <w:tc>
          <w:tcPr>
            <w:tcW w:w="1418" w:type="dxa"/>
            <w:vAlign w:val="center"/>
          </w:tcPr>
          <w:p w:rsidR="00F05F6A" w:rsidRPr="000B0DAB" w:rsidRDefault="00F05F6A" w:rsidP="00F05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2019</w:t>
            </w:r>
          </w:p>
        </w:tc>
        <w:tc>
          <w:tcPr>
            <w:tcW w:w="1659" w:type="dxa"/>
            <w:vAlign w:val="center"/>
          </w:tcPr>
          <w:p w:rsidR="00F05F6A" w:rsidRPr="000B0DAB" w:rsidRDefault="00F05F6A" w:rsidP="00F05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2017-FEN-CY-006</w:t>
            </w:r>
          </w:p>
        </w:tc>
      </w:tr>
      <w:tr w:rsidR="00F05F6A" w:rsidTr="00113904">
        <w:trPr>
          <w:trHeight w:val="911"/>
        </w:trPr>
        <w:tc>
          <w:tcPr>
            <w:cnfStyle w:val="001000000000" w:firstRow="0" w:lastRow="0" w:firstColumn="1" w:lastColumn="0" w:oddVBand="0" w:evenVBand="0" w:oddHBand="0" w:evenHBand="0" w:firstRowFirstColumn="0" w:firstRowLastColumn="0" w:lastRowFirstColumn="0" w:lastRowLastColumn="0"/>
            <w:tcW w:w="366" w:type="dxa"/>
            <w:vMerge/>
            <w:tcBorders>
              <w:left w:val="single" w:sz="4" w:space="0" w:color="auto"/>
              <w:right w:val="single" w:sz="4" w:space="0" w:color="auto"/>
            </w:tcBorders>
            <w:vAlign w:val="center"/>
          </w:tcPr>
          <w:p w:rsidR="00F05F6A" w:rsidRDefault="00F05F6A" w:rsidP="00F05F6A">
            <w:pPr>
              <w:ind w:left="113" w:right="113"/>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F05F6A" w:rsidRPr="00F05F6A" w:rsidRDefault="00F05F6A" w:rsidP="00F05F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F05F6A">
              <w:rPr>
                <w:rFonts w:ascii="Times New Roman" w:hAnsi="Times New Roman" w:cs="Times New Roman"/>
                <w:b/>
                <w:sz w:val="20"/>
                <w:szCs w:val="20"/>
              </w:rPr>
              <w:t>35</w:t>
            </w:r>
          </w:p>
        </w:tc>
        <w:tc>
          <w:tcPr>
            <w:tcW w:w="1704" w:type="dxa"/>
            <w:noWrap/>
            <w:vAlign w:val="center"/>
          </w:tcPr>
          <w:p w:rsidR="00F05F6A" w:rsidRPr="000B0DAB" w:rsidRDefault="00F05F6A" w:rsidP="00F05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Bartın Üniversitesi BAP Koord.</w:t>
            </w:r>
          </w:p>
        </w:tc>
        <w:tc>
          <w:tcPr>
            <w:tcW w:w="2551" w:type="dxa"/>
            <w:vAlign w:val="center"/>
          </w:tcPr>
          <w:p w:rsidR="00F05F6A" w:rsidRPr="000B0DAB" w:rsidRDefault="00F05F6A" w:rsidP="00F05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Doç.Dr. Canan Cengiz</w:t>
            </w:r>
          </w:p>
          <w:p w:rsidR="00F05F6A" w:rsidRPr="000B0DAB" w:rsidRDefault="00F05F6A" w:rsidP="00F05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Arş.</w:t>
            </w:r>
            <w:r w:rsidR="009173F7">
              <w:rPr>
                <w:rFonts w:ascii="Times New Roman" w:eastAsia="Times New Roman" w:hAnsi="Times New Roman" w:cs="Times New Roman"/>
                <w:color w:val="000000" w:themeColor="text1"/>
                <w:sz w:val="20"/>
                <w:szCs w:val="20"/>
                <w:lang w:eastAsia="tr-TR"/>
              </w:rPr>
              <w:t xml:space="preserve"> </w:t>
            </w:r>
            <w:r w:rsidRPr="000B0DAB">
              <w:rPr>
                <w:rFonts w:ascii="Times New Roman" w:eastAsia="Times New Roman" w:hAnsi="Times New Roman" w:cs="Times New Roman"/>
                <w:color w:val="000000" w:themeColor="text1"/>
                <w:sz w:val="20"/>
                <w:szCs w:val="20"/>
                <w:lang w:eastAsia="tr-TR"/>
              </w:rPr>
              <w:t>Gör. Pelin Keçecioğlu Dağlı</w:t>
            </w:r>
          </w:p>
        </w:tc>
        <w:tc>
          <w:tcPr>
            <w:tcW w:w="4253" w:type="dxa"/>
            <w:vAlign w:val="center"/>
          </w:tcPr>
          <w:p w:rsidR="00F05F6A" w:rsidRPr="000B0DAB" w:rsidRDefault="00F05F6A" w:rsidP="00F05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 xml:space="preserve">Stratejik </w:t>
            </w:r>
            <w:proofErr w:type="gramStart"/>
            <w:r w:rsidRPr="000B0DAB">
              <w:rPr>
                <w:rFonts w:ascii="Times New Roman" w:eastAsia="Times New Roman" w:hAnsi="Times New Roman" w:cs="Times New Roman"/>
                <w:color w:val="000000" w:themeColor="text1"/>
                <w:sz w:val="20"/>
                <w:szCs w:val="20"/>
                <w:lang w:eastAsia="tr-TR"/>
              </w:rPr>
              <w:t>Mekansal</w:t>
            </w:r>
            <w:proofErr w:type="gramEnd"/>
            <w:r w:rsidRPr="000B0DAB">
              <w:rPr>
                <w:rFonts w:ascii="Times New Roman" w:eastAsia="Times New Roman" w:hAnsi="Times New Roman" w:cs="Times New Roman"/>
                <w:color w:val="000000" w:themeColor="text1"/>
                <w:sz w:val="20"/>
                <w:szCs w:val="20"/>
                <w:lang w:eastAsia="tr-TR"/>
              </w:rPr>
              <w:t xml:space="preserve"> Planlama Bağlamında Alan Kullanım Değişiminin Saptanması ve Değerlendirilmesi: Riva (İstanbul) Örneği</w:t>
            </w:r>
          </w:p>
        </w:tc>
        <w:tc>
          <w:tcPr>
            <w:tcW w:w="1417" w:type="dxa"/>
            <w:vAlign w:val="center"/>
          </w:tcPr>
          <w:p w:rsidR="00F05F6A" w:rsidRPr="000B0DAB" w:rsidRDefault="00F05F6A" w:rsidP="00F05F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20.05.</w:t>
            </w:r>
            <w:r w:rsidRPr="000B0DAB">
              <w:rPr>
                <w:rFonts w:ascii="Times New Roman" w:eastAsia="Times New Roman" w:hAnsi="Times New Roman" w:cs="Times New Roman"/>
                <w:color w:val="000000" w:themeColor="text1"/>
                <w:sz w:val="20"/>
                <w:szCs w:val="20"/>
                <w:lang w:eastAsia="tr-TR"/>
              </w:rPr>
              <w:t>2019</w:t>
            </w:r>
          </w:p>
        </w:tc>
        <w:tc>
          <w:tcPr>
            <w:tcW w:w="1418" w:type="dxa"/>
            <w:vAlign w:val="center"/>
          </w:tcPr>
          <w:p w:rsidR="00F05F6A" w:rsidRPr="000B0DAB" w:rsidRDefault="00F05F6A" w:rsidP="00F05F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20.05.</w:t>
            </w:r>
            <w:r w:rsidRPr="000B0DAB">
              <w:rPr>
                <w:rFonts w:ascii="Times New Roman" w:eastAsia="Times New Roman" w:hAnsi="Times New Roman" w:cs="Times New Roman"/>
                <w:color w:val="000000" w:themeColor="text1"/>
                <w:sz w:val="20"/>
                <w:szCs w:val="20"/>
                <w:lang w:eastAsia="tr-TR"/>
              </w:rPr>
              <w:t>2020</w:t>
            </w:r>
          </w:p>
        </w:tc>
        <w:tc>
          <w:tcPr>
            <w:tcW w:w="1659" w:type="dxa"/>
            <w:vAlign w:val="center"/>
          </w:tcPr>
          <w:p w:rsidR="00F05F6A" w:rsidRPr="000B0DAB" w:rsidRDefault="00F05F6A" w:rsidP="00F05F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2019-FEN-CD-001</w:t>
            </w:r>
          </w:p>
        </w:tc>
      </w:tr>
      <w:tr w:rsidR="00F05F6A" w:rsidTr="0011390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366" w:type="dxa"/>
            <w:tcBorders>
              <w:left w:val="single" w:sz="4" w:space="0" w:color="auto"/>
              <w:right w:val="single" w:sz="4" w:space="0" w:color="auto"/>
            </w:tcBorders>
            <w:vAlign w:val="center"/>
          </w:tcPr>
          <w:p w:rsidR="00F05F6A" w:rsidRDefault="00F05F6A" w:rsidP="00F05F6A">
            <w:pPr>
              <w:ind w:left="113" w:right="113"/>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F05F6A" w:rsidRPr="00F05F6A" w:rsidRDefault="00F05F6A" w:rsidP="00F05F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F05F6A">
              <w:rPr>
                <w:rFonts w:ascii="Times New Roman" w:hAnsi="Times New Roman" w:cs="Times New Roman"/>
                <w:b/>
                <w:sz w:val="20"/>
                <w:szCs w:val="20"/>
              </w:rPr>
              <w:t>36</w:t>
            </w:r>
          </w:p>
        </w:tc>
        <w:tc>
          <w:tcPr>
            <w:tcW w:w="1704" w:type="dxa"/>
            <w:noWrap/>
            <w:vAlign w:val="center"/>
          </w:tcPr>
          <w:p w:rsidR="00F05F6A" w:rsidRPr="000B0DAB" w:rsidRDefault="00F05F6A" w:rsidP="00F05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TÜBİTAK</w:t>
            </w:r>
          </w:p>
        </w:tc>
        <w:tc>
          <w:tcPr>
            <w:tcW w:w="2551" w:type="dxa"/>
            <w:vAlign w:val="center"/>
          </w:tcPr>
          <w:p w:rsidR="00F05F6A" w:rsidRPr="000B0DAB" w:rsidRDefault="00F05F6A" w:rsidP="00F05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Doç.</w:t>
            </w:r>
            <w:r w:rsidR="009173F7">
              <w:rPr>
                <w:rFonts w:ascii="Times New Roman" w:eastAsia="Times New Roman" w:hAnsi="Times New Roman" w:cs="Times New Roman"/>
                <w:color w:val="000000" w:themeColor="text1"/>
                <w:sz w:val="20"/>
                <w:szCs w:val="20"/>
                <w:lang w:eastAsia="tr-TR"/>
              </w:rPr>
              <w:t xml:space="preserve"> </w:t>
            </w:r>
            <w:r w:rsidRPr="000B0DAB">
              <w:rPr>
                <w:rFonts w:ascii="Times New Roman" w:eastAsia="Times New Roman" w:hAnsi="Times New Roman" w:cs="Times New Roman"/>
                <w:color w:val="000000" w:themeColor="text1"/>
                <w:sz w:val="20"/>
                <w:szCs w:val="20"/>
                <w:lang w:eastAsia="tr-TR"/>
              </w:rPr>
              <w:t>Dr. Mustafa Artar</w:t>
            </w:r>
          </w:p>
        </w:tc>
        <w:tc>
          <w:tcPr>
            <w:tcW w:w="4253" w:type="dxa"/>
            <w:vAlign w:val="center"/>
          </w:tcPr>
          <w:p w:rsidR="00F05F6A" w:rsidRPr="000B0DAB" w:rsidRDefault="00F05F6A" w:rsidP="00F05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TÜBİTAK 2223-B Yurtiçi Bilimsel Etkinlik Düzenleme Desteği Programı (2019 3. Dönem Proje No 1929B021900811). Peyzaj Mimarlığı Akreditasyon Çalıştayı. 5-7 Aralık 2019,</w:t>
            </w:r>
          </w:p>
        </w:tc>
        <w:tc>
          <w:tcPr>
            <w:tcW w:w="1417" w:type="dxa"/>
            <w:vAlign w:val="center"/>
          </w:tcPr>
          <w:p w:rsidR="00F05F6A" w:rsidRPr="000B0DAB" w:rsidRDefault="00F05F6A" w:rsidP="00F05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05.12.2019</w:t>
            </w:r>
          </w:p>
        </w:tc>
        <w:tc>
          <w:tcPr>
            <w:tcW w:w="1418" w:type="dxa"/>
            <w:vAlign w:val="center"/>
          </w:tcPr>
          <w:p w:rsidR="00F05F6A" w:rsidRPr="000B0DAB" w:rsidRDefault="00F05F6A" w:rsidP="00F05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07.12.2019</w:t>
            </w:r>
          </w:p>
        </w:tc>
        <w:tc>
          <w:tcPr>
            <w:tcW w:w="1659" w:type="dxa"/>
            <w:vAlign w:val="center"/>
          </w:tcPr>
          <w:p w:rsidR="00F05F6A" w:rsidRPr="000B0DAB" w:rsidRDefault="00F05F6A" w:rsidP="00F05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1929B021900811</w:t>
            </w:r>
          </w:p>
        </w:tc>
      </w:tr>
      <w:tr w:rsidR="00F05F6A" w:rsidTr="00113904">
        <w:trPr>
          <w:trHeight w:val="911"/>
        </w:trPr>
        <w:tc>
          <w:tcPr>
            <w:cnfStyle w:val="001000000000" w:firstRow="0" w:lastRow="0" w:firstColumn="1" w:lastColumn="0" w:oddVBand="0" w:evenVBand="0" w:oddHBand="0" w:evenHBand="0" w:firstRowFirstColumn="0" w:firstRowLastColumn="0" w:lastRowFirstColumn="0" w:lastRowLastColumn="0"/>
            <w:tcW w:w="366" w:type="dxa"/>
            <w:tcBorders>
              <w:left w:val="single" w:sz="4" w:space="0" w:color="auto"/>
              <w:right w:val="single" w:sz="4" w:space="0" w:color="auto"/>
            </w:tcBorders>
            <w:vAlign w:val="center"/>
          </w:tcPr>
          <w:p w:rsidR="00F05F6A" w:rsidRDefault="00F05F6A" w:rsidP="00F05F6A">
            <w:pPr>
              <w:ind w:left="113" w:right="113"/>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F05F6A" w:rsidRPr="00F05F6A" w:rsidRDefault="00F05F6A" w:rsidP="00F05F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F05F6A">
              <w:rPr>
                <w:rFonts w:ascii="Times New Roman" w:hAnsi="Times New Roman" w:cs="Times New Roman"/>
                <w:b/>
                <w:sz w:val="20"/>
                <w:szCs w:val="20"/>
              </w:rPr>
              <w:t>37</w:t>
            </w:r>
          </w:p>
        </w:tc>
        <w:tc>
          <w:tcPr>
            <w:tcW w:w="1704" w:type="dxa"/>
            <w:noWrap/>
            <w:vAlign w:val="center"/>
          </w:tcPr>
          <w:p w:rsidR="00F05F6A" w:rsidRPr="000B0DAB" w:rsidRDefault="00F05F6A" w:rsidP="00F05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Bartın Üniversitesi</w:t>
            </w:r>
          </w:p>
        </w:tc>
        <w:tc>
          <w:tcPr>
            <w:tcW w:w="2551" w:type="dxa"/>
            <w:vAlign w:val="center"/>
          </w:tcPr>
          <w:p w:rsidR="00F05F6A" w:rsidRPr="000B0DAB" w:rsidRDefault="00F05F6A" w:rsidP="00F05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Doç.</w:t>
            </w:r>
            <w:r w:rsidR="009173F7">
              <w:rPr>
                <w:rFonts w:ascii="Times New Roman" w:eastAsia="Times New Roman" w:hAnsi="Times New Roman" w:cs="Times New Roman"/>
                <w:color w:val="000000" w:themeColor="text1"/>
                <w:sz w:val="20"/>
                <w:szCs w:val="20"/>
                <w:lang w:eastAsia="tr-TR"/>
              </w:rPr>
              <w:t xml:space="preserve"> </w:t>
            </w:r>
            <w:r w:rsidRPr="000B0DAB">
              <w:rPr>
                <w:rFonts w:ascii="Times New Roman" w:eastAsia="Times New Roman" w:hAnsi="Times New Roman" w:cs="Times New Roman"/>
                <w:color w:val="000000" w:themeColor="text1"/>
                <w:sz w:val="20"/>
                <w:szCs w:val="20"/>
                <w:lang w:eastAsia="tr-TR"/>
              </w:rPr>
              <w:t>Dr. N.Koçan. N.</w:t>
            </w:r>
            <w:r w:rsidR="009173F7">
              <w:rPr>
                <w:rFonts w:ascii="Times New Roman" w:eastAsia="Times New Roman" w:hAnsi="Times New Roman" w:cs="Times New Roman"/>
                <w:color w:val="000000" w:themeColor="text1"/>
                <w:sz w:val="20"/>
                <w:szCs w:val="20"/>
                <w:lang w:eastAsia="tr-TR"/>
              </w:rPr>
              <w:t xml:space="preserve"> </w:t>
            </w:r>
            <w:r w:rsidRPr="000B0DAB">
              <w:rPr>
                <w:rFonts w:ascii="Times New Roman" w:eastAsia="Times New Roman" w:hAnsi="Times New Roman" w:cs="Times New Roman"/>
                <w:color w:val="000000" w:themeColor="text1"/>
                <w:sz w:val="20"/>
                <w:szCs w:val="20"/>
                <w:lang w:eastAsia="tr-TR"/>
              </w:rPr>
              <w:t>Ankaralı</w:t>
            </w:r>
          </w:p>
        </w:tc>
        <w:tc>
          <w:tcPr>
            <w:tcW w:w="4253" w:type="dxa"/>
            <w:vAlign w:val="center"/>
          </w:tcPr>
          <w:p w:rsidR="00F05F6A" w:rsidRPr="000B0DAB" w:rsidRDefault="00F05F6A" w:rsidP="00F05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Bartın Nehri Gölbucağı Boğaz Kesimi Rekreasyonel Alan Kullanım Potansiyelinin Peyzaj Tasarımı Açısından Değerlendirilmesi</w:t>
            </w:r>
          </w:p>
        </w:tc>
        <w:tc>
          <w:tcPr>
            <w:tcW w:w="1417" w:type="dxa"/>
            <w:vAlign w:val="center"/>
          </w:tcPr>
          <w:p w:rsidR="00F05F6A" w:rsidRPr="000B0DAB" w:rsidRDefault="00F05F6A" w:rsidP="00F05F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11.01.2018</w:t>
            </w:r>
          </w:p>
        </w:tc>
        <w:tc>
          <w:tcPr>
            <w:tcW w:w="1418" w:type="dxa"/>
            <w:vAlign w:val="center"/>
          </w:tcPr>
          <w:p w:rsidR="00F05F6A" w:rsidRPr="000B0DAB" w:rsidRDefault="00F05F6A" w:rsidP="00F05F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11.01.2019</w:t>
            </w:r>
          </w:p>
        </w:tc>
        <w:tc>
          <w:tcPr>
            <w:tcW w:w="1659" w:type="dxa"/>
            <w:vAlign w:val="center"/>
          </w:tcPr>
          <w:p w:rsidR="00F05F6A" w:rsidRPr="000B0DAB" w:rsidRDefault="00F05F6A" w:rsidP="00F05F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2018-FEN-CY-001</w:t>
            </w:r>
          </w:p>
        </w:tc>
      </w:tr>
      <w:tr w:rsidR="00F05F6A" w:rsidTr="0011390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366" w:type="dxa"/>
            <w:tcBorders>
              <w:left w:val="single" w:sz="4" w:space="0" w:color="auto"/>
              <w:right w:val="single" w:sz="4" w:space="0" w:color="auto"/>
            </w:tcBorders>
            <w:vAlign w:val="center"/>
          </w:tcPr>
          <w:p w:rsidR="00F05F6A" w:rsidRDefault="00F05F6A" w:rsidP="00F05F6A">
            <w:pPr>
              <w:ind w:left="113" w:right="113"/>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F05F6A" w:rsidRPr="00F05F6A" w:rsidRDefault="00F05F6A" w:rsidP="00F05F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F05F6A">
              <w:rPr>
                <w:rFonts w:ascii="Times New Roman" w:hAnsi="Times New Roman" w:cs="Times New Roman"/>
                <w:b/>
                <w:sz w:val="20"/>
                <w:szCs w:val="20"/>
              </w:rPr>
              <w:t>38</w:t>
            </w:r>
          </w:p>
        </w:tc>
        <w:tc>
          <w:tcPr>
            <w:tcW w:w="1704" w:type="dxa"/>
            <w:noWrap/>
            <w:vAlign w:val="center"/>
          </w:tcPr>
          <w:p w:rsidR="00F05F6A" w:rsidRPr="000B0DAB" w:rsidRDefault="00F05F6A" w:rsidP="00F05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Bartın Üniversitesi</w:t>
            </w:r>
          </w:p>
        </w:tc>
        <w:tc>
          <w:tcPr>
            <w:tcW w:w="2551" w:type="dxa"/>
            <w:vAlign w:val="center"/>
          </w:tcPr>
          <w:p w:rsidR="00F05F6A" w:rsidRPr="000B0DAB" w:rsidRDefault="00F05F6A" w:rsidP="00F05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Doç.</w:t>
            </w:r>
            <w:r w:rsidR="009173F7">
              <w:rPr>
                <w:rFonts w:ascii="Times New Roman" w:eastAsia="Times New Roman" w:hAnsi="Times New Roman" w:cs="Times New Roman"/>
                <w:color w:val="000000" w:themeColor="text1"/>
                <w:sz w:val="20"/>
                <w:szCs w:val="20"/>
                <w:lang w:eastAsia="tr-TR"/>
              </w:rPr>
              <w:t xml:space="preserve"> </w:t>
            </w:r>
            <w:r w:rsidRPr="000B0DAB">
              <w:rPr>
                <w:rFonts w:ascii="Times New Roman" w:eastAsia="Times New Roman" w:hAnsi="Times New Roman" w:cs="Times New Roman"/>
                <w:color w:val="000000" w:themeColor="text1"/>
                <w:sz w:val="20"/>
                <w:szCs w:val="20"/>
                <w:lang w:eastAsia="tr-TR"/>
              </w:rPr>
              <w:t>Dr. N.</w:t>
            </w:r>
            <w:r w:rsidR="009173F7">
              <w:rPr>
                <w:rFonts w:ascii="Times New Roman" w:eastAsia="Times New Roman" w:hAnsi="Times New Roman" w:cs="Times New Roman"/>
                <w:color w:val="000000" w:themeColor="text1"/>
                <w:sz w:val="20"/>
                <w:szCs w:val="20"/>
                <w:lang w:eastAsia="tr-TR"/>
              </w:rPr>
              <w:t xml:space="preserve"> </w:t>
            </w:r>
            <w:r w:rsidRPr="000B0DAB">
              <w:rPr>
                <w:rFonts w:ascii="Times New Roman" w:eastAsia="Times New Roman" w:hAnsi="Times New Roman" w:cs="Times New Roman"/>
                <w:color w:val="000000" w:themeColor="text1"/>
                <w:sz w:val="20"/>
                <w:szCs w:val="20"/>
                <w:lang w:eastAsia="tr-TR"/>
              </w:rPr>
              <w:t>Koçan</w:t>
            </w:r>
          </w:p>
          <w:p w:rsidR="00F05F6A" w:rsidRPr="000B0DAB" w:rsidRDefault="00F05F6A" w:rsidP="00F05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F.</w:t>
            </w:r>
            <w:r w:rsidR="009173F7">
              <w:rPr>
                <w:rFonts w:ascii="Times New Roman" w:eastAsia="Times New Roman" w:hAnsi="Times New Roman" w:cs="Times New Roman"/>
                <w:color w:val="000000" w:themeColor="text1"/>
                <w:sz w:val="20"/>
                <w:szCs w:val="20"/>
                <w:lang w:eastAsia="tr-TR"/>
              </w:rPr>
              <w:t xml:space="preserve"> </w:t>
            </w:r>
            <w:r w:rsidRPr="000B0DAB">
              <w:rPr>
                <w:rFonts w:ascii="Times New Roman" w:eastAsia="Times New Roman" w:hAnsi="Times New Roman" w:cs="Times New Roman"/>
                <w:color w:val="000000" w:themeColor="text1"/>
                <w:sz w:val="20"/>
                <w:szCs w:val="20"/>
                <w:lang w:eastAsia="tr-TR"/>
              </w:rPr>
              <w:t>B.</w:t>
            </w:r>
            <w:r w:rsidR="009173F7">
              <w:rPr>
                <w:rFonts w:ascii="Times New Roman" w:eastAsia="Times New Roman" w:hAnsi="Times New Roman" w:cs="Times New Roman"/>
                <w:color w:val="000000" w:themeColor="text1"/>
                <w:sz w:val="20"/>
                <w:szCs w:val="20"/>
                <w:lang w:eastAsia="tr-TR"/>
              </w:rPr>
              <w:t xml:space="preserve"> </w:t>
            </w:r>
            <w:r w:rsidRPr="000B0DAB">
              <w:rPr>
                <w:rFonts w:ascii="Times New Roman" w:eastAsia="Times New Roman" w:hAnsi="Times New Roman" w:cs="Times New Roman"/>
                <w:color w:val="000000" w:themeColor="text1"/>
                <w:sz w:val="20"/>
                <w:szCs w:val="20"/>
                <w:lang w:eastAsia="tr-TR"/>
              </w:rPr>
              <w:t>Alp</w:t>
            </w:r>
          </w:p>
        </w:tc>
        <w:tc>
          <w:tcPr>
            <w:tcW w:w="4253" w:type="dxa"/>
            <w:vAlign w:val="center"/>
          </w:tcPr>
          <w:p w:rsidR="00F05F6A" w:rsidRPr="007C4A0A" w:rsidRDefault="00F05F6A" w:rsidP="00F05F6A">
            <w:pPr>
              <w:pStyle w:val="WW-NormalWeb1"/>
              <w:spacing w:before="120" w:after="0"/>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tr-TR"/>
              </w:rPr>
            </w:pPr>
            <w:r w:rsidRPr="007C4A0A">
              <w:rPr>
                <w:color w:val="000000" w:themeColor="text1"/>
                <w:sz w:val="20"/>
                <w:szCs w:val="20"/>
                <w:lang w:eastAsia="tr-TR"/>
              </w:rPr>
              <w:t>Ekokentler ve Bartın Kentinin Ekokent Olabilirliği Üzerine Bir Araştırma</w:t>
            </w:r>
          </w:p>
          <w:p w:rsidR="00F05F6A" w:rsidRPr="000B0DAB" w:rsidRDefault="00F05F6A" w:rsidP="00F05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1417" w:type="dxa"/>
            <w:vAlign w:val="center"/>
          </w:tcPr>
          <w:p w:rsidR="00F05F6A" w:rsidRPr="000B0DAB" w:rsidRDefault="00F05F6A" w:rsidP="00F05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02.01.2019</w:t>
            </w:r>
          </w:p>
          <w:p w:rsidR="00F05F6A" w:rsidRPr="000B0DAB" w:rsidRDefault="00F05F6A" w:rsidP="00F05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1418" w:type="dxa"/>
            <w:vAlign w:val="center"/>
          </w:tcPr>
          <w:p w:rsidR="00F05F6A" w:rsidRPr="000B0DAB" w:rsidRDefault="00F05F6A" w:rsidP="00F05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Devam ediyor</w:t>
            </w:r>
          </w:p>
        </w:tc>
        <w:tc>
          <w:tcPr>
            <w:tcW w:w="1659" w:type="dxa"/>
            <w:vAlign w:val="center"/>
          </w:tcPr>
          <w:p w:rsidR="00F05F6A" w:rsidRPr="000B0DAB" w:rsidRDefault="00F05F6A" w:rsidP="00F05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r w:rsidRPr="000B0DAB">
              <w:rPr>
                <w:rFonts w:ascii="Times New Roman" w:eastAsia="Times New Roman" w:hAnsi="Times New Roman" w:cs="Times New Roman"/>
                <w:color w:val="000000" w:themeColor="text1"/>
                <w:sz w:val="20"/>
                <w:szCs w:val="20"/>
                <w:lang w:eastAsia="tr-TR"/>
              </w:rPr>
              <w:t>2019-FEN-CY-004</w:t>
            </w:r>
          </w:p>
        </w:tc>
      </w:tr>
      <w:tr w:rsidR="00F05F6A" w:rsidTr="00113904">
        <w:trPr>
          <w:trHeight w:val="911"/>
        </w:trPr>
        <w:tc>
          <w:tcPr>
            <w:cnfStyle w:val="001000000000" w:firstRow="0" w:lastRow="0" w:firstColumn="1" w:lastColumn="0" w:oddVBand="0" w:evenVBand="0" w:oddHBand="0" w:evenHBand="0" w:firstRowFirstColumn="0" w:firstRowLastColumn="0" w:lastRowFirstColumn="0" w:lastRowLastColumn="0"/>
            <w:tcW w:w="366" w:type="dxa"/>
            <w:tcBorders>
              <w:left w:val="single" w:sz="4" w:space="0" w:color="auto"/>
              <w:right w:val="single" w:sz="4" w:space="0" w:color="auto"/>
            </w:tcBorders>
            <w:vAlign w:val="center"/>
          </w:tcPr>
          <w:p w:rsidR="00F05F6A" w:rsidRDefault="00F05F6A" w:rsidP="00F05F6A">
            <w:pPr>
              <w:ind w:left="113" w:right="113"/>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F05F6A" w:rsidRPr="00F05F6A" w:rsidRDefault="00F05F6A" w:rsidP="00F05F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F05F6A">
              <w:rPr>
                <w:rFonts w:ascii="Times New Roman" w:hAnsi="Times New Roman" w:cs="Times New Roman"/>
                <w:b/>
                <w:sz w:val="20"/>
                <w:szCs w:val="20"/>
              </w:rPr>
              <w:t>39</w:t>
            </w:r>
          </w:p>
        </w:tc>
        <w:tc>
          <w:tcPr>
            <w:tcW w:w="1704" w:type="dxa"/>
            <w:noWrap/>
            <w:vAlign w:val="center"/>
          </w:tcPr>
          <w:p w:rsidR="00F05F6A" w:rsidRDefault="00F05F6A" w:rsidP="00F05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2551" w:type="dxa"/>
            <w:vAlign w:val="center"/>
          </w:tcPr>
          <w:p w:rsidR="00F05F6A" w:rsidRDefault="00F05F6A" w:rsidP="00F05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4253" w:type="dxa"/>
            <w:vAlign w:val="center"/>
          </w:tcPr>
          <w:p w:rsidR="00F05F6A" w:rsidRPr="000F379D" w:rsidRDefault="00F05F6A" w:rsidP="00F05F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1417" w:type="dxa"/>
            <w:vAlign w:val="center"/>
          </w:tcPr>
          <w:p w:rsidR="00F05F6A" w:rsidRDefault="00F05F6A" w:rsidP="00F05F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1418" w:type="dxa"/>
            <w:vAlign w:val="center"/>
          </w:tcPr>
          <w:p w:rsidR="00F05F6A" w:rsidRDefault="00F05F6A" w:rsidP="00F05F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1659" w:type="dxa"/>
            <w:vAlign w:val="center"/>
          </w:tcPr>
          <w:p w:rsidR="00F05F6A" w:rsidRPr="000F379D" w:rsidRDefault="00F05F6A" w:rsidP="00F05F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r>
      <w:tr w:rsidR="00F05F6A" w:rsidTr="0011390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366" w:type="dxa"/>
            <w:tcBorders>
              <w:left w:val="single" w:sz="4" w:space="0" w:color="auto"/>
              <w:right w:val="single" w:sz="4" w:space="0" w:color="auto"/>
            </w:tcBorders>
            <w:vAlign w:val="center"/>
          </w:tcPr>
          <w:p w:rsidR="00F05F6A" w:rsidRDefault="00F05F6A" w:rsidP="00F05F6A">
            <w:pPr>
              <w:ind w:left="113" w:right="113"/>
              <w:jc w:val="center"/>
              <w:rPr>
                <w:rFonts w:ascii="Times New Roman" w:eastAsia="Times New Roman" w:hAnsi="Times New Roman" w:cs="Times New Roman"/>
                <w:sz w:val="24"/>
                <w:szCs w:val="24"/>
                <w:lang w:eastAsia="tr-TR"/>
              </w:rPr>
            </w:pPr>
          </w:p>
        </w:tc>
        <w:tc>
          <w:tcPr>
            <w:tcW w:w="619" w:type="dxa"/>
            <w:tcBorders>
              <w:top w:val="single" w:sz="4" w:space="0" w:color="FFFFFF" w:themeColor="background1"/>
              <w:left w:val="single" w:sz="4" w:space="0" w:color="auto"/>
              <w:bottom w:val="single" w:sz="4" w:space="0" w:color="FFFFFF" w:themeColor="background1"/>
            </w:tcBorders>
            <w:vAlign w:val="center"/>
          </w:tcPr>
          <w:p w:rsidR="00F05F6A" w:rsidRPr="00F05F6A" w:rsidRDefault="00F05F6A" w:rsidP="00F05F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F05F6A">
              <w:rPr>
                <w:rFonts w:ascii="Times New Roman" w:hAnsi="Times New Roman" w:cs="Times New Roman"/>
                <w:b/>
                <w:sz w:val="20"/>
                <w:szCs w:val="20"/>
              </w:rPr>
              <w:t>40</w:t>
            </w:r>
          </w:p>
        </w:tc>
        <w:tc>
          <w:tcPr>
            <w:tcW w:w="1704" w:type="dxa"/>
            <w:noWrap/>
            <w:vAlign w:val="center"/>
          </w:tcPr>
          <w:p w:rsidR="00F05F6A" w:rsidRDefault="00F05F6A" w:rsidP="00F05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2551" w:type="dxa"/>
            <w:vAlign w:val="center"/>
          </w:tcPr>
          <w:p w:rsidR="00F05F6A" w:rsidRDefault="00F05F6A" w:rsidP="00F05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4253" w:type="dxa"/>
            <w:vAlign w:val="center"/>
          </w:tcPr>
          <w:p w:rsidR="00F05F6A" w:rsidRPr="000F379D" w:rsidRDefault="00F05F6A" w:rsidP="00F05F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1417" w:type="dxa"/>
            <w:vAlign w:val="center"/>
          </w:tcPr>
          <w:p w:rsidR="00F05F6A" w:rsidRDefault="00F05F6A" w:rsidP="00F05F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1418" w:type="dxa"/>
            <w:vAlign w:val="center"/>
          </w:tcPr>
          <w:p w:rsidR="00F05F6A" w:rsidRDefault="00F05F6A" w:rsidP="00F05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c>
          <w:tcPr>
            <w:tcW w:w="1659" w:type="dxa"/>
            <w:vAlign w:val="center"/>
          </w:tcPr>
          <w:p w:rsidR="00F05F6A" w:rsidRPr="000F379D" w:rsidRDefault="00F05F6A" w:rsidP="00F05F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tr-TR"/>
              </w:rPr>
            </w:pPr>
          </w:p>
        </w:tc>
      </w:tr>
    </w:tbl>
    <w:p w:rsidR="00D54BA7" w:rsidRDefault="00D54BA7">
      <w:pPr>
        <w:rPr>
          <w:rFonts w:ascii="Times New Roman" w:hAnsi="Times New Roman" w:cs="Times New Roman"/>
        </w:rPr>
      </w:pPr>
    </w:p>
    <w:p w:rsidR="00F05F6A" w:rsidRDefault="00F05F6A">
      <w:pPr>
        <w:rPr>
          <w:rFonts w:ascii="Times New Roman" w:hAnsi="Times New Roman" w:cs="Times New Roman"/>
        </w:rPr>
      </w:pPr>
    </w:p>
    <w:p w:rsidR="00F05F6A" w:rsidRDefault="00F05F6A">
      <w:pPr>
        <w:rPr>
          <w:rFonts w:ascii="Times New Roman" w:hAnsi="Times New Roman" w:cs="Times New Roman"/>
        </w:rPr>
      </w:pPr>
    </w:p>
    <w:p w:rsidR="00F05F6A" w:rsidRDefault="00F05F6A">
      <w:pPr>
        <w:rPr>
          <w:rFonts w:ascii="Times New Roman" w:hAnsi="Times New Roman" w:cs="Times New Roman"/>
        </w:rPr>
      </w:pPr>
    </w:p>
    <w:p w:rsidR="00F05F6A" w:rsidRDefault="00F05F6A">
      <w:pPr>
        <w:rPr>
          <w:rFonts w:ascii="Times New Roman" w:hAnsi="Times New Roman" w:cs="Times New Roman"/>
        </w:rPr>
      </w:pPr>
    </w:p>
    <w:p w:rsidR="00F05F6A" w:rsidRDefault="00F05F6A">
      <w:pPr>
        <w:rPr>
          <w:rFonts w:ascii="Times New Roman" w:hAnsi="Times New Roman" w:cs="Times New Roman"/>
        </w:rPr>
      </w:pPr>
    </w:p>
    <w:p w:rsidR="00F05F6A" w:rsidRDefault="00F05F6A">
      <w:pPr>
        <w:rPr>
          <w:rFonts w:ascii="Times New Roman" w:hAnsi="Times New Roman" w:cs="Times New Roman"/>
        </w:rPr>
      </w:pPr>
    </w:p>
    <w:p w:rsidR="00F05F6A" w:rsidRDefault="00F05F6A">
      <w:pPr>
        <w:rPr>
          <w:rFonts w:ascii="Times New Roman" w:hAnsi="Times New Roman" w:cs="Times New Roman"/>
        </w:rPr>
      </w:pPr>
    </w:p>
    <w:p w:rsidR="00D54BA7" w:rsidRDefault="000D6E63">
      <w:pPr>
        <w:pStyle w:val="ResimYazs"/>
        <w:keepNext/>
        <w:spacing w:after="0"/>
        <w:rPr>
          <w:rFonts w:ascii="Times New Roman" w:hAnsi="Times New Roman" w:cs="Times New Roman"/>
          <w:i w:val="0"/>
          <w:color w:val="000000" w:themeColor="text1"/>
          <w:sz w:val="24"/>
          <w:szCs w:val="24"/>
        </w:rPr>
      </w:pPr>
      <w:bookmarkStart w:id="56" w:name="_Toc536542636"/>
      <w:r>
        <w:rPr>
          <w:rFonts w:ascii="Times New Roman" w:hAnsi="Times New Roman" w:cs="Times New Roman"/>
          <w:b/>
          <w:i w:val="0"/>
          <w:color w:val="000000" w:themeColor="text1"/>
          <w:sz w:val="24"/>
          <w:szCs w:val="24"/>
        </w:rPr>
        <w:lastRenderedPageBreak/>
        <w:t xml:space="preserve">Tablo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Tablo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18</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009173F7">
        <w:rPr>
          <w:rFonts w:ascii="Times New Roman" w:hAnsi="Times New Roman" w:cs="Times New Roman"/>
          <w:i w:val="0"/>
          <w:color w:val="000000" w:themeColor="text1"/>
          <w:sz w:val="24"/>
          <w:szCs w:val="24"/>
        </w:rPr>
        <w:t>2019</w:t>
      </w:r>
      <w:r>
        <w:rPr>
          <w:rFonts w:ascii="Times New Roman" w:hAnsi="Times New Roman" w:cs="Times New Roman"/>
          <w:i w:val="0"/>
          <w:color w:val="000000" w:themeColor="text1"/>
          <w:sz w:val="24"/>
          <w:szCs w:val="24"/>
        </w:rPr>
        <w:t xml:space="preserve"> Yılı Proje Dağılımları</w:t>
      </w:r>
      <w:bookmarkEnd w:id="56"/>
    </w:p>
    <w:tbl>
      <w:tblPr>
        <w:tblStyle w:val="OrtaKlavuz3-Vurgu1"/>
        <w:tblW w:w="14034" w:type="dxa"/>
        <w:tblInd w:w="-10" w:type="dxa"/>
        <w:tblLook w:val="0420" w:firstRow="1" w:lastRow="0" w:firstColumn="0" w:lastColumn="0" w:noHBand="0" w:noVBand="1"/>
      </w:tblPr>
      <w:tblGrid>
        <w:gridCol w:w="3249"/>
        <w:gridCol w:w="1205"/>
        <w:gridCol w:w="1209"/>
        <w:gridCol w:w="1206"/>
        <w:gridCol w:w="1243"/>
        <w:gridCol w:w="1205"/>
        <w:gridCol w:w="1207"/>
        <w:gridCol w:w="1208"/>
        <w:gridCol w:w="2302"/>
      </w:tblGrid>
      <w:tr w:rsidR="00D54BA7" w:rsidTr="00D54BA7">
        <w:trPr>
          <w:cnfStyle w:val="100000000000" w:firstRow="1" w:lastRow="0" w:firstColumn="0" w:lastColumn="0" w:oddVBand="0" w:evenVBand="0" w:oddHBand="0" w:evenHBand="0" w:firstRowFirstColumn="0" w:firstRowLastColumn="0" w:lastRowFirstColumn="0" w:lastRowLastColumn="0"/>
          <w:trHeight w:val="314"/>
        </w:trPr>
        <w:tc>
          <w:tcPr>
            <w:tcW w:w="3249" w:type="dxa"/>
            <w:vMerge w:val="restart"/>
            <w:vAlign w:val="center"/>
          </w:tcPr>
          <w:p w:rsidR="00D54BA7" w:rsidRDefault="000D6E63">
            <w:pPr>
              <w:jc w:val="center"/>
              <w:rPr>
                <w:rFonts w:ascii="Times New Roman" w:eastAsia="Times New Roman" w:hAnsi="Times New Roman" w:cs="Times New Roman"/>
                <w:b w:val="0"/>
                <w:lang w:eastAsia="tr-TR"/>
              </w:rPr>
            </w:pPr>
            <w:r>
              <w:rPr>
                <w:rFonts w:ascii="Times New Roman" w:eastAsia="Times New Roman" w:hAnsi="Times New Roman" w:cs="Times New Roman"/>
                <w:lang w:eastAsia="tr-TR"/>
              </w:rPr>
              <w:t>Yayın Türü</w:t>
            </w:r>
          </w:p>
        </w:tc>
        <w:tc>
          <w:tcPr>
            <w:tcW w:w="10785" w:type="dxa"/>
            <w:gridSpan w:val="8"/>
          </w:tcPr>
          <w:p w:rsidR="00D54BA7" w:rsidRDefault="000D6E63">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Yayını Yapan Bölüm</w:t>
            </w:r>
          </w:p>
        </w:tc>
      </w:tr>
      <w:tr w:rsidR="00D54BA7" w:rsidTr="00D54BA7">
        <w:trPr>
          <w:cnfStyle w:val="000000100000" w:firstRow="0" w:lastRow="0" w:firstColumn="0" w:lastColumn="0" w:oddVBand="0" w:evenVBand="0" w:oddHBand="1" w:evenHBand="0" w:firstRowFirstColumn="0" w:firstRowLastColumn="0" w:lastRowFirstColumn="0" w:lastRowLastColumn="0"/>
          <w:trHeight w:val="314"/>
        </w:trPr>
        <w:tc>
          <w:tcPr>
            <w:tcW w:w="3249" w:type="dxa"/>
            <w:vMerge/>
          </w:tcPr>
          <w:p w:rsidR="00D54BA7" w:rsidRDefault="00D54BA7">
            <w:pPr>
              <w:jc w:val="center"/>
              <w:rPr>
                <w:rFonts w:ascii="Times New Roman" w:eastAsia="Times New Roman" w:hAnsi="Times New Roman" w:cs="Times New Roman"/>
                <w:lang w:eastAsia="tr-TR"/>
              </w:rPr>
            </w:pPr>
          </w:p>
        </w:tc>
        <w:tc>
          <w:tcPr>
            <w:tcW w:w="1205" w:type="dxa"/>
          </w:tcPr>
          <w:p w:rsidR="00D54BA7" w:rsidRDefault="000D6E63">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İnşaat</w:t>
            </w:r>
          </w:p>
        </w:tc>
        <w:tc>
          <w:tcPr>
            <w:tcW w:w="1209" w:type="dxa"/>
          </w:tcPr>
          <w:p w:rsidR="00D54BA7" w:rsidRDefault="000D6E63">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Elektrik-Elektronik </w:t>
            </w:r>
          </w:p>
        </w:tc>
        <w:tc>
          <w:tcPr>
            <w:tcW w:w="1206" w:type="dxa"/>
          </w:tcPr>
          <w:p w:rsidR="00D54BA7" w:rsidRDefault="000D6E63">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Tekstil</w:t>
            </w:r>
          </w:p>
        </w:tc>
        <w:tc>
          <w:tcPr>
            <w:tcW w:w="1243" w:type="dxa"/>
          </w:tcPr>
          <w:p w:rsidR="00D54BA7" w:rsidRDefault="000D6E63">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Mekatronik</w:t>
            </w:r>
          </w:p>
        </w:tc>
        <w:tc>
          <w:tcPr>
            <w:tcW w:w="1205" w:type="dxa"/>
          </w:tcPr>
          <w:p w:rsidR="00D54BA7" w:rsidRDefault="000D6E63">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Çevre</w:t>
            </w:r>
          </w:p>
        </w:tc>
        <w:tc>
          <w:tcPr>
            <w:tcW w:w="1207" w:type="dxa"/>
          </w:tcPr>
          <w:p w:rsidR="00D54BA7" w:rsidRDefault="000D6E63">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Makine</w:t>
            </w:r>
          </w:p>
        </w:tc>
        <w:tc>
          <w:tcPr>
            <w:tcW w:w="1208" w:type="dxa"/>
          </w:tcPr>
          <w:p w:rsidR="00D54BA7" w:rsidRDefault="000D6E63">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Metalürji-Malzeme</w:t>
            </w:r>
          </w:p>
        </w:tc>
        <w:tc>
          <w:tcPr>
            <w:tcW w:w="2302" w:type="dxa"/>
          </w:tcPr>
          <w:p w:rsidR="00D54BA7" w:rsidRDefault="000D6E63">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Bilgisayar</w:t>
            </w:r>
          </w:p>
        </w:tc>
      </w:tr>
      <w:tr w:rsidR="00D54BA7" w:rsidTr="00D54BA7">
        <w:trPr>
          <w:trHeight w:val="314"/>
        </w:trPr>
        <w:tc>
          <w:tcPr>
            <w:tcW w:w="3249" w:type="dxa"/>
            <w:hideMark/>
          </w:tcPr>
          <w:p w:rsidR="00D54BA7" w:rsidRDefault="000D6E63">
            <w:pPr>
              <w:rPr>
                <w:rFonts w:ascii="Times New Roman" w:eastAsia="Times New Roman" w:hAnsi="Times New Roman" w:cs="Times New Roman"/>
                <w:lang w:eastAsia="tr-TR"/>
              </w:rPr>
            </w:pPr>
            <w:r>
              <w:rPr>
                <w:rFonts w:ascii="Times New Roman" w:eastAsia="Times New Roman" w:hAnsi="Times New Roman" w:cs="Times New Roman"/>
                <w:lang w:eastAsia="tr-TR"/>
              </w:rPr>
              <w:t>BAP-Bartın Üniversitesi</w:t>
            </w:r>
          </w:p>
        </w:tc>
        <w:tc>
          <w:tcPr>
            <w:tcW w:w="1205"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1209"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206"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1243"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205"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1207"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1208"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2302"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D54BA7" w:rsidTr="00D54BA7">
        <w:trPr>
          <w:cnfStyle w:val="000000100000" w:firstRow="0" w:lastRow="0" w:firstColumn="0" w:lastColumn="0" w:oddVBand="0" w:evenVBand="0" w:oddHBand="1" w:evenHBand="0" w:firstRowFirstColumn="0" w:firstRowLastColumn="0" w:lastRowFirstColumn="0" w:lastRowLastColumn="0"/>
          <w:trHeight w:val="314"/>
        </w:trPr>
        <w:tc>
          <w:tcPr>
            <w:tcW w:w="3249" w:type="dxa"/>
          </w:tcPr>
          <w:p w:rsidR="00D54BA7" w:rsidRDefault="000D6E63">
            <w:pPr>
              <w:rPr>
                <w:rFonts w:ascii="Times New Roman" w:eastAsia="Times New Roman" w:hAnsi="Times New Roman" w:cs="Times New Roman"/>
                <w:lang w:eastAsia="tr-TR"/>
              </w:rPr>
            </w:pPr>
            <w:r>
              <w:rPr>
                <w:rFonts w:ascii="Times New Roman" w:eastAsia="Times New Roman" w:hAnsi="Times New Roman" w:cs="Times New Roman"/>
                <w:lang w:eastAsia="tr-TR"/>
              </w:rPr>
              <w:t>TÜBİTAK (1001, 3001, 2209A)</w:t>
            </w:r>
          </w:p>
        </w:tc>
        <w:tc>
          <w:tcPr>
            <w:tcW w:w="1205"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209"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206"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243"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205"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1207"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1208"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2302"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D54BA7" w:rsidTr="00D54BA7">
        <w:trPr>
          <w:trHeight w:val="314"/>
        </w:trPr>
        <w:tc>
          <w:tcPr>
            <w:tcW w:w="3249" w:type="dxa"/>
            <w:hideMark/>
          </w:tcPr>
          <w:p w:rsidR="00D54BA7" w:rsidRDefault="000D6E63">
            <w:pPr>
              <w:rPr>
                <w:rFonts w:ascii="Times New Roman" w:eastAsia="Times New Roman" w:hAnsi="Times New Roman" w:cs="Times New Roman"/>
                <w:lang w:eastAsia="tr-TR"/>
              </w:rPr>
            </w:pPr>
            <w:r>
              <w:rPr>
                <w:rFonts w:ascii="Times New Roman" w:eastAsia="Times New Roman" w:hAnsi="Times New Roman" w:cs="Times New Roman"/>
                <w:lang w:eastAsia="tr-TR"/>
              </w:rPr>
              <w:t>BAP-(Diğer Yükseköğretim Kurumları)</w:t>
            </w:r>
          </w:p>
        </w:tc>
        <w:tc>
          <w:tcPr>
            <w:tcW w:w="1205"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209"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206"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243"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205"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207"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208"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2302"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D54BA7" w:rsidTr="00D54BA7">
        <w:trPr>
          <w:cnfStyle w:val="000000100000" w:firstRow="0" w:lastRow="0" w:firstColumn="0" w:lastColumn="0" w:oddVBand="0" w:evenVBand="0" w:oddHBand="1" w:evenHBand="0" w:firstRowFirstColumn="0" w:firstRowLastColumn="0" w:lastRowFirstColumn="0" w:lastRowLastColumn="0"/>
          <w:trHeight w:val="314"/>
        </w:trPr>
        <w:tc>
          <w:tcPr>
            <w:tcW w:w="3249" w:type="dxa"/>
            <w:hideMark/>
          </w:tcPr>
          <w:p w:rsidR="00D54BA7" w:rsidRDefault="000D6E63">
            <w:pPr>
              <w:rPr>
                <w:rFonts w:ascii="Times New Roman" w:eastAsia="Times New Roman" w:hAnsi="Times New Roman" w:cs="Times New Roman"/>
                <w:lang w:eastAsia="tr-TR"/>
              </w:rPr>
            </w:pPr>
            <w:r>
              <w:rPr>
                <w:rFonts w:ascii="Times New Roman" w:eastAsia="Times New Roman" w:hAnsi="Times New Roman" w:cs="Times New Roman"/>
                <w:lang w:eastAsia="tr-TR"/>
              </w:rPr>
              <w:t>TAİ-TUSAŞ</w:t>
            </w:r>
          </w:p>
        </w:tc>
        <w:tc>
          <w:tcPr>
            <w:tcW w:w="1205" w:type="dxa"/>
            <w:vAlign w:val="center"/>
          </w:tcPr>
          <w:p w:rsidR="00D54BA7" w:rsidRDefault="00D54BA7">
            <w:pPr>
              <w:jc w:val="center"/>
              <w:rPr>
                <w:rFonts w:ascii="Times New Roman" w:eastAsia="Times New Roman" w:hAnsi="Times New Roman" w:cs="Times New Roman"/>
                <w:sz w:val="24"/>
                <w:szCs w:val="24"/>
                <w:lang w:eastAsia="tr-TR"/>
              </w:rPr>
            </w:pPr>
          </w:p>
        </w:tc>
        <w:tc>
          <w:tcPr>
            <w:tcW w:w="1209" w:type="dxa"/>
            <w:vAlign w:val="center"/>
          </w:tcPr>
          <w:p w:rsidR="00D54BA7" w:rsidRDefault="00D54BA7">
            <w:pPr>
              <w:jc w:val="center"/>
              <w:rPr>
                <w:rFonts w:ascii="Times New Roman" w:eastAsia="Times New Roman" w:hAnsi="Times New Roman" w:cs="Times New Roman"/>
                <w:sz w:val="24"/>
                <w:szCs w:val="24"/>
                <w:lang w:eastAsia="tr-TR"/>
              </w:rPr>
            </w:pPr>
          </w:p>
        </w:tc>
        <w:tc>
          <w:tcPr>
            <w:tcW w:w="1206" w:type="dxa"/>
            <w:vAlign w:val="center"/>
          </w:tcPr>
          <w:p w:rsidR="00D54BA7" w:rsidRDefault="00D54BA7">
            <w:pPr>
              <w:jc w:val="center"/>
              <w:rPr>
                <w:rFonts w:ascii="Times New Roman" w:eastAsia="Times New Roman" w:hAnsi="Times New Roman" w:cs="Times New Roman"/>
                <w:sz w:val="24"/>
                <w:szCs w:val="24"/>
                <w:lang w:eastAsia="tr-TR"/>
              </w:rPr>
            </w:pPr>
          </w:p>
        </w:tc>
        <w:tc>
          <w:tcPr>
            <w:tcW w:w="1243"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205" w:type="dxa"/>
            <w:vAlign w:val="center"/>
          </w:tcPr>
          <w:p w:rsidR="00D54BA7" w:rsidRDefault="00D54BA7">
            <w:pPr>
              <w:jc w:val="center"/>
              <w:rPr>
                <w:rFonts w:ascii="Times New Roman" w:eastAsia="Times New Roman" w:hAnsi="Times New Roman" w:cs="Times New Roman"/>
                <w:sz w:val="24"/>
                <w:szCs w:val="24"/>
                <w:lang w:eastAsia="tr-TR"/>
              </w:rPr>
            </w:pPr>
          </w:p>
        </w:tc>
        <w:tc>
          <w:tcPr>
            <w:tcW w:w="1207"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1208" w:type="dxa"/>
            <w:vAlign w:val="center"/>
          </w:tcPr>
          <w:p w:rsidR="00D54BA7" w:rsidRDefault="00D54BA7">
            <w:pPr>
              <w:jc w:val="center"/>
              <w:rPr>
                <w:rFonts w:ascii="Times New Roman" w:eastAsia="Times New Roman" w:hAnsi="Times New Roman" w:cs="Times New Roman"/>
                <w:sz w:val="24"/>
                <w:szCs w:val="24"/>
                <w:lang w:eastAsia="tr-TR"/>
              </w:rPr>
            </w:pPr>
          </w:p>
        </w:tc>
        <w:tc>
          <w:tcPr>
            <w:tcW w:w="2302"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D54BA7" w:rsidTr="00D54BA7">
        <w:trPr>
          <w:trHeight w:val="314"/>
        </w:trPr>
        <w:tc>
          <w:tcPr>
            <w:tcW w:w="3249" w:type="dxa"/>
            <w:hideMark/>
          </w:tcPr>
          <w:p w:rsidR="00D54BA7" w:rsidRDefault="000D6E63">
            <w:pPr>
              <w:rPr>
                <w:rFonts w:ascii="Times New Roman" w:eastAsia="Times New Roman" w:hAnsi="Times New Roman" w:cs="Times New Roman"/>
                <w:lang w:eastAsia="tr-TR"/>
              </w:rPr>
            </w:pPr>
            <w:r>
              <w:rPr>
                <w:rFonts w:ascii="Times New Roman" w:eastAsia="Times New Roman" w:hAnsi="Times New Roman" w:cs="Times New Roman"/>
                <w:lang w:eastAsia="tr-TR"/>
              </w:rPr>
              <w:t>BAKKA</w:t>
            </w:r>
          </w:p>
        </w:tc>
        <w:tc>
          <w:tcPr>
            <w:tcW w:w="1205" w:type="dxa"/>
            <w:vAlign w:val="center"/>
          </w:tcPr>
          <w:p w:rsidR="00D54BA7" w:rsidRDefault="00D54BA7">
            <w:pPr>
              <w:jc w:val="center"/>
              <w:rPr>
                <w:rFonts w:ascii="Times New Roman" w:eastAsia="Times New Roman" w:hAnsi="Times New Roman" w:cs="Times New Roman"/>
                <w:sz w:val="24"/>
                <w:szCs w:val="24"/>
                <w:lang w:eastAsia="tr-TR"/>
              </w:rPr>
            </w:pPr>
          </w:p>
        </w:tc>
        <w:tc>
          <w:tcPr>
            <w:tcW w:w="1209" w:type="dxa"/>
            <w:vAlign w:val="center"/>
          </w:tcPr>
          <w:p w:rsidR="00D54BA7" w:rsidRDefault="00D54BA7">
            <w:pPr>
              <w:jc w:val="center"/>
              <w:rPr>
                <w:rFonts w:ascii="Times New Roman" w:eastAsia="Times New Roman" w:hAnsi="Times New Roman" w:cs="Times New Roman"/>
                <w:sz w:val="24"/>
                <w:szCs w:val="24"/>
                <w:lang w:eastAsia="tr-TR"/>
              </w:rPr>
            </w:pPr>
          </w:p>
        </w:tc>
        <w:tc>
          <w:tcPr>
            <w:tcW w:w="1206" w:type="dxa"/>
            <w:vAlign w:val="center"/>
          </w:tcPr>
          <w:p w:rsidR="00D54BA7" w:rsidRDefault="00D54BA7">
            <w:pPr>
              <w:jc w:val="center"/>
              <w:rPr>
                <w:rFonts w:ascii="Times New Roman" w:eastAsia="Times New Roman" w:hAnsi="Times New Roman" w:cs="Times New Roman"/>
                <w:sz w:val="24"/>
                <w:szCs w:val="24"/>
                <w:lang w:eastAsia="tr-TR"/>
              </w:rPr>
            </w:pPr>
          </w:p>
        </w:tc>
        <w:tc>
          <w:tcPr>
            <w:tcW w:w="1243"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205" w:type="dxa"/>
            <w:vAlign w:val="center"/>
          </w:tcPr>
          <w:p w:rsidR="00D54BA7" w:rsidRDefault="00D54BA7">
            <w:pPr>
              <w:jc w:val="center"/>
              <w:rPr>
                <w:rFonts w:ascii="Times New Roman" w:eastAsia="Times New Roman" w:hAnsi="Times New Roman" w:cs="Times New Roman"/>
                <w:sz w:val="24"/>
                <w:szCs w:val="24"/>
                <w:lang w:eastAsia="tr-TR"/>
              </w:rPr>
            </w:pPr>
          </w:p>
        </w:tc>
        <w:tc>
          <w:tcPr>
            <w:tcW w:w="1207"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208"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2302"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D54BA7" w:rsidTr="00D54BA7">
        <w:trPr>
          <w:cnfStyle w:val="000000100000" w:firstRow="0" w:lastRow="0" w:firstColumn="0" w:lastColumn="0" w:oddVBand="0" w:evenVBand="0" w:oddHBand="1" w:evenHBand="0" w:firstRowFirstColumn="0" w:firstRowLastColumn="0" w:lastRowFirstColumn="0" w:lastRowLastColumn="0"/>
          <w:trHeight w:val="314"/>
        </w:trPr>
        <w:tc>
          <w:tcPr>
            <w:tcW w:w="3249" w:type="dxa"/>
            <w:hideMark/>
          </w:tcPr>
          <w:p w:rsidR="00D54BA7" w:rsidRDefault="000D6E63">
            <w:pPr>
              <w:rPr>
                <w:rFonts w:ascii="Times New Roman" w:eastAsia="Times New Roman" w:hAnsi="Times New Roman" w:cs="Times New Roman"/>
                <w:lang w:eastAsia="tr-TR"/>
              </w:rPr>
            </w:pPr>
            <w:r>
              <w:rPr>
                <w:rFonts w:ascii="Times New Roman" w:eastAsia="Times New Roman" w:hAnsi="Times New Roman" w:cs="Times New Roman"/>
                <w:lang w:eastAsia="tr-TR"/>
              </w:rPr>
              <w:t>SANTEZ</w:t>
            </w:r>
          </w:p>
        </w:tc>
        <w:tc>
          <w:tcPr>
            <w:tcW w:w="1205" w:type="dxa"/>
            <w:vAlign w:val="center"/>
          </w:tcPr>
          <w:p w:rsidR="00D54BA7" w:rsidRDefault="00D54BA7">
            <w:pPr>
              <w:jc w:val="center"/>
              <w:rPr>
                <w:rFonts w:ascii="Times New Roman" w:eastAsia="Times New Roman" w:hAnsi="Times New Roman" w:cs="Times New Roman"/>
                <w:sz w:val="24"/>
                <w:szCs w:val="24"/>
                <w:lang w:eastAsia="tr-TR"/>
              </w:rPr>
            </w:pPr>
          </w:p>
        </w:tc>
        <w:tc>
          <w:tcPr>
            <w:tcW w:w="1209" w:type="dxa"/>
            <w:vAlign w:val="center"/>
          </w:tcPr>
          <w:p w:rsidR="00D54BA7" w:rsidRDefault="00D54BA7">
            <w:pPr>
              <w:jc w:val="center"/>
              <w:rPr>
                <w:rFonts w:ascii="Times New Roman" w:eastAsia="Times New Roman" w:hAnsi="Times New Roman" w:cs="Times New Roman"/>
                <w:sz w:val="24"/>
                <w:szCs w:val="24"/>
                <w:lang w:eastAsia="tr-TR"/>
              </w:rPr>
            </w:pPr>
          </w:p>
        </w:tc>
        <w:tc>
          <w:tcPr>
            <w:tcW w:w="1206" w:type="dxa"/>
            <w:vAlign w:val="center"/>
          </w:tcPr>
          <w:p w:rsidR="00D54BA7" w:rsidRDefault="00D54BA7">
            <w:pPr>
              <w:jc w:val="center"/>
              <w:rPr>
                <w:rFonts w:ascii="Times New Roman" w:eastAsia="Times New Roman" w:hAnsi="Times New Roman" w:cs="Times New Roman"/>
                <w:sz w:val="24"/>
                <w:szCs w:val="24"/>
                <w:lang w:eastAsia="tr-TR"/>
              </w:rPr>
            </w:pPr>
          </w:p>
        </w:tc>
        <w:tc>
          <w:tcPr>
            <w:tcW w:w="1243"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205" w:type="dxa"/>
            <w:vAlign w:val="center"/>
          </w:tcPr>
          <w:p w:rsidR="00D54BA7" w:rsidRDefault="00D54BA7">
            <w:pPr>
              <w:jc w:val="center"/>
              <w:rPr>
                <w:rFonts w:ascii="Times New Roman" w:eastAsia="Times New Roman" w:hAnsi="Times New Roman" w:cs="Times New Roman"/>
                <w:sz w:val="24"/>
                <w:szCs w:val="24"/>
                <w:lang w:eastAsia="tr-TR"/>
              </w:rPr>
            </w:pPr>
          </w:p>
        </w:tc>
        <w:tc>
          <w:tcPr>
            <w:tcW w:w="1207"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208" w:type="dxa"/>
            <w:vAlign w:val="center"/>
          </w:tcPr>
          <w:p w:rsidR="00D54BA7" w:rsidRDefault="00D54BA7">
            <w:pPr>
              <w:jc w:val="center"/>
              <w:rPr>
                <w:rFonts w:ascii="Times New Roman" w:eastAsia="Times New Roman" w:hAnsi="Times New Roman" w:cs="Times New Roman"/>
                <w:sz w:val="24"/>
                <w:szCs w:val="24"/>
                <w:lang w:eastAsia="tr-TR"/>
              </w:rPr>
            </w:pPr>
          </w:p>
        </w:tc>
        <w:tc>
          <w:tcPr>
            <w:tcW w:w="2302"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D54BA7" w:rsidTr="00D54BA7">
        <w:trPr>
          <w:trHeight w:val="314"/>
        </w:trPr>
        <w:tc>
          <w:tcPr>
            <w:tcW w:w="3249" w:type="dxa"/>
          </w:tcPr>
          <w:p w:rsidR="00D54BA7" w:rsidRDefault="000D6E63">
            <w:pPr>
              <w:rPr>
                <w:rFonts w:ascii="Times New Roman" w:eastAsia="Times New Roman" w:hAnsi="Times New Roman" w:cs="Times New Roman"/>
                <w:lang w:eastAsia="tr-TR"/>
              </w:rPr>
            </w:pPr>
            <w:r>
              <w:rPr>
                <w:rFonts w:ascii="Times New Roman" w:eastAsia="Times New Roman" w:hAnsi="Times New Roman" w:cs="Times New Roman"/>
                <w:b/>
                <w:lang w:eastAsia="tr-TR"/>
              </w:rPr>
              <w:t>TOPLAM</w:t>
            </w:r>
          </w:p>
        </w:tc>
        <w:tc>
          <w:tcPr>
            <w:tcW w:w="1205"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6</w:t>
            </w:r>
          </w:p>
        </w:tc>
        <w:tc>
          <w:tcPr>
            <w:tcW w:w="1209"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2</w:t>
            </w:r>
          </w:p>
        </w:tc>
        <w:tc>
          <w:tcPr>
            <w:tcW w:w="1206"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8</w:t>
            </w:r>
          </w:p>
        </w:tc>
        <w:tc>
          <w:tcPr>
            <w:tcW w:w="1243"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w:t>
            </w:r>
          </w:p>
        </w:tc>
        <w:tc>
          <w:tcPr>
            <w:tcW w:w="1205"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10</w:t>
            </w:r>
          </w:p>
        </w:tc>
        <w:tc>
          <w:tcPr>
            <w:tcW w:w="1207"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14</w:t>
            </w:r>
          </w:p>
        </w:tc>
        <w:tc>
          <w:tcPr>
            <w:tcW w:w="1208"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7</w:t>
            </w:r>
          </w:p>
        </w:tc>
        <w:tc>
          <w:tcPr>
            <w:tcW w:w="2302" w:type="dxa"/>
            <w:vAlign w:val="center"/>
          </w:tcPr>
          <w:p w:rsidR="00D54BA7" w:rsidRDefault="000D6E63">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2</w:t>
            </w:r>
          </w:p>
        </w:tc>
      </w:tr>
    </w:tbl>
    <w:p w:rsidR="00D54BA7" w:rsidRDefault="00D54BA7">
      <w:pPr>
        <w:rPr>
          <w:rFonts w:ascii="Times New Roman" w:hAnsi="Times New Roman" w:cs="Times New Roman"/>
        </w:rPr>
      </w:pPr>
    </w:p>
    <w:p w:rsidR="00B135A5" w:rsidRDefault="00B135A5">
      <w:pPr>
        <w:rPr>
          <w:rFonts w:ascii="Times New Roman" w:hAnsi="Times New Roman" w:cs="Times New Roman"/>
        </w:rPr>
      </w:pPr>
    </w:p>
    <w:p w:rsidR="00B135A5" w:rsidRDefault="00B135A5">
      <w:pPr>
        <w:rPr>
          <w:rFonts w:ascii="Times New Roman" w:hAnsi="Times New Roman" w:cs="Times New Roman"/>
        </w:rPr>
      </w:pPr>
    </w:p>
    <w:p w:rsidR="00B135A5" w:rsidRDefault="00B135A5">
      <w:pPr>
        <w:rPr>
          <w:rFonts w:ascii="Times New Roman" w:hAnsi="Times New Roman" w:cs="Times New Roman"/>
        </w:rPr>
      </w:pPr>
    </w:p>
    <w:p w:rsidR="00B135A5" w:rsidRDefault="00B135A5">
      <w:pPr>
        <w:rPr>
          <w:rFonts w:ascii="Times New Roman" w:hAnsi="Times New Roman" w:cs="Times New Roman"/>
        </w:rPr>
      </w:pPr>
    </w:p>
    <w:p w:rsidR="00B135A5" w:rsidRDefault="00B135A5">
      <w:pPr>
        <w:rPr>
          <w:rFonts w:ascii="Times New Roman" w:hAnsi="Times New Roman" w:cs="Times New Roman"/>
        </w:rPr>
      </w:pPr>
    </w:p>
    <w:p w:rsidR="00B135A5" w:rsidRDefault="00B135A5">
      <w:pPr>
        <w:rPr>
          <w:rFonts w:ascii="Times New Roman" w:hAnsi="Times New Roman" w:cs="Times New Roman"/>
        </w:rPr>
      </w:pPr>
    </w:p>
    <w:p w:rsidR="00B135A5" w:rsidRDefault="00B135A5">
      <w:pPr>
        <w:rPr>
          <w:rFonts w:ascii="Times New Roman" w:hAnsi="Times New Roman" w:cs="Times New Roman"/>
        </w:rPr>
      </w:pPr>
    </w:p>
    <w:p w:rsidR="00B135A5" w:rsidRDefault="00B135A5">
      <w:pPr>
        <w:rPr>
          <w:rFonts w:ascii="Times New Roman" w:hAnsi="Times New Roman" w:cs="Times New Roman"/>
        </w:rPr>
      </w:pPr>
    </w:p>
    <w:p w:rsidR="00B135A5" w:rsidRDefault="00B135A5">
      <w:pPr>
        <w:rPr>
          <w:rFonts w:ascii="Times New Roman" w:hAnsi="Times New Roman" w:cs="Times New Roman"/>
        </w:rPr>
      </w:pPr>
    </w:p>
    <w:p w:rsidR="00B135A5" w:rsidRDefault="00B135A5">
      <w:pPr>
        <w:rPr>
          <w:rFonts w:ascii="Times New Roman" w:hAnsi="Times New Roman" w:cs="Times New Roman"/>
        </w:rPr>
      </w:pPr>
    </w:p>
    <w:p w:rsidR="00B135A5" w:rsidRDefault="00B135A5">
      <w:pPr>
        <w:rPr>
          <w:rFonts w:ascii="Times New Roman" w:hAnsi="Times New Roman" w:cs="Times New Roman"/>
        </w:rPr>
      </w:pPr>
    </w:p>
    <w:p w:rsidR="00F05F6A" w:rsidRDefault="00F05F6A">
      <w:pPr>
        <w:rPr>
          <w:rFonts w:ascii="Times New Roman" w:hAnsi="Times New Roman" w:cs="Times New Roman"/>
        </w:rPr>
      </w:pPr>
    </w:p>
    <w:p w:rsidR="00B135A5" w:rsidRDefault="00B135A5">
      <w:pPr>
        <w:rPr>
          <w:rFonts w:ascii="Times New Roman" w:hAnsi="Times New Roman" w:cs="Times New Roman"/>
        </w:rPr>
      </w:pPr>
    </w:p>
    <w:p w:rsidR="00D54BA7" w:rsidRDefault="000D6E63">
      <w:pPr>
        <w:pStyle w:val="Balk3"/>
        <w:rPr>
          <w:rFonts w:cs="Times New Roman"/>
        </w:rPr>
      </w:pPr>
      <w:bookmarkStart w:id="57" w:name="_Toc536542705"/>
      <w:r>
        <w:rPr>
          <w:rFonts w:cs="Times New Roman"/>
        </w:rPr>
        <w:t>3.2.3. Konferans Bilgiler</w:t>
      </w:r>
      <w:bookmarkEnd w:id="57"/>
      <w:r w:rsidR="007C4A0A">
        <w:rPr>
          <w:rFonts w:cs="Times New Roman"/>
        </w:rPr>
        <w:t>i</w:t>
      </w:r>
    </w:p>
    <w:p w:rsidR="00D54BA7" w:rsidRDefault="00D54BA7">
      <w:pPr>
        <w:framePr w:hSpace="141" w:wrap="around" w:vAnchor="text" w:hAnchor="text" w:y="1"/>
        <w:suppressOverlap/>
        <w:rPr>
          <w:rFonts w:ascii="Times New Roman" w:hAnsi="Times New Roman" w:cs="Times New Roman"/>
        </w:rPr>
      </w:pPr>
    </w:p>
    <w:p w:rsidR="00D54BA7" w:rsidRDefault="000D6E63">
      <w:pPr>
        <w:pStyle w:val="ResimYazs"/>
        <w:keepNext/>
        <w:framePr w:hSpace="141" w:wrap="around" w:vAnchor="text" w:hAnchor="text" w:y="1"/>
        <w:spacing w:after="0"/>
        <w:suppressOverlap/>
        <w:rPr>
          <w:rFonts w:ascii="Times New Roman" w:hAnsi="Times New Roman" w:cs="Times New Roman"/>
          <w:i w:val="0"/>
          <w:color w:val="000000" w:themeColor="text1"/>
          <w:sz w:val="24"/>
          <w:szCs w:val="24"/>
        </w:rPr>
      </w:pPr>
      <w:bookmarkStart w:id="58" w:name="_Toc536542637"/>
      <w:r>
        <w:rPr>
          <w:rFonts w:ascii="Times New Roman" w:hAnsi="Times New Roman" w:cs="Times New Roman"/>
          <w:b/>
          <w:i w:val="0"/>
          <w:color w:val="000000" w:themeColor="text1"/>
          <w:sz w:val="24"/>
          <w:szCs w:val="24"/>
        </w:rPr>
        <w:t xml:space="preserve">Tablo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Tablo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19</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Pr>
          <w:rFonts w:ascii="Times New Roman" w:hAnsi="Times New Roman" w:cs="Times New Roman"/>
          <w:i w:val="0"/>
          <w:color w:val="000000" w:themeColor="text1"/>
          <w:sz w:val="24"/>
          <w:szCs w:val="24"/>
        </w:rPr>
        <w:t>2018 Yılında Katılım Sağlanan Konferans Bilgileri</w:t>
      </w:r>
      <w:bookmarkEnd w:id="58"/>
    </w:p>
    <w:tbl>
      <w:tblPr>
        <w:tblStyle w:val="OrtaKlavuz3-Vurgu1"/>
        <w:tblpPr w:leftFromText="141" w:rightFromText="141" w:vertAnchor="text" w:tblpY="1"/>
        <w:tblOverlap w:val="never"/>
        <w:tblW w:w="14024" w:type="dxa"/>
        <w:tblLook w:val="04A0" w:firstRow="1" w:lastRow="0" w:firstColumn="1" w:lastColumn="0" w:noHBand="0" w:noVBand="1"/>
      </w:tblPr>
      <w:tblGrid>
        <w:gridCol w:w="571"/>
        <w:gridCol w:w="577"/>
        <w:gridCol w:w="2626"/>
        <w:gridCol w:w="3227"/>
        <w:gridCol w:w="3485"/>
        <w:gridCol w:w="1994"/>
        <w:gridCol w:w="1544"/>
      </w:tblGrid>
      <w:tr w:rsidR="00D54BA7" w:rsidTr="008A1441">
        <w:trPr>
          <w:cnfStyle w:val="100000000000" w:firstRow="1" w:lastRow="0" w:firstColumn="0" w:lastColumn="0" w:oddVBand="0" w:evenVBand="0" w:oddHBand="0" w:evenHBand="0" w:firstRowFirstColumn="0" w:firstRowLastColumn="0" w:lastRowFirstColumn="0" w:lastRowLastColumn="0"/>
          <w:cantSplit/>
          <w:trHeight w:val="83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D54BA7" w:rsidRDefault="000D6E63">
            <w:pPr>
              <w:ind w:left="113" w:right="113"/>
              <w:jc w:val="center"/>
              <w:rPr>
                <w:rFonts w:ascii="Times New Roman" w:eastAsia="Times New Roman" w:hAnsi="Times New Roman" w:cs="Times New Roman"/>
                <w:sz w:val="20"/>
                <w:szCs w:val="20"/>
                <w:lang w:eastAsia="tr-TR"/>
              </w:rPr>
            </w:pPr>
            <w:r w:rsidRPr="00925C9C">
              <w:rPr>
                <w:rFonts w:ascii="Times New Roman" w:eastAsia="Times New Roman" w:hAnsi="Times New Roman" w:cs="Times New Roman"/>
                <w:color w:val="auto"/>
                <w:sz w:val="20"/>
                <w:szCs w:val="20"/>
                <w:lang w:eastAsia="tr-TR"/>
              </w:rPr>
              <w:t>Bölüm</w:t>
            </w:r>
          </w:p>
        </w:tc>
        <w:tc>
          <w:tcPr>
            <w:tcW w:w="577" w:type="dxa"/>
            <w:tcBorders>
              <w:left w:val="single" w:sz="4" w:space="0" w:color="auto"/>
            </w:tcBorders>
            <w:textDirection w:val="btLr"/>
          </w:tcPr>
          <w:p w:rsidR="00D54BA7" w:rsidRDefault="000D6E63">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Sıra</w:t>
            </w:r>
          </w:p>
        </w:tc>
        <w:tc>
          <w:tcPr>
            <w:tcW w:w="2626" w:type="dxa"/>
            <w:noWrap/>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Kişi Bilgileri</w:t>
            </w:r>
          </w:p>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(Katılımcı Yazar )</w:t>
            </w:r>
          </w:p>
        </w:tc>
        <w:tc>
          <w:tcPr>
            <w:tcW w:w="3227" w:type="dxa"/>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Başlık </w:t>
            </w:r>
          </w:p>
        </w:tc>
        <w:tc>
          <w:tcPr>
            <w:tcW w:w="3485" w:type="dxa"/>
            <w:noWrap/>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Konferansın İsmi </w:t>
            </w:r>
          </w:p>
        </w:tc>
        <w:tc>
          <w:tcPr>
            <w:tcW w:w="1994" w:type="dxa"/>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Düzenlendiği Yer</w:t>
            </w:r>
          </w:p>
        </w:tc>
        <w:tc>
          <w:tcPr>
            <w:tcW w:w="1544" w:type="dxa"/>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Tarih</w:t>
            </w:r>
          </w:p>
        </w:tc>
      </w:tr>
      <w:tr w:rsidR="00B135A5"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B135A5" w:rsidRDefault="00B135A5" w:rsidP="00B135A5">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135A5" w:rsidRPr="00853352" w:rsidRDefault="00B135A5" w:rsidP="00853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1</w:t>
            </w:r>
          </w:p>
        </w:tc>
        <w:tc>
          <w:tcPr>
            <w:tcW w:w="2626" w:type="dxa"/>
            <w:noWrap/>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Oğuz, M</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Gencel O., Durgun M. Y.</w:t>
            </w:r>
          </w:p>
        </w:tc>
        <w:tc>
          <w:tcPr>
            <w:tcW w:w="3227" w:type="dxa"/>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Geri Dönüştürülmüş Betonların Köpük Betonda Kullanılabilirliğinin Araştırılması</w:t>
            </w:r>
          </w:p>
        </w:tc>
        <w:tc>
          <w:tcPr>
            <w:tcW w:w="3485" w:type="dxa"/>
            <w:noWrap/>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6th International Multidisciplinary Studies Congress</w:t>
            </w:r>
          </w:p>
        </w:tc>
        <w:tc>
          <w:tcPr>
            <w:tcW w:w="1994" w:type="dxa"/>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B135A5"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135A5" w:rsidRDefault="00B135A5" w:rsidP="00B135A5">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135A5" w:rsidRPr="00853352" w:rsidRDefault="00B135A5" w:rsidP="00853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2</w:t>
            </w:r>
          </w:p>
        </w:tc>
        <w:tc>
          <w:tcPr>
            <w:tcW w:w="2626" w:type="dxa"/>
            <w:noWrap/>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Şeker O</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Gencel. O</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Durgun M. Y.</w:t>
            </w:r>
          </w:p>
        </w:tc>
        <w:tc>
          <w:tcPr>
            <w:tcW w:w="3227" w:type="dxa"/>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İnceagrega boyutunda yüksek fırın cürufu kullanımının kendiliğinden yerleşen beton özelliklerine etkisi</w:t>
            </w:r>
          </w:p>
        </w:tc>
        <w:tc>
          <w:tcPr>
            <w:tcW w:w="3485" w:type="dxa"/>
            <w:noWrap/>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6th International Multidisciplinary Studies Congress</w:t>
            </w:r>
          </w:p>
        </w:tc>
        <w:tc>
          <w:tcPr>
            <w:tcW w:w="1994" w:type="dxa"/>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B135A5"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135A5" w:rsidRDefault="00B135A5" w:rsidP="00B135A5">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135A5" w:rsidRPr="00853352" w:rsidRDefault="00B135A5" w:rsidP="00853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3</w:t>
            </w:r>
          </w:p>
        </w:tc>
        <w:tc>
          <w:tcPr>
            <w:tcW w:w="2626" w:type="dxa"/>
            <w:noWrap/>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Cam A</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Gencel O., Durgun M. Y.</w:t>
            </w:r>
          </w:p>
        </w:tc>
        <w:tc>
          <w:tcPr>
            <w:tcW w:w="3227" w:type="dxa"/>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İnceagrega olarak granule yüksek fırın cürufunun beton özelliklerine etkisi</w:t>
            </w:r>
          </w:p>
        </w:tc>
        <w:tc>
          <w:tcPr>
            <w:tcW w:w="3485" w:type="dxa"/>
            <w:noWrap/>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3rd International Symposium on Innovative Approaches in Scientific Studies</w:t>
            </w:r>
          </w:p>
        </w:tc>
        <w:tc>
          <w:tcPr>
            <w:tcW w:w="1994" w:type="dxa"/>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B135A5"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135A5" w:rsidRDefault="00B135A5" w:rsidP="00B135A5">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135A5" w:rsidRPr="00853352" w:rsidRDefault="00B135A5" w:rsidP="00853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4</w:t>
            </w:r>
          </w:p>
        </w:tc>
        <w:tc>
          <w:tcPr>
            <w:tcW w:w="2626" w:type="dxa"/>
            <w:noWrap/>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Durgun M. Y</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Sevinc A. H.</w:t>
            </w:r>
          </w:p>
        </w:tc>
        <w:tc>
          <w:tcPr>
            <w:tcW w:w="3227" w:type="dxa"/>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High temperature resistance of metakaolin added Afşin-Elbistan fly ash based geopolymers</w:t>
            </w:r>
          </w:p>
        </w:tc>
        <w:tc>
          <w:tcPr>
            <w:tcW w:w="3485" w:type="dxa"/>
            <w:noWrap/>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 xml:space="preserve">3rd International Symposium on Multidisciplinary Studies and </w:t>
            </w:r>
            <w:proofErr w:type="gramStart"/>
            <w:r w:rsidRPr="00187C96">
              <w:rPr>
                <w:rFonts w:ascii="Times New Roman" w:hAnsi="Times New Roman" w:cs="Times New Roman"/>
                <w:color w:val="000000"/>
                <w:sz w:val="20"/>
                <w:szCs w:val="20"/>
              </w:rPr>
              <w:t>Innovative  Technologies</w:t>
            </w:r>
            <w:proofErr w:type="gramEnd"/>
          </w:p>
        </w:tc>
        <w:tc>
          <w:tcPr>
            <w:tcW w:w="1994" w:type="dxa"/>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B135A5"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135A5" w:rsidRDefault="00B135A5" w:rsidP="00B135A5">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135A5" w:rsidRPr="00853352" w:rsidRDefault="00B135A5" w:rsidP="00853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5</w:t>
            </w:r>
          </w:p>
        </w:tc>
        <w:tc>
          <w:tcPr>
            <w:tcW w:w="2626" w:type="dxa"/>
            <w:noWrap/>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Sevinc A. H</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Durgun M. Y.</w:t>
            </w:r>
          </w:p>
        </w:tc>
        <w:tc>
          <w:tcPr>
            <w:tcW w:w="3227" w:type="dxa"/>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 Taguchi analyze on magnesium sulfate resistance of mineral containing concrete</w:t>
            </w:r>
          </w:p>
        </w:tc>
        <w:tc>
          <w:tcPr>
            <w:tcW w:w="3485" w:type="dxa"/>
            <w:noWrap/>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 xml:space="preserve">3rd International Symposium on Multidisciplinary Studies and </w:t>
            </w:r>
            <w:proofErr w:type="gramStart"/>
            <w:r w:rsidRPr="00187C96">
              <w:rPr>
                <w:rFonts w:ascii="Times New Roman" w:hAnsi="Times New Roman" w:cs="Times New Roman"/>
                <w:color w:val="000000"/>
                <w:sz w:val="20"/>
                <w:szCs w:val="20"/>
              </w:rPr>
              <w:t>Innovative  Technologies</w:t>
            </w:r>
            <w:proofErr w:type="gramEnd"/>
          </w:p>
        </w:tc>
        <w:tc>
          <w:tcPr>
            <w:tcW w:w="1994" w:type="dxa"/>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B135A5"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135A5" w:rsidRDefault="00B135A5" w:rsidP="00B135A5">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135A5" w:rsidRPr="00853352" w:rsidRDefault="00B135A5" w:rsidP="00853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6</w:t>
            </w:r>
          </w:p>
        </w:tc>
        <w:tc>
          <w:tcPr>
            <w:tcW w:w="2626" w:type="dxa"/>
            <w:noWrap/>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Durgun M. Y</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Sevinc A. H.</w:t>
            </w:r>
          </w:p>
        </w:tc>
        <w:tc>
          <w:tcPr>
            <w:tcW w:w="3227" w:type="dxa"/>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Improving the porperties of high-calcium fly ash-based geopolymer with metakaolin</w:t>
            </w:r>
          </w:p>
        </w:tc>
        <w:tc>
          <w:tcPr>
            <w:tcW w:w="3485" w:type="dxa"/>
            <w:noWrap/>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2nd International Congress on Engineering and Life Sciences</w:t>
            </w:r>
          </w:p>
        </w:tc>
        <w:tc>
          <w:tcPr>
            <w:tcW w:w="1994" w:type="dxa"/>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B135A5"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135A5" w:rsidRDefault="00B135A5" w:rsidP="00B135A5">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135A5" w:rsidRPr="00853352" w:rsidRDefault="00B135A5" w:rsidP="00853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7</w:t>
            </w:r>
          </w:p>
        </w:tc>
        <w:tc>
          <w:tcPr>
            <w:tcW w:w="2626" w:type="dxa"/>
            <w:noWrap/>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Sevinc A. H</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Durgun M. Y.</w:t>
            </w:r>
          </w:p>
        </w:tc>
        <w:tc>
          <w:tcPr>
            <w:tcW w:w="3227" w:type="dxa"/>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Determination the effectiveness of acidic pumice, waste glass powder, blast furnace slag and colemanite ore waste on some engineering properties of concretes by Taguchi method</w:t>
            </w:r>
          </w:p>
        </w:tc>
        <w:tc>
          <w:tcPr>
            <w:tcW w:w="3485" w:type="dxa"/>
            <w:noWrap/>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2nd International Congress on Engineering and Life Sciences</w:t>
            </w:r>
          </w:p>
        </w:tc>
        <w:tc>
          <w:tcPr>
            <w:tcW w:w="1994" w:type="dxa"/>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B135A5"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135A5" w:rsidRDefault="00B135A5" w:rsidP="00B135A5">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135A5" w:rsidRPr="00853352" w:rsidRDefault="00B135A5" w:rsidP="00853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8</w:t>
            </w:r>
          </w:p>
        </w:tc>
        <w:tc>
          <w:tcPr>
            <w:tcW w:w="2626" w:type="dxa"/>
            <w:noWrap/>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Ermedin TOTİÇ</w:t>
            </w:r>
          </w:p>
        </w:tc>
        <w:tc>
          <w:tcPr>
            <w:tcW w:w="3227" w:type="dxa"/>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Sıkı Kumlarda Mohr - Coulomb Eğrisel Yenilme Zarfı:</w:t>
            </w:r>
          </w:p>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Bartın Çayı Kumları Örneği</w:t>
            </w:r>
          </w:p>
        </w:tc>
        <w:tc>
          <w:tcPr>
            <w:tcW w:w="3485" w:type="dxa"/>
            <w:noWrap/>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UluslararasıKatılımlı 72. TürkiyeJeolojiKurultayı</w:t>
            </w:r>
          </w:p>
        </w:tc>
        <w:tc>
          <w:tcPr>
            <w:tcW w:w="1994" w:type="dxa"/>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B135A5"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135A5" w:rsidRDefault="00B135A5" w:rsidP="00B135A5">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135A5" w:rsidRPr="00853352" w:rsidRDefault="00B135A5" w:rsidP="00853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9</w:t>
            </w:r>
          </w:p>
        </w:tc>
        <w:tc>
          <w:tcPr>
            <w:tcW w:w="2626" w:type="dxa"/>
            <w:noWrap/>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İbrahim Şentürk, İnan Keskin, Ermedin Totiç, Ali Ateş</w:t>
            </w:r>
          </w:p>
        </w:tc>
        <w:tc>
          <w:tcPr>
            <w:tcW w:w="3227" w:type="dxa"/>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KARDEMİR Yüksek Fırın Cüruflarının Şişebilen Zeminlerin İyileştirilmesinde Kullanılabilirliği</w:t>
            </w:r>
          </w:p>
        </w:tc>
        <w:tc>
          <w:tcPr>
            <w:tcW w:w="3485" w:type="dxa"/>
            <w:noWrap/>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Science and Engineering Applications Symposium on Hazards 2019</w:t>
            </w:r>
          </w:p>
        </w:tc>
        <w:tc>
          <w:tcPr>
            <w:tcW w:w="1994" w:type="dxa"/>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B135A5" w:rsidRPr="00187C96" w:rsidRDefault="00B135A5"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B135A5"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B135A5" w:rsidRDefault="00B135A5" w:rsidP="00B135A5">
            <w:pPr>
              <w:ind w:left="113" w:right="113"/>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135A5" w:rsidRPr="00853352" w:rsidRDefault="00B135A5" w:rsidP="00853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10</w:t>
            </w:r>
          </w:p>
        </w:tc>
        <w:tc>
          <w:tcPr>
            <w:tcW w:w="2626" w:type="dxa"/>
            <w:noWrap/>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Selçuk Baş, CennetYeşilyurt, İlkerKalkan</w:t>
            </w:r>
          </w:p>
        </w:tc>
        <w:tc>
          <w:tcPr>
            <w:tcW w:w="3227" w:type="dxa"/>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An Investigation on Elastic Lateral-Torsional BucklingMoments of Doubly-Symmetric Steel I-Beams</w:t>
            </w:r>
          </w:p>
        </w:tc>
        <w:tc>
          <w:tcPr>
            <w:tcW w:w="3485" w:type="dxa"/>
            <w:noWrap/>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8th International SteelStructures Symposium</w:t>
            </w:r>
          </w:p>
        </w:tc>
        <w:tc>
          <w:tcPr>
            <w:tcW w:w="1994" w:type="dxa"/>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B135A5" w:rsidRPr="00187C96" w:rsidRDefault="00B135A5"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0217DC"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0217DC" w:rsidRDefault="000217DC" w:rsidP="000217DC">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0217DC" w:rsidRPr="00853352" w:rsidRDefault="000217DC" w:rsidP="00853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11</w:t>
            </w:r>
          </w:p>
        </w:tc>
        <w:tc>
          <w:tcPr>
            <w:tcW w:w="2626" w:type="dxa"/>
            <w:noWrap/>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BaranToprak, SelçukBaş, İlkerKalkan</w:t>
            </w:r>
          </w:p>
        </w:tc>
        <w:tc>
          <w:tcPr>
            <w:tcW w:w="3227" w:type="dxa"/>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Influence of strengthened clay soil conditionwith fly ash column on seismıc response of R/C structures</w:t>
            </w:r>
          </w:p>
        </w:tc>
        <w:tc>
          <w:tcPr>
            <w:tcW w:w="3485" w:type="dxa"/>
            <w:noWrap/>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International Civil Engineering andArchitecture Conference</w:t>
            </w:r>
          </w:p>
        </w:tc>
        <w:tc>
          <w:tcPr>
            <w:tcW w:w="1994" w:type="dxa"/>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0217DC"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0217DC" w:rsidRDefault="000217DC" w:rsidP="000217DC">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0217DC" w:rsidRPr="00853352" w:rsidRDefault="000217DC" w:rsidP="00853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12</w:t>
            </w:r>
          </w:p>
        </w:tc>
        <w:tc>
          <w:tcPr>
            <w:tcW w:w="2626" w:type="dxa"/>
            <w:noWrap/>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E.Tekergul, A.C.Zulfikar, E.Celebi, O.Kirtel, and F.Goktepe</w:t>
            </w:r>
          </w:p>
        </w:tc>
        <w:tc>
          <w:tcPr>
            <w:tcW w:w="3227" w:type="dxa"/>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EFFECT OF TRENCH BARRIER ON FREE FIELD MOTION DUE TO THE TRAIN AND HIGHSPEED TRAIN PASSAGES</w:t>
            </w:r>
          </w:p>
        </w:tc>
        <w:tc>
          <w:tcPr>
            <w:tcW w:w="3485" w:type="dxa"/>
            <w:noWrap/>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COMPDYN 2019</w:t>
            </w:r>
          </w:p>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7th ECCOMAS Thematic Conference on</w:t>
            </w:r>
          </w:p>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Computational Methods in Structural Dynamics and Earthquake Engineering</w:t>
            </w:r>
          </w:p>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M. Papadrakakis, M. Fragiadakis (eds.)</w:t>
            </w:r>
          </w:p>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Crete, Greece, 24–26 June 2019</w:t>
            </w:r>
          </w:p>
        </w:tc>
        <w:tc>
          <w:tcPr>
            <w:tcW w:w="1994" w:type="dxa"/>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0217DC"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0217DC" w:rsidRDefault="000217DC" w:rsidP="000217DC">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0217DC" w:rsidRPr="00853352" w:rsidRDefault="000217DC" w:rsidP="00853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13</w:t>
            </w:r>
          </w:p>
        </w:tc>
        <w:tc>
          <w:tcPr>
            <w:tcW w:w="2626" w:type="dxa"/>
            <w:noWrap/>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 Ateş, E. Çelebi, O. Kırtel. F. Göktepe, A. C. Zülfikar</w:t>
            </w:r>
          </w:p>
        </w:tc>
        <w:tc>
          <w:tcPr>
            <w:tcW w:w="3227" w:type="dxa"/>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Measurement Of Vibrations Generated By High Speed Railway Traffic And Evaluation According To International Norms</w:t>
            </w:r>
          </w:p>
        </w:tc>
        <w:tc>
          <w:tcPr>
            <w:tcW w:w="3485" w:type="dxa"/>
            <w:noWrap/>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5th International Conference on New Advances in Civil Engineering (ICNACE’19)</w:t>
            </w:r>
          </w:p>
        </w:tc>
        <w:tc>
          <w:tcPr>
            <w:tcW w:w="1994" w:type="dxa"/>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0217DC"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0217DC" w:rsidRDefault="000217DC" w:rsidP="000217DC">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0217DC" w:rsidRPr="00853352" w:rsidRDefault="000217DC" w:rsidP="00853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14</w:t>
            </w:r>
          </w:p>
        </w:tc>
        <w:tc>
          <w:tcPr>
            <w:tcW w:w="2626" w:type="dxa"/>
            <w:noWrap/>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Ö. Kocaer, A. Yarar, A. Yıldız</w:t>
            </w:r>
          </w:p>
        </w:tc>
        <w:tc>
          <w:tcPr>
            <w:tcW w:w="3227" w:type="dxa"/>
            <w:vAlign w:val="center"/>
          </w:tcPr>
          <w:p w:rsidR="000217DC" w:rsidRPr="00187C96" w:rsidRDefault="000217DC" w:rsidP="00187C96">
            <w:pPr>
              <w:pStyle w:val="Balk1"/>
              <w:spacing w:before="97"/>
              <w:ind w:left="0"/>
              <w:outlineLvl w:val="0"/>
              <w:cnfStyle w:val="000000000000" w:firstRow="0" w:lastRow="0" w:firstColumn="0" w:lastColumn="0" w:oddVBand="0" w:evenVBand="0" w:oddHBand="0" w:evenHBand="0" w:firstRowFirstColumn="0" w:firstRowLastColumn="0" w:lastRowFirstColumn="0" w:lastRowLastColumn="0"/>
              <w:rPr>
                <w:rFonts w:eastAsiaTheme="minorHAnsi" w:cs="Times New Roman"/>
                <w:b w:val="0"/>
                <w:color w:val="000000"/>
                <w:sz w:val="20"/>
                <w:szCs w:val="20"/>
              </w:rPr>
            </w:pPr>
            <w:r w:rsidRPr="00187C96">
              <w:rPr>
                <w:rFonts w:eastAsiaTheme="minorHAnsi" w:cs="Times New Roman"/>
                <w:b w:val="0"/>
                <w:color w:val="000000"/>
                <w:sz w:val="20"/>
                <w:szCs w:val="20"/>
              </w:rPr>
              <w:t>Comparison of Numerical Modeling and Experimental Results of Flow on A Ogee Spillway, 2019,</w:t>
            </w:r>
          </w:p>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3485" w:type="dxa"/>
            <w:noWrap/>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ISMS V. Uluslararsı Multidisipliner Çalışmaları Sempozyumu, Ankara.</w:t>
            </w:r>
          </w:p>
        </w:tc>
        <w:tc>
          <w:tcPr>
            <w:tcW w:w="1994" w:type="dxa"/>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0217DC"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0217DC" w:rsidRDefault="000217DC" w:rsidP="000217DC">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0217DC" w:rsidRPr="00853352" w:rsidRDefault="000217DC" w:rsidP="00853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15</w:t>
            </w:r>
          </w:p>
        </w:tc>
        <w:tc>
          <w:tcPr>
            <w:tcW w:w="2626" w:type="dxa"/>
            <w:noWrap/>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 Yıldız, A. Yarar, A. İ. Martı, Ö. Kocaer</w:t>
            </w:r>
          </w:p>
        </w:tc>
        <w:tc>
          <w:tcPr>
            <w:tcW w:w="3227" w:type="dxa"/>
            <w:vAlign w:val="center"/>
          </w:tcPr>
          <w:p w:rsidR="000217DC" w:rsidRPr="00187C96" w:rsidRDefault="000217DC" w:rsidP="00187C96">
            <w:pPr>
              <w:pStyle w:val="Balk1"/>
              <w:spacing w:before="97"/>
              <w:ind w:left="0"/>
              <w:outlineLvl w:val="0"/>
              <w:cnfStyle w:val="000000100000" w:firstRow="0" w:lastRow="0" w:firstColumn="0" w:lastColumn="0" w:oddVBand="0" w:evenVBand="0" w:oddHBand="1" w:evenHBand="0" w:firstRowFirstColumn="0" w:firstRowLastColumn="0" w:lastRowFirstColumn="0" w:lastRowLastColumn="0"/>
              <w:rPr>
                <w:rFonts w:eastAsiaTheme="minorHAnsi" w:cs="Times New Roman"/>
                <w:b w:val="0"/>
                <w:color w:val="000000"/>
                <w:sz w:val="20"/>
                <w:szCs w:val="20"/>
              </w:rPr>
            </w:pPr>
            <w:r w:rsidRPr="00187C96">
              <w:rPr>
                <w:rFonts w:eastAsiaTheme="minorHAnsi" w:cs="Times New Roman"/>
                <w:b w:val="0"/>
                <w:color w:val="000000"/>
                <w:sz w:val="20"/>
                <w:szCs w:val="20"/>
              </w:rPr>
              <w:t>İnvestigation of Service Bridge Piers Located on Spillway and Effects on Discharge</w:t>
            </w:r>
          </w:p>
        </w:tc>
        <w:tc>
          <w:tcPr>
            <w:tcW w:w="3485" w:type="dxa"/>
            <w:noWrap/>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SocietàItaliana di MedicinaInterna, Roma</w:t>
            </w:r>
          </w:p>
        </w:tc>
        <w:tc>
          <w:tcPr>
            <w:tcW w:w="1994" w:type="dxa"/>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0217DC"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0217DC" w:rsidRDefault="000217DC" w:rsidP="000217DC">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0217DC" w:rsidRPr="00853352" w:rsidRDefault="000217DC" w:rsidP="00853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16</w:t>
            </w:r>
          </w:p>
        </w:tc>
        <w:tc>
          <w:tcPr>
            <w:tcW w:w="2626" w:type="dxa"/>
            <w:noWrap/>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 Yıldız, A. Yarar, A. İ. Martı, Ö. Kocaer</w:t>
            </w:r>
          </w:p>
        </w:tc>
        <w:tc>
          <w:tcPr>
            <w:tcW w:w="3227" w:type="dxa"/>
            <w:vAlign w:val="center"/>
          </w:tcPr>
          <w:p w:rsidR="000217DC" w:rsidRPr="00187C96" w:rsidRDefault="000217DC" w:rsidP="00187C96">
            <w:pPr>
              <w:pStyle w:val="Balk1"/>
              <w:spacing w:before="97"/>
              <w:ind w:left="0"/>
              <w:outlineLvl w:val="0"/>
              <w:cnfStyle w:val="000000000000" w:firstRow="0" w:lastRow="0" w:firstColumn="0" w:lastColumn="0" w:oddVBand="0" w:evenVBand="0" w:oddHBand="0" w:evenHBand="0" w:firstRowFirstColumn="0" w:firstRowLastColumn="0" w:lastRowFirstColumn="0" w:lastRowLastColumn="0"/>
              <w:rPr>
                <w:rFonts w:eastAsiaTheme="minorHAnsi" w:cs="Times New Roman"/>
                <w:b w:val="0"/>
                <w:color w:val="000000"/>
                <w:sz w:val="20"/>
                <w:szCs w:val="20"/>
              </w:rPr>
            </w:pPr>
            <w:r w:rsidRPr="00187C96">
              <w:rPr>
                <w:rFonts w:eastAsiaTheme="minorHAnsi" w:cs="Times New Roman"/>
                <w:b w:val="0"/>
                <w:color w:val="000000"/>
                <w:sz w:val="20"/>
                <w:szCs w:val="20"/>
              </w:rPr>
              <w:t>A New Approach to Determine the Discharge Passing Over Ogee Spillway</w:t>
            </w:r>
          </w:p>
        </w:tc>
        <w:tc>
          <w:tcPr>
            <w:tcW w:w="3485" w:type="dxa"/>
            <w:noWrap/>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SocietàItaliana di MedicinaInterna, Roma.</w:t>
            </w:r>
          </w:p>
        </w:tc>
        <w:tc>
          <w:tcPr>
            <w:tcW w:w="1994" w:type="dxa"/>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0217DC"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0217DC" w:rsidRDefault="000217DC" w:rsidP="000217DC">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0217DC" w:rsidRPr="00853352" w:rsidRDefault="000217DC" w:rsidP="00853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17</w:t>
            </w:r>
          </w:p>
        </w:tc>
        <w:tc>
          <w:tcPr>
            <w:tcW w:w="2626" w:type="dxa"/>
            <w:noWrap/>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Ö. Kocaer, A. Yarar</w:t>
            </w:r>
          </w:p>
        </w:tc>
        <w:tc>
          <w:tcPr>
            <w:tcW w:w="3227" w:type="dxa"/>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Investigation of Velocity</w:t>
            </w:r>
          </w:p>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Measurements on Spillway by CFD Modeling</w:t>
            </w:r>
          </w:p>
          <w:p w:rsidR="000217DC" w:rsidRPr="00187C96" w:rsidRDefault="000217DC" w:rsidP="00187C96">
            <w:pPr>
              <w:pStyle w:val="Balk1"/>
              <w:spacing w:before="97"/>
              <w:ind w:left="0"/>
              <w:outlineLvl w:val="0"/>
              <w:cnfStyle w:val="000000100000" w:firstRow="0" w:lastRow="0" w:firstColumn="0" w:lastColumn="0" w:oddVBand="0" w:evenVBand="0" w:oddHBand="1" w:evenHBand="0" w:firstRowFirstColumn="0" w:firstRowLastColumn="0" w:lastRowFirstColumn="0" w:lastRowLastColumn="0"/>
              <w:rPr>
                <w:rFonts w:eastAsiaTheme="minorHAnsi" w:cs="Times New Roman"/>
                <w:b w:val="0"/>
                <w:color w:val="000000"/>
                <w:sz w:val="20"/>
                <w:szCs w:val="20"/>
              </w:rPr>
            </w:pPr>
          </w:p>
        </w:tc>
        <w:tc>
          <w:tcPr>
            <w:tcW w:w="3485" w:type="dxa"/>
            <w:noWrap/>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Conference on Engineering Technologies, Konya.</w:t>
            </w:r>
          </w:p>
        </w:tc>
        <w:tc>
          <w:tcPr>
            <w:tcW w:w="1994" w:type="dxa"/>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0217DC"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0217DC" w:rsidRDefault="000217DC" w:rsidP="000217DC">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0217DC" w:rsidRPr="00853352" w:rsidRDefault="000217DC" w:rsidP="00853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18</w:t>
            </w:r>
          </w:p>
        </w:tc>
        <w:tc>
          <w:tcPr>
            <w:tcW w:w="2626" w:type="dxa"/>
            <w:noWrap/>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Oğuz, M</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Gencel O., Durgun M. Y.</w:t>
            </w:r>
          </w:p>
        </w:tc>
        <w:tc>
          <w:tcPr>
            <w:tcW w:w="3227" w:type="dxa"/>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Geri Dönüştürülmüş Betonların Köpük Betonda Kullanılabilirliğinin Araştırılması</w:t>
            </w:r>
          </w:p>
        </w:tc>
        <w:tc>
          <w:tcPr>
            <w:tcW w:w="3485" w:type="dxa"/>
            <w:noWrap/>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6th International Multidisciplinary Studies Congress</w:t>
            </w:r>
          </w:p>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994" w:type="dxa"/>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0217DC"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0217DC" w:rsidRDefault="000217DC" w:rsidP="000217DC">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0217DC" w:rsidRPr="00853352" w:rsidRDefault="000217DC" w:rsidP="00853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19</w:t>
            </w:r>
          </w:p>
        </w:tc>
        <w:tc>
          <w:tcPr>
            <w:tcW w:w="2626" w:type="dxa"/>
            <w:noWrap/>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Şeker O</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Gencel. O</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Durgun M. Y.</w:t>
            </w:r>
          </w:p>
        </w:tc>
        <w:tc>
          <w:tcPr>
            <w:tcW w:w="3227" w:type="dxa"/>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İnceagrega boyutunda yüksek fırın cürufu kullanımının kendiliğinden yerleşen beton özelliklerine etkisi</w:t>
            </w:r>
          </w:p>
        </w:tc>
        <w:tc>
          <w:tcPr>
            <w:tcW w:w="3485" w:type="dxa"/>
            <w:noWrap/>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6th International Multidisciplinary Studies Congress</w:t>
            </w:r>
          </w:p>
        </w:tc>
        <w:tc>
          <w:tcPr>
            <w:tcW w:w="1994" w:type="dxa"/>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0217DC"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0217DC" w:rsidRDefault="000217DC" w:rsidP="000217DC">
            <w:pPr>
              <w:ind w:left="113" w:right="113"/>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0217DC" w:rsidRPr="00853352" w:rsidRDefault="000217DC" w:rsidP="00853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20</w:t>
            </w:r>
          </w:p>
        </w:tc>
        <w:tc>
          <w:tcPr>
            <w:tcW w:w="2626" w:type="dxa"/>
            <w:noWrap/>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Cam A</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Gencel O., Durgun M. Y.</w:t>
            </w:r>
          </w:p>
        </w:tc>
        <w:tc>
          <w:tcPr>
            <w:tcW w:w="3227" w:type="dxa"/>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İnceagrega olarak granule yüksek fırın cürufunun beton özelliklerine etkisi</w:t>
            </w:r>
          </w:p>
        </w:tc>
        <w:tc>
          <w:tcPr>
            <w:tcW w:w="3485" w:type="dxa"/>
            <w:noWrap/>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3rd International Symposium on Innovative Approaches in Scientific Studies</w:t>
            </w:r>
          </w:p>
        </w:tc>
        <w:tc>
          <w:tcPr>
            <w:tcW w:w="1994" w:type="dxa"/>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0217DC"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0217DC" w:rsidRDefault="000217DC" w:rsidP="000217DC">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0217DC" w:rsidRPr="00853352" w:rsidRDefault="000217DC" w:rsidP="00853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21</w:t>
            </w:r>
          </w:p>
        </w:tc>
        <w:tc>
          <w:tcPr>
            <w:tcW w:w="2626" w:type="dxa"/>
            <w:noWrap/>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Osman Gençel, Ali Yaraş, ŞerminKoçyiğit, MücahitSütçü, ErtuğrulErdoğmuş</w:t>
            </w:r>
          </w:p>
        </w:tc>
        <w:tc>
          <w:tcPr>
            <w:tcW w:w="3227" w:type="dxa"/>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Su arıtma çamuru içeren kilesaslı tuğlaların fiziksel ve mekanik özellikleri</w:t>
            </w:r>
          </w:p>
        </w:tc>
        <w:tc>
          <w:tcPr>
            <w:tcW w:w="3485" w:type="dxa"/>
            <w:noWrap/>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Engineering and Natural Sciences Conference</w:t>
            </w:r>
          </w:p>
        </w:tc>
        <w:tc>
          <w:tcPr>
            <w:tcW w:w="1994" w:type="dxa"/>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0217DC" w:rsidRPr="00187C96" w:rsidRDefault="000217D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0217DC"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0217DC" w:rsidRDefault="000217DC" w:rsidP="000217DC">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0217DC" w:rsidRPr="00853352" w:rsidRDefault="000217DC" w:rsidP="00853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22</w:t>
            </w:r>
          </w:p>
        </w:tc>
        <w:tc>
          <w:tcPr>
            <w:tcW w:w="2626" w:type="dxa"/>
            <w:noWrap/>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Yildirim A. M</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Gemici E.</w:t>
            </w:r>
          </w:p>
        </w:tc>
        <w:tc>
          <w:tcPr>
            <w:tcW w:w="3227" w:type="dxa"/>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Comparison of Flood Discharges in West Black Sea Basin with Different Flood Frequency Analysis Methods</w:t>
            </w:r>
          </w:p>
        </w:tc>
        <w:tc>
          <w:tcPr>
            <w:tcW w:w="3485" w:type="dxa"/>
            <w:noWrap/>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IDES’19 International Design and Engineering Symposium</w:t>
            </w:r>
          </w:p>
        </w:tc>
        <w:tc>
          <w:tcPr>
            <w:tcW w:w="1994" w:type="dxa"/>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0217DC" w:rsidRPr="00187C96" w:rsidRDefault="000217D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8A185C"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8A185C" w:rsidRDefault="008A185C" w:rsidP="008A185C">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8A185C" w:rsidRPr="00853352" w:rsidRDefault="008A185C" w:rsidP="00853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23</w:t>
            </w:r>
          </w:p>
        </w:tc>
        <w:tc>
          <w:tcPr>
            <w:tcW w:w="2626" w:type="dxa"/>
            <w:noWrap/>
            <w:vAlign w:val="center"/>
          </w:tcPr>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Ersin Alaybeyoğlu</w:t>
            </w:r>
          </w:p>
        </w:tc>
        <w:tc>
          <w:tcPr>
            <w:tcW w:w="3227" w:type="dxa"/>
            <w:vAlign w:val="center"/>
          </w:tcPr>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High Speed Comparator Design for the Implementation of Successive Approximation Register ADC</w:t>
            </w:r>
          </w:p>
        </w:tc>
        <w:tc>
          <w:tcPr>
            <w:tcW w:w="3485" w:type="dxa"/>
            <w:noWrap/>
            <w:vAlign w:val="center"/>
          </w:tcPr>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ISMSIT 2019</w:t>
            </w:r>
          </w:p>
        </w:tc>
        <w:tc>
          <w:tcPr>
            <w:tcW w:w="1994" w:type="dxa"/>
            <w:vAlign w:val="center"/>
          </w:tcPr>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Ankara</w:t>
            </w:r>
          </w:p>
        </w:tc>
        <w:tc>
          <w:tcPr>
            <w:tcW w:w="1544" w:type="dxa"/>
            <w:vAlign w:val="center"/>
          </w:tcPr>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13-16 Ekim 2019</w:t>
            </w:r>
          </w:p>
        </w:tc>
      </w:tr>
      <w:tr w:rsidR="008A185C"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8A185C" w:rsidRDefault="008A185C" w:rsidP="008A185C">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8A185C" w:rsidRPr="00853352" w:rsidRDefault="008A185C" w:rsidP="00853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24</w:t>
            </w:r>
          </w:p>
        </w:tc>
        <w:tc>
          <w:tcPr>
            <w:tcW w:w="2626" w:type="dxa"/>
            <w:noWrap/>
            <w:vAlign w:val="center"/>
          </w:tcPr>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Ersin Alaybeyoğlu</w:t>
            </w:r>
          </w:p>
        </w:tc>
        <w:tc>
          <w:tcPr>
            <w:tcW w:w="3227" w:type="dxa"/>
            <w:vAlign w:val="center"/>
          </w:tcPr>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Low Voltage Gain Boosted Two Stage CMOS Operational Amplifier</w:t>
            </w:r>
          </w:p>
        </w:tc>
        <w:tc>
          <w:tcPr>
            <w:tcW w:w="3485" w:type="dxa"/>
            <w:noWrap/>
            <w:vAlign w:val="center"/>
          </w:tcPr>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ICENTE 2019</w:t>
            </w:r>
          </w:p>
        </w:tc>
        <w:tc>
          <w:tcPr>
            <w:tcW w:w="1994" w:type="dxa"/>
            <w:vAlign w:val="center"/>
          </w:tcPr>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Konya</w:t>
            </w:r>
          </w:p>
        </w:tc>
        <w:tc>
          <w:tcPr>
            <w:tcW w:w="1544" w:type="dxa"/>
            <w:vAlign w:val="center"/>
          </w:tcPr>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25-27 Ekim 2019</w:t>
            </w:r>
          </w:p>
        </w:tc>
      </w:tr>
      <w:tr w:rsidR="008A185C"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8A185C" w:rsidRDefault="008A185C" w:rsidP="008A185C">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8A185C" w:rsidRPr="00853352" w:rsidRDefault="008A185C" w:rsidP="00853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25</w:t>
            </w:r>
          </w:p>
        </w:tc>
        <w:tc>
          <w:tcPr>
            <w:tcW w:w="2626" w:type="dxa"/>
            <w:noWrap/>
            <w:vAlign w:val="center"/>
          </w:tcPr>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Sadighi Mehdi,  Eroğlu, Hasan Hüseyinve Eyüboğlu, Behçet Murat</w:t>
            </w:r>
          </w:p>
        </w:tc>
        <w:tc>
          <w:tcPr>
            <w:tcW w:w="3227" w:type="dxa"/>
            <w:vAlign w:val="center"/>
          </w:tcPr>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Effect of Intense Utilization of Gradients in Magnetic Resonanance Current Density Imaging and its Removal</w:t>
            </w:r>
          </w:p>
        </w:tc>
        <w:tc>
          <w:tcPr>
            <w:tcW w:w="3485" w:type="dxa"/>
            <w:noWrap/>
            <w:vAlign w:val="center"/>
          </w:tcPr>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Annual Meeting of the International Society for Magnetic Resonance in Medicine (ISMRM),</w:t>
            </w:r>
          </w:p>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Vol. 27, p.5068</w:t>
            </w:r>
          </w:p>
        </w:tc>
        <w:tc>
          <w:tcPr>
            <w:tcW w:w="1994" w:type="dxa"/>
            <w:vAlign w:val="center"/>
          </w:tcPr>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Montreal, Kanada</w:t>
            </w:r>
          </w:p>
        </w:tc>
        <w:tc>
          <w:tcPr>
            <w:tcW w:w="1544" w:type="dxa"/>
            <w:vAlign w:val="center"/>
          </w:tcPr>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11-16 Mayıs 2019</w:t>
            </w:r>
          </w:p>
        </w:tc>
      </w:tr>
      <w:tr w:rsidR="008A185C"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8A185C" w:rsidRDefault="008A185C" w:rsidP="008A185C">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8A185C" w:rsidRPr="00853352" w:rsidRDefault="008A185C" w:rsidP="00853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26</w:t>
            </w:r>
          </w:p>
        </w:tc>
        <w:tc>
          <w:tcPr>
            <w:tcW w:w="2626" w:type="dxa"/>
            <w:noWrap/>
            <w:vAlign w:val="center"/>
          </w:tcPr>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Eroğlu, Hasan Hüseyin</w:t>
            </w:r>
          </w:p>
        </w:tc>
        <w:tc>
          <w:tcPr>
            <w:tcW w:w="3227" w:type="dxa"/>
            <w:vAlign w:val="center"/>
          </w:tcPr>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Design and Implementation of a High Voltage Source for Biphasic Electrical Stimulators.</w:t>
            </w:r>
          </w:p>
        </w:tc>
        <w:tc>
          <w:tcPr>
            <w:tcW w:w="3485" w:type="dxa"/>
            <w:noWrap/>
            <w:vAlign w:val="center"/>
          </w:tcPr>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24th International Conference Applied Electronics 2019 (AE 2019)</w:t>
            </w:r>
          </w:p>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994" w:type="dxa"/>
            <w:vAlign w:val="center"/>
          </w:tcPr>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Pilsen, Çekya</w:t>
            </w:r>
          </w:p>
        </w:tc>
        <w:tc>
          <w:tcPr>
            <w:tcW w:w="1544" w:type="dxa"/>
            <w:vAlign w:val="center"/>
          </w:tcPr>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10-11 Eylül 2019</w:t>
            </w:r>
          </w:p>
        </w:tc>
      </w:tr>
      <w:tr w:rsidR="008A185C"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8A185C" w:rsidRDefault="008A185C" w:rsidP="008A185C">
            <w:pPr>
              <w:jc w:val="center"/>
              <w:rPr>
                <w:rFonts w:ascii="Times New Roman" w:hAnsi="Times New Roman" w:cs="Times New Roman"/>
                <w:color w:val="000000" w:themeColor="text1"/>
                <w:sz w:val="24"/>
                <w:szCs w:val="24"/>
              </w:rPr>
            </w:pPr>
          </w:p>
        </w:tc>
        <w:tc>
          <w:tcPr>
            <w:tcW w:w="577" w:type="dxa"/>
            <w:tcBorders>
              <w:left w:val="single" w:sz="4" w:space="0" w:color="auto"/>
              <w:bottom w:val="single" w:sz="4" w:space="0" w:color="auto"/>
            </w:tcBorders>
            <w:vAlign w:val="center"/>
          </w:tcPr>
          <w:p w:rsidR="008A185C" w:rsidRPr="00853352" w:rsidRDefault="008A185C" w:rsidP="00853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27</w:t>
            </w:r>
          </w:p>
        </w:tc>
        <w:tc>
          <w:tcPr>
            <w:tcW w:w="2626" w:type="dxa"/>
            <w:tcBorders>
              <w:bottom w:val="single" w:sz="4" w:space="0" w:color="auto"/>
            </w:tcBorders>
            <w:noWrap/>
            <w:vAlign w:val="center"/>
          </w:tcPr>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Eroğlu, Hasan Hüseyin, Sadighi Mehdive Eyüboğlu, Behçet Murat</w:t>
            </w:r>
          </w:p>
        </w:tc>
        <w:tc>
          <w:tcPr>
            <w:tcW w:w="3227" w:type="dxa"/>
            <w:tcBorders>
              <w:bottom w:val="single" w:sz="4" w:space="0" w:color="auto"/>
            </w:tcBorders>
            <w:vAlign w:val="center"/>
          </w:tcPr>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Spin-Eko Darbe Dizini Aracılığıyla Magnetohidrodinamik Akış Görüntüleme</w:t>
            </w:r>
          </w:p>
        </w:tc>
        <w:tc>
          <w:tcPr>
            <w:tcW w:w="3485" w:type="dxa"/>
            <w:tcBorders>
              <w:bottom w:val="single" w:sz="4" w:space="0" w:color="auto"/>
            </w:tcBorders>
            <w:noWrap/>
            <w:vAlign w:val="center"/>
          </w:tcPr>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27. Sinyal İşleme ve Uygulamaları Kurultayı (SIU)</w:t>
            </w:r>
          </w:p>
        </w:tc>
        <w:tc>
          <w:tcPr>
            <w:tcW w:w="1994" w:type="dxa"/>
            <w:tcBorders>
              <w:bottom w:val="single" w:sz="4" w:space="0" w:color="auto"/>
            </w:tcBorders>
            <w:vAlign w:val="center"/>
          </w:tcPr>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Sivas</w:t>
            </w:r>
          </w:p>
        </w:tc>
        <w:tc>
          <w:tcPr>
            <w:tcW w:w="1544" w:type="dxa"/>
            <w:tcBorders>
              <w:bottom w:val="single" w:sz="4" w:space="0" w:color="auto"/>
            </w:tcBorders>
            <w:vAlign w:val="center"/>
          </w:tcPr>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24-26 Nisan 2019</w:t>
            </w:r>
          </w:p>
        </w:tc>
      </w:tr>
      <w:tr w:rsidR="008A185C"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8A185C" w:rsidRDefault="008A185C" w:rsidP="008A185C">
            <w:pPr>
              <w:jc w:val="center"/>
              <w:rPr>
                <w:rFonts w:ascii="Times New Roman" w:hAnsi="Times New Roman" w:cs="Times New Roman"/>
                <w:color w:val="000000" w:themeColor="text1"/>
                <w:sz w:val="24"/>
                <w:szCs w:val="24"/>
              </w:rPr>
            </w:pPr>
          </w:p>
        </w:tc>
        <w:tc>
          <w:tcPr>
            <w:tcW w:w="577" w:type="dxa"/>
            <w:tcBorders>
              <w:left w:val="single" w:sz="4" w:space="0" w:color="auto"/>
              <w:bottom w:val="single" w:sz="4" w:space="0" w:color="FFFFFF" w:themeColor="background1"/>
            </w:tcBorders>
            <w:vAlign w:val="center"/>
          </w:tcPr>
          <w:p w:rsidR="008A185C" w:rsidRPr="00853352" w:rsidRDefault="008A185C" w:rsidP="00853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28</w:t>
            </w:r>
          </w:p>
        </w:tc>
        <w:tc>
          <w:tcPr>
            <w:tcW w:w="2626" w:type="dxa"/>
            <w:tcBorders>
              <w:bottom w:val="single" w:sz="4" w:space="0" w:color="FFFFFF" w:themeColor="background1"/>
            </w:tcBorders>
            <w:noWrap/>
            <w:vAlign w:val="center"/>
          </w:tcPr>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Eroğlu, Hasan Hüseyin, Sadighi Mehdive Eyüboğlu, Behçet Murat</w:t>
            </w:r>
          </w:p>
        </w:tc>
        <w:tc>
          <w:tcPr>
            <w:tcW w:w="3227" w:type="dxa"/>
            <w:tcBorders>
              <w:bottom w:val="single" w:sz="4" w:space="0" w:color="FFFFFF" w:themeColor="background1"/>
            </w:tcBorders>
            <w:vAlign w:val="center"/>
          </w:tcPr>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Manyetik Rezonans Teknikleri Kullanarak Magnetohidrodinamik Akış Görüntüleme</w:t>
            </w:r>
          </w:p>
        </w:tc>
        <w:tc>
          <w:tcPr>
            <w:tcW w:w="3485" w:type="dxa"/>
            <w:tcBorders>
              <w:bottom w:val="single" w:sz="4" w:space="0" w:color="FFFFFF" w:themeColor="background1"/>
            </w:tcBorders>
            <w:noWrap/>
            <w:vAlign w:val="center"/>
          </w:tcPr>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40. Ulusal Radyoloji Kongresi</w:t>
            </w:r>
          </w:p>
        </w:tc>
        <w:tc>
          <w:tcPr>
            <w:tcW w:w="1994" w:type="dxa"/>
            <w:tcBorders>
              <w:bottom w:val="single" w:sz="4" w:space="0" w:color="FFFFFF" w:themeColor="background1"/>
            </w:tcBorders>
            <w:vAlign w:val="center"/>
          </w:tcPr>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Antalya</w:t>
            </w:r>
          </w:p>
        </w:tc>
        <w:tc>
          <w:tcPr>
            <w:tcW w:w="1544" w:type="dxa"/>
            <w:tcBorders>
              <w:bottom w:val="single" w:sz="4" w:space="0" w:color="FFFFFF" w:themeColor="background1"/>
            </w:tcBorders>
            <w:vAlign w:val="center"/>
          </w:tcPr>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5-10 Kasım 2019</w:t>
            </w:r>
          </w:p>
        </w:tc>
      </w:tr>
      <w:tr w:rsidR="008A185C"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8A185C" w:rsidRDefault="008A185C" w:rsidP="008A185C">
            <w:pPr>
              <w:ind w:left="113" w:right="113"/>
              <w:jc w:val="center"/>
              <w:rPr>
                <w:rFonts w:ascii="Times New Roman" w:hAnsi="Times New Roman" w:cs="Times New Roman"/>
                <w:color w:val="000000" w:themeColor="text1"/>
                <w:sz w:val="24"/>
                <w:szCs w:val="24"/>
              </w:rPr>
            </w:pPr>
          </w:p>
        </w:tc>
        <w:tc>
          <w:tcPr>
            <w:tcW w:w="577" w:type="dxa"/>
            <w:tcBorders>
              <w:left w:val="single" w:sz="4" w:space="0" w:color="auto"/>
              <w:bottom w:val="single" w:sz="4" w:space="0" w:color="FFFFFF" w:themeColor="background1"/>
            </w:tcBorders>
            <w:vAlign w:val="center"/>
          </w:tcPr>
          <w:p w:rsidR="008A185C" w:rsidRPr="00853352" w:rsidRDefault="008A185C" w:rsidP="008533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29</w:t>
            </w:r>
          </w:p>
        </w:tc>
        <w:tc>
          <w:tcPr>
            <w:tcW w:w="2626" w:type="dxa"/>
            <w:tcBorders>
              <w:bottom w:val="single" w:sz="4" w:space="0" w:color="FFFFFF" w:themeColor="background1"/>
            </w:tcBorders>
            <w:noWrap/>
            <w:vAlign w:val="center"/>
          </w:tcPr>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Ahmet DEMİR</w:t>
            </w:r>
          </w:p>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Feyza YILMAZ</w:t>
            </w:r>
          </w:p>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Onur KÖSE</w:t>
            </w:r>
          </w:p>
        </w:tc>
        <w:tc>
          <w:tcPr>
            <w:tcW w:w="3227" w:type="dxa"/>
            <w:tcBorders>
              <w:bottom w:val="single" w:sz="4" w:space="0" w:color="FFFFFF" w:themeColor="background1"/>
            </w:tcBorders>
            <w:vAlign w:val="center"/>
          </w:tcPr>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Early Detection of Skin Cancer Using Deep Learning Architectures: Resnet-101 and Inception-V3</w:t>
            </w:r>
          </w:p>
        </w:tc>
        <w:tc>
          <w:tcPr>
            <w:tcW w:w="3485" w:type="dxa"/>
            <w:tcBorders>
              <w:bottom w:val="single" w:sz="4" w:space="0" w:color="FFFFFF" w:themeColor="background1"/>
            </w:tcBorders>
            <w:noWrap/>
            <w:vAlign w:val="center"/>
          </w:tcPr>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Tıptekno’19</w:t>
            </w:r>
          </w:p>
        </w:tc>
        <w:tc>
          <w:tcPr>
            <w:tcW w:w="1994" w:type="dxa"/>
            <w:tcBorders>
              <w:bottom w:val="single" w:sz="4" w:space="0" w:color="FFFFFF" w:themeColor="background1"/>
            </w:tcBorders>
            <w:vAlign w:val="center"/>
          </w:tcPr>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İzmir/Kuşadası</w:t>
            </w:r>
          </w:p>
        </w:tc>
        <w:tc>
          <w:tcPr>
            <w:tcW w:w="1544" w:type="dxa"/>
            <w:tcBorders>
              <w:bottom w:val="single" w:sz="4" w:space="0" w:color="FFFFFF" w:themeColor="background1"/>
            </w:tcBorders>
            <w:vAlign w:val="center"/>
          </w:tcPr>
          <w:p w:rsidR="008A185C" w:rsidRPr="00187C96" w:rsidRDefault="008A185C" w:rsidP="00187C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3-5 Ekim 2019</w:t>
            </w:r>
          </w:p>
        </w:tc>
      </w:tr>
      <w:tr w:rsidR="008A185C"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8A185C" w:rsidRDefault="008A185C" w:rsidP="008A185C">
            <w:pPr>
              <w:jc w:val="center"/>
              <w:rPr>
                <w:rFonts w:ascii="Times New Roman" w:hAnsi="Times New Roman" w:cs="Times New Roman"/>
                <w:color w:val="000000" w:themeColor="text1"/>
                <w:sz w:val="24"/>
                <w:szCs w:val="24"/>
              </w:rPr>
            </w:pPr>
          </w:p>
        </w:tc>
        <w:tc>
          <w:tcPr>
            <w:tcW w:w="577" w:type="dxa"/>
            <w:tcBorders>
              <w:left w:val="single" w:sz="4" w:space="0" w:color="auto"/>
              <w:bottom w:val="single" w:sz="4" w:space="0" w:color="FFFFFF" w:themeColor="background1"/>
            </w:tcBorders>
            <w:vAlign w:val="center"/>
          </w:tcPr>
          <w:p w:rsidR="008A185C" w:rsidRPr="00853352" w:rsidRDefault="008A185C" w:rsidP="008533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30</w:t>
            </w:r>
          </w:p>
        </w:tc>
        <w:tc>
          <w:tcPr>
            <w:tcW w:w="2626" w:type="dxa"/>
            <w:tcBorders>
              <w:bottom w:val="single" w:sz="4" w:space="0" w:color="FFFFFF" w:themeColor="background1"/>
            </w:tcBorders>
            <w:noWrap/>
            <w:vAlign w:val="center"/>
          </w:tcPr>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Feyza YILMAZ</w:t>
            </w:r>
          </w:p>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Onur KÖSE</w:t>
            </w:r>
          </w:p>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Ahmet DEMİR</w:t>
            </w:r>
          </w:p>
        </w:tc>
        <w:tc>
          <w:tcPr>
            <w:tcW w:w="3227" w:type="dxa"/>
            <w:tcBorders>
              <w:bottom w:val="single" w:sz="4" w:space="0" w:color="FFFFFF" w:themeColor="background1"/>
            </w:tcBorders>
            <w:vAlign w:val="center"/>
          </w:tcPr>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Comparison of Two Different Deep Learning Architectures on Breast Cancer</w:t>
            </w:r>
          </w:p>
        </w:tc>
        <w:tc>
          <w:tcPr>
            <w:tcW w:w="3485" w:type="dxa"/>
            <w:tcBorders>
              <w:bottom w:val="single" w:sz="4" w:space="0" w:color="FFFFFF" w:themeColor="background1"/>
            </w:tcBorders>
            <w:noWrap/>
            <w:vAlign w:val="center"/>
          </w:tcPr>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Tıptekno’19</w:t>
            </w:r>
          </w:p>
        </w:tc>
        <w:tc>
          <w:tcPr>
            <w:tcW w:w="1994" w:type="dxa"/>
            <w:tcBorders>
              <w:bottom w:val="single" w:sz="4" w:space="0" w:color="FFFFFF" w:themeColor="background1"/>
            </w:tcBorders>
            <w:vAlign w:val="center"/>
          </w:tcPr>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İzmir/Kuşadası</w:t>
            </w:r>
          </w:p>
        </w:tc>
        <w:tc>
          <w:tcPr>
            <w:tcW w:w="1544" w:type="dxa"/>
            <w:tcBorders>
              <w:bottom w:val="single" w:sz="4" w:space="0" w:color="FFFFFF" w:themeColor="background1"/>
            </w:tcBorders>
            <w:vAlign w:val="center"/>
          </w:tcPr>
          <w:p w:rsidR="008A185C" w:rsidRPr="00187C96" w:rsidRDefault="008A185C" w:rsidP="00187C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3-5 Ekim 2019</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bottom w:val="single" w:sz="4" w:space="0" w:color="FFFFFF" w:themeColor="background1"/>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31</w:t>
            </w:r>
          </w:p>
        </w:tc>
        <w:tc>
          <w:tcPr>
            <w:tcW w:w="2626" w:type="dxa"/>
            <w:tcBorders>
              <w:bottom w:val="single" w:sz="4" w:space="0" w:color="FFFFFF" w:themeColor="background1"/>
            </w:tcBorders>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Faruk Ugranlı</w:t>
            </w:r>
          </w:p>
        </w:tc>
        <w:tc>
          <w:tcPr>
            <w:tcW w:w="3227" w:type="dxa"/>
            <w:tcBorders>
              <w:bottom w:val="single" w:sz="4" w:space="0" w:color="FFFFFF" w:themeColor="background1"/>
            </w:tcBorders>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Power Flow for Distribution Network with Renewable Energy Sources</w:t>
            </w:r>
          </w:p>
        </w:tc>
        <w:tc>
          <w:tcPr>
            <w:tcW w:w="3485" w:type="dxa"/>
            <w:tcBorders>
              <w:bottom w:val="single" w:sz="4" w:space="0" w:color="FFFFFF" w:themeColor="background1"/>
            </w:tcBorders>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18th International Symposium INFOTEH-JAHORINA (INFOTEH)</w:t>
            </w:r>
          </w:p>
        </w:tc>
        <w:tc>
          <w:tcPr>
            <w:tcW w:w="1994" w:type="dxa"/>
            <w:tcBorders>
              <w:bottom w:val="single" w:sz="4" w:space="0" w:color="FFFFFF" w:themeColor="background1"/>
            </w:tcBorders>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Bosna Hersek</w:t>
            </w:r>
          </w:p>
        </w:tc>
        <w:tc>
          <w:tcPr>
            <w:tcW w:w="1544" w:type="dxa"/>
            <w:tcBorders>
              <w:bottom w:val="single" w:sz="4" w:space="0" w:color="FFFFFF" w:themeColor="background1"/>
            </w:tcBorders>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18-20 Mart 2019</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BB0860" w:rsidRDefault="00BB0860" w:rsidP="00BB0860">
            <w:pPr>
              <w:jc w:val="center"/>
              <w:rPr>
                <w:rFonts w:ascii="Times New Roman" w:hAnsi="Times New Roman" w:cs="Times New Roman"/>
                <w:color w:val="000000" w:themeColor="text1"/>
                <w:sz w:val="24"/>
                <w:szCs w:val="24"/>
              </w:rPr>
            </w:pPr>
          </w:p>
        </w:tc>
        <w:tc>
          <w:tcPr>
            <w:tcW w:w="577" w:type="dxa"/>
            <w:tcBorders>
              <w:top w:val="single" w:sz="24" w:space="0" w:color="000000" w:themeColor="text1"/>
              <w:left w:val="single" w:sz="4" w:space="0" w:color="auto"/>
              <w:right w:val="single" w:sz="4" w:space="0" w:color="FFFFFF" w:themeColor="background1"/>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32</w:t>
            </w:r>
          </w:p>
        </w:tc>
        <w:tc>
          <w:tcPr>
            <w:tcW w:w="2626" w:type="dxa"/>
            <w:tcBorders>
              <w:top w:val="single" w:sz="24" w:space="0" w:color="000000" w:themeColor="text1"/>
              <w:left w:val="single" w:sz="4" w:space="0" w:color="FFFFFF" w:themeColor="background1"/>
            </w:tcBorders>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İsmail Borazan</w:t>
            </w:r>
          </w:p>
        </w:tc>
        <w:tc>
          <w:tcPr>
            <w:tcW w:w="3227" w:type="dxa"/>
            <w:tcBorders>
              <w:top w:val="single" w:sz="24" w:space="0" w:color="000000" w:themeColor="text1"/>
            </w:tcBorders>
            <w:vAlign w:val="center"/>
          </w:tcPr>
          <w:p w:rsidR="00BB0860" w:rsidRPr="00187C96" w:rsidRDefault="005338CC"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hyperlink r:id="rId45" w:history="1">
              <w:r w:rsidR="00BB0860" w:rsidRPr="00187C96">
                <w:rPr>
                  <w:rFonts w:ascii="Times New Roman" w:hAnsi="Times New Roman" w:cs="Times New Roman"/>
                  <w:color w:val="000000"/>
                  <w:sz w:val="20"/>
                  <w:szCs w:val="20"/>
                </w:rPr>
                <w:t>Wild silk fibers: Types, properties and utilization areas</w:t>
              </w:r>
            </w:hyperlink>
          </w:p>
        </w:tc>
        <w:tc>
          <w:tcPr>
            <w:tcW w:w="3485" w:type="dxa"/>
            <w:tcBorders>
              <w:top w:val="single" w:sz="24" w:space="0" w:color="000000" w:themeColor="text1"/>
            </w:tcBorders>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Congress on Wool and Luxury Fibres</w:t>
            </w:r>
          </w:p>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994" w:type="dxa"/>
            <w:tcBorders>
              <w:top w:val="single" w:sz="24" w:space="0" w:color="000000" w:themeColor="text1"/>
            </w:tcBorders>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Çorlu, Türkiye</w:t>
            </w:r>
          </w:p>
        </w:tc>
        <w:tc>
          <w:tcPr>
            <w:tcW w:w="1544" w:type="dxa"/>
            <w:tcBorders>
              <w:top w:val="single" w:sz="24" w:space="0" w:color="000000" w:themeColor="text1"/>
            </w:tcBorders>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Nisan, 2019</w:t>
            </w:r>
          </w:p>
        </w:tc>
      </w:tr>
      <w:tr w:rsidR="00BB0860" w:rsidTr="00187C96">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33</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İsmail Borazan</w:t>
            </w:r>
          </w:p>
        </w:tc>
        <w:tc>
          <w:tcPr>
            <w:tcW w:w="3227" w:type="dxa"/>
            <w:vAlign w:val="center"/>
          </w:tcPr>
          <w:p w:rsidR="00BB0860" w:rsidRPr="00187C96" w:rsidRDefault="005338CC"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hyperlink r:id="rId46" w:history="1">
              <w:r w:rsidR="00BB0860" w:rsidRPr="00187C96">
                <w:rPr>
                  <w:rFonts w:ascii="Times New Roman" w:hAnsi="Times New Roman" w:cs="Times New Roman"/>
                  <w:color w:val="000000"/>
                  <w:sz w:val="20"/>
                  <w:szCs w:val="20"/>
                </w:rPr>
                <w:t>Utilization of metallic fibers in textiles</w:t>
              </w:r>
            </w:hyperlink>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Congress of Innovative Textiles</w:t>
            </w:r>
          </w:p>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Çorlu, Türkiye</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Nisan, 2019</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34</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Müslüm Kaplan</w:t>
            </w:r>
          </w:p>
        </w:tc>
        <w:tc>
          <w:tcPr>
            <w:tcW w:w="3227" w:type="dxa"/>
            <w:vAlign w:val="center"/>
          </w:tcPr>
          <w:p w:rsidR="00BB0860" w:rsidRPr="00187C96" w:rsidRDefault="005338CC"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hyperlink r:id="rId47" w:history="1">
              <w:r w:rsidR="00BB0860" w:rsidRPr="00187C96">
                <w:rPr>
                  <w:rFonts w:ascii="Times New Roman" w:hAnsi="Times New Roman" w:cs="Times New Roman"/>
                  <w:color w:val="000000"/>
                  <w:sz w:val="20"/>
                  <w:szCs w:val="20"/>
                </w:rPr>
                <w:t>Wild silk fibers: Types, properties and utilization areas</w:t>
              </w:r>
            </w:hyperlink>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Congress on Wool and Luxury Fibres</w:t>
            </w:r>
          </w:p>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Çorlu, Türkiye</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Nisan, 2019</w:t>
            </w:r>
          </w:p>
        </w:tc>
      </w:tr>
      <w:tr w:rsidR="00BB0860" w:rsidTr="00187C96">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35</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Müslüm Kaplan</w:t>
            </w:r>
          </w:p>
        </w:tc>
        <w:tc>
          <w:tcPr>
            <w:tcW w:w="3227" w:type="dxa"/>
            <w:vAlign w:val="center"/>
          </w:tcPr>
          <w:p w:rsidR="00BB0860" w:rsidRPr="00187C96" w:rsidRDefault="005338CC"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hyperlink r:id="rId48" w:history="1">
              <w:r w:rsidR="00BB0860" w:rsidRPr="00187C96">
                <w:rPr>
                  <w:rFonts w:ascii="Times New Roman" w:hAnsi="Times New Roman" w:cs="Times New Roman"/>
                  <w:color w:val="000000"/>
                  <w:sz w:val="20"/>
                  <w:szCs w:val="20"/>
                </w:rPr>
                <w:t>Utilization of metallic fibers in textiles</w:t>
              </w:r>
            </w:hyperlink>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Congress of Innovative Textiles</w:t>
            </w:r>
          </w:p>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Çorlu, Türkiye</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Nisan, 2019</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36</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Doleker, K. M.</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Examination of Hot Corrosion Effect on 316L Stainless Steel</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4. International Conference on Material Science and Technology (IMSTEC 2019)</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Kızılcahamam/ ANKARA</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18-20 Ekim</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37</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Doleker, K. M</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Karaoglanli, A. C.</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Oxidation in MCrAlY Coatings</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4. International Conference on Material Science and Technology (IMSTEC 2019)</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Kızılcahamam/ ANKARA</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18-20 Ekim</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BB0860" w:rsidRDefault="00BB0860" w:rsidP="00BB0860">
            <w:pPr>
              <w:ind w:left="113" w:right="113"/>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38</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Doleker, K. M.</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Hot Corrosion Resistance of ZrO2-5%CaO Thermal Barrier Coating TBC System</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International Conference of Materials and Engineering Technologies (TICMET’19)</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Gaziantep</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10-12 Ekim</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bottom w:val="single" w:sz="24" w:space="0" w:color="000000" w:themeColor="text1"/>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39</w:t>
            </w:r>
          </w:p>
        </w:tc>
        <w:tc>
          <w:tcPr>
            <w:tcW w:w="2626" w:type="dxa"/>
            <w:tcBorders>
              <w:bottom w:val="single" w:sz="24" w:space="0" w:color="000000" w:themeColor="text1"/>
            </w:tcBorders>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Doleker, K. M</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Karaoglanli, A. C.</w:t>
            </w:r>
          </w:p>
        </w:tc>
        <w:tc>
          <w:tcPr>
            <w:tcW w:w="3227" w:type="dxa"/>
            <w:tcBorders>
              <w:bottom w:val="single" w:sz="24" w:space="0" w:color="000000" w:themeColor="text1"/>
            </w:tcBorders>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Influence of Cyclic and Isothermal Hot Corrosion on a Nickel Based Superalloy</w:t>
            </w:r>
          </w:p>
        </w:tc>
        <w:tc>
          <w:tcPr>
            <w:tcW w:w="3485" w:type="dxa"/>
            <w:tcBorders>
              <w:bottom w:val="single" w:sz="24" w:space="0" w:color="000000" w:themeColor="text1"/>
            </w:tcBorders>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International Conference of Materials and Engineering Technologies (TICMET’19)</w:t>
            </w:r>
          </w:p>
        </w:tc>
        <w:tc>
          <w:tcPr>
            <w:tcW w:w="1994" w:type="dxa"/>
            <w:tcBorders>
              <w:bottom w:val="single" w:sz="24" w:space="0" w:color="000000" w:themeColor="text1"/>
            </w:tcBorders>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Gaziantep</w:t>
            </w:r>
          </w:p>
        </w:tc>
        <w:tc>
          <w:tcPr>
            <w:tcW w:w="1544" w:type="dxa"/>
            <w:tcBorders>
              <w:bottom w:val="single" w:sz="24" w:space="0" w:color="000000" w:themeColor="text1"/>
            </w:tcBorders>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10-12 Ekim</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BB0860" w:rsidRDefault="00BB0860" w:rsidP="00BB0860">
            <w:pPr>
              <w:jc w:val="center"/>
              <w:rPr>
                <w:rFonts w:ascii="Times New Roman" w:hAnsi="Times New Roman" w:cs="Times New Roman"/>
                <w:color w:val="000000" w:themeColor="text1"/>
                <w:sz w:val="24"/>
                <w:szCs w:val="24"/>
              </w:rPr>
            </w:pPr>
          </w:p>
        </w:tc>
        <w:tc>
          <w:tcPr>
            <w:tcW w:w="577" w:type="dxa"/>
            <w:tcBorders>
              <w:top w:val="single" w:sz="24" w:space="0" w:color="000000" w:themeColor="text1"/>
              <w:left w:val="single" w:sz="4" w:space="0" w:color="auto"/>
              <w:right w:val="single" w:sz="4" w:space="0" w:color="FFFFFF" w:themeColor="background1"/>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40</w:t>
            </w:r>
          </w:p>
        </w:tc>
        <w:tc>
          <w:tcPr>
            <w:tcW w:w="2626" w:type="dxa"/>
            <w:tcBorders>
              <w:top w:val="single" w:sz="24" w:space="0" w:color="000000" w:themeColor="text1"/>
              <w:left w:val="single" w:sz="4" w:space="0" w:color="FFFFFF" w:themeColor="background1"/>
            </w:tcBorders>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Ozgurluk, Y</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Doleker, K. M., Ahlatci, H.,Karaoglanli, A. C.</w:t>
            </w:r>
          </w:p>
        </w:tc>
        <w:tc>
          <w:tcPr>
            <w:tcW w:w="3227" w:type="dxa"/>
            <w:tcBorders>
              <w:top w:val="single" w:sz="24" w:space="0" w:color="000000" w:themeColor="text1"/>
            </w:tcBorders>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Cold Gas Dynamic Spray Coating Technique</w:t>
            </w:r>
          </w:p>
        </w:tc>
        <w:tc>
          <w:tcPr>
            <w:tcW w:w="3485" w:type="dxa"/>
            <w:tcBorders>
              <w:top w:val="single" w:sz="24" w:space="0" w:color="000000" w:themeColor="text1"/>
            </w:tcBorders>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International Conference on Materials Science, Mechanical and Automotive Engineerings and Technology (IMSMATEC’19)</w:t>
            </w:r>
          </w:p>
        </w:tc>
        <w:tc>
          <w:tcPr>
            <w:tcW w:w="1994" w:type="dxa"/>
            <w:tcBorders>
              <w:top w:val="single" w:sz="24" w:space="0" w:color="000000" w:themeColor="text1"/>
            </w:tcBorders>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Nevşehir</w:t>
            </w:r>
          </w:p>
        </w:tc>
        <w:tc>
          <w:tcPr>
            <w:tcW w:w="1544" w:type="dxa"/>
            <w:tcBorders>
              <w:top w:val="single" w:sz="24" w:space="0" w:color="000000" w:themeColor="text1"/>
            </w:tcBorders>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21-23 Haziran</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right w:val="single" w:sz="4" w:space="0" w:color="FFFFFF" w:themeColor="background1"/>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41</w:t>
            </w:r>
          </w:p>
        </w:tc>
        <w:tc>
          <w:tcPr>
            <w:tcW w:w="2626" w:type="dxa"/>
            <w:tcBorders>
              <w:left w:val="single" w:sz="4" w:space="0" w:color="FFFFFF" w:themeColor="background1"/>
            </w:tcBorders>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Ozgurluk, Y</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Doleker, K. M., Ahlatci, H.,Karaoglanli, A. C.</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Comparison of ColonsalMicrostructured TBCs And Laminar Microstructured TBCs</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International Conference on Materials Science, Mechanical and Automotive Engineerings and Technology (IMSMATEC’19)</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Nevşehir</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21-23 Haziran</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right w:val="single" w:sz="4" w:space="0" w:color="FFFFFF" w:themeColor="background1"/>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42</w:t>
            </w:r>
          </w:p>
        </w:tc>
        <w:tc>
          <w:tcPr>
            <w:tcW w:w="2626" w:type="dxa"/>
            <w:tcBorders>
              <w:left w:val="single" w:sz="4" w:space="0" w:color="FFFFFF" w:themeColor="background1"/>
            </w:tcBorders>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Doleker, K. M</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Ozgurluk, Y.,Karaoglanli, A. C.</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Effect On High Temperature Oxidation Of Thermal Barrier Coating Usage</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International Conference on Materials Science, Mechanical and Automotive Engineerings and Technology (IMSMATEC’19)</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Nevşehir</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21-23 Haziran</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right w:val="single" w:sz="4" w:space="0" w:color="FFFFFF" w:themeColor="background1"/>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43</w:t>
            </w:r>
          </w:p>
        </w:tc>
        <w:tc>
          <w:tcPr>
            <w:tcW w:w="2626" w:type="dxa"/>
            <w:tcBorders>
              <w:left w:val="single" w:sz="4" w:space="0" w:color="FFFFFF" w:themeColor="background1"/>
            </w:tcBorders>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Doleker, K. M</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Ozgurluk, Y. and Karaoglanli, A. C.</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Investigation of Oxidation Behavior of NiCr Coated 316L Stainless Steel</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International Conference on Materials Science, Mechanical and Automotive Engineerings and Technology (IMSMATEC’19)</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Nevşehir</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21-23 Haziran</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right w:val="single" w:sz="4" w:space="0" w:color="FFFFFF" w:themeColor="background1"/>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44</w:t>
            </w:r>
          </w:p>
        </w:tc>
        <w:tc>
          <w:tcPr>
            <w:tcW w:w="2626" w:type="dxa"/>
            <w:tcBorders>
              <w:left w:val="single" w:sz="4" w:space="0" w:color="FFFFFF" w:themeColor="background1"/>
            </w:tcBorders>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Ozgurluk, Y</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Doleker, K. M., Ahlatci, H.,Karaoglanli, A. C.</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Overview Of Thermal Barrier Coating Systems</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International Conference on Materials Science, Mechanical and Automotive Engineerings and Technology (IMSMATEC’19)</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Nevşehir</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21-23 Haziran</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right w:val="single" w:sz="4" w:space="0" w:color="FFFFFF" w:themeColor="background1"/>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45</w:t>
            </w:r>
          </w:p>
        </w:tc>
        <w:tc>
          <w:tcPr>
            <w:tcW w:w="2626" w:type="dxa"/>
            <w:tcBorders>
              <w:left w:val="single" w:sz="4" w:space="0" w:color="FFFFFF" w:themeColor="background1"/>
            </w:tcBorders>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Doleker, K. M</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Erdogan, A</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Microstructure and Mechanical Properties of Al-Si Alloy produced by Laser Cladding</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International Conference on Materials Science, Mechanical and Automotive Engineerings and Technology (IMSMATEC’19)</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Nevşehir</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21-23 Haziran</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right w:val="single" w:sz="4" w:space="0" w:color="FFFFFF" w:themeColor="background1"/>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46</w:t>
            </w:r>
          </w:p>
        </w:tc>
        <w:tc>
          <w:tcPr>
            <w:tcW w:w="2626" w:type="dxa"/>
            <w:tcBorders>
              <w:left w:val="single" w:sz="4" w:space="0" w:color="FFFFFF" w:themeColor="background1"/>
            </w:tcBorders>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Erdogan, A</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Doleker, K. M.</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Lazerle Kaplanmış ve Lazerle Isıl İşlem Görmüş AlSi Alaşımının Aşınma Davranışlarının İncelenmesi</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3 rd. International Engineering Research Symposium</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Düzce</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05-07 Eylül</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right w:val="single" w:sz="4" w:space="0" w:color="FFFFFF" w:themeColor="background1"/>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47</w:t>
            </w:r>
          </w:p>
        </w:tc>
        <w:tc>
          <w:tcPr>
            <w:tcW w:w="2626" w:type="dxa"/>
            <w:tcBorders>
              <w:left w:val="single" w:sz="4" w:space="0" w:color="FFFFFF" w:themeColor="background1"/>
            </w:tcBorders>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Doleker, K. M.</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Influence of Static Oxidation on CaO-ZrO2 Thermal Barrier Coating System</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2nd International Turkish World Engineering and Science Congress</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Antalya</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07-10 Kasım</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right w:val="single" w:sz="4" w:space="0" w:color="FFFFFF" w:themeColor="background1"/>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48</w:t>
            </w:r>
          </w:p>
        </w:tc>
        <w:tc>
          <w:tcPr>
            <w:tcW w:w="2626" w:type="dxa"/>
            <w:tcBorders>
              <w:left w:val="single" w:sz="4" w:space="0" w:color="FFFFFF" w:themeColor="background1"/>
            </w:tcBorders>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Doleker, K. M</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Karaoglanli, A. C.</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Oxidation Behavior of Gd2Zr2O7 Thermal Barrier Coating (TBC) System at 1200 °C</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2nd International Turkish World Engineering and Science Congress</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Antalya</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07-10 Kasım</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BB0860" w:rsidRDefault="00BB0860" w:rsidP="00BB0860">
            <w:pPr>
              <w:jc w:val="center"/>
              <w:rPr>
                <w:rFonts w:ascii="Times New Roman" w:hAnsi="Times New Roman" w:cs="Times New Roman"/>
                <w:color w:val="000000" w:themeColor="text1"/>
                <w:sz w:val="24"/>
                <w:szCs w:val="24"/>
              </w:rPr>
            </w:pPr>
          </w:p>
        </w:tc>
        <w:tc>
          <w:tcPr>
            <w:tcW w:w="577" w:type="dxa"/>
            <w:tcBorders>
              <w:top w:val="single" w:sz="24" w:space="0" w:color="000000" w:themeColor="text1"/>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49</w:t>
            </w:r>
          </w:p>
        </w:tc>
        <w:tc>
          <w:tcPr>
            <w:tcW w:w="2626" w:type="dxa"/>
            <w:tcBorders>
              <w:top w:val="single" w:sz="24" w:space="0" w:color="000000" w:themeColor="text1"/>
            </w:tcBorders>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Alp,  E</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Genç, A.,</w:t>
            </w:r>
          </w:p>
        </w:tc>
        <w:tc>
          <w:tcPr>
            <w:tcW w:w="3227" w:type="dxa"/>
            <w:tcBorders>
              <w:top w:val="single" w:sz="24" w:space="0" w:color="000000" w:themeColor="text1"/>
            </w:tcBorders>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Hidrotermal/SolvotermalYöntemlerle Metal OksitNanoyapılarınKontrollüSentezi, KarakterizasyonuveUygulamaları</w:t>
            </w:r>
          </w:p>
        </w:tc>
        <w:tc>
          <w:tcPr>
            <w:tcW w:w="3485" w:type="dxa"/>
            <w:tcBorders>
              <w:top w:val="single" w:sz="24" w:space="0" w:color="000000" w:themeColor="text1"/>
            </w:tcBorders>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X. UluslararasıKatılımlıSeramikKongresi</w:t>
            </w:r>
          </w:p>
        </w:tc>
        <w:tc>
          <w:tcPr>
            <w:tcW w:w="1994" w:type="dxa"/>
            <w:tcBorders>
              <w:top w:val="single" w:sz="24" w:space="0" w:color="000000" w:themeColor="text1"/>
            </w:tcBorders>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Afyonkarahisar</w:t>
            </w:r>
          </w:p>
        </w:tc>
        <w:tc>
          <w:tcPr>
            <w:tcW w:w="1544" w:type="dxa"/>
            <w:tcBorders>
              <w:top w:val="single" w:sz="24" w:space="0" w:color="000000" w:themeColor="text1"/>
            </w:tcBorders>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14-16 Ekim 2019</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b w:val="0"/>
                <w:color w:val="000000"/>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50</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Sutçu,  M</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Yaras,  A.,Gencel,  O., Erdogmus E.</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Yapi Uygulamalarinda Yalitimi Geliştirmek İçin Kil Tuğlalarda Gözenek Yapici Olarak Karbonatlama Çamurunun Kullanimi</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Internatinonal Conference on Materials Science, Mechanical and Automotive Engineerings and Technology in Cappadocia</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Nevşehir</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21-23/06/2019</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b w:val="0"/>
                <w:color w:val="000000"/>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51</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Yaras, A</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Erdogmus E., Kocyigit,S.,</w:t>
            </w:r>
          </w:p>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Gencel,  O</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Sutçu,  M.</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Physical Properties Of Clay Based Brick With Paper Mill Sludge And Carbonation Sludge</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Engineering and Natural Sciences Conference</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Diyarbakır</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6-8/11/2019</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b w:val="0"/>
                <w:color w:val="000000"/>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52</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Gencel, O</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Yaras, A., Kocyigit, S., Sutçu,  M.Erdogmus E.</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Su Aritma Çamuru İçeren Kil Esasli Tuğlalarin Fiziksel Ve Mekanik Özellikleri</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Engineering and Natural Sciences Conference</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Diyarbakır</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6-8/11/2019</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b w:val="0"/>
                <w:color w:val="000000"/>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53</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Erdogmus E</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Yaras, A., Kocyigit, S.,</w:t>
            </w:r>
          </w:p>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Sutçu,  M</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Gencel,  O.</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Combined Use Of Fly Ash And Marble Powder In Clay Brick Structure</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Engineering and Natural Sciences Conference</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Diyarbakır</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6-8/11/2019</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b w:val="0"/>
                <w:color w:val="000000"/>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54</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Duran, H</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Ozkan,  D., Karaoglanli, A.C.</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Superalloys: Superalloy Metallurgy, Nickel Based Super Alloys, Mechanical Properties</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International Conference on Material Science and Technology in Kızılcahamam/ANKARA(IMSTEC 2019)</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ANKARA</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18/20.10.2019</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b w:val="0"/>
                <w:color w:val="000000"/>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55</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Kılıc,  M</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Ozkan,  D.,  Karaoglanli, A.C.</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Mcraly İçeriğine Sahip Termal Sprey Kaplamalarin aşinma Dayanimi Amaçli Olarak Gaz Türbin Motorlarinda kullanilmasi</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International Conference of Materials and Engineering Technologies (TICMET’19)</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GAZİANTEP</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10/12.10.2019</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BB0860" w:rsidRDefault="00BB0860" w:rsidP="00BB0860">
            <w:pPr>
              <w:ind w:left="113" w:right="113"/>
              <w:jc w:val="center"/>
              <w:rPr>
                <w:rFonts w:ascii="Times New Roman" w:hAnsi="Times New Roman" w:cs="Times New Roman"/>
                <w:b w:val="0"/>
                <w:color w:val="000000"/>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56</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Kamaci, Y</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Tas, R.</w:t>
            </w:r>
          </w:p>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Rajendrachari,  S</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Karaoğlanli, A.C.</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Synthesis of Metal Oxide Nanoparticles by</w:t>
            </w:r>
          </w:p>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roofErr w:type="gramStart"/>
            <w:r w:rsidRPr="00187C96">
              <w:rPr>
                <w:rFonts w:ascii="Times New Roman" w:hAnsi="Times New Roman" w:cs="Times New Roman"/>
                <w:color w:val="000000"/>
                <w:sz w:val="20"/>
                <w:szCs w:val="20"/>
              </w:rPr>
              <w:t>an</w:t>
            </w:r>
            <w:proofErr w:type="gramEnd"/>
            <w:r w:rsidRPr="00187C96">
              <w:rPr>
                <w:rFonts w:ascii="Times New Roman" w:hAnsi="Times New Roman" w:cs="Times New Roman"/>
                <w:color w:val="000000"/>
                <w:sz w:val="20"/>
                <w:szCs w:val="20"/>
              </w:rPr>
              <w:t xml:space="preserve"> Effective Combustion Method</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Natural Science, Engineering and Material Technologies Conference</w:t>
            </w:r>
          </w:p>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İstanbul / TURKEY</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Sep 9-10, 2019 -</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b w:val="0"/>
                <w:color w:val="000000"/>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57</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Altan, E</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Celiker,  M., Kocabas,  M., Karaoglanli, A.C.</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Investigation of Microstructural and</w:t>
            </w:r>
          </w:p>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Electrochemical Corrosion Behavior of</w:t>
            </w:r>
          </w:p>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Thermal Barrier Coatings</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Natural Science, Engineering and Material Technologies Conference</w:t>
            </w:r>
          </w:p>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İstanbul / TURKEY</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Sep 9-10, 2019 -</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b w:val="0"/>
                <w:color w:val="000000"/>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58</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Celiker,  M</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Kocabas,  M., Karaoglanli, A.C.</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Electrochemical Corrosion Behavior of</w:t>
            </w:r>
          </w:p>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Yttria Stabilized Zirconia Thermal Barrier</w:t>
            </w:r>
          </w:p>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Coatings (TBCs)</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Natural Science, Engineering and Material Technologies Conference</w:t>
            </w:r>
          </w:p>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İstanbul / TURKEY</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Sep 9-10, 2019 -</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b w:val="0"/>
                <w:color w:val="000000"/>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59</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Odabas, O</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Ozgurluk, Y., Karaoglanli, A.C.</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Mechanical Properties of Thermal Barrier Coatings</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International Conference on Materials Science, Mechanical and Automotive Engineerings and Technology (IMSMATEC’19)</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Nevşehir</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21-23 Haziran</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b w:val="0"/>
                <w:color w:val="000000"/>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60</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Handan UCUN ÖZEL, Betül Tuba GEMİCİ, Halil Barış ÖZEL</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Removal Of Azo Dyes By Forest Waste Using Adsorption Method</w:t>
            </w:r>
          </w:p>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2nd International Turkish World Engineering and Science Congress</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7-10 Kasım 2019</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b w:val="0"/>
                <w:color w:val="000000"/>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61</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Handan UCUN ÖZEL, Betül Tuba GEMİCİ, Halil Barış ÖZEL</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Adsorption Of Crystal Violet From Aqueous Solutions Using Organic And Inorganic Materials</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2nd International Turkish World Engineering and Science Congress</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7-10 Kasım 2019</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b w:val="0"/>
                <w:color w:val="000000"/>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62</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Arş. Gör. Dr. Niyazi Erdem DELİKANLI</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Competitive Heavy Metal Adsorption with Coated Ceramic Membrane</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6th MEMTEK International Symposium on Membrane Technologies and Applications</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18-20 Kasım 2019</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b w:val="0"/>
                <w:color w:val="000000"/>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63</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Arş. Gör. Dr. Niyazi Erdem DELİKANLI</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Comparison of MBR Modules Performance on Treatment of Textile Wastewaters</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6th MEMTEK International Symposium on Membrane Technologies and Applications</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18-20 Kasım 2019</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b w:val="0"/>
                <w:color w:val="000000"/>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64</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Sutçu,  M</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Yaras,  A.,Gencel,  O., Erdogmus E.</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Yapi Uygulamalarinda Yalitimi Geliştirmek İçin Kil Tuğlalarda Gözenek Yapici Olarak Karbonatlama Çamurunun Kullanimi</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Internatinonal Conference on Materials Science, Mechanical and Automotive Engineerings and Technology in Cappadocia</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21-23 Haziaran 2019</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BB0860" w:rsidRDefault="00BB0860" w:rsidP="00BB0860">
            <w:pPr>
              <w:ind w:left="113" w:right="113"/>
              <w:jc w:val="center"/>
              <w:rPr>
                <w:rFonts w:ascii="Times New Roman" w:hAnsi="Times New Roman" w:cs="Times New Roman"/>
                <w:b w:val="0"/>
                <w:color w:val="000000"/>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65</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 Ustaoglu, H. Torlaklı, E. Erdoğmuş, A. Ergün</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Exergy Analysis of Waste Heat Recovery Cogenerative Organic Rankine Cycle</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Congress Of Academic Research</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16-18 September</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b w:val="0"/>
                <w:color w:val="000000"/>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66</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Yaras, A</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Erdogmus E., Kocyigit,S.,</w:t>
            </w:r>
          </w:p>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Gencel,  O</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Sutçu,  M.</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Physical Properties Of Clay Based Brick With Paper Mill Sludge And Carbonation Sludge</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Engineering and Natural Sciences Conference</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6-8/11/2019</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b w:val="0"/>
                <w:color w:val="000000"/>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67</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Gencel, O</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Yaras, A., Kocyigit, S., Sutçu,  M.Erdogmus E.</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Su Aritma Çamuru İçeren Kil Esasli Tuğlalarin Fiziksel Ve Mekanik Özellikleri</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Engineering and Natural Sciences Conference</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6-8/11/2019</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b w:val="0"/>
                <w:color w:val="000000"/>
                <w:sz w:val="24"/>
                <w:szCs w:val="24"/>
              </w:rPr>
            </w:pPr>
          </w:p>
        </w:tc>
        <w:tc>
          <w:tcPr>
            <w:tcW w:w="577" w:type="dxa"/>
            <w:tcBorders>
              <w:left w:val="single" w:sz="4" w:space="0" w:color="auto"/>
              <w:bottom w:val="single" w:sz="24" w:space="0" w:color="000000" w:themeColor="text1"/>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68</w:t>
            </w:r>
          </w:p>
        </w:tc>
        <w:tc>
          <w:tcPr>
            <w:tcW w:w="2626" w:type="dxa"/>
            <w:tcBorders>
              <w:bottom w:val="single" w:sz="24" w:space="0" w:color="000000" w:themeColor="text1"/>
            </w:tcBorders>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Erdogmus E</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Yaras, A., Kocyigit, S.,</w:t>
            </w:r>
          </w:p>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Sutçu,  M</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Gencel,  O.</w:t>
            </w:r>
          </w:p>
        </w:tc>
        <w:tc>
          <w:tcPr>
            <w:tcW w:w="3227" w:type="dxa"/>
            <w:tcBorders>
              <w:bottom w:val="single" w:sz="24" w:space="0" w:color="000000" w:themeColor="text1"/>
            </w:tcBorders>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Combined Use Of Fly Ash And Marble Powder In Clay Brick Structure</w:t>
            </w:r>
          </w:p>
        </w:tc>
        <w:tc>
          <w:tcPr>
            <w:tcW w:w="3485" w:type="dxa"/>
            <w:tcBorders>
              <w:bottom w:val="single" w:sz="24" w:space="0" w:color="000000" w:themeColor="text1"/>
            </w:tcBorders>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Engineering and Natural Sciences Conference</w:t>
            </w:r>
          </w:p>
        </w:tc>
        <w:tc>
          <w:tcPr>
            <w:tcW w:w="1994" w:type="dxa"/>
            <w:tcBorders>
              <w:bottom w:val="single" w:sz="24" w:space="0" w:color="000000" w:themeColor="text1"/>
            </w:tcBorders>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544" w:type="dxa"/>
            <w:tcBorders>
              <w:bottom w:val="single" w:sz="24" w:space="0" w:color="000000" w:themeColor="text1"/>
            </w:tcBorders>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6-8/11/2019</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BB0860" w:rsidRDefault="00BB0860" w:rsidP="00BB0860">
            <w:pPr>
              <w:jc w:val="center"/>
              <w:rPr>
                <w:rFonts w:ascii="Times New Roman" w:hAnsi="Times New Roman" w:cs="Times New Roman"/>
                <w:color w:val="000000" w:themeColor="text1"/>
                <w:sz w:val="24"/>
                <w:szCs w:val="24"/>
              </w:rPr>
            </w:pPr>
          </w:p>
        </w:tc>
        <w:tc>
          <w:tcPr>
            <w:tcW w:w="577" w:type="dxa"/>
            <w:tcBorders>
              <w:top w:val="single" w:sz="24" w:space="0" w:color="000000" w:themeColor="text1"/>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69</w:t>
            </w:r>
          </w:p>
        </w:tc>
        <w:tc>
          <w:tcPr>
            <w:tcW w:w="2626" w:type="dxa"/>
            <w:tcBorders>
              <w:top w:val="single" w:sz="24" w:space="0" w:color="000000" w:themeColor="text1"/>
            </w:tcBorders>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Duran, H</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Ozkan,  D., Karaoglanli, A.C.</w:t>
            </w:r>
          </w:p>
        </w:tc>
        <w:tc>
          <w:tcPr>
            <w:tcW w:w="3227" w:type="dxa"/>
            <w:tcBorders>
              <w:top w:val="single" w:sz="24" w:space="0" w:color="000000" w:themeColor="text1"/>
            </w:tcBorders>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Superalloys: Superalloy Metallurgy, Nickel Based Super Alloys, Mechanical Properties</w:t>
            </w:r>
          </w:p>
        </w:tc>
        <w:tc>
          <w:tcPr>
            <w:tcW w:w="3485" w:type="dxa"/>
            <w:tcBorders>
              <w:top w:val="single" w:sz="24" w:space="0" w:color="000000" w:themeColor="text1"/>
            </w:tcBorders>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International Conference on Material Science and Technology in Kızılcahamam/ANKARA(IMSTEC 2019)</w:t>
            </w:r>
          </w:p>
        </w:tc>
        <w:tc>
          <w:tcPr>
            <w:tcW w:w="1994" w:type="dxa"/>
            <w:tcBorders>
              <w:top w:val="single" w:sz="24" w:space="0" w:color="000000" w:themeColor="text1"/>
            </w:tcBorders>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ANKARA</w:t>
            </w:r>
          </w:p>
        </w:tc>
        <w:tc>
          <w:tcPr>
            <w:tcW w:w="1544" w:type="dxa"/>
            <w:tcBorders>
              <w:top w:val="single" w:sz="24" w:space="0" w:color="000000" w:themeColor="text1"/>
            </w:tcBorders>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18/20.10.2019</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b w:val="0"/>
                <w:color w:val="000000"/>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70</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Kılıc,  M</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Ozkan,  D.,  Karaoglanli, A.C.</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Mcraly İçeriğine Sahip Termal Sprey Kaplamalarin Aşınma Dayanimi Amaçli Olarak Gaz Türbin Motorlarinda kullanilmasi</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International Conference of Materials and Engineering Technologies (TICMET’19)</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GAZİANTEP</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10/12.10.2019</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b w:val="0"/>
                <w:color w:val="000000"/>
                <w:sz w:val="24"/>
                <w:szCs w:val="24"/>
              </w:rPr>
            </w:pPr>
          </w:p>
        </w:tc>
        <w:tc>
          <w:tcPr>
            <w:tcW w:w="577" w:type="dxa"/>
            <w:tcBorders>
              <w:left w:val="single" w:sz="4" w:space="0" w:color="auto"/>
              <w:bottom w:val="single" w:sz="24" w:space="0" w:color="000000" w:themeColor="text1"/>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71</w:t>
            </w:r>
          </w:p>
        </w:tc>
        <w:tc>
          <w:tcPr>
            <w:tcW w:w="2626" w:type="dxa"/>
            <w:tcBorders>
              <w:bottom w:val="single" w:sz="24" w:space="0" w:color="000000" w:themeColor="text1"/>
            </w:tcBorders>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Bilal Kurşuncu, M. Sabri GÖK</w:t>
            </w:r>
          </w:p>
        </w:tc>
        <w:tc>
          <w:tcPr>
            <w:tcW w:w="3227" w:type="dxa"/>
            <w:tcBorders>
              <w:bottom w:val="single" w:sz="24" w:space="0" w:color="000000" w:themeColor="text1"/>
            </w:tcBorders>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"Investigation of the Performance of Nano-layered Hard Film Coating in Milling of Inconel 718"</w:t>
            </w:r>
          </w:p>
        </w:tc>
        <w:tc>
          <w:tcPr>
            <w:tcW w:w="3485" w:type="dxa"/>
            <w:tcBorders>
              <w:bottom w:val="single" w:sz="24" w:space="0" w:color="000000" w:themeColor="text1"/>
            </w:tcBorders>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994" w:type="dxa"/>
            <w:tcBorders>
              <w:bottom w:val="single" w:sz="24" w:space="0" w:color="000000" w:themeColor="text1"/>
            </w:tcBorders>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544" w:type="dxa"/>
            <w:tcBorders>
              <w:bottom w:val="single" w:sz="24" w:space="0" w:color="000000" w:themeColor="text1"/>
            </w:tcBorders>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BB0860" w:rsidTr="00187C96">
        <w:trPr>
          <w:cantSplit/>
          <w:trHeight w:val="1134"/>
        </w:trPr>
        <w:tc>
          <w:tcPr>
            <w:cnfStyle w:val="001000000000" w:firstRow="0" w:lastRow="0" w:firstColumn="1" w:lastColumn="0" w:oddVBand="0" w:evenVBand="0" w:oddHBand="0" w:evenHBand="0" w:firstRowFirstColumn="0" w:firstRowLastColumn="0" w:lastRowFirstColumn="0" w:lastRowLastColumn="0"/>
            <w:tcW w:w="57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BB0860" w:rsidRDefault="00BB0860" w:rsidP="00BB0860">
            <w:pPr>
              <w:ind w:left="113" w:right="113"/>
              <w:jc w:val="center"/>
              <w:rPr>
                <w:rFonts w:ascii="Times New Roman" w:hAnsi="Times New Roman" w:cs="Times New Roman"/>
                <w:b w:val="0"/>
                <w:color w:val="000000"/>
                <w:sz w:val="24"/>
                <w:szCs w:val="24"/>
              </w:rPr>
            </w:pPr>
          </w:p>
        </w:tc>
        <w:tc>
          <w:tcPr>
            <w:tcW w:w="577" w:type="dxa"/>
            <w:tcBorders>
              <w:top w:val="single" w:sz="24" w:space="0" w:color="000000" w:themeColor="text1"/>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72</w:t>
            </w:r>
          </w:p>
        </w:tc>
        <w:tc>
          <w:tcPr>
            <w:tcW w:w="2626" w:type="dxa"/>
            <w:tcBorders>
              <w:top w:val="single" w:sz="24" w:space="0" w:color="000000" w:themeColor="text1"/>
            </w:tcBorders>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Bilal Kurşuncu, VedatVeli ÇAY</w:t>
            </w:r>
          </w:p>
        </w:tc>
        <w:tc>
          <w:tcPr>
            <w:tcW w:w="3227" w:type="dxa"/>
            <w:tcBorders>
              <w:top w:val="single" w:sz="24" w:space="0" w:color="000000" w:themeColor="text1"/>
            </w:tcBorders>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"Effect Of Deep Cryogenic Treatment On Cutting Performance İn Inconel 718 Milling"</w:t>
            </w:r>
          </w:p>
        </w:tc>
        <w:tc>
          <w:tcPr>
            <w:tcW w:w="3485" w:type="dxa"/>
            <w:tcBorders>
              <w:top w:val="single" w:sz="24" w:space="0" w:color="000000" w:themeColor="text1"/>
            </w:tcBorders>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994" w:type="dxa"/>
            <w:tcBorders>
              <w:top w:val="single" w:sz="24" w:space="0" w:color="000000" w:themeColor="text1"/>
            </w:tcBorders>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544" w:type="dxa"/>
            <w:tcBorders>
              <w:top w:val="single" w:sz="24" w:space="0" w:color="000000" w:themeColor="text1"/>
            </w:tcBorders>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BB0860" w:rsidRDefault="00BB0860" w:rsidP="00BB0860">
            <w:pPr>
              <w:ind w:left="113" w:right="113"/>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73</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Bilal Kurşuncu, Mustafa Sabri GOK</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Effect Of Cryogenic Heat Treatment Duration On Surface Roughness İn Inconel 718 Machining"</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val="restart"/>
            <w:tcBorders>
              <w:top w:val="single" w:sz="4" w:space="0" w:color="auto"/>
              <w:left w:val="single" w:sz="4" w:space="0" w:color="auto"/>
              <w:right w:val="single" w:sz="4" w:space="0" w:color="auto"/>
            </w:tcBorders>
            <w:shd w:val="clear" w:color="auto" w:fill="E7E6E6" w:themeFill="background2"/>
            <w:textDirection w:val="btLr"/>
          </w:tcPr>
          <w:p w:rsidR="00BB0860" w:rsidRDefault="00BB0860" w:rsidP="00BB0860">
            <w:pPr>
              <w:ind w:left="113" w:right="113"/>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74</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Emre ALTAŞ, Hasan GÖKKAYA</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 xml:space="preserve">Machinability Properties of NiTi </w:t>
            </w:r>
            <w:r>
              <w:rPr>
                <w:rFonts w:ascii="Times New Roman" w:hAnsi="Times New Roman" w:cs="Times New Roman"/>
                <w:color w:val="000000"/>
                <w:sz w:val="20"/>
                <w:szCs w:val="20"/>
              </w:rPr>
              <w:t xml:space="preserve">Shape Memory Alloy </w:t>
            </w:r>
            <w:r w:rsidRPr="00187C96">
              <w:rPr>
                <w:rFonts w:ascii="Times New Roman" w:hAnsi="Times New Roman" w:cs="Times New Roman"/>
                <w:color w:val="000000"/>
                <w:sz w:val="20"/>
                <w:szCs w:val="20"/>
              </w:rPr>
              <w:t>Inte</w:t>
            </w:r>
            <w:r>
              <w:rPr>
                <w:rFonts w:ascii="Times New Roman" w:hAnsi="Times New Roman" w:cs="Times New Roman"/>
                <w:color w:val="000000"/>
                <w:sz w:val="20"/>
                <w:szCs w:val="20"/>
              </w:rPr>
              <w:t xml:space="preserve">rnational Symposium on Advanced </w:t>
            </w:r>
            <w:r w:rsidRPr="00187C96">
              <w:rPr>
                <w:rFonts w:ascii="Times New Roman" w:hAnsi="Times New Roman" w:cs="Times New Roman"/>
                <w:color w:val="000000"/>
                <w:sz w:val="20"/>
                <w:szCs w:val="20"/>
              </w:rPr>
              <w:t>Engineering Technologies</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(ISADET’2019)</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Kahramanmaraş</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2-4 Mayıs 2019</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left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75</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Emre ALTAŞ, Hasan GÖKKAYA</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NiTi Shape Memory Alloys as A Promising Material in Engineering Applications</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Symposium on Advanced Engineering Technologies (ISADET’2019)</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Kahramanmaraş</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left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76</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Toygar, M. E</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KhosraviMaleki, F., Balaban C., Tee K. F.,</w:t>
            </w:r>
          </w:p>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Determination of Mechanical Properties of GFRP - Balsa Sandwich Composite Material</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First European Conference on Structural Integrity of Additively</w:t>
            </w:r>
          </w:p>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Manufactured Materials (ESIAM19)</w:t>
            </w:r>
          </w:p>
        </w:tc>
        <w:tc>
          <w:tcPr>
            <w:tcW w:w="1994" w:type="dxa"/>
            <w:vAlign w:val="center"/>
          </w:tcPr>
          <w:p w:rsidR="00BB0860" w:rsidRPr="00187C96" w:rsidRDefault="00C5602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Trondheim/Norway</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9-11 Eylül</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left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77</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Kaya, H</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Alkasem, M.</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Effect of Nanoparticle Shape of Al2o3/Water Nanofluid on Evacuated Tube Solar Collector Efficiency</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4. International Conference on Material Science and Technology (IMSTEC 2019)</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Kızılcahamam</w:t>
            </w:r>
            <w:r w:rsidR="00C56020" w:rsidRPr="00187C96">
              <w:rPr>
                <w:rFonts w:ascii="Times New Roman" w:hAnsi="Times New Roman" w:cs="Times New Roman"/>
                <w:color w:val="000000"/>
                <w:sz w:val="20"/>
                <w:szCs w:val="20"/>
              </w:rPr>
              <w:t xml:space="preserve">/ </w:t>
            </w:r>
            <w:r w:rsidRPr="00187C96">
              <w:rPr>
                <w:rFonts w:ascii="Times New Roman" w:hAnsi="Times New Roman" w:cs="Times New Roman"/>
                <w:color w:val="000000"/>
                <w:sz w:val="20"/>
                <w:szCs w:val="20"/>
              </w:rPr>
              <w:t>ANKARA</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18-20 Ekim</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left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78</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Kaya, H</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Gökçe, H., Kırmacı, V.</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Analysis of Oxygen and Air-Used Ranque-Hilsch Vortex Tube With Taguchi Method</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4. International Conference on Material Science and Technology (IMSTEC 2019)</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Kızılcahamam</w:t>
            </w:r>
            <w:r w:rsidR="00C56020" w:rsidRPr="00187C96">
              <w:rPr>
                <w:rFonts w:ascii="Times New Roman" w:hAnsi="Times New Roman" w:cs="Times New Roman"/>
                <w:color w:val="000000"/>
                <w:sz w:val="20"/>
                <w:szCs w:val="20"/>
              </w:rPr>
              <w:t xml:space="preserve">/ </w:t>
            </w:r>
            <w:r w:rsidRPr="00187C96">
              <w:rPr>
                <w:rFonts w:ascii="Times New Roman" w:hAnsi="Times New Roman" w:cs="Times New Roman"/>
                <w:color w:val="000000"/>
                <w:sz w:val="20"/>
                <w:szCs w:val="20"/>
              </w:rPr>
              <w:t>ANKARA</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18-20 Ekim</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left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79</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Kaya, H.</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Theoretical Investigation of the Applicability of Ground Source Heat Pump In The West Black Sea Region</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2nd International Turkish World Engineering and Science Congress</w:t>
            </w:r>
          </w:p>
        </w:tc>
        <w:tc>
          <w:tcPr>
            <w:tcW w:w="1994" w:type="dxa"/>
            <w:vAlign w:val="center"/>
          </w:tcPr>
          <w:p w:rsidR="00BB0860" w:rsidRPr="00187C96" w:rsidRDefault="00C5602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Antalya</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07-10 Kasım</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left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bottom w:val="single" w:sz="4" w:space="0" w:color="FFFFFF" w:themeColor="background1"/>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80</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Kaya, H</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Gökçe, H.,</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Analysis of Oxygen Used Counter Flow Vortex Tube With Taguchi Method</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2nd International Turkish World Engineering and Science Congress</w:t>
            </w:r>
          </w:p>
        </w:tc>
        <w:tc>
          <w:tcPr>
            <w:tcW w:w="1994" w:type="dxa"/>
            <w:vAlign w:val="center"/>
          </w:tcPr>
          <w:p w:rsidR="00BB0860" w:rsidRPr="00187C96" w:rsidRDefault="00C5602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Antalya</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07-10 Kasım</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left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81</w:t>
            </w:r>
          </w:p>
        </w:tc>
        <w:tc>
          <w:tcPr>
            <w:tcW w:w="2626" w:type="dxa"/>
            <w:tcBorders>
              <w:left w:val="single" w:sz="4" w:space="0" w:color="FFFFFF" w:themeColor="background1"/>
            </w:tcBorders>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Kırmacı, V.</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The Comparison of Heating And Cooling Performance of A Parallel Connected Counter Flow</w:t>
            </w:r>
          </w:p>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Ranque– Hilsch Vortex Tube Used In Air And Argon</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2nd International Turkish World Engineering and Science Congress</w:t>
            </w:r>
          </w:p>
        </w:tc>
        <w:tc>
          <w:tcPr>
            <w:tcW w:w="1994" w:type="dxa"/>
            <w:vAlign w:val="center"/>
          </w:tcPr>
          <w:p w:rsidR="00BB0860" w:rsidRPr="00187C96" w:rsidRDefault="00C5602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Antalya</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07-10 Kasım</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top w:val="single" w:sz="4" w:space="0" w:color="FFFFFF" w:themeColor="background1"/>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82</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Kırmacı, V.</w:t>
            </w:r>
          </w:p>
        </w:tc>
        <w:tc>
          <w:tcPr>
            <w:tcW w:w="3227" w:type="dxa"/>
            <w:vAlign w:val="center"/>
          </w:tcPr>
          <w:p w:rsidR="00BB0860" w:rsidRPr="00187C96" w:rsidRDefault="00C5602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Development Of Radiant Heating System For Public Transport Vehicles</w:t>
            </w:r>
          </w:p>
        </w:tc>
        <w:tc>
          <w:tcPr>
            <w:tcW w:w="3485" w:type="dxa"/>
            <w:noWrap/>
            <w:vAlign w:val="center"/>
          </w:tcPr>
          <w:p w:rsidR="00BB0860" w:rsidRPr="00187C96" w:rsidRDefault="00C5602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2nd International Turkish World Engineering And Science Congress</w:t>
            </w:r>
          </w:p>
        </w:tc>
        <w:tc>
          <w:tcPr>
            <w:tcW w:w="1994" w:type="dxa"/>
            <w:vAlign w:val="center"/>
          </w:tcPr>
          <w:p w:rsidR="00BB0860" w:rsidRPr="00187C96" w:rsidRDefault="00C5602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Antalya</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07-10 Kasım</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BB0860" w:rsidRDefault="00BB0860" w:rsidP="00BB0860">
            <w:pPr>
              <w:ind w:left="113" w:right="113"/>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83</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Gökçe, H</w:t>
            </w:r>
            <w:proofErr w:type="gramStart"/>
            <w:r w:rsidRPr="00187C96">
              <w:rPr>
                <w:rFonts w:ascii="Times New Roman" w:hAnsi="Times New Roman" w:cs="Times New Roman"/>
                <w:color w:val="000000"/>
                <w:sz w:val="20"/>
                <w:szCs w:val="20"/>
              </w:rPr>
              <w:t>.,</w:t>
            </w:r>
            <w:proofErr w:type="gramEnd"/>
            <w:r w:rsidRPr="00187C96">
              <w:rPr>
                <w:rFonts w:ascii="Times New Roman" w:hAnsi="Times New Roman" w:cs="Times New Roman"/>
                <w:color w:val="000000"/>
                <w:sz w:val="20"/>
                <w:szCs w:val="20"/>
              </w:rPr>
              <w:t xml:space="preserve"> Kaya, H., Kırmacı, V.</w:t>
            </w:r>
          </w:p>
        </w:tc>
        <w:tc>
          <w:tcPr>
            <w:tcW w:w="3227" w:type="dxa"/>
            <w:vAlign w:val="center"/>
          </w:tcPr>
          <w:p w:rsidR="00BB0860" w:rsidRPr="00187C96" w:rsidRDefault="00C5602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Investigation Of The Performance Of The Hilsch Vortex Tube With The Taguchi Method</w:t>
            </w:r>
          </w:p>
        </w:tc>
        <w:tc>
          <w:tcPr>
            <w:tcW w:w="3485" w:type="dxa"/>
            <w:noWrap/>
            <w:vAlign w:val="center"/>
          </w:tcPr>
          <w:p w:rsidR="00BB0860" w:rsidRPr="00187C96" w:rsidRDefault="00C5602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2nd International Turkish World Engineering And Science Congress</w:t>
            </w:r>
          </w:p>
        </w:tc>
        <w:tc>
          <w:tcPr>
            <w:tcW w:w="1994" w:type="dxa"/>
            <w:vAlign w:val="center"/>
          </w:tcPr>
          <w:p w:rsidR="00BB0860" w:rsidRPr="00187C96" w:rsidRDefault="00C5602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Antalya</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07-10 Kasım</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84</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 Ustaoglu, H. Torlaklı, E. Erdoğmuş, A. Ergün</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 xml:space="preserve">Exergy Analysis </w:t>
            </w:r>
            <w:r w:rsidR="00C56020" w:rsidRPr="00187C96">
              <w:rPr>
                <w:rFonts w:ascii="Times New Roman" w:hAnsi="Times New Roman" w:cs="Times New Roman"/>
                <w:color w:val="000000"/>
                <w:sz w:val="20"/>
                <w:szCs w:val="20"/>
              </w:rPr>
              <w:t xml:space="preserve">Of </w:t>
            </w:r>
            <w:r w:rsidRPr="00187C96">
              <w:rPr>
                <w:rFonts w:ascii="Times New Roman" w:hAnsi="Times New Roman" w:cs="Times New Roman"/>
                <w:color w:val="000000"/>
                <w:sz w:val="20"/>
                <w:szCs w:val="20"/>
              </w:rPr>
              <w:t>Waste Heat Recovery Cogenerative Organic Rankine Cycle</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CONGRESS OF ACADEMIC RESEARCH</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Bolu</w:t>
            </w:r>
            <w:r w:rsidR="00C56020" w:rsidRPr="00187C96">
              <w:rPr>
                <w:rFonts w:ascii="Times New Roman" w:hAnsi="Times New Roman" w:cs="Times New Roman"/>
                <w:color w:val="000000"/>
                <w:sz w:val="20"/>
                <w:szCs w:val="20"/>
              </w:rPr>
              <w:t xml:space="preserve">/ </w:t>
            </w:r>
            <w:r w:rsidRPr="00187C96">
              <w:rPr>
                <w:rFonts w:ascii="Times New Roman" w:hAnsi="Times New Roman" w:cs="Times New Roman"/>
                <w:color w:val="000000"/>
                <w:sz w:val="20"/>
                <w:szCs w:val="20"/>
              </w:rPr>
              <w:t>Türkey</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16-18 September</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85</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 Ustaoglu, M. Cakmak, H. Torlaklı</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 xml:space="preserve">An Experimental Evaluation </w:t>
            </w:r>
            <w:r w:rsidR="00C56020" w:rsidRPr="00187C96">
              <w:rPr>
                <w:rFonts w:ascii="Times New Roman" w:hAnsi="Times New Roman" w:cs="Times New Roman"/>
                <w:color w:val="000000"/>
                <w:sz w:val="20"/>
                <w:szCs w:val="20"/>
              </w:rPr>
              <w:t xml:space="preserve">Of </w:t>
            </w:r>
            <w:r w:rsidRPr="00187C96">
              <w:rPr>
                <w:rFonts w:ascii="Times New Roman" w:hAnsi="Times New Roman" w:cs="Times New Roman"/>
                <w:color w:val="000000"/>
                <w:sz w:val="20"/>
                <w:szCs w:val="20"/>
              </w:rPr>
              <w:t xml:space="preserve">Temperature Effect </w:t>
            </w:r>
            <w:r w:rsidR="00C56020" w:rsidRPr="00187C96">
              <w:rPr>
                <w:rFonts w:ascii="Times New Roman" w:hAnsi="Times New Roman" w:cs="Times New Roman"/>
                <w:color w:val="000000"/>
                <w:sz w:val="20"/>
                <w:szCs w:val="20"/>
              </w:rPr>
              <w:t xml:space="preserve">On </w:t>
            </w:r>
            <w:r w:rsidRPr="00187C96">
              <w:rPr>
                <w:rFonts w:ascii="Times New Roman" w:hAnsi="Times New Roman" w:cs="Times New Roman"/>
                <w:color w:val="000000"/>
                <w:sz w:val="20"/>
                <w:szCs w:val="20"/>
              </w:rPr>
              <w:t xml:space="preserve">Performance </w:t>
            </w:r>
            <w:r w:rsidR="00C56020" w:rsidRPr="00187C96">
              <w:rPr>
                <w:rFonts w:ascii="Times New Roman" w:hAnsi="Times New Roman" w:cs="Times New Roman"/>
                <w:color w:val="000000"/>
                <w:sz w:val="20"/>
                <w:szCs w:val="20"/>
              </w:rPr>
              <w:t xml:space="preserve">Of </w:t>
            </w:r>
            <w:r w:rsidRPr="00187C96">
              <w:rPr>
                <w:rFonts w:ascii="Times New Roman" w:hAnsi="Times New Roman" w:cs="Times New Roman"/>
                <w:color w:val="000000"/>
                <w:sz w:val="20"/>
                <w:szCs w:val="20"/>
              </w:rPr>
              <w:t>V</w:t>
            </w:r>
            <w:r w:rsidR="00C56020" w:rsidRPr="00187C96">
              <w:rPr>
                <w:rFonts w:ascii="Times New Roman" w:hAnsi="Times New Roman" w:cs="Times New Roman"/>
                <w:color w:val="000000"/>
                <w:sz w:val="20"/>
                <w:szCs w:val="20"/>
              </w:rPr>
              <w:t>-</w:t>
            </w:r>
            <w:r w:rsidRPr="00187C96">
              <w:rPr>
                <w:rFonts w:ascii="Times New Roman" w:hAnsi="Times New Roman" w:cs="Times New Roman"/>
                <w:color w:val="000000"/>
                <w:sz w:val="20"/>
                <w:szCs w:val="20"/>
              </w:rPr>
              <w:t>Trough</w:t>
            </w:r>
            <w:r w:rsidR="00C56020" w:rsidRPr="00187C96">
              <w:rPr>
                <w:rFonts w:ascii="Times New Roman" w:hAnsi="Times New Roman" w:cs="Times New Roman"/>
                <w:color w:val="000000"/>
                <w:sz w:val="20"/>
                <w:szCs w:val="20"/>
              </w:rPr>
              <w:t xml:space="preserve">- </w:t>
            </w:r>
            <w:r w:rsidRPr="00187C96">
              <w:rPr>
                <w:rFonts w:ascii="Times New Roman" w:hAnsi="Times New Roman" w:cs="Times New Roman"/>
                <w:color w:val="000000"/>
                <w:sz w:val="20"/>
                <w:szCs w:val="20"/>
              </w:rPr>
              <w:t>Photovoltaic System</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CONGRESS OF ACADEMIC RESEARCH</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Bolu</w:t>
            </w:r>
            <w:r w:rsidR="00C56020" w:rsidRPr="00187C96">
              <w:rPr>
                <w:rFonts w:ascii="Times New Roman" w:hAnsi="Times New Roman" w:cs="Times New Roman"/>
                <w:color w:val="000000"/>
                <w:sz w:val="20"/>
                <w:szCs w:val="20"/>
              </w:rPr>
              <w:t xml:space="preserve">/ </w:t>
            </w:r>
            <w:r w:rsidRPr="00187C96">
              <w:rPr>
                <w:rFonts w:ascii="Times New Roman" w:hAnsi="Times New Roman" w:cs="Times New Roman"/>
                <w:color w:val="000000"/>
                <w:sz w:val="20"/>
                <w:szCs w:val="20"/>
              </w:rPr>
              <w:t>Türkey</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16-18 September</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86</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 Ustaoglu</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 xml:space="preserve">Energy </w:t>
            </w:r>
            <w:r w:rsidR="00C56020" w:rsidRPr="00187C96">
              <w:rPr>
                <w:rFonts w:ascii="Times New Roman" w:hAnsi="Times New Roman" w:cs="Times New Roman"/>
                <w:color w:val="000000"/>
                <w:sz w:val="20"/>
                <w:szCs w:val="20"/>
              </w:rPr>
              <w:t xml:space="preserve">Analysis Of The Multistage Compression Refrigeration Systems Using R134a, </w:t>
            </w:r>
            <w:r w:rsidRPr="00187C96">
              <w:rPr>
                <w:rFonts w:ascii="Times New Roman" w:hAnsi="Times New Roman" w:cs="Times New Roman"/>
                <w:color w:val="000000"/>
                <w:sz w:val="20"/>
                <w:szCs w:val="20"/>
              </w:rPr>
              <w:t xml:space="preserve">R12 </w:t>
            </w:r>
            <w:r w:rsidR="00C56020" w:rsidRPr="00187C96">
              <w:rPr>
                <w:rFonts w:ascii="Times New Roman" w:hAnsi="Times New Roman" w:cs="Times New Roman"/>
                <w:color w:val="000000"/>
                <w:sz w:val="20"/>
                <w:szCs w:val="20"/>
              </w:rPr>
              <w:t xml:space="preserve">And </w:t>
            </w:r>
            <w:r w:rsidRPr="00187C96">
              <w:rPr>
                <w:rFonts w:ascii="Times New Roman" w:hAnsi="Times New Roman" w:cs="Times New Roman"/>
                <w:color w:val="000000"/>
                <w:sz w:val="20"/>
                <w:szCs w:val="20"/>
              </w:rPr>
              <w:t xml:space="preserve">R600a </w:t>
            </w:r>
            <w:r w:rsidR="00C56020" w:rsidRPr="00187C96">
              <w:rPr>
                <w:rFonts w:ascii="Times New Roman" w:hAnsi="Times New Roman" w:cs="Times New Roman"/>
                <w:color w:val="000000"/>
                <w:sz w:val="20"/>
                <w:szCs w:val="20"/>
              </w:rPr>
              <w:t>Working Fluids</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 xml:space="preserve">International Engineering </w:t>
            </w:r>
            <w:r w:rsidR="00C56020" w:rsidRPr="00187C96">
              <w:rPr>
                <w:rFonts w:ascii="Times New Roman" w:hAnsi="Times New Roman" w:cs="Times New Roman"/>
                <w:color w:val="000000"/>
                <w:sz w:val="20"/>
                <w:szCs w:val="20"/>
              </w:rPr>
              <w:t xml:space="preserve">And </w:t>
            </w:r>
            <w:r w:rsidRPr="00187C96">
              <w:rPr>
                <w:rFonts w:ascii="Times New Roman" w:hAnsi="Times New Roman" w:cs="Times New Roman"/>
                <w:color w:val="000000"/>
                <w:sz w:val="20"/>
                <w:szCs w:val="20"/>
              </w:rPr>
              <w:t>Natural Sciences Conference</w:t>
            </w:r>
            <w:r w:rsidR="00C56020" w:rsidRPr="00187C96">
              <w:rPr>
                <w:rFonts w:ascii="Times New Roman" w:hAnsi="Times New Roman" w:cs="Times New Roman"/>
                <w:color w:val="000000"/>
                <w:sz w:val="20"/>
                <w:szCs w:val="20"/>
              </w:rPr>
              <w:t xml:space="preserve">, </w:t>
            </w:r>
            <w:r w:rsidRPr="00187C96">
              <w:rPr>
                <w:rFonts w:ascii="Times New Roman" w:hAnsi="Times New Roman" w:cs="Times New Roman"/>
                <w:color w:val="000000"/>
                <w:sz w:val="20"/>
                <w:szCs w:val="20"/>
              </w:rPr>
              <w:t>IENSC2019</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Diyarbakır</w:t>
            </w:r>
            <w:r w:rsidR="00C56020" w:rsidRPr="00187C96">
              <w:rPr>
                <w:rFonts w:ascii="Times New Roman" w:hAnsi="Times New Roman" w:cs="Times New Roman"/>
                <w:color w:val="000000"/>
                <w:sz w:val="20"/>
                <w:szCs w:val="20"/>
              </w:rPr>
              <w:t xml:space="preserve">, </w:t>
            </w:r>
            <w:r w:rsidRPr="00187C96">
              <w:rPr>
                <w:rFonts w:ascii="Times New Roman" w:hAnsi="Times New Roman" w:cs="Times New Roman"/>
                <w:color w:val="000000"/>
                <w:sz w:val="20"/>
                <w:szCs w:val="20"/>
              </w:rPr>
              <w:t>Turkey</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November 6-8</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87</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 Ustaoglu</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 xml:space="preserve">Exergy </w:t>
            </w:r>
            <w:r w:rsidR="00C56020" w:rsidRPr="00187C96">
              <w:rPr>
                <w:rFonts w:ascii="Times New Roman" w:hAnsi="Times New Roman" w:cs="Times New Roman"/>
                <w:color w:val="000000"/>
                <w:sz w:val="20"/>
                <w:szCs w:val="20"/>
              </w:rPr>
              <w:t>Analysis Of A Multistage Compression Refrigeration Systems For Various Working Fluids</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 xml:space="preserve">International Engineering </w:t>
            </w:r>
            <w:r w:rsidR="00C56020" w:rsidRPr="00187C96">
              <w:rPr>
                <w:rFonts w:ascii="Times New Roman" w:hAnsi="Times New Roman" w:cs="Times New Roman"/>
                <w:color w:val="000000"/>
                <w:sz w:val="20"/>
                <w:szCs w:val="20"/>
              </w:rPr>
              <w:t xml:space="preserve">And </w:t>
            </w:r>
            <w:r w:rsidRPr="00187C96">
              <w:rPr>
                <w:rFonts w:ascii="Times New Roman" w:hAnsi="Times New Roman" w:cs="Times New Roman"/>
                <w:color w:val="000000"/>
                <w:sz w:val="20"/>
                <w:szCs w:val="20"/>
              </w:rPr>
              <w:t>Natural Sciences Conference</w:t>
            </w:r>
            <w:r w:rsidR="00C56020" w:rsidRPr="00187C96">
              <w:rPr>
                <w:rFonts w:ascii="Times New Roman" w:hAnsi="Times New Roman" w:cs="Times New Roman"/>
                <w:color w:val="000000"/>
                <w:sz w:val="20"/>
                <w:szCs w:val="20"/>
              </w:rPr>
              <w:t xml:space="preserve">, </w:t>
            </w:r>
            <w:r w:rsidRPr="00187C96">
              <w:rPr>
                <w:rFonts w:ascii="Times New Roman" w:hAnsi="Times New Roman" w:cs="Times New Roman"/>
                <w:color w:val="000000"/>
                <w:sz w:val="20"/>
                <w:szCs w:val="20"/>
              </w:rPr>
              <w:t>IENSC2019</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Diyarbakır</w:t>
            </w:r>
            <w:r w:rsidR="00C56020" w:rsidRPr="00187C96">
              <w:rPr>
                <w:rFonts w:ascii="Times New Roman" w:hAnsi="Times New Roman" w:cs="Times New Roman"/>
                <w:color w:val="000000"/>
                <w:sz w:val="20"/>
                <w:szCs w:val="20"/>
              </w:rPr>
              <w:t xml:space="preserve">, </w:t>
            </w:r>
            <w:r w:rsidRPr="00187C96">
              <w:rPr>
                <w:rFonts w:ascii="Times New Roman" w:hAnsi="Times New Roman" w:cs="Times New Roman"/>
                <w:color w:val="000000"/>
                <w:sz w:val="20"/>
                <w:szCs w:val="20"/>
              </w:rPr>
              <w:t>Turkey</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November 6-8</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88</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 Ustaoglu</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 xml:space="preserve">Improvement </w:t>
            </w:r>
            <w:r w:rsidR="00C56020" w:rsidRPr="00187C96">
              <w:rPr>
                <w:rFonts w:ascii="Times New Roman" w:hAnsi="Times New Roman" w:cs="Times New Roman"/>
                <w:color w:val="000000"/>
                <w:sz w:val="20"/>
                <w:szCs w:val="20"/>
              </w:rPr>
              <w:t>Potential Of A Multistage Compression Refrigeration Systems With An Advanced Exergy Approach</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 xml:space="preserve">International Engineering </w:t>
            </w:r>
            <w:r w:rsidR="00C56020" w:rsidRPr="00187C96">
              <w:rPr>
                <w:rFonts w:ascii="Times New Roman" w:hAnsi="Times New Roman" w:cs="Times New Roman"/>
                <w:color w:val="000000"/>
                <w:sz w:val="20"/>
                <w:szCs w:val="20"/>
              </w:rPr>
              <w:t xml:space="preserve">And </w:t>
            </w:r>
            <w:r w:rsidRPr="00187C96">
              <w:rPr>
                <w:rFonts w:ascii="Times New Roman" w:hAnsi="Times New Roman" w:cs="Times New Roman"/>
                <w:color w:val="000000"/>
                <w:sz w:val="20"/>
                <w:szCs w:val="20"/>
              </w:rPr>
              <w:t>Natural Sciences Conference</w:t>
            </w:r>
            <w:r w:rsidR="00C56020" w:rsidRPr="00187C96">
              <w:rPr>
                <w:rFonts w:ascii="Times New Roman" w:hAnsi="Times New Roman" w:cs="Times New Roman"/>
                <w:color w:val="000000"/>
                <w:sz w:val="20"/>
                <w:szCs w:val="20"/>
              </w:rPr>
              <w:t xml:space="preserve">, </w:t>
            </w:r>
            <w:r w:rsidRPr="00187C96">
              <w:rPr>
                <w:rFonts w:ascii="Times New Roman" w:hAnsi="Times New Roman" w:cs="Times New Roman"/>
                <w:color w:val="000000"/>
                <w:sz w:val="20"/>
                <w:szCs w:val="20"/>
              </w:rPr>
              <w:t>IENSC2019</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Diyarbakır</w:t>
            </w:r>
            <w:r w:rsidR="00C56020" w:rsidRPr="00187C96">
              <w:rPr>
                <w:rFonts w:ascii="Times New Roman" w:hAnsi="Times New Roman" w:cs="Times New Roman"/>
                <w:color w:val="000000"/>
                <w:sz w:val="20"/>
                <w:szCs w:val="20"/>
              </w:rPr>
              <w:t xml:space="preserve">, </w:t>
            </w:r>
            <w:r w:rsidRPr="00187C96">
              <w:rPr>
                <w:rFonts w:ascii="Times New Roman" w:hAnsi="Times New Roman" w:cs="Times New Roman"/>
                <w:color w:val="000000"/>
                <w:sz w:val="20"/>
                <w:szCs w:val="20"/>
              </w:rPr>
              <w:t>Turkey</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November 6-8</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89</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 Ustaoglu, M. Alptekin</w:t>
            </w:r>
          </w:p>
        </w:tc>
        <w:tc>
          <w:tcPr>
            <w:tcW w:w="3227" w:type="dxa"/>
            <w:vAlign w:val="center"/>
          </w:tcPr>
          <w:p w:rsidR="00BB0860" w:rsidRPr="00187C96" w:rsidRDefault="00C5602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 xml:space="preserve">, </w:t>
            </w:r>
            <w:r w:rsidR="00BB0860" w:rsidRPr="00187C96">
              <w:rPr>
                <w:rFonts w:ascii="Times New Roman" w:hAnsi="Times New Roman" w:cs="Times New Roman"/>
                <w:color w:val="000000"/>
                <w:sz w:val="20"/>
                <w:szCs w:val="20"/>
              </w:rPr>
              <w:t xml:space="preserve">Improvement </w:t>
            </w:r>
            <w:r w:rsidRPr="00187C96">
              <w:rPr>
                <w:rFonts w:ascii="Times New Roman" w:hAnsi="Times New Roman" w:cs="Times New Roman"/>
                <w:color w:val="000000"/>
                <w:sz w:val="20"/>
                <w:szCs w:val="20"/>
              </w:rPr>
              <w:t>Potential Evaluation Of A Vapor Compression Cascade Refrigeration Cycle By Using Advanced Exergy Method</w:t>
            </w:r>
          </w:p>
        </w:tc>
        <w:tc>
          <w:tcPr>
            <w:tcW w:w="3485" w:type="dxa"/>
            <w:noWrap/>
            <w:vAlign w:val="center"/>
          </w:tcPr>
          <w:p w:rsidR="00BB0860" w:rsidRPr="00187C96" w:rsidRDefault="00C5602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 xml:space="preserve">5th </w:t>
            </w:r>
            <w:r w:rsidR="00BB0860" w:rsidRPr="00187C96">
              <w:rPr>
                <w:rFonts w:ascii="Times New Roman" w:hAnsi="Times New Roman" w:cs="Times New Roman"/>
                <w:color w:val="000000"/>
                <w:sz w:val="20"/>
                <w:szCs w:val="20"/>
              </w:rPr>
              <w:t xml:space="preserve">International </w:t>
            </w:r>
            <w:r w:rsidRPr="00187C96">
              <w:rPr>
                <w:rFonts w:ascii="Times New Roman" w:hAnsi="Times New Roman" w:cs="Times New Roman"/>
                <w:color w:val="000000"/>
                <w:sz w:val="20"/>
                <w:szCs w:val="20"/>
              </w:rPr>
              <w:t xml:space="preserve">Conference On Advances İn Mechanical Engineering, </w:t>
            </w:r>
            <w:r w:rsidR="00BB0860" w:rsidRPr="00187C96">
              <w:rPr>
                <w:rFonts w:ascii="Times New Roman" w:hAnsi="Times New Roman" w:cs="Times New Roman"/>
                <w:color w:val="000000"/>
                <w:sz w:val="20"/>
                <w:szCs w:val="20"/>
              </w:rPr>
              <w:t>ICAME2019</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İstanbul</w:t>
            </w:r>
            <w:r w:rsidR="00C56020" w:rsidRPr="00187C96">
              <w:rPr>
                <w:rFonts w:ascii="Times New Roman" w:hAnsi="Times New Roman" w:cs="Times New Roman"/>
                <w:color w:val="000000"/>
                <w:sz w:val="20"/>
                <w:szCs w:val="20"/>
              </w:rPr>
              <w:t xml:space="preserve">, </w:t>
            </w:r>
            <w:r w:rsidRPr="00187C96">
              <w:rPr>
                <w:rFonts w:ascii="Times New Roman" w:hAnsi="Times New Roman" w:cs="Times New Roman"/>
                <w:color w:val="000000"/>
                <w:sz w:val="20"/>
                <w:szCs w:val="20"/>
              </w:rPr>
              <w:t>Turkey</w:t>
            </w:r>
            <w:r w:rsidR="00C56020" w:rsidRPr="00187C96">
              <w:rPr>
                <w:rFonts w:ascii="Times New Roman" w:hAnsi="Times New Roman" w:cs="Times New Roman"/>
                <w:color w:val="000000"/>
                <w:sz w:val="20"/>
                <w:szCs w:val="20"/>
              </w:rPr>
              <w:t>.</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December 17-19</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90</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 Ustaoglu, M. Alptekin</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 xml:space="preserve">Advanced </w:t>
            </w:r>
            <w:r w:rsidR="00C56020" w:rsidRPr="00187C96">
              <w:rPr>
                <w:rFonts w:ascii="Times New Roman" w:hAnsi="Times New Roman" w:cs="Times New Roman"/>
                <w:color w:val="000000"/>
                <w:sz w:val="20"/>
                <w:szCs w:val="20"/>
              </w:rPr>
              <w:t>Exergetic Analysis Of A Cascade Refrigeration System Using R134a Working Fluid</w:t>
            </w:r>
          </w:p>
        </w:tc>
        <w:tc>
          <w:tcPr>
            <w:tcW w:w="3485" w:type="dxa"/>
            <w:noWrap/>
            <w:vAlign w:val="center"/>
          </w:tcPr>
          <w:p w:rsidR="00BB0860" w:rsidRPr="00187C96" w:rsidRDefault="00C5602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 xml:space="preserve">5th </w:t>
            </w:r>
            <w:r w:rsidR="00BB0860" w:rsidRPr="00187C96">
              <w:rPr>
                <w:rFonts w:ascii="Times New Roman" w:hAnsi="Times New Roman" w:cs="Times New Roman"/>
                <w:color w:val="000000"/>
                <w:sz w:val="20"/>
                <w:szCs w:val="20"/>
              </w:rPr>
              <w:t xml:space="preserve">International </w:t>
            </w:r>
            <w:r w:rsidRPr="00187C96">
              <w:rPr>
                <w:rFonts w:ascii="Times New Roman" w:hAnsi="Times New Roman" w:cs="Times New Roman"/>
                <w:color w:val="000000"/>
                <w:sz w:val="20"/>
                <w:szCs w:val="20"/>
              </w:rPr>
              <w:t xml:space="preserve">Conference On Advances İn Mechanical Engineering, </w:t>
            </w:r>
            <w:r w:rsidR="00BB0860" w:rsidRPr="00187C96">
              <w:rPr>
                <w:rFonts w:ascii="Times New Roman" w:hAnsi="Times New Roman" w:cs="Times New Roman"/>
                <w:color w:val="000000"/>
                <w:sz w:val="20"/>
                <w:szCs w:val="20"/>
              </w:rPr>
              <w:t>ICAME2019</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İstanbul</w:t>
            </w:r>
            <w:r w:rsidR="00C56020" w:rsidRPr="00187C96">
              <w:rPr>
                <w:rFonts w:ascii="Times New Roman" w:hAnsi="Times New Roman" w:cs="Times New Roman"/>
                <w:color w:val="000000"/>
                <w:sz w:val="20"/>
                <w:szCs w:val="20"/>
              </w:rPr>
              <w:t xml:space="preserve">, </w:t>
            </w:r>
            <w:r w:rsidRPr="00187C96">
              <w:rPr>
                <w:rFonts w:ascii="Times New Roman" w:hAnsi="Times New Roman" w:cs="Times New Roman"/>
                <w:color w:val="000000"/>
                <w:sz w:val="20"/>
                <w:szCs w:val="20"/>
              </w:rPr>
              <w:t>Turkey</w:t>
            </w:r>
            <w:r w:rsidR="00C56020" w:rsidRPr="00187C96">
              <w:rPr>
                <w:rFonts w:ascii="Times New Roman" w:hAnsi="Times New Roman" w:cs="Times New Roman"/>
                <w:color w:val="000000"/>
                <w:sz w:val="20"/>
                <w:szCs w:val="20"/>
              </w:rPr>
              <w:t>.</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December 17-19</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BB0860" w:rsidRDefault="00BB0860" w:rsidP="00BB0860">
            <w:pPr>
              <w:ind w:left="113" w:right="113"/>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91</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A. Ustaoglu, M. Alptekin</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 xml:space="preserve">Parametric </w:t>
            </w:r>
            <w:r w:rsidR="00C56020" w:rsidRPr="00187C96">
              <w:rPr>
                <w:rFonts w:ascii="Times New Roman" w:hAnsi="Times New Roman" w:cs="Times New Roman"/>
                <w:color w:val="000000"/>
                <w:sz w:val="20"/>
                <w:szCs w:val="20"/>
              </w:rPr>
              <w:t xml:space="preserve">Analysis Of A Cascade Refrigeration System Using R134a And R744/R717 Working Fluids; </w:t>
            </w:r>
            <w:r w:rsidRPr="00187C96">
              <w:rPr>
                <w:rFonts w:ascii="Times New Roman" w:hAnsi="Times New Roman" w:cs="Times New Roman"/>
                <w:color w:val="000000"/>
                <w:sz w:val="20"/>
                <w:szCs w:val="20"/>
              </w:rPr>
              <w:t xml:space="preserve">An </w:t>
            </w:r>
            <w:r w:rsidR="00C56020" w:rsidRPr="00187C96">
              <w:rPr>
                <w:rFonts w:ascii="Times New Roman" w:hAnsi="Times New Roman" w:cs="Times New Roman"/>
                <w:color w:val="000000"/>
                <w:sz w:val="20"/>
                <w:szCs w:val="20"/>
              </w:rPr>
              <w:t>Exergetic Approach</w:t>
            </w:r>
          </w:p>
        </w:tc>
        <w:tc>
          <w:tcPr>
            <w:tcW w:w="3485" w:type="dxa"/>
            <w:noWrap/>
            <w:vAlign w:val="center"/>
          </w:tcPr>
          <w:p w:rsidR="00BB0860" w:rsidRPr="00187C96" w:rsidRDefault="00C5602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 xml:space="preserve">5th </w:t>
            </w:r>
            <w:r w:rsidR="00BB0860" w:rsidRPr="00187C96">
              <w:rPr>
                <w:rFonts w:ascii="Times New Roman" w:hAnsi="Times New Roman" w:cs="Times New Roman"/>
                <w:color w:val="000000"/>
                <w:sz w:val="20"/>
                <w:szCs w:val="20"/>
              </w:rPr>
              <w:t xml:space="preserve">International </w:t>
            </w:r>
            <w:r w:rsidRPr="00187C96">
              <w:rPr>
                <w:rFonts w:ascii="Times New Roman" w:hAnsi="Times New Roman" w:cs="Times New Roman"/>
                <w:color w:val="000000"/>
                <w:sz w:val="20"/>
                <w:szCs w:val="20"/>
              </w:rPr>
              <w:t xml:space="preserve">Conference On Advances İn Mechanical Engineering, </w:t>
            </w:r>
            <w:r w:rsidR="00BB0860" w:rsidRPr="00187C96">
              <w:rPr>
                <w:rFonts w:ascii="Times New Roman" w:hAnsi="Times New Roman" w:cs="Times New Roman"/>
                <w:color w:val="000000"/>
                <w:sz w:val="20"/>
                <w:szCs w:val="20"/>
              </w:rPr>
              <w:t>ICAME2019</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İstanbul</w:t>
            </w:r>
            <w:r w:rsidR="00C56020" w:rsidRPr="00187C96">
              <w:rPr>
                <w:rFonts w:ascii="Times New Roman" w:hAnsi="Times New Roman" w:cs="Times New Roman"/>
                <w:color w:val="000000"/>
                <w:sz w:val="20"/>
                <w:szCs w:val="20"/>
              </w:rPr>
              <w:t xml:space="preserve">, </w:t>
            </w:r>
            <w:r w:rsidRPr="00187C96">
              <w:rPr>
                <w:rFonts w:ascii="Times New Roman" w:hAnsi="Times New Roman" w:cs="Times New Roman"/>
                <w:color w:val="000000"/>
                <w:sz w:val="20"/>
                <w:szCs w:val="20"/>
              </w:rPr>
              <w:t>Turkey</w:t>
            </w:r>
            <w:r w:rsidR="00C56020" w:rsidRPr="00187C96">
              <w:rPr>
                <w:rFonts w:ascii="Times New Roman" w:hAnsi="Times New Roman" w:cs="Times New Roman"/>
                <w:color w:val="000000"/>
                <w:sz w:val="20"/>
                <w:szCs w:val="20"/>
              </w:rPr>
              <w:t>.</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December 17-19</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92</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Mecit ÖGE, M.Bahattin ÇELİK, A. Cahit KARAOĞLANLI</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 xml:space="preserve">Yüksek Hızlı Oksi Yakıt </w:t>
            </w:r>
            <w:r w:rsidR="00C56020" w:rsidRPr="00187C96">
              <w:rPr>
                <w:rFonts w:ascii="Times New Roman" w:hAnsi="Times New Roman" w:cs="Times New Roman"/>
                <w:color w:val="000000"/>
                <w:sz w:val="20"/>
                <w:szCs w:val="20"/>
              </w:rPr>
              <w:t>(</w:t>
            </w:r>
            <w:r w:rsidRPr="00187C96">
              <w:rPr>
                <w:rFonts w:ascii="Times New Roman" w:hAnsi="Times New Roman" w:cs="Times New Roman"/>
                <w:color w:val="000000"/>
                <w:sz w:val="20"/>
                <w:szCs w:val="20"/>
              </w:rPr>
              <w:t>HVOF</w:t>
            </w:r>
            <w:r w:rsidR="00C56020" w:rsidRPr="00187C96">
              <w:rPr>
                <w:rFonts w:ascii="Times New Roman" w:hAnsi="Times New Roman" w:cs="Times New Roman"/>
                <w:color w:val="000000"/>
                <w:sz w:val="20"/>
                <w:szCs w:val="20"/>
              </w:rPr>
              <w:t xml:space="preserve">) İle </w:t>
            </w:r>
            <w:r w:rsidRPr="00187C96">
              <w:rPr>
                <w:rFonts w:ascii="Times New Roman" w:hAnsi="Times New Roman" w:cs="Times New Roman"/>
                <w:color w:val="000000"/>
                <w:sz w:val="20"/>
                <w:szCs w:val="20"/>
              </w:rPr>
              <w:t>Üretilen Karbür Esaslı Kompozit Kaplamaların Yüksek Sıcaklık Aşınma Davranışları</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 xml:space="preserve">IMSMATEC </w:t>
            </w:r>
            <w:r w:rsidR="00C56020" w:rsidRPr="00187C96">
              <w:rPr>
                <w:rFonts w:ascii="Times New Roman" w:hAnsi="Times New Roman" w:cs="Times New Roman"/>
                <w:color w:val="000000"/>
                <w:sz w:val="20"/>
                <w:szCs w:val="20"/>
              </w:rPr>
              <w:t>2019</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Kapadokya</w:t>
            </w:r>
            <w:r w:rsidR="00C56020" w:rsidRPr="00187C96">
              <w:rPr>
                <w:rFonts w:ascii="Times New Roman" w:hAnsi="Times New Roman" w:cs="Times New Roman"/>
                <w:color w:val="000000"/>
                <w:sz w:val="20"/>
                <w:szCs w:val="20"/>
              </w:rPr>
              <w:t xml:space="preserve">, </w:t>
            </w:r>
            <w:r w:rsidRPr="00187C96">
              <w:rPr>
                <w:rFonts w:ascii="Times New Roman" w:hAnsi="Times New Roman" w:cs="Times New Roman"/>
                <w:color w:val="000000"/>
                <w:sz w:val="20"/>
                <w:szCs w:val="20"/>
              </w:rPr>
              <w:t>Turkey</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93</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Mecit ÖGE, A. Cahit KARAOĞLANLI</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Termal Sprey Kaplamaların Tribokorozyon Davranışları</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IMSMATEC 2019</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Kapadokya, Turkey</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94</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Mecit ÖGE, M. Bahattin ÇELİK, A. Cahit KARAOĞLANLI</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Yüksek Sicaklik Oksidasyonuna Karşi Termal Bariyer Kaplama Teknolojisindeki Son Gelişmeler</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IMSMATEC 2019</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Kapadokya, Turkey</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2019</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95</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Nesibe Yalçın</w:t>
            </w:r>
          </w:p>
        </w:tc>
        <w:tc>
          <w:tcPr>
            <w:tcW w:w="3227" w:type="dxa"/>
            <w:vAlign w:val="center"/>
          </w:tcPr>
          <w:p w:rsidR="00BB0860" w:rsidRPr="00187C96" w:rsidRDefault="00170EC5"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Predıctıng Propertıes Of Interlock Knıtted Fabrıcs</w:t>
            </w:r>
          </w:p>
          <w:p w:rsidR="00BB0860" w:rsidRPr="00187C96" w:rsidRDefault="00170EC5"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Produced From Sıro-Spun Yarns By Usıng Fıber</w:t>
            </w:r>
          </w:p>
          <w:p w:rsidR="00BB0860" w:rsidRPr="00187C96" w:rsidRDefault="00170EC5"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Propertıes And Artıfıcıal</w:t>
            </w:r>
          </w:p>
          <w:p w:rsidR="00BB0860" w:rsidRPr="00187C96" w:rsidRDefault="00170EC5"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Neural Network</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3. ULUSLARARASI ZEUGMA</w:t>
            </w:r>
          </w:p>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BİLİMSEL ARAŞTIRMALAR KONGRESİ</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Gaziantep, Türkiye</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22-24 Kasım 2019</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96</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Belkıs BÜYÜKPATPAT</w:t>
            </w:r>
          </w:p>
        </w:tc>
        <w:tc>
          <w:tcPr>
            <w:tcW w:w="3227" w:type="dxa"/>
            <w:vAlign w:val="center"/>
          </w:tcPr>
          <w:p w:rsidR="00BB0860" w:rsidRPr="00187C96" w:rsidRDefault="00613E1D"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Desıgn And Implementatıon Of Iot-Based Irrıgatıon System</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4. ULUSLARARASI BİLGİSAYAR BİLİMLERİ VE MÜHENDİSLİĞİ KONFERANSI</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Samsun,</w:t>
            </w:r>
          </w:p>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Türkiye</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11-15 Eylül 2019</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97</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E. Guler, S. Devaraju, G. Luo, L. Tian, and X. Cao</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Multicast-Aware service function tree embedding</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IEEE International Conference on High Performance Switching and Routing (HPSR)</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Xi’An, P.R. China</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May 2019</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98</w:t>
            </w:r>
          </w:p>
        </w:tc>
        <w:tc>
          <w:tcPr>
            <w:tcW w:w="2626"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 Zheng, C. Peng, E. Guler, G. Luo, L. Tian, and X. Cao</w:t>
            </w:r>
          </w:p>
        </w:tc>
        <w:tc>
          <w:tcPr>
            <w:tcW w:w="3227"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Hybrid service chain deployment in networks with unique function</w:t>
            </w:r>
          </w:p>
        </w:tc>
        <w:tc>
          <w:tcPr>
            <w:tcW w:w="3485" w:type="dxa"/>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IEEE ICC: Next-Generation Networking and Internet Symposium</w:t>
            </w:r>
          </w:p>
        </w:tc>
        <w:tc>
          <w:tcPr>
            <w:tcW w:w="199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Shanghai, P.R. China</w:t>
            </w:r>
          </w:p>
        </w:tc>
        <w:tc>
          <w:tcPr>
            <w:tcW w:w="1544" w:type="dxa"/>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May 2019</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BB0860" w:rsidRDefault="00BB0860" w:rsidP="00BB0860">
            <w:pPr>
              <w:ind w:left="113" w:right="113"/>
              <w:jc w:val="center"/>
              <w:rPr>
                <w:rFonts w:ascii="Times New Roman" w:hAnsi="Times New Roman" w:cs="Times New Roman"/>
                <w:color w:val="000000" w:themeColor="text1"/>
                <w:sz w:val="24"/>
                <w:szCs w:val="24"/>
              </w:rPr>
            </w:pPr>
          </w:p>
        </w:tc>
        <w:tc>
          <w:tcPr>
            <w:tcW w:w="577" w:type="dxa"/>
            <w:tcBorders>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99</w:t>
            </w:r>
          </w:p>
        </w:tc>
        <w:tc>
          <w:tcPr>
            <w:tcW w:w="2626"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 Zheng, E. Guler, C. Peng, G. Luo, L. Tian, and X. Cao</w:t>
            </w:r>
          </w:p>
        </w:tc>
        <w:tc>
          <w:tcPr>
            <w:tcW w:w="3227"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Dependence-Aware service function chain embedding in optical networks</w:t>
            </w:r>
          </w:p>
        </w:tc>
        <w:tc>
          <w:tcPr>
            <w:tcW w:w="3485" w:type="dxa"/>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IEEE ICC: Next-Generation Networking and Internet Symposium</w:t>
            </w:r>
          </w:p>
        </w:tc>
        <w:tc>
          <w:tcPr>
            <w:tcW w:w="199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Shanghai, P.R. China</w:t>
            </w:r>
          </w:p>
        </w:tc>
        <w:tc>
          <w:tcPr>
            <w:tcW w:w="1544" w:type="dxa"/>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May 2019</w:t>
            </w:r>
          </w:p>
        </w:tc>
      </w:tr>
      <w:tr w:rsidR="00BB0860" w:rsidTr="00187C96">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BB0860" w:rsidRDefault="00BB0860" w:rsidP="00BB0860">
            <w:pPr>
              <w:jc w:val="center"/>
              <w:rPr>
                <w:rFonts w:ascii="Times New Roman" w:hAnsi="Times New Roman" w:cs="Times New Roman"/>
                <w:color w:val="000000" w:themeColor="text1"/>
                <w:sz w:val="24"/>
                <w:szCs w:val="24"/>
              </w:rPr>
            </w:pPr>
          </w:p>
        </w:tc>
        <w:tc>
          <w:tcPr>
            <w:tcW w:w="577" w:type="dxa"/>
            <w:tcBorders>
              <w:left w:val="single" w:sz="4" w:space="0" w:color="auto"/>
              <w:bottom w:val="single" w:sz="24" w:space="0" w:color="000000" w:themeColor="text1"/>
            </w:tcBorders>
            <w:vAlign w:val="center"/>
          </w:tcPr>
          <w:p w:rsidR="00BB0860" w:rsidRPr="00853352" w:rsidRDefault="00BB0860" w:rsidP="00BB08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100</w:t>
            </w:r>
          </w:p>
        </w:tc>
        <w:tc>
          <w:tcPr>
            <w:tcW w:w="2626" w:type="dxa"/>
            <w:tcBorders>
              <w:bottom w:val="single" w:sz="24" w:space="0" w:color="000000" w:themeColor="text1"/>
            </w:tcBorders>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Dr. Harun YETKİN</w:t>
            </w:r>
          </w:p>
        </w:tc>
        <w:tc>
          <w:tcPr>
            <w:tcW w:w="3227" w:type="dxa"/>
            <w:tcBorders>
              <w:bottom w:val="single" w:sz="24" w:space="0" w:color="000000" w:themeColor="text1"/>
            </w:tcBorders>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Online Planning for Autonomous Underwater Vehicles Performing Information Gathering Tasks in Large Subsea Environments</w:t>
            </w:r>
          </w:p>
        </w:tc>
        <w:tc>
          <w:tcPr>
            <w:tcW w:w="3485" w:type="dxa"/>
            <w:tcBorders>
              <w:bottom w:val="single" w:sz="24" w:space="0" w:color="000000" w:themeColor="text1"/>
            </w:tcBorders>
            <w:noWrap/>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Conferenceon Intelligent Robots and Systems</w:t>
            </w:r>
          </w:p>
        </w:tc>
        <w:tc>
          <w:tcPr>
            <w:tcW w:w="1994" w:type="dxa"/>
            <w:tcBorders>
              <w:bottom w:val="single" w:sz="24" w:space="0" w:color="000000" w:themeColor="text1"/>
            </w:tcBorders>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Çin, Makao</w:t>
            </w:r>
          </w:p>
        </w:tc>
        <w:tc>
          <w:tcPr>
            <w:tcW w:w="1544" w:type="dxa"/>
            <w:tcBorders>
              <w:bottom w:val="single" w:sz="24" w:space="0" w:color="000000" w:themeColor="text1"/>
            </w:tcBorders>
            <w:vAlign w:val="center"/>
          </w:tcPr>
          <w:p w:rsidR="00BB0860" w:rsidRPr="00187C96" w:rsidRDefault="00BB0860" w:rsidP="00BB0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4.11.2019-8.11.2019</w:t>
            </w:r>
          </w:p>
        </w:tc>
      </w:tr>
      <w:tr w:rsidR="00BB0860" w:rsidTr="00187C9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BB0860" w:rsidRDefault="00BB0860" w:rsidP="00BB0860">
            <w:pPr>
              <w:jc w:val="center"/>
              <w:rPr>
                <w:rFonts w:ascii="Times New Roman" w:hAnsi="Times New Roman" w:cs="Times New Roman"/>
                <w:color w:val="000000" w:themeColor="text1"/>
                <w:sz w:val="24"/>
                <w:szCs w:val="24"/>
              </w:rPr>
            </w:pPr>
          </w:p>
        </w:tc>
        <w:tc>
          <w:tcPr>
            <w:tcW w:w="577" w:type="dxa"/>
            <w:tcBorders>
              <w:top w:val="single" w:sz="24" w:space="0" w:color="000000" w:themeColor="text1"/>
              <w:left w:val="single" w:sz="4" w:space="0" w:color="auto"/>
            </w:tcBorders>
            <w:vAlign w:val="center"/>
          </w:tcPr>
          <w:p w:rsidR="00BB0860" w:rsidRPr="00853352" w:rsidRDefault="00BB0860" w:rsidP="00BB08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53352">
              <w:rPr>
                <w:rFonts w:ascii="Times New Roman" w:hAnsi="Times New Roman" w:cs="Times New Roman"/>
                <w:b/>
                <w:sz w:val="20"/>
                <w:szCs w:val="20"/>
              </w:rPr>
              <w:t>101</w:t>
            </w:r>
          </w:p>
        </w:tc>
        <w:tc>
          <w:tcPr>
            <w:tcW w:w="2626" w:type="dxa"/>
            <w:tcBorders>
              <w:top w:val="single" w:sz="24" w:space="0" w:color="000000" w:themeColor="text1"/>
            </w:tcBorders>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Dr. Harun YETKİN</w:t>
            </w:r>
          </w:p>
        </w:tc>
        <w:tc>
          <w:tcPr>
            <w:tcW w:w="3227" w:type="dxa"/>
            <w:tcBorders>
              <w:top w:val="single" w:sz="24" w:space="0" w:color="000000" w:themeColor="text1"/>
            </w:tcBorders>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Performance Guarantees for Receding Horizon Search with Terminal Cost</w:t>
            </w:r>
          </w:p>
        </w:tc>
        <w:tc>
          <w:tcPr>
            <w:tcW w:w="3485" w:type="dxa"/>
            <w:tcBorders>
              <w:top w:val="single" w:sz="24" w:space="0" w:color="000000" w:themeColor="text1"/>
            </w:tcBorders>
            <w:noWrap/>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International Conferenceon Intelligent Robots and Systems</w:t>
            </w:r>
          </w:p>
        </w:tc>
        <w:tc>
          <w:tcPr>
            <w:tcW w:w="1994" w:type="dxa"/>
            <w:tcBorders>
              <w:top w:val="single" w:sz="24" w:space="0" w:color="000000" w:themeColor="text1"/>
            </w:tcBorders>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Çin, Makao</w:t>
            </w:r>
          </w:p>
        </w:tc>
        <w:tc>
          <w:tcPr>
            <w:tcW w:w="1544" w:type="dxa"/>
            <w:tcBorders>
              <w:top w:val="single" w:sz="24" w:space="0" w:color="000000" w:themeColor="text1"/>
            </w:tcBorders>
            <w:vAlign w:val="center"/>
          </w:tcPr>
          <w:p w:rsidR="00BB0860" w:rsidRPr="00187C96" w:rsidRDefault="00BB0860" w:rsidP="00BB0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87C96">
              <w:rPr>
                <w:rFonts w:ascii="Times New Roman" w:hAnsi="Times New Roman" w:cs="Times New Roman"/>
                <w:color w:val="000000"/>
                <w:sz w:val="20"/>
                <w:szCs w:val="20"/>
              </w:rPr>
              <w:t>4.11.2019-8.11.2019</w:t>
            </w:r>
          </w:p>
        </w:tc>
      </w:tr>
      <w:tr w:rsidR="007515AE" w:rsidTr="00D96F2D">
        <w:trPr>
          <w:trHeight w:val="753"/>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7515AE" w:rsidRDefault="007515AE" w:rsidP="007515AE">
            <w:pPr>
              <w:jc w:val="center"/>
              <w:rPr>
                <w:rFonts w:ascii="Times New Roman" w:hAnsi="Times New Roman" w:cs="Times New Roman"/>
                <w:b w:val="0"/>
                <w:color w:val="000000"/>
                <w:sz w:val="24"/>
                <w:szCs w:val="24"/>
              </w:rPr>
            </w:pPr>
          </w:p>
        </w:tc>
        <w:tc>
          <w:tcPr>
            <w:tcW w:w="577" w:type="dxa"/>
            <w:tcBorders>
              <w:left w:val="single" w:sz="4" w:space="0" w:color="auto"/>
            </w:tcBorders>
            <w:vAlign w:val="center"/>
          </w:tcPr>
          <w:p w:rsidR="007515AE" w:rsidRPr="007515AE" w:rsidRDefault="007515AE" w:rsidP="007515A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7515AE">
              <w:rPr>
                <w:rFonts w:ascii="Times New Roman" w:hAnsi="Times New Roman" w:cs="Times New Roman"/>
                <w:b/>
                <w:color w:val="FF0000"/>
                <w:sz w:val="20"/>
                <w:szCs w:val="20"/>
              </w:rPr>
              <w:t>102</w:t>
            </w:r>
          </w:p>
        </w:tc>
        <w:tc>
          <w:tcPr>
            <w:tcW w:w="2626" w:type="dxa"/>
            <w:noWrap/>
          </w:tcPr>
          <w:p w:rsidR="007515AE"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Prof.Dr. S.Açıksöz</w:t>
            </w:r>
          </w:p>
        </w:tc>
        <w:tc>
          <w:tcPr>
            <w:tcW w:w="3227" w:type="dxa"/>
          </w:tcPr>
          <w:p w:rsidR="007515AE"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Bolu-Mudurnu Yerleşimindeki Kadınların Kamusal Mekân Kullanımına Yönelik Bir Değerlendirme</w:t>
            </w:r>
          </w:p>
        </w:tc>
        <w:tc>
          <w:tcPr>
            <w:tcW w:w="3485" w:type="dxa"/>
            <w:noWrap/>
          </w:tcPr>
          <w:p w:rsidR="007515AE"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Toplumsal Cinsiyet/ Kent/ </w:t>
            </w:r>
            <w:proofErr w:type="gramStart"/>
            <w:r>
              <w:rPr>
                <w:rFonts w:ascii="Times New Roman" w:eastAsia="Times New Roman" w:hAnsi="Times New Roman" w:cs="Times New Roman"/>
                <w:color w:val="000000"/>
                <w:sz w:val="20"/>
                <w:szCs w:val="20"/>
                <w:lang w:eastAsia="tr-TR"/>
              </w:rPr>
              <w:t>Mekan</w:t>
            </w:r>
            <w:proofErr w:type="gramEnd"/>
            <w:r>
              <w:rPr>
                <w:rFonts w:ascii="Times New Roman" w:eastAsia="Times New Roman" w:hAnsi="Times New Roman" w:cs="Times New Roman"/>
                <w:color w:val="000000"/>
                <w:sz w:val="20"/>
                <w:szCs w:val="20"/>
                <w:lang w:eastAsia="tr-TR"/>
              </w:rPr>
              <w:t xml:space="preserve"> Sempozyumu</w:t>
            </w:r>
          </w:p>
        </w:tc>
        <w:tc>
          <w:tcPr>
            <w:tcW w:w="1994" w:type="dxa"/>
          </w:tcPr>
          <w:p w:rsidR="007515AE"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Ankara</w:t>
            </w:r>
          </w:p>
        </w:tc>
        <w:tc>
          <w:tcPr>
            <w:tcW w:w="1544" w:type="dxa"/>
          </w:tcPr>
          <w:p w:rsidR="007515AE"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11-12 Mayıs 2019</w:t>
            </w:r>
          </w:p>
        </w:tc>
      </w:tr>
      <w:tr w:rsidR="007515AE" w:rsidTr="00D96F2D">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57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7515AE" w:rsidRDefault="007515AE" w:rsidP="007515AE">
            <w:pPr>
              <w:ind w:left="113" w:right="113"/>
              <w:jc w:val="center"/>
              <w:rPr>
                <w:rFonts w:ascii="Times New Roman" w:hAnsi="Times New Roman" w:cs="Times New Roman"/>
                <w:color w:val="000000"/>
                <w:sz w:val="24"/>
                <w:szCs w:val="24"/>
              </w:rPr>
            </w:pPr>
          </w:p>
        </w:tc>
        <w:tc>
          <w:tcPr>
            <w:tcW w:w="577" w:type="dxa"/>
            <w:tcBorders>
              <w:left w:val="single" w:sz="4" w:space="0" w:color="auto"/>
            </w:tcBorders>
            <w:vAlign w:val="center"/>
          </w:tcPr>
          <w:p w:rsidR="007515AE" w:rsidRPr="007515AE" w:rsidRDefault="004D49E9" w:rsidP="007515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Pr>
                <w:rFonts w:ascii="Times New Roman" w:hAnsi="Times New Roman" w:cs="Times New Roman"/>
                <w:b/>
                <w:color w:val="FF0000"/>
                <w:sz w:val="20"/>
                <w:szCs w:val="20"/>
              </w:rPr>
              <w:t>103</w:t>
            </w:r>
          </w:p>
        </w:tc>
        <w:tc>
          <w:tcPr>
            <w:tcW w:w="2626" w:type="dxa"/>
            <w:noWrap/>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Prof.Dr. B.Cengiz, D.Karaelmas, M.Karakoç</w:t>
            </w:r>
          </w:p>
        </w:tc>
        <w:tc>
          <w:tcPr>
            <w:tcW w:w="3227" w:type="dxa"/>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F3569">
              <w:rPr>
                <w:rFonts w:ascii="Times New Roman" w:eastAsia="Calibri" w:hAnsi="Times New Roman" w:cs="Times New Roman"/>
                <w:sz w:val="20"/>
                <w:szCs w:val="20"/>
              </w:rPr>
              <w:t>İç Mekân Bitkilerinin İnsan Sağlığına</w:t>
            </w:r>
          </w:p>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F3569">
              <w:rPr>
                <w:rFonts w:ascii="Times New Roman" w:eastAsia="Calibri" w:hAnsi="Times New Roman" w:cs="Times New Roman"/>
                <w:sz w:val="20"/>
                <w:szCs w:val="20"/>
              </w:rPr>
              <w:t>Etkileri.</w:t>
            </w:r>
          </w:p>
        </w:tc>
        <w:tc>
          <w:tcPr>
            <w:tcW w:w="3485" w:type="dxa"/>
            <w:noWrap/>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F3569">
              <w:rPr>
                <w:rFonts w:ascii="Times New Roman" w:hAnsi="Times New Roman" w:cs="Times New Roman"/>
                <w:sz w:val="20"/>
                <w:szCs w:val="20"/>
              </w:rPr>
              <w:t>International Black Sea Coastline Countries Symposium-II</w:t>
            </w:r>
          </w:p>
        </w:tc>
        <w:tc>
          <w:tcPr>
            <w:tcW w:w="1994" w:type="dxa"/>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Samsun</w:t>
            </w:r>
          </w:p>
        </w:tc>
        <w:tc>
          <w:tcPr>
            <w:tcW w:w="1544" w:type="dxa"/>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1F3569">
              <w:rPr>
                <w:rFonts w:ascii="Times New Roman" w:eastAsia="Times New Roman" w:hAnsi="Times New Roman" w:cs="Times New Roman"/>
                <w:sz w:val="20"/>
                <w:szCs w:val="20"/>
                <w:lang w:eastAsia="tr-TR"/>
              </w:rPr>
              <w:t>20-22 Temmuz 2019</w:t>
            </w:r>
          </w:p>
        </w:tc>
      </w:tr>
      <w:tr w:rsidR="007515AE"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vMerge/>
            <w:tcBorders>
              <w:top w:val="single" w:sz="4" w:space="0" w:color="auto"/>
              <w:left w:val="single" w:sz="4" w:space="0" w:color="auto"/>
              <w:bottom w:val="single" w:sz="4" w:space="0" w:color="auto"/>
              <w:right w:val="single" w:sz="4" w:space="0" w:color="auto"/>
            </w:tcBorders>
            <w:shd w:val="clear" w:color="auto" w:fill="E7E6E6" w:themeFill="background2"/>
          </w:tcPr>
          <w:p w:rsidR="007515AE" w:rsidRDefault="007515AE" w:rsidP="007515AE">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7515AE" w:rsidRPr="007515AE" w:rsidRDefault="004D49E9" w:rsidP="007515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0"/>
                <w:szCs w:val="20"/>
                <w:lang w:eastAsia="tr-TR"/>
              </w:rPr>
            </w:pPr>
            <w:r>
              <w:rPr>
                <w:rFonts w:ascii="Times New Roman" w:eastAsia="Times New Roman" w:hAnsi="Times New Roman" w:cs="Times New Roman"/>
                <w:color w:val="FF0000"/>
                <w:sz w:val="20"/>
                <w:szCs w:val="20"/>
                <w:lang w:eastAsia="tr-TR"/>
              </w:rPr>
              <w:t>104</w:t>
            </w:r>
          </w:p>
        </w:tc>
        <w:tc>
          <w:tcPr>
            <w:tcW w:w="2626" w:type="dxa"/>
            <w:noWrap/>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Prof.Dr. </w:t>
            </w:r>
            <w:r>
              <w:rPr>
                <w:rFonts w:ascii="Times New Roman" w:eastAsia="Calibri" w:hAnsi="Times New Roman" w:cs="Times New Roman"/>
                <w:sz w:val="20"/>
                <w:szCs w:val="20"/>
              </w:rPr>
              <w:t>B.Cengiz, D.Karaelmas</w:t>
            </w:r>
          </w:p>
        </w:tc>
        <w:tc>
          <w:tcPr>
            <w:tcW w:w="3227" w:type="dxa"/>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F3569">
              <w:rPr>
                <w:rFonts w:ascii="Times New Roman" w:eastAsia="Calibri" w:hAnsi="Times New Roman" w:cs="Times New Roman"/>
                <w:sz w:val="20"/>
                <w:szCs w:val="20"/>
              </w:rPr>
              <w:t>Kentsel Biyoçeşitliliğin Sürdürülebilirliği.</w:t>
            </w:r>
          </w:p>
        </w:tc>
        <w:tc>
          <w:tcPr>
            <w:tcW w:w="3485" w:type="dxa"/>
            <w:noWrap/>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F3569">
              <w:rPr>
                <w:rFonts w:ascii="Times New Roman" w:eastAsia="Calibri" w:hAnsi="Times New Roman" w:cs="Times New Roman"/>
                <w:sz w:val="20"/>
                <w:szCs w:val="20"/>
              </w:rPr>
              <w:t>International Black Sea Coastline Countries Symposium - III</w:t>
            </w:r>
          </w:p>
        </w:tc>
        <w:tc>
          <w:tcPr>
            <w:tcW w:w="1994" w:type="dxa"/>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1F3569">
              <w:rPr>
                <w:rFonts w:ascii="Times New Roman" w:eastAsia="Times New Roman" w:hAnsi="Times New Roman" w:cs="Times New Roman"/>
                <w:sz w:val="20"/>
                <w:szCs w:val="20"/>
                <w:lang w:eastAsia="tr-TR"/>
              </w:rPr>
              <w:t>Zonguldak</w:t>
            </w:r>
          </w:p>
        </w:tc>
        <w:tc>
          <w:tcPr>
            <w:tcW w:w="1544" w:type="dxa"/>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1F3569">
              <w:rPr>
                <w:rFonts w:ascii="Times New Roman" w:eastAsia="Calibri" w:hAnsi="Times New Roman" w:cs="Times New Roman"/>
                <w:sz w:val="20"/>
                <w:szCs w:val="20"/>
              </w:rPr>
              <w:t>18-20 Ekim 2019</w:t>
            </w:r>
          </w:p>
        </w:tc>
      </w:tr>
      <w:tr w:rsidR="007515AE"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7515AE" w:rsidRDefault="007515AE" w:rsidP="007515AE">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7515AE" w:rsidRPr="007515AE" w:rsidRDefault="004D49E9" w:rsidP="007515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Pr>
                <w:rFonts w:ascii="Times New Roman" w:hAnsi="Times New Roman" w:cs="Times New Roman"/>
                <w:b/>
                <w:color w:val="FF0000"/>
                <w:sz w:val="20"/>
                <w:szCs w:val="20"/>
              </w:rPr>
              <w:t>105</w:t>
            </w:r>
          </w:p>
        </w:tc>
        <w:tc>
          <w:tcPr>
            <w:tcW w:w="2626" w:type="dxa"/>
            <w:noWrap/>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Prof.Dr. B.Cengiz, D.Karaelmas</w:t>
            </w:r>
          </w:p>
        </w:tc>
        <w:tc>
          <w:tcPr>
            <w:tcW w:w="3227" w:type="dxa"/>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F3569">
              <w:rPr>
                <w:rFonts w:ascii="Times New Roman" w:eastAsia="Calibri" w:hAnsi="Times New Roman" w:cs="Times New Roman"/>
                <w:sz w:val="20"/>
                <w:szCs w:val="20"/>
              </w:rPr>
              <w:t xml:space="preserve">Kamusal </w:t>
            </w:r>
            <w:proofErr w:type="gramStart"/>
            <w:r w:rsidRPr="001F3569">
              <w:rPr>
                <w:rFonts w:ascii="Times New Roman" w:eastAsia="Calibri" w:hAnsi="Times New Roman" w:cs="Times New Roman"/>
                <w:sz w:val="20"/>
                <w:szCs w:val="20"/>
              </w:rPr>
              <w:t>Mekan</w:t>
            </w:r>
            <w:proofErr w:type="gramEnd"/>
            <w:r w:rsidRPr="001F3569">
              <w:rPr>
                <w:rFonts w:ascii="Times New Roman" w:eastAsia="Calibri" w:hAnsi="Times New Roman" w:cs="Times New Roman"/>
                <w:sz w:val="20"/>
                <w:szCs w:val="20"/>
              </w:rPr>
              <w:t xml:space="preserve"> Tasarımında Kentsel Donatı</w:t>
            </w:r>
          </w:p>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F3569">
              <w:rPr>
                <w:rFonts w:ascii="Times New Roman" w:eastAsia="Calibri" w:hAnsi="Times New Roman" w:cs="Times New Roman"/>
                <w:sz w:val="20"/>
                <w:szCs w:val="20"/>
              </w:rPr>
              <w:t>Elemanlarının Kullanım Özellikleri: Devrek (Zonguldak) Örneği.</w:t>
            </w:r>
          </w:p>
        </w:tc>
        <w:tc>
          <w:tcPr>
            <w:tcW w:w="3485" w:type="dxa"/>
            <w:noWrap/>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F3569">
              <w:rPr>
                <w:rFonts w:ascii="Times New Roman" w:hAnsi="Times New Roman" w:cs="Times New Roman"/>
                <w:sz w:val="20"/>
                <w:szCs w:val="20"/>
              </w:rPr>
              <w:t>International Black Sea Coastline Countries Symposium-II</w:t>
            </w:r>
          </w:p>
        </w:tc>
        <w:tc>
          <w:tcPr>
            <w:tcW w:w="1994" w:type="dxa"/>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Samsun</w:t>
            </w:r>
          </w:p>
        </w:tc>
        <w:tc>
          <w:tcPr>
            <w:tcW w:w="1544" w:type="dxa"/>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1F3569">
              <w:rPr>
                <w:rFonts w:ascii="Times New Roman" w:eastAsia="Times New Roman" w:hAnsi="Times New Roman" w:cs="Times New Roman"/>
                <w:sz w:val="20"/>
                <w:szCs w:val="20"/>
                <w:lang w:eastAsia="tr-TR"/>
              </w:rPr>
              <w:t>20-22 Temmuz 2019</w:t>
            </w:r>
          </w:p>
        </w:tc>
      </w:tr>
      <w:tr w:rsidR="007515AE"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7515AE" w:rsidRDefault="007515AE" w:rsidP="007515AE">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7515AE" w:rsidRPr="007515AE" w:rsidRDefault="004D49E9" w:rsidP="007515A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Pr>
                <w:rFonts w:ascii="Times New Roman" w:hAnsi="Times New Roman" w:cs="Times New Roman"/>
                <w:b/>
                <w:color w:val="FF0000"/>
                <w:sz w:val="20"/>
                <w:szCs w:val="20"/>
              </w:rPr>
              <w:t>106</w:t>
            </w:r>
          </w:p>
        </w:tc>
        <w:tc>
          <w:tcPr>
            <w:tcW w:w="2626" w:type="dxa"/>
            <w:noWrap/>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Prof.Dr. </w:t>
            </w:r>
            <w:r>
              <w:rPr>
                <w:rFonts w:ascii="Times New Roman" w:eastAsia="Calibri" w:hAnsi="Times New Roman" w:cs="Times New Roman"/>
                <w:sz w:val="20"/>
                <w:szCs w:val="20"/>
              </w:rPr>
              <w:t>B.Cengiz, D.</w:t>
            </w:r>
            <w:r w:rsidRPr="001F3569">
              <w:rPr>
                <w:rFonts w:ascii="Times New Roman" w:eastAsia="Calibri" w:hAnsi="Times New Roman" w:cs="Times New Roman"/>
                <w:sz w:val="20"/>
                <w:szCs w:val="20"/>
              </w:rPr>
              <w:t>K</w:t>
            </w:r>
            <w:r>
              <w:rPr>
                <w:rFonts w:ascii="Times New Roman" w:eastAsia="Calibri" w:hAnsi="Times New Roman" w:cs="Times New Roman"/>
                <w:sz w:val="20"/>
                <w:szCs w:val="20"/>
              </w:rPr>
              <w:t>araelmas</w:t>
            </w:r>
          </w:p>
        </w:tc>
        <w:tc>
          <w:tcPr>
            <w:tcW w:w="3227" w:type="dxa"/>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F3569">
              <w:rPr>
                <w:rFonts w:ascii="Times New Roman" w:eastAsia="Calibri" w:hAnsi="Times New Roman" w:cs="Times New Roman"/>
                <w:sz w:val="20"/>
                <w:szCs w:val="20"/>
              </w:rPr>
              <w:t>Evaluation Of The Ecotourism Potential Of The City Of</w:t>
            </w:r>
          </w:p>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F3569">
              <w:rPr>
                <w:rFonts w:ascii="Times New Roman" w:eastAsia="Calibri" w:hAnsi="Times New Roman" w:cs="Times New Roman"/>
                <w:sz w:val="20"/>
                <w:szCs w:val="20"/>
              </w:rPr>
              <w:t>Zonguldak And Its Surroundings.</w:t>
            </w:r>
          </w:p>
        </w:tc>
        <w:tc>
          <w:tcPr>
            <w:tcW w:w="3485" w:type="dxa"/>
            <w:noWrap/>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F3569">
              <w:rPr>
                <w:rFonts w:ascii="Times New Roman" w:eastAsia="Calibri" w:hAnsi="Times New Roman" w:cs="Times New Roman"/>
                <w:sz w:val="20"/>
                <w:szCs w:val="20"/>
              </w:rPr>
              <w:t>Uluslararası Bilim, Teknoloji Ve Sosyal Bilimlerde Güncel</w:t>
            </w:r>
          </w:p>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F3569">
              <w:rPr>
                <w:rFonts w:ascii="Times New Roman" w:eastAsia="Calibri" w:hAnsi="Times New Roman" w:cs="Times New Roman"/>
                <w:sz w:val="20"/>
                <w:szCs w:val="20"/>
              </w:rPr>
              <w:t>Gelişmeler Sempozyumu</w:t>
            </w:r>
          </w:p>
        </w:tc>
        <w:tc>
          <w:tcPr>
            <w:tcW w:w="1994" w:type="dxa"/>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Calibri" w:hAnsi="Times New Roman" w:cs="Times New Roman"/>
                <w:sz w:val="20"/>
                <w:szCs w:val="20"/>
              </w:rPr>
              <w:t>Ankara</w:t>
            </w:r>
          </w:p>
        </w:tc>
        <w:tc>
          <w:tcPr>
            <w:tcW w:w="1544" w:type="dxa"/>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1F3569">
              <w:rPr>
                <w:rFonts w:ascii="Times New Roman" w:eastAsia="Calibri" w:hAnsi="Times New Roman" w:cs="Times New Roman"/>
                <w:sz w:val="20"/>
                <w:szCs w:val="20"/>
              </w:rPr>
              <w:t>20-22 Aralık 2019</w:t>
            </w:r>
          </w:p>
        </w:tc>
      </w:tr>
      <w:tr w:rsidR="007515AE"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7515AE" w:rsidRDefault="007515AE" w:rsidP="007515AE">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7515AE" w:rsidRPr="007515AE" w:rsidRDefault="004D49E9" w:rsidP="007515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Pr>
                <w:rFonts w:ascii="Times New Roman" w:hAnsi="Times New Roman" w:cs="Times New Roman"/>
                <w:b/>
                <w:color w:val="FF0000"/>
                <w:sz w:val="20"/>
                <w:szCs w:val="20"/>
              </w:rPr>
              <w:t>107</w:t>
            </w:r>
          </w:p>
        </w:tc>
        <w:tc>
          <w:tcPr>
            <w:tcW w:w="2626" w:type="dxa"/>
            <w:noWrap/>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Prof.Dr</w:t>
            </w:r>
            <w:r w:rsidRPr="003963DE">
              <w:rPr>
                <w:rFonts w:ascii="Times New Roman" w:eastAsia="Times New Roman" w:hAnsi="Times New Roman" w:cs="Times New Roman"/>
                <w:color w:val="000000"/>
                <w:sz w:val="20"/>
                <w:szCs w:val="20"/>
                <w:lang w:eastAsia="tr-TR"/>
              </w:rPr>
              <w:t>. B.</w:t>
            </w:r>
            <w:r>
              <w:rPr>
                <w:rFonts w:ascii="Times New Roman" w:eastAsia="Times New Roman" w:hAnsi="Times New Roman" w:cs="Times New Roman"/>
                <w:color w:val="000000"/>
                <w:sz w:val="20"/>
                <w:szCs w:val="20"/>
                <w:lang w:eastAsia="tr-TR"/>
              </w:rPr>
              <w:t>Cengiz</w:t>
            </w:r>
          </w:p>
        </w:tc>
        <w:tc>
          <w:tcPr>
            <w:tcW w:w="3227" w:type="dxa"/>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F3569">
              <w:rPr>
                <w:rFonts w:ascii="Times New Roman" w:eastAsia="Times New Roman" w:hAnsi="Times New Roman" w:cs="Times New Roman"/>
                <w:color w:val="000000"/>
                <w:sz w:val="20"/>
                <w:szCs w:val="20"/>
                <w:lang w:eastAsia="tr-TR"/>
              </w:rPr>
              <w:t>Akarsu Koridorlarında Kentsel Tasarım Önerisi</w:t>
            </w:r>
          </w:p>
        </w:tc>
        <w:tc>
          <w:tcPr>
            <w:tcW w:w="3485" w:type="dxa"/>
            <w:noWrap/>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F3569">
              <w:rPr>
                <w:rFonts w:ascii="Times New Roman" w:hAnsi="Times New Roman" w:cs="Times New Roman"/>
                <w:sz w:val="20"/>
                <w:szCs w:val="20"/>
              </w:rPr>
              <w:t>5. Uluslararası Mühendislik, Mimarlık ve Tasarım Kongresi</w:t>
            </w:r>
          </w:p>
        </w:tc>
        <w:tc>
          <w:tcPr>
            <w:tcW w:w="1994" w:type="dxa"/>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İstanbul</w:t>
            </w:r>
          </w:p>
        </w:tc>
        <w:tc>
          <w:tcPr>
            <w:tcW w:w="1544" w:type="dxa"/>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1F3569">
              <w:rPr>
                <w:rFonts w:ascii="Times New Roman" w:eastAsia="Times New Roman" w:hAnsi="Times New Roman" w:cs="Times New Roman"/>
                <w:sz w:val="20"/>
                <w:szCs w:val="20"/>
                <w:lang w:eastAsia="tr-TR"/>
              </w:rPr>
              <w:t>21-22 Aralık 2019</w:t>
            </w:r>
          </w:p>
        </w:tc>
      </w:tr>
      <w:tr w:rsidR="007515AE"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7515AE" w:rsidRDefault="007515AE" w:rsidP="007515AE">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7515AE" w:rsidRPr="007515AE" w:rsidRDefault="004D49E9" w:rsidP="007515A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Pr>
                <w:rFonts w:ascii="Times New Roman" w:hAnsi="Times New Roman" w:cs="Times New Roman"/>
                <w:b/>
                <w:color w:val="FF0000"/>
                <w:sz w:val="20"/>
                <w:szCs w:val="20"/>
              </w:rPr>
              <w:t>108</w:t>
            </w:r>
          </w:p>
        </w:tc>
        <w:tc>
          <w:tcPr>
            <w:tcW w:w="2626" w:type="dxa"/>
            <w:noWrap/>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Prof.Dr. </w:t>
            </w:r>
            <w:r w:rsidRPr="003963DE">
              <w:rPr>
                <w:rFonts w:ascii="Times New Roman" w:eastAsia="Times New Roman" w:hAnsi="Times New Roman" w:cs="Times New Roman"/>
                <w:color w:val="000000"/>
                <w:sz w:val="20"/>
                <w:szCs w:val="20"/>
                <w:lang w:eastAsia="tr-TR"/>
              </w:rPr>
              <w:t xml:space="preserve"> B.</w:t>
            </w:r>
            <w:r>
              <w:rPr>
                <w:rFonts w:ascii="Times New Roman" w:eastAsia="Times New Roman" w:hAnsi="Times New Roman" w:cs="Times New Roman"/>
                <w:color w:val="000000"/>
                <w:sz w:val="20"/>
                <w:szCs w:val="20"/>
                <w:lang w:eastAsia="tr-TR"/>
              </w:rPr>
              <w:t>Cengiz</w:t>
            </w:r>
          </w:p>
        </w:tc>
        <w:tc>
          <w:tcPr>
            <w:tcW w:w="3227" w:type="dxa"/>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F3569">
              <w:rPr>
                <w:rFonts w:ascii="Times New Roman" w:eastAsia="Times New Roman" w:hAnsi="Times New Roman" w:cs="Times New Roman"/>
                <w:sz w:val="20"/>
                <w:szCs w:val="20"/>
                <w:lang w:eastAsia="tr-TR"/>
              </w:rPr>
              <w:t>Sürdürülebilir Cadde Peyzajı Tasarımı</w:t>
            </w:r>
          </w:p>
        </w:tc>
        <w:tc>
          <w:tcPr>
            <w:tcW w:w="3485" w:type="dxa"/>
            <w:noWrap/>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F3569">
              <w:rPr>
                <w:rFonts w:ascii="Times New Roman" w:hAnsi="Times New Roman" w:cs="Times New Roman"/>
                <w:sz w:val="20"/>
                <w:szCs w:val="20"/>
              </w:rPr>
              <w:t>5. Uluslararası Mühendislik, Mimarlık ve Tasarım Kongresi</w:t>
            </w:r>
          </w:p>
        </w:tc>
        <w:tc>
          <w:tcPr>
            <w:tcW w:w="1994" w:type="dxa"/>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color w:val="000000"/>
                <w:sz w:val="20"/>
                <w:szCs w:val="20"/>
                <w:lang w:eastAsia="tr-TR"/>
              </w:rPr>
              <w:t>İstanbul</w:t>
            </w:r>
          </w:p>
        </w:tc>
        <w:tc>
          <w:tcPr>
            <w:tcW w:w="1544" w:type="dxa"/>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1F3569">
              <w:rPr>
                <w:rFonts w:ascii="Times New Roman" w:eastAsia="Times New Roman" w:hAnsi="Times New Roman" w:cs="Times New Roman"/>
                <w:sz w:val="20"/>
                <w:szCs w:val="20"/>
                <w:lang w:eastAsia="tr-TR"/>
              </w:rPr>
              <w:t>21-22 Aralık 2019</w:t>
            </w:r>
          </w:p>
        </w:tc>
      </w:tr>
      <w:tr w:rsidR="007515AE"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7515AE" w:rsidRDefault="007515AE" w:rsidP="007515AE">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7515AE" w:rsidRPr="004D49E9" w:rsidRDefault="004D49E9" w:rsidP="007515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109</w:t>
            </w:r>
          </w:p>
        </w:tc>
        <w:tc>
          <w:tcPr>
            <w:tcW w:w="2626" w:type="dxa"/>
            <w:noWrap/>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color w:val="000000"/>
                <w:sz w:val="20"/>
                <w:szCs w:val="20"/>
                <w:lang w:eastAsia="tr-TR"/>
              </w:rPr>
              <w:t>Doç.Dr. M.Artar</w:t>
            </w:r>
          </w:p>
        </w:tc>
        <w:tc>
          <w:tcPr>
            <w:tcW w:w="3227" w:type="dxa"/>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2564B8">
              <w:rPr>
                <w:rFonts w:ascii="Times New Roman" w:eastAsia="Times New Roman" w:hAnsi="Times New Roman" w:cs="Times New Roman"/>
                <w:color w:val="000000"/>
                <w:sz w:val="20"/>
                <w:szCs w:val="20"/>
                <w:lang w:eastAsia="tr-TR"/>
              </w:rPr>
              <w:t>Sağlıklı Kentlere Ulaşım Odaklı Çözümler</w:t>
            </w:r>
          </w:p>
        </w:tc>
        <w:tc>
          <w:tcPr>
            <w:tcW w:w="3485" w:type="dxa"/>
            <w:noWrap/>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color w:val="000000"/>
                <w:sz w:val="20"/>
                <w:szCs w:val="20"/>
                <w:lang w:eastAsia="tr-TR"/>
              </w:rPr>
              <w:t>Türkiye Peyzajları</w:t>
            </w:r>
            <w:r w:rsidRPr="00D33AA0">
              <w:rPr>
                <w:rFonts w:ascii="Times New Roman" w:eastAsia="Times New Roman" w:hAnsi="Times New Roman" w:cs="Times New Roman"/>
                <w:color w:val="000000"/>
                <w:sz w:val="20"/>
                <w:szCs w:val="20"/>
                <w:lang w:eastAsia="tr-TR"/>
              </w:rPr>
              <w:t xml:space="preserve"> 3. Ulusal Konferans</w:t>
            </w:r>
            <w:r>
              <w:rPr>
                <w:rFonts w:ascii="Times New Roman" w:eastAsia="Times New Roman" w:hAnsi="Times New Roman" w:cs="Times New Roman"/>
                <w:color w:val="000000"/>
                <w:sz w:val="20"/>
                <w:szCs w:val="20"/>
                <w:lang w:eastAsia="tr-TR"/>
              </w:rPr>
              <w:t>ı</w:t>
            </w:r>
          </w:p>
        </w:tc>
        <w:tc>
          <w:tcPr>
            <w:tcW w:w="1994" w:type="dxa"/>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sz w:val="20"/>
                <w:szCs w:val="20"/>
                <w:lang w:eastAsia="tr-TR"/>
              </w:rPr>
              <w:t>Antalya</w:t>
            </w:r>
          </w:p>
        </w:tc>
        <w:tc>
          <w:tcPr>
            <w:tcW w:w="1544" w:type="dxa"/>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7-9 Kasım 2019</w:t>
            </w:r>
          </w:p>
        </w:tc>
      </w:tr>
      <w:tr w:rsidR="007515AE"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7515AE" w:rsidRDefault="007515AE" w:rsidP="007515AE">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7515AE" w:rsidRPr="004D49E9" w:rsidRDefault="004D49E9" w:rsidP="007515A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110</w:t>
            </w:r>
          </w:p>
        </w:tc>
        <w:tc>
          <w:tcPr>
            <w:tcW w:w="2626" w:type="dxa"/>
            <w:noWrap/>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color w:val="000000"/>
                <w:sz w:val="20"/>
                <w:szCs w:val="20"/>
                <w:lang w:eastAsia="tr-TR"/>
              </w:rPr>
              <w:t>Doç.Dr.  M.Artar S.Utuş</w:t>
            </w:r>
          </w:p>
        </w:tc>
        <w:tc>
          <w:tcPr>
            <w:tcW w:w="3227" w:type="dxa"/>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18"/>
                <w:szCs w:val="20"/>
                <w:lang w:eastAsia="tr-TR"/>
              </w:rPr>
              <w:t>Kı</w:t>
            </w:r>
            <w:r w:rsidRPr="002564B8">
              <w:rPr>
                <w:rFonts w:ascii="Times New Roman" w:eastAsia="Times New Roman" w:hAnsi="Times New Roman" w:cs="Times New Roman"/>
                <w:sz w:val="18"/>
                <w:szCs w:val="20"/>
                <w:lang w:eastAsia="tr-TR"/>
              </w:rPr>
              <w:t>rsal Alanlarda Yeşil Altyap</w:t>
            </w:r>
            <w:r>
              <w:rPr>
                <w:rFonts w:ascii="Times New Roman" w:eastAsia="Times New Roman" w:hAnsi="Times New Roman" w:cs="Times New Roman"/>
                <w:sz w:val="18"/>
                <w:szCs w:val="20"/>
                <w:lang w:eastAsia="tr-TR"/>
              </w:rPr>
              <w:t>ı</w:t>
            </w:r>
            <w:r w:rsidRPr="002564B8">
              <w:rPr>
                <w:rFonts w:ascii="Times New Roman" w:eastAsia="Times New Roman" w:hAnsi="Times New Roman" w:cs="Times New Roman"/>
                <w:sz w:val="18"/>
                <w:szCs w:val="20"/>
                <w:lang w:eastAsia="tr-TR"/>
              </w:rPr>
              <w:t xml:space="preserve"> Kurgusu: Bart</w:t>
            </w:r>
            <w:r>
              <w:rPr>
                <w:rFonts w:ascii="Times New Roman" w:eastAsia="Times New Roman" w:hAnsi="Times New Roman" w:cs="Times New Roman"/>
                <w:sz w:val="18"/>
                <w:szCs w:val="20"/>
                <w:lang w:eastAsia="tr-TR"/>
              </w:rPr>
              <w:t>ı</w:t>
            </w:r>
            <w:r w:rsidRPr="002564B8">
              <w:rPr>
                <w:rFonts w:ascii="Times New Roman" w:eastAsia="Times New Roman" w:hAnsi="Times New Roman" w:cs="Times New Roman"/>
                <w:sz w:val="18"/>
                <w:szCs w:val="20"/>
                <w:lang w:eastAsia="tr-TR"/>
              </w:rPr>
              <w:t>n-Ulus Drahna Vadisi</w:t>
            </w:r>
          </w:p>
        </w:tc>
        <w:tc>
          <w:tcPr>
            <w:tcW w:w="3485" w:type="dxa"/>
            <w:noWrap/>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color w:val="000000"/>
                <w:sz w:val="20"/>
                <w:szCs w:val="20"/>
                <w:lang w:eastAsia="tr-TR"/>
              </w:rPr>
              <w:t>Türkiye Peyzajları</w:t>
            </w:r>
            <w:r w:rsidRPr="00D33AA0">
              <w:rPr>
                <w:rFonts w:ascii="Times New Roman" w:eastAsia="Times New Roman" w:hAnsi="Times New Roman" w:cs="Times New Roman"/>
                <w:color w:val="000000"/>
                <w:sz w:val="20"/>
                <w:szCs w:val="20"/>
                <w:lang w:eastAsia="tr-TR"/>
              </w:rPr>
              <w:t xml:space="preserve"> 3. Ulusal Konferans</w:t>
            </w:r>
            <w:r>
              <w:rPr>
                <w:rFonts w:ascii="Times New Roman" w:eastAsia="Times New Roman" w:hAnsi="Times New Roman" w:cs="Times New Roman"/>
                <w:color w:val="000000"/>
                <w:sz w:val="20"/>
                <w:szCs w:val="20"/>
                <w:lang w:eastAsia="tr-TR"/>
              </w:rPr>
              <w:t>ı</w:t>
            </w:r>
          </w:p>
        </w:tc>
        <w:tc>
          <w:tcPr>
            <w:tcW w:w="1994" w:type="dxa"/>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sz w:val="20"/>
                <w:szCs w:val="20"/>
                <w:lang w:eastAsia="tr-TR"/>
              </w:rPr>
              <w:t>Antalya</w:t>
            </w:r>
          </w:p>
        </w:tc>
        <w:tc>
          <w:tcPr>
            <w:tcW w:w="1544" w:type="dxa"/>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7-9 Kasım 2019</w:t>
            </w:r>
          </w:p>
        </w:tc>
      </w:tr>
      <w:tr w:rsidR="007515AE"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7515AE" w:rsidRDefault="007515AE" w:rsidP="007515AE">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7515AE" w:rsidRPr="004D49E9" w:rsidRDefault="004D49E9" w:rsidP="007515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111</w:t>
            </w:r>
          </w:p>
        </w:tc>
        <w:tc>
          <w:tcPr>
            <w:tcW w:w="2626" w:type="dxa"/>
            <w:noWrap/>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color w:val="000000"/>
                <w:sz w:val="20"/>
                <w:szCs w:val="20"/>
                <w:lang w:eastAsia="tr-TR"/>
              </w:rPr>
              <w:t>Doç.Dr.  M.Artar  D.M</w:t>
            </w:r>
            <w:proofErr w:type="gramStart"/>
            <w:r>
              <w:rPr>
                <w:rFonts w:ascii="Times New Roman" w:eastAsia="Times New Roman" w:hAnsi="Times New Roman" w:cs="Times New Roman"/>
                <w:color w:val="000000"/>
                <w:sz w:val="20"/>
                <w:szCs w:val="20"/>
                <w:lang w:eastAsia="tr-TR"/>
              </w:rPr>
              <w:t>.,</w:t>
            </w:r>
            <w:proofErr w:type="gramEnd"/>
            <w:r>
              <w:rPr>
                <w:rFonts w:ascii="Times New Roman" w:eastAsia="Times New Roman" w:hAnsi="Times New Roman" w:cs="Times New Roman"/>
                <w:color w:val="000000"/>
                <w:sz w:val="20"/>
                <w:szCs w:val="20"/>
                <w:lang w:eastAsia="tr-TR"/>
              </w:rPr>
              <w:t xml:space="preserve"> Coşgun, B.A.Özmen</w:t>
            </w:r>
          </w:p>
        </w:tc>
        <w:tc>
          <w:tcPr>
            <w:tcW w:w="3227" w:type="dxa"/>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Kentsel Isı</w:t>
            </w:r>
            <w:r w:rsidRPr="002564B8">
              <w:rPr>
                <w:rFonts w:ascii="Times New Roman" w:eastAsia="Times New Roman" w:hAnsi="Times New Roman" w:cs="Times New Roman"/>
                <w:sz w:val="20"/>
                <w:szCs w:val="20"/>
                <w:lang w:eastAsia="tr-TR"/>
              </w:rPr>
              <w:t xml:space="preserve"> Alanl</w:t>
            </w:r>
            <w:r>
              <w:rPr>
                <w:rFonts w:ascii="Times New Roman" w:eastAsia="Times New Roman" w:hAnsi="Times New Roman" w:cs="Times New Roman"/>
                <w:sz w:val="20"/>
                <w:szCs w:val="20"/>
                <w:lang w:eastAsia="tr-TR"/>
              </w:rPr>
              <w:t xml:space="preserve">arının </w:t>
            </w:r>
            <w:r w:rsidRPr="002564B8">
              <w:rPr>
                <w:rFonts w:ascii="Times New Roman" w:eastAsia="Times New Roman" w:hAnsi="Times New Roman" w:cs="Times New Roman"/>
                <w:sz w:val="20"/>
                <w:szCs w:val="20"/>
                <w:lang w:eastAsia="tr-TR"/>
              </w:rPr>
              <w:t>Aza</w:t>
            </w:r>
            <w:r>
              <w:rPr>
                <w:rFonts w:ascii="Times New Roman" w:eastAsia="Times New Roman" w:hAnsi="Times New Roman" w:cs="Times New Roman"/>
                <w:sz w:val="20"/>
                <w:szCs w:val="20"/>
                <w:lang w:eastAsia="tr-TR"/>
              </w:rPr>
              <w:t>ltılmasında</w:t>
            </w:r>
            <w:r w:rsidRPr="002564B8">
              <w:rPr>
                <w:rFonts w:ascii="Times New Roman" w:eastAsia="Times New Roman" w:hAnsi="Times New Roman" w:cs="Times New Roman"/>
                <w:sz w:val="20"/>
                <w:szCs w:val="20"/>
                <w:lang w:eastAsia="tr-TR"/>
              </w:rPr>
              <w:t xml:space="preserve"> Yeşil Altyap</w:t>
            </w:r>
            <w:r>
              <w:rPr>
                <w:rFonts w:ascii="Times New Roman" w:eastAsia="Times New Roman" w:hAnsi="Times New Roman" w:cs="Times New Roman"/>
                <w:sz w:val="20"/>
                <w:szCs w:val="20"/>
                <w:lang w:eastAsia="tr-TR"/>
              </w:rPr>
              <w:t>ının</w:t>
            </w:r>
            <w:r w:rsidRPr="002564B8">
              <w:rPr>
                <w:rFonts w:ascii="Times New Roman" w:eastAsia="Times New Roman" w:hAnsi="Times New Roman" w:cs="Times New Roman"/>
                <w:sz w:val="20"/>
                <w:szCs w:val="20"/>
                <w:lang w:eastAsia="tr-TR"/>
              </w:rPr>
              <w:t xml:space="preserve"> Önemi</w:t>
            </w:r>
          </w:p>
        </w:tc>
        <w:tc>
          <w:tcPr>
            <w:tcW w:w="3485" w:type="dxa"/>
            <w:noWrap/>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color w:val="000000"/>
                <w:sz w:val="20"/>
                <w:szCs w:val="20"/>
                <w:lang w:eastAsia="tr-TR"/>
              </w:rPr>
              <w:t>Türkiye Peyzajları</w:t>
            </w:r>
            <w:r w:rsidRPr="00D33AA0">
              <w:rPr>
                <w:rFonts w:ascii="Times New Roman" w:eastAsia="Times New Roman" w:hAnsi="Times New Roman" w:cs="Times New Roman"/>
                <w:color w:val="000000"/>
                <w:sz w:val="20"/>
                <w:szCs w:val="20"/>
                <w:lang w:eastAsia="tr-TR"/>
              </w:rPr>
              <w:t xml:space="preserve"> 3. Ulusal Konferans</w:t>
            </w:r>
            <w:r>
              <w:rPr>
                <w:rFonts w:ascii="Times New Roman" w:eastAsia="Times New Roman" w:hAnsi="Times New Roman" w:cs="Times New Roman"/>
                <w:color w:val="000000"/>
                <w:sz w:val="20"/>
                <w:szCs w:val="20"/>
                <w:lang w:eastAsia="tr-TR"/>
              </w:rPr>
              <w:t>ı</w:t>
            </w:r>
          </w:p>
        </w:tc>
        <w:tc>
          <w:tcPr>
            <w:tcW w:w="1994" w:type="dxa"/>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sz w:val="20"/>
                <w:szCs w:val="20"/>
                <w:lang w:eastAsia="tr-TR"/>
              </w:rPr>
              <w:t>Antalya</w:t>
            </w:r>
          </w:p>
        </w:tc>
        <w:tc>
          <w:tcPr>
            <w:tcW w:w="1544" w:type="dxa"/>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7-9 Kasım 2019</w:t>
            </w:r>
          </w:p>
        </w:tc>
      </w:tr>
      <w:tr w:rsidR="007515AE"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7515AE" w:rsidRDefault="007515AE" w:rsidP="007515AE">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7515AE" w:rsidRPr="004D49E9" w:rsidRDefault="004D49E9" w:rsidP="007515A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112</w:t>
            </w:r>
          </w:p>
        </w:tc>
        <w:tc>
          <w:tcPr>
            <w:tcW w:w="2626" w:type="dxa"/>
            <w:noWrap/>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color w:val="000000"/>
                <w:sz w:val="20"/>
                <w:szCs w:val="20"/>
                <w:lang w:eastAsia="tr-TR"/>
              </w:rPr>
              <w:t>Doç.Dr.  M.Artar  D.M</w:t>
            </w:r>
            <w:proofErr w:type="gramStart"/>
            <w:r>
              <w:rPr>
                <w:rFonts w:ascii="Times New Roman" w:eastAsia="Times New Roman" w:hAnsi="Times New Roman" w:cs="Times New Roman"/>
                <w:color w:val="000000"/>
                <w:sz w:val="20"/>
                <w:szCs w:val="20"/>
                <w:lang w:eastAsia="tr-TR"/>
              </w:rPr>
              <w:t>.,</w:t>
            </w:r>
            <w:proofErr w:type="gramEnd"/>
            <w:r>
              <w:rPr>
                <w:rFonts w:ascii="Times New Roman" w:eastAsia="Times New Roman" w:hAnsi="Times New Roman" w:cs="Times New Roman"/>
                <w:color w:val="000000"/>
                <w:sz w:val="20"/>
                <w:szCs w:val="20"/>
                <w:lang w:eastAsia="tr-TR"/>
              </w:rPr>
              <w:t xml:space="preserve"> Coşgun, B.A.Özmen</w:t>
            </w:r>
          </w:p>
        </w:tc>
        <w:tc>
          <w:tcPr>
            <w:tcW w:w="3227" w:type="dxa"/>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Sağlıklı Kentler için Yeşil Altyapı</w:t>
            </w:r>
          </w:p>
        </w:tc>
        <w:tc>
          <w:tcPr>
            <w:tcW w:w="3485" w:type="dxa"/>
            <w:noWrap/>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color w:val="000000"/>
                <w:sz w:val="20"/>
                <w:szCs w:val="20"/>
                <w:lang w:eastAsia="tr-TR"/>
              </w:rPr>
              <w:t>Türkiye Peyzajları</w:t>
            </w:r>
            <w:r w:rsidRPr="00D33AA0">
              <w:rPr>
                <w:rFonts w:ascii="Times New Roman" w:eastAsia="Times New Roman" w:hAnsi="Times New Roman" w:cs="Times New Roman"/>
                <w:color w:val="000000"/>
                <w:sz w:val="20"/>
                <w:szCs w:val="20"/>
                <w:lang w:eastAsia="tr-TR"/>
              </w:rPr>
              <w:t xml:space="preserve"> 3. Ulusal Konferans</w:t>
            </w:r>
            <w:r>
              <w:rPr>
                <w:rFonts w:ascii="Times New Roman" w:eastAsia="Times New Roman" w:hAnsi="Times New Roman" w:cs="Times New Roman"/>
                <w:color w:val="000000"/>
                <w:sz w:val="20"/>
                <w:szCs w:val="20"/>
                <w:lang w:eastAsia="tr-TR"/>
              </w:rPr>
              <w:t>ı</w:t>
            </w:r>
          </w:p>
        </w:tc>
        <w:tc>
          <w:tcPr>
            <w:tcW w:w="1994" w:type="dxa"/>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sz w:val="20"/>
                <w:szCs w:val="20"/>
                <w:lang w:eastAsia="tr-TR"/>
              </w:rPr>
              <w:t>Antalya</w:t>
            </w:r>
          </w:p>
        </w:tc>
        <w:tc>
          <w:tcPr>
            <w:tcW w:w="1544" w:type="dxa"/>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7-9 Kasım 2019</w:t>
            </w:r>
          </w:p>
        </w:tc>
      </w:tr>
      <w:tr w:rsidR="007515AE"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7515AE" w:rsidRDefault="007515AE" w:rsidP="007515AE">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7515AE" w:rsidRPr="004D49E9" w:rsidRDefault="004D49E9" w:rsidP="007515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113</w:t>
            </w:r>
          </w:p>
        </w:tc>
        <w:tc>
          <w:tcPr>
            <w:tcW w:w="2626" w:type="dxa"/>
            <w:noWrap/>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color w:val="000000"/>
                <w:sz w:val="20"/>
                <w:szCs w:val="20"/>
                <w:lang w:eastAsia="tr-TR"/>
              </w:rPr>
              <w:t>Doç.Dr.  M.Artar</w:t>
            </w:r>
          </w:p>
        </w:tc>
        <w:tc>
          <w:tcPr>
            <w:tcW w:w="3227" w:type="dxa"/>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993CD8">
              <w:rPr>
                <w:rFonts w:ascii="Times New Roman" w:eastAsia="Times New Roman" w:hAnsi="Times New Roman" w:cs="Times New Roman"/>
                <w:sz w:val="20"/>
                <w:szCs w:val="20"/>
                <w:lang w:eastAsia="tr-TR"/>
              </w:rPr>
              <w:t>Akreditasyon Kavr</w:t>
            </w:r>
            <w:r>
              <w:rPr>
                <w:rFonts w:ascii="Times New Roman" w:eastAsia="Times New Roman" w:hAnsi="Times New Roman" w:cs="Times New Roman"/>
                <w:sz w:val="20"/>
                <w:szCs w:val="20"/>
                <w:lang w:eastAsia="tr-TR"/>
              </w:rPr>
              <w:t xml:space="preserve">amı, Akreditasyon Çalışmalarına </w:t>
            </w:r>
            <w:r w:rsidRPr="00993CD8">
              <w:rPr>
                <w:rFonts w:ascii="Times New Roman" w:eastAsia="Times New Roman" w:hAnsi="Times New Roman" w:cs="Times New Roman"/>
                <w:sz w:val="20"/>
                <w:szCs w:val="20"/>
                <w:lang w:eastAsia="tr-TR"/>
              </w:rPr>
              <w:t>Dünyadan Örnekler</w:t>
            </w:r>
          </w:p>
        </w:tc>
        <w:tc>
          <w:tcPr>
            <w:tcW w:w="3485" w:type="dxa"/>
            <w:noWrap/>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3CD8">
              <w:rPr>
                <w:rFonts w:ascii="Times New Roman" w:eastAsia="Times New Roman" w:hAnsi="Times New Roman" w:cs="Times New Roman"/>
                <w:color w:val="000000"/>
                <w:sz w:val="20"/>
                <w:szCs w:val="20"/>
                <w:lang w:eastAsia="tr-TR"/>
              </w:rPr>
              <w:t>Pemder Akreditasyon Kurulu Ve Program Değerlendiricileri Eğitimi</w:t>
            </w:r>
          </w:p>
        </w:tc>
        <w:tc>
          <w:tcPr>
            <w:tcW w:w="1994" w:type="dxa"/>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sz w:val="20"/>
                <w:szCs w:val="20"/>
                <w:lang w:eastAsia="tr-TR"/>
              </w:rPr>
              <w:t>Antalya</w:t>
            </w:r>
          </w:p>
        </w:tc>
        <w:tc>
          <w:tcPr>
            <w:tcW w:w="1544" w:type="dxa"/>
          </w:tcPr>
          <w:p w:rsidR="007515AE" w:rsidRPr="001F3569"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23 Mart 2019</w:t>
            </w:r>
          </w:p>
        </w:tc>
      </w:tr>
      <w:tr w:rsidR="007515AE"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7515AE" w:rsidRDefault="007515AE" w:rsidP="007515AE">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7515AE" w:rsidRPr="004D49E9" w:rsidRDefault="004D49E9" w:rsidP="007515A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114</w:t>
            </w:r>
          </w:p>
        </w:tc>
        <w:tc>
          <w:tcPr>
            <w:tcW w:w="2626" w:type="dxa"/>
            <w:noWrap/>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color w:val="000000"/>
                <w:sz w:val="20"/>
                <w:szCs w:val="20"/>
                <w:lang w:eastAsia="tr-TR"/>
              </w:rPr>
              <w:t>Doç.Dr.  M.Artar</w:t>
            </w:r>
          </w:p>
        </w:tc>
        <w:tc>
          <w:tcPr>
            <w:tcW w:w="3227" w:type="dxa"/>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993CD8">
              <w:rPr>
                <w:rFonts w:ascii="Times New Roman" w:eastAsia="Times New Roman" w:hAnsi="Times New Roman" w:cs="Times New Roman"/>
                <w:sz w:val="20"/>
                <w:szCs w:val="20"/>
                <w:lang w:eastAsia="tr-TR"/>
              </w:rPr>
              <w:t>Peyzaj Mimarlığı Eğitiminde IFLA-Avrupa Tanınırlık ve İngiltere’de Programların Akreditasyon Süreci</w:t>
            </w:r>
          </w:p>
        </w:tc>
        <w:tc>
          <w:tcPr>
            <w:tcW w:w="3485" w:type="dxa"/>
            <w:noWrap/>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color w:val="000000"/>
                <w:sz w:val="20"/>
                <w:szCs w:val="20"/>
                <w:lang w:eastAsia="tr-TR"/>
              </w:rPr>
              <w:t>Peyzaj Mimarlığı Akreditasyon Çalıştayı</w:t>
            </w:r>
          </w:p>
        </w:tc>
        <w:tc>
          <w:tcPr>
            <w:tcW w:w="1994" w:type="dxa"/>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sz w:val="20"/>
                <w:szCs w:val="20"/>
                <w:lang w:eastAsia="tr-TR"/>
              </w:rPr>
              <w:t>Bartın</w:t>
            </w:r>
          </w:p>
        </w:tc>
        <w:tc>
          <w:tcPr>
            <w:tcW w:w="1544" w:type="dxa"/>
          </w:tcPr>
          <w:p w:rsidR="007515AE" w:rsidRPr="001F3569"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5-7 Aralık 2019</w:t>
            </w:r>
          </w:p>
        </w:tc>
      </w:tr>
      <w:tr w:rsidR="007515AE"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7515AE" w:rsidRDefault="007515AE" w:rsidP="007515AE">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7515AE" w:rsidRPr="004D49E9" w:rsidRDefault="004D49E9" w:rsidP="007515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115</w:t>
            </w:r>
          </w:p>
        </w:tc>
        <w:tc>
          <w:tcPr>
            <w:tcW w:w="2626" w:type="dxa"/>
            <w:noWrap/>
          </w:tcPr>
          <w:p w:rsidR="007515AE"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roofErr w:type="gramStart"/>
            <w:r>
              <w:rPr>
                <w:rFonts w:ascii="Times New Roman" w:eastAsia="Times New Roman" w:hAnsi="Times New Roman" w:cs="Times New Roman"/>
                <w:color w:val="000000"/>
                <w:sz w:val="20"/>
                <w:szCs w:val="20"/>
                <w:lang w:eastAsia="tr-TR"/>
              </w:rPr>
              <w:t>Arş.Gör</w:t>
            </w:r>
            <w:proofErr w:type="gramEnd"/>
            <w:r>
              <w:rPr>
                <w:rFonts w:ascii="Times New Roman" w:eastAsia="Times New Roman" w:hAnsi="Times New Roman" w:cs="Times New Roman"/>
                <w:color w:val="000000"/>
                <w:sz w:val="20"/>
                <w:szCs w:val="20"/>
                <w:lang w:eastAsia="tr-TR"/>
              </w:rPr>
              <w:t>.Dr. G.Cengiz Gökçe,</w:t>
            </w:r>
          </w:p>
          <w:p w:rsidR="007515AE"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roofErr w:type="gramStart"/>
            <w:r>
              <w:rPr>
                <w:rFonts w:ascii="Times New Roman" w:eastAsia="Times New Roman" w:hAnsi="Times New Roman" w:cs="Times New Roman"/>
                <w:color w:val="000000"/>
                <w:sz w:val="20"/>
                <w:szCs w:val="20"/>
                <w:lang w:eastAsia="tr-TR"/>
              </w:rPr>
              <w:t>Dr.Öğr.Üyesi</w:t>
            </w:r>
            <w:proofErr w:type="gramEnd"/>
            <w:r>
              <w:rPr>
                <w:rFonts w:ascii="Times New Roman" w:eastAsia="Times New Roman" w:hAnsi="Times New Roman" w:cs="Times New Roman"/>
                <w:color w:val="000000"/>
                <w:sz w:val="20"/>
                <w:szCs w:val="20"/>
                <w:lang w:eastAsia="tr-TR"/>
              </w:rPr>
              <w:t xml:space="preserve"> P.Bollukcu,</w:t>
            </w:r>
          </w:p>
          <w:p w:rsidR="007515AE"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Prof.Dr. S.Açıksöz,</w:t>
            </w:r>
          </w:p>
          <w:p w:rsidR="007515AE"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roofErr w:type="gramStart"/>
            <w:r>
              <w:rPr>
                <w:rFonts w:ascii="Times New Roman" w:eastAsia="Times New Roman" w:hAnsi="Times New Roman" w:cs="Times New Roman"/>
                <w:color w:val="000000"/>
                <w:sz w:val="20"/>
                <w:szCs w:val="20"/>
                <w:lang w:eastAsia="tr-TR"/>
              </w:rPr>
              <w:t>Arş.Gör</w:t>
            </w:r>
            <w:proofErr w:type="gramEnd"/>
            <w:r>
              <w:rPr>
                <w:rFonts w:ascii="Times New Roman" w:eastAsia="Times New Roman" w:hAnsi="Times New Roman" w:cs="Times New Roman"/>
                <w:color w:val="000000"/>
                <w:sz w:val="20"/>
                <w:szCs w:val="20"/>
                <w:lang w:eastAsia="tr-TR"/>
              </w:rPr>
              <w:t>. İ.Dal</w:t>
            </w:r>
          </w:p>
        </w:tc>
        <w:tc>
          <w:tcPr>
            <w:tcW w:w="3227" w:type="dxa"/>
          </w:tcPr>
          <w:p w:rsidR="007515AE" w:rsidRPr="00E105F4"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E105F4">
              <w:rPr>
                <w:rFonts w:ascii="Times New Roman" w:eastAsia="Times New Roman" w:hAnsi="Times New Roman" w:cs="Times New Roman"/>
                <w:color w:val="000000"/>
                <w:sz w:val="20"/>
                <w:szCs w:val="20"/>
                <w:lang w:eastAsia="tr-TR"/>
              </w:rPr>
              <w:t>Examination of Traffic Education Parks in the Scope of Landscape Architecture: Bartın Case.</w:t>
            </w:r>
          </w:p>
        </w:tc>
        <w:tc>
          <w:tcPr>
            <w:tcW w:w="3485" w:type="dxa"/>
            <w:noWrap/>
          </w:tcPr>
          <w:p w:rsidR="007515AE" w:rsidRPr="00E105F4"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E105F4">
              <w:rPr>
                <w:rFonts w:ascii="Times New Roman" w:eastAsia="Times New Roman" w:hAnsi="Times New Roman" w:cs="Times New Roman"/>
                <w:color w:val="000000"/>
                <w:sz w:val="20"/>
                <w:szCs w:val="20"/>
                <w:lang w:eastAsia="tr-TR"/>
              </w:rPr>
              <w:t>International Congress on Engineering and Life Science</w:t>
            </w:r>
          </w:p>
        </w:tc>
        <w:tc>
          <w:tcPr>
            <w:tcW w:w="1994" w:type="dxa"/>
          </w:tcPr>
          <w:p w:rsidR="007515AE"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Kastamonu</w:t>
            </w:r>
          </w:p>
        </w:tc>
        <w:tc>
          <w:tcPr>
            <w:tcW w:w="1544" w:type="dxa"/>
          </w:tcPr>
          <w:p w:rsidR="007515AE"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11-14 Nisan 2019</w:t>
            </w:r>
          </w:p>
        </w:tc>
      </w:tr>
      <w:tr w:rsidR="007515AE"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7515AE" w:rsidRDefault="007515AE" w:rsidP="007515AE">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7515AE" w:rsidRPr="004D49E9" w:rsidRDefault="004D49E9" w:rsidP="007515A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116</w:t>
            </w:r>
          </w:p>
        </w:tc>
        <w:tc>
          <w:tcPr>
            <w:tcW w:w="2626" w:type="dxa"/>
            <w:noWrap/>
          </w:tcPr>
          <w:p w:rsidR="007515AE" w:rsidRPr="000568F1"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Doç.Dr. </w:t>
            </w:r>
            <w:r>
              <w:rPr>
                <w:rFonts w:ascii="Times New Roman" w:eastAsia="Times New Roman" w:hAnsi="Times New Roman" w:cs="Times New Roman"/>
                <w:bCs/>
                <w:color w:val="000000"/>
                <w:sz w:val="20"/>
                <w:szCs w:val="20"/>
                <w:lang w:eastAsia="tr-TR"/>
              </w:rPr>
              <w:t xml:space="preserve">C.Cengiz, </w:t>
            </w:r>
            <w:r w:rsidRPr="000568F1">
              <w:rPr>
                <w:rFonts w:ascii="Times New Roman" w:eastAsia="Times New Roman" w:hAnsi="Times New Roman" w:cs="Times New Roman"/>
                <w:bCs/>
                <w:color w:val="000000"/>
                <w:sz w:val="20"/>
                <w:szCs w:val="20"/>
                <w:lang w:eastAsia="tr-TR"/>
              </w:rPr>
              <w:t>Öztürk, K.</w:t>
            </w:r>
          </w:p>
        </w:tc>
        <w:tc>
          <w:tcPr>
            <w:tcW w:w="3227" w:type="dxa"/>
          </w:tcPr>
          <w:p w:rsidR="007515AE" w:rsidRPr="000568F1"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0568F1">
              <w:rPr>
                <w:rFonts w:ascii="Times New Roman" w:hAnsi="Times New Roman" w:cs="Times New Roman"/>
                <w:sz w:val="20"/>
                <w:szCs w:val="20"/>
              </w:rPr>
              <w:t>Q</w:t>
            </w:r>
            <w:r>
              <w:rPr>
                <w:rFonts w:ascii="Times New Roman" w:hAnsi="Times New Roman" w:cs="Times New Roman"/>
                <w:sz w:val="20"/>
                <w:szCs w:val="20"/>
              </w:rPr>
              <w:t>uality o</w:t>
            </w:r>
            <w:r w:rsidRPr="000568F1">
              <w:rPr>
                <w:rFonts w:ascii="Times New Roman" w:hAnsi="Times New Roman" w:cs="Times New Roman"/>
                <w:sz w:val="20"/>
                <w:szCs w:val="20"/>
              </w:rPr>
              <w:t xml:space="preserve">f Space In Historical Urban Landscapes: Amasra </w:t>
            </w:r>
          </w:p>
        </w:tc>
        <w:tc>
          <w:tcPr>
            <w:tcW w:w="3485" w:type="dxa"/>
            <w:noWrap/>
          </w:tcPr>
          <w:p w:rsidR="007515AE" w:rsidRPr="000568F1"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0568F1">
              <w:rPr>
                <w:rFonts w:ascii="Times New Roman" w:hAnsi="Times New Roman" w:cs="Times New Roman"/>
                <w:sz w:val="20"/>
                <w:szCs w:val="20"/>
              </w:rPr>
              <w:t>International Black Sea Coastline Countries Symposium-II</w:t>
            </w:r>
          </w:p>
        </w:tc>
        <w:tc>
          <w:tcPr>
            <w:tcW w:w="1994" w:type="dxa"/>
          </w:tcPr>
          <w:p w:rsidR="007515AE" w:rsidRPr="000568F1"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Samsun</w:t>
            </w:r>
          </w:p>
        </w:tc>
        <w:tc>
          <w:tcPr>
            <w:tcW w:w="1544" w:type="dxa"/>
          </w:tcPr>
          <w:p w:rsidR="007515AE" w:rsidRPr="000568F1" w:rsidRDefault="007515AE" w:rsidP="007515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0568F1">
              <w:rPr>
                <w:rFonts w:ascii="Times New Roman" w:eastAsia="Times New Roman" w:hAnsi="Times New Roman" w:cs="Times New Roman"/>
                <w:color w:val="000000"/>
                <w:sz w:val="20"/>
                <w:szCs w:val="20"/>
                <w:lang w:eastAsia="tr-TR"/>
              </w:rPr>
              <w:t>20-22 Temmuz 2019</w:t>
            </w:r>
          </w:p>
        </w:tc>
      </w:tr>
      <w:tr w:rsidR="007515AE"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7515AE" w:rsidRDefault="007515AE" w:rsidP="007515AE">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7515AE" w:rsidRPr="004D49E9" w:rsidRDefault="004D49E9" w:rsidP="007515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117</w:t>
            </w:r>
          </w:p>
        </w:tc>
        <w:tc>
          <w:tcPr>
            <w:tcW w:w="2626" w:type="dxa"/>
            <w:noWrap/>
          </w:tcPr>
          <w:p w:rsidR="007515AE" w:rsidRPr="000568F1"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bCs/>
                <w:color w:val="000000"/>
                <w:sz w:val="20"/>
                <w:szCs w:val="20"/>
                <w:lang w:eastAsia="tr-TR"/>
              </w:rPr>
              <w:t>Öztürk, K</w:t>
            </w:r>
            <w:proofErr w:type="gramStart"/>
            <w:r>
              <w:rPr>
                <w:rFonts w:ascii="Times New Roman" w:eastAsia="Times New Roman" w:hAnsi="Times New Roman" w:cs="Times New Roman"/>
                <w:bCs/>
                <w:color w:val="000000"/>
                <w:sz w:val="20"/>
                <w:szCs w:val="20"/>
                <w:lang w:eastAsia="tr-TR"/>
              </w:rPr>
              <w:t>.,</w:t>
            </w:r>
            <w:proofErr w:type="gramEnd"/>
            <w:r>
              <w:rPr>
                <w:rFonts w:ascii="Times New Roman" w:eastAsia="Times New Roman" w:hAnsi="Times New Roman" w:cs="Times New Roman"/>
                <w:bCs/>
                <w:color w:val="000000"/>
                <w:sz w:val="20"/>
                <w:szCs w:val="20"/>
                <w:lang w:eastAsia="tr-TR"/>
              </w:rPr>
              <w:t xml:space="preserve"> </w:t>
            </w:r>
            <w:r>
              <w:rPr>
                <w:rFonts w:ascii="Times New Roman" w:eastAsia="Times New Roman" w:hAnsi="Times New Roman" w:cs="Times New Roman"/>
                <w:color w:val="000000"/>
                <w:sz w:val="20"/>
                <w:szCs w:val="20"/>
                <w:lang w:eastAsia="tr-TR"/>
              </w:rPr>
              <w:t xml:space="preserve"> Doç.Dr. </w:t>
            </w:r>
            <w:r w:rsidRPr="000568F1">
              <w:rPr>
                <w:rFonts w:ascii="Times New Roman" w:eastAsia="Times New Roman" w:hAnsi="Times New Roman" w:cs="Times New Roman"/>
                <w:bCs/>
                <w:color w:val="000000"/>
                <w:sz w:val="20"/>
                <w:szCs w:val="20"/>
                <w:lang w:eastAsia="tr-TR"/>
              </w:rPr>
              <w:t>C.</w:t>
            </w:r>
            <w:r>
              <w:rPr>
                <w:rFonts w:ascii="Times New Roman" w:eastAsia="Times New Roman" w:hAnsi="Times New Roman" w:cs="Times New Roman"/>
                <w:bCs/>
                <w:color w:val="000000"/>
                <w:sz w:val="20"/>
                <w:szCs w:val="20"/>
                <w:lang w:eastAsia="tr-TR"/>
              </w:rPr>
              <w:t xml:space="preserve"> </w:t>
            </w:r>
            <w:r w:rsidRPr="000568F1">
              <w:rPr>
                <w:rFonts w:ascii="Times New Roman" w:eastAsia="Times New Roman" w:hAnsi="Times New Roman" w:cs="Times New Roman"/>
                <w:bCs/>
                <w:color w:val="000000"/>
                <w:sz w:val="20"/>
                <w:szCs w:val="20"/>
                <w:lang w:eastAsia="tr-TR"/>
              </w:rPr>
              <w:t>Cengiz,</w:t>
            </w:r>
          </w:p>
        </w:tc>
        <w:tc>
          <w:tcPr>
            <w:tcW w:w="3227" w:type="dxa"/>
          </w:tcPr>
          <w:p w:rsidR="007515AE" w:rsidRPr="000568F1"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0568F1">
              <w:rPr>
                <w:rFonts w:ascii="Times New Roman" w:hAnsi="Times New Roman" w:cs="Times New Roman"/>
                <w:sz w:val="20"/>
                <w:szCs w:val="20"/>
              </w:rPr>
              <w:t>E</w:t>
            </w:r>
            <w:r>
              <w:rPr>
                <w:rFonts w:ascii="Times New Roman" w:hAnsi="Times New Roman" w:cs="Times New Roman"/>
                <w:sz w:val="20"/>
                <w:szCs w:val="20"/>
              </w:rPr>
              <w:t>valuation o</w:t>
            </w:r>
            <w:r w:rsidRPr="000568F1">
              <w:rPr>
                <w:rFonts w:ascii="Times New Roman" w:hAnsi="Times New Roman" w:cs="Times New Roman"/>
                <w:sz w:val="20"/>
                <w:szCs w:val="20"/>
              </w:rPr>
              <w:t>f</w:t>
            </w:r>
            <w:r>
              <w:rPr>
                <w:rFonts w:ascii="Times New Roman" w:hAnsi="Times New Roman" w:cs="Times New Roman"/>
                <w:sz w:val="20"/>
                <w:szCs w:val="20"/>
              </w:rPr>
              <w:t xml:space="preserve"> The Landscape Characteristics o</w:t>
            </w:r>
            <w:r w:rsidRPr="000568F1">
              <w:rPr>
                <w:rFonts w:ascii="Times New Roman" w:hAnsi="Times New Roman" w:cs="Times New Roman"/>
                <w:sz w:val="20"/>
                <w:szCs w:val="20"/>
              </w:rPr>
              <w:t>f Bartin-Kızılkum With Regard To Tourism</w:t>
            </w:r>
          </w:p>
        </w:tc>
        <w:tc>
          <w:tcPr>
            <w:tcW w:w="3485" w:type="dxa"/>
            <w:noWrap/>
          </w:tcPr>
          <w:p w:rsidR="007515AE" w:rsidRPr="000568F1"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0568F1">
              <w:rPr>
                <w:rFonts w:ascii="Times New Roman" w:hAnsi="Times New Roman" w:cs="Times New Roman"/>
                <w:sz w:val="20"/>
                <w:szCs w:val="20"/>
              </w:rPr>
              <w:t>International Black Sea Coastline Countries Symposium-II</w:t>
            </w:r>
          </w:p>
        </w:tc>
        <w:tc>
          <w:tcPr>
            <w:tcW w:w="1994" w:type="dxa"/>
          </w:tcPr>
          <w:p w:rsidR="007515AE" w:rsidRPr="000568F1"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Samsun</w:t>
            </w:r>
          </w:p>
        </w:tc>
        <w:tc>
          <w:tcPr>
            <w:tcW w:w="1544" w:type="dxa"/>
          </w:tcPr>
          <w:p w:rsidR="007515AE" w:rsidRPr="000568F1" w:rsidRDefault="007515AE" w:rsidP="007515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0568F1">
              <w:rPr>
                <w:rFonts w:ascii="Times New Roman" w:eastAsia="Times New Roman" w:hAnsi="Times New Roman" w:cs="Times New Roman"/>
                <w:color w:val="000000"/>
                <w:sz w:val="20"/>
                <w:szCs w:val="20"/>
                <w:lang w:eastAsia="tr-TR"/>
              </w:rPr>
              <w:t>20-22 Temmuz 2019</w:t>
            </w:r>
          </w:p>
        </w:tc>
      </w:tr>
      <w:tr w:rsidR="004D49E9"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118</w:t>
            </w:r>
          </w:p>
        </w:tc>
        <w:tc>
          <w:tcPr>
            <w:tcW w:w="2626" w:type="dxa"/>
            <w:noWrap/>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Doç.Dr. N.Koçan</w:t>
            </w:r>
            <w:r w:rsidRPr="00FC7E7D">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 xml:space="preserve">  Arş. Gör. Dr. G.Cengiz Gökçe</w:t>
            </w:r>
          </w:p>
        </w:tc>
        <w:tc>
          <w:tcPr>
            <w:tcW w:w="3227" w:type="dxa"/>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FC7E7D">
              <w:rPr>
                <w:rFonts w:ascii="Times New Roman" w:eastAsia="Times New Roman" w:hAnsi="Times New Roman" w:cs="Times New Roman"/>
                <w:color w:val="000000"/>
                <w:sz w:val="20"/>
                <w:szCs w:val="20"/>
                <w:lang w:eastAsia="tr-TR"/>
              </w:rPr>
              <w:t xml:space="preserve">Niksar (Tokat) </w:t>
            </w:r>
            <w:proofErr w:type="gramStart"/>
            <w:r w:rsidRPr="00FC7E7D">
              <w:rPr>
                <w:rFonts w:ascii="Times New Roman" w:eastAsia="Times New Roman" w:hAnsi="Times New Roman" w:cs="Times New Roman"/>
                <w:color w:val="000000"/>
                <w:sz w:val="20"/>
                <w:szCs w:val="20"/>
                <w:lang w:eastAsia="tr-TR"/>
              </w:rPr>
              <w:t>Ayvaz  Kent</w:t>
            </w:r>
            <w:proofErr w:type="gramEnd"/>
            <w:r w:rsidRPr="00FC7E7D">
              <w:rPr>
                <w:rFonts w:ascii="Times New Roman" w:eastAsia="Times New Roman" w:hAnsi="Times New Roman" w:cs="Times New Roman"/>
                <w:color w:val="000000"/>
                <w:sz w:val="20"/>
                <w:szCs w:val="20"/>
                <w:lang w:eastAsia="tr-TR"/>
              </w:rPr>
              <w:t xml:space="preserve"> Parkı Peyzaj Tasarım Projesi</w:t>
            </w:r>
          </w:p>
        </w:tc>
        <w:tc>
          <w:tcPr>
            <w:tcW w:w="3485" w:type="dxa"/>
            <w:noWrap/>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FC7E7D">
              <w:rPr>
                <w:rFonts w:ascii="Times New Roman" w:eastAsia="Times New Roman" w:hAnsi="Times New Roman" w:cs="Times New Roman"/>
                <w:color w:val="000000"/>
                <w:sz w:val="20"/>
                <w:szCs w:val="20"/>
                <w:lang w:eastAsia="tr-TR"/>
              </w:rPr>
              <w:t>International Black Sea Coastline Countries Symposium III</w:t>
            </w:r>
          </w:p>
        </w:tc>
        <w:tc>
          <w:tcPr>
            <w:tcW w:w="1994" w:type="dxa"/>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FC7E7D">
              <w:rPr>
                <w:rFonts w:ascii="Times New Roman" w:eastAsia="Times New Roman" w:hAnsi="Times New Roman" w:cs="Times New Roman"/>
                <w:sz w:val="20"/>
                <w:szCs w:val="20"/>
                <w:lang w:eastAsia="tr-TR"/>
              </w:rPr>
              <w:t>Zonguldak</w:t>
            </w:r>
          </w:p>
        </w:tc>
        <w:tc>
          <w:tcPr>
            <w:tcW w:w="1544" w:type="dxa"/>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FC7E7D">
              <w:rPr>
                <w:rFonts w:ascii="Times New Roman" w:eastAsia="Times New Roman" w:hAnsi="Times New Roman" w:cs="Times New Roman"/>
                <w:sz w:val="20"/>
                <w:szCs w:val="20"/>
                <w:lang w:eastAsia="tr-TR"/>
              </w:rPr>
              <w:t>18</w:t>
            </w:r>
            <w:r>
              <w:rPr>
                <w:rFonts w:ascii="Times New Roman" w:eastAsia="Times New Roman" w:hAnsi="Times New Roman" w:cs="Times New Roman"/>
                <w:sz w:val="20"/>
                <w:szCs w:val="20"/>
                <w:lang w:eastAsia="tr-TR"/>
              </w:rPr>
              <w:t xml:space="preserve">-20 Ekim </w:t>
            </w:r>
            <w:r w:rsidRPr="00FC7E7D">
              <w:rPr>
                <w:rFonts w:ascii="Times New Roman" w:eastAsia="Times New Roman" w:hAnsi="Times New Roman" w:cs="Times New Roman"/>
                <w:sz w:val="20"/>
                <w:szCs w:val="20"/>
                <w:lang w:eastAsia="tr-TR"/>
              </w:rPr>
              <w:t>2019</w:t>
            </w:r>
          </w:p>
        </w:tc>
      </w:tr>
      <w:tr w:rsidR="004D49E9"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0"/>
                <w:szCs w:val="20"/>
                <w:lang w:eastAsia="tr-TR"/>
              </w:rPr>
            </w:pPr>
            <w:r w:rsidRPr="004D49E9">
              <w:rPr>
                <w:rFonts w:ascii="Times New Roman" w:hAnsi="Times New Roman" w:cs="Times New Roman"/>
                <w:b/>
                <w:color w:val="FF0000"/>
                <w:sz w:val="20"/>
                <w:szCs w:val="20"/>
              </w:rPr>
              <w:t>119</w:t>
            </w:r>
          </w:p>
        </w:tc>
        <w:tc>
          <w:tcPr>
            <w:tcW w:w="2626" w:type="dxa"/>
            <w:noWrap/>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Doç.Dr. N.Koçan</w:t>
            </w:r>
            <w:r w:rsidRPr="00FC7E7D">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 xml:space="preserve"> Arş. Gör. Dr. G.Cengiz Gökçe</w:t>
            </w:r>
          </w:p>
        </w:tc>
        <w:tc>
          <w:tcPr>
            <w:tcW w:w="3227" w:type="dxa"/>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FA22C8">
              <w:rPr>
                <w:rFonts w:ascii="Times New Roman" w:eastAsia="Times New Roman" w:hAnsi="Times New Roman" w:cs="Times New Roman"/>
                <w:sz w:val="20"/>
                <w:szCs w:val="20"/>
                <w:lang w:eastAsia="tr-TR"/>
              </w:rPr>
              <w:t>Niksar (Tokat) Sulugöl Rekreasyon Alanı Peyzaj Tasarım Projesi</w:t>
            </w:r>
          </w:p>
        </w:tc>
        <w:tc>
          <w:tcPr>
            <w:tcW w:w="3485" w:type="dxa"/>
            <w:noWrap/>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FA22C8">
              <w:rPr>
                <w:rFonts w:ascii="Times New Roman" w:eastAsia="Times New Roman" w:hAnsi="Times New Roman" w:cs="Times New Roman"/>
                <w:sz w:val="20"/>
                <w:szCs w:val="20"/>
                <w:lang w:eastAsia="tr-TR"/>
              </w:rPr>
              <w:t>International Black Sea Coas</w:t>
            </w:r>
            <w:r>
              <w:rPr>
                <w:rFonts w:ascii="Times New Roman" w:eastAsia="Times New Roman" w:hAnsi="Times New Roman" w:cs="Times New Roman"/>
                <w:sz w:val="20"/>
                <w:szCs w:val="20"/>
                <w:lang w:eastAsia="tr-TR"/>
              </w:rPr>
              <w:t>t</w:t>
            </w:r>
            <w:r w:rsidRPr="00FA22C8">
              <w:rPr>
                <w:rFonts w:ascii="Times New Roman" w:eastAsia="Times New Roman" w:hAnsi="Times New Roman" w:cs="Times New Roman"/>
                <w:sz w:val="20"/>
                <w:szCs w:val="20"/>
                <w:lang w:eastAsia="tr-TR"/>
              </w:rPr>
              <w:t>line Countries Symposium III</w:t>
            </w:r>
          </w:p>
        </w:tc>
        <w:tc>
          <w:tcPr>
            <w:tcW w:w="1994" w:type="dxa"/>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FC7E7D">
              <w:rPr>
                <w:rFonts w:ascii="Times New Roman" w:eastAsia="Times New Roman" w:hAnsi="Times New Roman" w:cs="Times New Roman"/>
                <w:sz w:val="20"/>
                <w:szCs w:val="20"/>
                <w:lang w:eastAsia="tr-TR"/>
              </w:rPr>
              <w:t>Zonguldak</w:t>
            </w:r>
          </w:p>
        </w:tc>
        <w:tc>
          <w:tcPr>
            <w:tcW w:w="1544" w:type="dxa"/>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FC7E7D">
              <w:rPr>
                <w:rFonts w:ascii="Times New Roman" w:eastAsia="Times New Roman" w:hAnsi="Times New Roman" w:cs="Times New Roman"/>
                <w:sz w:val="20"/>
                <w:szCs w:val="20"/>
                <w:lang w:eastAsia="tr-TR"/>
              </w:rPr>
              <w:t>18</w:t>
            </w:r>
            <w:r>
              <w:rPr>
                <w:rFonts w:ascii="Times New Roman" w:eastAsia="Times New Roman" w:hAnsi="Times New Roman" w:cs="Times New Roman"/>
                <w:sz w:val="20"/>
                <w:szCs w:val="20"/>
                <w:lang w:eastAsia="tr-TR"/>
              </w:rPr>
              <w:t xml:space="preserve">-20 Ekim </w:t>
            </w:r>
            <w:r w:rsidRPr="00FC7E7D">
              <w:rPr>
                <w:rFonts w:ascii="Times New Roman" w:eastAsia="Times New Roman" w:hAnsi="Times New Roman" w:cs="Times New Roman"/>
                <w:sz w:val="20"/>
                <w:szCs w:val="20"/>
                <w:lang w:eastAsia="tr-TR"/>
              </w:rPr>
              <w:t>2019</w:t>
            </w:r>
          </w:p>
        </w:tc>
      </w:tr>
      <w:tr w:rsidR="004D49E9"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120</w:t>
            </w:r>
          </w:p>
        </w:tc>
        <w:tc>
          <w:tcPr>
            <w:tcW w:w="2626" w:type="dxa"/>
            <w:noWrap/>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Doç.Dr. N.Koçan, Alp, F.B</w:t>
            </w:r>
            <w:proofErr w:type="gramStart"/>
            <w:r>
              <w:rPr>
                <w:rFonts w:ascii="Times New Roman" w:eastAsia="Times New Roman" w:hAnsi="Times New Roman" w:cs="Times New Roman"/>
                <w:color w:val="000000"/>
                <w:sz w:val="20"/>
                <w:szCs w:val="20"/>
                <w:lang w:eastAsia="tr-TR"/>
              </w:rPr>
              <w:t>.,</w:t>
            </w:r>
            <w:proofErr w:type="gramEnd"/>
            <w:r>
              <w:rPr>
                <w:rFonts w:ascii="Times New Roman" w:eastAsia="Times New Roman" w:hAnsi="Times New Roman" w:cs="Times New Roman"/>
                <w:color w:val="000000"/>
                <w:sz w:val="20"/>
                <w:szCs w:val="20"/>
                <w:lang w:eastAsia="tr-TR"/>
              </w:rPr>
              <w:t xml:space="preserve"> İzgi, H.</w:t>
            </w:r>
          </w:p>
        </w:tc>
        <w:tc>
          <w:tcPr>
            <w:tcW w:w="3227" w:type="dxa"/>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BD6EA4">
              <w:rPr>
                <w:rFonts w:ascii="Times New Roman" w:eastAsia="Times New Roman" w:hAnsi="Times New Roman" w:cs="Times New Roman"/>
                <w:sz w:val="20"/>
                <w:szCs w:val="20"/>
                <w:lang w:eastAsia="tr-TR"/>
              </w:rPr>
              <w:t>Tarihi Kale Çevrelerinde Peyzaj Tasarımlarının Önemi ve Afyonkarahisar Kalesi Üzerine Bir Çalışma</w:t>
            </w:r>
          </w:p>
        </w:tc>
        <w:tc>
          <w:tcPr>
            <w:tcW w:w="3485" w:type="dxa"/>
            <w:noWrap/>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1A59E5">
              <w:rPr>
                <w:rFonts w:ascii="Times New Roman" w:eastAsia="Times New Roman" w:hAnsi="Times New Roman" w:cs="Times New Roman"/>
                <w:sz w:val="20"/>
                <w:szCs w:val="20"/>
                <w:lang w:eastAsia="tr-TR"/>
              </w:rPr>
              <w:t>XI. International Balkan and Near Eastern Social Sciences Congress Series</w:t>
            </w:r>
          </w:p>
        </w:tc>
        <w:tc>
          <w:tcPr>
            <w:tcW w:w="1994" w:type="dxa"/>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1A59E5">
              <w:rPr>
                <w:rFonts w:ascii="Times New Roman" w:eastAsia="Times New Roman" w:hAnsi="Times New Roman" w:cs="Times New Roman"/>
                <w:sz w:val="20"/>
                <w:szCs w:val="20"/>
                <w:lang w:eastAsia="tr-TR"/>
              </w:rPr>
              <w:t>Tekirdağ</w:t>
            </w:r>
          </w:p>
        </w:tc>
        <w:tc>
          <w:tcPr>
            <w:tcW w:w="1544" w:type="dxa"/>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1A59E5">
              <w:rPr>
                <w:rFonts w:ascii="Times New Roman" w:eastAsia="Times New Roman" w:hAnsi="Times New Roman" w:cs="Times New Roman"/>
                <w:sz w:val="20"/>
                <w:szCs w:val="20"/>
                <w:lang w:eastAsia="tr-TR"/>
              </w:rPr>
              <w:t>09</w:t>
            </w:r>
            <w:r>
              <w:rPr>
                <w:rFonts w:ascii="Times New Roman" w:eastAsia="Times New Roman" w:hAnsi="Times New Roman" w:cs="Times New Roman"/>
                <w:sz w:val="20"/>
                <w:szCs w:val="20"/>
                <w:lang w:eastAsia="tr-TR"/>
              </w:rPr>
              <w:t xml:space="preserve">-10 Mart </w:t>
            </w:r>
            <w:r w:rsidRPr="001A59E5">
              <w:rPr>
                <w:rFonts w:ascii="Times New Roman" w:eastAsia="Times New Roman" w:hAnsi="Times New Roman" w:cs="Times New Roman"/>
                <w:sz w:val="20"/>
                <w:szCs w:val="20"/>
                <w:lang w:eastAsia="tr-TR"/>
              </w:rPr>
              <w:t>2019</w:t>
            </w:r>
          </w:p>
        </w:tc>
      </w:tr>
      <w:tr w:rsidR="004D49E9"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121</w:t>
            </w:r>
          </w:p>
        </w:tc>
        <w:tc>
          <w:tcPr>
            <w:tcW w:w="2626" w:type="dxa"/>
            <w:noWrap/>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Doç.Dr. N.Koçan, F</w:t>
            </w:r>
            <w:proofErr w:type="gramStart"/>
            <w:r>
              <w:rPr>
                <w:rFonts w:ascii="Times New Roman" w:eastAsia="Times New Roman" w:hAnsi="Times New Roman" w:cs="Times New Roman"/>
                <w:color w:val="000000"/>
                <w:sz w:val="20"/>
                <w:szCs w:val="20"/>
                <w:lang w:eastAsia="tr-TR"/>
              </w:rPr>
              <w:t>.,</w:t>
            </w:r>
            <w:proofErr w:type="gramEnd"/>
            <w:r>
              <w:rPr>
                <w:rFonts w:ascii="Times New Roman" w:eastAsia="Times New Roman" w:hAnsi="Times New Roman" w:cs="Times New Roman"/>
                <w:color w:val="000000"/>
                <w:sz w:val="20"/>
                <w:szCs w:val="20"/>
                <w:lang w:eastAsia="tr-TR"/>
              </w:rPr>
              <w:t xml:space="preserve"> Öcal</w:t>
            </w:r>
          </w:p>
        </w:tc>
        <w:tc>
          <w:tcPr>
            <w:tcW w:w="3227" w:type="dxa"/>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31104">
              <w:rPr>
                <w:rFonts w:ascii="Times New Roman" w:eastAsia="Times New Roman" w:hAnsi="Times New Roman" w:cs="Times New Roman"/>
                <w:sz w:val="20"/>
                <w:szCs w:val="20"/>
                <w:lang w:eastAsia="tr-TR"/>
              </w:rPr>
              <w:t>Çocuk Oyun Alanları Tasarım İlkeleri Bağlamında Bartın Kenti Çocuk Dostu Kent Olabilir mi?</w:t>
            </w:r>
          </w:p>
        </w:tc>
        <w:tc>
          <w:tcPr>
            <w:tcW w:w="3485" w:type="dxa"/>
            <w:noWrap/>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31104">
              <w:rPr>
                <w:rFonts w:ascii="Times New Roman" w:eastAsia="Times New Roman" w:hAnsi="Times New Roman" w:cs="Times New Roman"/>
                <w:sz w:val="20"/>
                <w:szCs w:val="20"/>
                <w:lang w:eastAsia="tr-TR"/>
              </w:rPr>
              <w:t>II. Uluslararası Çocuk Dostu Turizm Kongresi</w:t>
            </w:r>
          </w:p>
        </w:tc>
        <w:tc>
          <w:tcPr>
            <w:tcW w:w="1994" w:type="dxa"/>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31104">
              <w:rPr>
                <w:rFonts w:ascii="Times New Roman" w:eastAsia="Times New Roman" w:hAnsi="Times New Roman" w:cs="Times New Roman"/>
                <w:sz w:val="20"/>
                <w:szCs w:val="20"/>
                <w:lang w:eastAsia="tr-TR"/>
              </w:rPr>
              <w:t>Sivas</w:t>
            </w:r>
          </w:p>
        </w:tc>
        <w:tc>
          <w:tcPr>
            <w:tcW w:w="1544" w:type="dxa"/>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D31104">
              <w:rPr>
                <w:rFonts w:ascii="Times New Roman" w:eastAsia="Times New Roman" w:hAnsi="Times New Roman" w:cs="Times New Roman"/>
                <w:sz w:val="20"/>
                <w:szCs w:val="20"/>
                <w:lang w:eastAsia="tr-TR"/>
              </w:rPr>
              <w:t>24</w:t>
            </w:r>
            <w:r>
              <w:rPr>
                <w:rFonts w:ascii="Times New Roman" w:eastAsia="Times New Roman" w:hAnsi="Times New Roman" w:cs="Times New Roman"/>
                <w:sz w:val="20"/>
                <w:szCs w:val="20"/>
                <w:lang w:eastAsia="tr-TR"/>
              </w:rPr>
              <w:t>-27 Nisan 2019</w:t>
            </w:r>
          </w:p>
        </w:tc>
      </w:tr>
      <w:tr w:rsidR="004D49E9"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122</w:t>
            </w:r>
          </w:p>
        </w:tc>
        <w:tc>
          <w:tcPr>
            <w:tcW w:w="2626" w:type="dxa"/>
            <w:noWrap/>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Doç.Dr. N.</w:t>
            </w:r>
            <w:r w:rsidRPr="002D025B">
              <w:rPr>
                <w:rFonts w:ascii="Times New Roman" w:eastAsia="Times New Roman" w:hAnsi="Times New Roman" w:cs="Times New Roman"/>
                <w:color w:val="000000"/>
                <w:sz w:val="20"/>
                <w:szCs w:val="20"/>
                <w:lang w:eastAsia="tr-TR"/>
              </w:rPr>
              <w:t>Koçan</w:t>
            </w:r>
            <w:r>
              <w:rPr>
                <w:rFonts w:ascii="Times New Roman" w:eastAsia="Times New Roman" w:hAnsi="Times New Roman" w:cs="Times New Roman"/>
                <w:color w:val="000000"/>
                <w:sz w:val="20"/>
                <w:szCs w:val="20"/>
                <w:lang w:eastAsia="tr-TR"/>
              </w:rPr>
              <w:t xml:space="preserve">, Durmuş, </w:t>
            </w:r>
            <w:r w:rsidRPr="002D025B">
              <w:rPr>
                <w:rFonts w:ascii="Times New Roman" w:eastAsia="Times New Roman" w:hAnsi="Times New Roman" w:cs="Times New Roman"/>
                <w:color w:val="000000"/>
                <w:sz w:val="20"/>
                <w:szCs w:val="20"/>
                <w:lang w:eastAsia="tr-TR"/>
              </w:rPr>
              <w:t>A</w:t>
            </w:r>
            <w:proofErr w:type="gramStart"/>
            <w:r>
              <w:rPr>
                <w:rFonts w:ascii="Times New Roman" w:eastAsia="Times New Roman" w:hAnsi="Times New Roman" w:cs="Times New Roman"/>
                <w:color w:val="000000"/>
                <w:sz w:val="20"/>
                <w:szCs w:val="20"/>
                <w:lang w:eastAsia="tr-TR"/>
              </w:rPr>
              <w:t>.,</w:t>
            </w:r>
            <w:proofErr w:type="gramEnd"/>
            <w:r>
              <w:rPr>
                <w:rFonts w:ascii="Times New Roman" w:eastAsia="Times New Roman" w:hAnsi="Times New Roman" w:cs="Times New Roman"/>
                <w:color w:val="000000"/>
                <w:sz w:val="20"/>
                <w:szCs w:val="20"/>
                <w:lang w:eastAsia="tr-TR"/>
              </w:rPr>
              <w:t xml:space="preserve"> </w:t>
            </w:r>
            <w:r w:rsidRPr="002D025B">
              <w:rPr>
                <w:rFonts w:ascii="Times New Roman" w:eastAsia="Times New Roman" w:hAnsi="Times New Roman" w:cs="Times New Roman"/>
                <w:color w:val="000000"/>
                <w:sz w:val="20"/>
                <w:szCs w:val="20"/>
                <w:lang w:eastAsia="tr-TR"/>
              </w:rPr>
              <w:t>Kendirci</w:t>
            </w:r>
            <w:r>
              <w:rPr>
                <w:rFonts w:ascii="Times New Roman" w:eastAsia="Times New Roman" w:hAnsi="Times New Roman" w:cs="Times New Roman"/>
                <w:color w:val="000000"/>
                <w:sz w:val="20"/>
                <w:szCs w:val="20"/>
                <w:lang w:eastAsia="tr-TR"/>
              </w:rPr>
              <w:t xml:space="preserve">, </w:t>
            </w:r>
            <w:r w:rsidRPr="002D025B">
              <w:rPr>
                <w:rFonts w:ascii="Times New Roman" w:eastAsia="Times New Roman" w:hAnsi="Times New Roman" w:cs="Times New Roman"/>
                <w:color w:val="000000"/>
                <w:sz w:val="20"/>
                <w:szCs w:val="20"/>
                <w:lang w:eastAsia="tr-TR"/>
              </w:rPr>
              <w:t>E</w:t>
            </w:r>
            <w:r>
              <w:rPr>
                <w:rFonts w:ascii="Times New Roman" w:eastAsia="Times New Roman" w:hAnsi="Times New Roman" w:cs="Times New Roman"/>
                <w:color w:val="000000"/>
                <w:sz w:val="20"/>
                <w:szCs w:val="20"/>
                <w:lang w:eastAsia="tr-TR"/>
              </w:rPr>
              <w:t xml:space="preserve">., </w:t>
            </w:r>
            <w:r w:rsidRPr="002D025B">
              <w:rPr>
                <w:rFonts w:ascii="Times New Roman" w:eastAsia="Times New Roman" w:hAnsi="Times New Roman" w:cs="Times New Roman"/>
                <w:color w:val="000000"/>
                <w:sz w:val="20"/>
                <w:szCs w:val="20"/>
                <w:lang w:eastAsia="tr-TR"/>
              </w:rPr>
              <w:t>Köseoğlu</w:t>
            </w:r>
            <w:r>
              <w:rPr>
                <w:rFonts w:ascii="Times New Roman" w:eastAsia="Times New Roman" w:hAnsi="Times New Roman" w:cs="Times New Roman"/>
                <w:color w:val="000000"/>
                <w:sz w:val="20"/>
                <w:szCs w:val="20"/>
                <w:lang w:eastAsia="tr-TR"/>
              </w:rPr>
              <w:t xml:space="preserve">, </w:t>
            </w:r>
            <w:r w:rsidRPr="002D025B">
              <w:rPr>
                <w:rFonts w:ascii="Times New Roman" w:eastAsia="Times New Roman" w:hAnsi="Times New Roman" w:cs="Times New Roman"/>
                <w:color w:val="000000"/>
                <w:sz w:val="20"/>
                <w:szCs w:val="20"/>
                <w:lang w:eastAsia="tr-TR"/>
              </w:rPr>
              <w:t>F</w:t>
            </w:r>
            <w:r>
              <w:rPr>
                <w:rFonts w:ascii="Times New Roman" w:eastAsia="Times New Roman" w:hAnsi="Times New Roman" w:cs="Times New Roman"/>
                <w:color w:val="000000"/>
                <w:sz w:val="20"/>
                <w:szCs w:val="20"/>
                <w:lang w:eastAsia="tr-TR"/>
              </w:rPr>
              <w:t xml:space="preserve">., Öcal, F., </w:t>
            </w:r>
            <w:r w:rsidRPr="002D025B">
              <w:rPr>
                <w:rFonts w:ascii="Times New Roman" w:eastAsia="Times New Roman" w:hAnsi="Times New Roman" w:cs="Times New Roman"/>
                <w:color w:val="000000"/>
                <w:sz w:val="20"/>
                <w:szCs w:val="20"/>
                <w:lang w:eastAsia="tr-TR"/>
              </w:rPr>
              <w:t>Öztürk</w:t>
            </w:r>
            <w:r>
              <w:rPr>
                <w:rFonts w:ascii="Times New Roman" w:eastAsia="Times New Roman" w:hAnsi="Times New Roman" w:cs="Times New Roman"/>
                <w:color w:val="000000"/>
                <w:sz w:val="20"/>
                <w:szCs w:val="20"/>
                <w:lang w:eastAsia="tr-TR"/>
              </w:rPr>
              <w:t xml:space="preserve">, M., </w:t>
            </w:r>
            <w:r w:rsidRPr="002D025B">
              <w:rPr>
                <w:rFonts w:ascii="Times New Roman" w:eastAsia="Times New Roman" w:hAnsi="Times New Roman" w:cs="Times New Roman"/>
                <w:color w:val="000000"/>
                <w:sz w:val="20"/>
                <w:szCs w:val="20"/>
                <w:lang w:eastAsia="tr-TR"/>
              </w:rPr>
              <w:t>Şen</w:t>
            </w:r>
            <w:r>
              <w:rPr>
                <w:rFonts w:ascii="Times New Roman" w:eastAsia="Times New Roman" w:hAnsi="Times New Roman" w:cs="Times New Roman"/>
                <w:color w:val="000000"/>
                <w:sz w:val="20"/>
                <w:szCs w:val="20"/>
                <w:lang w:eastAsia="tr-TR"/>
              </w:rPr>
              <w:t xml:space="preserve">, </w:t>
            </w:r>
            <w:r w:rsidRPr="002D025B">
              <w:rPr>
                <w:rFonts w:ascii="Times New Roman" w:eastAsia="Times New Roman" w:hAnsi="Times New Roman" w:cs="Times New Roman"/>
                <w:color w:val="000000"/>
                <w:sz w:val="20"/>
                <w:szCs w:val="20"/>
                <w:lang w:eastAsia="tr-TR"/>
              </w:rPr>
              <w:t>M</w:t>
            </w:r>
            <w:r>
              <w:rPr>
                <w:rFonts w:ascii="Times New Roman" w:eastAsia="Times New Roman" w:hAnsi="Times New Roman" w:cs="Times New Roman"/>
                <w:color w:val="000000"/>
                <w:sz w:val="20"/>
                <w:szCs w:val="20"/>
                <w:lang w:eastAsia="tr-TR"/>
              </w:rPr>
              <w:t>., Yı</w:t>
            </w:r>
            <w:r w:rsidRPr="002D025B">
              <w:rPr>
                <w:rFonts w:ascii="Times New Roman" w:eastAsia="Times New Roman" w:hAnsi="Times New Roman" w:cs="Times New Roman"/>
                <w:color w:val="000000"/>
                <w:sz w:val="20"/>
                <w:szCs w:val="20"/>
                <w:lang w:eastAsia="tr-TR"/>
              </w:rPr>
              <w:t>lmaz</w:t>
            </w:r>
            <w:r>
              <w:rPr>
                <w:rFonts w:ascii="Times New Roman" w:eastAsia="Times New Roman" w:hAnsi="Times New Roman" w:cs="Times New Roman"/>
                <w:color w:val="000000"/>
                <w:sz w:val="20"/>
                <w:szCs w:val="20"/>
                <w:lang w:eastAsia="tr-TR"/>
              </w:rPr>
              <w:t xml:space="preserve">, </w:t>
            </w:r>
            <w:r w:rsidRPr="002D025B">
              <w:rPr>
                <w:rFonts w:ascii="Times New Roman" w:eastAsia="Times New Roman" w:hAnsi="Times New Roman" w:cs="Times New Roman"/>
                <w:color w:val="000000"/>
                <w:sz w:val="20"/>
                <w:szCs w:val="20"/>
                <w:lang w:eastAsia="tr-TR"/>
              </w:rPr>
              <w:t xml:space="preserve"> M</w:t>
            </w:r>
            <w:r>
              <w:rPr>
                <w:rFonts w:ascii="Times New Roman" w:eastAsia="Times New Roman" w:hAnsi="Times New Roman" w:cs="Times New Roman"/>
                <w:color w:val="000000"/>
                <w:sz w:val="20"/>
                <w:szCs w:val="20"/>
                <w:lang w:eastAsia="tr-TR"/>
              </w:rPr>
              <w:t xml:space="preserve">., </w:t>
            </w:r>
            <w:r w:rsidRPr="002D025B">
              <w:rPr>
                <w:rFonts w:ascii="Times New Roman" w:eastAsia="Times New Roman" w:hAnsi="Times New Roman" w:cs="Times New Roman"/>
                <w:color w:val="000000"/>
                <w:sz w:val="20"/>
                <w:szCs w:val="20"/>
                <w:lang w:eastAsia="tr-TR"/>
              </w:rPr>
              <w:t>İbiş</w:t>
            </w:r>
            <w:r>
              <w:rPr>
                <w:rFonts w:ascii="Times New Roman" w:eastAsia="Times New Roman" w:hAnsi="Times New Roman" w:cs="Times New Roman"/>
                <w:color w:val="000000"/>
                <w:sz w:val="20"/>
                <w:szCs w:val="20"/>
                <w:lang w:eastAsia="tr-TR"/>
              </w:rPr>
              <w:t>,</w:t>
            </w:r>
            <w:r w:rsidRPr="002D025B">
              <w:rPr>
                <w:rFonts w:ascii="Times New Roman" w:eastAsia="Times New Roman" w:hAnsi="Times New Roman" w:cs="Times New Roman"/>
                <w:color w:val="000000"/>
                <w:sz w:val="20"/>
                <w:szCs w:val="20"/>
                <w:lang w:eastAsia="tr-TR"/>
              </w:rPr>
              <w:t xml:space="preserve"> Ş</w:t>
            </w:r>
            <w:r>
              <w:rPr>
                <w:rFonts w:ascii="Times New Roman" w:eastAsia="Times New Roman" w:hAnsi="Times New Roman" w:cs="Times New Roman"/>
                <w:color w:val="000000"/>
                <w:sz w:val="20"/>
                <w:szCs w:val="20"/>
                <w:lang w:eastAsia="tr-TR"/>
              </w:rPr>
              <w:t>.</w:t>
            </w:r>
            <w:r w:rsidRPr="002D025B">
              <w:rPr>
                <w:rFonts w:ascii="Times New Roman" w:eastAsia="Times New Roman" w:hAnsi="Times New Roman" w:cs="Times New Roman"/>
                <w:color w:val="000000"/>
                <w:sz w:val="20"/>
                <w:szCs w:val="20"/>
                <w:lang w:eastAsia="tr-TR"/>
              </w:rPr>
              <w:t>S</w:t>
            </w:r>
            <w:r>
              <w:rPr>
                <w:rFonts w:ascii="Times New Roman" w:eastAsia="Times New Roman" w:hAnsi="Times New Roman" w:cs="Times New Roman"/>
                <w:color w:val="000000"/>
                <w:sz w:val="20"/>
                <w:szCs w:val="20"/>
                <w:lang w:eastAsia="tr-TR"/>
              </w:rPr>
              <w:t xml:space="preserve">., </w:t>
            </w:r>
            <w:r w:rsidRPr="002D025B">
              <w:rPr>
                <w:rFonts w:ascii="Times New Roman" w:eastAsia="Times New Roman" w:hAnsi="Times New Roman" w:cs="Times New Roman"/>
                <w:color w:val="000000"/>
                <w:sz w:val="20"/>
                <w:szCs w:val="20"/>
                <w:lang w:eastAsia="tr-TR"/>
              </w:rPr>
              <w:t>Beskisiz</w:t>
            </w:r>
            <w:r>
              <w:rPr>
                <w:rFonts w:ascii="Times New Roman" w:eastAsia="Times New Roman" w:hAnsi="Times New Roman" w:cs="Times New Roman"/>
                <w:color w:val="000000"/>
                <w:sz w:val="20"/>
                <w:szCs w:val="20"/>
                <w:lang w:eastAsia="tr-TR"/>
              </w:rPr>
              <w:t>,</w:t>
            </w:r>
            <w:r w:rsidRPr="002D025B">
              <w:rPr>
                <w:rFonts w:ascii="Times New Roman" w:eastAsia="Times New Roman" w:hAnsi="Times New Roman" w:cs="Times New Roman"/>
                <w:color w:val="000000"/>
                <w:sz w:val="20"/>
                <w:szCs w:val="20"/>
                <w:lang w:eastAsia="tr-TR"/>
              </w:rPr>
              <w:t xml:space="preserve"> </w:t>
            </w:r>
            <w:r>
              <w:rPr>
                <w:rFonts w:ascii="Times New Roman" w:eastAsia="Times New Roman" w:hAnsi="Times New Roman" w:cs="Times New Roman"/>
                <w:color w:val="000000"/>
                <w:sz w:val="20"/>
                <w:szCs w:val="20"/>
                <w:lang w:eastAsia="tr-TR"/>
              </w:rPr>
              <w:t>H.</w:t>
            </w:r>
          </w:p>
        </w:tc>
        <w:tc>
          <w:tcPr>
            <w:tcW w:w="3227" w:type="dxa"/>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2D025B">
              <w:rPr>
                <w:rFonts w:ascii="Times New Roman" w:eastAsia="Times New Roman" w:hAnsi="Times New Roman" w:cs="Times New Roman"/>
                <w:sz w:val="20"/>
                <w:szCs w:val="20"/>
                <w:lang w:eastAsia="tr-TR"/>
              </w:rPr>
              <w:t>Çevresel Kaynakların Peyzaj Tasarımları İle Değerlendirilmesi: Kozlu Değirmenağzı Örneği</w:t>
            </w:r>
          </w:p>
        </w:tc>
        <w:tc>
          <w:tcPr>
            <w:tcW w:w="3485" w:type="dxa"/>
            <w:noWrap/>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2D025B">
              <w:rPr>
                <w:rFonts w:ascii="Times New Roman" w:eastAsia="Times New Roman" w:hAnsi="Times New Roman" w:cs="Times New Roman"/>
                <w:sz w:val="20"/>
                <w:szCs w:val="20"/>
                <w:lang w:eastAsia="tr-TR"/>
              </w:rPr>
              <w:t>International Black Sea Coastline Countries Symposium</w:t>
            </w:r>
          </w:p>
        </w:tc>
        <w:tc>
          <w:tcPr>
            <w:tcW w:w="1994" w:type="dxa"/>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Batum/Gürcistan</w:t>
            </w:r>
          </w:p>
        </w:tc>
        <w:tc>
          <w:tcPr>
            <w:tcW w:w="1544" w:type="dxa"/>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2D025B">
              <w:rPr>
                <w:rFonts w:ascii="Times New Roman" w:eastAsia="Times New Roman" w:hAnsi="Times New Roman" w:cs="Times New Roman"/>
                <w:sz w:val="20"/>
                <w:szCs w:val="20"/>
                <w:lang w:eastAsia="tr-TR"/>
              </w:rPr>
              <w:t>02</w:t>
            </w:r>
            <w:r>
              <w:rPr>
                <w:rFonts w:ascii="Times New Roman" w:eastAsia="Times New Roman" w:hAnsi="Times New Roman" w:cs="Times New Roman"/>
                <w:sz w:val="20"/>
                <w:szCs w:val="20"/>
                <w:lang w:eastAsia="tr-TR"/>
              </w:rPr>
              <w:t xml:space="preserve">-05 Mayıs </w:t>
            </w:r>
            <w:r w:rsidRPr="002D025B">
              <w:rPr>
                <w:rFonts w:ascii="Times New Roman" w:eastAsia="Times New Roman" w:hAnsi="Times New Roman" w:cs="Times New Roman"/>
                <w:sz w:val="20"/>
                <w:szCs w:val="20"/>
                <w:lang w:eastAsia="tr-TR"/>
              </w:rPr>
              <w:t>019</w:t>
            </w:r>
          </w:p>
        </w:tc>
      </w:tr>
      <w:tr w:rsidR="004D49E9"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123</w:t>
            </w:r>
          </w:p>
        </w:tc>
        <w:tc>
          <w:tcPr>
            <w:tcW w:w="2626" w:type="dxa"/>
            <w:noWrap/>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Doç.Dr. N.Koçan, </w:t>
            </w:r>
            <w:r w:rsidRPr="007D7704">
              <w:rPr>
                <w:rFonts w:ascii="Times New Roman" w:eastAsia="Times New Roman" w:hAnsi="Times New Roman" w:cs="Times New Roman"/>
                <w:color w:val="000000"/>
                <w:sz w:val="20"/>
                <w:szCs w:val="20"/>
                <w:lang w:eastAsia="tr-TR"/>
              </w:rPr>
              <w:t>Metin</w:t>
            </w:r>
            <w:r>
              <w:rPr>
                <w:rFonts w:ascii="Times New Roman" w:eastAsia="Times New Roman" w:hAnsi="Times New Roman" w:cs="Times New Roman"/>
                <w:color w:val="000000"/>
                <w:sz w:val="20"/>
                <w:szCs w:val="20"/>
                <w:lang w:eastAsia="tr-TR"/>
              </w:rPr>
              <w:t xml:space="preserve">, </w:t>
            </w:r>
            <w:r w:rsidRPr="007D7704">
              <w:rPr>
                <w:rFonts w:ascii="Times New Roman" w:eastAsia="Times New Roman" w:hAnsi="Times New Roman" w:cs="Times New Roman"/>
                <w:color w:val="000000"/>
                <w:sz w:val="20"/>
                <w:szCs w:val="20"/>
                <w:lang w:eastAsia="tr-TR"/>
              </w:rPr>
              <w:t>M</w:t>
            </w:r>
            <w:r>
              <w:rPr>
                <w:rFonts w:ascii="Times New Roman" w:eastAsia="Times New Roman" w:hAnsi="Times New Roman" w:cs="Times New Roman"/>
                <w:color w:val="000000"/>
                <w:sz w:val="20"/>
                <w:szCs w:val="20"/>
                <w:lang w:eastAsia="tr-TR"/>
              </w:rPr>
              <w:t>.</w:t>
            </w:r>
            <w:r w:rsidRPr="007D7704">
              <w:rPr>
                <w:rFonts w:ascii="Times New Roman" w:eastAsia="Times New Roman" w:hAnsi="Times New Roman" w:cs="Times New Roman"/>
                <w:color w:val="000000"/>
                <w:sz w:val="20"/>
                <w:szCs w:val="20"/>
                <w:lang w:eastAsia="tr-TR"/>
              </w:rPr>
              <w:t xml:space="preserve"> Z</w:t>
            </w:r>
            <w:proofErr w:type="gramStart"/>
            <w:r>
              <w:rPr>
                <w:rFonts w:ascii="Times New Roman" w:eastAsia="Times New Roman" w:hAnsi="Times New Roman" w:cs="Times New Roman"/>
                <w:color w:val="000000"/>
                <w:sz w:val="20"/>
                <w:szCs w:val="20"/>
                <w:lang w:eastAsia="tr-TR"/>
              </w:rPr>
              <w:t>.,</w:t>
            </w:r>
            <w:proofErr w:type="gramEnd"/>
            <w:r>
              <w:rPr>
                <w:rFonts w:ascii="Times New Roman" w:eastAsia="Times New Roman" w:hAnsi="Times New Roman" w:cs="Times New Roman"/>
                <w:color w:val="000000"/>
                <w:sz w:val="20"/>
                <w:szCs w:val="20"/>
                <w:lang w:eastAsia="tr-TR"/>
              </w:rPr>
              <w:t xml:space="preserve"> Karaüç İbaş, </w:t>
            </w:r>
            <w:r w:rsidRPr="007D7704">
              <w:rPr>
                <w:rFonts w:ascii="Times New Roman" w:eastAsia="Times New Roman" w:hAnsi="Times New Roman" w:cs="Times New Roman"/>
                <w:color w:val="000000"/>
                <w:sz w:val="20"/>
                <w:szCs w:val="20"/>
                <w:lang w:eastAsia="tr-TR"/>
              </w:rPr>
              <w:t>E</w:t>
            </w:r>
            <w:r>
              <w:rPr>
                <w:rFonts w:ascii="Times New Roman" w:eastAsia="Times New Roman" w:hAnsi="Times New Roman" w:cs="Times New Roman"/>
                <w:color w:val="000000"/>
                <w:sz w:val="20"/>
                <w:szCs w:val="20"/>
                <w:lang w:eastAsia="tr-TR"/>
              </w:rPr>
              <w:t>.</w:t>
            </w:r>
          </w:p>
        </w:tc>
        <w:tc>
          <w:tcPr>
            <w:tcW w:w="3227" w:type="dxa"/>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D7704">
              <w:rPr>
                <w:rFonts w:ascii="Times New Roman" w:eastAsia="Times New Roman" w:hAnsi="Times New Roman" w:cs="Times New Roman"/>
                <w:sz w:val="20"/>
                <w:szCs w:val="20"/>
                <w:lang w:eastAsia="tr-TR"/>
              </w:rPr>
              <w:t>Rekreasyon Koridoru Olarak Safranbolu Akçasu Deresi’nin Değerlendirilmesi</w:t>
            </w:r>
          </w:p>
        </w:tc>
        <w:tc>
          <w:tcPr>
            <w:tcW w:w="3485" w:type="dxa"/>
            <w:noWrap/>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D7704">
              <w:rPr>
                <w:rFonts w:ascii="Times New Roman" w:eastAsia="Times New Roman" w:hAnsi="Times New Roman" w:cs="Times New Roman"/>
                <w:sz w:val="20"/>
                <w:szCs w:val="20"/>
                <w:lang w:eastAsia="tr-TR"/>
              </w:rPr>
              <w:t>5th European Conference on Science, Art and Culture</w:t>
            </w:r>
          </w:p>
        </w:tc>
        <w:tc>
          <w:tcPr>
            <w:tcW w:w="1994" w:type="dxa"/>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D7704">
              <w:rPr>
                <w:rFonts w:ascii="Times New Roman" w:eastAsia="Times New Roman" w:hAnsi="Times New Roman" w:cs="Times New Roman"/>
                <w:sz w:val="20"/>
                <w:szCs w:val="20"/>
                <w:lang w:eastAsia="tr-TR"/>
              </w:rPr>
              <w:t>Ankara</w:t>
            </w:r>
          </w:p>
        </w:tc>
        <w:tc>
          <w:tcPr>
            <w:tcW w:w="1544" w:type="dxa"/>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7D7704">
              <w:rPr>
                <w:rFonts w:ascii="Times New Roman" w:eastAsia="Times New Roman" w:hAnsi="Times New Roman" w:cs="Times New Roman"/>
                <w:sz w:val="20"/>
                <w:szCs w:val="20"/>
                <w:lang w:eastAsia="tr-TR"/>
              </w:rPr>
              <w:t>28</w:t>
            </w:r>
            <w:r>
              <w:rPr>
                <w:rFonts w:ascii="Times New Roman" w:eastAsia="Times New Roman" w:hAnsi="Times New Roman" w:cs="Times New Roman"/>
                <w:sz w:val="20"/>
                <w:szCs w:val="20"/>
                <w:lang w:eastAsia="tr-TR"/>
              </w:rPr>
              <w:t xml:space="preserve">-29 Eylül </w:t>
            </w:r>
            <w:r w:rsidRPr="007D7704">
              <w:rPr>
                <w:rFonts w:ascii="Times New Roman" w:eastAsia="Times New Roman" w:hAnsi="Times New Roman" w:cs="Times New Roman"/>
                <w:sz w:val="20"/>
                <w:szCs w:val="20"/>
                <w:lang w:eastAsia="tr-TR"/>
              </w:rPr>
              <w:t>2019</w:t>
            </w:r>
          </w:p>
        </w:tc>
      </w:tr>
      <w:tr w:rsidR="004D49E9"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124</w:t>
            </w:r>
          </w:p>
        </w:tc>
        <w:tc>
          <w:tcPr>
            <w:tcW w:w="2626" w:type="dxa"/>
            <w:noWrap/>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Doç.Dr. N.Koçan, Alp F.B.</w:t>
            </w:r>
          </w:p>
        </w:tc>
        <w:tc>
          <w:tcPr>
            <w:tcW w:w="3227" w:type="dxa"/>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D10A06">
              <w:rPr>
                <w:rFonts w:ascii="Times New Roman" w:eastAsia="Times New Roman" w:hAnsi="Times New Roman" w:cs="Times New Roman"/>
                <w:sz w:val="20"/>
                <w:szCs w:val="20"/>
                <w:lang w:eastAsia="tr-TR"/>
              </w:rPr>
              <w:t>Bartın-Merkez Uzunyol Sokak Yenileme ve Restorasyon Projesi</w:t>
            </w:r>
          </w:p>
        </w:tc>
        <w:tc>
          <w:tcPr>
            <w:tcW w:w="3485" w:type="dxa"/>
            <w:noWrap/>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2406D4">
              <w:rPr>
                <w:rFonts w:ascii="Times New Roman" w:eastAsia="Times New Roman" w:hAnsi="Times New Roman" w:cs="Times New Roman"/>
                <w:sz w:val="20"/>
                <w:szCs w:val="20"/>
                <w:lang w:eastAsia="tr-TR"/>
              </w:rPr>
              <w:t>III. Uluslararası Avrasya Multidisipliner Çalışmalar Kongresi</w:t>
            </w:r>
          </w:p>
        </w:tc>
        <w:tc>
          <w:tcPr>
            <w:tcW w:w="1994" w:type="dxa"/>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2406D4">
              <w:rPr>
                <w:rFonts w:ascii="Times New Roman" w:eastAsia="Times New Roman" w:hAnsi="Times New Roman" w:cs="Times New Roman"/>
                <w:sz w:val="20"/>
                <w:szCs w:val="20"/>
                <w:lang w:eastAsia="tr-TR"/>
              </w:rPr>
              <w:t>Gaziantep</w:t>
            </w:r>
          </w:p>
        </w:tc>
        <w:tc>
          <w:tcPr>
            <w:tcW w:w="1544" w:type="dxa"/>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2406D4">
              <w:rPr>
                <w:rFonts w:ascii="Times New Roman" w:eastAsia="Times New Roman" w:hAnsi="Times New Roman" w:cs="Times New Roman"/>
                <w:sz w:val="20"/>
                <w:szCs w:val="20"/>
                <w:lang w:eastAsia="tr-TR"/>
              </w:rPr>
              <w:t>04</w:t>
            </w:r>
            <w:r>
              <w:rPr>
                <w:rFonts w:ascii="Times New Roman" w:eastAsia="Times New Roman" w:hAnsi="Times New Roman" w:cs="Times New Roman"/>
                <w:sz w:val="20"/>
                <w:szCs w:val="20"/>
                <w:lang w:eastAsia="tr-TR"/>
              </w:rPr>
              <w:t>-07 Nisan 2</w:t>
            </w:r>
            <w:r w:rsidRPr="002406D4">
              <w:rPr>
                <w:rFonts w:ascii="Times New Roman" w:eastAsia="Times New Roman" w:hAnsi="Times New Roman" w:cs="Times New Roman"/>
                <w:sz w:val="20"/>
                <w:szCs w:val="20"/>
                <w:lang w:eastAsia="tr-TR"/>
              </w:rPr>
              <w:t>019</w:t>
            </w:r>
          </w:p>
        </w:tc>
      </w:tr>
      <w:tr w:rsidR="004D49E9"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125</w:t>
            </w:r>
          </w:p>
        </w:tc>
        <w:tc>
          <w:tcPr>
            <w:tcW w:w="2626" w:type="dxa"/>
            <w:noWrap/>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Doç.Dr. N.Koçan, </w:t>
            </w:r>
            <w:r w:rsidRPr="005D3A05">
              <w:rPr>
                <w:rFonts w:ascii="Times New Roman" w:eastAsia="Times New Roman" w:hAnsi="Times New Roman" w:cs="Times New Roman"/>
                <w:color w:val="000000"/>
                <w:sz w:val="20"/>
                <w:szCs w:val="20"/>
                <w:lang w:eastAsia="tr-TR"/>
              </w:rPr>
              <w:t>Metin</w:t>
            </w:r>
            <w:r>
              <w:rPr>
                <w:rFonts w:ascii="Times New Roman" w:eastAsia="Times New Roman" w:hAnsi="Times New Roman" w:cs="Times New Roman"/>
                <w:color w:val="000000"/>
                <w:sz w:val="20"/>
                <w:szCs w:val="20"/>
                <w:lang w:eastAsia="tr-TR"/>
              </w:rPr>
              <w:t>,</w:t>
            </w:r>
            <w:r w:rsidRPr="005D3A05">
              <w:rPr>
                <w:rFonts w:ascii="Times New Roman" w:eastAsia="Times New Roman" w:hAnsi="Times New Roman" w:cs="Times New Roman"/>
                <w:color w:val="000000"/>
                <w:sz w:val="20"/>
                <w:szCs w:val="20"/>
                <w:lang w:eastAsia="tr-TR"/>
              </w:rPr>
              <w:t xml:space="preserve"> N</w:t>
            </w:r>
            <w:r>
              <w:rPr>
                <w:rFonts w:ascii="Times New Roman" w:eastAsia="Times New Roman" w:hAnsi="Times New Roman" w:cs="Times New Roman"/>
                <w:color w:val="000000"/>
                <w:sz w:val="20"/>
                <w:szCs w:val="20"/>
                <w:lang w:eastAsia="tr-TR"/>
              </w:rPr>
              <w:t>.B</w:t>
            </w:r>
            <w:proofErr w:type="gramStart"/>
            <w:r w:rsidRPr="005D3A05">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w:t>
            </w:r>
            <w:proofErr w:type="gramEnd"/>
            <w:r>
              <w:rPr>
                <w:rFonts w:ascii="Times New Roman" w:eastAsia="Times New Roman" w:hAnsi="Times New Roman" w:cs="Times New Roman"/>
                <w:color w:val="000000"/>
                <w:sz w:val="20"/>
                <w:szCs w:val="20"/>
                <w:lang w:eastAsia="tr-TR"/>
              </w:rPr>
              <w:t xml:space="preserve"> </w:t>
            </w:r>
            <w:r w:rsidRPr="005D3A05">
              <w:rPr>
                <w:rFonts w:ascii="Times New Roman" w:eastAsia="Times New Roman" w:hAnsi="Times New Roman" w:cs="Times New Roman"/>
                <w:color w:val="000000"/>
                <w:sz w:val="20"/>
                <w:szCs w:val="20"/>
                <w:lang w:eastAsia="tr-TR"/>
              </w:rPr>
              <w:t>Erçen</w:t>
            </w:r>
            <w:r>
              <w:rPr>
                <w:rFonts w:ascii="Times New Roman" w:eastAsia="Times New Roman" w:hAnsi="Times New Roman" w:cs="Times New Roman"/>
                <w:color w:val="000000"/>
                <w:sz w:val="20"/>
                <w:szCs w:val="20"/>
                <w:lang w:eastAsia="tr-TR"/>
              </w:rPr>
              <w:t>,</w:t>
            </w:r>
            <w:r w:rsidRPr="005D3A05">
              <w:rPr>
                <w:rFonts w:ascii="Times New Roman" w:eastAsia="Times New Roman" w:hAnsi="Times New Roman" w:cs="Times New Roman"/>
                <w:color w:val="000000"/>
                <w:sz w:val="20"/>
                <w:szCs w:val="20"/>
                <w:lang w:eastAsia="tr-TR"/>
              </w:rPr>
              <w:t xml:space="preserve"> Z</w:t>
            </w:r>
            <w:r>
              <w:rPr>
                <w:rFonts w:ascii="Times New Roman" w:eastAsia="Times New Roman" w:hAnsi="Times New Roman" w:cs="Times New Roman"/>
                <w:color w:val="000000"/>
                <w:sz w:val="20"/>
                <w:szCs w:val="20"/>
                <w:lang w:eastAsia="tr-TR"/>
              </w:rPr>
              <w:t>.</w:t>
            </w:r>
          </w:p>
        </w:tc>
        <w:tc>
          <w:tcPr>
            <w:tcW w:w="3227" w:type="dxa"/>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5D3A05">
              <w:rPr>
                <w:rFonts w:ascii="Times New Roman" w:eastAsia="Times New Roman" w:hAnsi="Times New Roman" w:cs="Times New Roman"/>
                <w:sz w:val="20"/>
                <w:szCs w:val="20"/>
                <w:lang w:eastAsia="tr-TR"/>
              </w:rPr>
              <w:t>Alabalık Tesislerinin Peyzaj Tasarımları Üzerine Bir Çalışma: Kozlu-Değirmenağzı (Zonguldak) Örneği</w:t>
            </w:r>
          </w:p>
        </w:tc>
        <w:tc>
          <w:tcPr>
            <w:tcW w:w="3485" w:type="dxa"/>
            <w:noWrap/>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5D3A05">
              <w:rPr>
                <w:rFonts w:ascii="Times New Roman" w:eastAsia="Times New Roman" w:hAnsi="Times New Roman" w:cs="Times New Roman"/>
                <w:sz w:val="20"/>
                <w:szCs w:val="20"/>
                <w:lang w:eastAsia="tr-TR"/>
              </w:rPr>
              <w:t>III. Uluslararası Avrasya Multidisipliner Çalışmalar Kongresi</w:t>
            </w:r>
          </w:p>
        </w:tc>
        <w:tc>
          <w:tcPr>
            <w:tcW w:w="1994" w:type="dxa"/>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2406D4">
              <w:rPr>
                <w:rFonts w:ascii="Times New Roman" w:eastAsia="Times New Roman" w:hAnsi="Times New Roman" w:cs="Times New Roman"/>
                <w:sz w:val="20"/>
                <w:szCs w:val="20"/>
                <w:lang w:eastAsia="tr-TR"/>
              </w:rPr>
              <w:t>Gaziantep</w:t>
            </w:r>
          </w:p>
        </w:tc>
        <w:tc>
          <w:tcPr>
            <w:tcW w:w="1544" w:type="dxa"/>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2406D4">
              <w:rPr>
                <w:rFonts w:ascii="Times New Roman" w:eastAsia="Times New Roman" w:hAnsi="Times New Roman" w:cs="Times New Roman"/>
                <w:sz w:val="20"/>
                <w:szCs w:val="20"/>
                <w:lang w:eastAsia="tr-TR"/>
              </w:rPr>
              <w:t>04</w:t>
            </w:r>
            <w:r>
              <w:rPr>
                <w:rFonts w:ascii="Times New Roman" w:eastAsia="Times New Roman" w:hAnsi="Times New Roman" w:cs="Times New Roman"/>
                <w:sz w:val="20"/>
                <w:szCs w:val="20"/>
                <w:lang w:eastAsia="tr-TR"/>
              </w:rPr>
              <w:t>-07 Nisan 2</w:t>
            </w:r>
            <w:r w:rsidRPr="002406D4">
              <w:rPr>
                <w:rFonts w:ascii="Times New Roman" w:eastAsia="Times New Roman" w:hAnsi="Times New Roman" w:cs="Times New Roman"/>
                <w:sz w:val="20"/>
                <w:szCs w:val="20"/>
                <w:lang w:eastAsia="tr-TR"/>
              </w:rPr>
              <w:t>019</w:t>
            </w:r>
          </w:p>
        </w:tc>
      </w:tr>
      <w:tr w:rsidR="004D49E9"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126</w:t>
            </w:r>
          </w:p>
        </w:tc>
        <w:tc>
          <w:tcPr>
            <w:tcW w:w="2626" w:type="dxa"/>
            <w:noWrap/>
          </w:tcPr>
          <w:p w:rsidR="004D49E9" w:rsidRPr="003C0486"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Prof.Dr. B.</w:t>
            </w:r>
            <w:r w:rsidRPr="003E029F">
              <w:rPr>
                <w:rFonts w:ascii="Times New Roman" w:eastAsia="Times New Roman" w:hAnsi="Times New Roman" w:cs="Times New Roman"/>
                <w:color w:val="000000"/>
                <w:sz w:val="20"/>
                <w:szCs w:val="20"/>
                <w:lang w:eastAsia="tr-TR"/>
              </w:rPr>
              <w:t>Cengiz,</w:t>
            </w:r>
            <w:r>
              <w:rPr>
                <w:rFonts w:ascii="Times New Roman" w:eastAsia="Times New Roman" w:hAnsi="Times New Roman" w:cs="Times New Roman"/>
                <w:color w:val="000000"/>
                <w:sz w:val="20"/>
                <w:szCs w:val="20"/>
                <w:lang w:eastAsia="tr-TR"/>
              </w:rPr>
              <w:t xml:space="preserve"> Prof.Dr. M</w:t>
            </w:r>
            <w:proofErr w:type="gramStart"/>
            <w:r>
              <w:rPr>
                <w:rFonts w:ascii="Times New Roman" w:eastAsia="Times New Roman" w:hAnsi="Times New Roman" w:cs="Times New Roman"/>
                <w:color w:val="000000"/>
                <w:sz w:val="20"/>
                <w:szCs w:val="20"/>
                <w:lang w:eastAsia="tr-TR"/>
              </w:rPr>
              <w:t>.,</w:t>
            </w:r>
            <w:proofErr w:type="gramEnd"/>
            <w:r>
              <w:rPr>
                <w:rFonts w:ascii="Times New Roman" w:eastAsia="Times New Roman" w:hAnsi="Times New Roman" w:cs="Times New Roman"/>
                <w:color w:val="000000"/>
                <w:sz w:val="20"/>
                <w:szCs w:val="20"/>
                <w:lang w:eastAsia="tr-TR"/>
              </w:rPr>
              <w:t>Sabaz, Prof.Dr. H.S.,Çelikyay, Doç.Dr. C.,Cengiz, Öğr.Gör. N.B.Karakaş,  Arş.Gör.Dr. Cengiz Gökçe, G</w:t>
            </w:r>
            <w:proofErr w:type="gramStart"/>
            <w:r>
              <w:rPr>
                <w:rFonts w:ascii="Times New Roman" w:eastAsia="Times New Roman" w:hAnsi="Times New Roman" w:cs="Times New Roman"/>
                <w:color w:val="000000"/>
                <w:sz w:val="20"/>
                <w:szCs w:val="20"/>
                <w:lang w:eastAsia="tr-TR"/>
              </w:rPr>
              <w:t>.,</w:t>
            </w:r>
            <w:proofErr w:type="gramEnd"/>
            <w:r>
              <w:rPr>
                <w:rFonts w:ascii="Times New Roman" w:eastAsia="Times New Roman" w:hAnsi="Times New Roman" w:cs="Times New Roman"/>
                <w:color w:val="000000"/>
                <w:sz w:val="20"/>
                <w:szCs w:val="20"/>
                <w:lang w:eastAsia="tr-TR"/>
              </w:rPr>
              <w:t xml:space="preserve"> Araş.Gör. </w:t>
            </w:r>
            <w:r w:rsidRPr="003E029F">
              <w:rPr>
                <w:rFonts w:ascii="Times New Roman" w:eastAsia="Times New Roman" w:hAnsi="Times New Roman" w:cs="Times New Roman"/>
                <w:color w:val="000000"/>
                <w:sz w:val="20"/>
                <w:szCs w:val="20"/>
                <w:lang w:eastAsia="tr-TR"/>
              </w:rPr>
              <w:lastRenderedPageBreak/>
              <w:t>Keçecioğlu Dağlı, P</w:t>
            </w:r>
            <w:proofErr w:type="gramStart"/>
            <w:r w:rsidRPr="003E029F">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w:t>
            </w:r>
            <w:proofErr w:type="gramEnd"/>
            <w:r w:rsidRPr="003E029F">
              <w:rPr>
                <w:rFonts w:ascii="Times New Roman" w:eastAsia="Times New Roman" w:hAnsi="Times New Roman" w:cs="Times New Roman"/>
                <w:color w:val="000000"/>
                <w:sz w:val="20"/>
                <w:szCs w:val="20"/>
                <w:lang w:eastAsia="tr-TR"/>
              </w:rPr>
              <w:t xml:space="preserve"> </w:t>
            </w:r>
            <w:r>
              <w:rPr>
                <w:rFonts w:ascii="Times New Roman" w:eastAsia="Times New Roman" w:hAnsi="Times New Roman" w:cs="Times New Roman"/>
                <w:color w:val="000000"/>
                <w:sz w:val="20"/>
                <w:szCs w:val="20"/>
                <w:lang w:eastAsia="tr-TR"/>
              </w:rPr>
              <w:t xml:space="preserve">Araş.Gör. </w:t>
            </w:r>
            <w:r w:rsidRPr="003E029F">
              <w:rPr>
                <w:rFonts w:ascii="Times New Roman" w:eastAsia="Times New Roman" w:hAnsi="Times New Roman" w:cs="Times New Roman"/>
                <w:color w:val="000000"/>
                <w:sz w:val="20"/>
                <w:szCs w:val="20"/>
                <w:lang w:eastAsia="tr-TR"/>
              </w:rPr>
              <w:t>Öztaş, R.G.</w:t>
            </w:r>
          </w:p>
        </w:tc>
        <w:tc>
          <w:tcPr>
            <w:tcW w:w="3227" w:type="dxa"/>
          </w:tcPr>
          <w:p w:rsidR="004D49E9" w:rsidRPr="003C0486"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E029F">
              <w:rPr>
                <w:rFonts w:ascii="Times New Roman" w:eastAsia="Times New Roman" w:hAnsi="Times New Roman" w:cs="Times New Roman"/>
                <w:color w:val="000000"/>
                <w:sz w:val="20"/>
                <w:szCs w:val="20"/>
                <w:lang w:eastAsia="tr-TR"/>
              </w:rPr>
              <w:lastRenderedPageBreak/>
              <w:t>Bartın Üniversitesi’nde Sürdürülebilir Yerleşke Tasarımına Yenilikçi Yaklaşım</w:t>
            </w:r>
          </w:p>
        </w:tc>
        <w:tc>
          <w:tcPr>
            <w:tcW w:w="3485" w:type="dxa"/>
            <w:noWrap/>
          </w:tcPr>
          <w:p w:rsidR="004D49E9" w:rsidRPr="003C0486"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E029F">
              <w:rPr>
                <w:rFonts w:ascii="Times New Roman" w:eastAsia="Times New Roman" w:hAnsi="Times New Roman" w:cs="Times New Roman"/>
                <w:color w:val="000000"/>
                <w:sz w:val="20"/>
                <w:szCs w:val="20"/>
                <w:lang w:eastAsia="tr-TR"/>
              </w:rPr>
              <w:t>III. Ar-Ge Proje Pazarı</w:t>
            </w:r>
          </w:p>
        </w:tc>
        <w:tc>
          <w:tcPr>
            <w:tcW w:w="1994" w:type="dxa"/>
          </w:tcPr>
          <w:p w:rsidR="004D49E9" w:rsidRPr="003C0486"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3E029F">
              <w:rPr>
                <w:rFonts w:ascii="Times New Roman" w:eastAsia="Times New Roman" w:hAnsi="Times New Roman" w:cs="Times New Roman"/>
                <w:color w:val="000000"/>
                <w:sz w:val="20"/>
                <w:szCs w:val="20"/>
                <w:lang w:eastAsia="tr-TR"/>
              </w:rPr>
              <w:t xml:space="preserve">Bartın </w:t>
            </w:r>
          </w:p>
        </w:tc>
        <w:tc>
          <w:tcPr>
            <w:tcW w:w="1544" w:type="dxa"/>
          </w:tcPr>
          <w:p w:rsidR="004D49E9" w:rsidRPr="003C0486"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3E029F">
              <w:rPr>
                <w:rFonts w:ascii="Times New Roman" w:eastAsia="Times New Roman" w:hAnsi="Times New Roman" w:cs="Times New Roman"/>
                <w:color w:val="000000"/>
                <w:sz w:val="20"/>
                <w:szCs w:val="20"/>
                <w:lang w:eastAsia="tr-TR"/>
              </w:rPr>
              <w:t>25-26 Nisan 2019</w:t>
            </w:r>
          </w:p>
        </w:tc>
      </w:tr>
      <w:tr w:rsidR="004D49E9"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127</w:t>
            </w:r>
          </w:p>
        </w:tc>
        <w:tc>
          <w:tcPr>
            <w:tcW w:w="2626" w:type="dxa"/>
            <w:noWrap/>
          </w:tcPr>
          <w:p w:rsidR="004D49E9" w:rsidRPr="003C0486"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Doç.Dr. M.</w:t>
            </w:r>
            <w:r w:rsidRPr="003E029F">
              <w:rPr>
                <w:rFonts w:ascii="Times New Roman" w:eastAsia="Times New Roman" w:hAnsi="Times New Roman" w:cs="Times New Roman"/>
                <w:color w:val="000000"/>
                <w:sz w:val="20"/>
                <w:szCs w:val="20"/>
                <w:lang w:eastAsia="tr-TR"/>
              </w:rPr>
              <w:t xml:space="preserve">Artar, </w:t>
            </w:r>
            <w:proofErr w:type="gramStart"/>
            <w:r>
              <w:rPr>
                <w:rFonts w:ascii="Times New Roman" w:eastAsia="Times New Roman" w:hAnsi="Times New Roman" w:cs="Times New Roman"/>
                <w:color w:val="000000"/>
                <w:sz w:val="20"/>
                <w:szCs w:val="20"/>
                <w:lang w:eastAsia="tr-TR"/>
              </w:rPr>
              <w:t>Araş.Gör</w:t>
            </w:r>
            <w:proofErr w:type="gramEnd"/>
            <w:r>
              <w:rPr>
                <w:rFonts w:ascii="Times New Roman" w:eastAsia="Times New Roman" w:hAnsi="Times New Roman" w:cs="Times New Roman"/>
                <w:color w:val="000000"/>
                <w:sz w:val="20"/>
                <w:szCs w:val="20"/>
                <w:lang w:eastAsia="tr-TR"/>
              </w:rPr>
              <w:t>. İ.</w:t>
            </w:r>
            <w:r w:rsidRPr="003E029F">
              <w:rPr>
                <w:rFonts w:ascii="Times New Roman" w:eastAsia="Times New Roman" w:hAnsi="Times New Roman" w:cs="Times New Roman"/>
                <w:color w:val="000000"/>
                <w:sz w:val="20"/>
                <w:szCs w:val="20"/>
                <w:lang w:eastAsia="tr-TR"/>
              </w:rPr>
              <w:t>Dal,</w:t>
            </w:r>
            <w:r>
              <w:rPr>
                <w:rFonts w:ascii="Times New Roman" w:eastAsia="Times New Roman" w:hAnsi="Times New Roman" w:cs="Times New Roman"/>
                <w:color w:val="000000"/>
                <w:sz w:val="20"/>
                <w:szCs w:val="20"/>
                <w:lang w:eastAsia="tr-TR"/>
              </w:rPr>
              <w:t xml:space="preserve"> </w:t>
            </w:r>
            <w:proofErr w:type="gramStart"/>
            <w:r>
              <w:rPr>
                <w:rFonts w:ascii="Times New Roman" w:eastAsia="Times New Roman" w:hAnsi="Times New Roman" w:cs="Times New Roman"/>
                <w:color w:val="000000"/>
                <w:sz w:val="20"/>
                <w:szCs w:val="20"/>
                <w:lang w:eastAsia="tr-TR"/>
              </w:rPr>
              <w:t>Araş.Gör</w:t>
            </w:r>
            <w:proofErr w:type="gramEnd"/>
            <w:r>
              <w:rPr>
                <w:rFonts w:ascii="Times New Roman" w:eastAsia="Times New Roman" w:hAnsi="Times New Roman" w:cs="Times New Roman"/>
                <w:color w:val="000000"/>
                <w:sz w:val="20"/>
                <w:szCs w:val="20"/>
                <w:lang w:eastAsia="tr-TR"/>
              </w:rPr>
              <w:t>. R.G</w:t>
            </w:r>
            <w:proofErr w:type="gramStart"/>
            <w:r>
              <w:rPr>
                <w:rFonts w:ascii="Times New Roman" w:eastAsia="Times New Roman" w:hAnsi="Times New Roman" w:cs="Times New Roman"/>
                <w:color w:val="000000"/>
                <w:sz w:val="20"/>
                <w:szCs w:val="20"/>
                <w:lang w:eastAsia="tr-TR"/>
              </w:rPr>
              <w:t>.,</w:t>
            </w:r>
            <w:proofErr w:type="gramEnd"/>
            <w:r>
              <w:rPr>
                <w:rFonts w:ascii="Times New Roman" w:eastAsia="Times New Roman" w:hAnsi="Times New Roman" w:cs="Times New Roman"/>
                <w:color w:val="000000"/>
                <w:sz w:val="20"/>
                <w:szCs w:val="20"/>
                <w:lang w:eastAsia="tr-TR"/>
              </w:rPr>
              <w:t>Öztaş, Araş.Gör. A.Ö.Boz,  Arş.Gör.D</w:t>
            </w:r>
            <w:r w:rsidRPr="004F6E4C">
              <w:rPr>
                <w:rFonts w:ascii="Times New Roman" w:eastAsia="Times New Roman" w:hAnsi="Times New Roman" w:cs="Times New Roman"/>
                <w:color w:val="000000"/>
                <w:sz w:val="20"/>
                <w:szCs w:val="20"/>
                <w:lang w:eastAsia="tr-TR"/>
              </w:rPr>
              <w:t>r. G.Cengiz Gökçe, G</w:t>
            </w:r>
            <w:proofErr w:type="gramStart"/>
            <w:r w:rsidRPr="004F6E4C">
              <w:rPr>
                <w:rFonts w:ascii="Times New Roman" w:eastAsia="Times New Roman" w:hAnsi="Times New Roman" w:cs="Times New Roman"/>
                <w:color w:val="000000"/>
                <w:sz w:val="20"/>
                <w:szCs w:val="20"/>
                <w:lang w:eastAsia="tr-TR"/>
              </w:rPr>
              <w:t>.,</w:t>
            </w:r>
            <w:proofErr w:type="gramEnd"/>
            <w:r w:rsidRPr="004F6E4C">
              <w:rPr>
                <w:rFonts w:ascii="Times New Roman" w:eastAsia="Times New Roman" w:hAnsi="Times New Roman" w:cs="Times New Roman"/>
                <w:color w:val="000000"/>
                <w:sz w:val="20"/>
                <w:szCs w:val="20"/>
                <w:lang w:eastAsia="tr-TR"/>
              </w:rPr>
              <w:t xml:space="preserve"> </w:t>
            </w:r>
            <w:r>
              <w:rPr>
                <w:rFonts w:ascii="Times New Roman" w:eastAsia="Times New Roman" w:hAnsi="Times New Roman" w:cs="Times New Roman"/>
                <w:color w:val="000000"/>
                <w:sz w:val="20"/>
                <w:szCs w:val="20"/>
                <w:lang w:eastAsia="tr-TR"/>
              </w:rPr>
              <w:t>Araş.Gör. P.Keçecioğlu Dağlı, A.S.Karayılmazlar, Y.Bölükbaşı, F. Özfıçıcı, L.Turunç</w:t>
            </w:r>
          </w:p>
        </w:tc>
        <w:tc>
          <w:tcPr>
            <w:tcW w:w="3227" w:type="dxa"/>
          </w:tcPr>
          <w:p w:rsidR="004D49E9" w:rsidRPr="003C0486"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E029F">
              <w:rPr>
                <w:rFonts w:ascii="Times New Roman" w:eastAsia="Times New Roman" w:hAnsi="Times New Roman" w:cs="Times New Roman"/>
                <w:color w:val="000000"/>
                <w:sz w:val="20"/>
                <w:szCs w:val="20"/>
                <w:lang w:eastAsia="tr-TR"/>
              </w:rPr>
              <w:t>Bartın Üniversitesi Kutlubey Kampüsü Doğal Gölet ve Yakın Çevresi Peyzaj Tasarım Projesi</w:t>
            </w:r>
          </w:p>
        </w:tc>
        <w:tc>
          <w:tcPr>
            <w:tcW w:w="3485" w:type="dxa"/>
            <w:noWrap/>
          </w:tcPr>
          <w:p w:rsidR="004D49E9" w:rsidRPr="003C0486"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E029F">
              <w:rPr>
                <w:rFonts w:ascii="Times New Roman" w:eastAsia="Times New Roman" w:hAnsi="Times New Roman" w:cs="Times New Roman"/>
                <w:color w:val="000000"/>
                <w:sz w:val="20"/>
                <w:szCs w:val="20"/>
                <w:lang w:eastAsia="tr-TR"/>
              </w:rPr>
              <w:t>III. Ar-Ge Proje Pazarı</w:t>
            </w:r>
          </w:p>
        </w:tc>
        <w:tc>
          <w:tcPr>
            <w:tcW w:w="1994" w:type="dxa"/>
          </w:tcPr>
          <w:p w:rsidR="004D49E9" w:rsidRPr="003C0486"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color w:val="000000"/>
                <w:sz w:val="20"/>
                <w:szCs w:val="20"/>
                <w:lang w:eastAsia="tr-TR"/>
              </w:rPr>
              <w:t>Bartın</w:t>
            </w:r>
          </w:p>
        </w:tc>
        <w:tc>
          <w:tcPr>
            <w:tcW w:w="1544" w:type="dxa"/>
          </w:tcPr>
          <w:p w:rsidR="004D49E9" w:rsidRPr="003C0486"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3E029F">
              <w:rPr>
                <w:rFonts w:ascii="Times New Roman" w:eastAsia="Times New Roman" w:hAnsi="Times New Roman" w:cs="Times New Roman"/>
                <w:color w:val="000000"/>
                <w:sz w:val="20"/>
                <w:szCs w:val="20"/>
                <w:lang w:eastAsia="tr-TR"/>
              </w:rPr>
              <w:t>25-26 Nisan 2019</w:t>
            </w:r>
          </w:p>
        </w:tc>
      </w:tr>
      <w:tr w:rsidR="004D49E9"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128</w:t>
            </w:r>
          </w:p>
        </w:tc>
        <w:tc>
          <w:tcPr>
            <w:tcW w:w="2626" w:type="dxa"/>
            <w:noWrap/>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w:t>
            </w:r>
            <w:r>
              <w:rPr>
                <w:rFonts w:ascii="Times New Roman" w:eastAsia="Times New Roman" w:hAnsi="Times New Roman" w:cs="Times New Roman"/>
                <w:color w:val="000000"/>
                <w:sz w:val="20"/>
                <w:szCs w:val="20"/>
                <w:lang w:eastAsia="tr-TR"/>
              </w:rPr>
              <w:t xml:space="preserve"> </w:t>
            </w:r>
            <w:r w:rsidRPr="003D0151">
              <w:rPr>
                <w:rFonts w:ascii="Times New Roman" w:eastAsia="Times New Roman" w:hAnsi="Times New Roman" w:cs="Times New Roman"/>
                <w:color w:val="000000"/>
                <w:sz w:val="20"/>
                <w:szCs w:val="20"/>
                <w:lang w:eastAsia="tr-TR"/>
              </w:rPr>
              <w:t>N</w:t>
            </w:r>
            <w:r>
              <w:rPr>
                <w:rFonts w:ascii="Times New Roman" w:eastAsia="Times New Roman" w:hAnsi="Times New Roman" w:cs="Times New Roman"/>
                <w:color w:val="000000"/>
                <w:sz w:val="20"/>
                <w:szCs w:val="20"/>
                <w:lang w:eastAsia="tr-TR"/>
              </w:rPr>
              <w:t>.</w:t>
            </w:r>
            <w:r w:rsidRPr="003D0151">
              <w:rPr>
                <w:rFonts w:ascii="Times New Roman" w:eastAsia="Times New Roman" w:hAnsi="Times New Roman" w:cs="Times New Roman"/>
                <w:color w:val="000000"/>
                <w:sz w:val="20"/>
                <w:szCs w:val="20"/>
                <w:lang w:eastAsia="tr-TR"/>
              </w:rPr>
              <w:t>Koçan</w:t>
            </w:r>
            <w:r>
              <w:rPr>
                <w:rFonts w:ascii="Times New Roman" w:eastAsia="Times New Roman" w:hAnsi="Times New Roman" w:cs="Times New Roman"/>
                <w:color w:val="000000"/>
                <w:sz w:val="20"/>
                <w:szCs w:val="20"/>
                <w:lang w:eastAsia="tr-TR"/>
              </w:rPr>
              <w:t>, G.Yılmaz</w:t>
            </w:r>
          </w:p>
        </w:tc>
        <w:tc>
          <w:tcPr>
            <w:tcW w:w="3227" w:type="dxa"/>
          </w:tcPr>
          <w:p w:rsidR="004D49E9" w:rsidRPr="003E029F"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4A2135">
              <w:rPr>
                <w:rFonts w:ascii="Times New Roman" w:eastAsia="Times New Roman" w:hAnsi="Times New Roman" w:cs="Times New Roman"/>
                <w:color w:val="000000"/>
                <w:sz w:val="20"/>
                <w:szCs w:val="20"/>
                <w:lang w:eastAsia="tr-TR"/>
              </w:rPr>
              <w:t>Bartin Kentinin Hava Kirliliği Sorununa Ekolojik Koridor Çözümü</w:t>
            </w:r>
          </w:p>
        </w:tc>
        <w:tc>
          <w:tcPr>
            <w:tcW w:w="3485" w:type="dxa"/>
            <w:noWrap/>
          </w:tcPr>
          <w:p w:rsidR="004D49E9" w:rsidRPr="003E029F"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AR-GE Proje Pazarı III</w:t>
            </w:r>
          </w:p>
        </w:tc>
        <w:tc>
          <w:tcPr>
            <w:tcW w:w="1994" w:type="dxa"/>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Bartın</w:t>
            </w:r>
          </w:p>
        </w:tc>
        <w:tc>
          <w:tcPr>
            <w:tcW w:w="1544" w:type="dxa"/>
          </w:tcPr>
          <w:p w:rsidR="004D49E9" w:rsidRPr="003E029F"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E029F">
              <w:rPr>
                <w:rFonts w:ascii="Times New Roman" w:eastAsia="Times New Roman" w:hAnsi="Times New Roman" w:cs="Times New Roman"/>
                <w:color w:val="000000"/>
                <w:sz w:val="20"/>
                <w:szCs w:val="20"/>
                <w:lang w:eastAsia="tr-TR"/>
              </w:rPr>
              <w:t>25-26 Nisan 2019</w:t>
            </w:r>
          </w:p>
        </w:tc>
      </w:tr>
      <w:tr w:rsidR="004D49E9"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129</w:t>
            </w:r>
          </w:p>
        </w:tc>
        <w:tc>
          <w:tcPr>
            <w:tcW w:w="2626" w:type="dxa"/>
            <w:noWrap/>
          </w:tcPr>
          <w:p w:rsidR="004D49E9" w:rsidRPr="00534495"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roofErr w:type="gramStart"/>
            <w:r w:rsidRPr="00534495">
              <w:rPr>
                <w:rFonts w:ascii="Times New Roman" w:eastAsia="Times New Roman" w:hAnsi="Times New Roman" w:cs="Times New Roman"/>
                <w:color w:val="000000"/>
                <w:sz w:val="20"/>
                <w:szCs w:val="20"/>
                <w:lang w:eastAsia="tr-TR"/>
              </w:rPr>
              <w:t>Arş.Gör</w:t>
            </w:r>
            <w:proofErr w:type="gramEnd"/>
            <w:r w:rsidRPr="00534495">
              <w:rPr>
                <w:rFonts w:ascii="Times New Roman" w:eastAsia="Times New Roman" w:hAnsi="Times New Roman" w:cs="Times New Roman"/>
                <w:color w:val="000000"/>
                <w:sz w:val="20"/>
                <w:szCs w:val="20"/>
                <w:lang w:eastAsia="tr-TR"/>
              </w:rPr>
              <w:t>.Dr. Cengiz Gökçe G. (Dinleyici)</w:t>
            </w:r>
          </w:p>
        </w:tc>
        <w:tc>
          <w:tcPr>
            <w:tcW w:w="3227" w:type="dxa"/>
          </w:tcPr>
          <w:p w:rsidR="004D49E9" w:rsidRPr="003C0486"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sz w:val="20"/>
                <w:szCs w:val="20"/>
                <w:lang w:eastAsia="tr-TR"/>
              </w:rPr>
              <w:t>-</w:t>
            </w:r>
          </w:p>
        </w:tc>
        <w:tc>
          <w:tcPr>
            <w:tcW w:w="3485" w:type="dxa"/>
            <w:noWrap/>
          </w:tcPr>
          <w:p w:rsidR="004D49E9" w:rsidRPr="003C0486"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sz w:val="20"/>
                <w:szCs w:val="20"/>
                <w:lang w:eastAsia="tr-TR"/>
              </w:rPr>
              <w:t>7. Uluslararası Peyzaj Mimarlığı Kongresi</w:t>
            </w:r>
          </w:p>
        </w:tc>
        <w:tc>
          <w:tcPr>
            <w:tcW w:w="1994" w:type="dxa"/>
          </w:tcPr>
          <w:p w:rsidR="004D49E9" w:rsidRPr="003C0486"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Antalya</w:t>
            </w:r>
          </w:p>
        </w:tc>
        <w:tc>
          <w:tcPr>
            <w:tcW w:w="1544" w:type="dxa"/>
          </w:tcPr>
          <w:p w:rsidR="004D49E9" w:rsidRPr="003C0486"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6-8 Kasım 2019</w:t>
            </w:r>
          </w:p>
        </w:tc>
      </w:tr>
      <w:tr w:rsidR="004D49E9"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130</w:t>
            </w:r>
          </w:p>
        </w:tc>
        <w:tc>
          <w:tcPr>
            <w:tcW w:w="2626" w:type="dxa"/>
            <w:noWrap/>
          </w:tcPr>
          <w:p w:rsidR="004D49E9" w:rsidRPr="00534495"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roofErr w:type="gramStart"/>
            <w:r w:rsidRPr="00534495">
              <w:rPr>
                <w:rFonts w:ascii="Times New Roman" w:eastAsia="Times New Roman" w:hAnsi="Times New Roman" w:cs="Times New Roman"/>
                <w:color w:val="000000"/>
                <w:sz w:val="20"/>
                <w:szCs w:val="20"/>
                <w:lang w:eastAsia="tr-TR"/>
              </w:rPr>
              <w:t>Arş.Gör</w:t>
            </w:r>
            <w:proofErr w:type="gramEnd"/>
            <w:r w:rsidRPr="00534495">
              <w:rPr>
                <w:rFonts w:ascii="Times New Roman" w:eastAsia="Times New Roman" w:hAnsi="Times New Roman" w:cs="Times New Roman"/>
                <w:color w:val="000000"/>
                <w:sz w:val="20"/>
                <w:szCs w:val="20"/>
                <w:lang w:eastAsia="tr-TR"/>
              </w:rPr>
              <w:t>.Dr. Cengiz Gökçe G. (Dinleyici)</w:t>
            </w:r>
          </w:p>
        </w:tc>
        <w:tc>
          <w:tcPr>
            <w:tcW w:w="3227" w:type="dxa"/>
          </w:tcPr>
          <w:p w:rsidR="004D49E9" w:rsidRPr="003C0486"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sz w:val="20"/>
                <w:szCs w:val="20"/>
                <w:lang w:eastAsia="tr-TR"/>
              </w:rPr>
              <w:t>-</w:t>
            </w:r>
          </w:p>
        </w:tc>
        <w:tc>
          <w:tcPr>
            <w:tcW w:w="3485" w:type="dxa"/>
            <w:noWrap/>
          </w:tcPr>
          <w:p w:rsidR="004D49E9" w:rsidRPr="003C0486"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91B53">
              <w:rPr>
                <w:rFonts w:ascii="Times New Roman" w:eastAsia="Times New Roman" w:hAnsi="Times New Roman" w:cs="Times New Roman"/>
                <w:sz w:val="20"/>
                <w:szCs w:val="20"/>
                <w:lang w:eastAsia="tr-TR"/>
              </w:rPr>
              <w:t>Türkiye Peyzajları 3. Ulusal Konferansı</w:t>
            </w:r>
            <w:r>
              <w:rPr>
                <w:rFonts w:ascii="Times New Roman" w:eastAsia="Times New Roman" w:hAnsi="Times New Roman" w:cs="Times New Roman"/>
                <w:sz w:val="20"/>
                <w:szCs w:val="20"/>
                <w:lang w:eastAsia="tr-TR"/>
              </w:rPr>
              <w:t>: “Yeşil Altyapı”</w:t>
            </w:r>
          </w:p>
        </w:tc>
        <w:tc>
          <w:tcPr>
            <w:tcW w:w="1994" w:type="dxa"/>
          </w:tcPr>
          <w:p w:rsidR="004D49E9" w:rsidRPr="003C0486"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Antalya</w:t>
            </w:r>
          </w:p>
        </w:tc>
        <w:tc>
          <w:tcPr>
            <w:tcW w:w="1544" w:type="dxa"/>
          </w:tcPr>
          <w:p w:rsidR="004D49E9" w:rsidRPr="003C0486"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7-9 Kasım 2019</w:t>
            </w:r>
          </w:p>
        </w:tc>
      </w:tr>
      <w:tr w:rsidR="004D49E9"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131</w:t>
            </w:r>
          </w:p>
        </w:tc>
        <w:tc>
          <w:tcPr>
            <w:tcW w:w="2626" w:type="dxa"/>
            <w:noWrap/>
          </w:tcPr>
          <w:p w:rsidR="004D49E9" w:rsidRPr="00534495"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34495">
              <w:rPr>
                <w:rFonts w:ascii="Times New Roman" w:eastAsia="Times New Roman" w:hAnsi="Times New Roman" w:cs="Times New Roman"/>
                <w:color w:val="000000"/>
                <w:sz w:val="20"/>
                <w:szCs w:val="20"/>
                <w:lang w:eastAsia="tr-TR"/>
              </w:rPr>
              <w:t>Arş.Gör.Dr. Cengiz Gökçe G</w:t>
            </w:r>
            <w:proofErr w:type="gramStart"/>
            <w:r w:rsidRPr="00534495">
              <w:rPr>
                <w:rFonts w:ascii="Times New Roman" w:eastAsia="Times New Roman" w:hAnsi="Times New Roman" w:cs="Times New Roman"/>
                <w:color w:val="000000"/>
                <w:sz w:val="20"/>
                <w:szCs w:val="20"/>
                <w:lang w:eastAsia="tr-TR"/>
              </w:rPr>
              <w:t>.,</w:t>
            </w:r>
            <w:proofErr w:type="gramEnd"/>
            <w:r w:rsidRPr="00534495">
              <w:rPr>
                <w:rFonts w:ascii="Times New Roman" w:eastAsia="Times New Roman" w:hAnsi="Times New Roman" w:cs="Times New Roman"/>
                <w:color w:val="000000"/>
                <w:sz w:val="20"/>
                <w:szCs w:val="20"/>
                <w:lang w:eastAsia="tr-TR"/>
              </w:rPr>
              <w:t xml:space="preserve"> Keçecioğlu Dağlı, P., Dal, İ.</w:t>
            </w:r>
          </w:p>
        </w:tc>
        <w:tc>
          <w:tcPr>
            <w:tcW w:w="3227" w:type="dxa"/>
          </w:tcPr>
          <w:p w:rsidR="004D49E9" w:rsidRPr="003C0486"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D00C2">
              <w:rPr>
                <w:rFonts w:ascii="Times New Roman" w:eastAsia="Times New Roman" w:hAnsi="Times New Roman" w:cs="Times New Roman"/>
                <w:sz w:val="20"/>
                <w:szCs w:val="20"/>
                <w:lang w:eastAsia="tr-TR"/>
              </w:rPr>
              <w:t>Kurumsal D</w:t>
            </w:r>
            <w:r>
              <w:rPr>
                <w:rFonts w:ascii="Times New Roman" w:eastAsia="Times New Roman" w:hAnsi="Times New Roman" w:cs="Times New Roman"/>
                <w:sz w:val="20"/>
                <w:szCs w:val="20"/>
                <w:lang w:eastAsia="tr-TR"/>
              </w:rPr>
              <w:t>ı</w:t>
            </w:r>
            <w:r w:rsidRPr="000D00C2">
              <w:rPr>
                <w:rFonts w:ascii="Times New Roman" w:eastAsia="Times New Roman" w:hAnsi="Times New Roman" w:cs="Times New Roman"/>
                <w:sz w:val="20"/>
                <w:szCs w:val="20"/>
                <w:lang w:eastAsia="tr-TR"/>
              </w:rPr>
              <w:t xml:space="preserve">ş Değerlendirmede </w:t>
            </w:r>
            <w:r>
              <w:rPr>
                <w:rFonts w:ascii="Times New Roman" w:eastAsia="Times New Roman" w:hAnsi="Times New Roman" w:cs="Times New Roman"/>
                <w:sz w:val="20"/>
                <w:szCs w:val="20"/>
                <w:lang w:eastAsia="tr-TR"/>
              </w:rPr>
              <w:t>İ</w:t>
            </w:r>
            <w:r w:rsidRPr="000D00C2">
              <w:rPr>
                <w:rFonts w:ascii="Times New Roman" w:eastAsia="Times New Roman" w:hAnsi="Times New Roman" w:cs="Times New Roman"/>
                <w:sz w:val="20"/>
                <w:szCs w:val="20"/>
                <w:lang w:eastAsia="tr-TR"/>
              </w:rPr>
              <w:t xml:space="preserve">nternet Görünürlüğünün Önemi </w:t>
            </w:r>
            <w:r>
              <w:rPr>
                <w:rFonts w:ascii="Times New Roman" w:eastAsia="Times New Roman" w:hAnsi="Times New Roman" w:cs="Times New Roman"/>
                <w:sz w:val="20"/>
                <w:szCs w:val="20"/>
                <w:lang w:eastAsia="tr-TR"/>
              </w:rPr>
              <w:t>v</w:t>
            </w:r>
            <w:r w:rsidRPr="000D00C2">
              <w:rPr>
                <w:rFonts w:ascii="Times New Roman" w:eastAsia="Times New Roman" w:hAnsi="Times New Roman" w:cs="Times New Roman"/>
                <w:sz w:val="20"/>
                <w:szCs w:val="20"/>
                <w:lang w:eastAsia="tr-TR"/>
              </w:rPr>
              <w:t>e Kalite Sürecine Yansıması: Bartın Üniversitesi Peyzaj Mimarlığı Bölümü Örneği</w:t>
            </w:r>
          </w:p>
        </w:tc>
        <w:tc>
          <w:tcPr>
            <w:tcW w:w="3485" w:type="dxa"/>
            <w:noWrap/>
          </w:tcPr>
          <w:p w:rsidR="004D49E9" w:rsidRPr="003C0486"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sz w:val="20"/>
                <w:szCs w:val="20"/>
                <w:lang w:eastAsia="tr-TR"/>
              </w:rPr>
              <w:t>Peyzaj Mimarlığı Akreditasyon Çalıştayı</w:t>
            </w:r>
          </w:p>
        </w:tc>
        <w:tc>
          <w:tcPr>
            <w:tcW w:w="1994" w:type="dxa"/>
          </w:tcPr>
          <w:p w:rsidR="004D49E9" w:rsidRPr="003C0486"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Bartın</w:t>
            </w:r>
          </w:p>
        </w:tc>
        <w:tc>
          <w:tcPr>
            <w:tcW w:w="1544" w:type="dxa"/>
          </w:tcPr>
          <w:p w:rsidR="004D49E9" w:rsidRPr="003C0486"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5-7 Aralık 2019</w:t>
            </w:r>
          </w:p>
        </w:tc>
      </w:tr>
      <w:tr w:rsidR="004D49E9"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132</w:t>
            </w:r>
          </w:p>
        </w:tc>
        <w:tc>
          <w:tcPr>
            <w:tcW w:w="2626" w:type="dxa"/>
            <w:noWrap/>
          </w:tcPr>
          <w:p w:rsidR="004D49E9" w:rsidRPr="00C134EB"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tr-TR"/>
              </w:rPr>
            </w:pPr>
            <w:proofErr w:type="gramStart"/>
            <w:r>
              <w:rPr>
                <w:rFonts w:ascii="Times New Roman" w:eastAsia="Times New Roman" w:hAnsi="Times New Roman" w:cs="Times New Roman"/>
                <w:color w:val="000000"/>
                <w:sz w:val="20"/>
                <w:szCs w:val="20"/>
                <w:lang w:eastAsia="tr-TR"/>
              </w:rPr>
              <w:t>Öğr.Gör</w:t>
            </w:r>
            <w:proofErr w:type="gramEnd"/>
            <w:r>
              <w:rPr>
                <w:rFonts w:ascii="Times New Roman" w:eastAsia="Times New Roman" w:hAnsi="Times New Roman" w:cs="Times New Roman"/>
                <w:color w:val="000000"/>
                <w:sz w:val="20"/>
                <w:szCs w:val="20"/>
                <w:lang w:eastAsia="tr-TR"/>
              </w:rPr>
              <w:t xml:space="preserve">.Dr. A.Alisan Yetkin, T.Clements </w:t>
            </w:r>
          </w:p>
        </w:tc>
        <w:tc>
          <w:tcPr>
            <w:tcW w:w="3227" w:type="dxa"/>
          </w:tcPr>
          <w:p w:rsidR="004D49E9" w:rsidRPr="00C134EB"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534495">
              <w:rPr>
                <w:rFonts w:ascii="Times New Roman" w:eastAsia="Times New Roman" w:hAnsi="Times New Roman" w:cs="Times New Roman"/>
                <w:sz w:val="20"/>
                <w:szCs w:val="20"/>
                <w:lang w:eastAsia="tr-TR"/>
              </w:rPr>
              <w:t>Impact of Contemporary Agriculture on Cultural Landscape Change.</w:t>
            </w:r>
          </w:p>
        </w:tc>
        <w:tc>
          <w:tcPr>
            <w:tcW w:w="3485" w:type="dxa"/>
            <w:noWrap/>
          </w:tcPr>
          <w:p w:rsidR="004D49E9" w:rsidRPr="00534495"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534495">
              <w:rPr>
                <w:rFonts w:ascii="Times New Roman" w:eastAsia="Times New Roman" w:hAnsi="Times New Roman" w:cs="Times New Roman"/>
                <w:sz w:val="20"/>
                <w:szCs w:val="20"/>
                <w:lang w:eastAsia="tr-TR"/>
              </w:rPr>
              <w:t>CELA 2019 Conference-Engaged Scholarship</w:t>
            </w:r>
          </w:p>
        </w:tc>
        <w:tc>
          <w:tcPr>
            <w:tcW w:w="1994" w:type="dxa"/>
          </w:tcPr>
          <w:p w:rsidR="004D49E9" w:rsidRPr="00534495"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534495">
              <w:rPr>
                <w:rFonts w:ascii="Times New Roman" w:eastAsia="Times New Roman" w:hAnsi="Times New Roman" w:cs="Times New Roman"/>
                <w:sz w:val="20"/>
                <w:szCs w:val="20"/>
                <w:lang w:eastAsia="tr-TR"/>
              </w:rPr>
              <w:t>Amerika Birleşik Devletleri</w:t>
            </w:r>
          </w:p>
        </w:tc>
        <w:tc>
          <w:tcPr>
            <w:tcW w:w="1544" w:type="dxa"/>
          </w:tcPr>
          <w:p w:rsidR="004D49E9" w:rsidRPr="00534495"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534495">
              <w:rPr>
                <w:rFonts w:ascii="Times New Roman" w:eastAsia="Times New Roman" w:hAnsi="Times New Roman" w:cs="Times New Roman"/>
                <w:sz w:val="20"/>
                <w:szCs w:val="20"/>
                <w:lang w:eastAsia="tr-TR"/>
              </w:rPr>
              <w:t>Mart 2019</w:t>
            </w:r>
          </w:p>
        </w:tc>
      </w:tr>
      <w:tr w:rsidR="004D49E9"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133</w:t>
            </w:r>
          </w:p>
        </w:tc>
        <w:tc>
          <w:tcPr>
            <w:tcW w:w="2626" w:type="dxa"/>
            <w:noWrap/>
          </w:tcPr>
          <w:p w:rsidR="004D49E9" w:rsidRPr="001358BE"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eastAsia="Calibri" w:hAnsi="Times New Roman" w:cs="Times New Roman"/>
                <w:sz w:val="20"/>
                <w:szCs w:val="20"/>
              </w:rPr>
              <w:t>Doç.Dr. C.</w:t>
            </w:r>
            <w:r w:rsidRPr="001358BE">
              <w:rPr>
                <w:rFonts w:ascii="Times New Roman" w:eastAsia="Calibri" w:hAnsi="Times New Roman" w:cs="Times New Roman"/>
                <w:sz w:val="20"/>
                <w:szCs w:val="20"/>
              </w:rPr>
              <w:t>Cengi</w:t>
            </w:r>
            <w:r>
              <w:rPr>
                <w:rFonts w:ascii="Times New Roman" w:eastAsia="Calibri" w:hAnsi="Times New Roman" w:cs="Times New Roman"/>
                <w:sz w:val="20"/>
                <w:szCs w:val="20"/>
              </w:rPr>
              <w:t xml:space="preserve">z, </w:t>
            </w:r>
            <w:proofErr w:type="gramStart"/>
            <w:r>
              <w:rPr>
                <w:rFonts w:ascii="Times New Roman" w:eastAsia="Calibri" w:hAnsi="Times New Roman" w:cs="Times New Roman"/>
                <w:sz w:val="20"/>
                <w:szCs w:val="20"/>
              </w:rPr>
              <w:t>Araş.Gör</w:t>
            </w:r>
            <w:proofErr w:type="gramEnd"/>
            <w:r>
              <w:rPr>
                <w:rFonts w:ascii="Times New Roman" w:eastAsia="Calibri" w:hAnsi="Times New Roman" w:cs="Times New Roman"/>
                <w:sz w:val="20"/>
                <w:szCs w:val="20"/>
              </w:rPr>
              <w:t>. P.Keçecioğlu Dağlı</w:t>
            </w:r>
          </w:p>
        </w:tc>
        <w:tc>
          <w:tcPr>
            <w:tcW w:w="3227" w:type="dxa"/>
          </w:tcPr>
          <w:p w:rsidR="004D49E9" w:rsidRPr="0082449F"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2449F">
              <w:rPr>
                <w:rFonts w:ascii="Times New Roman" w:eastAsia="Calibri" w:hAnsi="Times New Roman" w:cs="Times New Roman"/>
                <w:sz w:val="20"/>
                <w:szCs w:val="20"/>
              </w:rPr>
              <w:t>The Role Of Memory Spaces In Urban Sustainability: Bartın Example</w:t>
            </w:r>
          </w:p>
        </w:tc>
        <w:tc>
          <w:tcPr>
            <w:tcW w:w="3485" w:type="dxa"/>
            <w:noWrap/>
          </w:tcPr>
          <w:p w:rsidR="004D49E9" w:rsidRPr="0082449F"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2449F">
              <w:rPr>
                <w:rFonts w:ascii="Times New Roman" w:eastAsia="Calibri" w:hAnsi="Times New Roman" w:cs="Times New Roman"/>
                <w:sz w:val="20"/>
                <w:szCs w:val="20"/>
              </w:rPr>
              <w:t>International Black Sea Coastline Countries Symposium - III</w:t>
            </w:r>
          </w:p>
        </w:tc>
        <w:tc>
          <w:tcPr>
            <w:tcW w:w="1994" w:type="dxa"/>
          </w:tcPr>
          <w:p w:rsidR="004D49E9" w:rsidRPr="0082449F"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2449F">
              <w:rPr>
                <w:rFonts w:ascii="Times New Roman" w:eastAsia="Times New Roman" w:hAnsi="Times New Roman" w:cs="Times New Roman"/>
                <w:sz w:val="20"/>
                <w:szCs w:val="20"/>
                <w:lang w:eastAsia="tr-TR"/>
              </w:rPr>
              <w:t>Zonguldak</w:t>
            </w:r>
          </w:p>
        </w:tc>
        <w:tc>
          <w:tcPr>
            <w:tcW w:w="1544" w:type="dxa"/>
          </w:tcPr>
          <w:p w:rsidR="004D49E9" w:rsidRPr="0082449F"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2449F">
              <w:rPr>
                <w:rFonts w:ascii="Times New Roman" w:eastAsia="Calibri" w:hAnsi="Times New Roman" w:cs="Times New Roman"/>
                <w:sz w:val="20"/>
                <w:szCs w:val="20"/>
              </w:rPr>
              <w:t>18-20 Ekim 2019</w:t>
            </w:r>
          </w:p>
        </w:tc>
      </w:tr>
      <w:tr w:rsidR="004D49E9"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134</w:t>
            </w:r>
          </w:p>
        </w:tc>
        <w:tc>
          <w:tcPr>
            <w:tcW w:w="2626" w:type="dxa"/>
            <w:noWrap/>
          </w:tcPr>
          <w:p w:rsidR="004D49E9" w:rsidRPr="001358BE"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gramStart"/>
            <w:r>
              <w:rPr>
                <w:rFonts w:ascii="Times New Roman" w:eastAsia="Calibri" w:hAnsi="Times New Roman" w:cs="Times New Roman"/>
                <w:sz w:val="20"/>
                <w:szCs w:val="20"/>
              </w:rPr>
              <w:t>Araş.Gör</w:t>
            </w:r>
            <w:proofErr w:type="gramEnd"/>
            <w:r>
              <w:rPr>
                <w:rFonts w:ascii="Times New Roman" w:eastAsia="Calibri" w:hAnsi="Times New Roman" w:cs="Times New Roman"/>
                <w:sz w:val="20"/>
                <w:szCs w:val="20"/>
              </w:rPr>
              <w:t>. P.</w:t>
            </w:r>
            <w:r w:rsidRPr="001358BE">
              <w:rPr>
                <w:rFonts w:ascii="Times New Roman" w:eastAsia="Calibri" w:hAnsi="Times New Roman" w:cs="Times New Roman"/>
                <w:sz w:val="20"/>
                <w:szCs w:val="20"/>
              </w:rPr>
              <w:t xml:space="preserve">Keçecioğlu Dağlı, </w:t>
            </w:r>
            <w:r>
              <w:rPr>
                <w:rFonts w:ascii="Times New Roman" w:eastAsia="Calibri" w:hAnsi="Times New Roman" w:cs="Times New Roman"/>
                <w:sz w:val="20"/>
                <w:szCs w:val="20"/>
              </w:rPr>
              <w:t xml:space="preserve"> Doç.Dr. C. Cengiz</w:t>
            </w:r>
          </w:p>
        </w:tc>
        <w:tc>
          <w:tcPr>
            <w:tcW w:w="3227" w:type="dxa"/>
          </w:tcPr>
          <w:p w:rsidR="004D49E9" w:rsidRPr="0082449F"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2449F">
              <w:rPr>
                <w:rFonts w:ascii="Times New Roman" w:eastAsia="Calibri" w:hAnsi="Times New Roman" w:cs="Times New Roman"/>
                <w:sz w:val="20"/>
                <w:szCs w:val="20"/>
              </w:rPr>
              <w:t>Riva Neighbourhood Example Within The Scope Of The Sustainability Of Natural And Cultural Values</w:t>
            </w:r>
          </w:p>
        </w:tc>
        <w:tc>
          <w:tcPr>
            <w:tcW w:w="3485" w:type="dxa"/>
            <w:noWrap/>
          </w:tcPr>
          <w:p w:rsidR="004D49E9" w:rsidRPr="0082449F"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2449F">
              <w:rPr>
                <w:rFonts w:ascii="Times New Roman" w:eastAsia="Calibri" w:hAnsi="Times New Roman" w:cs="Times New Roman"/>
                <w:sz w:val="20"/>
                <w:szCs w:val="20"/>
              </w:rPr>
              <w:t>International Black Sea Coastline Countries Symposium - III</w:t>
            </w:r>
          </w:p>
        </w:tc>
        <w:tc>
          <w:tcPr>
            <w:tcW w:w="1994" w:type="dxa"/>
          </w:tcPr>
          <w:p w:rsidR="004D49E9" w:rsidRPr="0082449F"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2449F">
              <w:rPr>
                <w:rFonts w:ascii="Times New Roman" w:eastAsia="Times New Roman" w:hAnsi="Times New Roman" w:cs="Times New Roman"/>
                <w:sz w:val="20"/>
                <w:szCs w:val="20"/>
                <w:lang w:eastAsia="tr-TR"/>
              </w:rPr>
              <w:t>Zonguldak</w:t>
            </w:r>
          </w:p>
        </w:tc>
        <w:tc>
          <w:tcPr>
            <w:tcW w:w="1544" w:type="dxa"/>
          </w:tcPr>
          <w:p w:rsidR="004D49E9" w:rsidRPr="0082449F"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2449F">
              <w:rPr>
                <w:rFonts w:ascii="Times New Roman" w:eastAsia="Calibri" w:hAnsi="Times New Roman" w:cs="Times New Roman"/>
                <w:sz w:val="20"/>
                <w:szCs w:val="20"/>
              </w:rPr>
              <w:t>18-20 Ekim 2019</w:t>
            </w:r>
          </w:p>
        </w:tc>
      </w:tr>
      <w:tr w:rsidR="004D49E9"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135</w:t>
            </w:r>
          </w:p>
        </w:tc>
        <w:tc>
          <w:tcPr>
            <w:tcW w:w="2626" w:type="dxa"/>
            <w:noWrap/>
          </w:tcPr>
          <w:p w:rsidR="004D49E9" w:rsidRPr="0082449F"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eastAsia="Calibri" w:hAnsi="Times New Roman" w:cs="Times New Roman"/>
                <w:sz w:val="20"/>
                <w:szCs w:val="20"/>
              </w:rPr>
              <w:t>Doç.Dr. C.</w:t>
            </w:r>
            <w:r w:rsidRPr="001358BE">
              <w:rPr>
                <w:rFonts w:ascii="Times New Roman" w:eastAsia="Calibri" w:hAnsi="Times New Roman" w:cs="Times New Roman"/>
                <w:sz w:val="20"/>
                <w:szCs w:val="20"/>
              </w:rPr>
              <w:t>Cengi</w:t>
            </w:r>
            <w:r>
              <w:rPr>
                <w:rFonts w:ascii="Times New Roman" w:eastAsia="Calibri" w:hAnsi="Times New Roman" w:cs="Times New Roman"/>
                <w:sz w:val="20"/>
                <w:szCs w:val="20"/>
              </w:rPr>
              <w:t xml:space="preserve">z, </w:t>
            </w:r>
            <w:proofErr w:type="gramStart"/>
            <w:r>
              <w:rPr>
                <w:rFonts w:ascii="Times New Roman" w:eastAsia="Calibri" w:hAnsi="Times New Roman" w:cs="Times New Roman"/>
                <w:sz w:val="20"/>
                <w:szCs w:val="20"/>
              </w:rPr>
              <w:t>Araş.Gör</w:t>
            </w:r>
            <w:proofErr w:type="gramEnd"/>
            <w:r>
              <w:rPr>
                <w:rFonts w:ascii="Times New Roman" w:eastAsia="Calibri" w:hAnsi="Times New Roman" w:cs="Times New Roman"/>
                <w:sz w:val="20"/>
                <w:szCs w:val="20"/>
              </w:rPr>
              <w:t>. P.Keçecioğlu Dağlı</w:t>
            </w:r>
          </w:p>
        </w:tc>
        <w:tc>
          <w:tcPr>
            <w:tcW w:w="3227" w:type="dxa"/>
          </w:tcPr>
          <w:p w:rsidR="004D49E9" w:rsidRPr="0082449F"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2449F">
              <w:rPr>
                <w:rFonts w:ascii="Times New Roman" w:eastAsia="Calibri" w:hAnsi="Times New Roman" w:cs="Times New Roman"/>
                <w:sz w:val="20"/>
                <w:szCs w:val="20"/>
              </w:rPr>
              <w:t>Land Art Within The Context Of Landscape And Art</w:t>
            </w:r>
          </w:p>
        </w:tc>
        <w:tc>
          <w:tcPr>
            <w:tcW w:w="3485" w:type="dxa"/>
            <w:noWrap/>
          </w:tcPr>
          <w:p w:rsidR="004D49E9" w:rsidRPr="0082449F"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2449F">
              <w:rPr>
                <w:rFonts w:ascii="Times New Roman" w:eastAsia="Calibri" w:hAnsi="Times New Roman" w:cs="Times New Roman"/>
                <w:sz w:val="20"/>
                <w:szCs w:val="20"/>
              </w:rPr>
              <w:t>International Euroasia Congress on Scientific Researches and Recent Trends V</w:t>
            </w:r>
          </w:p>
        </w:tc>
        <w:tc>
          <w:tcPr>
            <w:tcW w:w="1994" w:type="dxa"/>
          </w:tcPr>
          <w:p w:rsidR="004D49E9" w:rsidRPr="0082449F"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eastAsia="Calibri" w:hAnsi="Times New Roman" w:cs="Times New Roman"/>
                <w:sz w:val="20"/>
                <w:szCs w:val="20"/>
              </w:rPr>
              <w:t>Bakü/</w:t>
            </w:r>
            <w:r w:rsidRPr="0082449F">
              <w:rPr>
                <w:rFonts w:ascii="Times New Roman" w:eastAsia="Calibri" w:hAnsi="Times New Roman" w:cs="Times New Roman"/>
                <w:sz w:val="20"/>
                <w:szCs w:val="20"/>
              </w:rPr>
              <w:t>Azerbaycan</w:t>
            </w:r>
          </w:p>
        </w:tc>
        <w:tc>
          <w:tcPr>
            <w:tcW w:w="1544" w:type="dxa"/>
          </w:tcPr>
          <w:p w:rsidR="004D49E9" w:rsidRPr="0082449F"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2449F">
              <w:rPr>
                <w:rFonts w:ascii="Times New Roman" w:eastAsia="Calibri" w:hAnsi="Times New Roman" w:cs="Times New Roman"/>
                <w:sz w:val="20"/>
                <w:szCs w:val="20"/>
              </w:rPr>
              <w:t>16-19 Aralık 2019</w:t>
            </w:r>
          </w:p>
        </w:tc>
      </w:tr>
      <w:tr w:rsidR="004D49E9"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136</w:t>
            </w:r>
          </w:p>
        </w:tc>
        <w:tc>
          <w:tcPr>
            <w:tcW w:w="2626" w:type="dxa"/>
            <w:noWrap/>
          </w:tcPr>
          <w:p w:rsidR="004D49E9" w:rsidRPr="0082449F"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roofErr w:type="gramStart"/>
            <w:r>
              <w:rPr>
                <w:rFonts w:ascii="Times New Roman" w:eastAsia="Calibri" w:hAnsi="Times New Roman" w:cs="Times New Roman"/>
                <w:sz w:val="20"/>
                <w:szCs w:val="20"/>
              </w:rPr>
              <w:t>Araş.Gör</w:t>
            </w:r>
            <w:proofErr w:type="gramEnd"/>
            <w:r>
              <w:rPr>
                <w:rFonts w:ascii="Times New Roman" w:eastAsia="Calibri" w:hAnsi="Times New Roman" w:cs="Times New Roman"/>
                <w:sz w:val="20"/>
                <w:szCs w:val="20"/>
              </w:rPr>
              <w:t>. P.</w:t>
            </w:r>
            <w:r w:rsidRPr="001358BE">
              <w:rPr>
                <w:rFonts w:ascii="Times New Roman" w:eastAsia="Calibri" w:hAnsi="Times New Roman" w:cs="Times New Roman"/>
                <w:sz w:val="20"/>
                <w:szCs w:val="20"/>
              </w:rPr>
              <w:t xml:space="preserve">Keçecioğlu Dağlı, </w:t>
            </w:r>
            <w:r>
              <w:rPr>
                <w:rFonts w:ascii="Times New Roman" w:eastAsia="Calibri" w:hAnsi="Times New Roman" w:cs="Times New Roman"/>
                <w:sz w:val="20"/>
                <w:szCs w:val="20"/>
              </w:rPr>
              <w:t xml:space="preserve"> Doç.Dr. C. Cengiz</w:t>
            </w:r>
          </w:p>
        </w:tc>
        <w:tc>
          <w:tcPr>
            <w:tcW w:w="3227" w:type="dxa"/>
          </w:tcPr>
          <w:p w:rsidR="004D49E9" w:rsidRPr="0082449F"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2449F">
              <w:rPr>
                <w:rFonts w:ascii="Times New Roman" w:eastAsia="Calibri" w:hAnsi="Times New Roman" w:cs="Times New Roman"/>
                <w:sz w:val="20"/>
                <w:szCs w:val="20"/>
              </w:rPr>
              <w:t>Spatial Development Strategies Within The Scope Of Urban Development</w:t>
            </w:r>
          </w:p>
        </w:tc>
        <w:tc>
          <w:tcPr>
            <w:tcW w:w="3485" w:type="dxa"/>
            <w:noWrap/>
          </w:tcPr>
          <w:p w:rsidR="004D49E9" w:rsidRPr="0082449F"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2449F">
              <w:rPr>
                <w:rFonts w:ascii="Times New Roman" w:eastAsia="Calibri" w:hAnsi="Times New Roman" w:cs="Times New Roman"/>
                <w:sz w:val="20"/>
                <w:szCs w:val="20"/>
              </w:rPr>
              <w:t>International Euroasia Congress on Scientific Researches and Recent Trends V</w:t>
            </w:r>
          </w:p>
        </w:tc>
        <w:tc>
          <w:tcPr>
            <w:tcW w:w="1994" w:type="dxa"/>
          </w:tcPr>
          <w:p w:rsidR="004D49E9" w:rsidRPr="0082449F"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Calibri" w:hAnsi="Times New Roman" w:cs="Times New Roman"/>
                <w:sz w:val="20"/>
                <w:szCs w:val="20"/>
              </w:rPr>
              <w:t>Bakü/</w:t>
            </w:r>
            <w:r w:rsidRPr="0082449F">
              <w:rPr>
                <w:rFonts w:ascii="Times New Roman" w:eastAsia="Calibri" w:hAnsi="Times New Roman" w:cs="Times New Roman"/>
                <w:sz w:val="20"/>
                <w:szCs w:val="20"/>
              </w:rPr>
              <w:t>Azerbaycan</w:t>
            </w:r>
          </w:p>
        </w:tc>
        <w:tc>
          <w:tcPr>
            <w:tcW w:w="1544" w:type="dxa"/>
          </w:tcPr>
          <w:p w:rsidR="004D49E9" w:rsidRPr="0082449F"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2449F">
              <w:rPr>
                <w:rFonts w:ascii="Times New Roman" w:eastAsia="Calibri" w:hAnsi="Times New Roman" w:cs="Times New Roman"/>
                <w:sz w:val="20"/>
                <w:szCs w:val="20"/>
              </w:rPr>
              <w:t>16-19 Aralık 2019</w:t>
            </w:r>
          </w:p>
        </w:tc>
      </w:tr>
      <w:tr w:rsidR="004D49E9"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137</w:t>
            </w:r>
          </w:p>
        </w:tc>
        <w:tc>
          <w:tcPr>
            <w:tcW w:w="2626" w:type="dxa"/>
            <w:noWrap/>
          </w:tcPr>
          <w:p w:rsidR="004D49E9" w:rsidRPr="008A588F"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roofErr w:type="gramStart"/>
            <w:r>
              <w:rPr>
                <w:rFonts w:ascii="Times New Roman" w:eastAsia="Calibri" w:hAnsi="Times New Roman" w:cs="Times New Roman"/>
                <w:sz w:val="20"/>
                <w:szCs w:val="20"/>
              </w:rPr>
              <w:t>Araş.Gör</w:t>
            </w:r>
            <w:proofErr w:type="gramEnd"/>
            <w:r>
              <w:rPr>
                <w:rFonts w:ascii="Times New Roman" w:eastAsia="Calibri" w:hAnsi="Times New Roman" w:cs="Times New Roman"/>
                <w:sz w:val="20"/>
                <w:szCs w:val="20"/>
              </w:rPr>
              <w:t>. A.Ö.</w:t>
            </w:r>
            <w:r>
              <w:rPr>
                <w:rFonts w:ascii="Times New Roman" w:hAnsi="Times New Roman" w:cs="Times New Roman"/>
                <w:sz w:val="20"/>
                <w:szCs w:val="20"/>
              </w:rPr>
              <w:t>Boz</w:t>
            </w:r>
          </w:p>
        </w:tc>
        <w:tc>
          <w:tcPr>
            <w:tcW w:w="3227" w:type="dxa"/>
          </w:tcPr>
          <w:p w:rsidR="004D49E9" w:rsidRPr="005C2EDE"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5C2EDE">
              <w:rPr>
                <w:rFonts w:ascii="Times New Roman" w:hAnsi="Times New Roman" w:cs="Times New Roman"/>
                <w:sz w:val="20"/>
                <w:szCs w:val="20"/>
              </w:rPr>
              <w:t>Mekândaki İnsan-Doğa Etkileşimi: Biyofilik Tasarım (Tam Metin Bildiri)</w:t>
            </w:r>
          </w:p>
        </w:tc>
        <w:tc>
          <w:tcPr>
            <w:tcW w:w="3485" w:type="dxa"/>
            <w:noWrap/>
          </w:tcPr>
          <w:p w:rsidR="004D49E9" w:rsidRPr="005C2EDE"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5C2EDE">
              <w:rPr>
                <w:rFonts w:ascii="Times New Roman" w:hAnsi="Times New Roman" w:cs="Times New Roman"/>
                <w:sz w:val="20"/>
                <w:szCs w:val="20"/>
              </w:rPr>
              <w:t>International Black Sea Coastline Countries Symposium-II</w:t>
            </w:r>
          </w:p>
        </w:tc>
        <w:tc>
          <w:tcPr>
            <w:tcW w:w="1994" w:type="dxa"/>
          </w:tcPr>
          <w:p w:rsidR="004D49E9" w:rsidRPr="005C2EDE"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Samsun</w:t>
            </w:r>
          </w:p>
        </w:tc>
        <w:tc>
          <w:tcPr>
            <w:tcW w:w="1544" w:type="dxa"/>
          </w:tcPr>
          <w:p w:rsidR="004D49E9" w:rsidRPr="005C2EDE"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5C2EDE">
              <w:rPr>
                <w:rFonts w:ascii="Times New Roman" w:eastAsia="Times New Roman" w:hAnsi="Times New Roman" w:cs="Times New Roman"/>
                <w:sz w:val="20"/>
                <w:szCs w:val="20"/>
                <w:lang w:eastAsia="tr-TR"/>
              </w:rPr>
              <w:t>20-22 Temmuz 2019</w:t>
            </w:r>
          </w:p>
        </w:tc>
      </w:tr>
      <w:tr w:rsidR="004D49E9"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138</w:t>
            </w:r>
          </w:p>
        </w:tc>
        <w:tc>
          <w:tcPr>
            <w:tcW w:w="2626" w:type="dxa"/>
            <w:noWrap/>
          </w:tcPr>
          <w:p w:rsidR="004D49E9" w:rsidRPr="008A588F"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Doç.Dr. C.</w:t>
            </w:r>
            <w:r w:rsidRPr="001358BE">
              <w:rPr>
                <w:rFonts w:ascii="Times New Roman" w:eastAsia="Calibri" w:hAnsi="Times New Roman" w:cs="Times New Roman"/>
                <w:sz w:val="20"/>
                <w:szCs w:val="20"/>
              </w:rPr>
              <w:t>Cengi</w:t>
            </w:r>
            <w:r>
              <w:rPr>
                <w:rFonts w:ascii="Times New Roman" w:eastAsia="Calibri" w:hAnsi="Times New Roman" w:cs="Times New Roman"/>
                <w:sz w:val="20"/>
                <w:szCs w:val="20"/>
              </w:rPr>
              <w:t xml:space="preserve">z, </w:t>
            </w:r>
            <w:proofErr w:type="gramStart"/>
            <w:r>
              <w:rPr>
                <w:rFonts w:ascii="Times New Roman" w:eastAsia="Calibri" w:hAnsi="Times New Roman" w:cs="Times New Roman"/>
                <w:sz w:val="20"/>
                <w:szCs w:val="20"/>
              </w:rPr>
              <w:t>Araş.Gör</w:t>
            </w:r>
            <w:proofErr w:type="gramEnd"/>
            <w:r>
              <w:rPr>
                <w:rFonts w:ascii="Times New Roman" w:eastAsia="Calibri" w:hAnsi="Times New Roman" w:cs="Times New Roman"/>
                <w:sz w:val="20"/>
                <w:szCs w:val="20"/>
              </w:rPr>
              <w:t>. A.Ö.</w:t>
            </w:r>
            <w:r>
              <w:rPr>
                <w:rFonts w:ascii="Times New Roman" w:hAnsi="Times New Roman" w:cs="Times New Roman"/>
                <w:sz w:val="20"/>
                <w:szCs w:val="20"/>
              </w:rPr>
              <w:t>Boz</w:t>
            </w:r>
          </w:p>
        </w:tc>
        <w:tc>
          <w:tcPr>
            <w:tcW w:w="3227" w:type="dxa"/>
          </w:tcPr>
          <w:p w:rsidR="004D49E9" w:rsidRPr="005C2EDE"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5C2EDE">
              <w:rPr>
                <w:rFonts w:ascii="Times New Roman" w:hAnsi="Times New Roman" w:cs="Times New Roman"/>
                <w:sz w:val="20"/>
                <w:szCs w:val="20"/>
              </w:rPr>
              <w:t>Çaycuma (Zonguldak) Kentinin Cittaslow Potansiyelinin Değerlendirilmesi (Tam Metin Bildiri)</w:t>
            </w:r>
          </w:p>
        </w:tc>
        <w:tc>
          <w:tcPr>
            <w:tcW w:w="3485" w:type="dxa"/>
            <w:noWrap/>
          </w:tcPr>
          <w:p w:rsidR="004D49E9" w:rsidRPr="005C2EDE"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5C2EDE">
              <w:rPr>
                <w:rFonts w:ascii="Times New Roman" w:hAnsi="Times New Roman" w:cs="Times New Roman"/>
                <w:sz w:val="20"/>
                <w:szCs w:val="20"/>
              </w:rPr>
              <w:t>International Black Sea Coastline Countries Symposium-II</w:t>
            </w:r>
          </w:p>
        </w:tc>
        <w:tc>
          <w:tcPr>
            <w:tcW w:w="1994" w:type="dxa"/>
          </w:tcPr>
          <w:p w:rsidR="004D49E9" w:rsidRPr="005C2EDE"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color w:val="000000"/>
                <w:sz w:val="20"/>
                <w:szCs w:val="20"/>
                <w:lang w:eastAsia="tr-TR"/>
              </w:rPr>
              <w:t>Samsun</w:t>
            </w:r>
          </w:p>
        </w:tc>
        <w:tc>
          <w:tcPr>
            <w:tcW w:w="1544" w:type="dxa"/>
          </w:tcPr>
          <w:p w:rsidR="004D49E9" w:rsidRPr="005C2EDE"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5C2EDE">
              <w:rPr>
                <w:rFonts w:ascii="Times New Roman" w:eastAsia="Times New Roman" w:hAnsi="Times New Roman" w:cs="Times New Roman"/>
                <w:color w:val="000000"/>
                <w:sz w:val="20"/>
                <w:szCs w:val="20"/>
                <w:lang w:eastAsia="tr-TR"/>
              </w:rPr>
              <w:t>20-22 Temmuz 2019</w:t>
            </w:r>
          </w:p>
        </w:tc>
      </w:tr>
      <w:tr w:rsidR="004D49E9"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139</w:t>
            </w:r>
          </w:p>
        </w:tc>
        <w:tc>
          <w:tcPr>
            <w:tcW w:w="2626" w:type="dxa"/>
            <w:noWrap/>
          </w:tcPr>
          <w:p w:rsidR="004D49E9" w:rsidRPr="005C2EDE"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roofErr w:type="gramStart"/>
            <w:r>
              <w:rPr>
                <w:rFonts w:ascii="Times New Roman" w:eastAsia="Calibri" w:hAnsi="Times New Roman" w:cs="Times New Roman"/>
                <w:sz w:val="20"/>
                <w:szCs w:val="20"/>
              </w:rPr>
              <w:t>Araş.Gör</w:t>
            </w:r>
            <w:proofErr w:type="gramEnd"/>
            <w:r>
              <w:rPr>
                <w:rFonts w:ascii="Times New Roman" w:eastAsia="Calibri" w:hAnsi="Times New Roman" w:cs="Times New Roman"/>
                <w:sz w:val="20"/>
                <w:szCs w:val="20"/>
              </w:rPr>
              <w:t>. A.Ö.</w:t>
            </w:r>
            <w:r>
              <w:rPr>
                <w:rFonts w:ascii="Times New Roman" w:hAnsi="Times New Roman" w:cs="Times New Roman"/>
                <w:sz w:val="20"/>
                <w:szCs w:val="20"/>
              </w:rPr>
              <w:t>Boz</w:t>
            </w:r>
          </w:p>
        </w:tc>
        <w:tc>
          <w:tcPr>
            <w:tcW w:w="3227" w:type="dxa"/>
          </w:tcPr>
          <w:p w:rsidR="004D49E9" w:rsidRPr="005C2EDE"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C2EDE">
              <w:rPr>
                <w:rFonts w:ascii="Times New Roman" w:hAnsi="Times New Roman" w:cs="Times New Roman"/>
                <w:sz w:val="20"/>
                <w:szCs w:val="20"/>
              </w:rPr>
              <w:t>-</w:t>
            </w:r>
          </w:p>
        </w:tc>
        <w:tc>
          <w:tcPr>
            <w:tcW w:w="3485" w:type="dxa"/>
            <w:noWrap/>
          </w:tcPr>
          <w:p w:rsidR="004D49E9" w:rsidRPr="005C2EDE"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C2EDE">
              <w:rPr>
                <w:rFonts w:ascii="Times New Roman" w:hAnsi="Times New Roman" w:cs="Times New Roman"/>
                <w:sz w:val="20"/>
                <w:szCs w:val="20"/>
              </w:rPr>
              <w:t>GreenMetric Türkiye Ulusal Çalıştayı</w:t>
            </w:r>
          </w:p>
        </w:tc>
        <w:tc>
          <w:tcPr>
            <w:tcW w:w="1994" w:type="dxa"/>
          </w:tcPr>
          <w:p w:rsidR="004D49E9" w:rsidRPr="005C2EDE"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color w:val="000000"/>
                <w:sz w:val="20"/>
                <w:szCs w:val="20"/>
                <w:lang w:eastAsia="tr-TR"/>
              </w:rPr>
              <w:t>Zonguldak</w:t>
            </w:r>
          </w:p>
        </w:tc>
        <w:tc>
          <w:tcPr>
            <w:tcW w:w="1544" w:type="dxa"/>
          </w:tcPr>
          <w:p w:rsidR="004D49E9" w:rsidRPr="005C2EDE"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5C2EDE">
              <w:rPr>
                <w:rFonts w:ascii="Times New Roman" w:eastAsia="Times New Roman" w:hAnsi="Times New Roman" w:cs="Times New Roman"/>
                <w:color w:val="000000"/>
                <w:sz w:val="20"/>
                <w:szCs w:val="20"/>
                <w:lang w:eastAsia="tr-TR"/>
              </w:rPr>
              <w:t>4-5 Ekim 2019</w:t>
            </w:r>
          </w:p>
        </w:tc>
      </w:tr>
      <w:tr w:rsidR="004D49E9"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140</w:t>
            </w:r>
          </w:p>
        </w:tc>
        <w:tc>
          <w:tcPr>
            <w:tcW w:w="2626" w:type="dxa"/>
            <w:noWrap/>
          </w:tcPr>
          <w:p w:rsidR="004D49E9" w:rsidRPr="005C2EDE"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roofErr w:type="gramStart"/>
            <w:r>
              <w:rPr>
                <w:rFonts w:ascii="Times New Roman" w:eastAsia="Calibri" w:hAnsi="Times New Roman" w:cs="Times New Roman"/>
                <w:sz w:val="20"/>
                <w:szCs w:val="20"/>
              </w:rPr>
              <w:t>Araş.Gör</w:t>
            </w:r>
            <w:proofErr w:type="gramEnd"/>
            <w:r>
              <w:rPr>
                <w:rFonts w:ascii="Times New Roman" w:eastAsia="Calibri" w:hAnsi="Times New Roman" w:cs="Times New Roman"/>
                <w:sz w:val="20"/>
                <w:szCs w:val="20"/>
              </w:rPr>
              <w:t>. A.Ö.</w:t>
            </w:r>
            <w:r>
              <w:rPr>
                <w:rFonts w:ascii="Times New Roman" w:hAnsi="Times New Roman" w:cs="Times New Roman"/>
                <w:sz w:val="20"/>
                <w:szCs w:val="20"/>
              </w:rPr>
              <w:t>Boz</w:t>
            </w:r>
            <w:r w:rsidRPr="005C2EDE">
              <w:rPr>
                <w:rFonts w:ascii="Times New Roman" w:hAnsi="Times New Roman" w:cs="Times New Roman"/>
                <w:bCs/>
                <w:sz w:val="20"/>
                <w:szCs w:val="20"/>
              </w:rPr>
              <w:t xml:space="preserve"> Dönmez, Y</w:t>
            </w:r>
            <w:proofErr w:type="gramStart"/>
            <w:r w:rsidRPr="005C2EDE">
              <w:rPr>
                <w:rFonts w:ascii="Times New Roman" w:hAnsi="Times New Roman" w:cs="Times New Roman"/>
                <w:bCs/>
                <w:sz w:val="20"/>
                <w:szCs w:val="20"/>
              </w:rPr>
              <w:t>.,</w:t>
            </w:r>
            <w:proofErr w:type="gramEnd"/>
            <w:r w:rsidRPr="005C2EDE">
              <w:rPr>
                <w:rFonts w:ascii="Times New Roman" w:hAnsi="Times New Roman" w:cs="Times New Roman"/>
                <w:bCs/>
                <w:sz w:val="20"/>
                <w:szCs w:val="20"/>
              </w:rPr>
              <w:t xml:space="preserve"> Özyavuz, M.</w:t>
            </w:r>
          </w:p>
        </w:tc>
        <w:tc>
          <w:tcPr>
            <w:tcW w:w="3227" w:type="dxa"/>
          </w:tcPr>
          <w:p w:rsidR="004D49E9" w:rsidRPr="005C2EDE"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2EDE">
              <w:rPr>
                <w:rFonts w:ascii="Times New Roman" w:hAnsi="Times New Roman" w:cs="Times New Roman"/>
                <w:sz w:val="20"/>
                <w:szCs w:val="20"/>
              </w:rPr>
              <w:t>The Use of Climate Maps in Determining Sustainable Agriculture Areas (Özet Bildiri)</w:t>
            </w:r>
          </w:p>
        </w:tc>
        <w:tc>
          <w:tcPr>
            <w:tcW w:w="3485" w:type="dxa"/>
            <w:noWrap/>
          </w:tcPr>
          <w:p w:rsidR="004D49E9" w:rsidRPr="005C2EDE"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C2EDE">
              <w:rPr>
                <w:rFonts w:ascii="Times New Roman" w:hAnsi="Times New Roman" w:cs="Times New Roman"/>
                <w:sz w:val="20"/>
                <w:szCs w:val="20"/>
              </w:rPr>
              <w:t>1st International Symposium on</w:t>
            </w:r>
            <w:r w:rsidRPr="005C2EDE">
              <w:rPr>
                <w:rFonts w:ascii="Times New Roman" w:hAnsi="Times New Roman" w:cs="Times New Roman"/>
                <w:sz w:val="20"/>
                <w:szCs w:val="20"/>
              </w:rPr>
              <w:br/>
              <w:t>Climate Change and Sustainable Agriculture</w:t>
            </w:r>
          </w:p>
        </w:tc>
        <w:tc>
          <w:tcPr>
            <w:tcW w:w="1994" w:type="dxa"/>
          </w:tcPr>
          <w:p w:rsidR="004D49E9" w:rsidRPr="005C2EDE"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5C2EDE">
              <w:rPr>
                <w:rFonts w:ascii="Times New Roman" w:eastAsia="Times New Roman" w:hAnsi="Times New Roman" w:cs="Times New Roman"/>
                <w:sz w:val="20"/>
                <w:szCs w:val="20"/>
                <w:lang w:eastAsia="tr-TR"/>
              </w:rPr>
              <w:t>Plovdiv/Bulgaristan</w:t>
            </w:r>
          </w:p>
        </w:tc>
        <w:tc>
          <w:tcPr>
            <w:tcW w:w="1544" w:type="dxa"/>
          </w:tcPr>
          <w:p w:rsidR="004D49E9" w:rsidRPr="005C2EDE"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5C2EDE">
              <w:rPr>
                <w:rFonts w:ascii="Times New Roman" w:eastAsia="Times New Roman" w:hAnsi="Times New Roman" w:cs="Times New Roman"/>
                <w:sz w:val="20"/>
                <w:szCs w:val="20"/>
                <w:lang w:eastAsia="tr-TR"/>
              </w:rPr>
              <w:t>14-15 Kasım 2019</w:t>
            </w:r>
          </w:p>
        </w:tc>
      </w:tr>
      <w:tr w:rsidR="004D49E9"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141</w:t>
            </w:r>
          </w:p>
        </w:tc>
        <w:tc>
          <w:tcPr>
            <w:tcW w:w="2626" w:type="dxa"/>
            <w:noWrap/>
          </w:tcPr>
          <w:p w:rsidR="004D49E9" w:rsidRPr="005C2EDE"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Doç.Dr. C.</w:t>
            </w:r>
            <w:r w:rsidRPr="001358BE">
              <w:rPr>
                <w:rFonts w:ascii="Times New Roman" w:eastAsia="Calibri" w:hAnsi="Times New Roman" w:cs="Times New Roman"/>
                <w:sz w:val="20"/>
                <w:szCs w:val="20"/>
              </w:rPr>
              <w:t>Cengi</w:t>
            </w:r>
            <w:r>
              <w:rPr>
                <w:rFonts w:ascii="Times New Roman" w:eastAsia="Calibri" w:hAnsi="Times New Roman" w:cs="Times New Roman"/>
                <w:sz w:val="20"/>
                <w:szCs w:val="20"/>
              </w:rPr>
              <w:t xml:space="preserve">z, </w:t>
            </w:r>
            <w:proofErr w:type="gramStart"/>
            <w:r>
              <w:rPr>
                <w:rFonts w:ascii="Times New Roman" w:eastAsia="Calibri" w:hAnsi="Times New Roman" w:cs="Times New Roman"/>
                <w:sz w:val="20"/>
                <w:szCs w:val="20"/>
              </w:rPr>
              <w:t>Araş.Gör</w:t>
            </w:r>
            <w:proofErr w:type="gramEnd"/>
            <w:r>
              <w:rPr>
                <w:rFonts w:ascii="Times New Roman" w:eastAsia="Calibri" w:hAnsi="Times New Roman" w:cs="Times New Roman"/>
                <w:sz w:val="20"/>
                <w:szCs w:val="20"/>
              </w:rPr>
              <w:t>. A.Ö.</w:t>
            </w:r>
            <w:r>
              <w:rPr>
                <w:rFonts w:ascii="Times New Roman" w:hAnsi="Times New Roman" w:cs="Times New Roman"/>
                <w:sz w:val="20"/>
                <w:szCs w:val="20"/>
              </w:rPr>
              <w:t>Boz</w:t>
            </w:r>
          </w:p>
        </w:tc>
        <w:tc>
          <w:tcPr>
            <w:tcW w:w="3227" w:type="dxa"/>
          </w:tcPr>
          <w:p w:rsidR="004D49E9" w:rsidRPr="005C2EDE"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C2EDE">
              <w:rPr>
                <w:rFonts w:ascii="Times New Roman" w:hAnsi="Times New Roman" w:cs="Times New Roman"/>
                <w:sz w:val="20"/>
                <w:szCs w:val="20"/>
              </w:rPr>
              <w:t>Climate Compatible Green Infrastructure Applications for Sustainable Cities: Bartın Case Study  (Özet Bildiri)</w:t>
            </w:r>
          </w:p>
        </w:tc>
        <w:tc>
          <w:tcPr>
            <w:tcW w:w="3485" w:type="dxa"/>
            <w:noWrap/>
          </w:tcPr>
          <w:p w:rsidR="004D49E9" w:rsidRPr="005C2EDE"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C2EDE">
              <w:rPr>
                <w:rFonts w:ascii="Times New Roman" w:hAnsi="Times New Roman" w:cs="Times New Roman"/>
                <w:sz w:val="20"/>
                <w:szCs w:val="20"/>
              </w:rPr>
              <w:t>1st International Symposium on</w:t>
            </w:r>
            <w:r w:rsidRPr="005C2EDE">
              <w:rPr>
                <w:rFonts w:ascii="Times New Roman" w:hAnsi="Times New Roman" w:cs="Times New Roman"/>
                <w:sz w:val="20"/>
                <w:szCs w:val="20"/>
              </w:rPr>
              <w:br/>
              <w:t>Climate Change and Sustainable Agriculture</w:t>
            </w:r>
          </w:p>
        </w:tc>
        <w:tc>
          <w:tcPr>
            <w:tcW w:w="1994" w:type="dxa"/>
          </w:tcPr>
          <w:p w:rsidR="004D49E9" w:rsidRPr="005C2EDE"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5C2EDE">
              <w:rPr>
                <w:rFonts w:ascii="Times New Roman" w:eastAsia="Times New Roman" w:hAnsi="Times New Roman" w:cs="Times New Roman"/>
                <w:sz w:val="20"/>
                <w:szCs w:val="20"/>
                <w:lang w:eastAsia="tr-TR"/>
              </w:rPr>
              <w:t>Plovdiv/Bulgaristan</w:t>
            </w:r>
          </w:p>
        </w:tc>
        <w:tc>
          <w:tcPr>
            <w:tcW w:w="1544" w:type="dxa"/>
          </w:tcPr>
          <w:p w:rsidR="004D49E9" w:rsidRPr="005C2EDE"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5C2EDE">
              <w:rPr>
                <w:rFonts w:ascii="Times New Roman" w:eastAsia="Times New Roman" w:hAnsi="Times New Roman" w:cs="Times New Roman"/>
                <w:sz w:val="20"/>
                <w:szCs w:val="20"/>
                <w:lang w:eastAsia="tr-TR"/>
              </w:rPr>
              <w:t>14-15 Kasım 2019</w:t>
            </w:r>
          </w:p>
        </w:tc>
      </w:tr>
      <w:tr w:rsidR="004D49E9"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142</w:t>
            </w:r>
          </w:p>
        </w:tc>
        <w:tc>
          <w:tcPr>
            <w:tcW w:w="2626" w:type="dxa"/>
            <w:noWrap/>
          </w:tcPr>
          <w:p w:rsidR="004D49E9" w:rsidRPr="003C0486"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roofErr w:type="gramStart"/>
            <w:r>
              <w:rPr>
                <w:rFonts w:ascii="Times New Roman" w:eastAsia="Times New Roman" w:hAnsi="Times New Roman" w:cs="Times New Roman"/>
                <w:color w:val="000000"/>
                <w:sz w:val="20"/>
                <w:szCs w:val="20"/>
                <w:lang w:eastAsia="tr-TR"/>
              </w:rPr>
              <w:t>Araş.Gör</w:t>
            </w:r>
            <w:proofErr w:type="gramEnd"/>
            <w:r>
              <w:rPr>
                <w:rFonts w:ascii="Times New Roman" w:eastAsia="Times New Roman" w:hAnsi="Times New Roman" w:cs="Times New Roman"/>
                <w:color w:val="000000"/>
                <w:sz w:val="20"/>
                <w:szCs w:val="20"/>
                <w:lang w:eastAsia="tr-TR"/>
              </w:rPr>
              <w:t>. İ.Dal, Karayılmazlar, A.S.</w:t>
            </w:r>
          </w:p>
        </w:tc>
        <w:tc>
          <w:tcPr>
            <w:tcW w:w="3227" w:type="dxa"/>
          </w:tcPr>
          <w:p w:rsidR="004D49E9" w:rsidRPr="00585FAB"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585FAB">
              <w:rPr>
                <w:rFonts w:ascii="Times New Roman" w:eastAsia="Times New Roman" w:hAnsi="Times New Roman" w:cs="Times New Roman"/>
                <w:sz w:val="20"/>
                <w:szCs w:val="20"/>
                <w:lang w:eastAsia="tr-TR"/>
              </w:rPr>
              <w:t>Balamba Tabiat Parki Açik Hava Rekreasyon Potansiyelinin</w:t>
            </w:r>
          </w:p>
          <w:p w:rsidR="004D49E9" w:rsidRPr="003C0486"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85FAB">
              <w:rPr>
                <w:rFonts w:ascii="Times New Roman" w:eastAsia="Times New Roman" w:hAnsi="Times New Roman" w:cs="Times New Roman"/>
                <w:sz w:val="20"/>
                <w:szCs w:val="20"/>
                <w:lang w:eastAsia="tr-TR"/>
              </w:rPr>
              <w:t>Değerlendirilmesi</w:t>
            </w:r>
          </w:p>
        </w:tc>
        <w:tc>
          <w:tcPr>
            <w:tcW w:w="3485" w:type="dxa"/>
            <w:noWrap/>
          </w:tcPr>
          <w:p w:rsidR="004D49E9" w:rsidRPr="00585FAB"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85FAB">
              <w:rPr>
                <w:rFonts w:ascii="Times New Roman" w:eastAsia="Times New Roman" w:hAnsi="Times New Roman" w:cs="Times New Roman"/>
                <w:color w:val="000000"/>
                <w:sz w:val="20"/>
                <w:szCs w:val="20"/>
                <w:lang w:eastAsia="tr-TR"/>
              </w:rPr>
              <w:t>Cumhuriyet</w:t>
            </w:r>
          </w:p>
          <w:p w:rsidR="004D49E9" w:rsidRPr="00585FAB"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85FAB">
              <w:rPr>
                <w:rFonts w:ascii="Times New Roman" w:eastAsia="Times New Roman" w:hAnsi="Times New Roman" w:cs="Times New Roman"/>
                <w:color w:val="000000"/>
                <w:sz w:val="20"/>
                <w:szCs w:val="20"/>
                <w:lang w:eastAsia="tr-TR"/>
              </w:rPr>
              <w:t>Zirvesi</w:t>
            </w:r>
          </w:p>
          <w:p w:rsidR="004D49E9" w:rsidRPr="003C0486"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color w:val="000000"/>
                <w:sz w:val="20"/>
                <w:szCs w:val="20"/>
                <w:lang w:eastAsia="tr-TR"/>
              </w:rPr>
              <w:t>2. Uluslararası Uygulamalı Bilimler Kongres</w:t>
            </w:r>
            <w:r w:rsidRPr="00585FAB">
              <w:rPr>
                <w:rFonts w:ascii="Times New Roman" w:eastAsia="Times New Roman" w:hAnsi="Times New Roman" w:cs="Times New Roman"/>
                <w:color w:val="000000"/>
                <w:sz w:val="20"/>
                <w:szCs w:val="20"/>
                <w:lang w:eastAsia="tr-TR"/>
              </w:rPr>
              <w:t>i</w:t>
            </w:r>
          </w:p>
        </w:tc>
        <w:tc>
          <w:tcPr>
            <w:tcW w:w="1994" w:type="dxa"/>
          </w:tcPr>
          <w:p w:rsidR="004D49E9" w:rsidRPr="003C0486"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Ankara</w:t>
            </w:r>
          </w:p>
        </w:tc>
        <w:tc>
          <w:tcPr>
            <w:tcW w:w="1544" w:type="dxa"/>
          </w:tcPr>
          <w:p w:rsidR="004D49E9" w:rsidRPr="003C0486"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28-30 Ekim 2019</w:t>
            </w:r>
          </w:p>
        </w:tc>
      </w:tr>
      <w:tr w:rsidR="004D49E9"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143</w:t>
            </w:r>
          </w:p>
        </w:tc>
        <w:tc>
          <w:tcPr>
            <w:tcW w:w="2626" w:type="dxa"/>
            <w:noWrap/>
          </w:tcPr>
          <w:p w:rsidR="004D49E9" w:rsidRPr="00AB7741"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color w:val="000000"/>
                <w:sz w:val="20"/>
                <w:szCs w:val="20"/>
                <w:lang w:eastAsia="tr-TR"/>
              </w:rPr>
              <w:t>Prof.Dr. S.Açıksöz</w:t>
            </w:r>
          </w:p>
        </w:tc>
        <w:tc>
          <w:tcPr>
            <w:tcW w:w="3227" w:type="dxa"/>
          </w:tcPr>
          <w:p w:rsidR="004D49E9" w:rsidRPr="00585FAB"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AB7741">
              <w:rPr>
                <w:rFonts w:ascii="Times New Roman" w:eastAsia="Times New Roman" w:hAnsi="Times New Roman" w:cs="Times New Roman"/>
                <w:sz w:val="20"/>
                <w:szCs w:val="20"/>
                <w:lang w:eastAsia="tr-TR"/>
              </w:rPr>
              <w:t>Toplumsal</w:t>
            </w:r>
            <w:r>
              <w:rPr>
                <w:rFonts w:ascii="Times New Roman" w:eastAsia="Times New Roman" w:hAnsi="Times New Roman" w:cs="Times New Roman"/>
                <w:sz w:val="20"/>
                <w:szCs w:val="20"/>
                <w:lang w:eastAsia="tr-TR"/>
              </w:rPr>
              <w:t xml:space="preserve"> Cinsiyet Kadın-Erkek Eşitliği ve Mekânsal Planlama</w:t>
            </w:r>
          </w:p>
        </w:tc>
        <w:tc>
          <w:tcPr>
            <w:tcW w:w="3485" w:type="dxa"/>
            <w:noWrap/>
          </w:tcPr>
          <w:p w:rsidR="004D49E9" w:rsidRPr="00AB7741"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AB7741">
              <w:rPr>
                <w:rFonts w:ascii="Times New Roman" w:eastAsia="Times New Roman" w:hAnsi="Times New Roman" w:cs="Times New Roman"/>
                <w:sz w:val="20"/>
                <w:szCs w:val="20"/>
                <w:lang w:eastAsia="tr-TR"/>
              </w:rPr>
              <w:t>8 Mart Dünya Emekçi Kadınlar Günü Etkinlikleri</w:t>
            </w:r>
          </w:p>
        </w:tc>
        <w:tc>
          <w:tcPr>
            <w:tcW w:w="1994" w:type="dxa"/>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Ankara</w:t>
            </w:r>
          </w:p>
        </w:tc>
        <w:tc>
          <w:tcPr>
            <w:tcW w:w="1544" w:type="dxa"/>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08 Mart 2019</w:t>
            </w:r>
          </w:p>
        </w:tc>
      </w:tr>
      <w:tr w:rsidR="004D49E9"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144</w:t>
            </w:r>
          </w:p>
        </w:tc>
        <w:tc>
          <w:tcPr>
            <w:tcW w:w="2626" w:type="dxa"/>
            <w:noWrap/>
          </w:tcPr>
          <w:p w:rsidR="004D49E9" w:rsidRPr="00AB7741"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B7741">
              <w:rPr>
                <w:rFonts w:ascii="Times New Roman" w:eastAsia="Times New Roman" w:hAnsi="Times New Roman" w:cs="Times New Roman"/>
                <w:sz w:val="20"/>
                <w:szCs w:val="20"/>
                <w:lang w:eastAsia="tr-TR"/>
              </w:rPr>
              <w:t>Dinçtürk, C</w:t>
            </w:r>
            <w:proofErr w:type="gramStart"/>
            <w:r w:rsidRPr="00AB7741">
              <w:rPr>
                <w:rFonts w:ascii="Times New Roman" w:eastAsia="Times New Roman" w:hAnsi="Times New Roman" w:cs="Times New Roman"/>
                <w:sz w:val="20"/>
                <w:szCs w:val="20"/>
                <w:lang w:eastAsia="tr-TR"/>
              </w:rPr>
              <w:t>.,</w:t>
            </w:r>
            <w:proofErr w:type="gramEnd"/>
            <w:r w:rsidRPr="00AB7741">
              <w:rPr>
                <w:rFonts w:ascii="Times New Roman" w:eastAsia="Times New Roman" w:hAnsi="Times New Roman" w:cs="Times New Roman"/>
                <w:sz w:val="20"/>
                <w:szCs w:val="20"/>
                <w:lang w:eastAsia="tr-TR"/>
              </w:rPr>
              <w:t xml:space="preserve"> Prof.Dr. S.Açıksöz</w:t>
            </w:r>
          </w:p>
        </w:tc>
        <w:tc>
          <w:tcPr>
            <w:tcW w:w="3227" w:type="dxa"/>
          </w:tcPr>
          <w:p w:rsidR="004D49E9" w:rsidRPr="00AB7741"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B7741">
              <w:rPr>
                <w:rFonts w:ascii="Times New Roman" w:eastAsia="Times New Roman" w:hAnsi="Times New Roman" w:cs="Times New Roman"/>
                <w:sz w:val="20"/>
                <w:szCs w:val="20"/>
                <w:lang w:eastAsia="tr-TR"/>
              </w:rPr>
              <w:t>Bolu-Mudurnu Yerleşimindeki Kadınların Kamusal Mekân Kullanımlarına Yönelik Bir Değerlendirme</w:t>
            </w:r>
          </w:p>
        </w:tc>
        <w:tc>
          <w:tcPr>
            <w:tcW w:w="3485" w:type="dxa"/>
            <w:noWrap/>
          </w:tcPr>
          <w:p w:rsidR="004D49E9" w:rsidRPr="00AB7741"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B7741">
              <w:rPr>
                <w:rFonts w:ascii="Times New Roman" w:eastAsia="Times New Roman" w:hAnsi="Times New Roman" w:cs="Times New Roman"/>
                <w:sz w:val="20"/>
                <w:szCs w:val="20"/>
                <w:lang w:eastAsia="tr-TR"/>
              </w:rPr>
              <w:t>Toplumsal Cinsiyet/ Kent/ Mekân Sempozyumu</w:t>
            </w:r>
          </w:p>
        </w:tc>
        <w:tc>
          <w:tcPr>
            <w:tcW w:w="1994" w:type="dxa"/>
          </w:tcPr>
          <w:p w:rsidR="004D49E9" w:rsidRPr="00AB7741"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Ankara</w:t>
            </w:r>
          </w:p>
        </w:tc>
        <w:tc>
          <w:tcPr>
            <w:tcW w:w="1544" w:type="dxa"/>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B7741">
              <w:rPr>
                <w:rFonts w:ascii="Times New Roman" w:eastAsia="Times New Roman" w:hAnsi="Times New Roman" w:cs="Times New Roman"/>
                <w:sz w:val="20"/>
                <w:szCs w:val="20"/>
                <w:lang w:eastAsia="tr-TR"/>
              </w:rPr>
              <w:t>11-12 Mayıs</w:t>
            </w:r>
            <w:r>
              <w:rPr>
                <w:rFonts w:ascii="Times New Roman" w:eastAsia="Times New Roman" w:hAnsi="Times New Roman" w:cs="Times New Roman"/>
                <w:sz w:val="20"/>
                <w:szCs w:val="20"/>
                <w:lang w:eastAsia="tr-TR"/>
              </w:rPr>
              <w:t xml:space="preserve"> 2019</w:t>
            </w:r>
          </w:p>
        </w:tc>
      </w:tr>
      <w:tr w:rsidR="004D49E9"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145</w:t>
            </w:r>
          </w:p>
        </w:tc>
        <w:tc>
          <w:tcPr>
            <w:tcW w:w="2626" w:type="dxa"/>
            <w:noWrap/>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Melih Öztürk</w:t>
            </w:r>
          </w:p>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Ercan Gökyer</w:t>
            </w:r>
          </w:p>
          <w:p w:rsidR="004D49E9" w:rsidRPr="00AB7741"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color w:val="000000"/>
                <w:sz w:val="20"/>
                <w:szCs w:val="20"/>
                <w:lang w:eastAsia="tr-TR"/>
              </w:rPr>
              <w:t>Şahin Palta</w:t>
            </w:r>
          </w:p>
        </w:tc>
        <w:tc>
          <w:tcPr>
            <w:tcW w:w="3227" w:type="dxa"/>
          </w:tcPr>
          <w:p w:rsidR="004D49E9" w:rsidRPr="006739D4"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739D4">
              <w:rPr>
                <w:rFonts w:ascii="Times New Roman" w:eastAsia="Times New Roman" w:hAnsi="Times New Roman" w:cs="Times New Roman"/>
                <w:color w:val="000000"/>
                <w:sz w:val="20"/>
                <w:szCs w:val="20"/>
                <w:lang w:eastAsia="tr-TR"/>
              </w:rPr>
              <w:t>ROLE OF ROADSIDE VEGETATION CANOPY ON TREKKING COMFORT</w:t>
            </w:r>
          </w:p>
          <w:p w:rsidR="004D49E9" w:rsidRPr="006739D4"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739D4">
              <w:rPr>
                <w:rFonts w:ascii="Times New Roman" w:eastAsia="Times New Roman" w:hAnsi="Times New Roman" w:cs="Times New Roman"/>
                <w:color w:val="000000"/>
                <w:sz w:val="20"/>
                <w:szCs w:val="20"/>
                <w:lang w:eastAsia="tr-TR"/>
              </w:rPr>
              <w:t>ALONG KARAKI$LA-ULUYAYLA ROUTE OF HIGHLAND FOREST</w:t>
            </w:r>
          </w:p>
          <w:p w:rsidR="004D49E9" w:rsidRPr="00AB7741"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6739D4">
              <w:rPr>
                <w:rFonts w:ascii="Times New Roman" w:eastAsia="Times New Roman" w:hAnsi="Times New Roman" w:cs="Times New Roman"/>
                <w:color w:val="000000"/>
                <w:sz w:val="20"/>
                <w:szCs w:val="20"/>
                <w:lang w:eastAsia="tr-TR"/>
              </w:rPr>
              <w:t>LANDSCAPE IN WESTERN BLACK SEA REGION OF TURKEY</w:t>
            </w:r>
          </w:p>
        </w:tc>
        <w:tc>
          <w:tcPr>
            <w:tcW w:w="3485" w:type="dxa"/>
            <w:noWrap/>
          </w:tcPr>
          <w:p w:rsidR="004D49E9" w:rsidRPr="006739D4"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739D4">
              <w:rPr>
                <w:rFonts w:ascii="Times New Roman" w:eastAsia="Times New Roman" w:hAnsi="Times New Roman" w:cs="Times New Roman"/>
                <w:color w:val="000000"/>
                <w:sz w:val="20"/>
                <w:szCs w:val="20"/>
                <w:lang w:eastAsia="tr-TR"/>
              </w:rPr>
              <w:t>III. International Mediterranean</w:t>
            </w:r>
          </w:p>
          <w:p w:rsidR="004D49E9" w:rsidRPr="00AB7741"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6739D4">
              <w:rPr>
                <w:rFonts w:ascii="Times New Roman" w:eastAsia="Times New Roman" w:hAnsi="Times New Roman" w:cs="Times New Roman"/>
                <w:color w:val="000000"/>
                <w:sz w:val="20"/>
                <w:szCs w:val="20"/>
                <w:lang w:eastAsia="tr-TR"/>
              </w:rPr>
              <w:t>Forest and Environment Symposium</w:t>
            </w:r>
          </w:p>
        </w:tc>
        <w:tc>
          <w:tcPr>
            <w:tcW w:w="1994" w:type="dxa"/>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Kahramanmaraş, Türkiye</w:t>
            </w:r>
          </w:p>
        </w:tc>
        <w:tc>
          <w:tcPr>
            <w:tcW w:w="1544" w:type="dxa"/>
          </w:tcPr>
          <w:p w:rsidR="004D49E9" w:rsidRPr="00AB7741"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03-05 Ekim 2019</w:t>
            </w:r>
          </w:p>
        </w:tc>
      </w:tr>
      <w:tr w:rsidR="004D49E9" w:rsidTr="00D96F2D">
        <w:trPr>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146</w:t>
            </w:r>
          </w:p>
        </w:tc>
        <w:tc>
          <w:tcPr>
            <w:tcW w:w="2626" w:type="dxa"/>
            <w:noWrap/>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Melih Öztürk</w:t>
            </w:r>
          </w:p>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Ercan Gökyer</w:t>
            </w:r>
          </w:p>
          <w:p w:rsidR="004D49E9" w:rsidRPr="00AB7741"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3227" w:type="dxa"/>
          </w:tcPr>
          <w:p w:rsidR="004D49E9" w:rsidRPr="006739D4"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6739D4">
              <w:rPr>
                <w:rFonts w:ascii="Times New Roman" w:eastAsia="Times New Roman" w:hAnsi="Times New Roman" w:cs="Times New Roman"/>
                <w:sz w:val="20"/>
                <w:szCs w:val="20"/>
                <w:lang w:eastAsia="tr-TR"/>
              </w:rPr>
              <w:t>RECREATION SERVICES OF FOREST ECOSYSTEMS: LANDSCAPES</w:t>
            </w:r>
          </w:p>
          <w:p w:rsidR="004D49E9" w:rsidRPr="00AB7741"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6739D4">
              <w:rPr>
                <w:rFonts w:ascii="Times New Roman" w:eastAsia="Times New Roman" w:hAnsi="Times New Roman" w:cs="Times New Roman"/>
                <w:sz w:val="20"/>
                <w:szCs w:val="20"/>
                <w:lang w:eastAsia="tr-TR"/>
              </w:rPr>
              <w:t>BETWEEN BARTIN CITY AND SUBPROVINCES</w:t>
            </w:r>
          </w:p>
        </w:tc>
        <w:tc>
          <w:tcPr>
            <w:tcW w:w="3485" w:type="dxa"/>
            <w:noWrap/>
          </w:tcPr>
          <w:p w:rsidR="004D49E9" w:rsidRPr="006739D4"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6739D4">
              <w:rPr>
                <w:rFonts w:ascii="Times New Roman" w:eastAsia="Times New Roman" w:hAnsi="Times New Roman" w:cs="Times New Roman"/>
                <w:sz w:val="20"/>
                <w:szCs w:val="20"/>
                <w:lang w:eastAsia="tr-TR"/>
              </w:rPr>
              <w:t>III. International Mediterranean</w:t>
            </w:r>
          </w:p>
          <w:p w:rsidR="004D49E9" w:rsidRPr="00AB7741"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6739D4">
              <w:rPr>
                <w:rFonts w:ascii="Times New Roman" w:eastAsia="Times New Roman" w:hAnsi="Times New Roman" w:cs="Times New Roman"/>
                <w:sz w:val="20"/>
                <w:szCs w:val="20"/>
                <w:lang w:eastAsia="tr-TR"/>
              </w:rPr>
              <w:t>Forest and Environment Symposium</w:t>
            </w:r>
          </w:p>
        </w:tc>
        <w:tc>
          <w:tcPr>
            <w:tcW w:w="1994" w:type="dxa"/>
          </w:tcPr>
          <w:p w:rsidR="004D49E9"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Kahramanmaraş, Türkiye</w:t>
            </w:r>
          </w:p>
        </w:tc>
        <w:tc>
          <w:tcPr>
            <w:tcW w:w="1544" w:type="dxa"/>
          </w:tcPr>
          <w:p w:rsidR="004D49E9" w:rsidRPr="00AB7741" w:rsidRDefault="004D49E9" w:rsidP="004D49E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03-05 Ekim 2019</w:t>
            </w:r>
          </w:p>
        </w:tc>
      </w:tr>
      <w:tr w:rsidR="004D49E9" w:rsidTr="00D96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71" w:type="dxa"/>
            <w:tcBorders>
              <w:top w:val="single" w:sz="4" w:space="0" w:color="auto"/>
              <w:left w:val="single" w:sz="4" w:space="0" w:color="auto"/>
              <w:bottom w:val="single" w:sz="4" w:space="0" w:color="auto"/>
              <w:right w:val="single" w:sz="4" w:space="0" w:color="auto"/>
            </w:tcBorders>
            <w:shd w:val="clear" w:color="auto" w:fill="E7E6E6" w:themeFill="background2"/>
          </w:tcPr>
          <w:p w:rsidR="004D49E9" w:rsidRDefault="004D49E9" w:rsidP="004D49E9">
            <w:pPr>
              <w:jc w:val="center"/>
              <w:rPr>
                <w:rFonts w:ascii="Times New Roman" w:hAnsi="Times New Roman" w:cs="Times New Roman"/>
                <w:b w:val="0"/>
                <w:color w:val="000000"/>
                <w:sz w:val="20"/>
                <w:szCs w:val="20"/>
              </w:rPr>
            </w:pPr>
          </w:p>
        </w:tc>
        <w:tc>
          <w:tcPr>
            <w:tcW w:w="577" w:type="dxa"/>
            <w:tcBorders>
              <w:left w:val="single" w:sz="4" w:space="0" w:color="auto"/>
            </w:tcBorders>
            <w:vAlign w:val="center"/>
          </w:tcPr>
          <w:p w:rsidR="004D49E9" w:rsidRPr="004D49E9" w:rsidRDefault="004D49E9" w:rsidP="004D49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0"/>
                <w:szCs w:val="20"/>
              </w:rPr>
            </w:pPr>
            <w:r w:rsidRPr="004D49E9">
              <w:rPr>
                <w:rFonts w:ascii="Times New Roman" w:hAnsi="Times New Roman" w:cs="Times New Roman"/>
                <w:b/>
                <w:color w:val="FF0000"/>
                <w:sz w:val="20"/>
                <w:szCs w:val="20"/>
              </w:rPr>
              <w:t>147</w:t>
            </w:r>
          </w:p>
        </w:tc>
        <w:tc>
          <w:tcPr>
            <w:tcW w:w="2626" w:type="dxa"/>
            <w:noWrap/>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Ercan Gökyer </w:t>
            </w:r>
          </w:p>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Melih Öztürk</w:t>
            </w:r>
          </w:p>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p w:rsidR="004D49E9" w:rsidRPr="00AB7741"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p>
        </w:tc>
        <w:tc>
          <w:tcPr>
            <w:tcW w:w="3227" w:type="dxa"/>
          </w:tcPr>
          <w:p w:rsidR="004D49E9" w:rsidRPr="006739D4"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6739D4">
              <w:rPr>
                <w:rFonts w:ascii="Times New Roman" w:eastAsia="Times New Roman" w:hAnsi="Times New Roman" w:cs="Times New Roman"/>
                <w:sz w:val="20"/>
                <w:szCs w:val="20"/>
                <w:lang w:eastAsia="tr-TR"/>
              </w:rPr>
              <w:t>EFFECTS OF ACCESSIBILITY ON NATURAL RESOURCES IN COASTAL</w:t>
            </w:r>
          </w:p>
          <w:p w:rsidR="004D49E9" w:rsidRPr="006739D4"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6739D4">
              <w:rPr>
                <w:rFonts w:ascii="Times New Roman" w:eastAsia="Times New Roman" w:hAnsi="Times New Roman" w:cs="Times New Roman"/>
                <w:sz w:val="20"/>
                <w:szCs w:val="20"/>
                <w:lang w:eastAsia="tr-TR"/>
              </w:rPr>
              <w:t>AREAS AND EVALUATION IN TERMS OF TOURISM: CASE STUDY OF</w:t>
            </w:r>
          </w:p>
          <w:p w:rsidR="004D49E9" w:rsidRPr="00AB7741"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6739D4">
              <w:rPr>
                <w:rFonts w:ascii="Times New Roman" w:eastAsia="Times New Roman" w:hAnsi="Times New Roman" w:cs="Times New Roman"/>
                <w:sz w:val="20"/>
                <w:szCs w:val="20"/>
                <w:lang w:eastAsia="tr-TR"/>
              </w:rPr>
              <w:t>BARTIN-AMASRA</w:t>
            </w:r>
          </w:p>
        </w:tc>
        <w:tc>
          <w:tcPr>
            <w:tcW w:w="3485" w:type="dxa"/>
            <w:noWrap/>
          </w:tcPr>
          <w:p w:rsidR="004D49E9" w:rsidRPr="006739D4"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6739D4">
              <w:rPr>
                <w:rFonts w:ascii="Times New Roman" w:eastAsia="Times New Roman" w:hAnsi="Times New Roman" w:cs="Times New Roman"/>
                <w:sz w:val="20"/>
                <w:szCs w:val="20"/>
                <w:lang w:eastAsia="tr-TR"/>
              </w:rPr>
              <w:t>III. International Mediterranean</w:t>
            </w:r>
          </w:p>
          <w:p w:rsidR="004D49E9" w:rsidRPr="00AB7741"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sidRPr="006739D4">
              <w:rPr>
                <w:rFonts w:ascii="Times New Roman" w:eastAsia="Times New Roman" w:hAnsi="Times New Roman" w:cs="Times New Roman"/>
                <w:sz w:val="20"/>
                <w:szCs w:val="20"/>
                <w:lang w:eastAsia="tr-TR"/>
              </w:rPr>
              <w:t>Forest and Environment Symposium</w:t>
            </w:r>
          </w:p>
        </w:tc>
        <w:tc>
          <w:tcPr>
            <w:tcW w:w="1994" w:type="dxa"/>
          </w:tcPr>
          <w:p w:rsidR="004D49E9"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Kahramanmaraş, Türkiye</w:t>
            </w:r>
          </w:p>
        </w:tc>
        <w:tc>
          <w:tcPr>
            <w:tcW w:w="1544" w:type="dxa"/>
          </w:tcPr>
          <w:p w:rsidR="004D49E9" w:rsidRPr="00AB7741" w:rsidRDefault="004D49E9" w:rsidP="004D49E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03-05 Ekim 2019</w:t>
            </w:r>
          </w:p>
        </w:tc>
      </w:tr>
    </w:tbl>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E81AF0" w:rsidRDefault="00E81AF0">
      <w:pPr>
        <w:rPr>
          <w:rFonts w:ascii="Times New Roman" w:hAnsi="Times New Roman" w:cs="Times New Roman"/>
        </w:rPr>
      </w:pPr>
    </w:p>
    <w:p w:rsidR="00E81AF0" w:rsidRDefault="00E81AF0">
      <w:pPr>
        <w:rPr>
          <w:rFonts w:ascii="Times New Roman" w:hAnsi="Times New Roman" w:cs="Times New Roman"/>
        </w:rPr>
      </w:pPr>
    </w:p>
    <w:p w:rsidR="00E81AF0" w:rsidRDefault="00E81AF0">
      <w:pPr>
        <w:rPr>
          <w:rFonts w:ascii="Times New Roman" w:hAnsi="Times New Roman" w:cs="Times New Roman"/>
        </w:rPr>
      </w:pPr>
    </w:p>
    <w:p w:rsidR="00E81AF0" w:rsidRDefault="00E81AF0">
      <w:pPr>
        <w:rPr>
          <w:rFonts w:ascii="Times New Roman" w:hAnsi="Times New Roman" w:cs="Times New Roman"/>
        </w:rPr>
      </w:pPr>
    </w:p>
    <w:p w:rsidR="00E81AF0" w:rsidRDefault="00E81AF0">
      <w:pPr>
        <w:rPr>
          <w:rFonts w:ascii="Times New Roman" w:hAnsi="Times New Roman" w:cs="Times New Roman"/>
        </w:rPr>
      </w:pPr>
    </w:p>
    <w:p w:rsidR="00E81AF0" w:rsidRDefault="00E81AF0">
      <w:pPr>
        <w:rPr>
          <w:rFonts w:ascii="Times New Roman" w:hAnsi="Times New Roman" w:cs="Times New Roman"/>
        </w:rPr>
      </w:pPr>
    </w:p>
    <w:p w:rsidR="00E958B9" w:rsidRDefault="00E958B9">
      <w:pPr>
        <w:rPr>
          <w:rFonts w:ascii="Times New Roman" w:hAnsi="Times New Roman" w:cs="Times New Roman"/>
        </w:rPr>
      </w:pPr>
    </w:p>
    <w:p w:rsidR="00D54BA7" w:rsidRDefault="00D54BA7">
      <w:pPr>
        <w:rPr>
          <w:rFonts w:ascii="Times New Roman" w:hAnsi="Times New Roman" w:cs="Times New Roman"/>
        </w:rPr>
      </w:pPr>
    </w:p>
    <w:p w:rsidR="00D54BA7" w:rsidRDefault="000D6E63">
      <w:pPr>
        <w:pStyle w:val="ResimYazs"/>
        <w:keepNext/>
        <w:spacing w:after="0"/>
        <w:rPr>
          <w:rFonts w:ascii="Times New Roman" w:hAnsi="Times New Roman" w:cs="Times New Roman"/>
          <w:i w:val="0"/>
          <w:color w:val="000000" w:themeColor="text1"/>
          <w:sz w:val="24"/>
          <w:szCs w:val="24"/>
        </w:rPr>
      </w:pPr>
      <w:bookmarkStart w:id="59" w:name="_Toc536542638"/>
      <w:r>
        <w:rPr>
          <w:rFonts w:ascii="Times New Roman" w:hAnsi="Times New Roman" w:cs="Times New Roman"/>
          <w:b/>
          <w:i w:val="0"/>
          <w:color w:val="000000" w:themeColor="text1"/>
          <w:sz w:val="24"/>
          <w:szCs w:val="24"/>
        </w:rPr>
        <w:lastRenderedPageBreak/>
        <w:t xml:space="preserve">Tablo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Tablo \* ARABIC </w:instrText>
      </w:r>
      <w:r>
        <w:rPr>
          <w:rFonts w:ascii="Times New Roman" w:hAnsi="Times New Roman" w:cs="Times New Roman"/>
          <w:b/>
          <w:i w:val="0"/>
          <w:color w:val="000000" w:themeColor="text1"/>
          <w:sz w:val="24"/>
          <w:szCs w:val="24"/>
        </w:rPr>
        <w:fldChar w:fldCharType="separate"/>
      </w:r>
      <w:r w:rsidR="00FA3FF6">
        <w:rPr>
          <w:rFonts w:ascii="Times New Roman" w:hAnsi="Times New Roman" w:cs="Times New Roman"/>
          <w:b/>
          <w:i w:val="0"/>
          <w:noProof/>
          <w:color w:val="000000" w:themeColor="text1"/>
          <w:sz w:val="24"/>
          <w:szCs w:val="24"/>
        </w:rPr>
        <w:t>20</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Pr>
          <w:rFonts w:ascii="Times New Roman" w:hAnsi="Times New Roman" w:cs="Times New Roman"/>
          <w:i w:val="0"/>
          <w:color w:val="000000" w:themeColor="text1"/>
          <w:sz w:val="24"/>
          <w:szCs w:val="24"/>
        </w:rPr>
        <w:t>2018 Yılında Yapılan Teknik Geziler/Etkinlikler</w:t>
      </w:r>
      <w:bookmarkEnd w:id="59"/>
    </w:p>
    <w:tbl>
      <w:tblPr>
        <w:tblStyle w:val="OrtaKlavuz3-Vurgu1"/>
        <w:tblW w:w="14165" w:type="dxa"/>
        <w:tblLook w:val="04A0" w:firstRow="1" w:lastRow="0" w:firstColumn="1" w:lastColumn="0" w:noHBand="0" w:noVBand="1"/>
      </w:tblPr>
      <w:tblGrid>
        <w:gridCol w:w="699"/>
        <w:gridCol w:w="2268"/>
        <w:gridCol w:w="2268"/>
        <w:gridCol w:w="3686"/>
        <w:gridCol w:w="5244"/>
      </w:tblGrid>
      <w:tr w:rsidR="00D54BA7" w:rsidTr="006670B9">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rsidR="00D54BA7" w:rsidRDefault="00D54BA7">
            <w:pPr>
              <w:jc w:val="center"/>
              <w:rPr>
                <w:rFonts w:ascii="Times New Roman" w:eastAsia="Times New Roman" w:hAnsi="Times New Roman" w:cs="Times New Roman"/>
                <w:lang w:eastAsia="tr-TR"/>
              </w:rPr>
            </w:pPr>
          </w:p>
          <w:p w:rsidR="00E958B9" w:rsidRDefault="00E958B9">
            <w:pPr>
              <w:jc w:val="center"/>
              <w:rPr>
                <w:rFonts w:ascii="Times New Roman" w:eastAsia="Times New Roman" w:hAnsi="Times New Roman" w:cs="Times New Roman"/>
                <w:lang w:eastAsia="tr-TR"/>
              </w:rPr>
            </w:pPr>
          </w:p>
        </w:tc>
        <w:tc>
          <w:tcPr>
            <w:tcW w:w="2268" w:type="dxa"/>
            <w:tcBorders>
              <w:left w:val="single" w:sz="4" w:space="0" w:color="auto"/>
            </w:tcBorders>
            <w:noWrap/>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Tarih</w:t>
            </w:r>
          </w:p>
        </w:tc>
        <w:tc>
          <w:tcPr>
            <w:tcW w:w="2268" w:type="dxa"/>
            <w:noWrap/>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Düzenleyen Bölüm</w:t>
            </w:r>
          </w:p>
        </w:tc>
        <w:tc>
          <w:tcPr>
            <w:tcW w:w="3686" w:type="dxa"/>
            <w:noWrap/>
            <w:hideMark/>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Gezinin Düzenlendiği Yer</w:t>
            </w:r>
          </w:p>
        </w:tc>
        <w:tc>
          <w:tcPr>
            <w:tcW w:w="5244" w:type="dxa"/>
          </w:tcPr>
          <w:p w:rsidR="00D54BA7" w:rsidRDefault="000D6E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Sorumlu Öğretim Görevlisi</w:t>
            </w:r>
          </w:p>
        </w:tc>
      </w:tr>
      <w:tr w:rsidR="001F70CF"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1F70CF" w:rsidRDefault="001F70CF"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2268" w:type="dxa"/>
            <w:tcBorders>
              <w:left w:val="single" w:sz="4" w:space="0" w:color="auto"/>
            </w:tcBorders>
            <w:noWrap/>
          </w:tcPr>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11/04/2019</w:t>
            </w:r>
          </w:p>
        </w:tc>
        <w:tc>
          <w:tcPr>
            <w:tcW w:w="2268" w:type="dxa"/>
            <w:noWrap/>
          </w:tcPr>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İnşaatMühendisliği</w:t>
            </w:r>
          </w:p>
        </w:tc>
        <w:tc>
          <w:tcPr>
            <w:tcW w:w="3686" w:type="dxa"/>
            <w:noWrap/>
          </w:tcPr>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Çanakkale / Çanakkale 1915 KöprüŞantiyesineTeknik Gezi</w:t>
            </w:r>
          </w:p>
        </w:tc>
        <w:tc>
          <w:tcPr>
            <w:tcW w:w="5244" w:type="dxa"/>
          </w:tcPr>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Dr. Öğr. ÜyesiErcan GEMİCİ</w:t>
            </w:r>
          </w:p>
        </w:tc>
      </w:tr>
      <w:tr w:rsidR="001F70CF"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1F70CF" w:rsidRDefault="001F70CF"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2268" w:type="dxa"/>
            <w:tcBorders>
              <w:left w:val="single" w:sz="4" w:space="0" w:color="auto"/>
            </w:tcBorders>
            <w:noWrap/>
          </w:tcPr>
          <w:p w:rsidR="001F70CF" w:rsidRPr="00C23EE6" w:rsidRDefault="001F70CF" w:rsidP="001F70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3EE6">
              <w:rPr>
                <w:rFonts w:ascii="Times New Roman" w:eastAsia="Times New Roman" w:hAnsi="Times New Roman" w:cs="Times New Roman"/>
                <w:color w:val="000000"/>
                <w:sz w:val="20"/>
                <w:szCs w:val="20"/>
                <w:lang w:eastAsia="tr-TR"/>
              </w:rPr>
              <w:t>17 Mayıs 2019</w:t>
            </w:r>
          </w:p>
        </w:tc>
        <w:tc>
          <w:tcPr>
            <w:tcW w:w="2268" w:type="dxa"/>
            <w:noWrap/>
          </w:tcPr>
          <w:p w:rsidR="001F70CF" w:rsidRPr="00C23EE6" w:rsidRDefault="001F70CF" w:rsidP="001F70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3EE6">
              <w:rPr>
                <w:rFonts w:ascii="Times New Roman" w:eastAsia="Times New Roman" w:hAnsi="Times New Roman" w:cs="Times New Roman"/>
                <w:color w:val="000000"/>
                <w:sz w:val="20"/>
                <w:szCs w:val="20"/>
                <w:lang w:eastAsia="tr-TR"/>
              </w:rPr>
              <w:t>Çevre Mühendisliği</w:t>
            </w:r>
          </w:p>
        </w:tc>
        <w:tc>
          <w:tcPr>
            <w:tcW w:w="3686" w:type="dxa"/>
            <w:noWrap/>
          </w:tcPr>
          <w:p w:rsidR="001F70CF" w:rsidRDefault="001F70CF" w:rsidP="001F70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3EE6">
              <w:rPr>
                <w:rFonts w:ascii="Times New Roman" w:eastAsia="Times New Roman" w:hAnsi="Times New Roman" w:cs="Times New Roman"/>
                <w:color w:val="000000"/>
                <w:sz w:val="20"/>
                <w:szCs w:val="20"/>
                <w:lang w:eastAsia="tr-TR"/>
              </w:rPr>
              <w:t>V. Çevre Mühendisliği Proje Etkinliği</w:t>
            </w:r>
          </w:p>
        </w:tc>
        <w:tc>
          <w:tcPr>
            <w:tcW w:w="5244" w:type="dxa"/>
          </w:tcPr>
          <w:p w:rsidR="001F70CF" w:rsidRDefault="001F70CF" w:rsidP="001F70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Prof. Dr. Handan UCUN ÖZEL</w:t>
            </w:r>
          </w:p>
          <w:p w:rsidR="001F70CF" w:rsidRDefault="001F70CF" w:rsidP="001F70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Doç. Dr. Ertuğrul ERDOĞMUŞ</w:t>
            </w:r>
          </w:p>
          <w:p w:rsidR="001F70CF" w:rsidRDefault="001F70CF" w:rsidP="001F70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Dr.Öğr. Üyesi Betül tuba GEMİCİ</w:t>
            </w:r>
          </w:p>
          <w:p w:rsidR="001F70CF" w:rsidRDefault="001F70CF" w:rsidP="001F70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Dr. Öğr. Üyesi Gülten GÜNEŞ</w:t>
            </w:r>
          </w:p>
          <w:p w:rsidR="001F70CF" w:rsidRDefault="001F70CF" w:rsidP="001F70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Dr. Öğr. Üyesi Ali Namık GÜNEŞ</w:t>
            </w:r>
          </w:p>
          <w:p w:rsidR="001F70CF" w:rsidRDefault="001F70CF" w:rsidP="001F70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Arş. Gör. Dr. Niyazi Erdem DELİKANLI</w:t>
            </w:r>
          </w:p>
          <w:p w:rsidR="001F70CF" w:rsidRDefault="001F70CF" w:rsidP="001F70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Arş. Gör. Recep Önder SÜRMELİ</w:t>
            </w:r>
          </w:p>
        </w:tc>
      </w:tr>
      <w:tr w:rsidR="001F70CF"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1F70CF" w:rsidRDefault="001F70CF"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2268" w:type="dxa"/>
            <w:tcBorders>
              <w:left w:val="single" w:sz="4" w:space="0" w:color="auto"/>
            </w:tcBorders>
            <w:noWrap/>
          </w:tcPr>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C23EE6">
              <w:rPr>
                <w:rFonts w:ascii="Times New Roman" w:eastAsia="Times New Roman" w:hAnsi="Times New Roman" w:cs="Times New Roman"/>
                <w:color w:val="000000"/>
                <w:lang w:eastAsia="tr-TR"/>
              </w:rPr>
              <w:t>11 Kasım 2019</w:t>
            </w:r>
          </w:p>
        </w:tc>
        <w:tc>
          <w:tcPr>
            <w:tcW w:w="2268" w:type="dxa"/>
            <w:noWrap/>
          </w:tcPr>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p>
        </w:tc>
        <w:tc>
          <w:tcPr>
            <w:tcW w:w="3686" w:type="dxa"/>
            <w:noWrap/>
          </w:tcPr>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C23EE6">
              <w:rPr>
                <w:rFonts w:ascii="Times New Roman" w:eastAsia="Times New Roman" w:hAnsi="Times New Roman" w:cs="Times New Roman"/>
                <w:color w:val="000000"/>
                <w:sz w:val="20"/>
                <w:szCs w:val="20"/>
                <w:lang w:eastAsia="tr-TR"/>
              </w:rPr>
              <w:t>Geleceğe Nefes 11 Milyon Fidan</w:t>
            </w:r>
            <w:r>
              <w:rPr>
                <w:rFonts w:ascii="Times New Roman" w:eastAsia="Times New Roman" w:hAnsi="Times New Roman" w:cs="Times New Roman"/>
                <w:color w:val="000000"/>
                <w:sz w:val="20"/>
                <w:szCs w:val="20"/>
                <w:lang w:eastAsia="tr-TR"/>
              </w:rPr>
              <w:t xml:space="preserve"> Bağışı ve Dikimi</w:t>
            </w:r>
          </w:p>
        </w:tc>
        <w:tc>
          <w:tcPr>
            <w:tcW w:w="5244" w:type="dxa"/>
          </w:tcPr>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Prof. Dr. Handan UCUN ÖZEL</w:t>
            </w:r>
          </w:p>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Doç. Dr. Ertuğrul ERDOĞMUŞ</w:t>
            </w:r>
          </w:p>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Dr.Öğr. Üyesi Betül tuba GEMİCİ</w:t>
            </w:r>
          </w:p>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Dr. Öğr. Üyesi Gülten GÜNEŞ</w:t>
            </w:r>
          </w:p>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Dr. Öğr. Üyesi Ali Namık GÜNEŞ</w:t>
            </w:r>
          </w:p>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Arş. Gör. Dr. Niyazi Erdem DELİKANLI</w:t>
            </w:r>
          </w:p>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Arş. Gör. Recep Önder SÜRMELİ</w:t>
            </w:r>
          </w:p>
        </w:tc>
      </w:tr>
      <w:tr w:rsidR="001F70CF"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1F70CF" w:rsidRDefault="001F70CF"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2268" w:type="dxa"/>
            <w:tcBorders>
              <w:left w:val="single" w:sz="4" w:space="0" w:color="auto"/>
            </w:tcBorders>
            <w:noWrap/>
          </w:tcPr>
          <w:p w:rsidR="001F70CF" w:rsidRPr="00C23EE6" w:rsidRDefault="001F70CF" w:rsidP="001F70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15-16 Mart 2019</w:t>
            </w:r>
          </w:p>
        </w:tc>
        <w:tc>
          <w:tcPr>
            <w:tcW w:w="2268" w:type="dxa"/>
            <w:noWrap/>
          </w:tcPr>
          <w:p w:rsidR="001F70CF" w:rsidRDefault="001F70CF" w:rsidP="001F70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6D589A">
              <w:rPr>
                <w:rFonts w:ascii="Times New Roman" w:eastAsia="Times New Roman" w:hAnsi="Times New Roman" w:cs="Times New Roman"/>
                <w:color w:val="000000"/>
                <w:sz w:val="20"/>
                <w:szCs w:val="20"/>
                <w:lang w:eastAsia="tr-TR"/>
              </w:rPr>
              <w:t>Çevre Mühendisliği (Çevre Klübü)</w:t>
            </w:r>
          </w:p>
        </w:tc>
        <w:tc>
          <w:tcPr>
            <w:tcW w:w="3686" w:type="dxa"/>
            <w:noWrap/>
          </w:tcPr>
          <w:p w:rsidR="001F70CF" w:rsidRPr="00C23EE6" w:rsidRDefault="001F70CF" w:rsidP="001F70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6D589A">
              <w:rPr>
                <w:rFonts w:ascii="Times New Roman" w:eastAsia="Times New Roman" w:hAnsi="Times New Roman" w:cs="Times New Roman"/>
                <w:color w:val="000000"/>
                <w:sz w:val="20"/>
                <w:szCs w:val="20"/>
                <w:lang w:eastAsia="tr-TR"/>
              </w:rPr>
              <w:t>Uludağ Üniversitesi Öğrenci Çevre Kongresi Teknik Gezisi</w:t>
            </w:r>
          </w:p>
        </w:tc>
        <w:tc>
          <w:tcPr>
            <w:tcW w:w="5244" w:type="dxa"/>
          </w:tcPr>
          <w:p w:rsidR="001F70CF" w:rsidRDefault="001F70CF" w:rsidP="001F70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Dr.Öğr. Üyesi Betül tuba GEMİCİ</w:t>
            </w:r>
          </w:p>
        </w:tc>
      </w:tr>
      <w:tr w:rsidR="001F70CF"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1F70CF" w:rsidRDefault="001F70CF"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p>
        </w:tc>
        <w:tc>
          <w:tcPr>
            <w:tcW w:w="2268" w:type="dxa"/>
            <w:tcBorders>
              <w:left w:val="single" w:sz="4" w:space="0" w:color="auto"/>
            </w:tcBorders>
            <w:noWrap/>
          </w:tcPr>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14-19 Eylül 2019</w:t>
            </w:r>
          </w:p>
        </w:tc>
        <w:tc>
          <w:tcPr>
            <w:tcW w:w="2268" w:type="dxa"/>
            <w:noWrap/>
          </w:tcPr>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MakineMühendisliği</w:t>
            </w:r>
          </w:p>
        </w:tc>
        <w:tc>
          <w:tcPr>
            <w:tcW w:w="3686" w:type="dxa"/>
            <w:noWrap/>
          </w:tcPr>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541030">
              <w:rPr>
                <w:rFonts w:ascii="Times New Roman" w:eastAsia="Times New Roman" w:hAnsi="Times New Roman" w:cs="Times New Roman"/>
                <w:color w:val="000000"/>
                <w:sz w:val="20"/>
                <w:szCs w:val="20"/>
                <w:lang w:eastAsia="tr-TR"/>
              </w:rPr>
              <w:t>TübitakElektrikliAraçYarışları Efficiency Challenge</w:t>
            </w:r>
          </w:p>
        </w:tc>
        <w:tc>
          <w:tcPr>
            <w:tcW w:w="5244" w:type="dxa"/>
          </w:tcPr>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Dr. Öğr. ÜyesiAbid USTAOĞLU</w:t>
            </w:r>
          </w:p>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Prof. Dr. M. Sabri GÖK</w:t>
            </w:r>
          </w:p>
        </w:tc>
      </w:tr>
      <w:tr w:rsidR="001F70CF"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1F70CF" w:rsidRDefault="001F70CF"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p>
        </w:tc>
        <w:tc>
          <w:tcPr>
            <w:tcW w:w="2268" w:type="dxa"/>
            <w:tcBorders>
              <w:left w:val="single" w:sz="4" w:space="0" w:color="auto"/>
            </w:tcBorders>
            <w:noWrap/>
          </w:tcPr>
          <w:p w:rsidR="001F70CF" w:rsidRDefault="001F70CF" w:rsidP="001F70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19-22 Eylül 2019</w:t>
            </w:r>
          </w:p>
        </w:tc>
        <w:tc>
          <w:tcPr>
            <w:tcW w:w="2268" w:type="dxa"/>
            <w:noWrap/>
          </w:tcPr>
          <w:p w:rsidR="001F70CF" w:rsidRDefault="001F70CF" w:rsidP="001F70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MakineMühendisliği</w:t>
            </w:r>
          </w:p>
        </w:tc>
        <w:tc>
          <w:tcPr>
            <w:tcW w:w="3686" w:type="dxa"/>
            <w:noWrap/>
          </w:tcPr>
          <w:p w:rsidR="001F70CF" w:rsidRDefault="001F70CF" w:rsidP="001F70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Teknofest 2019</w:t>
            </w:r>
          </w:p>
        </w:tc>
        <w:tc>
          <w:tcPr>
            <w:tcW w:w="5244" w:type="dxa"/>
          </w:tcPr>
          <w:p w:rsidR="001F70CF" w:rsidRDefault="001F70CF" w:rsidP="001F70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Dr. Öğr. ÜyesiAbid USTAOĞLU</w:t>
            </w:r>
          </w:p>
          <w:p w:rsidR="001F70CF" w:rsidRDefault="001F70CF" w:rsidP="001F70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Prof. Dr. M. Sabri GÖK</w:t>
            </w:r>
          </w:p>
        </w:tc>
      </w:tr>
      <w:tr w:rsidR="006670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6670B9" w:rsidRDefault="006670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p>
        </w:tc>
        <w:tc>
          <w:tcPr>
            <w:tcW w:w="2268" w:type="dxa"/>
            <w:tcBorders>
              <w:left w:val="single" w:sz="4" w:space="0" w:color="auto"/>
            </w:tcBorders>
            <w:noWrap/>
          </w:tcPr>
          <w:p w:rsidR="006670B9" w:rsidRDefault="006670B9" w:rsidP="006670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Pr>
                <w:rFonts w:ascii="Times New Roman" w:eastAsia="Times New Roman" w:hAnsi="Times New Roman" w:cs="Times New Roman"/>
                <w:lang w:eastAsia="tr-TR"/>
              </w:rPr>
              <w:t>22/04/2019- 03/05/2019</w:t>
            </w:r>
          </w:p>
        </w:tc>
        <w:tc>
          <w:tcPr>
            <w:tcW w:w="2268" w:type="dxa"/>
            <w:noWrap/>
          </w:tcPr>
          <w:p w:rsidR="006670B9" w:rsidRDefault="006670B9" w:rsidP="006670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D62A7B">
              <w:rPr>
                <w:rFonts w:ascii="Times New Roman" w:eastAsia="Times New Roman" w:hAnsi="Times New Roman" w:cs="Times New Roman"/>
                <w:color w:val="000000"/>
                <w:lang w:eastAsia="tr-TR"/>
              </w:rPr>
              <w:t>Bilgisayar Mühendisliği</w:t>
            </w:r>
          </w:p>
        </w:tc>
        <w:tc>
          <w:tcPr>
            <w:tcW w:w="3686" w:type="dxa"/>
            <w:noWrap/>
          </w:tcPr>
          <w:p w:rsidR="006670B9" w:rsidRDefault="006670B9" w:rsidP="006670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SIBER GÜVENLIK VE KODLAMA EĞITIMI</w:t>
            </w:r>
          </w:p>
          <w:p w:rsidR="006670B9" w:rsidRDefault="006670B9" w:rsidP="006670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5244" w:type="dxa"/>
          </w:tcPr>
          <w:p w:rsidR="006670B9" w:rsidRDefault="006670B9" w:rsidP="006670B9">
            <w:pPr>
              <w:cnfStyle w:val="000000100000" w:firstRow="0" w:lastRow="0" w:firstColumn="0" w:lastColumn="0" w:oddVBand="0" w:evenVBand="0" w:oddHBand="1" w:evenHBand="0" w:firstRowFirstColumn="0" w:firstRowLastColumn="0" w:lastRowFirstColumn="0" w:lastRowLastColumn="0"/>
            </w:pPr>
            <w:r w:rsidRPr="000B2A87">
              <w:rPr>
                <w:rFonts w:ascii="Times New Roman" w:eastAsia="Times New Roman" w:hAnsi="Times New Roman" w:cs="Times New Roman"/>
                <w:color w:val="000000"/>
                <w:sz w:val="20"/>
                <w:szCs w:val="20"/>
                <w:lang w:eastAsia="tr-TR"/>
              </w:rPr>
              <w:t xml:space="preserve">Dr. Öğr. Üyesı Eyüp Burak CEYHAN </w:t>
            </w:r>
          </w:p>
        </w:tc>
      </w:tr>
      <w:tr w:rsidR="006670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6670B9" w:rsidRDefault="006670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w:t>
            </w:r>
          </w:p>
        </w:tc>
        <w:tc>
          <w:tcPr>
            <w:tcW w:w="2268" w:type="dxa"/>
            <w:tcBorders>
              <w:left w:val="single" w:sz="4" w:space="0" w:color="auto"/>
            </w:tcBorders>
            <w:noWrap/>
          </w:tcPr>
          <w:p w:rsidR="006670B9" w:rsidRDefault="006670B9" w:rsidP="006670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29/04/2019</w:t>
            </w:r>
          </w:p>
        </w:tc>
        <w:tc>
          <w:tcPr>
            <w:tcW w:w="2268" w:type="dxa"/>
            <w:noWrap/>
          </w:tcPr>
          <w:p w:rsidR="006670B9" w:rsidRDefault="006670B9" w:rsidP="006670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Bilgisayar Mühendisliği</w:t>
            </w:r>
          </w:p>
        </w:tc>
        <w:tc>
          <w:tcPr>
            <w:tcW w:w="3686" w:type="dxa"/>
            <w:noWrap/>
          </w:tcPr>
          <w:p w:rsidR="006670B9" w:rsidRDefault="006670B9" w:rsidP="006670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SIBER GÜVENLIK VE BILGI GÜVENLIĞI PANELI</w:t>
            </w:r>
          </w:p>
        </w:tc>
        <w:tc>
          <w:tcPr>
            <w:tcW w:w="5244" w:type="dxa"/>
          </w:tcPr>
          <w:p w:rsidR="006670B9" w:rsidRDefault="006670B9" w:rsidP="006670B9">
            <w:pPr>
              <w:cnfStyle w:val="000000000000" w:firstRow="0" w:lastRow="0" w:firstColumn="0" w:lastColumn="0" w:oddVBand="0" w:evenVBand="0" w:oddHBand="0" w:evenHBand="0" w:firstRowFirstColumn="0" w:firstRowLastColumn="0" w:lastRowFirstColumn="0" w:lastRowLastColumn="0"/>
            </w:pPr>
            <w:r w:rsidRPr="000B2A87">
              <w:rPr>
                <w:rFonts w:ascii="Times New Roman" w:eastAsia="Times New Roman" w:hAnsi="Times New Roman" w:cs="Times New Roman"/>
                <w:color w:val="000000"/>
                <w:sz w:val="20"/>
                <w:szCs w:val="20"/>
                <w:lang w:eastAsia="tr-TR"/>
              </w:rPr>
              <w:t xml:space="preserve">Dr. Öğr. Üyesı Eyüp Burak CEYHAN </w:t>
            </w:r>
          </w:p>
        </w:tc>
      </w:tr>
      <w:tr w:rsidR="006670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6670B9" w:rsidRDefault="006670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w:t>
            </w:r>
          </w:p>
        </w:tc>
        <w:tc>
          <w:tcPr>
            <w:tcW w:w="2268" w:type="dxa"/>
            <w:tcBorders>
              <w:left w:val="single" w:sz="4" w:space="0" w:color="auto"/>
            </w:tcBorders>
            <w:noWrap/>
          </w:tcPr>
          <w:p w:rsidR="006670B9" w:rsidRDefault="006670B9" w:rsidP="006670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30/04/2019</w:t>
            </w:r>
          </w:p>
        </w:tc>
        <w:tc>
          <w:tcPr>
            <w:tcW w:w="2268" w:type="dxa"/>
            <w:noWrap/>
          </w:tcPr>
          <w:p w:rsidR="006670B9" w:rsidRDefault="006670B9" w:rsidP="006670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Bilgisayar Mühendisliği </w:t>
            </w:r>
          </w:p>
        </w:tc>
        <w:tc>
          <w:tcPr>
            <w:tcW w:w="3686" w:type="dxa"/>
            <w:noWrap/>
          </w:tcPr>
          <w:p w:rsidR="006670B9" w:rsidRDefault="006670B9" w:rsidP="006670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D62A7B">
              <w:rPr>
                <w:rFonts w:ascii="Times New Roman" w:eastAsia="Times New Roman" w:hAnsi="Times New Roman" w:cs="Times New Roman"/>
                <w:color w:val="000000"/>
                <w:sz w:val="20"/>
                <w:szCs w:val="20"/>
                <w:lang w:eastAsia="tr-TR"/>
              </w:rPr>
              <w:t>SIBER GÜVENLIKTE KARIYER VE UYGULAMALI IP SIZMA TESTI EĞITIMI</w:t>
            </w:r>
          </w:p>
        </w:tc>
        <w:tc>
          <w:tcPr>
            <w:tcW w:w="5244" w:type="dxa"/>
          </w:tcPr>
          <w:p w:rsidR="006670B9" w:rsidRDefault="006670B9" w:rsidP="006670B9">
            <w:pPr>
              <w:cnfStyle w:val="000000100000" w:firstRow="0" w:lastRow="0" w:firstColumn="0" w:lastColumn="0" w:oddVBand="0" w:evenVBand="0" w:oddHBand="1" w:evenHBand="0" w:firstRowFirstColumn="0" w:firstRowLastColumn="0" w:lastRowFirstColumn="0" w:lastRowLastColumn="0"/>
            </w:pPr>
            <w:r w:rsidRPr="000B2A87">
              <w:rPr>
                <w:rFonts w:ascii="Times New Roman" w:eastAsia="Times New Roman" w:hAnsi="Times New Roman" w:cs="Times New Roman"/>
                <w:color w:val="000000"/>
                <w:sz w:val="20"/>
                <w:szCs w:val="20"/>
                <w:lang w:eastAsia="tr-TR"/>
              </w:rPr>
              <w:t xml:space="preserve">Dr. Öğr. Üyesı Eyüp Burak CEYHAN </w:t>
            </w:r>
          </w:p>
        </w:tc>
      </w:tr>
      <w:tr w:rsidR="006670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6670B9" w:rsidRDefault="006670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lastRenderedPageBreak/>
              <w:t>10</w:t>
            </w:r>
          </w:p>
        </w:tc>
        <w:tc>
          <w:tcPr>
            <w:tcW w:w="2268" w:type="dxa"/>
            <w:tcBorders>
              <w:left w:val="single" w:sz="4" w:space="0" w:color="auto"/>
            </w:tcBorders>
            <w:noWrap/>
          </w:tcPr>
          <w:p w:rsidR="006670B9" w:rsidRDefault="006670B9" w:rsidP="006670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13/05/2019</w:t>
            </w:r>
          </w:p>
        </w:tc>
        <w:tc>
          <w:tcPr>
            <w:tcW w:w="2268" w:type="dxa"/>
            <w:noWrap/>
          </w:tcPr>
          <w:p w:rsidR="006670B9" w:rsidRDefault="006670B9" w:rsidP="006670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Bilgisayar </w:t>
            </w:r>
          </w:p>
          <w:p w:rsidR="006670B9" w:rsidRPr="00D62A7B" w:rsidRDefault="006670B9" w:rsidP="006670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Mühendisliği</w:t>
            </w:r>
          </w:p>
        </w:tc>
        <w:tc>
          <w:tcPr>
            <w:tcW w:w="3686" w:type="dxa"/>
            <w:noWrap/>
          </w:tcPr>
          <w:p w:rsidR="006670B9" w:rsidRPr="00D62A7B" w:rsidRDefault="006670B9" w:rsidP="006670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D62A7B">
              <w:rPr>
                <w:rFonts w:ascii="Times New Roman" w:eastAsia="Times New Roman" w:hAnsi="Times New Roman" w:cs="Times New Roman"/>
                <w:color w:val="000000"/>
                <w:sz w:val="20"/>
                <w:szCs w:val="20"/>
                <w:lang w:eastAsia="tr-TR"/>
              </w:rPr>
              <w:t>MATLAB GÖRÜNTÜ İŞLEME EĞITIMI</w:t>
            </w:r>
          </w:p>
        </w:tc>
        <w:tc>
          <w:tcPr>
            <w:tcW w:w="5244" w:type="dxa"/>
          </w:tcPr>
          <w:p w:rsidR="006670B9" w:rsidRDefault="006670B9" w:rsidP="006670B9">
            <w:pPr>
              <w:cnfStyle w:val="000000000000" w:firstRow="0" w:lastRow="0" w:firstColumn="0" w:lastColumn="0" w:oddVBand="0" w:evenVBand="0" w:oddHBand="0" w:evenHBand="0" w:firstRowFirstColumn="0" w:firstRowLastColumn="0" w:lastRowFirstColumn="0" w:lastRowLastColumn="0"/>
            </w:pPr>
            <w:r w:rsidRPr="000B2A87">
              <w:rPr>
                <w:rFonts w:ascii="Times New Roman" w:eastAsia="Times New Roman" w:hAnsi="Times New Roman" w:cs="Times New Roman"/>
                <w:color w:val="000000"/>
                <w:sz w:val="20"/>
                <w:szCs w:val="20"/>
                <w:lang w:eastAsia="tr-TR"/>
              </w:rPr>
              <w:t xml:space="preserve">Dr. Öğr. Üyesı Eyüp Burak CEYHAN </w:t>
            </w:r>
          </w:p>
        </w:tc>
      </w:tr>
      <w:tr w:rsidR="006670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6670B9" w:rsidRDefault="006670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w:t>
            </w:r>
          </w:p>
        </w:tc>
        <w:tc>
          <w:tcPr>
            <w:tcW w:w="2268" w:type="dxa"/>
            <w:tcBorders>
              <w:left w:val="single" w:sz="4" w:space="0" w:color="auto"/>
            </w:tcBorders>
            <w:noWrap/>
          </w:tcPr>
          <w:p w:rsidR="006670B9" w:rsidRDefault="006670B9" w:rsidP="006670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09/03/2019</w:t>
            </w:r>
          </w:p>
        </w:tc>
        <w:tc>
          <w:tcPr>
            <w:tcW w:w="2268" w:type="dxa"/>
            <w:noWrap/>
          </w:tcPr>
          <w:p w:rsidR="006670B9" w:rsidRDefault="006670B9" w:rsidP="006670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Bilgisayar Mühendisliği</w:t>
            </w:r>
          </w:p>
        </w:tc>
        <w:tc>
          <w:tcPr>
            <w:tcW w:w="3686" w:type="dxa"/>
            <w:noWrap/>
          </w:tcPr>
          <w:p w:rsidR="006670B9" w:rsidRPr="00D62A7B" w:rsidRDefault="006670B9" w:rsidP="006670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KONYA TEKNIK GEZISI (</w:t>
            </w:r>
            <w:r w:rsidRPr="000B1E7F">
              <w:rPr>
                <w:rFonts w:ascii="Times New Roman" w:eastAsia="Times New Roman" w:hAnsi="Times New Roman" w:cs="Times New Roman"/>
                <w:color w:val="000000"/>
                <w:sz w:val="20"/>
                <w:szCs w:val="20"/>
                <w:lang w:eastAsia="tr-TR"/>
              </w:rPr>
              <w:t>KONYA BILIM MERKEZI, İNNOPARK VE AKIN ROBOTICS</w:t>
            </w:r>
            <w:r>
              <w:rPr>
                <w:rFonts w:ascii="Times New Roman" w:eastAsia="Times New Roman" w:hAnsi="Times New Roman" w:cs="Times New Roman"/>
                <w:color w:val="000000"/>
                <w:sz w:val="20"/>
                <w:szCs w:val="20"/>
                <w:lang w:eastAsia="tr-TR"/>
              </w:rPr>
              <w:t>)</w:t>
            </w:r>
          </w:p>
        </w:tc>
        <w:tc>
          <w:tcPr>
            <w:tcW w:w="5244" w:type="dxa"/>
          </w:tcPr>
          <w:p w:rsidR="006670B9" w:rsidRDefault="006670B9" w:rsidP="006670B9">
            <w:pPr>
              <w:cnfStyle w:val="000000100000" w:firstRow="0" w:lastRow="0" w:firstColumn="0" w:lastColumn="0" w:oddVBand="0" w:evenVBand="0" w:oddHBand="1" w:evenHBand="0" w:firstRowFirstColumn="0" w:firstRowLastColumn="0" w:lastRowFirstColumn="0" w:lastRowLastColumn="0"/>
            </w:pPr>
            <w:r w:rsidRPr="000B2A87">
              <w:rPr>
                <w:rFonts w:ascii="Times New Roman" w:eastAsia="Times New Roman" w:hAnsi="Times New Roman" w:cs="Times New Roman"/>
                <w:color w:val="000000"/>
                <w:sz w:val="20"/>
                <w:szCs w:val="20"/>
                <w:lang w:eastAsia="tr-TR"/>
              </w:rPr>
              <w:t xml:space="preserve">Dr. Öğr. Üyesı Eyüp Burak CEYHAN </w:t>
            </w:r>
          </w:p>
        </w:tc>
      </w:tr>
      <w:tr w:rsidR="006670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6670B9" w:rsidRDefault="006670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w:t>
            </w:r>
          </w:p>
        </w:tc>
        <w:tc>
          <w:tcPr>
            <w:tcW w:w="2268" w:type="dxa"/>
            <w:tcBorders>
              <w:left w:val="single" w:sz="4" w:space="0" w:color="auto"/>
            </w:tcBorders>
            <w:noWrap/>
          </w:tcPr>
          <w:p w:rsidR="006670B9" w:rsidRDefault="006670B9" w:rsidP="006670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28/02/2019</w:t>
            </w:r>
          </w:p>
        </w:tc>
        <w:tc>
          <w:tcPr>
            <w:tcW w:w="2268" w:type="dxa"/>
            <w:noWrap/>
          </w:tcPr>
          <w:p w:rsidR="006670B9" w:rsidRDefault="006670B9" w:rsidP="006670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Bilgisayar </w:t>
            </w:r>
          </w:p>
          <w:p w:rsidR="006670B9" w:rsidRPr="00D62A7B" w:rsidRDefault="006670B9" w:rsidP="006670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Mühendisliği</w:t>
            </w:r>
          </w:p>
        </w:tc>
        <w:tc>
          <w:tcPr>
            <w:tcW w:w="3686" w:type="dxa"/>
            <w:noWrap/>
          </w:tcPr>
          <w:p w:rsidR="006670B9" w:rsidRPr="00D62A7B" w:rsidRDefault="006670B9" w:rsidP="006670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UYGULAMALI </w:t>
            </w:r>
            <w:r w:rsidRPr="00D62A7B">
              <w:rPr>
                <w:rFonts w:ascii="Times New Roman" w:eastAsia="Times New Roman" w:hAnsi="Times New Roman" w:cs="Times New Roman"/>
                <w:color w:val="000000"/>
                <w:sz w:val="20"/>
                <w:szCs w:val="20"/>
                <w:lang w:eastAsia="tr-TR"/>
              </w:rPr>
              <w:t>MATLAB EĞITIMI</w:t>
            </w:r>
          </w:p>
        </w:tc>
        <w:tc>
          <w:tcPr>
            <w:tcW w:w="5244" w:type="dxa"/>
          </w:tcPr>
          <w:p w:rsidR="006670B9" w:rsidRDefault="006670B9" w:rsidP="006670B9">
            <w:pPr>
              <w:cnfStyle w:val="000000000000" w:firstRow="0" w:lastRow="0" w:firstColumn="0" w:lastColumn="0" w:oddVBand="0" w:evenVBand="0" w:oddHBand="0" w:evenHBand="0" w:firstRowFirstColumn="0" w:firstRowLastColumn="0" w:lastRowFirstColumn="0" w:lastRowLastColumn="0"/>
            </w:pPr>
            <w:r w:rsidRPr="000B2A87">
              <w:rPr>
                <w:rFonts w:ascii="Times New Roman" w:eastAsia="Times New Roman" w:hAnsi="Times New Roman" w:cs="Times New Roman"/>
                <w:color w:val="000000"/>
                <w:sz w:val="20"/>
                <w:szCs w:val="20"/>
                <w:lang w:eastAsia="tr-TR"/>
              </w:rPr>
              <w:t xml:space="preserve">Dr. Öğr. Üyesı Eyüp Burak CEYHAN </w:t>
            </w:r>
          </w:p>
        </w:tc>
      </w:tr>
      <w:tr w:rsidR="001F70CF"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1F70CF" w:rsidRDefault="001F70CF"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13</w:t>
            </w:r>
          </w:p>
        </w:tc>
        <w:tc>
          <w:tcPr>
            <w:tcW w:w="2268" w:type="dxa"/>
            <w:tcBorders>
              <w:left w:val="single" w:sz="4" w:space="0" w:color="auto"/>
            </w:tcBorders>
            <w:noWrap/>
          </w:tcPr>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16/12/2019</w:t>
            </w:r>
          </w:p>
        </w:tc>
        <w:tc>
          <w:tcPr>
            <w:tcW w:w="2268" w:type="dxa"/>
            <w:noWrap/>
          </w:tcPr>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Bilgisayar Mühendisliği</w:t>
            </w:r>
          </w:p>
        </w:tc>
        <w:tc>
          <w:tcPr>
            <w:tcW w:w="3686" w:type="dxa"/>
            <w:noWrap/>
          </w:tcPr>
          <w:p w:rsidR="001F70CF" w:rsidRPr="00D62A7B" w:rsidRDefault="001F70CF"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UYGULAMALI SİBER GÜVENLİK EĞİTİMİ </w:t>
            </w:r>
          </w:p>
        </w:tc>
        <w:tc>
          <w:tcPr>
            <w:tcW w:w="5244" w:type="dxa"/>
          </w:tcPr>
          <w:p w:rsidR="001F70CF" w:rsidRDefault="006670B9"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Dr. Öğr. Üyesı Eyüp Burak </w:t>
            </w:r>
            <w:r w:rsidR="001F70CF">
              <w:rPr>
                <w:rFonts w:ascii="Times New Roman" w:eastAsia="Times New Roman" w:hAnsi="Times New Roman" w:cs="Times New Roman"/>
                <w:color w:val="000000"/>
                <w:sz w:val="20"/>
                <w:szCs w:val="20"/>
                <w:lang w:eastAsia="tr-TR"/>
              </w:rPr>
              <w:t xml:space="preserve">CEYHAN </w:t>
            </w:r>
          </w:p>
          <w:p w:rsidR="001F70CF" w:rsidRDefault="001F70CF" w:rsidP="001F70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E958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14</w:t>
            </w:r>
          </w:p>
        </w:tc>
        <w:tc>
          <w:tcPr>
            <w:tcW w:w="2268" w:type="dxa"/>
            <w:tcBorders>
              <w:left w:val="single" w:sz="4" w:space="0" w:color="auto"/>
            </w:tcBorders>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20.12.2019</w:t>
            </w:r>
          </w:p>
        </w:tc>
        <w:tc>
          <w:tcPr>
            <w:tcW w:w="2268"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 xml:space="preserve">Peyzaj Ekonomisi Söyleşileri -8 “Taşıma Kapasitesi” </w:t>
            </w:r>
          </w:p>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5244" w:type="dxa"/>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 M.Artar (Danışman) Semih Sayın</w:t>
            </w:r>
          </w:p>
        </w:tc>
      </w:tr>
      <w:tr w:rsidR="00E958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w:t>
            </w:r>
          </w:p>
        </w:tc>
        <w:tc>
          <w:tcPr>
            <w:tcW w:w="2268" w:type="dxa"/>
            <w:tcBorders>
              <w:left w:val="single" w:sz="4" w:space="0" w:color="auto"/>
            </w:tcBorders>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20.12.2019</w:t>
            </w:r>
          </w:p>
        </w:tc>
        <w:tc>
          <w:tcPr>
            <w:tcW w:w="2268"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 xml:space="preserve">Peyzaj Ekonomisi Söyleşileri -9 “Sürdürülebilir Kalkınma” </w:t>
            </w:r>
          </w:p>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5244" w:type="dxa"/>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 M.Artar (Danışman) Burak Çakmak</w:t>
            </w:r>
          </w:p>
        </w:tc>
      </w:tr>
      <w:tr w:rsidR="00E958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16</w:t>
            </w:r>
          </w:p>
        </w:tc>
        <w:tc>
          <w:tcPr>
            <w:tcW w:w="2268" w:type="dxa"/>
            <w:tcBorders>
              <w:left w:val="single" w:sz="4" w:space="0" w:color="auto"/>
            </w:tcBorders>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20.12.2019</w:t>
            </w:r>
          </w:p>
        </w:tc>
        <w:tc>
          <w:tcPr>
            <w:tcW w:w="2268"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 xml:space="preserve">Peyzaj Ekonomisi Söyleşileri -10 “Savaşlar ve Ekonomisi” </w:t>
            </w:r>
          </w:p>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5244" w:type="dxa"/>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 M.Artar (Danışman) Buse Türkaydın</w:t>
            </w:r>
          </w:p>
        </w:tc>
      </w:tr>
      <w:tr w:rsidR="00E958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17</w:t>
            </w:r>
          </w:p>
        </w:tc>
        <w:tc>
          <w:tcPr>
            <w:tcW w:w="2268" w:type="dxa"/>
            <w:tcBorders>
              <w:left w:val="single" w:sz="4" w:space="0" w:color="auto"/>
            </w:tcBorders>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26.12.2019</w:t>
            </w:r>
          </w:p>
        </w:tc>
        <w:tc>
          <w:tcPr>
            <w:tcW w:w="2268"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 xml:space="preserve">Peyzaj Ekonomisi Söyleşileri -11 “Katı Atık Ticareti ve Ekonomisi” </w:t>
            </w:r>
          </w:p>
        </w:tc>
        <w:tc>
          <w:tcPr>
            <w:tcW w:w="5244" w:type="dxa"/>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 M.Artar (Danışman) Funda Boyacı</w:t>
            </w:r>
          </w:p>
        </w:tc>
      </w:tr>
      <w:tr w:rsidR="00E958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18</w:t>
            </w:r>
          </w:p>
        </w:tc>
        <w:tc>
          <w:tcPr>
            <w:tcW w:w="2268" w:type="dxa"/>
            <w:tcBorders>
              <w:left w:val="single" w:sz="4" w:space="0" w:color="auto"/>
            </w:tcBorders>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30.11.2019</w:t>
            </w:r>
          </w:p>
        </w:tc>
        <w:tc>
          <w:tcPr>
            <w:tcW w:w="2268"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Autocad-Photshop Deneyim Paylaşımı-I</w:t>
            </w:r>
          </w:p>
        </w:tc>
        <w:tc>
          <w:tcPr>
            <w:tcW w:w="5244" w:type="dxa"/>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 M.Artar (Danışman) Tur</w:t>
            </w:r>
            <w:r>
              <w:rPr>
                <w:rFonts w:ascii="Times New Roman" w:eastAsia="Times New Roman" w:hAnsi="Times New Roman" w:cs="Times New Roman"/>
                <w:color w:val="000000"/>
                <w:sz w:val="20"/>
                <w:szCs w:val="20"/>
                <w:lang w:eastAsia="tr-TR"/>
              </w:rPr>
              <w:t>gay Biricik ve Nowruz Recepov (E</w:t>
            </w:r>
            <w:r w:rsidRPr="003D0151">
              <w:rPr>
                <w:rFonts w:ascii="Times New Roman" w:eastAsia="Times New Roman" w:hAnsi="Times New Roman" w:cs="Times New Roman"/>
                <w:color w:val="000000"/>
                <w:sz w:val="20"/>
                <w:szCs w:val="20"/>
                <w:lang w:eastAsia="tr-TR"/>
              </w:rPr>
              <w:t>ğitmenler)</w:t>
            </w:r>
          </w:p>
        </w:tc>
      </w:tr>
      <w:tr w:rsidR="00E958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19</w:t>
            </w:r>
          </w:p>
        </w:tc>
        <w:tc>
          <w:tcPr>
            <w:tcW w:w="2268" w:type="dxa"/>
            <w:tcBorders>
              <w:left w:val="single" w:sz="4" w:space="0" w:color="auto"/>
            </w:tcBorders>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28.12.2019</w:t>
            </w:r>
          </w:p>
        </w:tc>
        <w:tc>
          <w:tcPr>
            <w:tcW w:w="2268"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Autocad-Photshop Deneyim Paylaşımı-II</w:t>
            </w:r>
          </w:p>
        </w:tc>
        <w:tc>
          <w:tcPr>
            <w:tcW w:w="5244" w:type="dxa"/>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 M.Artar (Danışman) Tur</w:t>
            </w:r>
            <w:r>
              <w:rPr>
                <w:rFonts w:ascii="Times New Roman" w:eastAsia="Times New Roman" w:hAnsi="Times New Roman" w:cs="Times New Roman"/>
                <w:color w:val="000000"/>
                <w:sz w:val="20"/>
                <w:szCs w:val="20"/>
                <w:lang w:eastAsia="tr-TR"/>
              </w:rPr>
              <w:t>gay Biricik ve Nowruz Recepov (E</w:t>
            </w:r>
            <w:r w:rsidRPr="003D0151">
              <w:rPr>
                <w:rFonts w:ascii="Times New Roman" w:eastAsia="Times New Roman" w:hAnsi="Times New Roman" w:cs="Times New Roman"/>
                <w:color w:val="000000"/>
                <w:sz w:val="20"/>
                <w:szCs w:val="20"/>
                <w:lang w:eastAsia="tr-TR"/>
              </w:rPr>
              <w:t>ğitmenler)</w:t>
            </w:r>
          </w:p>
        </w:tc>
      </w:tr>
      <w:tr w:rsidR="00E958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w:t>
            </w:r>
          </w:p>
        </w:tc>
        <w:tc>
          <w:tcPr>
            <w:tcW w:w="2268" w:type="dxa"/>
            <w:tcBorders>
              <w:left w:val="single" w:sz="4" w:space="0" w:color="auto"/>
            </w:tcBorders>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19.12.2019</w:t>
            </w:r>
          </w:p>
        </w:tc>
        <w:tc>
          <w:tcPr>
            <w:tcW w:w="2268"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Mesleki Gelişim Atölyeleri”Deneyim-Paylaşım”</w:t>
            </w:r>
          </w:p>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 xml:space="preserve">-İklim Değişikliğine Uyum Sürecinde Kentsel Yayılım Alanlarında Doğa Tabanlı Çözümler </w:t>
            </w:r>
          </w:p>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 xml:space="preserve">-Peyzaj Tasarımında Engelli Dostu Çözümler </w:t>
            </w:r>
          </w:p>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r w:rsidRPr="003D0151">
              <w:rPr>
                <w:rFonts w:ascii="Times New Roman" w:eastAsia="Times New Roman" w:hAnsi="Times New Roman" w:cs="Times New Roman"/>
                <w:color w:val="000000"/>
                <w:sz w:val="20"/>
                <w:szCs w:val="20"/>
                <w:lang w:eastAsia="tr-TR"/>
              </w:rPr>
              <w:t xml:space="preserve">PmoGenç 12. Yaz Kampı/Okulu </w:t>
            </w:r>
          </w:p>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5244" w:type="dxa"/>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 M.Artar (Danışman) Anıl Furkan Avcı, Hilal Beskisiz, İrem Çevik, Büşra Baltutar, Seher Sultan Can</w:t>
            </w:r>
          </w:p>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E958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lastRenderedPageBreak/>
              <w:t>21</w:t>
            </w:r>
          </w:p>
        </w:tc>
        <w:tc>
          <w:tcPr>
            <w:tcW w:w="2268" w:type="dxa"/>
            <w:tcBorders>
              <w:left w:val="single" w:sz="4" w:space="0" w:color="auto"/>
            </w:tcBorders>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19.12.2019</w:t>
            </w:r>
          </w:p>
        </w:tc>
        <w:tc>
          <w:tcPr>
            <w:tcW w:w="2268"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Belgesel Günleri-1</w:t>
            </w:r>
          </w:p>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Terra</w:t>
            </w:r>
          </w:p>
        </w:tc>
        <w:tc>
          <w:tcPr>
            <w:tcW w:w="5244" w:type="dxa"/>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 M.Artar (Danışman) Mertcan Şen, Mert Öztürk,</w:t>
            </w:r>
            <w:r>
              <w:rPr>
                <w:rFonts w:ascii="Times New Roman" w:eastAsia="Times New Roman" w:hAnsi="Times New Roman" w:cs="Times New Roman"/>
                <w:color w:val="000000"/>
                <w:sz w:val="20"/>
                <w:szCs w:val="20"/>
                <w:lang w:eastAsia="tr-TR"/>
              </w:rPr>
              <w:t xml:space="preserve"> </w:t>
            </w:r>
            <w:r w:rsidRPr="003D0151">
              <w:rPr>
                <w:rFonts w:ascii="Times New Roman" w:eastAsia="Times New Roman" w:hAnsi="Times New Roman" w:cs="Times New Roman"/>
                <w:color w:val="000000"/>
                <w:sz w:val="20"/>
                <w:szCs w:val="20"/>
                <w:lang w:eastAsia="tr-TR"/>
              </w:rPr>
              <w:t xml:space="preserve">Agageldi Hudaykulov </w:t>
            </w:r>
          </w:p>
        </w:tc>
      </w:tr>
      <w:tr w:rsidR="00E958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22</w:t>
            </w:r>
          </w:p>
        </w:tc>
        <w:tc>
          <w:tcPr>
            <w:tcW w:w="2268" w:type="dxa"/>
            <w:tcBorders>
              <w:left w:val="single" w:sz="4" w:space="0" w:color="auto"/>
            </w:tcBorders>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23.12.2019</w:t>
            </w:r>
          </w:p>
        </w:tc>
        <w:tc>
          <w:tcPr>
            <w:tcW w:w="2268"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Belgesel Günleri-2</w:t>
            </w:r>
          </w:p>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Mercan Peşinde</w:t>
            </w:r>
          </w:p>
        </w:tc>
        <w:tc>
          <w:tcPr>
            <w:tcW w:w="5244" w:type="dxa"/>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 M.Artar (Danışman) Mertcan Şen, Mert Öztürk,</w:t>
            </w:r>
            <w:r>
              <w:rPr>
                <w:rFonts w:ascii="Times New Roman" w:eastAsia="Times New Roman" w:hAnsi="Times New Roman" w:cs="Times New Roman"/>
                <w:color w:val="000000"/>
                <w:sz w:val="20"/>
                <w:szCs w:val="20"/>
                <w:lang w:eastAsia="tr-TR"/>
              </w:rPr>
              <w:t xml:space="preserve"> </w:t>
            </w:r>
            <w:r w:rsidRPr="003D0151">
              <w:rPr>
                <w:rFonts w:ascii="Times New Roman" w:eastAsia="Times New Roman" w:hAnsi="Times New Roman" w:cs="Times New Roman"/>
                <w:color w:val="000000"/>
                <w:sz w:val="20"/>
                <w:szCs w:val="20"/>
                <w:lang w:eastAsia="tr-TR"/>
              </w:rPr>
              <w:t xml:space="preserve">Agageldi Hudaykulov </w:t>
            </w:r>
          </w:p>
        </w:tc>
      </w:tr>
      <w:tr w:rsidR="00E958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23</w:t>
            </w:r>
          </w:p>
        </w:tc>
        <w:tc>
          <w:tcPr>
            <w:tcW w:w="2268" w:type="dxa"/>
            <w:tcBorders>
              <w:left w:val="single" w:sz="4" w:space="0" w:color="auto"/>
            </w:tcBorders>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25.12.2019</w:t>
            </w:r>
          </w:p>
        </w:tc>
        <w:tc>
          <w:tcPr>
            <w:tcW w:w="2268"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Belgesel Günleri-3</w:t>
            </w:r>
          </w:p>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Mountain</w:t>
            </w:r>
          </w:p>
        </w:tc>
        <w:tc>
          <w:tcPr>
            <w:tcW w:w="5244" w:type="dxa"/>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 M.Artar (Danışman) Mertcan Şen, Mert Öztürk,</w:t>
            </w:r>
            <w:r>
              <w:rPr>
                <w:rFonts w:ascii="Times New Roman" w:eastAsia="Times New Roman" w:hAnsi="Times New Roman" w:cs="Times New Roman"/>
                <w:color w:val="000000"/>
                <w:sz w:val="20"/>
                <w:szCs w:val="20"/>
                <w:lang w:eastAsia="tr-TR"/>
              </w:rPr>
              <w:t xml:space="preserve"> </w:t>
            </w:r>
            <w:r w:rsidRPr="003D0151">
              <w:rPr>
                <w:rFonts w:ascii="Times New Roman" w:eastAsia="Times New Roman" w:hAnsi="Times New Roman" w:cs="Times New Roman"/>
                <w:color w:val="000000"/>
                <w:sz w:val="20"/>
                <w:szCs w:val="20"/>
                <w:lang w:eastAsia="tr-TR"/>
              </w:rPr>
              <w:t xml:space="preserve">Agageldi Hudaykulov </w:t>
            </w:r>
          </w:p>
        </w:tc>
      </w:tr>
      <w:tr w:rsidR="00E958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24</w:t>
            </w:r>
          </w:p>
        </w:tc>
        <w:tc>
          <w:tcPr>
            <w:tcW w:w="2268" w:type="dxa"/>
            <w:tcBorders>
              <w:left w:val="single" w:sz="4" w:space="0" w:color="auto"/>
            </w:tcBorders>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20-24 Şubat 2019</w:t>
            </w:r>
          </w:p>
        </w:tc>
        <w:tc>
          <w:tcPr>
            <w:tcW w:w="2268"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Niksar-Tokat-Amasya / Teknik Gezi</w:t>
            </w:r>
          </w:p>
        </w:tc>
        <w:tc>
          <w:tcPr>
            <w:tcW w:w="5244" w:type="dxa"/>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w:t>
            </w:r>
            <w:r>
              <w:rPr>
                <w:rFonts w:ascii="Times New Roman" w:eastAsia="Times New Roman" w:hAnsi="Times New Roman" w:cs="Times New Roman"/>
                <w:color w:val="000000"/>
                <w:sz w:val="20"/>
                <w:szCs w:val="20"/>
                <w:lang w:eastAsia="tr-TR"/>
              </w:rPr>
              <w:t xml:space="preserve"> </w:t>
            </w:r>
            <w:r w:rsidRPr="003D0151">
              <w:rPr>
                <w:rFonts w:ascii="Times New Roman" w:eastAsia="Times New Roman" w:hAnsi="Times New Roman" w:cs="Times New Roman"/>
                <w:color w:val="000000"/>
                <w:sz w:val="20"/>
                <w:szCs w:val="20"/>
                <w:lang w:eastAsia="tr-TR"/>
              </w:rPr>
              <w:t>N</w:t>
            </w:r>
            <w:r>
              <w:rPr>
                <w:rFonts w:ascii="Times New Roman" w:eastAsia="Times New Roman" w:hAnsi="Times New Roman" w:cs="Times New Roman"/>
                <w:color w:val="000000"/>
                <w:sz w:val="20"/>
                <w:szCs w:val="20"/>
                <w:lang w:eastAsia="tr-TR"/>
              </w:rPr>
              <w:t>.</w:t>
            </w:r>
            <w:r w:rsidRPr="003D0151">
              <w:rPr>
                <w:rFonts w:ascii="Times New Roman" w:eastAsia="Times New Roman" w:hAnsi="Times New Roman" w:cs="Times New Roman"/>
                <w:color w:val="000000"/>
                <w:sz w:val="20"/>
                <w:szCs w:val="20"/>
                <w:lang w:eastAsia="tr-TR"/>
              </w:rPr>
              <w:t>Koçan</w:t>
            </w:r>
          </w:p>
        </w:tc>
      </w:tr>
      <w:tr w:rsidR="00E958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w:t>
            </w:r>
          </w:p>
        </w:tc>
        <w:tc>
          <w:tcPr>
            <w:tcW w:w="2268" w:type="dxa"/>
            <w:tcBorders>
              <w:left w:val="single" w:sz="4" w:space="0" w:color="auto"/>
            </w:tcBorders>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17.04.</w:t>
            </w:r>
            <w:r w:rsidRPr="003D0151">
              <w:rPr>
                <w:rFonts w:ascii="Times New Roman" w:eastAsia="Times New Roman" w:hAnsi="Times New Roman" w:cs="Times New Roman"/>
                <w:color w:val="000000"/>
                <w:sz w:val="20"/>
                <w:szCs w:val="20"/>
                <w:lang w:eastAsia="tr-TR"/>
              </w:rPr>
              <w:t>2019</w:t>
            </w:r>
          </w:p>
        </w:tc>
        <w:tc>
          <w:tcPr>
            <w:tcW w:w="2268"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Bartın Üniversitesi MYO</w:t>
            </w:r>
          </w:p>
        </w:tc>
        <w:tc>
          <w:tcPr>
            <w:tcW w:w="3686"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Bartın Kent Kimliği Çalıştayı</w:t>
            </w:r>
            <w:r>
              <w:rPr>
                <w:rFonts w:ascii="Times New Roman" w:eastAsia="Times New Roman" w:hAnsi="Times New Roman" w:cs="Times New Roman"/>
                <w:color w:val="000000"/>
                <w:sz w:val="20"/>
                <w:szCs w:val="20"/>
                <w:lang w:eastAsia="tr-TR"/>
              </w:rPr>
              <w:t xml:space="preserve"> (Raportörlükler)</w:t>
            </w:r>
          </w:p>
        </w:tc>
        <w:tc>
          <w:tcPr>
            <w:tcW w:w="5244" w:type="dxa"/>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Prof. Dr. S</w:t>
            </w:r>
            <w:r>
              <w:rPr>
                <w:rFonts w:ascii="Times New Roman" w:eastAsia="Times New Roman" w:hAnsi="Times New Roman" w:cs="Times New Roman"/>
                <w:color w:val="000000"/>
                <w:sz w:val="20"/>
                <w:szCs w:val="20"/>
                <w:lang w:eastAsia="tr-TR"/>
              </w:rPr>
              <w:t>.Açıksöz, Doç.</w:t>
            </w:r>
            <w:r w:rsidRPr="003D0151">
              <w:rPr>
                <w:rFonts w:ascii="Times New Roman" w:eastAsia="Times New Roman" w:hAnsi="Times New Roman" w:cs="Times New Roman"/>
                <w:color w:val="000000"/>
                <w:sz w:val="20"/>
                <w:szCs w:val="20"/>
                <w:lang w:eastAsia="tr-TR"/>
              </w:rPr>
              <w:t>Dr. N</w:t>
            </w:r>
            <w:r>
              <w:rPr>
                <w:rFonts w:ascii="Times New Roman" w:eastAsia="Times New Roman" w:hAnsi="Times New Roman" w:cs="Times New Roman"/>
                <w:color w:val="000000"/>
                <w:sz w:val="20"/>
                <w:szCs w:val="20"/>
                <w:lang w:eastAsia="tr-TR"/>
              </w:rPr>
              <w:t xml:space="preserve">.Koçan, Dr. </w:t>
            </w:r>
            <w:proofErr w:type="gramStart"/>
            <w:r>
              <w:rPr>
                <w:rFonts w:ascii="Times New Roman" w:eastAsia="Times New Roman" w:hAnsi="Times New Roman" w:cs="Times New Roman"/>
                <w:color w:val="000000"/>
                <w:sz w:val="20"/>
                <w:szCs w:val="20"/>
                <w:lang w:eastAsia="tr-TR"/>
              </w:rPr>
              <w:t>Öğr.</w:t>
            </w:r>
            <w:r w:rsidRPr="003D0151">
              <w:rPr>
                <w:rFonts w:ascii="Times New Roman" w:eastAsia="Times New Roman" w:hAnsi="Times New Roman" w:cs="Times New Roman"/>
                <w:color w:val="000000"/>
                <w:sz w:val="20"/>
                <w:szCs w:val="20"/>
                <w:lang w:eastAsia="tr-TR"/>
              </w:rPr>
              <w:t>Üyesi</w:t>
            </w:r>
            <w:proofErr w:type="gramEnd"/>
            <w:r w:rsidRPr="003D0151">
              <w:rPr>
                <w:rFonts w:ascii="Times New Roman" w:eastAsia="Times New Roman" w:hAnsi="Times New Roman" w:cs="Times New Roman"/>
                <w:color w:val="000000"/>
                <w:sz w:val="20"/>
                <w:szCs w:val="20"/>
                <w:lang w:eastAsia="tr-TR"/>
              </w:rPr>
              <w:t xml:space="preserve"> P</w:t>
            </w:r>
            <w:r>
              <w:rPr>
                <w:rFonts w:ascii="Times New Roman" w:eastAsia="Times New Roman" w:hAnsi="Times New Roman" w:cs="Times New Roman"/>
                <w:color w:val="000000"/>
                <w:sz w:val="20"/>
                <w:szCs w:val="20"/>
                <w:lang w:eastAsia="tr-TR"/>
              </w:rPr>
              <w:t xml:space="preserve">.Bollukcu, Arş.Gör. Dr. </w:t>
            </w:r>
            <w:r w:rsidRPr="003D0151">
              <w:rPr>
                <w:rFonts w:ascii="Times New Roman" w:eastAsia="Times New Roman" w:hAnsi="Times New Roman" w:cs="Times New Roman"/>
                <w:color w:val="000000"/>
                <w:sz w:val="20"/>
                <w:szCs w:val="20"/>
                <w:lang w:eastAsia="tr-TR"/>
              </w:rPr>
              <w:t>G</w:t>
            </w:r>
            <w:r>
              <w:rPr>
                <w:rFonts w:ascii="Times New Roman" w:eastAsia="Times New Roman" w:hAnsi="Times New Roman" w:cs="Times New Roman"/>
                <w:color w:val="000000"/>
                <w:sz w:val="20"/>
                <w:szCs w:val="20"/>
                <w:lang w:eastAsia="tr-TR"/>
              </w:rPr>
              <w:t>. Cengiz Gökçe</w:t>
            </w:r>
          </w:p>
        </w:tc>
      </w:tr>
      <w:tr w:rsidR="00E958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26</w:t>
            </w:r>
          </w:p>
        </w:tc>
        <w:tc>
          <w:tcPr>
            <w:tcW w:w="2268" w:type="dxa"/>
            <w:tcBorders>
              <w:left w:val="single" w:sz="4" w:space="0" w:color="auto"/>
            </w:tcBorders>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10.05.</w:t>
            </w:r>
            <w:r w:rsidRPr="003D0151">
              <w:rPr>
                <w:rFonts w:ascii="Times New Roman" w:eastAsia="Times New Roman" w:hAnsi="Times New Roman" w:cs="Times New Roman"/>
                <w:color w:val="000000"/>
                <w:sz w:val="20"/>
                <w:szCs w:val="20"/>
                <w:lang w:eastAsia="tr-TR"/>
              </w:rPr>
              <w:t>2019</w:t>
            </w:r>
          </w:p>
        </w:tc>
        <w:tc>
          <w:tcPr>
            <w:tcW w:w="2268"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Zonguldak Değirmenağzı Peyzaj Tasarım Proje Uygulama Çalışması</w:t>
            </w:r>
          </w:p>
        </w:tc>
        <w:tc>
          <w:tcPr>
            <w:tcW w:w="5244" w:type="dxa"/>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w:t>
            </w:r>
            <w:r>
              <w:rPr>
                <w:rFonts w:ascii="Times New Roman" w:eastAsia="Times New Roman" w:hAnsi="Times New Roman" w:cs="Times New Roman"/>
                <w:color w:val="000000"/>
                <w:sz w:val="20"/>
                <w:szCs w:val="20"/>
                <w:lang w:eastAsia="tr-TR"/>
              </w:rPr>
              <w:t xml:space="preserve"> </w:t>
            </w:r>
            <w:r w:rsidRPr="003D0151">
              <w:rPr>
                <w:rFonts w:ascii="Times New Roman" w:eastAsia="Times New Roman" w:hAnsi="Times New Roman" w:cs="Times New Roman"/>
                <w:color w:val="000000"/>
                <w:sz w:val="20"/>
                <w:szCs w:val="20"/>
                <w:lang w:eastAsia="tr-TR"/>
              </w:rPr>
              <w:t>N</w:t>
            </w:r>
            <w:r>
              <w:rPr>
                <w:rFonts w:ascii="Times New Roman" w:eastAsia="Times New Roman" w:hAnsi="Times New Roman" w:cs="Times New Roman"/>
                <w:color w:val="000000"/>
                <w:sz w:val="20"/>
                <w:szCs w:val="20"/>
                <w:lang w:eastAsia="tr-TR"/>
              </w:rPr>
              <w:t>.</w:t>
            </w:r>
            <w:r w:rsidRPr="003D0151">
              <w:rPr>
                <w:rFonts w:ascii="Times New Roman" w:eastAsia="Times New Roman" w:hAnsi="Times New Roman" w:cs="Times New Roman"/>
                <w:color w:val="000000"/>
                <w:sz w:val="20"/>
                <w:szCs w:val="20"/>
                <w:lang w:eastAsia="tr-TR"/>
              </w:rPr>
              <w:t>Koçan</w:t>
            </w:r>
          </w:p>
        </w:tc>
      </w:tr>
      <w:tr w:rsidR="00E958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27</w:t>
            </w:r>
          </w:p>
        </w:tc>
        <w:tc>
          <w:tcPr>
            <w:tcW w:w="2268" w:type="dxa"/>
            <w:tcBorders>
              <w:left w:val="single" w:sz="4" w:space="0" w:color="auto"/>
            </w:tcBorders>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14.10.</w:t>
            </w:r>
            <w:r w:rsidRPr="003D0151">
              <w:rPr>
                <w:rFonts w:ascii="Times New Roman" w:eastAsia="Times New Roman" w:hAnsi="Times New Roman" w:cs="Times New Roman"/>
                <w:color w:val="000000"/>
                <w:sz w:val="20"/>
                <w:szCs w:val="20"/>
                <w:lang w:eastAsia="tr-TR"/>
              </w:rPr>
              <w:t>2019</w:t>
            </w:r>
          </w:p>
        </w:tc>
        <w:tc>
          <w:tcPr>
            <w:tcW w:w="2268"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Bolu Gölcük Tabiat Parkı Teknik Gezi</w:t>
            </w:r>
          </w:p>
        </w:tc>
        <w:tc>
          <w:tcPr>
            <w:tcW w:w="5244" w:type="dxa"/>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w:t>
            </w:r>
            <w:r>
              <w:rPr>
                <w:rFonts w:ascii="Times New Roman" w:eastAsia="Times New Roman" w:hAnsi="Times New Roman" w:cs="Times New Roman"/>
                <w:color w:val="000000"/>
                <w:sz w:val="20"/>
                <w:szCs w:val="20"/>
                <w:lang w:eastAsia="tr-TR"/>
              </w:rPr>
              <w:t xml:space="preserve"> </w:t>
            </w:r>
            <w:r w:rsidRPr="003D0151">
              <w:rPr>
                <w:rFonts w:ascii="Times New Roman" w:eastAsia="Times New Roman" w:hAnsi="Times New Roman" w:cs="Times New Roman"/>
                <w:color w:val="000000"/>
                <w:sz w:val="20"/>
                <w:szCs w:val="20"/>
                <w:lang w:eastAsia="tr-TR"/>
              </w:rPr>
              <w:t>N</w:t>
            </w:r>
            <w:r>
              <w:rPr>
                <w:rFonts w:ascii="Times New Roman" w:eastAsia="Times New Roman" w:hAnsi="Times New Roman" w:cs="Times New Roman"/>
                <w:color w:val="000000"/>
                <w:sz w:val="20"/>
                <w:szCs w:val="20"/>
                <w:lang w:eastAsia="tr-TR"/>
              </w:rPr>
              <w:t>.</w:t>
            </w:r>
            <w:r w:rsidRPr="003D0151">
              <w:rPr>
                <w:rFonts w:ascii="Times New Roman" w:eastAsia="Times New Roman" w:hAnsi="Times New Roman" w:cs="Times New Roman"/>
                <w:color w:val="000000"/>
                <w:sz w:val="20"/>
                <w:szCs w:val="20"/>
                <w:lang w:eastAsia="tr-TR"/>
              </w:rPr>
              <w:t>Koçan</w:t>
            </w:r>
          </w:p>
        </w:tc>
      </w:tr>
      <w:tr w:rsidR="00E958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28</w:t>
            </w:r>
          </w:p>
        </w:tc>
        <w:tc>
          <w:tcPr>
            <w:tcW w:w="2268" w:type="dxa"/>
            <w:tcBorders>
              <w:left w:val="single" w:sz="4" w:space="0" w:color="auto"/>
            </w:tcBorders>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13.05.</w:t>
            </w:r>
            <w:r w:rsidRPr="003D0151">
              <w:rPr>
                <w:rFonts w:ascii="Times New Roman" w:eastAsia="Times New Roman" w:hAnsi="Times New Roman" w:cs="Times New Roman"/>
                <w:color w:val="000000"/>
                <w:sz w:val="20"/>
                <w:szCs w:val="20"/>
                <w:lang w:eastAsia="tr-TR"/>
              </w:rPr>
              <w:t>2019</w:t>
            </w:r>
          </w:p>
        </w:tc>
        <w:tc>
          <w:tcPr>
            <w:tcW w:w="2268"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Bartın Üniversitesi Konferans Salonu/Ulusal Peyzaj Mimarlığı Günü Paneli</w:t>
            </w:r>
          </w:p>
        </w:tc>
        <w:tc>
          <w:tcPr>
            <w:tcW w:w="5244" w:type="dxa"/>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Bölüm Öğretim Elemanları</w:t>
            </w:r>
          </w:p>
        </w:tc>
      </w:tr>
      <w:tr w:rsidR="00E958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29</w:t>
            </w:r>
          </w:p>
        </w:tc>
        <w:tc>
          <w:tcPr>
            <w:tcW w:w="2268" w:type="dxa"/>
            <w:tcBorders>
              <w:left w:val="single" w:sz="4" w:space="0" w:color="auto"/>
            </w:tcBorders>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23.11.</w:t>
            </w:r>
            <w:r w:rsidRPr="003D0151">
              <w:rPr>
                <w:rFonts w:ascii="Times New Roman" w:eastAsia="Times New Roman" w:hAnsi="Times New Roman" w:cs="Times New Roman"/>
                <w:color w:val="000000"/>
                <w:sz w:val="20"/>
                <w:szCs w:val="20"/>
                <w:lang w:eastAsia="tr-TR"/>
              </w:rPr>
              <w:t>2019</w:t>
            </w:r>
          </w:p>
        </w:tc>
        <w:tc>
          <w:tcPr>
            <w:tcW w:w="2268"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Bartın Üniversitesi Orman Fakültesi Fuaye Alanı/ İleri Dönüşüm Atölyesi</w:t>
            </w:r>
          </w:p>
        </w:tc>
        <w:tc>
          <w:tcPr>
            <w:tcW w:w="5244" w:type="dxa"/>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Arş.</w:t>
            </w:r>
            <w:r w:rsidR="00106B10">
              <w:rPr>
                <w:rFonts w:ascii="Times New Roman" w:eastAsia="Times New Roman" w:hAnsi="Times New Roman" w:cs="Times New Roman"/>
                <w:color w:val="000000"/>
                <w:sz w:val="20"/>
                <w:szCs w:val="20"/>
                <w:lang w:eastAsia="tr-TR"/>
              </w:rPr>
              <w:t xml:space="preserve"> </w:t>
            </w:r>
            <w:r>
              <w:rPr>
                <w:rFonts w:ascii="Times New Roman" w:eastAsia="Times New Roman" w:hAnsi="Times New Roman" w:cs="Times New Roman"/>
                <w:color w:val="000000"/>
                <w:sz w:val="20"/>
                <w:szCs w:val="20"/>
                <w:lang w:eastAsia="tr-TR"/>
              </w:rPr>
              <w:t>Gör.</w:t>
            </w:r>
            <w:r w:rsidR="00106B10">
              <w:rPr>
                <w:rFonts w:ascii="Times New Roman" w:eastAsia="Times New Roman" w:hAnsi="Times New Roman" w:cs="Times New Roman"/>
                <w:color w:val="000000"/>
                <w:sz w:val="20"/>
                <w:szCs w:val="20"/>
                <w:lang w:eastAsia="tr-TR"/>
              </w:rPr>
              <w:t xml:space="preserve"> </w:t>
            </w:r>
            <w:r w:rsidRPr="003D0151">
              <w:rPr>
                <w:rFonts w:ascii="Times New Roman" w:eastAsia="Times New Roman" w:hAnsi="Times New Roman" w:cs="Times New Roman"/>
                <w:color w:val="000000"/>
                <w:sz w:val="20"/>
                <w:szCs w:val="20"/>
                <w:lang w:eastAsia="tr-TR"/>
              </w:rPr>
              <w:t>Dr. G</w:t>
            </w:r>
            <w:r>
              <w:rPr>
                <w:rFonts w:ascii="Times New Roman" w:eastAsia="Times New Roman" w:hAnsi="Times New Roman" w:cs="Times New Roman"/>
                <w:color w:val="000000"/>
                <w:sz w:val="20"/>
                <w:szCs w:val="20"/>
                <w:lang w:eastAsia="tr-TR"/>
              </w:rPr>
              <w:t>.Cengiz Gökçe, Arş.</w:t>
            </w:r>
            <w:r w:rsidR="00106B10">
              <w:rPr>
                <w:rFonts w:ascii="Times New Roman" w:eastAsia="Times New Roman" w:hAnsi="Times New Roman" w:cs="Times New Roman"/>
                <w:color w:val="000000"/>
                <w:sz w:val="20"/>
                <w:szCs w:val="20"/>
                <w:lang w:eastAsia="tr-TR"/>
              </w:rPr>
              <w:t xml:space="preserve"> </w:t>
            </w:r>
            <w:r w:rsidRPr="003D0151">
              <w:rPr>
                <w:rFonts w:ascii="Times New Roman" w:eastAsia="Times New Roman" w:hAnsi="Times New Roman" w:cs="Times New Roman"/>
                <w:color w:val="000000"/>
                <w:sz w:val="20"/>
                <w:szCs w:val="20"/>
                <w:lang w:eastAsia="tr-TR"/>
              </w:rPr>
              <w:t>Gör. İ</w:t>
            </w:r>
            <w:r>
              <w:rPr>
                <w:rFonts w:ascii="Times New Roman" w:eastAsia="Times New Roman" w:hAnsi="Times New Roman" w:cs="Times New Roman"/>
                <w:color w:val="000000"/>
                <w:sz w:val="20"/>
                <w:szCs w:val="20"/>
                <w:lang w:eastAsia="tr-TR"/>
              </w:rPr>
              <w:t>.Dal</w:t>
            </w:r>
          </w:p>
        </w:tc>
      </w:tr>
      <w:tr w:rsidR="00E958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w:t>
            </w:r>
          </w:p>
        </w:tc>
        <w:tc>
          <w:tcPr>
            <w:tcW w:w="2268" w:type="dxa"/>
            <w:tcBorders>
              <w:left w:val="single" w:sz="4" w:space="0" w:color="auto"/>
            </w:tcBorders>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28.02.</w:t>
            </w:r>
            <w:r w:rsidRPr="003D0151">
              <w:rPr>
                <w:rFonts w:ascii="Times New Roman" w:eastAsia="Times New Roman" w:hAnsi="Times New Roman" w:cs="Times New Roman"/>
                <w:color w:val="000000"/>
                <w:sz w:val="20"/>
                <w:szCs w:val="20"/>
                <w:lang w:eastAsia="tr-TR"/>
              </w:rPr>
              <w:t>2019</w:t>
            </w:r>
          </w:p>
        </w:tc>
        <w:tc>
          <w:tcPr>
            <w:tcW w:w="2268"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PEM 320 Peyzaj Tasarım Proje IV ve PEM 360 Kırsal Peyzaj Planlama Dersleri Bartın-Çakraz Teknik Gezisi</w:t>
            </w:r>
          </w:p>
        </w:tc>
        <w:tc>
          <w:tcPr>
            <w:tcW w:w="5244" w:type="dxa"/>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Prof. Dr. S</w:t>
            </w:r>
            <w:r>
              <w:rPr>
                <w:rFonts w:ascii="Times New Roman" w:eastAsia="Times New Roman" w:hAnsi="Times New Roman" w:cs="Times New Roman"/>
                <w:color w:val="000000"/>
                <w:sz w:val="20"/>
                <w:szCs w:val="20"/>
                <w:lang w:eastAsia="tr-TR"/>
              </w:rPr>
              <w:t>.Açıksöz, Doç.</w:t>
            </w:r>
            <w:r w:rsidRPr="003D0151">
              <w:rPr>
                <w:rFonts w:ascii="Times New Roman" w:eastAsia="Times New Roman" w:hAnsi="Times New Roman" w:cs="Times New Roman"/>
                <w:color w:val="000000"/>
                <w:sz w:val="20"/>
                <w:szCs w:val="20"/>
                <w:lang w:eastAsia="tr-TR"/>
              </w:rPr>
              <w:t>Dr. N</w:t>
            </w:r>
            <w:r>
              <w:rPr>
                <w:rFonts w:ascii="Times New Roman" w:eastAsia="Times New Roman" w:hAnsi="Times New Roman" w:cs="Times New Roman"/>
                <w:color w:val="000000"/>
                <w:sz w:val="20"/>
                <w:szCs w:val="20"/>
                <w:lang w:eastAsia="tr-TR"/>
              </w:rPr>
              <w:t>.Koçan, Dr. Öğr.</w:t>
            </w:r>
            <w:r w:rsidR="00106B10">
              <w:rPr>
                <w:rFonts w:ascii="Times New Roman" w:eastAsia="Times New Roman" w:hAnsi="Times New Roman" w:cs="Times New Roman"/>
                <w:color w:val="000000"/>
                <w:sz w:val="20"/>
                <w:szCs w:val="20"/>
                <w:lang w:eastAsia="tr-TR"/>
              </w:rPr>
              <w:t xml:space="preserve"> </w:t>
            </w:r>
            <w:r w:rsidRPr="003D0151">
              <w:rPr>
                <w:rFonts w:ascii="Times New Roman" w:eastAsia="Times New Roman" w:hAnsi="Times New Roman" w:cs="Times New Roman"/>
                <w:color w:val="000000"/>
                <w:sz w:val="20"/>
                <w:szCs w:val="20"/>
                <w:lang w:eastAsia="tr-TR"/>
              </w:rPr>
              <w:t>Üyesi P</w:t>
            </w:r>
            <w:r>
              <w:rPr>
                <w:rFonts w:ascii="Times New Roman" w:eastAsia="Times New Roman" w:hAnsi="Times New Roman" w:cs="Times New Roman"/>
                <w:color w:val="000000"/>
                <w:sz w:val="20"/>
                <w:szCs w:val="20"/>
                <w:lang w:eastAsia="tr-TR"/>
              </w:rPr>
              <w:t>.Bollukcu, Arş.</w:t>
            </w:r>
            <w:r w:rsidR="00106B10">
              <w:rPr>
                <w:rFonts w:ascii="Times New Roman" w:eastAsia="Times New Roman" w:hAnsi="Times New Roman" w:cs="Times New Roman"/>
                <w:color w:val="000000"/>
                <w:sz w:val="20"/>
                <w:szCs w:val="20"/>
                <w:lang w:eastAsia="tr-TR"/>
              </w:rPr>
              <w:t xml:space="preserve"> </w:t>
            </w:r>
            <w:r>
              <w:rPr>
                <w:rFonts w:ascii="Times New Roman" w:eastAsia="Times New Roman" w:hAnsi="Times New Roman" w:cs="Times New Roman"/>
                <w:color w:val="000000"/>
                <w:sz w:val="20"/>
                <w:szCs w:val="20"/>
                <w:lang w:eastAsia="tr-TR"/>
              </w:rPr>
              <w:t xml:space="preserve">Gör. Dr. </w:t>
            </w:r>
            <w:r w:rsidRPr="003D0151">
              <w:rPr>
                <w:rFonts w:ascii="Times New Roman" w:eastAsia="Times New Roman" w:hAnsi="Times New Roman" w:cs="Times New Roman"/>
                <w:color w:val="000000"/>
                <w:sz w:val="20"/>
                <w:szCs w:val="20"/>
                <w:lang w:eastAsia="tr-TR"/>
              </w:rPr>
              <w:t>G</w:t>
            </w:r>
            <w:r>
              <w:rPr>
                <w:rFonts w:ascii="Times New Roman" w:eastAsia="Times New Roman" w:hAnsi="Times New Roman" w:cs="Times New Roman"/>
                <w:color w:val="000000"/>
                <w:sz w:val="20"/>
                <w:szCs w:val="20"/>
                <w:lang w:eastAsia="tr-TR"/>
              </w:rPr>
              <w:t>. Cengiz Gökçe, Arş.</w:t>
            </w:r>
            <w:r w:rsidR="00106B10">
              <w:rPr>
                <w:rFonts w:ascii="Times New Roman" w:eastAsia="Times New Roman" w:hAnsi="Times New Roman" w:cs="Times New Roman"/>
                <w:color w:val="000000"/>
                <w:sz w:val="20"/>
                <w:szCs w:val="20"/>
                <w:lang w:eastAsia="tr-TR"/>
              </w:rPr>
              <w:t xml:space="preserve"> </w:t>
            </w:r>
            <w:r w:rsidRPr="003D0151">
              <w:rPr>
                <w:rFonts w:ascii="Times New Roman" w:eastAsia="Times New Roman" w:hAnsi="Times New Roman" w:cs="Times New Roman"/>
                <w:color w:val="000000"/>
                <w:sz w:val="20"/>
                <w:szCs w:val="20"/>
                <w:lang w:eastAsia="tr-TR"/>
              </w:rPr>
              <w:t>Gör. P</w:t>
            </w:r>
            <w:r>
              <w:rPr>
                <w:rFonts w:ascii="Times New Roman" w:eastAsia="Times New Roman" w:hAnsi="Times New Roman" w:cs="Times New Roman"/>
                <w:color w:val="000000"/>
                <w:sz w:val="20"/>
                <w:szCs w:val="20"/>
                <w:lang w:eastAsia="tr-TR"/>
              </w:rPr>
              <w:t xml:space="preserve">. </w:t>
            </w:r>
            <w:r w:rsidRPr="003D0151">
              <w:rPr>
                <w:rFonts w:ascii="Times New Roman" w:eastAsia="Times New Roman" w:hAnsi="Times New Roman" w:cs="Times New Roman"/>
                <w:color w:val="000000"/>
                <w:sz w:val="20"/>
                <w:szCs w:val="20"/>
                <w:lang w:eastAsia="tr-TR"/>
              </w:rPr>
              <w:t>Keçecioğlu Dağlı</w:t>
            </w:r>
          </w:p>
        </w:tc>
      </w:tr>
      <w:tr w:rsidR="00E958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31</w:t>
            </w:r>
          </w:p>
        </w:tc>
        <w:tc>
          <w:tcPr>
            <w:tcW w:w="2268" w:type="dxa"/>
            <w:tcBorders>
              <w:left w:val="single" w:sz="4" w:space="0" w:color="auto"/>
            </w:tcBorders>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05.05.</w:t>
            </w:r>
            <w:r w:rsidRPr="003D0151">
              <w:rPr>
                <w:rFonts w:ascii="Times New Roman" w:eastAsia="Times New Roman" w:hAnsi="Times New Roman" w:cs="Times New Roman"/>
                <w:color w:val="000000"/>
                <w:sz w:val="20"/>
                <w:szCs w:val="20"/>
                <w:lang w:eastAsia="tr-TR"/>
              </w:rPr>
              <w:t>2019</w:t>
            </w:r>
          </w:p>
        </w:tc>
        <w:tc>
          <w:tcPr>
            <w:tcW w:w="2268"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Zonguldak/Ereğli</w:t>
            </w:r>
          </w:p>
        </w:tc>
        <w:tc>
          <w:tcPr>
            <w:tcW w:w="5244" w:type="dxa"/>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Bölüm Öğretim Elemanları</w:t>
            </w:r>
          </w:p>
        </w:tc>
      </w:tr>
      <w:tr w:rsidR="00E958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32</w:t>
            </w:r>
          </w:p>
        </w:tc>
        <w:tc>
          <w:tcPr>
            <w:tcW w:w="2268" w:type="dxa"/>
            <w:tcBorders>
              <w:left w:val="single" w:sz="4" w:space="0" w:color="auto"/>
            </w:tcBorders>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01.10.</w:t>
            </w:r>
            <w:r w:rsidRPr="003D0151">
              <w:rPr>
                <w:rFonts w:ascii="Times New Roman" w:eastAsia="Times New Roman" w:hAnsi="Times New Roman" w:cs="Times New Roman"/>
                <w:color w:val="000000"/>
                <w:sz w:val="20"/>
                <w:szCs w:val="20"/>
                <w:lang w:eastAsia="tr-TR"/>
              </w:rPr>
              <w:t>2019</w:t>
            </w:r>
          </w:p>
        </w:tc>
        <w:tc>
          <w:tcPr>
            <w:tcW w:w="2268"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PEM 317 Peyzaj Tasarımı Proje III Dersi Çaycuma-Karapınar Teknik Gezisi</w:t>
            </w:r>
          </w:p>
        </w:tc>
        <w:tc>
          <w:tcPr>
            <w:tcW w:w="5244" w:type="dxa"/>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Dr.</w:t>
            </w:r>
            <w:r w:rsidR="00106B10">
              <w:rPr>
                <w:rFonts w:ascii="Times New Roman" w:eastAsia="Times New Roman" w:hAnsi="Times New Roman" w:cs="Times New Roman"/>
                <w:color w:val="000000"/>
                <w:sz w:val="20"/>
                <w:szCs w:val="20"/>
                <w:lang w:eastAsia="tr-TR"/>
              </w:rPr>
              <w:t xml:space="preserve"> </w:t>
            </w:r>
            <w:r>
              <w:rPr>
                <w:rFonts w:ascii="Times New Roman" w:eastAsia="Times New Roman" w:hAnsi="Times New Roman" w:cs="Times New Roman"/>
                <w:color w:val="000000"/>
                <w:sz w:val="20"/>
                <w:szCs w:val="20"/>
                <w:lang w:eastAsia="tr-TR"/>
              </w:rPr>
              <w:t>Öğr.</w:t>
            </w:r>
            <w:r w:rsidR="00106B10">
              <w:rPr>
                <w:rFonts w:ascii="Times New Roman" w:eastAsia="Times New Roman" w:hAnsi="Times New Roman" w:cs="Times New Roman"/>
                <w:color w:val="000000"/>
                <w:sz w:val="20"/>
                <w:szCs w:val="20"/>
                <w:lang w:eastAsia="tr-TR"/>
              </w:rPr>
              <w:t xml:space="preserve"> </w:t>
            </w:r>
            <w:r>
              <w:rPr>
                <w:rFonts w:ascii="Times New Roman" w:eastAsia="Times New Roman" w:hAnsi="Times New Roman" w:cs="Times New Roman"/>
                <w:color w:val="000000"/>
                <w:sz w:val="20"/>
                <w:szCs w:val="20"/>
                <w:lang w:eastAsia="tr-TR"/>
              </w:rPr>
              <w:t xml:space="preserve">Üyesi P. Bollukcu, </w:t>
            </w:r>
            <w:proofErr w:type="gramStart"/>
            <w:r>
              <w:rPr>
                <w:rFonts w:ascii="Times New Roman" w:eastAsia="Times New Roman" w:hAnsi="Times New Roman" w:cs="Times New Roman"/>
                <w:color w:val="000000"/>
                <w:sz w:val="20"/>
                <w:szCs w:val="20"/>
                <w:lang w:eastAsia="tr-TR"/>
              </w:rPr>
              <w:t>Arş.</w:t>
            </w:r>
            <w:r w:rsidRPr="003D0151">
              <w:rPr>
                <w:rFonts w:ascii="Times New Roman" w:eastAsia="Times New Roman" w:hAnsi="Times New Roman" w:cs="Times New Roman"/>
                <w:color w:val="000000"/>
                <w:sz w:val="20"/>
                <w:szCs w:val="20"/>
                <w:lang w:eastAsia="tr-TR"/>
              </w:rPr>
              <w:t>Gö</w:t>
            </w:r>
            <w:r>
              <w:rPr>
                <w:rFonts w:ascii="Times New Roman" w:eastAsia="Times New Roman" w:hAnsi="Times New Roman" w:cs="Times New Roman"/>
                <w:color w:val="000000"/>
                <w:sz w:val="20"/>
                <w:szCs w:val="20"/>
                <w:lang w:eastAsia="tr-TR"/>
              </w:rPr>
              <w:t>r</w:t>
            </w:r>
            <w:proofErr w:type="gramEnd"/>
            <w:r>
              <w:rPr>
                <w:rFonts w:ascii="Times New Roman" w:eastAsia="Times New Roman" w:hAnsi="Times New Roman" w:cs="Times New Roman"/>
                <w:color w:val="000000"/>
                <w:sz w:val="20"/>
                <w:szCs w:val="20"/>
                <w:lang w:eastAsia="tr-TR"/>
              </w:rPr>
              <w:t>. Dr. G.Cengiz Gökçe, Arş.</w:t>
            </w:r>
            <w:r w:rsidR="00106B10">
              <w:rPr>
                <w:rFonts w:ascii="Times New Roman" w:eastAsia="Times New Roman" w:hAnsi="Times New Roman" w:cs="Times New Roman"/>
                <w:color w:val="000000"/>
                <w:sz w:val="20"/>
                <w:szCs w:val="20"/>
                <w:lang w:eastAsia="tr-TR"/>
              </w:rPr>
              <w:t xml:space="preserve"> </w:t>
            </w:r>
            <w:r>
              <w:rPr>
                <w:rFonts w:ascii="Times New Roman" w:eastAsia="Times New Roman" w:hAnsi="Times New Roman" w:cs="Times New Roman"/>
                <w:color w:val="000000"/>
                <w:sz w:val="20"/>
                <w:szCs w:val="20"/>
                <w:lang w:eastAsia="tr-TR"/>
              </w:rPr>
              <w:t>Gör. P.</w:t>
            </w:r>
            <w:r w:rsidRPr="003D0151">
              <w:rPr>
                <w:rFonts w:ascii="Times New Roman" w:eastAsia="Times New Roman" w:hAnsi="Times New Roman" w:cs="Times New Roman"/>
                <w:color w:val="000000"/>
                <w:sz w:val="20"/>
                <w:szCs w:val="20"/>
                <w:lang w:eastAsia="tr-TR"/>
              </w:rPr>
              <w:t>Keçecioğlu Dağlı</w:t>
            </w:r>
          </w:p>
        </w:tc>
      </w:tr>
      <w:tr w:rsidR="00E958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33</w:t>
            </w:r>
          </w:p>
        </w:tc>
        <w:tc>
          <w:tcPr>
            <w:tcW w:w="2268" w:type="dxa"/>
            <w:tcBorders>
              <w:left w:val="single" w:sz="4" w:space="0" w:color="auto"/>
            </w:tcBorders>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13.12.</w:t>
            </w:r>
            <w:r w:rsidRPr="003D0151">
              <w:rPr>
                <w:rFonts w:ascii="Times New Roman" w:eastAsia="Times New Roman" w:hAnsi="Times New Roman" w:cs="Times New Roman"/>
                <w:color w:val="000000"/>
                <w:sz w:val="20"/>
                <w:szCs w:val="20"/>
                <w:lang w:eastAsia="tr-TR"/>
              </w:rPr>
              <w:t>2019</w:t>
            </w:r>
          </w:p>
        </w:tc>
        <w:tc>
          <w:tcPr>
            <w:tcW w:w="2268"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PEM 143 Peyzaj Mimarlığı Uygulamaları Dersi Bartın Kent Merkezi ve Çevresi Teknik Gezisi</w:t>
            </w:r>
          </w:p>
        </w:tc>
        <w:tc>
          <w:tcPr>
            <w:tcW w:w="5244" w:type="dxa"/>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Arş.</w:t>
            </w:r>
            <w:r w:rsidR="00106B10">
              <w:rPr>
                <w:rFonts w:ascii="Times New Roman" w:eastAsia="Times New Roman" w:hAnsi="Times New Roman" w:cs="Times New Roman"/>
                <w:color w:val="000000"/>
                <w:sz w:val="20"/>
                <w:szCs w:val="20"/>
                <w:lang w:eastAsia="tr-TR"/>
              </w:rPr>
              <w:t xml:space="preserve"> </w:t>
            </w:r>
            <w:proofErr w:type="gramStart"/>
            <w:r>
              <w:rPr>
                <w:rFonts w:ascii="Times New Roman" w:eastAsia="Times New Roman" w:hAnsi="Times New Roman" w:cs="Times New Roman"/>
                <w:color w:val="000000"/>
                <w:sz w:val="20"/>
                <w:szCs w:val="20"/>
                <w:lang w:eastAsia="tr-TR"/>
              </w:rPr>
              <w:t>Gör.</w:t>
            </w:r>
            <w:r w:rsidRPr="003D0151">
              <w:rPr>
                <w:rFonts w:ascii="Times New Roman" w:eastAsia="Times New Roman" w:hAnsi="Times New Roman" w:cs="Times New Roman"/>
                <w:color w:val="000000"/>
                <w:sz w:val="20"/>
                <w:szCs w:val="20"/>
                <w:lang w:eastAsia="tr-TR"/>
              </w:rPr>
              <w:t>Dr.</w:t>
            </w:r>
            <w:proofErr w:type="gramEnd"/>
            <w:r w:rsidRPr="003D0151">
              <w:rPr>
                <w:rFonts w:ascii="Times New Roman" w:eastAsia="Times New Roman" w:hAnsi="Times New Roman" w:cs="Times New Roman"/>
                <w:color w:val="000000"/>
                <w:sz w:val="20"/>
                <w:szCs w:val="20"/>
                <w:lang w:eastAsia="tr-TR"/>
              </w:rPr>
              <w:t xml:space="preserve"> G</w:t>
            </w:r>
            <w:r>
              <w:rPr>
                <w:rFonts w:ascii="Times New Roman" w:eastAsia="Times New Roman" w:hAnsi="Times New Roman" w:cs="Times New Roman"/>
                <w:color w:val="000000"/>
                <w:sz w:val="20"/>
                <w:szCs w:val="20"/>
                <w:lang w:eastAsia="tr-TR"/>
              </w:rPr>
              <w:t xml:space="preserve">. </w:t>
            </w:r>
            <w:r w:rsidRPr="003D0151">
              <w:rPr>
                <w:rFonts w:ascii="Times New Roman" w:eastAsia="Times New Roman" w:hAnsi="Times New Roman" w:cs="Times New Roman"/>
                <w:color w:val="000000"/>
                <w:sz w:val="20"/>
                <w:szCs w:val="20"/>
                <w:lang w:eastAsia="tr-TR"/>
              </w:rPr>
              <w:t>Cengiz</w:t>
            </w:r>
            <w:r>
              <w:rPr>
                <w:rFonts w:ascii="Times New Roman" w:eastAsia="Times New Roman" w:hAnsi="Times New Roman" w:cs="Times New Roman"/>
                <w:color w:val="000000"/>
                <w:sz w:val="20"/>
                <w:szCs w:val="20"/>
                <w:lang w:eastAsia="tr-TR"/>
              </w:rPr>
              <w:t xml:space="preserve"> Gökçe</w:t>
            </w:r>
          </w:p>
        </w:tc>
      </w:tr>
      <w:tr w:rsidR="00E958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lastRenderedPageBreak/>
              <w:t>34</w:t>
            </w:r>
          </w:p>
        </w:tc>
        <w:tc>
          <w:tcPr>
            <w:tcW w:w="2268" w:type="dxa"/>
            <w:tcBorders>
              <w:left w:val="single" w:sz="4" w:space="0" w:color="auto"/>
            </w:tcBorders>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11.10.</w:t>
            </w:r>
            <w:r w:rsidRPr="003D0151">
              <w:rPr>
                <w:rFonts w:ascii="Times New Roman" w:eastAsia="Calibri" w:hAnsi="Times New Roman" w:cs="Times New Roman"/>
                <w:sz w:val="20"/>
                <w:szCs w:val="20"/>
              </w:rPr>
              <w:t>2019</w:t>
            </w:r>
          </w:p>
        </w:tc>
        <w:tc>
          <w:tcPr>
            <w:tcW w:w="2268"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Peyzaj Mimarlığı Bölümü</w:t>
            </w:r>
          </w:p>
        </w:tc>
        <w:tc>
          <w:tcPr>
            <w:tcW w:w="3686"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PEM 223 Peyzaj Tasarımı Proje I (B Şubesi) Dersi Teknik Gezisi</w:t>
            </w:r>
          </w:p>
        </w:tc>
        <w:tc>
          <w:tcPr>
            <w:tcW w:w="5244" w:type="dxa"/>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Dr.</w:t>
            </w:r>
            <w:r w:rsidR="00106B10">
              <w:rPr>
                <w:rFonts w:ascii="Times New Roman" w:eastAsia="Calibri" w:hAnsi="Times New Roman" w:cs="Times New Roman"/>
                <w:sz w:val="20"/>
                <w:szCs w:val="20"/>
              </w:rPr>
              <w:t xml:space="preserve"> </w:t>
            </w:r>
            <w:r>
              <w:rPr>
                <w:rFonts w:ascii="Times New Roman" w:eastAsia="Calibri" w:hAnsi="Times New Roman" w:cs="Times New Roman"/>
                <w:sz w:val="20"/>
                <w:szCs w:val="20"/>
              </w:rPr>
              <w:t>Öğr.</w:t>
            </w:r>
            <w:r w:rsidR="00106B10">
              <w:rPr>
                <w:rFonts w:ascii="Times New Roman" w:eastAsia="Calibri" w:hAnsi="Times New Roman" w:cs="Times New Roman"/>
                <w:sz w:val="20"/>
                <w:szCs w:val="20"/>
              </w:rPr>
              <w:t xml:space="preserve"> </w:t>
            </w:r>
            <w:r>
              <w:rPr>
                <w:rFonts w:ascii="Times New Roman" w:eastAsia="Calibri" w:hAnsi="Times New Roman" w:cs="Times New Roman"/>
                <w:sz w:val="20"/>
                <w:szCs w:val="20"/>
              </w:rPr>
              <w:t>Üyesi B.N.</w:t>
            </w:r>
            <w:r w:rsidRPr="003D0151">
              <w:rPr>
                <w:rFonts w:ascii="Times New Roman" w:eastAsia="Calibri" w:hAnsi="Times New Roman" w:cs="Times New Roman"/>
                <w:sz w:val="20"/>
                <w:szCs w:val="20"/>
              </w:rPr>
              <w:t>Nayim</w:t>
            </w:r>
            <w:r>
              <w:rPr>
                <w:rFonts w:ascii="Times New Roman" w:eastAsia="Calibri" w:hAnsi="Times New Roman" w:cs="Times New Roman"/>
                <w:sz w:val="20"/>
                <w:szCs w:val="20"/>
              </w:rPr>
              <w:t xml:space="preserve">, </w:t>
            </w:r>
            <w:proofErr w:type="gramStart"/>
            <w:r>
              <w:rPr>
                <w:rFonts w:ascii="Times New Roman" w:eastAsia="Calibri" w:hAnsi="Times New Roman" w:cs="Times New Roman"/>
                <w:sz w:val="20"/>
                <w:szCs w:val="20"/>
              </w:rPr>
              <w:t>Arş.Gör</w:t>
            </w:r>
            <w:proofErr w:type="gramEnd"/>
            <w:r>
              <w:rPr>
                <w:rFonts w:ascii="Times New Roman" w:eastAsia="Calibri" w:hAnsi="Times New Roman" w:cs="Times New Roman"/>
                <w:sz w:val="20"/>
                <w:szCs w:val="20"/>
              </w:rPr>
              <w:t>. A.Ö.</w:t>
            </w:r>
            <w:r w:rsidRPr="003D0151">
              <w:rPr>
                <w:rFonts w:ascii="Times New Roman" w:eastAsia="Calibri" w:hAnsi="Times New Roman" w:cs="Times New Roman"/>
                <w:sz w:val="20"/>
                <w:szCs w:val="20"/>
              </w:rPr>
              <w:t>B</w:t>
            </w:r>
            <w:r>
              <w:rPr>
                <w:rFonts w:ascii="Times New Roman" w:eastAsia="Calibri" w:hAnsi="Times New Roman" w:cs="Times New Roman"/>
                <w:sz w:val="20"/>
                <w:szCs w:val="20"/>
              </w:rPr>
              <w:t>oz</w:t>
            </w:r>
          </w:p>
        </w:tc>
      </w:tr>
      <w:tr w:rsidR="00E958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w:t>
            </w:r>
          </w:p>
        </w:tc>
        <w:tc>
          <w:tcPr>
            <w:tcW w:w="2268" w:type="dxa"/>
            <w:tcBorders>
              <w:left w:val="single" w:sz="4" w:space="0" w:color="auto"/>
            </w:tcBorders>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hAnsi="Times New Roman" w:cs="Times New Roman"/>
                <w:sz w:val="20"/>
                <w:szCs w:val="20"/>
              </w:rPr>
              <w:t>20.02.</w:t>
            </w:r>
            <w:r w:rsidRPr="003D0151">
              <w:rPr>
                <w:rFonts w:ascii="Times New Roman" w:hAnsi="Times New Roman" w:cs="Times New Roman"/>
                <w:sz w:val="20"/>
                <w:szCs w:val="20"/>
              </w:rPr>
              <w:t>2019</w:t>
            </w:r>
          </w:p>
        </w:tc>
        <w:tc>
          <w:tcPr>
            <w:tcW w:w="2268"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Peyzaj Mimarlığı Bölümü</w:t>
            </w:r>
          </w:p>
        </w:tc>
        <w:tc>
          <w:tcPr>
            <w:tcW w:w="3686"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 xml:space="preserve">PEM Stüdyo A / PEM Çarşamba Söyleşileri / </w:t>
            </w:r>
            <w:r w:rsidRPr="003D0151">
              <w:rPr>
                <w:rFonts w:ascii="Times New Roman" w:hAnsi="Times New Roman" w:cs="Times New Roman"/>
                <w:sz w:val="20"/>
                <w:szCs w:val="20"/>
              </w:rPr>
              <w:t>Planlamada Su Yönetimine İlişkin Alternatif Bir Gösterge: Su Ayak İzi</w:t>
            </w:r>
          </w:p>
        </w:tc>
        <w:tc>
          <w:tcPr>
            <w:tcW w:w="5244" w:type="dxa"/>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hAnsi="Times New Roman" w:cs="Times New Roman"/>
                <w:sz w:val="20"/>
                <w:szCs w:val="20"/>
              </w:rPr>
              <w:t>Arş. Gör. R.</w:t>
            </w:r>
            <w:r w:rsidRPr="003D0151">
              <w:rPr>
                <w:rFonts w:ascii="Times New Roman" w:hAnsi="Times New Roman" w:cs="Times New Roman"/>
                <w:sz w:val="20"/>
                <w:szCs w:val="20"/>
              </w:rPr>
              <w:t>G</w:t>
            </w:r>
            <w:r>
              <w:rPr>
                <w:rFonts w:ascii="Times New Roman" w:hAnsi="Times New Roman" w:cs="Times New Roman"/>
                <w:sz w:val="20"/>
                <w:szCs w:val="20"/>
              </w:rPr>
              <w:t>.</w:t>
            </w:r>
            <w:r w:rsidRPr="003D0151">
              <w:rPr>
                <w:rFonts w:ascii="Times New Roman" w:hAnsi="Times New Roman" w:cs="Times New Roman"/>
                <w:sz w:val="20"/>
                <w:szCs w:val="20"/>
              </w:rPr>
              <w:t>Öztaş </w:t>
            </w:r>
          </w:p>
        </w:tc>
      </w:tr>
      <w:tr w:rsidR="00E958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36</w:t>
            </w:r>
          </w:p>
        </w:tc>
        <w:tc>
          <w:tcPr>
            <w:tcW w:w="2268" w:type="dxa"/>
            <w:tcBorders>
              <w:left w:val="single" w:sz="4" w:space="0" w:color="auto"/>
            </w:tcBorders>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hAnsi="Times New Roman" w:cs="Times New Roman"/>
                <w:sz w:val="20"/>
                <w:szCs w:val="20"/>
              </w:rPr>
              <w:t>27.02.</w:t>
            </w:r>
            <w:r w:rsidRPr="003D0151">
              <w:rPr>
                <w:rFonts w:ascii="Times New Roman" w:hAnsi="Times New Roman" w:cs="Times New Roman"/>
                <w:sz w:val="20"/>
                <w:szCs w:val="20"/>
              </w:rPr>
              <w:t>2019</w:t>
            </w:r>
          </w:p>
        </w:tc>
        <w:tc>
          <w:tcPr>
            <w:tcW w:w="2268"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Peyzaj Mimarlığı Bölümü</w:t>
            </w:r>
          </w:p>
        </w:tc>
        <w:tc>
          <w:tcPr>
            <w:tcW w:w="3686"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 xml:space="preserve">PEM Stüdyo A / PEM Çarşamba Söyleşileri / </w:t>
            </w:r>
            <w:r w:rsidRPr="003D0151">
              <w:rPr>
                <w:rFonts w:ascii="Times New Roman" w:hAnsi="Times New Roman" w:cs="Times New Roman"/>
                <w:sz w:val="20"/>
                <w:szCs w:val="20"/>
              </w:rPr>
              <w:t>Genç Peyzaj Mimarlarına Tavsiyeler</w:t>
            </w:r>
          </w:p>
        </w:tc>
        <w:tc>
          <w:tcPr>
            <w:tcW w:w="5244" w:type="dxa"/>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hAnsi="Times New Roman" w:cs="Times New Roman"/>
                <w:sz w:val="20"/>
                <w:szCs w:val="20"/>
              </w:rPr>
              <w:t>TMMOB Peyzaj Mimarları Odası İstanbul Şube Başkanı Murat Ermeydan</w:t>
            </w:r>
          </w:p>
        </w:tc>
      </w:tr>
      <w:tr w:rsidR="00E958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37</w:t>
            </w:r>
          </w:p>
        </w:tc>
        <w:tc>
          <w:tcPr>
            <w:tcW w:w="2268" w:type="dxa"/>
            <w:tcBorders>
              <w:left w:val="single" w:sz="4" w:space="0" w:color="auto"/>
            </w:tcBorders>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hAnsi="Times New Roman" w:cs="Times New Roman"/>
                <w:sz w:val="20"/>
                <w:szCs w:val="20"/>
              </w:rPr>
              <w:t>06.03.</w:t>
            </w:r>
            <w:r w:rsidRPr="003D0151">
              <w:rPr>
                <w:rFonts w:ascii="Times New Roman" w:hAnsi="Times New Roman" w:cs="Times New Roman"/>
                <w:sz w:val="20"/>
                <w:szCs w:val="20"/>
              </w:rPr>
              <w:t>2019</w:t>
            </w:r>
          </w:p>
        </w:tc>
        <w:tc>
          <w:tcPr>
            <w:tcW w:w="2268"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Peyzaj Mimarlığı Bölümü</w:t>
            </w:r>
          </w:p>
        </w:tc>
        <w:tc>
          <w:tcPr>
            <w:tcW w:w="3686"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 xml:space="preserve">PEM Stüdyo A / PEM Çarşamba Söyleşileri / </w:t>
            </w:r>
            <w:r w:rsidRPr="003D0151">
              <w:rPr>
                <w:rFonts w:ascii="Times New Roman" w:hAnsi="Times New Roman" w:cs="Times New Roman"/>
                <w:sz w:val="20"/>
                <w:szCs w:val="20"/>
              </w:rPr>
              <w:t xml:space="preserve">Dış </w:t>
            </w:r>
            <w:proofErr w:type="gramStart"/>
            <w:r w:rsidRPr="003D0151">
              <w:rPr>
                <w:rFonts w:ascii="Times New Roman" w:hAnsi="Times New Roman" w:cs="Times New Roman"/>
                <w:sz w:val="20"/>
                <w:szCs w:val="20"/>
              </w:rPr>
              <w:t>Mekanda</w:t>
            </w:r>
            <w:proofErr w:type="gramEnd"/>
            <w:r w:rsidRPr="003D0151">
              <w:rPr>
                <w:rFonts w:ascii="Times New Roman" w:hAnsi="Times New Roman" w:cs="Times New Roman"/>
                <w:sz w:val="20"/>
                <w:szCs w:val="20"/>
              </w:rPr>
              <w:t xml:space="preserve"> Kadın: Ölüm-Kalım Savaşı</w:t>
            </w:r>
          </w:p>
        </w:tc>
        <w:tc>
          <w:tcPr>
            <w:tcW w:w="5244" w:type="dxa"/>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hAnsi="Times New Roman" w:cs="Times New Roman"/>
                <w:sz w:val="20"/>
                <w:szCs w:val="20"/>
              </w:rPr>
              <w:t>Prof. Dr. S</w:t>
            </w:r>
            <w:r>
              <w:rPr>
                <w:rFonts w:ascii="Times New Roman" w:hAnsi="Times New Roman" w:cs="Times New Roman"/>
                <w:sz w:val="20"/>
                <w:szCs w:val="20"/>
              </w:rPr>
              <w:t>.</w:t>
            </w:r>
            <w:r w:rsidRPr="003D0151">
              <w:rPr>
                <w:rFonts w:ascii="Times New Roman" w:hAnsi="Times New Roman" w:cs="Times New Roman"/>
                <w:sz w:val="20"/>
                <w:szCs w:val="20"/>
              </w:rPr>
              <w:t>A</w:t>
            </w:r>
            <w:r>
              <w:rPr>
                <w:rFonts w:ascii="Times New Roman" w:hAnsi="Times New Roman" w:cs="Times New Roman"/>
                <w:sz w:val="20"/>
                <w:szCs w:val="20"/>
              </w:rPr>
              <w:t>çı</w:t>
            </w:r>
            <w:r w:rsidRPr="003D0151">
              <w:rPr>
                <w:rFonts w:ascii="Times New Roman" w:hAnsi="Times New Roman" w:cs="Times New Roman"/>
                <w:sz w:val="20"/>
                <w:szCs w:val="20"/>
              </w:rPr>
              <w:t>ksöz </w:t>
            </w:r>
          </w:p>
        </w:tc>
      </w:tr>
      <w:tr w:rsidR="00E958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38</w:t>
            </w:r>
          </w:p>
        </w:tc>
        <w:tc>
          <w:tcPr>
            <w:tcW w:w="2268" w:type="dxa"/>
            <w:tcBorders>
              <w:left w:val="single" w:sz="4" w:space="0" w:color="auto"/>
            </w:tcBorders>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hAnsi="Times New Roman" w:cs="Times New Roman"/>
                <w:sz w:val="20"/>
                <w:szCs w:val="20"/>
              </w:rPr>
              <w:t>06.03.</w:t>
            </w:r>
            <w:r w:rsidRPr="003D0151">
              <w:rPr>
                <w:rFonts w:ascii="Times New Roman" w:hAnsi="Times New Roman" w:cs="Times New Roman"/>
                <w:sz w:val="20"/>
                <w:szCs w:val="20"/>
              </w:rPr>
              <w:t>2019</w:t>
            </w:r>
          </w:p>
        </w:tc>
        <w:tc>
          <w:tcPr>
            <w:tcW w:w="2268"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Peyzaj Mimarlığı Bölümü</w:t>
            </w:r>
          </w:p>
        </w:tc>
        <w:tc>
          <w:tcPr>
            <w:tcW w:w="3686"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 xml:space="preserve">PEM Fuaye Alanı / </w:t>
            </w:r>
            <w:r w:rsidRPr="003D0151">
              <w:rPr>
                <w:rFonts w:ascii="Times New Roman" w:hAnsi="Times New Roman" w:cs="Times New Roman"/>
                <w:sz w:val="20"/>
                <w:szCs w:val="20"/>
              </w:rPr>
              <w:t>Fotoğraf Sergisi</w:t>
            </w:r>
          </w:p>
        </w:tc>
        <w:tc>
          <w:tcPr>
            <w:tcW w:w="5244" w:type="dxa"/>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hAnsi="Times New Roman" w:cs="Times New Roman"/>
                <w:sz w:val="20"/>
                <w:szCs w:val="20"/>
              </w:rPr>
              <w:t>Prof. Dr. S</w:t>
            </w:r>
            <w:r>
              <w:rPr>
                <w:rFonts w:ascii="Times New Roman" w:hAnsi="Times New Roman" w:cs="Times New Roman"/>
                <w:sz w:val="20"/>
                <w:szCs w:val="20"/>
              </w:rPr>
              <w:t>.</w:t>
            </w:r>
            <w:r w:rsidRPr="003D0151">
              <w:rPr>
                <w:rFonts w:ascii="Times New Roman" w:hAnsi="Times New Roman" w:cs="Times New Roman"/>
                <w:sz w:val="20"/>
                <w:szCs w:val="20"/>
              </w:rPr>
              <w:t>A</w:t>
            </w:r>
            <w:r>
              <w:rPr>
                <w:rFonts w:ascii="Times New Roman" w:hAnsi="Times New Roman" w:cs="Times New Roman"/>
                <w:sz w:val="20"/>
                <w:szCs w:val="20"/>
              </w:rPr>
              <w:t>çı</w:t>
            </w:r>
            <w:r w:rsidRPr="003D0151">
              <w:rPr>
                <w:rFonts w:ascii="Times New Roman" w:hAnsi="Times New Roman" w:cs="Times New Roman"/>
                <w:sz w:val="20"/>
                <w:szCs w:val="20"/>
              </w:rPr>
              <w:t>ksöz </w:t>
            </w:r>
          </w:p>
        </w:tc>
      </w:tr>
      <w:tr w:rsidR="00E958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39</w:t>
            </w:r>
          </w:p>
        </w:tc>
        <w:tc>
          <w:tcPr>
            <w:tcW w:w="2268" w:type="dxa"/>
            <w:tcBorders>
              <w:left w:val="single" w:sz="4" w:space="0" w:color="auto"/>
            </w:tcBorders>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hAnsi="Times New Roman" w:cs="Times New Roman"/>
                <w:sz w:val="20"/>
                <w:szCs w:val="20"/>
              </w:rPr>
              <w:t>13.03.</w:t>
            </w:r>
            <w:r w:rsidRPr="003D0151">
              <w:rPr>
                <w:rFonts w:ascii="Times New Roman" w:hAnsi="Times New Roman" w:cs="Times New Roman"/>
                <w:sz w:val="20"/>
                <w:szCs w:val="20"/>
              </w:rPr>
              <w:t>2019</w:t>
            </w:r>
          </w:p>
        </w:tc>
        <w:tc>
          <w:tcPr>
            <w:tcW w:w="2268"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Peyzaj Mimarlığı Bölümü</w:t>
            </w:r>
          </w:p>
        </w:tc>
        <w:tc>
          <w:tcPr>
            <w:tcW w:w="3686"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 xml:space="preserve">PEM Stüdyo A / PEM Çarşamba Söyleşileri / </w:t>
            </w:r>
            <w:r w:rsidRPr="003D0151">
              <w:rPr>
                <w:rFonts w:ascii="Times New Roman" w:hAnsi="Times New Roman" w:cs="Times New Roman"/>
                <w:sz w:val="20"/>
                <w:szCs w:val="20"/>
              </w:rPr>
              <w:t>Özel Amaçlı (Temalı) Parklar</w:t>
            </w:r>
          </w:p>
        </w:tc>
        <w:tc>
          <w:tcPr>
            <w:tcW w:w="5244" w:type="dxa"/>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hAnsi="Times New Roman" w:cs="Times New Roman"/>
                <w:sz w:val="20"/>
                <w:szCs w:val="20"/>
              </w:rPr>
              <w:t>Prof. Dr. Veli Ortaçeşme (PEMDER Yönetim Kurulu Başkanı)</w:t>
            </w:r>
          </w:p>
        </w:tc>
      </w:tr>
      <w:tr w:rsidR="00E958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w:t>
            </w:r>
          </w:p>
        </w:tc>
        <w:tc>
          <w:tcPr>
            <w:tcW w:w="2268" w:type="dxa"/>
            <w:tcBorders>
              <w:left w:val="single" w:sz="4" w:space="0" w:color="auto"/>
            </w:tcBorders>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hAnsi="Times New Roman" w:cs="Times New Roman"/>
                <w:sz w:val="20"/>
                <w:szCs w:val="20"/>
              </w:rPr>
              <w:t>20.03.</w:t>
            </w:r>
            <w:r w:rsidRPr="003D0151">
              <w:rPr>
                <w:rFonts w:ascii="Times New Roman" w:hAnsi="Times New Roman" w:cs="Times New Roman"/>
                <w:sz w:val="20"/>
                <w:szCs w:val="20"/>
              </w:rPr>
              <w:t>2019</w:t>
            </w:r>
          </w:p>
        </w:tc>
        <w:tc>
          <w:tcPr>
            <w:tcW w:w="2268"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Peyzaj Mimarlığı Bölümü</w:t>
            </w:r>
          </w:p>
        </w:tc>
        <w:tc>
          <w:tcPr>
            <w:tcW w:w="3686"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 xml:space="preserve">PEM Stüdyo A / PEM Çarşamba Söyleşileri / </w:t>
            </w:r>
            <w:r w:rsidRPr="003D0151">
              <w:rPr>
                <w:rFonts w:ascii="Times New Roman" w:hAnsi="Times New Roman" w:cs="Times New Roman"/>
                <w:sz w:val="20"/>
                <w:szCs w:val="20"/>
              </w:rPr>
              <w:t>Türkiye'de Biyolojik Çeşitlilik, Orman Gen Kaynakları ve İklim Değişikliği</w:t>
            </w:r>
          </w:p>
        </w:tc>
        <w:tc>
          <w:tcPr>
            <w:tcW w:w="5244" w:type="dxa"/>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hAnsi="Times New Roman" w:cs="Times New Roman"/>
                <w:sz w:val="20"/>
                <w:szCs w:val="20"/>
              </w:rPr>
              <w:t>Prof. Dr. Halil Barış Özel (Orm. Müh. Bölüm Bşk.)</w:t>
            </w:r>
          </w:p>
        </w:tc>
      </w:tr>
      <w:tr w:rsidR="00E958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41</w:t>
            </w:r>
          </w:p>
        </w:tc>
        <w:tc>
          <w:tcPr>
            <w:tcW w:w="2268" w:type="dxa"/>
            <w:tcBorders>
              <w:left w:val="single" w:sz="4" w:space="0" w:color="auto"/>
            </w:tcBorders>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hAnsi="Times New Roman" w:cs="Times New Roman"/>
                <w:sz w:val="20"/>
                <w:szCs w:val="20"/>
              </w:rPr>
              <w:t>20-22 Mart 2019</w:t>
            </w:r>
          </w:p>
        </w:tc>
        <w:tc>
          <w:tcPr>
            <w:tcW w:w="2268"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hAnsi="Times New Roman" w:cs="Times New Roman"/>
                <w:sz w:val="20"/>
                <w:szCs w:val="20"/>
              </w:rPr>
              <w:t>Orman Mühendisliği Bölümü</w:t>
            </w:r>
          </w:p>
        </w:tc>
        <w:tc>
          <w:tcPr>
            <w:tcW w:w="3686"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Ormancılık Haftası etkinlikleri (panel, su günü, pilav günü, Çarşamba söyleşisi)</w:t>
            </w:r>
          </w:p>
        </w:tc>
        <w:tc>
          <w:tcPr>
            <w:tcW w:w="5244" w:type="dxa"/>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hAnsi="Times New Roman" w:cs="Times New Roman"/>
                <w:sz w:val="20"/>
                <w:szCs w:val="20"/>
              </w:rPr>
              <w:t>Prof. Dr. Halil Barış Özel (Orm. Müh. Bölüm Bşk.)</w:t>
            </w:r>
          </w:p>
        </w:tc>
      </w:tr>
      <w:tr w:rsidR="00E958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42</w:t>
            </w:r>
          </w:p>
        </w:tc>
        <w:tc>
          <w:tcPr>
            <w:tcW w:w="2268" w:type="dxa"/>
            <w:tcBorders>
              <w:left w:val="single" w:sz="4" w:space="0" w:color="auto"/>
            </w:tcBorders>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hAnsi="Times New Roman" w:cs="Times New Roman"/>
                <w:sz w:val="20"/>
                <w:szCs w:val="20"/>
              </w:rPr>
              <w:t>27.03.</w:t>
            </w:r>
            <w:r w:rsidRPr="003D0151">
              <w:rPr>
                <w:rFonts w:ascii="Times New Roman" w:hAnsi="Times New Roman" w:cs="Times New Roman"/>
                <w:sz w:val="20"/>
                <w:szCs w:val="20"/>
              </w:rPr>
              <w:t>2019</w:t>
            </w:r>
          </w:p>
        </w:tc>
        <w:tc>
          <w:tcPr>
            <w:tcW w:w="2268"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Peyzaj Mimarlığı Bölümü</w:t>
            </w:r>
          </w:p>
        </w:tc>
        <w:tc>
          <w:tcPr>
            <w:tcW w:w="3686"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 xml:space="preserve">PEM Stüdyo A / PEM Çarşamba Söyleşileri / </w:t>
            </w:r>
            <w:r w:rsidRPr="003D0151">
              <w:rPr>
                <w:rFonts w:ascii="Times New Roman" w:hAnsi="Times New Roman" w:cs="Times New Roman"/>
                <w:sz w:val="20"/>
                <w:szCs w:val="20"/>
              </w:rPr>
              <w:t>Tiyatro ve Kentler</w:t>
            </w:r>
          </w:p>
        </w:tc>
        <w:tc>
          <w:tcPr>
            <w:tcW w:w="5244" w:type="dxa"/>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hAnsi="Times New Roman" w:cs="Times New Roman"/>
                <w:sz w:val="20"/>
                <w:szCs w:val="20"/>
              </w:rPr>
              <w:t>Zafer Gecegörür (Yönetmen, Tiyatro Sanatçısı/Bartın Kültür ve Sanat Derneği)</w:t>
            </w:r>
          </w:p>
        </w:tc>
      </w:tr>
      <w:tr w:rsidR="00E958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43</w:t>
            </w:r>
          </w:p>
        </w:tc>
        <w:tc>
          <w:tcPr>
            <w:tcW w:w="2268" w:type="dxa"/>
            <w:tcBorders>
              <w:left w:val="single" w:sz="4" w:space="0" w:color="auto"/>
            </w:tcBorders>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hAnsi="Times New Roman" w:cs="Times New Roman"/>
                <w:sz w:val="20"/>
                <w:szCs w:val="20"/>
              </w:rPr>
              <w:t>10.04.</w:t>
            </w:r>
            <w:r w:rsidRPr="003D0151">
              <w:rPr>
                <w:rFonts w:ascii="Times New Roman" w:hAnsi="Times New Roman" w:cs="Times New Roman"/>
                <w:sz w:val="20"/>
                <w:szCs w:val="20"/>
              </w:rPr>
              <w:t>2019</w:t>
            </w:r>
          </w:p>
        </w:tc>
        <w:tc>
          <w:tcPr>
            <w:tcW w:w="2268"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Peyzaj Mimarlığı Bölümü</w:t>
            </w:r>
          </w:p>
        </w:tc>
        <w:tc>
          <w:tcPr>
            <w:tcW w:w="3686"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 xml:space="preserve">PEM Stüdyo A / PEM Çarşamba Söyleşileri / </w:t>
            </w:r>
            <w:r w:rsidRPr="003D0151">
              <w:rPr>
                <w:rFonts w:ascii="Times New Roman" w:hAnsi="Times New Roman" w:cs="Times New Roman"/>
                <w:sz w:val="20"/>
                <w:szCs w:val="20"/>
              </w:rPr>
              <w:t>Sürdürülebilirlik Yolunda</w:t>
            </w:r>
          </w:p>
        </w:tc>
        <w:tc>
          <w:tcPr>
            <w:tcW w:w="5244" w:type="dxa"/>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hAnsi="Times New Roman" w:cs="Times New Roman"/>
                <w:sz w:val="20"/>
                <w:szCs w:val="20"/>
              </w:rPr>
              <w:t>Arş. Gör. İdil Dal</w:t>
            </w:r>
          </w:p>
        </w:tc>
      </w:tr>
      <w:tr w:rsidR="00E958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44</w:t>
            </w:r>
          </w:p>
        </w:tc>
        <w:tc>
          <w:tcPr>
            <w:tcW w:w="2268" w:type="dxa"/>
            <w:tcBorders>
              <w:left w:val="single" w:sz="4" w:space="0" w:color="auto"/>
            </w:tcBorders>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hAnsi="Times New Roman" w:cs="Times New Roman"/>
                <w:sz w:val="20"/>
                <w:szCs w:val="20"/>
              </w:rPr>
              <w:t>18.04.</w:t>
            </w:r>
            <w:r w:rsidRPr="003D0151">
              <w:rPr>
                <w:rFonts w:ascii="Times New Roman" w:hAnsi="Times New Roman" w:cs="Times New Roman"/>
                <w:sz w:val="20"/>
                <w:szCs w:val="20"/>
              </w:rPr>
              <w:t>2019</w:t>
            </w:r>
          </w:p>
        </w:tc>
        <w:tc>
          <w:tcPr>
            <w:tcW w:w="2268"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Peyzaj Mimarlığı Bölümü</w:t>
            </w:r>
          </w:p>
        </w:tc>
        <w:tc>
          <w:tcPr>
            <w:tcW w:w="3686"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 xml:space="preserve">PEM Stüdyo A / PEM Çarşamba Söyleşileri / </w:t>
            </w:r>
            <w:r w:rsidRPr="003D0151">
              <w:rPr>
                <w:rFonts w:ascii="Times New Roman" w:hAnsi="Times New Roman" w:cs="Times New Roman"/>
                <w:sz w:val="20"/>
                <w:szCs w:val="20"/>
              </w:rPr>
              <w:t>Güneybatı Asya'nın Dağlık, Kurak, Etnik Açıdan Farklı Bir Üyesi: İran</w:t>
            </w:r>
          </w:p>
        </w:tc>
        <w:tc>
          <w:tcPr>
            <w:tcW w:w="5244" w:type="dxa"/>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hAnsi="Times New Roman" w:cs="Times New Roman"/>
                <w:sz w:val="20"/>
                <w:szCs w:val="20"/>
              </w:rPr>
              <w:t>Doç. Dr. Nurhan Koçan</w:t>
            </w:r>
          </w:p>
        </w:tc>
      </w:tr>
      <w:tr w:rsidR="00E958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45</w:t>
            </w:r>
          </w:p>
        </w:tc>
        <w:tc>
          <w:tcPr>
            <w:tcW w:w="2268" w:type="dxa"/>
            <w:tcBorders>
              <w:left w:val="single" w:sz="4" w:space="0" w:color="auto"/>
            </w:tcBorders>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hAnsi="Times New Roman" w:cs="Times New Roman"/>
                <w:sz w:val="20"/>
                <w:szCs w:val="20"/>
              </w:rPr>
              <w:t>08.05.</w:t>
            </w:r>
            <w:r w:rsidRPr="003D0151">
              <w:rPr>
                <w:rFonts w:ascii="Times New Roman" w:hAnsi="Times New Roman" w:cs="Times New Roman"/>
                <w:sz w:val="20"/>
                <w:szCs w:val="20"/>
              </w:rPr>
              <w:t>2019</w:t>
            </w:r>
          </w:p>
        </w:tc>
        <w:tc>
          <w:tcPr>
            <w:tcW w:w="2268"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Peyzaj Mimarlığı Bölümü</w:t>
            </w:r>
          </w:p>
        </w:tc>
        <w:tc>
          <w:tcPr>
            <w:tcW w:w="3686"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 xml:space="preserve">PEM Stüdyo A / PEM Çarşamba Söyleşileri / </w:t>
            </w:r>
            <w:r w:rsidRPr="003D0151">
              <w:rPr>
                <w:rFonts w:ascii="Times New Roman" w:hAnsi="Times New Roman" w:cs="Times New Roman"/>
                <w:sz w:val="20"/>
                <w:szCs w:val="20"/>
              </w:rPr>
              <w:t>Yavaş Şehirler</w:t>
            </w:r>
          </w:p>
        </w:tc>
        <w:tc>
          <w:tcPr>
            <w:tcW w:w="5244" w:type="dxa"/>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hAnsi="Times New Roman" w:cs="Times New Roman"/>
                <w:sz w:val="20"/>
                <w:szCs w:val="20"/>
              </w:rPr>
              <w:t>Arş. Gör. A. Özge Boz</w:t>
            </w:r>
          </w:p>
        </w:tc>
      </w:tr>
      <w:tr w:rsidR="00E958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lastRenderedPageBreak/>
              <w:t>46</w:t>
            </w:r>
          </w:p>
        </w:tc>
        <w:tc>
          <w:tcPr>
            <w:tcW w:w="2268" w:type="dxa"/>
            <w:tcBorders>
              <w:left w:val="single" w:sz="4" w:space="0" w:color="auto"/>
            </w:tcBorders>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hAnsi="Times New Roman" w:cs="Times New Roman"/>
                <w:sz w:val="20"/>
                <w:szCs w:val="20"/>
              </w:rPr>
              <w:t>15.05.</w:t>
            </w:r>
            <w:r w:rsidRPr="003D0151">
              <w:rPr>
                <w:rFonts w:ascii="Times New Roman" w:hAnsi="Times New Roman" w:cs="Times New Roman"/>
                <w:sz w:val="20"/>
                <w:szCs w:val="20"/>
              </w:rPr>
              <w:t>2019</w:t>
            </w:r>
          </w:p>
        </w:tc>
        <w:tc>
          <w:tcPr>
            <w:tcW w:w="2268"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Peyzaj Mimarlığı Bölümü</w:t>
            </w:r>
          </w:p>
        </w:tc>
        <w:tc>
          <w:tcPr>
            <w:tcW w:w="3686"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PEM Stüdyo A / PEM Çarşamba Söyleşileri / Peyzaj Mimarlığında Uluslararası İlişkiler</w:t>
            </w:r>
          </w:p>
        </w:tc>
        <w:tc>
          <w:tcPr>
            <w:tcW w:w="5244" w:type="dxa"/>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hAnsi="Times New Roman" w:cs="Times New Roman"/>
                <w:sz w:val="20"/>
                <w:szCs w:val="20"/>
              </w:rPr>
              <w:t>Prof. Dr. Nilgül Karadeniz</w:t>
            </w:r>
          </w:p>
        </w:tc>
      </w:tr>
      <w:tr w:rsidR="00E958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47</w:t>
            </w:r>
          </w:p>
        </w:tc>
        <w:tc>
          <w:tcPr>
            <w:tcW w:w="2268" w:type="dxa"/>
            <w:tcBorders>
              <w:left w:val="single" w:sz="4" w:space="0" w:color="auto"/>
            </w:tcBorders>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hAnsi="Times New Roman" w:cs="Times New Roman"/>
                <w:sz w:val="20"/>
                <w:szCs w:val="20"/>
              </w:rPr>
              <w:t>30.10.</w:t>
            </w:r>
            <w:r w:rsidRPr="003D0151">
              <w:rPr>
                <w:rFonts w:ascii="Times New Roman" w:hAnsi="Times New Roman" w:cs="Times New Roman"/>
                <w:sz w:val="20"/>
                <w:szCs w:val="20"/>
              </w:rPr>
              <w:t>2019</w:t>
            </w:r>
          </w:p>
        </w:tc>
        <w:tc>
          <w:tcPr>
            <w:tcW w:w="2268"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Peyzaj Mimarlığı Bölümü</w:t>
            </w:r>
          </w:p>
        </w:tc>
        <w:tc>
          <w:tcPr>
            <w:tcW w:w="3686"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D0151">
              <w:rPr>
                <w:rFonts w:ascii="Times New Roman" w:eastAsia="Calibri" w:hAnsi="Times New Roman" w:cs="Times New Roman"/>
                <w:sz w:val="20"/>
                <w:szCs w:val="20"/>
              </w:rPr>
              <w:t>PEM Stüdyo A / PEM Çarşamba Söyleşileri / Kültürel Peyzajların Halk Katılımı ile Kayıt Altına Alınması</w:t>
            </w:r>
          </w:p>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5244" w:type="dxa"/>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hAnsi="Times New Roman" w:cs="Times New Roman"/>
                <w:sz w:val="20"/>
                <w:szCs w:val="20"/>
              </w:rPr>
              <w:t>Öğr. Gör. Dr. Aylin Alişan Yetkin</w:t>
            </w:r>
          </w:p>
        </w:tc>
      </w:tr>
      <w:tr w:rsidR="00E958B9"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48</w:t>
            </w:r>
          </w:p>
        </w:tc>
        <w:tc>
          <w:tcPr>
            <w:tcW w:w="2268" w:type="dxa"/>
            <w:tcBorders>
              <w:left w:val="single" w:sz="4" w:space="0" w:color="auto"/>
            </w:tcBorders>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Pr>
                <w:rFonts w:ascii="Times New Roman" w:hAnsi="Times New Roman" w:cs="Times New Roman"/>
                <w:sz w:val="20"/>
                <w:szCs w:val="20"/>
              </w:rPr>
              <w:t>18.12.</w:t>
            </w:r>
            <w:r w:rsidRPr="003D0151">
              <w:rPr>
                <w:rFonts w:ascii="Times New Roman" w:hAnsi="Times New Roman" w:cs="Times New Roman"/>
                <w:sz w:val="20"/>
                <w:szCs w:val="20"/>
              </w:rPr>
              <w:t>2019</w:t>
            </w:r>
          </w:p>
        </w:tc>
        <w:tc>
          <w:tcPr>
            <w:tcW w:w="2268"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Calibri" w:hAnsi="Times New Roman" w:cs="Times New Roman"/>
                <w:sz w:val="20"/>
                <w:szCs w:val="20"/>
              </w:rPr>
              <w:t>Peyzaj Mimarlığı Bölümü</w:t>
            </w:r>
          </w:p>
        </w:tc>
        <w:tc>
          <w:tcPr>
            <w:tcW w:w="3686" w:type="dxa"/>
            <w:noWrap/>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D0151">
              <w:rPr>
                <w:rFonts w:ascii="Times New Roman" w:eastAsia="Calibri" w:hAnsi="Times New Roman" w:cs="Times New Roman"/>
                <w:sz w:val="20"/>
                <w:szCs w:val="20"/>
              </w:rPr>
              <w:t>PEM Stüdyo A / PEM Çarşamba Söyleşileri / Sürdürülebilir Kentler için Girişimcilik</w:t>
            </w:r>
          </w:p>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5244" w:type="dxa"/>
          </w:tcPr>
          <w:p w:rsidR="00E958B9" w:rsidRPr="003D0151" w:rsidRDefault="00E958B9" w:rsidP="00E958B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hAnsi="Times New Roman" w:cs="Times New Roman"/>
                <w:sz w:val="20"/>
                <w:szCs w:val="20"/>
              </w:rPr>
              <w:t>Öğr. Gör. Dr. Gülay Şener Uzcan</w:t>
            </w:r>
          </w:p>
        </w:tc>
      </w:tr>
      <w:tr w:rsidR="00E958B9"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E958B9" w:rsidRDefault="00E958B9"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49</w:t>
            </w:r>
          </w:p>
        </w:tc>
        <w:tc>
          <w:tcPr>
            <w:tcW w:w="2268" w:type="dxa"/>
            <w:tcBorders>
              <w:left w:val="single" w:sz="4" w:space="0" w:color="auto"/>
            </w:tcBorders>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20.11.</w:t>
            </w:r>
            <w:r w:rsidRPr="003D0151">
              <w:rPr>
                <w:rFonts w:ascii="Times New Roman" w:hAnsi="Times New Roman" w:cs="Times New Roman"/>
                <w:sz w:val="20"/>
                <w:szCs w:val="20"/>
              </w:rPr>
              <w:t>2019</w:t>
            </w:r>
          </w:p>
        </w:tc>
        <w:tc>
          <w:tcPr>
            <w:tcW w:w="2268"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D0151">
              <w:rPr>
                <w:rFonts w:ascii="Times New Roman" w:eastAsia="Calibri" w:hAnsi="Times New Roman" w:cs="Times New Roman"/>
                <w:sz w:val="20"/>
                <w:szCs w:val="20"/>
              </w:rPr>
              <w:t>Peyzaj Mimarlığı Bölümü</w:t>
            </w:r>
          </w:p>
        </w:tc>
        <w:tc>
          <w:tcPr>
            <w:tcW w:w="3686" w:type="dxa"/>
            <w:noWrap/>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D0151">
              <w:rPr>
                <w:rFonts w:ascii="Times New Roman" w:eastAsia="Calibri" w:hAnsi="Times New Roman" w:cs="Times New Roman"/>
                <w:sz w:val="20"/>
                <w:szCs w:val="20"/>
              </w:rPr>
              <w:t>PEM Stüdyo A / PEM Çarşamba Söyleşileri / Bartın'ın Kültürel Geçmişi ve Yitip Giden Miraslar</w:t>
            </w:r>
          </w:p>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5244" w:type="dxa"/>
          </w:tcPr>
          <w:p w:rsidR="00E958B9" w:rsidRPr="003D0151" w:rsidRDefault="00E958B9" w:rsidP="00E958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D0151">
              <w:rPr>
                <w:rFonts w:ascii="Times New Roman" w:hAnsi="Times New Roman" w:cs="Times New Roman"/>
                <w:sz w:val="20"/>
                <w:szCs w:val="20"/>
              </w:rPr>
              <w:t xml:space="preserve">Doç. Dr. Fatma </w:t>
            </w:r>
            <w:r>
              <w:rPr>
                <w:rFonts w:ascii="Times New Roman" w:hAnsi="Times New Roman" w:cs="Times New Roman"/>
                <w:sz w:val="20"/>
                <w:szCs w:val="20"/>
              </w:rPr>
              <w:t>Bağdatlı</w:t>
            </w:r>
            <w:r w:rsidRPr="003D0151">
              <w:rPr>
                <w:rFonts w:ascii="Times New Roman" w:hAnsi="Times New Roman" w:cs="Times New Roman"/>
                <w:sz w:val="20"/>
                <w:szCs w:val="20"/>
              </w:rPr>
              <w:t xml:space="preserve"> Çam</w:t>
            </w:r>
          </w:p>
        </w:tc>
      </w:tr>
      <w:tr w:rsidR="0016621D"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16621D" w:rsidRDefault="0016621D"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w:t>
            </w:r>
          </w:p>
        </w:tc>
        <w:tc>
          <w:tcPr>
            <w:tcW w:w="2268" w:type="dxa"/>
            <w:tcBorders>
              <w:left w:val="single" w:sz="4" w:space="0" w:color="auto"/>
            </w:tcBorders>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10-17 Ekim 2019</w:t>
            </w:r>
          </w:p>
        </w:tc>
        <w:tc>
          <w:tcPr>
            <w:tcW w:w="2268" w:type="dxa"/>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Kahramanmaraş Sütçü İmam Üniversitesi/ İklim Değişikliği Uyum Sürecinde Kentsel yayılım Alanlarında Doğa Tabanlı Çözümler Öğrenci Eğitim Etkinliği</w:t>
            </w:r>
          </w:p>
        </w:tc>
        <w:tc>
          <w:tcPr>
            <w:tcW w:w="5244" w:type="dxa"/>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 xml:space="preserve">Prof. Dr. S.Açıksöz </w:t>
            </w:r>
          </w:p>
        </w:tc>
      </w:tr>
      <w:tr w:rsidR="0016621D"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16621D" w:rsidRDefault="0016621D"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51</w:t>
            </w:r>
          </w:p>
        </w:tc>
        <w:tc>
          <w:tcPr>
            <w:tcW w:w="2268" w:type="dxa"/>
            <w:tcBorders>
              <w:left w:val="single" w:sz="4" w:space="0" w:color="auto"/>
            </w:tcBorders>
            <w:noWrap/>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15-22 Haziran 2019</w:t>
            </w:r>
          </w:p>
        </w:tc>
        <w:tc>
          <w:tcPr>
            <w:tcW w:w="2268" w:type="dxa"/>
            <w:noWrap/>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Antalya/ “Peyzaj Tasarımında Engelli Dostu Çözümler” Eğitim Programı</w:t>
            </w:r>
          </w:p>
        </w:tc>
        <w:tc>
          <w:tcPr>
            <w:tcW w:w="5244" w:type="dxa"/>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Prof.Dr. V.Ortaçeşme vd. (Doç.Dr. M.Artar- Bartın Üni.)</w:t>
            </w:r>
          </w:p>
        </w:tc>
      </w:tr>
      <w:tr w:rsidR="0016621D"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16621D" w:rsidRDefault="0016621D"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52</w:t>
            </w:r>
          </w:p>
        </w:tc>
        <w:tc>
          <w:tcPr>
            <w:tcW w:w="2268" w:type="dxa"/>
            <w:tcBorders>
              <w:left w:val="single" w:sz="4" w:space="0" w:color="auto"/>
            </w:tcBorders>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23.03.2019</w:t>
            </w:r>
          </w:p>
        </w:tc>
        <w:tc>
          <w:tcPr>
            <w:tcW w:w="2268" w:type="dxa"/>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Dün</w:t>
            </w:r>
            <w:r>
              <w:rPr>
                <w:rFonts w:ascii="Times New Roman" w:eastAsia="Times New Roman" w:hAnsi="Times New Roman" w:cs="Times New Roman"/>
                <w:color w:val="000000"/>
                <w:sz w:val="20"/>
                <w:szCs w:val="20"/>
                <w:lang w:eastAsia="tr-TR"/>
              </w:rPr>
              <w:t xml:space="preserve">ya Su Günü Etkinlikleri- Sergi </w:t>
            </w:r>
          </w:p>
        </w:tc>
        <w:tc>
          <w:tcPr>
            <w:tcW w:w="5244" w:type="dxa"/>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 M.Artar (Danışman) İrem Çevik, İlknur Doğan, Beyzanur Çakmak</w:t>
            </w:r>
          </w:p>
        </w:tc>
      </w:tr>
      <w:tr w:rsidR="0016621D"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16621D" w:rsidRDefault="0016621D"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53</w:t>
            </w:r>
          </w:p>
        </w:tc>
        <w:tc>
          <w:tcPr>
            <w:tcW w:w="2268" w:type="dxa"/>
            <w:tcBorders>
              <w:left w:val="single" w:sz="4" w:space="0" w:color="auto"/>
            </w:tcBorders>
            <w:noWrap/>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19-26 Nisan 2019</w:t>
            </w:r>
          </w:p>
        </w:tc>
        <w:tc>
          <w:tcPr>
            <w:tcW w:w="2268" w:type="dxa"/>
            <w:noWrap/>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 xml:space="preserve">Sergi – Olmsted Efsanesi 197 Yaşında </w:t>
            </w:r>
          </w:p>
        </w:tc>
        <w:tc>
          <w:tcPr>
            <w:tcW w:w="5244" w:type="dxa"/>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 M.Artar (Danışman) (Seher Sultan Can, Ebrar Kendirci, Şerife Sultan İbiş, Büşra Aygün)</w:t>
            </w:r>
          </w:p>
        </w:tc>
      </w:tr>
      <w:tr w:rsidR="0016621D"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16621D" w:rsidRDefault="0016621D"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54</w:t>
            </w:r>
          </w:p>
        </w:tc>
        <w:tc>
          <w:tcPr>
            <w:tcW w:w="2268" w:type="dxa"/>
            <w:tcBorders>
              <w:left w:val="single" w:sz="4" w:space="0" w:color="auto"/>
            </w:tcBorders>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17.05.2019</w:t>
            </w:r>
          </w:p>
        </w:tc>
        <w:tc>
          <w:tcPr>
            <w:tcW w:w="2268" w:type="dxa"/>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 xml:space="preserve">“Bartın Irmağı Koruma Öncelikleri” Öğrenci Paneli </w:t>
            </w:r>
          </w:p>
        </w:tc>
        <w:tc>
          <w:tcPr>
            <w:tcW w:w="5244" w:type="dxa"/>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 M.Artar (Danışman) (Mert Öztürk, S.Sultan Can, Serenay Gökçe, A. Cenk Aslan)</w:t>
            </w:r>
          </w:p>
        </w:tc>
      </w:tr>
      <w:tr w:rsidR="0016621D"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16621D" w:rsidRDefault="0016621D"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55</w:t>
            </w:r>
          </w:p>
        </w:tc>
        <w:tc>
          <w:tcPr>
            <w:tcW w:w="2268" w:type="dxa"/>
            <w:tcBorders>
              <w:left w:val="single" w:sz="4" w:space="0" w:color="auto"/>
            </w:tcBorders>
            <w:noWrap/>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25.10.2019</w:t>
            </w:r>
          </w:p>
        </w:tc>
        <w:tc>
          <w:tcPr>
            <w:tcW w:w="2268" w:type="dxa"/>
            <w:noWrap/>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Ekonomisi Söyleşileri -1“Küresel Isınma ve Ekonomisi”</w:t>
            </w:r>
          </w:p>
        </w:tc>
        <w:tc>
          <w:tcPr>
            <w:tcW w:w="5244" w:type="dxa"/>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 M.Artar (Danışman) Beyzanur Çakmak</w:t>
            </w:r>
          </w:p>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16621D"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16621D" w:rsidRDefault="0016621D"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56</w:t>
            </w:r>
          </w:p>
        </w:tc>
        <w:tc>
          <w:tcPr>
            <w:tcW w:w="2268" w:type="dxa"/>
            <w:tcBorders>
              <w:left w:val="single" w:sz="4" w:space="0" w:color="auto"/>
            </w:tcBorders>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25.10.2019</w:t>
            </w:r>
          </w:p>
        </w:tc>
        <w:tc>
          <w:tcPr>
            <w:tcW w:w="2268" w:type="dxa"/>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w:t>
            </w:r>
            <w:r>
              <w:rPr>
                <w:rFonts w:ascii="Times New Roman" w:eastAsia="Times New Roman" w:hAnsi="Times New Roman" w:cs="Times New Roman"/>
                <w:color w:val="000000"/>
                <w:sz w:val="20"/>
                <w:szCs w:val="20"/>
                <w:lang w:eastAsia="tr-TR"/>
              </w:rPr>
              <w:t>yzaj Ekonomisi Söyleşileri -2 “</w:t>
            </w:r>
            <w:r w:rsidRPr="003D0151">
              <w:rPr>
                <w:rFonts w:ascii="Times New Roman" w:eastAsia="Times New Roman" w:hAnsi="Times New Roman" w:cs="Times New Roman"/>
                <w:color w:val="000000"/>
                <w:sz w:val="20"/>
                <w:szCs w:val="20"/>
                <w:lang w:eastAsia="tr-TR"/>
              </w:rPr>
              <w:t xml:space="preserve">Enerji Sektörü ve Ekonomi” </w:t>
            </w:r>
          </w:p>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5244" w:type="dxa"/>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 M.Artar (Danışman) Büşra Baltutar</w:t>
            </w:r>
          </w:p>
        </w:tc>
      </w:tr>
      <w:tr w:rsidR="0016621D"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16621D" w:rsidRDefault="0016621D"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lastRenderedPageBreak/>
              <w:t>57</w:t>
            </w:r>
          </w:p>
        </w:tc>
        <w:tc>
          <w:tcPr>
            <w:tcW w:w="2268" w:type="dxa"/>
            <w:tcBorders>
              <w:left w:val="single" w:sz="4" w:space="0" w:color="auto"/>
            </w:tcBorders>
            <w:noWrap/>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01.11.2019</w:t>
            </w:r>
          </w:p>
        </w:tc>
        <w:tc>
          <w:tcPr>
            <w:tcW w:w="2268" w:type="dxa"/>
            <w:noWrap/>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Ekonomisi Söyleşileri -3“Nüfus Artışı ve Ekonomi”</w:t>
            </w:r>
          </w:p>
        </w:tc>
        <w:tc>
          <w:tcPr>
            <w:tcW w:w="5244" w:type="dxa"/>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 xml:space="preserve">Doç.Dr. M.Artar (Danışman) İlknur Doğan </w:t>
            </w:r>
          </w:p>
        </w:tc>
      </w:tr>
      <w:tr w:rsidR="0016621D"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16621D" w:rsidRDefault="0016621D"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58</w:t>
            </w:r>
          </w:p>
        </w:tc>
        <w:tc>
          <w:tcPr>
            <w:tcW w:w="2268" w:type="dxa"/>
            <w:tcBorders>
              <w:left w:val="single" w:sz="4" w:space="0" w:color="auto"/>
            </w:tcBorders>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29.11.2019</w:t>
            </w:r>
          </w:p>
        </w:tc>
        <w:tc>
          <w:tcPr>
            <w:tcW w:w="2268" w:type="dxa"/>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 xml:space="preserve">Peyzaj Ekonomisi Söyleşileri -4 “GDO'lar ve Tarım Ekonomisi” </w:t>
            </w:r>
          </w:p>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5244" w:type="dxa"/>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 M.Artar (Danışman) Turgay Biricik</w:t>
            </w:r>
          </w:p>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r>
      <w:tr w:rsidR="0016621D"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16621D" w:rsidRDefault="0016621D"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59</w:t>
            </w:r>
          </w:p>
        </w:tc>
        <w:tc>
          <w:tcPr>
            <w:tcW w:w="2268" w:type="dxa"/>
            <w:tcBorders>
              <w:left w:val="single" w:sz="4" w:space="0" w:color="auto"/>
            </w:tcBorders>
            <w:noWrap/>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29.11.2019</w:t>
            </w:r>
          </w:p>
        </w:tc>
        <w:tc>
          <w:tcPr>
            <w:tcW w:w="2268" w:type="dxa"/>
            <w:noWrap/>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 xml:space="preserve">Peyzaj Ekonomisi Söyleşileri -5 “Arazi Rantı” </w:t>
            </w:r>
          </w:p>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5244" w:type="dxa"/>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 M.Artar (Danışman) İrem Çevik</w:t>
            </w:r>
          </w:p>
        </w:tc>
      </w:tr>
      <w:tr w:rsidR="0016621D"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16621D" w:rsidRDefault="0016621D"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60</w:t>
            </w:r>
          </w:p>
        </w:tc>
        <w:tc>
          <w:tcPr>
            <w:tcW w:w="2268" w:type="dxa"/>
            <w:tcBorders>
              <w:left w:val="single" w:sz="4" w:space="0" w:color="auto"/>
            </w:tcBorders>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5-7 Aralık 2019</w:t>
            </w:r>
          </w:p>
        </w:tc>
        <w:tc>
          <w:tcPr>
            <w:tcW w:w="2268" w:type="dxa"/>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Bartın Üniversitesi Konferans Salonu/ Peyzaj Mimarlığı Akreditasyon Çalıştayı</w:t>
            </w:r>
          </w:p>
        </w:tc>
        <w:tc>
          <w:tcPr>
            <w:tcW w:w="5244" w:type="dxa"/>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 M.Artar (Danışman) (Koordinatör- Tüm Bölüm Elemanları ile)</w:t>
            </w:r>
          </w:p>
        </w:tc>
      </w:tr>
      <w:tr w:rsidR="0016621D" w:rsidTr="0016621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16621D" w:rsidRDefault="0016621D"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61</w:t>
            </w:r>
          </w:p>
        </w:tc>
        <w:tc>
          <w:tcPr>
            <w:tcW w:w="2268" w:type="dxa"/>
            <w:tcBorders>
              <w:left w:val="single" w:sz="4" w:space="0" w:color="auto"/>
            </w:tcBorders>
            <w:noWrap/>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13.12.2019</w:t>
            </w:r>
          </w:p>
        </w:tc>
        <w:tc>
          <w:tcPr>
            <w:tcW w:w="2268" w:type="dxa"/>
            <w:noWrap/>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 xml:space="preserve">Peyzaj Ekonomisi Söyleşileri -6 “Doğal Kaynaklar Ekonomisi” </w:t>
            </w:r>
          </w:p>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5244" w:type="dxa"/>
          </w:tcPr>
          <w:p w:rsidR="0016621D" w:rsidRPr="003D0151" w:rsidRDefault="0016621D" w:rsidP="0016621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 M.Artar (Danışman) Ömer Kaya</w:t>
            </w:r>
          </w:p>
        </w:tc>
      </w:tr>
      <w:tr w:rsidR="0016621D" w:rsidTr="0016621D">
        <w:trPr>
          <w:trHeight w:val="700"/>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vAlign w:val="center"/>
          </w:tcPr>
          <w:p w:rsidR="0016621D" w:rsidRDefault="0016621D" w:rsidP="0016621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62</w:t>
            </w:r>
          </w:p>
        </w:tc>
        <w:tc>
          <w:tcPr>
            <w:tcW w:w="2268" w:type="dxa"/>
            <w:tcBorders>
              <w:left w:val="single" w:sz="4" w:space="0" w:color="auto"/>
            </w:tcBorders>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13.12.2019</w:t>
            </w:r>
          </w:p>
        </w:tc>
        <w:tc>
          <w:tcPr>
            <w:tcW w:w="2268" w:type="dxa"/>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Peyzaj Mimarlığı</w:t>
            </w:r>
          </w:p>
        </w:tc>
        <w:tc>
          <w:tcPr>
            <w:tcW w:w="3686" w:type="dxa"/>
            <w:noWrap/>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 xml:space="preserve">Peyzaj Ekonomisi Söyleşileri -7 “Kalkınma Planları ve Çevre Ekonomisi” </w:t>
            </w:r>
          </w:p>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p>
        </w:tc>
        <w:tc>
          <w:tcPr>
            <w:tcW w:w="5244" w:type="dxa"/>
          </w:tcPr>
          <w:p w:rsidR="0016621D" w:rsidRPr="003D0151" w:rsidRDefault="0016621D" w:rsidP="0016621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3D0151">
              <w:rPr>
                <w:rFonts w:ascii="Times New Roman" w:eastAsia="Times New Roman" w:hAnsi="Times New Roman" w:cs="Times New Roman"/>
                <w:color w:val="000000"/>
                <w:sz w:val="20"/>
                <w:szCs w:val="20"/>
                <w:lang w:eastAsia="tr-TR"/>
              </w:rPr>
              <w:t>Doç.Dr. M.Artar (Danışman) Kader Boztarla</w:t>
            </w:r>
          </w:p>
        </w:tc>
      </w:tr>
    </w:tbl>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E958B9" w:rsidRDefault="00E958B9">
      <w:pPr>
        <w:rPr>
          <w:rFonts w:ascii="Times New Roman" w:hAnsi="Times New Roman" w:cs="Times New Roman"/>
        </w:rPr>
        <w:sectPr w:rsidR="00E958B9">
          <w:pgSz w:w="16838" w:h="11906" w:orient="landscape"/>
          <w:pgMar w:top="1134" w:right="1418" w:bottom="1134" w:left="1418" w:header="709" w:footer="709" w:gutter="0"/>
          <w:pgBorders w:offsetFrom="page">
            <w:top w:val="thinThickThinSmallGap" w:sz="24" w:space="24" w:color="0070C0"/>
            <w:left w:val="thinThickThinSmallGap" w:sz="24" w:space="24" w:color="0070C0"/>
            <w:bottom w:val="thinThickThinSmallGap" w:sz="24" w:space="24" w:color="0070C0"/>
            <w:right w:val="thinThickThinSmallGap" w:sz="24" w:space="24" w:color="0070C0"/>
          </w:pgBorders>
          <w:cols w:space="708"/>
          <w:docGrid w:linePitch="360"/>
        </w:sectPr>
      </w:pPr>
    </w:p>
    <w:p w:rsidR="00D54BA7" w:rsidRDefault="00D54BA7">
      <w:pPr>
        <w:rPr>
          <w:rFonts w:ascii="Times New Roman" w:hAnsi="Times New Roman" w:cs="Times New Roman"/>
        </w:rPr>
      </w:pPr>
    </w:p>
    <w:p w:rsidR="00D54BA7" w:rsidRDefault="000D6E63">
      <w:pPr>
        <w:pStyle w:val="Balk1"/>
        <w:rPr>
          <w:rFonts w:cs="Times New Roman"/>
        </w:rPr>
      </w:pPr>
      <w:bookmarkStart w:id="60" w:name="_Toc536542706"/>
      <w:r>
        <w:rPr>
          <w:rFonts w:cs="Times New Roman"/>
        </w:rPr>
        <w:t>4. KURUMSAL KABİLİYET VE KAPASİTENİN DEĞERLENDİRİLMESİ</w:t>
      </w:r>
      <w:bookmarkEnd w:id="60"/>
    </w:p>
    <w:p w:rsidR="00D54BA7" w:rsidRDefault="00D54BA7">
      <w:pPr>
        <w:rPr>
          <w:rFonts w:ascii="Times New Roman" w:hAnsi="Times New Roman" w:cs="Times New Roman"/>
        </w:rPr>
      </w:pPr>
    </w:p>
    <w:p w:rsidR="00D54BA7" w:rsidRDefault="000D6E63">
      <w:pPr>
        <w:pStyle w:val="Balk2"/>
        <w:rPr>
          <w:rFonts w:cs="Times New Roman"/>
        </w:rPr>
      </w:pPr>
      <w:bookmarkStart w:id="61" w:name="_Toc536542707"/>
      <w:r>
        <w:rPr>
          <w:rFonts w:cs="Times New Roman"/>
        </w:rPr>
        <w:t>4.1. Üstünlükler</w:t>
      </w:r>
      <w:bookmarkEnd w:id="61"/>
    </w:p>
    <w:p w:rsidR="00D54BA7" w:rsidRDefault="000D6E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Personel </w:t>
      </w:r>
      <w:proofErr w:type="gramStart"/>
      <w:r>
        <w:rPr>
          <w:rFonts w:ascii="Times New Roman" w:hAnsi="Times New Roman" w:cs="Times New Roman"/>
          <w:sz w:val="24"/>
          <w:szCs w:val="24"/>
        </w:rPr>
        <w:t>motivasyonunu</w:t>
      </w:r>
      <w:proofErr w:type="gramEnd"/>
      <w:r>
        <w:rPr>
          <w:rFonts w:ascii="Times New Roman" w:hAnsi="Times New Roman" w:cs="Times New Roman"/>
          <w:sz w:val="24"/>
          <w:szCs w:val="24"/>
        </w:rPr>
        <w:t xml:space="preserve"> ve verimliliğini arttırmaya yönelik mekânsal çalışmaların yapılması. Bilişim altyapısının sürekli olarak yenilenmesi. Hedeflere göre yönetim ve performansa göre ödüllendirme anlayışının olması. Dinamik akademik kadro ve üst yönetimin uyumlu çalışması. Akademik ve idari personelin uyumlu çalışmaları. Akademik personelin üniversitemiz içinde ve dışında ekip çalışmalarına yönlenmesi ve olumlu liderlik ilişkileri kurması üstünlüklerimizdir.</w:t>
      </w:r>
    </w:p>
    <w:p w:rsidR="00D54BA7" w:rsidRDefault="00D54BA7">
      <w:pPr>
        <w:rPr>
          <w:rFonts w:ascii="Times New Roman" w:hAnsi="Times New Roman" w:cs="Times New Roman"/>
        </w:rPr>
      </w:pPr>
    </w:p>
    <w:p w:rsidR="00D54BA7" w:rsidRDefault="000D6E63">
      <w:pPr>
        <w:pStyle w:val="Balk2"/>
        <w:rPr>
          <w:rFonts w:cs="Times New Roman"/>
        </w:rPr>
      </w:pPr>
      <w:bookmarkStart w:id="62" w:name="_Toc536542708"/>
      <w:r>
        <w:rPr>
          <w:rFonts w:cs="Times New Roman"/>
        </w:rPr>
        <w:t>4.2. Zayıflıklar</w:t>
      </w:r>
      <w:bookmarkEnd w:id="62"/>
    </w:p>
    <w:p w:rsidR="00D54BA7" w:rsidRDefault="000D6E63">
      <w:pPr>
        <w:spacing w:line="360" w:lineRule="auto"/>
        <w:rPr>
          <w:rFonts w:ascii="Times New Roman" w:hAnsi="Times New Roman" w:cs="Times New Roman"/>
          <w:sz w:val="24"/>
          <w:szCs w:val="24"/>
        </w:rPr>
      </w:pPr>
      <w:r>
        <w:rPr>
          <w:rFonts w:ascii="Times New Roman" w:hAnsi="Times New Roman" w:cs="Times New Roman"/>
          <w:sz w:val="24"/>
          <w:szCs w:val="24"/>
        </w:rPr>
        <w:t>Çalışanların yararlanacağı sosyal tesislerin yeterli sayıda olmayışı. Bütçe imkânlarının istenilen düzeye ulaşamaması. Laboratuvar imkânlarının kısıtlı olması. Sayısal derslik binasındaki dersliklerimizin sayısının kısıtlanması ve öğretim üyesi mekân-altyapı yetersizliği zayıf yönler olarak sıralanabilir.</w:t>
      </w:r>
    </w:p>
    <w:p w:rsidR="00D54BA7" w:rsidRDefault="00D54BA7">
      <w:pPr>
        <w:rPr>
          <w:rFonts w:ascii="Times New Roman" w:hAnsi="Times New Roman" w:cs="Times New Roman"/>
        </w:rPr>
      </w:pPr>
    </w:p>
    <w:p w:rsidR="00D54BA7" w:rsidRDefault="000D6E63">
      <w:pPr>
        <w:pStyle w:val="Balk2"/>
        <w:rPr>
          <w:rFonts w:cs="Times New Roman"/>
        </w:rPr>
      </w:pPr>
      <w:bookmarkStart w:id="63" w:name="_Toc536542709"/>
      <w:r>
        <w:rPr>
          <w:rFonts w:cs="Times New Roman"/>
        </w:rPr>
        <w:t>4.3. Öneri ve Tedbirler</w:t>
      </w:r>
      <w:bookmarkEnd w:id="63"/>
    </w:p>
    <w:p w:rsidR="00D54BA7" w:rsidRDefault="000D6E63">
      <w:pPr>
        <w:widowControl w:val="0"/>
        <w:tabs>
          <w:tab w:val="left" w:pos="9072"/>
        </w:tabs>
        <w:autoSpaceDE w:val="0"/>
        <w:autoSpaceDN w:val="0"/>
        <w:adjustRightInd w:val="0"/>
        <w:spacing w:after="0" w:line="360" w:lineRule="auto"/>
        <w:jc w:val="both"/>
        <w:rPr>
          <w:rFonts w:ascii="Times New Roman" w:hAnsi="Times New Roman" w:cs="Times New Roman"/>
          <w:spacing w:val="-1"/>
          <w:sz w:val="24"/>
          <w:szCs w:val="24"/>
        </w:rPr>
      </w:pPr>
      <w:r>
        <w:rPr>
          <w:rFonts w:ascii="Times New Roman" w:hAnsi="Times New Roman" w:cs="Times New Roman"/>
          <w:spacing w:val="-1"/>
          <w:sz w:val="24"/>
          <w:szCs w:val="24"/>
        </w:rPr>
        <w:t>Fiziksel mekân olanaklarının arttırılması. Laboratuvar olanaklarının genişletilmesi. Sayısal derslik kullanımında mühendislik fakültesinin ihtiyaçlarının ön planda olması eğitim öğretimin daha kaliteli olmasını sağlayacaktır. Sosyal tesislerin oluşturulması ve lojman olanaklarının arttırılması eleman temininde ve halen kadromuzda olan elemanların üniversitemizi tercih etmelerinde kolaylık sağlayacaktır.</w:t>
      </w:r>
    </w:p>
    <w:p w:rsidR="00D54BA7" w:rsidRDefault="00D54BA7">
      <w:pPr>
        <w:widowControl w:val="0"/>
        <w:tabs>
          <w:tab w:val="left" w:pos="9072"/>
        </w:tabs>
        <w:autoSpaceDE w:val="0"/>
        <w:autoSpaceDN w:val="0"/>
        <w:adjustRightInd w:val="0"/>
        <w:spacing w:after="0" w:line="360" w:lineRule="auto"/>
        <w:jc w:val="both"/>
        <w:rPr>
          <w:rFonts w:ascii="Times New Roman" w:hAnsi="Times New Roman" w:cs="Times New Roman"/>
          <w:sz w:val="24"/>
          <w:szCs w:val="24"/>
        </w:rPr>
      </w:pPr>
    </w:p>
    <w:p w:rsidR="00D54BA7" w:rsidRDefault="000D6E63">
      <w:pPr>
        <w:widowControl w:val="0"/>
        <w:tabs>
          <w:tab w:val="left" w:pos="907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Bartın Üniversitesi, Mühendislik Fakültesi şimdiye kadar olduğu gibi bundan sonra da yerel ve evrensel düzeyde bilgi, beceri ve donanıma sahip mühendis yetiştirme çabalarına devam edecektir. Bu bağlamda gerek fiziksel altyapı gerekse akademik ve idari personel kalitesinin en üst düzeyde tutulması için girişimler sürdürülmektedir.</w:t>
      </w: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rPr>
          <w:rFonts w:ascii="Times New Roman" w:hAnsi="Times New Roman" w:cs="Times New Roman"/>
        </w:rPr>
      </w:pPr>
    </w:p>
    <w:p w:rsidR="00D54BA7" w:rsidRDefault="00D54BA7">
      <w:pPr>
        <w:pStyle w:val="AralkYok"/>
        <w:rPr>
          <w:rFonts w:eastAsiaTheme="minorHAnsi" w:cs="Times New Roman"/>
          <w:b w:val="0"/>
          <w:sz w:val="22"/>
          <w:lang w:eastAsia="en-US"/>
        </w:rPr>
      </w:pPr>
    </w:p>
    <w:p w:rsidR="00D54BA7" w:rsidRDefault="00D54BA7">
      <w:pPr>
        <w:pStyle w:val="AralkYok"/>
        <w:rPr>
          <w:rFonts w:cs="Times New Roman"/>
        </w:rPr>
      </w:pPr>
    </w:p>
    <w:p w:rsidR="00D54BA7" w:rsidRDefault="000D6E63">
      <w:pPr>
        <w:pStyle w:val="Balk1"/>
        <w:jc w:val="center"/>
        <w:rPr>
          <w:rFonts w:cs="Times New Roman"/>
        </w:rPr>
      </w:pPr>
      <w:bookmarkStart w:id="64" w:name="_Toc536542710"/>
      <w:r>
        <w:rPr>
          <w:rFonts w:cs="Times New Roman"/>
        </w:rPr>
        <w:lastRenderedPageBreak/>
        <w:t>HARCAMA YETKİLİSİNİN İÇ KONTROL GÜVENCE BEYANI</w:t>
      </w:r>
      <w:bookmarkEnd w:id="64"/>
    </w:p>
    <w:p w:rsidR="00D54BA7" w:rsidRDefault="00D54BA7">
      <w:pPr>
        <w:widowControl w:val="0"/>
        <w:autoSpaceDE w:val="0"/>
        <w:autoSpaceDN w:val="0"/>
        <w:adjustRightInd w:val="0"/>
        <w:spacing w:after="0" w:line="360" w:lineRule="auto"/>
        <w:ind w:firstLine="360"/>
        <w:jc w:val="both"/>
        <w:rPr>
          <w:rFonts w:ascii="Times New Roman" w:hAnsi="Times New Roman" w:cs="Times New Roman"/>
          <w:sz w:val="24"/>
          <w:szCs w:val="24"/>
        </w:rPr>
      </w:pPr>
    </w:p>
    <w:p w:rsidR="00D54BA7" w:rsidRDefault="000D6E63">
      <w:pPr>
        <w:tabs>
          <w:tab w:val="left" w:pos="3915"/>
        </w:tabs>
        <w:rPr>
          <w:rFonts w:ascii="Times New Roman" w:hAnsi="Times New Roman" w:cs="Times New Roman"/>
          <w:position w:val="-1"/>
          <w:sz w:val="24"/>
          <w:szCs w:val="24"/>
        </w:rPr>
      </w:pPr>
      <w:r>
        <w:rPr>
          <w:rFonts w:ascii="Times New Roman" w:hAnsi="Times New Roman" w:cs="Times New Roman"/>
          <w:position w:val="-1"/>
          <w:sz w:val="24"/>
          <w:szCs w:val="24"/>
        </w:rPr>
        <w:t xml:space="preserve">                                </w:t>
      </w:r>
    </w:p>
    <w:p w:rsidR="00D54BA7" w:rsidRDefault="000D6E63">
      <w:pPr>
        <w:pBdr>
          <w:top w:val="single" w:sz="4" w:space="18" w:color="auto"/>
          <w:left w:val="single" w:sz="4" w:space="4" w:color="auto"/>
          <w:bottom w:val="single" w:sz="4" w:space="1" w:color="auto"/>
          <w:right w:val="single" w:sz="4" w:space="4" w:color="auto"/>
        </w:pBdr>
        <w:tabs>
          <w:tab w:val="left" w:pos="3915"/>
        </w:tabs>
        <w:jc w:val="center"/>
        <w:rPr>
          <w:rFonts w:ascii="Times New Roman" w:hAnsi="Times New Roman" w:cs="Times New Roman"/>
          <w:b/>
          <w:position w:val="-1"/>
          <w:sz w:val="24"/>
          <w:szCs w:val="24"/>
        </w:rPr>
      </w:pPr>
      <w:r>
        <w:rPr>
          <w:rFonts w:ascii="Times New Roman" w:hAnsi="Times New Roman" w:cs="Times New Roman"/>
          <w:b/>
          <w:position w:val="-1"/>
          <w:sz w:val="24"/>
          <w:szCs w:val="24"/>
        </w:rPr>
        <w:t>İÇ K</w:t>
      </w:r>
      <w:r>
        <w:rPr>
          <w:rFonts w:ascii="Times New Roman" w:hAnsi="Times New Roman" w:cs="Times New Roman"/>
          <w:b/>
          <w:spacing w:val="2"/>
          <w:position w:val="-1"/>
          <w:sz w:val="24"/>
          <w:szCs w:val="24"/>
        </w:rPr>
        <w:t>O</w:t>
      </w:r>
      <w:r>
        <w:rPr>
          <w:rFonts w:ascii="Times New Roman" w:hAnsi="Times New Roman" w:cs="Times New Roman"/>
          <w:b/>
          <w:position w:val="-1"/>
          <w:sz w:val="24"/>
          <w:szCs w:val="24"/>
        </w:rPr>
        <w:t>NTR</w:t>
      </w:r>
      <w:r>
        <w:rPr>
          <w:rFonts w:ascii="Times New Roman" w:hAnsi="Times New Roman" w:cs="Times New Roman"/>
          <w:b/>
          <w:spacing w:val="2"/>
          <w:position w:val="-1"/>
          <w:sz w:val="24"/>
          <w:szCs w:val="24"/>
        </w:rPr>
        <w:t>O</w:t>
      </w:r>
      <w:r>
        <w:rPr>
          <w:rFonts w:ascii="Times New Roman" w:hAnsi="Times New Roman" w:cs="Times New Roman"/>
          <w:b/>
          <w:position w:val="-1"/>
          <w:sz w:val="24"/>
          <w:szCs w:val="24"/>
        </w:rPr>
        <w:t>L</w:t>
      </w:r>
      <w:r>
        <w:rPr>
          <w:rFonts w:ascii="Times New Roman" w:hAnsi="Times New Roman" w:cs="Times New Roman"/>
          <w:b/>
          <w:spacing w:val="-2"/>
          <w:position w:val="-1"/>
          <w:sz w:val="24"/>
          <w:szCs w:val="24"/>
        </w:rPr>
        <w:t xml:space="preserve"> </w:t>
      </w:r>
      <w:r>
        <w:rPr>
          <w:rFonts w:ascii="Times New Roman" w:hAnsi="Times New Roman" w:cs="Times New Roman"/>
          <w:b/>
          <w:position w:val="-1"/>
          <w:sz w:val="24"/>
          <w:szCs w:val="24"/>
        </w:rPr>
        <w:t>GÜ</w:t>
      </w:r>
      <w:r>
        <w:rPr>
          <w:rFonts w:ascii="Times New Roman" w:hAnsi="Times New Roman" w:cs="Times New Roman"/>
          <w:b/>
          <w:spacing w:val="2"/>
          <w:position w:val="-1"/>
          <w:sz w:val="24"/>
          <w:szCs w:val="24"/>
        </w:rPr>
        <w:t>V</w:t>
      </w:r>
      <w:r>
        <w:rPr>
          <w:rFonts w:ascii="Times New Roman" w:hAnsi="Times New Roman" w:cs="Times New Roman"/>
          <w:b/>
          <w:position w:val="-1"/>
          <w:sz w:val="24"/>
          <w:szCs w:val="24"/>
        </w:rPr>
        <w:t>E</w:t>
      </w:r>
      <w:r>
        <w:rPr>
          <w:rFonts w:ascii="Times New Roman" w:hAnsi="Times New Roman" w:cs="Times New Roman"/>
          <w:b/>
          <w:spacing w:val="2"/>
          <w:position w:val="-1"/>
          <w:sz w:val="24"/>
          <w:szCs w:val="24"/>
        </w:rPr>
        <w:t>N</w:t>
      </w:r>
      <w:r>
        <w:rPr>
          <w:rFonts w:ascii="Times New Roman" w:hAnsi="Times New Roman" w:cs="Times New Roman"/>
          <w:b/>
          <w:position w:val="-1"/>
          <w:sz w:val="24"/>
          <w:szCs w:val="24"/>
        </w:rPr>
        <w:t xml:space="preserve">CE </w:t>
      </w:r>
      <w:r>
        <w:rPr>
          <w:rFonts w:ascii="Times New Roman" w:hAnsi="Times New Roman" w:cs="Times New Roman"/>
          <w:b/>
          <w:spacing w:val="-2"/>
          <w:position w:val="-1"/>
          <w:sz w:val="24"/>
          <w:szCs w:val="24"/>
        </w:rPr>
        <w:t>B</w:t>
      </w:r>
      <w:r>
        <w:rPr>
          <w:rFonts w:ascii="Times New Roman" w:hAnsi="Times New Roman" w:cs="Times New Roman"/>
          <w:b/>
          <w:position w:val="-1"/>
          <w:sz w:val="24"/>
          <w:szCs w:val="24"/>
        </w:rPr>
        <w:t>EYA</w:t>
      </w:r>
      <w:r>
        <w:rPr>
          <w:rFonts w:ascii="Times New Roman" w:hAnsi="Times New Roman" w:cs="Times New Roman"/>
          <w:b/>
          <w:spacing w:val="4"/>
          <w:position w:val="-1"/>
          <w:sz w:val="24"/>
          <w:szCs w:val="24"/>
        </w:rPr>
        <w:t>N</w:t>
      </w:r>
      <w:r>
        <w:rPr>
          <w:rFonts w:ascii="Times New Roman" w:hAnsi="Times New Roman" w:cs="Times New Roman"/>
          <w:b/>
          <w:position w:val="-1"/>
          <w:sz w:val="24"/>
          <w:szCs w:val="24"/>
        </w:rPr>
        <w:t>I</w:t>
      </w:r>
    </w:p>
    <w:p w:rsidR="00D54BA7" w:rsidRDefault="00D54BA7">
      <w:pPr>
        <w:pBdr>
          <w:top w:val="single" w:sz="4" w:space="18" w:color="auto"/>
          <w:left w:val="single" w:sz="4" w:space="4" w:color="auto"/>
          <w:bottom w:val="single" w:sz="4" w:space="1" w:color="auto"/>
          <w:right w:val="single" w:sz="4" w:space="4" w:color="auto"/>
        </w:pBdr>
        <w:tabs>
          <w:tab w:val="left" w:pos="3915"/>
        </w:tabs>
        <w:jc w:val="both"/>
        <w:rPr>
          <w:rFonts w:ascii="Times New Roman" w:hAnsi="Times New Roman" w:cs="Times New Roman"/>
          <w:position w:val="-1"/>
          <w:sz w:val="24"/>
          <w:szCs w:val="24"/>
        </w:rPr>
      </w:pPr>
    </w:p>
    <w:p w:rsidR="00D54BA7" w:rsidRDefault="000D6E63">
      <w:pPr>
        <w:pBdr>
          <w:top w:val="single" w:sz="4" w:space="18" w:color="auto"/>
          <w:left w:val="single" w:sz="4" w:space="4" w:color="auto"/>
          <w:bottom w:val="single" w:sz="4" w:space="1" w:color="auto"/>
          <w:right w:val="single" w:sz="4" w:space="4" w:color="auto"/>
        </w:pBdr>
        <w:tabs>
          <w:tab w:val="left" w:pos="3915"/>
        </w:tabs>
        <w:spacing w:line="360" w:lineRule="auto"/>
        <w:jc w:val="both"/>
        <w:rPr>
          <w:rFonts w:ascii="Times New Roman" w:hAnsi="Times New Roman" w:cs="Times New Roman"/>
          <w:position w:val="-1"/>
          <w:sz w:val="24"/>
          <w:szCs w:val="24"/>
        </w:rPr>
      </w:pPr>
      <w:r>
        <w:rPr>
          <w:rFonts w:ascii="Times New Roman" w:hAnsi="Times New Roman" w:cs="Times New Roman"/>
          <w:position w:val="-1"/>
          <w:sz w:val="24"/>
          <w:szCs w:val="24"/>
        </w:rPr>
        <w:t>Harcama Yetkilisi olarak yetkim dâhilinde;</w:t>
      </w:r>
    </w:p>
    <w:p w:rsidR="00D54BA7" w:rsidRDefault="000D6E63">
      <w:pPr>
        <w:pBdr>
          <w:top w:val="single" w:sz="4" w:space="18" w:color="auto"/>
          <w:left w:val="single" w:sz="4" w:space="4" w:color="auto"/>
          <w:bottom w:val="single" w:sz="4" w:space="1" w:color="auto"/>
          <w:right w:val="single" w:sz="4" w:space="4" w:color="auto"/>
        </w:pBdr>
        <w:tabs>
          <w:tab w:val="left" w:pos="3915"/>
        </w:tabs>
        <w:spacing w:line="360" w:lineRule="auto"/>
        <w:jc w:val="both"/>
        <w:rPr>
          <w:rFonts w:ascii="Times New Roman" w:hAnsi="Times New Roman" w:cs="Times New Roman"/>
          <w:position w:val="-1"/>
          <w:sz w:val="24"/>
          <w:szCs w:val="24"/>
        </w:rPr>
      </w:pPr>
      <w:r>
        <w:rPr>
          <w:rFonts w:ascii="Times New Roman" w:hAnsi="Times New Roman" w:cs="Times New Roman"/>
          <w:position w:val="-1"/>
          <w:sz w:val="24"/>
          <w:szCs w:val="24"/>
        </w:rPr>
        <w:t>Bu raporda yer alan bilgilerin güvenilir, tam ve doğru olduğunu beyan ederim.</w:t>
      </w:r>
    </w:p>
    <w:p w:rsidR="00D54BA7" w:rsidRDefault="000D6E63">
      <w:pPr>
        <w:pBdr>
          <w:top w:val="single" w:sz="4" w:space="18" w:color="auto"/>
          <w:left w:val="single" w:sz="4" w:space="4" w:color="auto"/>
          <w:bottom w:val="single" w:sz="4" w:space="1" w:color="auto"/>
          <w:right w:val="single" w:sz="4" w:space="4" w:color="auto"/>
        </w:pBdr>
        <w:tabs>
          <w:tab w:val="left" w:pos="3915"/>
        </w:tabs>
        <w:spacing w:line="360" w:lineRule="auto"/>
        <w:jc w:val="both"/>
        <w:rPr>
          <w:rFonts w:ascii="Times New Roman" w:hAnsi="Times New Roman" w:cs="Times New Roman"/>
          <w:position w:val="-1"/>
          <w:sz w:val="24"/>
          <w:szCs w:val="24"/>
        </w:rPr>
      </w:pPr>
      <w:proofErr w:type="gramStart"/>
      <w:r>
        <w:rPr>
          <w:rFonts w:ascii="Times New Roman" w:hAnsi="Times New Roman" w:cs="Times New Roman"/>
          <w:position w:val="-1"/>
          <w:sz w:val="24"/>
          <w:szCs w:val="24"/>
        </w:rPr>
        <w:t xml:space="preserve">Bu raporda açıklanan faaliyetler için idare bütçesinden harcama birimimize tahsis edilmiş kaynakların etkili, ekonomik ve verimli bir şekilde kullanıldığını, görev ve yetki alanım çerçevesinde iç kontrol sisteminin idari ve mali kurallar ile bunlara ilişkin işlemlerin yasallık ve düzenliliği hususunda yeterli güvenceyi sağladığını ve harcama birimimizde süreç kontrolünün etkin olarak uygulandığını bildiririm. </w:t>
      </w:r>
      <w:proofErr w:type="gramEnd"/>
    </w:p>
    <w:p w:rsidR="00D54BA7" w:rsidRDefault="000D6E63">
      <w:pPr>
        <w:pBdr>
          <w:top w:val="single" w:sz="4" w:space="18" w:color="auto"/>
          <w:left w:val="single" w:sz="4" w:space="4" w:color="auto"/>
          <w:bottom w:val="single" w:sz="4" w:space="1" w:color="auto"/>
          <w:right w:val="single" w:sz="4" w:space="4" w:color="auto"/>
        </w:pBdr>
        <w:tabs>
          <w:tab w:val="left" w:pos="3915"/>
        </w:tabs>
        <w:spacing w:line="360" w:lineRule="auto"/>
        <w:jc w:val="both"/>
        <w:rPr>
          <w:rFonts w:ascii="Times New Roman" w:hAnsi="Times New Roman" w:cs="Times New Roman"/>
          <w:position w:val="-1"/>
          <w:sz w:val="24"/>
          <w:szCs w:val="24"/>
        </w:rPr>
      </w:pPr>
      <w:r>
        <w:rPr>
          <w:rFonts w:ascii="Times New Roman" w:hAnsi="Times New Roman" w:cs="Times New Roman"/>
          <w:position w:val="-1"/>
          <w:sz w:val="24"/>
          <w:szCs w:val="24"/>
        </w:rPr>
        <w:t xml:space="preserve">Bu güvence, harcama yetkilisi olarak sahip olduğum bilgi ve değerlendirmeler, iç kontroller, iç denetçi raporları ile Sayıştay raporları gibi bilgim </w:t>
      </w:r>
      <w:proofErr w:type="gramStart"/>
      <w:r>
        <w:rPr>
          <w:rFonts w:ascii="Times New Roman" w:hAnsi="Times New Roman" w:cs="Times New Roman"/>
          <w:position w:val="-1"/>
          <w:sz w:val="24"/>
          <w:szCs w:val="24"/>
        </w:rPr>
        <w:t>dahilindeki</w:t>
      </w:r>
      <w:proofErr w:type="gramEnd"/>
      <w:r>
        <w:rPr>
          <w:rFonts w:ascii="Times New Roman" w:hAnsi="Times New Roman" w:cs="Times New Roman"/>
          <w:position w:val="-1"/>
          <w:sz w:val="24"/>
          <w:szCs w:val="24"/>
        </w:rPr>
        <w:t xml:space="preserve"> hususlara dayanmaktadır. </w:t>
      </w:r>
    </w:p>
    <w:p w:rsidR="00D54BA7" w:rsidRDefault="000D6E63">
      <w:pPr>
        <w:pBdr>
          <w:top w:val="single" w:sz="4" w:space="18" w:color="auto"/>
          <w:left w:val="single" w:sz="4" w:space="4" w:color="auto"/>
          <w:bottom w:val="single" w:sz="4" w:space="1" w:color="auto"/>
          <w:right w:val="single" w:sz="4" w:space="4" w:color="auto"/>
        </w:pBdr>
        <w:tabs>
          <w:tab w:val="left" w:pos="3915"/>
        </w:tabs>
        <w:spacing w:line="360" w:lineRule="auto"/>
        <w:jc w:val="both"/>
        <w:rPr>
          <w:rFonts w:ascii="Times New Roman" w:hAnsi="Times New Roman" w:cs="Times New Roman"/>
          <w:position w:val="-1"/>
          <w:sz w:val="24"/>
          <w:szCs w:val="24"/>
        </w:rPr>
      </w:pPr>
      <w:r>
        <w:rPr>
          <w:rFonts w:ascii="Times New Roman" w:hAnsi="Times New Roman" w:cs="Times New Roman"/>
          <w:position w:val="-1"/>
          <w:sz w:val="24"/>
          <w:szCs w:val="24"/>
        </w:rPr>
        <w:t xml:space="preserve">Burada raporlanmayan, idarenin menfaatlerine zarar veren herhangi bir husus hakkında bilgim olmadığını beyan ederim. </w:t>
      </w:r>
    </w:p>
    <w:p w:rsidR="00D54BA7" w:rsidRDefault="000D6E63">
      <w:pPr>
        <w:pBdr>
          <w:top w:val="single" w:sz="4" w:space="18" w:color="auto"/>
          <w:left w:val="single" w:sz="4" w:space="4" w:color="auto"/>
          <w:bottom w:val="single" w:sz="4" w:space="1" w:color="auto"/>
          <w:right w:val="single" w:sz="4" w:space="4" w:color="auto"/>
        </w:pBdr>
        <w:tabs>
          <w:tab w:val="left" w:pos="3915"/>
        </w:tabs>
        <w:rPr>
          <w:rFonts w:ascii="Times New Roman" w:hAnsi="Times New Roman" w:cs="Times New Roman"/>
          <w:position w:val="-1"/>
          <w:sz w:val="24"/>
          <w:szCs w:val="24"/>
        </w:rPr>
      </w:pPr>
      <w:r>
        <w:rPr>
          <w:rFonts w:ascii="Times New Roman" w:hAnsi="Times New Roman" w:cs="Times New Roman"/>
          <w:position w:val="-1"/>
          <w:sz w:val="24"/>
          <w:szCs w:val="24"/>
        </w:rPr>
        <w:tab/>
      </w:r>
      <w:r>
        <w:rPr>
          <w:rFonts w:ascii="Times New Roman" w:hAnsi="Times New Roman" w:cs="Times New Roman"/>
          <w:position w:val="-1"/>
          <w:sz w:val="24"/>
          <w:szCs w:val="24"/>
        </w:rPr>
        <w:tab/>
      </w:r>
      <w:r>
        <w:rPr>
          <w:rFonts w:ascii="Times New Roman" w:hAnsi="Times New Roman" w:cs="Times New Roman"/>
          <w:position w:val="-1"/>
          <w:sz w:val="24"/>
          <w:szCs w:val="24"/>
        </w:rPr>
        <w:tab/>
      </w:r>
      <w:r>
        <w:rPr>
          <w:rFonts w:ascii="Times New Roman" w:hAnsi="Times New Roman" w:cs="Times New Roman"/>
          <w:position w:val="-1"/>
          <w:sz w:val="24"/>
          <w:szCs w:val="24"/>
        </w:rPr>
        <w:tab/>
      </w:r>
    </w:p>
    <w:p w:rsidR="00D54BA7" w:rsidRDefault="000D6E63">
      <w:pPr>
        <w:pBdr>
          <w:top w:val="single" w:sz="4" w:space="18" w:color="auto"/>
          <w:left w:val="single" w:sz="4" w:space="4" w:color="auto"/>
          <w:bottom w:val="single" w:sz="4" w:space="1" w:color="auto"/>
          <w:right w:val="single" w:sz="4" w:space="4" w:color="auto"/>
        </w:pBdr>
        <w:tabs>
          <w:tab w:val="left" w:pos="3915"/>
        </w:tabs>
        <w:rPr>
          <w:rFonts w:ascii="Times New Roman" w:hAnsi="Times New Roman" w:cs="Times New Roman"/>
          <w:b/>
          <w:position w:val="-1"/>
          <w:sz w:val="24"/>
          <w:szCs w:val="24"/>
        </w:rPr>
      </w:pPr>
      <w:r>
        <w:rPr>
          <w:rFonts w:ascii="Times New Roman" w:hAnsi="Times New Roman" w:cs="Times New Roman"/>
          <w:position w:val="-1"/>
          <w:sz w:val="24"/>
          <w:szCs w:val="24"/>
        </w:rPr>
        <w:tab/>
      </w:r>
      <w:r>
        <w:rPr>
          <w:rFonts w:ascii="Times New Roman" w:hAnsi="Times New Roman" w:cs="Times New Roman"/>
          <w:position w:val="-1"/>
          <w:sz w:val="24"/>
          <w:szCs w:val="24"/>
        </w:rPr>
        <w:tab/>
      </w:r>
      <w:r>
        <w:rPr>
          <w:rFonts w:ascii="Times New Roman" w:hAnsi="Times New Roman" w:cs="Times New Roman"/>
          <w:position w:val="-1"/>
          <w:sz w:val="24"/>
          <w:szCs w:val="24"/>
        </w:rPr>
        <w:tab/>
        <w:t xml:space="preserve">         </w:t>
      </w:r>
      <w:r>
        <w:rPr>
          <w:rFonts w:ascii="Times New Roman" w:hAnsi="Times New Roman" w:cs="Times New Roman"/>
          <w:b/>
          <w:position w:val="-1"/>
          <w:sz w:val="24"/>
          <w:szCs w:val="24"/>
        </w:rPr>
        <w:t>Prof. Dr. Mehmet Mustafa ARAL</w:t>
      </w:r>
    </w:p>
    <w:p w:rsidR="00D54BA7" w:rsidRDefault="000D6E63">
      <w:pPr>
        <w:pBdr>
          <w:top w:val="single" w:sz="4" w:space="18" w:color="auto"/>
          <w:left w:val="single" w:sz="4" w:space="4" w:color="auto"/>
          <w:bottom w:val="single" w:sz="4" w:space="1" w:color="auto"/>
          <w:right w:val="single" w:sz="4" w:space="4" w:color="auto"/>
        </w:pBdr>
        <w:tabs>
          <w:tab w:val="left" w:pos="3915"/>
        </w:tabs>
        <w:rPr>
          <w:rFonts w:ascii="Times New Roman" w:hAnsi="Times New Roman" w:cs="Times New Roman"/>
        </w:rPr>
      </w:pPr>
      <w:r>
        <w:rPr>
          <w:rFonts w:ascii="Times New Roman" w:hAnsi="Times New Roman" w:cs="Times New Roman"/>
          <w:b/>
          <w:position w:val="-1"/>
          <w:sz w:val="24"/>
          <w:szCs w:val="24"/>
        </w:rPr>
        <w:tab/>
      </w:r>
      <w:r>
        <w:rPr>
          <w:rFonts w:ascii="Times New Roman" w:hAnsi="Times New Roman" w:cs="Times New Roman"/>
          <w:b/>
          <w:position w:val="-1"/>
          <w:sz w:val="24"/>
          <w:szCs w:val="24"/>
        </w:rPr>
        <w:tab/>
      </w:r>
      <w:r>
        <w:rPr>
          <w:rFonts w:ascii="Times New Roman" w:hAnsi="Times New Roman" w:cs="Times New Roman"/>
          <w:b/>
          <w:position w:val="-1"/>
          <w:sz w:val="24"/>
          <w:szCs w:val="24"/>
        </w:rPr>
        <w:tab/>
      </w:r>
      <w:r>
        <w:rPr>
          <w:rFonts w:ascii="Times New Roman" w:hAnsi="Times New Roman" w:cs="Times New Roman"/>
          <w:b/>
          <w:position w:val="-1"/>
          <w:sz w:val="24"/>
          <w:szCs w:val="24"/>
        </w:rPr>
        <w:tab/>
        <w:t xml:space="preserve">                  Dekan V.</w:t>
      </w:r>
    </w:p>
    <w:p w:rsidR="00D54BA7" w:rsidRDefault="00D54BA7">
      <w:pPr>
        <w:pStyle w:val="AralkYok"/>
        <w:jc w:val="center"/>
        <w:rPr>
          <w:rFonts w:cs="Times New Roman"/>
        </w:rPr>
      </w:pPr>
      <w:bookmarkStart w:id="65" w:name="_GoBack"/>
      <w:bookmarkEnd w:id="65"/>
    </w:p>
    <w:sectPr w:rsidR="00D54BA7">
      <w:pgSz w:w="11906" w:h="16838"/>
      <w:pgMar w:top="1418" w:right="1134" w:bottom="1418" w:left="1134" w:header="709" w:footer="709" w:gutter="0"/>
      <w:pgBorders w:offsetFrom="page">
        <w:top w:val="thinThickThinSmallGap" w:sz="24" w:space="24" w:color="0070C0"/>
        <w:left w:val="thinThickThinSmallGap" w:sz="24" w:space="24" w:color="0070C0"/>
        <w:bottom w:val="thinThickThinSmallGap" w:sz="24" w:space="24" w:color="0070C0"/>
        <w:right w:val="thinThickThinSmallGap"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8CC" w:rsidRDefault="005338CC">
      <w:pPr>
        <w:spacing w:after="0" w:line="240" w:lineRule="auto"/>
      </w:pPr>
      <w:r>
        <w:separator/>
      </w:r>
    </w:p>
  </w:endnote>
  <w:endnote w:type="continuationSeparator" w:id="0">
    <w:p w:rsidR="005338CC" w:rsidRDefault="00533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4034125"/>
      <w:docPartObj>
        <w:docPartGallery w:val="Page Numbers (Bottom of Page)"/>
        <w:docPartUnique/>
      </w:docPartObj>
    </w:sdtPr>
    <w:sdtEndPr/>
    <w:sdtContent>
      <w:p w:rsidR="00E81AF0" w:rsidRDefault="005338CC">
        <w:pPr>
          <w:pStyle w:val="AltBilgi"/>
          <w:jc w:val="center"/>
        </w:pPr>
      </w:p>
    </w:sdtContent>
  </w:sdt>
  <w:p w:rsidR="00E81AF0" w:rsidRDefault="00E81AF0">
    <w:pPr>
      <w:pStyle w:val="AltBilgi"/>
      <w:jc w:val="center"/>
      <w:rPr>
        <w:b/>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378829"/>
      <w:docPartObj>
        <w:docPartGallery w:val="Page Numbers (Bottom of Page)"/>
        <w:docPartUnique/>
      </w:docPartObj>
    </w:sdtPr>
    <w:sdtEndPr/>
    <w:sdtContent>
      <w:p w:rsidR="00E81AF0" w:rsidRDefault="00E81AF0">
        <w:pPr>
          <w:pStyle w:val="AltBilgi"/>
          <w:jc w:val="center"/>
        </w:pPr>
        <w:r>
          <w:fldChar w:fldCharType="begin"/>
        </w:r>
        <w:r>
          <w:instrText>PAGE   \* MERGEFORMAT</w:instrText>
        </w:r>
        <w:r>
          <w:fldChar w:fldCharType="separate"/>
        </w:r>
        <w:r w:rsidR="00F00B71">
          <w:rPr>
            <w:noProof/>
          </w:rPr>
          <w:t>2</w:t>
        </w:r>
        <w:r>
          <w:fldChar w:fldCharType="end"/>
        </w:r>
      </w:p>
    </w:sdtContent>
  </w:sdt>
  <w:p w:rsidR="00E81AF0" w:rsidRDefault="00E81AF0">
    <w:pPr>
      <w:pStyle w:val="AltBilgi"/>
      <w:jc w:val="center"/>
      <w:rPr>
        <w:b/>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3396268"/>
      <w:docPartObj>
        <w:docPartGallery w:val="Page Numbers (Bottom of Page)"/>
        <w:docPartUnique/>
      </w:docPartObj>
    </w:sdtPr>
    <w:sdtEndPr/>
    <w:sdtContent>
      <w:p w:rsidR="00E81AF0" w:rsidRDefault="00E81AF0">
        <w:pPr>
          <w:pStyle w:val="AltBilgi"/>
          <w:jc w:val="center"/>
        </w:pPr>
        <w:r>
          <w:fldChar w:fldCharType="begin"/>
        </w:r>
        <w:r>
          <w:instrText>PAGE   \* MERGEFORMAT</w:instrText>
        </w:r>
        <w:r>
          <w:fldChar w:fldCharType="separate"/>
        </w:r>
        <w:r w:rsidR="00F00B71">
          <w:rPr>
            <w:noProof/>
          </w:rPr>
          <w:t>80</w:t>
        </w:r>
        <w:r>
          <w:fldChar w:fldCharType="end"/>
        </w:r>
      </w:p>
    </w:sdtContent>
  </w:sdt>
  <w:p w:rsidR="00E81AF0" w:rsidRDefault="00E81AF0">
    <w:pPr>
      <w:pStyle w:val="AltBilgi"/>
      <w:jc w:val="center"/>
      <w:rPr>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8CC" w:rsidRDefault="005338CC">
      <w:pPr>
        <w:spacing w:after="0" w:line="240" w:lineRule="auto"/>
      </w:pPr>
      <w:r>
        <w:separator/>
      </w:r>
    </w:p>
  </w:footnote>
  <w:footnote w:type="continuationSeparator" w:id="0">
    <w:p w:rsidR="005338CC" w:rsidRDefault="005338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AF0" w:rsidRDefault="00E81AF0" w:rsidP="00690169">
    <w:pPr>
      <w:pStyle w:val="stBilgi"/>
      <w:jc w:val="center"/>
      <w:rPr>
        <w:color w:val="4472C4" w:themeColor="accent1"/>
      </w:rPr>
    </w:pPr>
    <w:r>
      <w:rPr>
        <w:color w:val="4472C4" w:themeColor="accent1"/>
      </w:rPr>
      <w:t>BARTIN ÜNİVERS</w:t>
    </w:r>
    <w:r w:rsidR="00690169">
      <w:rPr>
        <w:color w:val="4472C4" w:themeColor="accent1"/>
      </w:rPr>
      <w:t>İTESİ MÜHENDİSLİK, MİMARLIK VE TASARIM FAKÜLTESİ 2019</w:t>
    </w:r>
    <w:r>
      <w:rPr>
        <w:color w:val="4472C4" w:themeColor="accent1"/>
      </w:rPr>
      <w:t xml:space="preserve"> YILI FAALİYET RAPORU</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130A1"/>
    <w:multiLevelType w:val="hybridMultilevel"/>
    <w:tmpl w:val="6CBE2600"/>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C24F6B"/>
    <w:multiLevelType w:val="hybridMultilevel"/>
    <w:tmpl w:val="08749362"/>
    <w:lvl w:ilvl="0" w:tplc="041F0015">
      <w:start w:val="1"/>
      <w:numFmt w:val="upp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03D830B6"/>
    <w:multiLevelType w:val="hybridMultilevel"/>
    <w:tmpl w:val="6CBE2600"/>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507555"/>
    <w:multiLevelType w:val="multilevel"/>
    <w:tmpl w:val="03EE25D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CB60C7"/>
    <w:multiLevelType w:val="hybridMultilevel"/>
    <w:tmpl w:val="77461554"/>
    <w:lvl w:ilvl="0" w:tplc="D652AB26">
      <w:start w:val="1"/>
      <w:numFmt w:val="decimal"/>
      <w:lvlText w:val="%1."/>
      <w:lvlJc w:val="left"/>
      <w:pPr>
        <w:ind w:left="247" w:hanging="360"/>
      </w:pPr>
      <w:rPr>
        <w:rFonts w:hint="default"/>
      </w:rPr>
    </w:lvl>
    <w:lvl w:ilvl="1" w:tplc="041F0019" w:tentative="1">
      <w:start w:val="1"/>
      <w:numFmt w:val="lowerLetter"/>
      <w:lvlText w:val="%2."/>
      <w:lvlJc w:val="left"/>
      <w:pPr>
        <w:ind w:left="967" w:hanging="360"/>
      </w:pPr>
    </w:lvl>
    <w:lvl w:ilvl="2" w:tplc="041F001B" w:tentative="1">
      <w:start w:val="1"/>
      <w:numFmt w:val="lowerRoman"/>
      <w:lvlText w:val="%3."/>
      <w:lvlJc w:val="right"/>
      <w:pPr>
        <w:ind w:left="1687" w:hanging="180"/>
      </w:pPr>
    </w:lvl>
    <w:lvl w:ilvl="3" w:tplc="041F000F" w:tentative="1">
      <w:start w:val="1"/>
      <w:numFmt w:val="decimal"/>
      <w:lvlText w:val="%4."/>
      <w:lvlJc w:val="left"/>
      <w:pPr>
        <w:ind w:left="2407" w:hanging="360"/>
      </w:pPr>
    </w:lvl>
    <w:lvl w:ilvl="4" w:tplc="041F0019" w:tentative="1">
      <w:start w:val="1"/>
      <w:numFmt w:val="lowerLetter"/>
      <w:lvlText w:val="%5."/>
      <w:lvlJc w:val="left"/>
      <w:pPr>
        <w:ind w:left="3127" w:hanging="360"/>
      </w:pPr>
    </w:lvl>
    <w:lvl w:ilvl="5" w:tplc="041F001B" w:tentative="1">
      <w:start w:val="1"/>
      <w:numFmt w:val="lowerRoman"/>
      <w:lvlText w:val="%6."/>
      <w:lvlJc w:val="right"/>
      <w:pPr>
        <w:ind w:left="3847" w:hanging="180"/>
      </w:pPr>
    </w:lvl>
    <w:lvl w:ilvl="6" w:tplc="041F000F" w:tentative="1">
      <w:start w:val="1"/>
      <w:numFmt w:val="decimal"/>
      <w:lvlText w:val="%7."/>
      <w:lvlJc w:val="left"/>
      <w:pPr>
        <w:ind w:left="4567" w:hanging="360"/>
      </w:pPr>
    </w:lvl>
    <w:lvl w:ilvl="7" w:tplc="041F0019" w:tentative="1">
      <w:start w:val="1"/>
      <w:numFmt w:val="lowerLetter"/>
      <w:lvlText w:val="%8."/>
      <w:lvlJc w:val="left"/>
      <w:pPr>
        <w:ind w:left="5287" w:hanging="360"/>
      </w:pPr>
    </w:lvl>
    <w:lvl w:ilvl="8" w:tplc="041F001B" w:tentative="1">
      <w:start w:val="1"/>
      <w:numFmt w:val="lowerRoman"/>
      <w:lvlText w:val="%9."/>
      <w:lvlJc w:val="right"/>
      <w:pPr>
        <w:ind w:left="6007" w:hanging="180"/>
      </w:pPr>
    </w:lvl>
  </w:abstractNum>
  <w:abstractNum w:abstractNumId="5" w15:restartNumberingAfterBreak="0">
    <w:nsid w:val="09FF3EEF"/>
    <w:multiLevelType w:val="hybridMultilevel"/>
    <w:tmpl w:val="864A283E"/>
    <w:lvl w:ilvl="0" w:tplc="6144F9B6">
      <w:start w:val="1"/>
      <w:numFmt w:val="decimal"/>
      <w:lvlText w:val="%1."/>
      <w:lvlJc w:val="left"/>
      <w:pPr>
        <w:ind w:left="76" w:hanging="360"/>
      </w:pPr>
      <w:rPr>
        <w:rFonts w:hint="default"/>
      </w:rPr>
    </w:lvl>
    <w:lvl w:ilvl="1" w:tplc="041F0019" w:tentative="1">
      <w:start w:val="1"/>
      <w:numFmt w:val="lowerLetter"/>
      <w:lvlText w:val="%2."/>
      <w:lvlJc w:val="left"/>
      <w:pPr>
        <w:ind w:left="796" w:hanging="360"/>
      </w:pPr>
    </w:lvl>
    <w:lvl w:ilvl="2" w:tplc="041F001B" w:tentative="1">
      <w:start w:val="1"/>
      <w:numFmt w:val="lowerRoman"/>
      <w:lvlText w:val="%3."/>
      <w:lvlJc w:val="right"/>
      <w:pPr>
        <w:ind w:left="1516" w:hanging="180"/>
      </w:pPr>
    </w:lvl>
    <w:lvl w:ilvl="3" w:tplc="041F000F" w:tentative="1">
      <w:start w:val="1"/>
      <w:numFmt w:val="decimal"/>
      <w:lvlText w:val="%4."/>
      <w:lvlJc w:val="left"/>
      <w:pPr>
        <w:ind w:left="2236" w:hanging="360"/>
      </w:pPr>
    </w:lvl>
    <w:lvl w:ilvl="4" w:tplc="041F0019" w:tentative="1">
      <w:start w:val="1"/>
      <w:numFmt w:val="lowerLetter"/>
      <w:lvlText w:val="%5."/>
      <w:lvlJc w:val="left"/>
      <w:pPr>
        <w:ind w:left="2956" w:hanging="360"/>
      </w:pPr>
    </w:lvl>
    <w:lvl w:ilvl="5" w:tplc="041F001B" w:tentative="1">
      <w:start w:val="1"/>
      <w:numFmt w:val="lowerRoman"/>
      <w:lvlText w:val="%6."/>
      <w:lvlJc w:val="right"/>
      <w:pPr>
        <w:ind w:left="3676" w:hanging="180"/>
      </w:pPr>
    </w:lvl>
    <w:lvl w:ilvl="6" w:tplc="041F000F" w:tentative="1">
      <w:start w:val="1"/>
      <w:numFmt w:val="decimal"/>
      <w:lvlText w:val="%7."/>
      <w:lvlJc w:val="left"/>
      <w:pPr>
        <w:ind w:left="4396" w:hanging="360"/>
      </w:pPr>
    </w:lvl>
    <w:lvl w:ilvl="7" w:tplc="041F0019" w:tentative="1">
      <w:start w:val="1"/>
      <w:numFmt w:val="lowerLetter"/>
      <w:lvlText w:val="%8."/>
      <w:lvlJc w:val="left"/>
      <w:pPr>
        <w:ind w:left="5116" w:hanging="360"/>
      </w:pPr>
    </w:lvl>
    <w:lvl w:ilvl="8" w:tplc="041F001B" w:tentative="1">
      <w:start w:val="1"/>
      <w:numFmt w:val="lowerRoman"/>
      <w:lvlText w:val="%9."/>
      <w:lvlJc w:val="right"/>
      <w:pPr>
        <w:ind w:left="5836" w:hanging="180"/>
      </w:pPr>
    </w:lvl>
  </w:abstractNum>
  <w:abstractNum w:abstractNumId="6" w15:restartNumberingAfterBreak="0">
    <w:nsid w:val="0CDE488E"/>
    <w:multiLevelType w:val="multilevel"/>
    <w:tmpl w:val="69DC9CA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D56454D"/>
    <w:multiLevelType w:val="hybridMultilevel"/>
    <w:tmpl w:val="6CBE2600"/>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1023DFD"/>
    <w:multiLevelType w:val="multilevel"/>
    <w:tmpl w:val="50AE905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2545E06"/>
    <w:multiLevelType w:val="hybridMultilevel"/>
    <w:tmpl w:val="81F40D4C"/>
    <w:lvl w:ilvl="0" w:tplc="4622D4A6">
      <w:start w:val="1"/>
      <w:numFmt w:val="decimal"/>
      <w:lvlText w:val="%1."/>
      <w:lvlJc w:val="left"/>
      <w:pPr>
        <w:ind w:left="247" w:hanging="360"/>
      </w:pPr>
      <w:rPr>
        <w:rFonts w:hint="default"/>
      </w:rPr>
    </w:lvl>
    <w:lvl w:ilvl="1" w:tplc="041F0019" w:tentative="1">
      <w:start w:val="1"/>
      <w:numFmt w:val="lowerLetter"/>
      <w:lvlText w:val="%2."/>
      <w:lvlJc w:val="left"/>
      <w:pPr>
        <w:ind w:left="967" w:hanging="360"/>
      </w:pPr>
    </w:lvl>
    <w:lvl w:ilvl="2" w:tplc="041F001B" w:tentative="1">
      <w:start w:val="1"/>
      <w:numFmt w:val="lowerRoman"/>
      <w:lvlText w:val="%3."/>
      <w:lvlJc w:val="right"/>
      <w:pPr>
        <w:ind w:left="1687" w:hanging="180"/>
      </w:pPr>
    </w:lvl>
    <w:lvl w:ilvl="3" w:tplc="041F000F" w:tentative="1">
      <w:start w:val="1"/>
      <w:numFmt w:val="decimal"/>
      <w:lvlText w:val="%4."/>
      <w:lvlJc w:val="left"/>
      <w:pPr>
        <w:ind w:left="2407" w:hanging="360"/>
      </w:pPr>
    </w:lvl>
    <w:lvl w:ilvl="4" w:tplc="041F0019" w:tentative="1">
      <w:start w:val="1"/>
      <w:numFmt w:val="lowerLetter"/>
      <w:lvlText w:val="%5."/>
      <w:lvlJc w:val="left"/>
      <w:pPr>
        <w:ind w:left="3127" w:hanging="360"/>
      </w:pPr>
    </w:lvl>
    <w:lvl w:ilvl="5" w:tplc="041F001B" w:tentative="1">
      <w:start w:val="1"/>
      <w:numFmt w:val="lowerRoman"/>
      <w:lvlText w:val="%6."/>
      <w:lvlJc w:val="right"/>
      <w:pPr>
        <w:ind w:left="3847" w:hanging="180"/>
      </w:pPr>
    </w:lvl>
    <w:lvl w:ilvl="6" w:tplc="041F000F" w:tentative="1">
      <w:start w:val="1"/>
      <w:numFmt w:val="decimal"/>
      <w:lvlText w:val="%7."/>
      <w:lvlJc w:val="left"/>
      <w:pPr>
        <w:ind w:left="4567" w:hanging="360"/>
      </w:pPr>
    </w:lvl>
    <w:lvl w:ilvl="7" w:tplc="041F0019" w:tentative="1">
      <w:start w:val="1"/>
      <w:numFmt w:val="lowerLetter"/>
      <w:lvlText w:val="%8."/>
      <w:lvlJc w:val="left"/>
      <w:pPr>
        <w:ind w:left="5287" w:hanging="360"/>
      </w:pPr>
    </w:lvl>
    <w:lvl w:ilvl="8" w:tplc="041F001B" w:tentative="1">
      <w:start w:val="1"/>
      <w:numFmt w:val="lowerRoman"/>
      <w:lvlText w:val="%9."/>
      <w:lvlJc w:val="right"/>
      <w:pPr>
        <w:ind w:left="6007" w:hanging="180"/>
      </w:pPr>
    </w:lvl>
  </w:abstractNum>
  <w:abstractNum w:abstractNumId="10" w15:restartNumberingAfterBreak="0">
    <w:nsid w:val="1642127C"/>
    <w:multiLevelType w:val="hybridMultilevel"/>
    <w:tmpl w:val="C99C090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6E3462B"/>
    <w:multiLevelType w:val="hybridMultilevel"/>
    <w:tmpl w:val="616CC88E"/>
    <w:lvl w:ilvl="0" w:tplc="041F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B0965C5"/>
    <w:multiLevelType w:val="hybridMultilevel"/>
    <w:tmpl w:val="58C26F8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EDE5743"/>
    <w:multiLevelType w:val="multilevel"/>
    <w:tmpl w:val="CAEAFF0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0819B0"/>
    <w:multiLevelType w:val="hybridMultilevel"/>
    <w:tmpl w:val="8A1CE3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40E5C33"/>
    <w:multiLevelType w:val="hybridMultilevel"/>
    <w:tmpl w:val="89E802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6B1163F"/>
    <w:multiLevelType w:val="hybridMultilevel"/>
    <w:tmpl w:val="27985C1C"/>
    <w:lvl w:ilvl="0" w:tplc="041F0015">
      <w:start w:val="1"/>
      <w:numFmt w:val="upperLetter"/>
      <w:lvlText w:val="%1."/>
      <w:lvlJc w:val="left"/>
      <w:pPr>
        <w:ind w:left="720" w:hanging="360"/>
      </w:pPr>
      <w:rPr>
        <w:rFonts w:hint="default"/>
      </w:rPr>
    </w:lvl>
    <w:lvl w:ilvl="1" w:tplc="33AA6E04">
      <w:start w:val="1"/>
      <w:numFmt w:val="lowerLetter"/>
      <w:lvlText w:val="%2."/>
      <w:lvlJc w:val="left"/>
      <w:pPr>
        <w:ind w:left="1440" w:hanging="360"/>
      </w:pPr>
      <w:rPr>
        <w:rFonts w:ascii="Times New Roman" w:hAnsi="Times New Roman" w:cs="Times New Roman"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1E14EB2"/>
    <w:multiLevelType w:val="hybridMultilevel"/>
    <w:tmpl w:val="F0CC6972"/>
    <w:lvl w:ilvl="0" w:tplc="041F0015">
      <w:start w:val="3"/>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2215242"/>
    <w:multiLevelType w:val="hybridMultilevel"/>
    <w:tmpl w:val="8FE603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6772AD6"/>
    <w:multiLevelType w:val="multilevel"/>
    <w:tmpl w:val="D7EAB710"/>
    <w:lvl w:ilvl="0">
      <w:start w:val="1"/>
      <w:numFmt w:val="decimal"/>
      <w:lvlText w:val="%1."/>
      <w:lvlJc w:val="left"/>
      <w:pPr>
        <w:ind w:left="360" w:hanging="360"/>
      </w:pPr>
      <w:rPr>
        <w:rFonts w:ascii="Times New Roman" w:hAnsi="Times New Roman" w:cs="Times New Roman" w:hint="default"/>
        <w:b/>
        <w:sz w:val="24"/>
        <w:szCs w:val="24"/>
      </w:rPr>
    </w:lvl>
    <w:lvl w:ilvl="1">
      <w:start w:val="1"/>
      <w:numFmt w:val="decimal"/>
      <w:lvlText w:val="%1.%2."/>
      <w:lvlJc w:val="left"/>
      <w:pPr>
        <w:ind w:left="360" w:hanging="360"/>
      </w:pPr>
      <w:rPr>
        <w:rFonts w:ascii="Times New Roman" w:hAnsi="Times New Roman" w:cs="Times New Roman" w:hint="default"/>
        <w:b/>
        <w:sz w:val="24"/>
        <w:szCs w:val="24"/>
      </w:rPr>
    </w:lvl>
    <w:lvl w:ilvl="2">
      <w:start w:val="1"/>
      <w:numFmt w:val="decimal"/>
      <w:lvlText w:val="%1.%2.%3."/>
      <w:lvlJc w:val="left"/>
      <w:pPr>
        <w:ind w:left="3552" w:hanging="720"/>
      </w:pPr>
      <w:rPr>
        <w:rFonts w:hint="default"/>
        <w:b/>
        <w:i/>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0" w15:restartNumberingAfterBreak="0">
    <w:nsid w:val="3A81293F"/>
    <w:multiLevelType w:val="hybridMultilevel"/>
    <w:tmpl w:val="BAF611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0EE20D8"/>
    <w:multiLevelType w:val="hybridMultilevel"/>
    <w:tmpl w:val="C8922FF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E3C1BD5"/>
    <w:multiLevelType w:val="hybridMultilevel"/>
    <w:tmpl w:val="EBAA5D6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4EF67DD1"/>
    <w:multiLevelType w:val="hybridMultilevel"/>
    <w:tmpl w:val="992826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8410D3C"/>
    <w:multiLevelType w:val="hybridMultilevel"/>
    <w:tmpl w:val="626E982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A27433F"/>
    <w:multiLevelType w:val="hybridMultilevel"/>
    <w:tmpl w:val="4E14DB5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EFE7DE9"/>
    <w:multiLevelType w:val="hybridMultilevel"/>
    <w:tmpl w:val="F0CC6972"/>
    <w:lvl w:ilvl="0" w:tplc="041F0015">
      <w:start w:val="3"/>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F5C1456"/>
    <w:multiLevelType w:val="hybridMultilevel"/>
    <w:tmpl w:val="A9246B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6DF583A"/>
    <w:multiLevelType w:val="hybridMultilevel"/>
    <w:tmpl w:val="7B421B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80D17E1"/>
    <w:multiLevelType w:val="hybridMultilevel"/>
    <w:tmpl w:val="F78E8E1C"/>
    <w:lvl w:ilvl="0" w:tplc="4A7A861E">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92E66A9"/>
    <w:multiLevelType w:val="hybridMultilevel"/>
    <w:tmpl w:val="992E01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9843113"/>
    <w:multiLevelType w:val="multilevel"/>
    <w:tmpl w:val="A59E3026"/>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2" w15:restartNumberingAfterBreak="0">
    <w:nsid w:val="722C52EE"/>
    <w:multiLevelType w:val="hybridMultilevel"/>
    <w:tmpl w:val="9D9867B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3403175"/>
    <w:multiLevelType w:val="multilevel"/>
    <w:tmpl w:val="4CE8D71C"/>
    <w:lvl w:ilvl="0">
      <w:start w:val="1"/>
      <w:numFmt w:val="decimal"/>
      <w:lvlText w:val="%1."/>
      <w:lvlJc w:val="left"/>
      <w:pPr>
        <w:ind w:left="247"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946" w:hanging="720"/>
      </w:pPr>
      <w:rPr>
        <w:rFonts w:hint="default"/>
      </w:rPr>
    </w:lvl>
    <w:lvl w:ilvl="4">
      <w:start w:val="1"/>
      <w:numFmt w:val="decimal"/>
      <w:isLgl/>
      <w:lvlText w:val="%1.%2.%3.%4.%5."/>
      <w:lvlJc w:val="left"/>
      <w:pPr>
        <w:ind w:left="1419" w:hanging="1080"/>
      </w:pPr>
      <w:rPr>
        <w:rFonts w:hint="default"/>
      </w:rPr>
    </w:lvl>
    <w:lvl w:ilvl="5">
      <w:start w:val="1"/>
      <w:numFmt w:val="decimal"/>
      <w:isLgl/>
      <w:lvlText w:val="%1.%2.%3.%4.%5.%6."/>
      <w:lvlJc w:val="left"/>
      <w:pPr>
        <w:ind w:left="1532" w:hanging="1080"/>
      </w:pPr>
      <w:rPr>
        <w:rFonts w:hint="default"/>
      </w:rPr>
    </w:lvl>
    <w:lvl w:ilvl="6">
      <w:start w:val="1"/>
      <w:numFmt w:val="decimal"/>
      <w:isLgl/>
      <w:lvlText w:val="%1.%2.%3.%4.%5.%6.%7."/>
      <w:lvlJc w:val="left"/>
      <w:pPr>
        <w:ind w:left="2005" w:hanging="1440"/>
      </w:pPr>
      <w:rPr>
        <w:rFonts w:hint="default"/>
      </w:rPr>
    </w:lvl>
    <w:lvl w:ilvl="7">
      <w:start w:val="1"/>
      <w:numFmt w:val="decimal"/>
      <w:isLgl/>
      <w:lvlText w:val="%1.%2.%3.%4.%5.%6.%7.%8."/>
      <w:lvlJc w:val="left"/>
      <w:pPr>
        <w:ind w:left="2118" w:hanging="1440"/>
      </w:pPr>
      <w:rPr>
        <w:rFonts w:hint="default"/>
      </w:rPr>
    </w:lvl>
    <w:lvl w:ilvl="8">
      <w:start w:val="1"/>
      <w:numFmt w:val="decimal"/>
      <w:isLgl/>
      <w:lvlText w:val="%1.%2.%3.%4.%5.%6.%7.%8.%9."/>
      <w:lvlJc w:val="left"/>
      <w:pPr>
        <w:ind w:left="2591" w:hanging="1800"/>
      </w:pPr>
      <w:rPr>
        <w:rFonts w:hint="default"/>
      </w:rPr>
    </w:lvl>
  </w:abstractNum>
  <w:abstractNum w:abstractNumId="34" w15:restartNumberingAfterBreak="0">
    <w:nsid w:val="7AFD003C"/>
    <w:multiLevelType w:val="hybridMultilevel"/>
    <w:tmpl w:val="33A21D2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D7A79EB"/>
    <w:multiLevelType w:val="hybridMultilevel"/>
    <w:tmpl w:val="F4483244"/>
    <w:lvl w:ilvl="0" w:tplc="041F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8"/>
  </w:num>
  <w:num w:numId="2">
    <w:abstractNumId w:val="29"/>
  </w:num>
  <w:num w:numId="3">
    <w:abstractNumId w:val="19"/>
  </w:num>
  <w:num w:numId="4">
    <w:abstractNumId w:val="22"/>
  </w:num>
  <w:num w:numId="5">
    <w:abstractNumId w:val="32"/>
  </w:num>
  <w:num w:numId="6">
    <w:abstractNumId w:val="16"/>
  </w:num>
  <w:num w:numId="7">
    <w:abstractNumId w:val="15"/>
  </w:num>
  <w:num w:numId="8">
    <w:abstractNumId w:val="30"/>
  </w:num>
  <w:num w:numId="9">
    <w:abstractNumId w:val="28"/>
  </w:num>
  <w:num w:numId="10">
    <w:abstractNumId w:val="8"/>
  </w:num>
  <w:num w:numId="11">
    <w:abstractNumId w:val="5"/>
  </w:num>
  <w:num w:numId="12">
    <w:abstractNumId w:val="4"/>
  </w:num>
  <w:num w:numId="13">
    <w:abstractNumId w:val="20"/>
  </w:num>
  <w:num w:numId="14">
    <w:abstractNumId w:val="9"/>
  </w:num>
  <w:num w:numId="15">
    <w:abstractNumId w:val="27"/>
  </w:num>
  <w:num w:numId="16">
    <w:abstractNumId w:val="14"/>
  </w:num>
  <w:num w:numId="17">
    <w:abstractNumId w:val="23"/>
  </w:num>
  <w:num w:numId="18">
    <w:abstractNumId w:val="33"/>
  </w:num>
  <w:num w:numId="19">
    <w:abstractNumId w:val="6"/>
  </w:num>
  <w:num w:numId="20">
    <w:abstractNumId w:val="3"/>
  </w:num>
  <w:num w:numId="21">
    <w:abstractNumId w:val="0"/>
  </w:num>
  <w:num w:numId="22">
    <w:abstractNumId w:val="7"/>
  </w:num>
  <w:num w:numId="23">
    <w:abstractNumId w:val="2"/>
  </w:num>
  <w:num w:numId="24">
    <w:abstractNumId w:val="12"/>
  </w:num>
  <w:num w:numId="25">
    <w:abstractNumId w:val="10"/>
  </w:num>
  <w:num w:numId="26">
    <w:abstractNumId w:val="34"/>
  </w:num>
  <w:num w:numId="27">
    <w:abstractNumId w:val="21"/>
  </w:num>
  <w:num w:numId="28">
    <w:abstractNumId w:val="25"/>
  </w:num>
  <w:num w:numId="29">
    <w:abstractNumId w:val="26"/>
  </w:num>
  <w:num w:numId="30">
    <w:abstractNumId w:val="13"/>
  </w:num>
  <w:num w:numId="31">
    <w:abstractNumId w:val="24"/>
  </w:num>
  <w:num w:numId="32">
    <w:abstractNumId w:val="31"/>
  </w:num>
  <w:num w:numId="33">
    <w:abstractNumId w:val="17"/>
  </w:num>
  <w:num w:numId="34">
    <w:abstractNumId w:val="11"/>
  </w:num>
  <w:num w:numId="35">
    <w:abstractNumId w:val="35"/>
  </w:num>
  <w:num w:numId="36">
    <w:abstractNumId w:val="1"/>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BA7"/>
    <w:rsid w:val="00006AC0"/>
    <w:rsid w:val="00007A42"/>
    <w:rsid w:val="00016B42"/>
    <w:rsid w:val="000217DC"/>
    <w:rsid w:val="00032F68"/>
    <w:rsid w:val="00057B50"/>
    <w:rsid w:val="00057F64"/>
    <w:rsid w:val="00072F79"/>
    <w:rsid w:val="00092053"/>
    <w:rsid w:val="00092FE4"/>
    <w:rsid w:val="000A27EE"/>
    <w:rsid w:val="000A56C1"/>
    <w:rsid w:val="000B6DDE"/>
    <w:rsid w:val="000D6E63"/>
    <w:rsid w:val="000F60F7"/>
    <w:rsid w:val="000F6928"/>
    <w:rsid w:val="0010535B"/>
    <w:rsid w:val="00105C62"/>
    <w:rsid w:val="00106B10"/>
    <w:rsid w:val="0011068C"/>
    <w:rsid w:val="0011164C"/>
    <w:rsid w:val="00113904"/>
    <w:rsid w:val="00130E5B"/>
    <w:rsid w:val="00137119"/>
    <w:rsid w:val="00146B7F"/>
    <w:rsid w:val="00156179"/>
    <w:rsid w:val="0016184A"/>
    <w:rsid w:val="00164611"/>
    <w:rsid w:val="0016621D"/>
    <w:rsid w:val="00170AFB"/>
    <w:rsid w:val="00170EC5"/>
    <w:rsid w:val="00172E6B"/>
    <w:rsid w:val="00187C96"/>
    <w:rsid w:val="0019072D"/>
    <w:rsid w:val="00192FE0"/>
    <w:rsid w:val="0019572E"/>
    <w:rsid w:val="001A5888"/>
    <w:rsid w:val="001A7AEB"/>
    <w:rsid w:val="001B414C"/>
    <w:rsid w:val="001B437E"/>
    <w:rsid w:val="001B71F4"/>
    <w:rsid w:val="001C7456"/>
    <w:rsid w:val="001F0474"/>
    <w:rsid w:val="001F0956"/>
    <w:rsid w:val="001F70CF"/>
    <w:rsid w:val="001F7DA9"/>
    <w:rsid w:val="0020465E"/>
    <w:rsid w:val="002051AA"/>
    <w:rsid w:val="00214BE3"/>
    <w:rsid w:val="00222F3B"/>
    <w:rsid w:val="00225039"/>
    <w:rsid w:val="00226F19"/>
    <w:rsid w:val="00232A96"/>
    <w:rsid w:val="00247FCB"/>
    <w:rsid w:val="00252918"/>
    <w:rsid w:val="002562A4"/>
    <w:rsid w:val="0026109F"/>
    <w:rsid w:val="00263622"/>
    <w:rsid w:val="002672A4"/>
    <w:rsid w:val="00267906"/>
    <w:rsid w:val="0027098C"/>
    <w:rsid w:val="002822B7"/>
    <w:rsid w:val="0029520E"/>
    <w:rsid w:val="002A0798"/>
    <w:rsid w:val="002A4192"/>
    <w:rsid w:val="002A4687"/>
    <w:rsid w:val="002A48E5"/>
    <w:rsid w:val="002B00F1"/>
    <w:rsid w:val="002B0CB0"/>
    <w:rsid w:val="002B16F2"/>
    <w:rsid w:val="002B4E97"/>
    <w:rsid w:val="002F05E3"/>
    <w:rsid w:val="002F3896"/>
    <w:rsid w:val="002F5CAE"/>
    <w:rsid w:val="00307940"/>
    <w:rsid w:val="0031123B"/>
    <w:rsid w:val="0033758B"/>
    <w:rsid w:val="0034577F"/>
    <w:rsid w:val="00347C41"/>
    <w:rsid w:val="003530CF"/>
    <w:rsid w:val="003570A0"/>
    <w:rsid w:val="0038280F"/>
    <w:rsid w:val="00391EC0"/>
    <w:rsid w:val="003934D1"/>
    <w:rsid w:val="003A6454"/>
    <w:rsid w:val="003C3035"/>
    <w:rsid w:val="003C5CCA"/>
    <w:rsid w:val="003D4932"/>
    <w:rsid w:val="003E0920"/>
    <w:rsid w:val="003E4DF6"/>
    <w:rsid w:val="003E5ECE"/>
    <w:rsid w:val="00400A18"/>
    <w:rsid w:val="004028F2"/>
    <w:rsid w:val="00405672"/>
    <w:rsid w:val="00410CEB"/>
    <w:rsid w:val="00420228"/>
    <w:rsid w:val="00430250"/>
    <w:rsid w:val="00430FC5"/>
    <w:rsid w:val="00432CB8"/>
    <w:rsid w:val="004408BC"/>
    <w:rsid w:val="00442ACF"/>
    <w:rsid w:val="004465B8"/>
    <w:rsid w:val="00465079"/>
    <w:rsid w:val="004A38A4"/>
    <w:rsid w:val="004C6330"/>
    <w:rsid w:val="004C77F8"/>
    <w:rsid w:val="004D1F26"/>
    <w:rsid w:val="004D342F"/>
    <w:rsid w:val="004D49E9"/>
    <w:rsid w:val="004D5456"/>
    <w:rsid w:val="004D64DB"/>
    <w:rsid w:val="004E3CCF"/>
    <w:rsid w:val="004F4916"/>
    <w:rsid w:val="00514DA5"/>
    <w:rsid w:val="00525C6E"/>
    <w:rsid w:val="005277D7"/>
    <w:rsid w:val="005338CC"/>
    <w:rsid w:val="0054280C"/>
    <w:rsid w:val="00545883"/>
    <w:rsid w:val="00545907"/>
    <w:rsid w:val="0056591C"/>
    <w:rsid w:val="00572B53"/>
    <w:rsid w:val="00587580"/>
    <w:rsid w:val="005955D0"/>
    <w:rsid w:val="005A1FFC"/>
    <w:rsid w:val="005A216D"/>
    <w:rsid w:val="005B0A31"/>
    <w:rsid w:val="005C1C2D"/>
    <w:rsid w:val="005C6321"/>
    <w:rsid w:val="005E20C6"/>
    <w:rsid w:val="005F4785"/>
    <w:rsid w:val="0060214C"/>
    <w:rsid w:val="0060220D"/>
    <w:rsid w:val="00613E1D"/>
    <w:rsid w:val="00615DB1"/>
    <w:rsid w:val="00615ED2"/>
    <w:rsid w:val="00620C6B"/>
    <w:rsid w:val="00621C38"/>
    <w:rsid w:val="0063222B"/>
    <w:rsid w:val="00632662"/>
    <w:rsid w:val="00640523"/>
    <w:rsid w:val="00654472"/>
    <w:rsid w:val="00656A23"/>
    <w:rsid w:val="006670B9"/>
    <w:rsid w:val="0068251F"/>
    <w:rsid w:val="00686E12"/>
    <w:rsid w:val="00690169"/>
    <w:rsid w:val="00690B99"/>
    <w:rsid w:val="006A2E25"/>
    <w:rsid w:val="006A520B"/>
    <w:rsid w:val="006A571B"/>
    <w:rsid w:val="006A5956"/>
    <w:rsid w:val="006A7C50"/>
    <w:rsid w:val="006B4B4B"/>
    <w:rsid w:val="006E0BE0"/>
    <w:rsid w:val="006F3777"/>
    <w:rsid w:val="00705DEB"/>
    <w:rsid w:val="00711E8D"/>
    <w:rsid w:val="0072711F"/>
    <w:rsid w:val="007302AF"/>
    <w:rsid w:val="00731619"/>
    <w:rsid w:val="0073349D"/>
    <w:rsid w:val="00740A54"/>
    <w:rsid w:val="00744FA3"/>
    <w:rsid w:val="007515AE"/>
    <w:rsid w:val="00752F16"/>
    <w:rsid w:val="00760ADC"/>
    <w:rsid w:val="0077361F"/>
    <w:rsid w:val="0077689D"/>
    <w:rsid w:val="007803C9"/>
    <w:rsid w:val="007870EB"/>
    <w:rsid w:val="00791186"/>
    <w:rsid w:val="007A0388"/>
    <w:rsid w:val="007A3327"/>
    <w:rsid w:val="007A4B65"/>
    <w:rsid w:val="007A65B6"/>
    <w:rsid w:val="007B1460"/>
    <w:rsid w:val="007B1712"/>
    <w:rsid w:val="007B2D44"/>
    <w:rsid w:val="007C0004"/>
    <w:rsid w:val="007C4A0A"/>
    <w:rsid w:val="007C7D16"/>
    <w:rsid w:val="007E4127"/>
    <w:rsid w:val="00804D86"/>
    <w:rsid w:val="008109F4"/>
    <w:rsid w:val="008435A9"/>
    <w:rsid w:val="00853352"/>
    <w:rsid w:val="00853CD4"/>
    <w:rsid w:val="0086434C"/>
    <w:rsid w:val="00874C97"/>
    <w:rsid w:val="00884C1D"/>
    <w:rsid w:val="008863B1"/>
    <w:rsid w:val="008967F5"/>
    <w:rsid w:val="008A1441"/>
    <w:rsid w:val="008A185C"/>
    <w:rsid w:val="008B5196"/>
    <w:rsid w:val="008C2CA2"/>
    <w:rsid w:val="008C53B7"/>
    <w:rsid w:val="008C767A"/>
    <w:rsid w:val="008F64E9"/>
    <w:rsid w:val="009162A1"/>
    <w:rsid w:val="009173F7"/>
    <w:rsid w:val="00925C9C"/>
    <w:rsid w:val="00932C53"/>
    <w:rsid w:val="009376D6"/>
    <w:rsid w:val="009472B2"/>
    <w:rsid w:val="009525EC"/>
    <w:rsid w:val="00953457"/>
    <w:rsid w:val="009727CC"/>
    <w:rsid w:val="00976157"/>
    <w:rsid w:val="00990006"/>
    <w:rsid w:val="009A2E67"/>
    <w:rsid w:val="009A44CE"/>
    <w:rsid w:val="009D27A7"/>
    <w:rsid w:val="009D4E90"/>
    <w:rsid w:val="009E26F0"/>
    <w:rsid w:val="009E74AD"/>
    <w:rsid w:val="009F5418"/>
    <w:rsid w:val="009F7F82"/>
    <w:rsid w:val="00A27209"/>
    <w:rsid w:val="00A453BF"/>
    <w:rsid w:val="00A50646"/>
    <w:rsid w:val="00A66904"/>
    <w:rsid w:val="00A701A4"/>
    <w:rsid w:val="00A92C5B"/>
    <w:rsid w:val="00A97E42"/>
    <w:rsid w:val="00AA351B"/>
    <w:rsid w:val="00AB1896"/>
    <w:rsid w:val="00AB29C2"/>
    <w:rsid w:val="00AB2EDF"/>
    <w:rsid w:val="00AB7AC9"/>
    <w:rsid w:val="00AC5C2F"/>
    <w:rsid w:val="00AC5E6C"/>
    <w:rsid w:val="00AD1230"/>
    <w:rsid w:val="00AE14C7"/>
    <w:rsid w:val="00AE3606"/>
    <w:rsid w:val="00AF1BFE"/>
    <w:rsid w:val="00AF3535"/>
    <w:rsid w:val="00AF6F3B"/>
    <w:rsid w:val="00B135A5"/>
    <w:rsid w:val="00B14097"/>
    <w:rsid w:val="00B17C22"/>
    <w:rsid w:val="00B311C5"/>
    <w:rsid w:val="00B327B8"/>
    <w:rsid w:val="00B36BF7"/>
    <w:rsid w:val="00B45C43"/>
    <w:rsid w:val="00B6234F"/>
    <w:rsid w:val="00B76B28"/>
    <w:rsid w:val="00B77A02"/>
    <w:rsid w:val="00B80564"/>
    <w:rsid w:val="00B94535"/>
    <w:rsid w:val="00B97CCA"/>
    <w:rsid w:val="00BA1B69"/>
    <w:rsid w:val="00BB0860"/>
    <w:rsid w:val="00BB3BA5"/>
    <w:rsid w:val="00BB6742"/>
    <w:rsid w:val="00BB7C86"/>
    <w:rsid w:val="00BC6451"/>
    <w:rsid w:val="00BE3F70"/>
    <w:rsid w:val="00C04178"/>
    <w:rsid w:val="00C07D1D"/>
    <w:rsid w:val="00C15367"/>
    <w:rsid w:val="00C17600"/>
    <w:rsid w:val="00C17EAC"/>
    <w:rsid w:val="00C20D87"/>
    <w:rsid w:val="00C24692"/>
    <w:rsid w:val="00C316A6"/>
    <w:rsid w:val="00C32CAA"/>
    <w:rsid w:val="00C56020"/>
    <w:rsid w:val="00C84668"/>
    <w:rsid w:val="00C86AD8"/>
    <w:rsid w:val="00C9222A"/>
    <w:rsid w:val="00CA1D1E"/>
    <w:rsid w:val="00CA42A7"/>
    <w:rsid w:val="00CB5826"/>
    <w:rsid w:val="00CD4A55"/>
    <w:rsid w:val="00CD4DBA"/>
    <w:rsid w:val="00CD5E2B"/>
    <w:rsid w:val="00CE0B08"/>
    <w:rsid w:val="00CE2E5C"/>
    <w:rsid w:val="00CF085C"/>
    <w:rsid w:val="00D045C7"/>
    <w:rsid w:val="00D065C8"/>
    <w:rsid w:val="00D11B0A"/>
    <w:rsid w:val="00D13B96"/>
    <w:rsid w:val="00D54BA7"/>
    <w:rsid w:val="00D70DFC"/>
    <w:rsid w:val="00D71A3C"/>
    <w:rsid w:val="00D72A0A"/>
    <w:rsid w:val="00D8754F"/>
    <w:rsid w:val="00D96F2D"/>
    <w:rsid w:val="00DA2967"/>
    <w:rsid w:val="00DA2CE4"/>
    <w:rsid w:val="00DB5409"/>
    <w:rsid w:val="00DD3CB0"/>
    <w:rsid w:val="00DE0DE4"/>
    <w:rsid w:val="00DF0854"/>
    <w:rsid w:val="00DF3101"/>
    <w:rsid w:val="00DF4D46"/>
    <w:rsid w:val="00E01430"/>
    <w:rsid w:val="00E03B40"/>
    <w:rsid w:val="00E03B66"/>
    <w:rsid w:val="00E1579C"/>
    <w:rsid w:val="00E17232"/>
    <w:rsid w:val="00E17B30"/>
    <w:rsid w:val="00E212FC"/>
    <w:rsid w:val="00E30ABF"/>
    <w:rsid w:val="00E323EA"/>
    <w:rsid w:val="00E340D2"/>
    <w:rsid w:val="00E37BCF"/>
    <w:rsid w:val="00E42EC9"/>
    <w:rsid w:val="00E432D9"/>
    <w:rsid w:val="00E53D86"/>
    <w:rsid w:val="00E55F70"/>
    <w:rsid w:val="00E63B96"/>
    <w:rsid w:val="00E65D38"/>
    <w:rsid w:val="00E71DE9"/>
    <w:rsid w:val="00E81AF0"/>
    <w:rsid w:val="00E87608"/>
    <w:rsid w:val="00E92688"/>
    <w:rsid w:val="00E93843"/>
    <w:rsid w:val="00E958B9"/>
    <w:rsid w:val="00EA188E"/>
    <w:rsid w:val="00EB7FBB"/>
    <w:rsid w:val="00EE06D2"/>
    <w:rsid w:val="00EE48DE"/>
    <w:rsid w:val="00EF21F0"/>
    <w:rsid w:val="00EF4141"/>
    <w:rsid w:val="00F0005D"/>
    <w:rsid w:val="00F00B71"/>
    <w:rsid w:val="00F05F6A"/>
    <w:rsid w:val="00F060FF"/>
    <w:rsid w:val="00F1344F"/>
    <w:rsid w:val="00F140E1"/>
    <w:rsid w:val="00F275CE"/>
    <w:rsid w:val="00F36844"/>
    <w:rsid w:val="00F56CFA"/>
    <w:rsid w:val="00F631D0"/>
    <w:rsid w:val="00F65064"/>
    <w:rsid w:val="00F82A6C"/>
    <w:rsid w:val="00F82F5B"/>
    <w:rsid w:val="00F833C6"/>
    <w:rsid w:val="00F85A4C"/>
    <w:rsid w:val="00FA011C"/>
    <w:rsid w:val="00FA3FF6"/>
    <w:rsid w:val="00FB15C8"/>
    <w:rsid w:val="00FC16B9"/>
    <w:rsid w:val="00FE41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F4C717-8777-4E9F-A0B4-A7D9E4D33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1"/>
    <w:qFormat/>
    <w:pPr>
      <w:keepNext/>
      <w:keepLines/>
      <w:spacing w:before="240" w:after="0"/>
      <w:ind w:left="-113"/>
      <w:outlineLvl w:val="0"/>
    </w:pPr>
    <w:rPr>
      <w:rFonts w:ascii="Times New Roman" w:eastAsiaTheme="majorEastAsia" w:hAnsi="Times New Roman" w:cstheme="majorBidi"/>
      <w:b/>
      <w:color w:val="000000" w:themeColor="text1"/>
      <w:sz w:val="24"/>
      <w:szCs w:val="32"/>
    </w:rPr>
  </w:style>
  <w:style w:type="paragraph" w:styleId="Balk2">
    <w:name w:val="heading 2"/>
    <w:basedOn w:val="Normal"/>
    <w:next w:val="Normal"/>
    <w:link w:val="Balk2Char"/>
    <w:uiPriority w:val="9"/>
    <w:unhideWhenUsed/>
    <w:qFormat/>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Balk3">
    <w:name w:val="heading 3"/>
    <w:basedOn w:val="Normal"/>
    <w:next w:val="Normal"/>
    <w:link w:val="Balk3Char"/>
    <w:uiPriority w:val="9"/>
    <w:unhideWhenUsed/>
    <w:qFormat/>
    <w:pPr>
      <w:keepNext/>
      <w:keepLines/>
      <w:spacing w:before="40" w:after="0"/>
      <w:outlineLvl w:val="2"/>
    </w:pPr>
    <w:rPr>
      <w:rFonts w:ascii="Times New Roman" w:eastAsiaTheme="majorEastAsia" w:hAnsi="Times New Roman" w:cstheme="majorBidi"/>
      <w:b/>
      <w:i/>
      <w:color w:val="000000" w:themeColor="text1"/>
      <w:sz w:val="24"/>
      <w:szCs w:val="24"/>
    </w:rPr>
  </w:style>
  <w:style w:type="paragraph" w:styleId="Balk4">
    <w:name w:val="heading 4"/>
    <w:basedOn w:val="Normal"/>
    <w:next w:val="Normal"/>
    <w:link w:val="Balk4Char"/>
    <w:autoRedefine/>
    <w:uiPriority w:val="9"/>
    <w:unhideWhenUsed/>
    <w:qFormat/>
    <w:pPr>
      <w:keepNext/>
      <w:keepLines/>
      <w:spacing w:before="40" w:after="0"/>
      <w:jc w:val="center"/>
      <w:outlineLvl w:val="3"/>
    </w:pPr>
    <w:rPr>
      <w:rFonts w:ascii="Times New Roman" w:eastAsiaTheme="majorEastAsia" w:hAnsi="Times New Roman" w:cstheme="majorBidi"/>
      <w:b/>
      <w:iCs/>
      <w:color w:val="000000" w:themeColor="text1"/>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pPr>
      <w:tabs>
        <w:tab w:val="center" w:pos="4536"/>
        <w:tab w:val="right" w:pos="9072"/>
      </w:tabs>
      <w:spacing w:after="0" w:line="240" w:lineRule="auto"/>
    </w:pPr>
  </w:style>
  <w:style w:type="character" w:customStyle="1" w:styleId="stBilgiChar">
    <w:name w:val="Üst Bilgi Char"/>
    <w:basedOn w:val="VarsaylanParagrafYazTipi"/>
    <w:link w:val="stBilgi"/>
    <w:uiPriority w:val="99"/>
  </w:style>
  <w:style w:type="paragraph" w:styleId="AltBilgi">
    <w:name w:val="footer"/>
    <w:basedOn w:val="Normal"/>
    <w:link w:val="AltBilgiChar"/>
    <w:uiPriority w:val="99"/>
    <w:unhideWhenUsed/>
    <w:pPr>
      <w:tabs>
        <w:tab w:val="center" w:pos="4536"/>
        <w:tab w:val="right" w:pos="9072"/>
      </w:tabs>
      <w:spacing w:after="0" w:line="240" w:lineRule="auto"/>
    </w:pPr>
  </w:style>
  <w:style w:type="character" w:customStyle="1" w:styleId="AltBilgiChar">
    <w:name w:val="Alt Bilgi Char"/>
    <w:basedOn w:val="VarsaylanParagrafYazTipi"/>
    <w:link w:val="AltBilgi"/>
    <w:uiPriority w:val="99"/>
  </w:style>
  <w:style w:type="paragraph" w:styleId="AralkYok">
    <w:name w:val="No Spacing"/>
    <w:aliases w:val="Başlık"/>
    <w:link w:val="AralkYokChar"/>
    <w:autoRedefine/>
    <w:uiPriority w:val="1"/>
    <w:qFormat/>
    <w:pPr>
      <w:spacing w:after="0" w:line="240" w:lineRule="auto"/>
    </w:pPr>
    <w:rPr>
      <w:rFonts w:ascii="Times New Roman" w:eastAsiaTheme="minorEastAsia" w:hAnsi="Times New Roman"/>
      <w:b/>
      <w:sz w:val="24"/>
      <w:lang w:eastAsia="tr-TR"/>
    </w:rPr>
  </w:style>
  <w:style w:type="character" w:customStyle="1" w:styleId="AralkYokChar">
    <w:name w:val="Aralık Yok Char"/>
    <w:aliases w:val="Başlık Char"/>
    <w:basedOn w:val="VarsaylanParagrafYazTipi"/>
    <w:link w:val="AralkYok"/>
    <w:uiPriority w:val="1"/>
    <w:rPr>
      <w:rFonts w:ascii="Times New Roman" w:eastAsiaTheme="minorEastAsia" w:hAnsi="Times New Roman"/>
      <w:b/>
      <w:sz w:val="24"/>
      <w:lang w:eastAsia="tr-TR"/>
    </w:rPr>
  </w:style>
  <w:style w:type="character" w:customStyle="1" w:styleId="Balk1Char">
    <w:name w:val="Başlık 1 Char"/>
    <w:basedOn w:val="VarsaylanParagrafYazTipi"/>
    <w:link w:val="Balk1"/>
    <w:uiPriority w:val="1"/>
    <w:rPr>
      <w:rFonts w:ascii="Times New Roman" w:eastAsiaTheme="majorEastAsia" w:hAnsi="Times New Roman" w:cstheme="majorBidi"/>
      <w:b/>
      <w:color w:val="000000" w:themeColor="text1"/>
      <w:sz w:val="24"/>
      <w:szCs w:val="32"/>
    </w:rPr>
  </w:style>
  <w:style w:type="paragraph" w:styleId="ListeParagraf">
    <w:name w:val="List Paragraph"/>
    <w:basedOn w:val="Normal"/>
    <w:uiPriority w:val="34"/>
    <w:qFormat/>
    <w:pPr>
      <w:spacing w:after="200" w:line="276" w:lineRule="auto"/>
      <w:ind w:left="720"/>
      <w:contextualSpacing/>
    </w:p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Gl">
    <w:name w:val="Strong"/>
    <w:basedOn w:val="VarsaylanParagrafYazTipi"/>
    <w:uiPriority w:val="22"/>
    <w:qFormat/>
    <w:rPr>
      <w:b/>
      <w:bCs/>
    </w:rPr>
  </w:style>
  <w:style w:type="character" w:styleId="Vurgu">
    <w:name w:val="Emphasis"/>
    <w:basedOn w:val="VarsaylanParagrafYazTipi"/>
    <w:uiPriority w:val="20"/>
    <w:qFormat/>
    <w:rPr>
      <w:i/>
      <w:iCs/>
    </w:rPr>
  </w:style>
  <w:style w:type="table" w:styleId="OrtaKlavuz2-Vurgu1">
    <w:name w:val="Medium Grid 2 Accent 1"/>
    <w:basedOn w:val="NormalTablo"/>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OrtaKlavuz3-Vurgu1">
    <w:name w:val="Medium Grid 3 Accent 1"/>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TBal">
    <w:name w:val="TOC Heading"/>
    <w:basedOn w:val="Balk1"/>
    <w:next w:val="Normal"/>
    <w:uiPriority w:val="39"/>
    <w:unhideWhenUsed/>
    <w:qFormat/>
    <w:pPr>
      <w:outlineLvl w:val="9"/>
    </w:pPr>
    <w:rPr>
      <w:color w:val="2F5496" w:themeColor="accent1" w:themeShade="BF"/>
      <w:lang w:eastAsia="tr-TR"/>
    </w:rPr>
  </w:style>
  <w:style w:type="paragraph" w:styleId="T1">
    <w:name w:val="toc 1"/>
    <w:basedOn w:val="Normal"/>
    <w:next w:val="Normal"/>
    <w:autoRedefine/>
    <w:uiPriority w:val="39"/>
    <w:unhideWhenUsed/>
    <w:pPr>
      <w:spacing w:after="100"/>
    </w:pPr>
  </w:style>
  <w:style w:type="paragraph" w:styleId="T2">
    <w:name w:val="toc 2"/>
    <w:basedOn w:val="Normal"/>
    <w:next w:val="Normal"/>
    <w:autoRedefine/>
    <w:uiPriority w:val="39"/>
    <w:unhideWhenUsed/>
    <w:pPr>
      <w:spacing w:after="100"/>
      <w:ind w:left="220"/>
    </w:pPr>
  </w:style>
  <w:style w:type="paragraph" w:styleId="T3">
    <w:name w:val="toc 3"/>
    <w:basedOn w:val="Normal"/>
    <w:next w:val="Normal"/>
    <w:autoRedefine/>
    <w:uiPriority w:val="39"/>
    <w:unhideWhenUsed/>
    <w:pPr>
      <w:spacing w:after="100"/>
      <w:ind w:left="440"/>
    </w:pPr>
  </w:style>
  <w:style w:type="character" w:styleId="Kpr">
    <w:name w:val="Hyperlink"/>
    <w:basedOn w:val="VarsaylanParagrafYazTipi"/>
    <w:uiPriority w:val="99"/>
    <w:unhideWhenUsed/>
    <w:rPr>
      <w:color w:val="0563C1" w:themeColor="hyperlink"/>
      <w:u w:val="single"/>
    </w:rPr>
  </w:style>
  <w:style w:type="character" w:customStyle="1" w:styleId="Balk2Char">
    <w:name w:val="Başlık 2 Char"/>
    <w:basedOn w:val="VarsaylanParagrafYazTipi"/>
    <w:link w:val="Balk2"/>
    <w:uiPriority w:val="9"/>
    <w:rPr>
      <w:rFonts w:ascii="Times New Roman" w:eastAsiaTheme="majorEastAsia" w:hAnsi="Times New Roman" w:cstheme="majorBidi"/>
      <w:b/>
      <w:color w:val="000000" w:themeColor="text1"/>
      <w:sz w:val="24"/>
      <w:szCs w:val="26"/>
    </w:rPr>
  </w:style>
  <w:style w:type="character" w:customStyle="1" w:styleId="Balk3Char">
    <w:name w:val="Başlık 3 Char"/>
    <w:basedOn w:val="VarsaylanParagrafYazTipi"/>
    <w:link w:val="Balk3"/>
    <w:uiPriority w:val="9"/>
    <w:rPr>
      <w:rFonts w:ascii="Times New Roman" w:eastAsiaTheme="majorEastAsia" w:hAnsi="Times New Roman" w:cstheme="majorBidi"/>
      <w:b/>
      <w:i/>
      <w:color w:val="000000" w:themeColor="text1"/>
      <w:sz w:val="24"/>
      <w:szCs w:val="24"/>
    </w:rPr>
  </w:style>
  <w:style w:type="paragraph" w:styleId="ResimYazs">
    <w:name w:val="caption"/>
    <w:basedOn w:val="Normal"/>
    <w:next w:val="Normal"/>
    <w:uiPriority w:val="35"/>
    <w:unhideWhenUsed/>
    <w:qFormat/>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pPr>
      <w:spacing w:after="0"/>
    </w:pPr>
  </w:style>
  <w:style w:type="table" w:styleId="OrtaKlavuz3-Vurgu5">
    <w:name w:val="Medium Grid 3 Accent 5"/>
    <w:basedOn w:val="NormalTablo"/>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paragraph" w:customStyle="1" w:styleId="WW-NormalWeb1">
    <w:name w:val="WW-Normal (Web)1"/>
    <w:basedOn w:val="Normal"/>
    <w:pPr>
      <w:spacing w:before="280" w:after="119" w:line="240" w:lineRule="auto"/>
    </w:pPr>
    <w:rPr>
      <w:rFonts w:ascii="Times New Roman" w:eastAsia="Times New Roman" w:hAnsi="Times New Roman" w:cs="Times New Roman"/>
      <w:sz w:val="24"/>
      <w:szCs w:val="24"/>
      <w:lang w:eastAsia="ar-SA"/>
    </w:rPr>
  </w:style>
  <w:style w:type="character" w:customStyle="1" w:styleId="label">
    <w:name w:val="label"/>
    <w:basedOn w:val="VarsaylanParagrafYazTipi"/>
  </w:style>
  <w:style w:type="character" w:customStyle="1" w:styleId="databold">
    <w:name w:val="data_bold"/>
    <w:basedOn w:val="VarsaylanParagrafYazTipi"/>
  </w:style>
  <w:style w:type="character" w:customStyle="1" w:styleId="object-hover">
    <w:name w:val="object-hover"/>
    <w:basedOn w:val="VarsaylanParagrafYazTipi"/>
  </w:style>
  <w:style w:type="character" w:customStyle="1" w:styleId="object">
    <w:name w:val="object"/>
    <w:basedOn w:val="VarsaylanParagrafYazTipi"/>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KonuBal">
    <w:name w:val="Title"/>
    <w:basedOn w:val="Normal"/>
    <w:next w:val="Normal"/>
    <w:link w:val="KonuBalChar"/>
    <w:uiPriority w:val="10"/>
    <w:qFormat/>
    <w:pPr>
      <w:spacing w:after="0" w:line="240" w:lineRule="auto"/>
      <w:contextualSpacing/>
    </w:pPr>
    <w:rPr>
      <w:rFonts w:ascii="Times New Roman" w:eastAsiaTheme="majorEastAsia" w:hAnsi="Times New Roman" w:cstheme="majorBidi"/>
      <w:b/>
      <w:spacing w:val="-10"/>
      <w:kern w:val="28"/>
      <w:sz w:val="24"/>
      <w:szCs w:val="56"/>
    </w:rPr>
  </w:style>
  <w:style w:type="character" w:customStyle="1" w:styleId="KonuBalChar">
    <w:name w:val="Konu Başlığı Char"/>
    <w:basedOn w:val="VarsaylanParagrafYazTipi"/>
    <w:link w:val="KonuBal"/>
    <w:uiPriority w:val="10"/>
    <w:rPr>
      <w:rFonts w:ascii="Times New Roman" w:eastAsiaTheme="majorEastAsia" w:hAnsi="Times New Roman" w:cstheme="majorBidi"/>
      <w:b/>
      <w:spacing w:val="-10"/>
      <w:kern w:val="28"/>
      <w:sz w:val="24"/>
      <w:szCs w:val="56"/>
    </w:rPr>
  </w:style>
  <w:style w:type="character" w:customStyle="1" w:styleId="Balk4Char">
    <w:name w:val="Başlık 4 Char"/>
    <w:basedOn w:val="VarsaylanParagrafYazTipi"/>
    <w:link w:val="Balk4"/>
    <w:uiPriority w:val="9"/>
    <w:rPr>
      <w:rFonts w:ascii="Times New Roman" w:eastAsiaTheme="majorEastAsia" w:hAnsi="Times New Roman" w:cstheme="majorBidi"/>
      <w:b/>
      <w:i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53714">
      <w:bodyDiv w:val="1"/>
      <w:marLeft w:val="0"/>
      <w:marRight w:val="0"/>
      <w:marTop w:val="0"/>
      <w:marBottom w:val="0"/>
      <w:divBdr>
        <w:top w:val="none" w:sz="0" w:space="0" w:color="auto"/>
        <w:left w:val="none" w:sz="0" w:space="0" w:color="auto"/>
        <w:bottom w:val="none" w:sz="0" w:space="0" w:color="auto"/>
        <w:right w:val="none" w:sz="0" w:space="0" w:color="auto"/>
      </w:divBdr>
    </w:div>
    <w:div w:id="337970758">
      <w:bodyDiv w:val="1"/>
      <w:marLeft w:val="0"/>
      <w:marRight w:val="0"/>
      <w:marTop w:val="0"/>
      <w:marBottom w:val="0"/>
      <w:divBdr>
        <w:top w:val="none" w:sz="0" w:space="0" w:color="auto"/>
        <w:left w:val="none" w:sz="0" w:space="0" w:color="auto"/>
        <w:bottom w:val="none" w:sz="0" w:space="0" w:color="auto"/>
        <w:right w:val="none" w:sz="0" w:space="0" w:color="auto"/>
      </w:divBdr>
    </w:div>
    <w:div w:id="352733949">
      <w:bodyDiv w:val="1"/>
      <w:marLeft w:val="0"/>
      <w:marRight w:val="0"/>
      <w:marTop w:val="0"/>
      <w:marBottom w:val="0"/>
      <w:divBdr>
        <w:top w:val="none" w:sz="0" w:space="0" w:color="auto"/>
        <w:left w:val="none" w:sz="0" w:space="0" w:color="auto"/>
        <w:bottom w:val="none" w:sz="0" w:space="0" w:color="auto"/>
        <w:right w:val="none" w:sz="0" w:space="0" w:color="auto"/>
      </w:divBdr>
    </w:div>
    <w:div w:id="428550813">
      <w:bodyDiv w:val="1"/>
      <w:marLeft w:val="0"/>
      <w:marRight w:val="0"/>
      <w:marTop w:val="0"/>
      <w:marBottom w:val="0"/>
      <w:divBdr>
        <w:top w:val="none" w:sz="0" w:space="0" w:color="auto"/>
        <w:left w:val="none" w:sz="0" w:space="0" w:color="auto"/>
        <w:bottom w:val="none" w:sz="0" w:space="0" w:color="auto"/>
        <w:right w:val="none" w:sz="0" w:space="0" w:color="auto"/>
      </w:divBdr>
    </w:div>
    <w:div w:id="450906232">
      <w:bodyDiv w:val="1"/>
      <w:marLeft w:val="0"/>
      <w:marRight w:val="0"/>
      <w:marTop w:val="0"/>
      <w:marBottom w:val="0"/>
      <w:divBdr>
        <w:top w:val="none" w:sz="0" w:space="0" w:color="auto"/>
        <w:left w:val="none" w:sz="0" w:space="0" w:color="auto"/>
        <w:bottom w:val="none" w:sz="0" w:space="0" w:color="auto"/>
        <w:right w:val="none" w:sz="0" w:space="0" w:color="auto"/>
      </w:divBdr>
    </w:div>
    <w:div w:id="736827447">
      <w:bodyDiv w:val="1"/>
      <w:marLeft w:val="0"/>
      <w:marRight w:val="0"/>
      <w:marTop w:val="0"/>
      <w:marBottom w:val="0"/>
      <w:divBdr>
        <w:top w:val="none" w:sz="0" w:space="0" w:color="auto"/>
        <w:left w:val="none" w:sz="0" w:space="0" w:color="auto"/>
        <w:bottom w:val="none" w:sz="0" w:space="0" w:color="auto"/>
        <w:right w:val="none" w:sz="0" w:space="0" w:color="auto"/>
      </w:divBdr>
    </w:div>
    <w:div w:id="928585089">
      <w:bodyDiv w:val="1"/>
      <w:marLeft w:val="0"/>
      <w:marRight w:val="0"/>
      <w:marTop w:val="0"/>
      <w:marBottom w:val="0"/>
      <w:divBdr>
        <w:top w:val="none" w:sz="0" w:space="0" w:color="auto"/>
        <w:left w:val="none" w:sz="0" w:space="0" w:color="auto"/>
        <w:bottom w:val="none" w:sz="0" w:space="0" w:color="auto"/>
        <w:right w:val="none" w:sz="0" w:space="0" w:color="auto"/>
      </w:divBdr>
    </w:div>
    <w:div w:id="1155604618">
      <w:bodyDiv w:val="1"/>
      <w:marLeft w:val="0"/>
      <w:marRight w:val="0"/>
      <w:marTop w:val="0"/>
      <w:marBottom w:val="0"/>
      <w:divBdr>
        <w:top w:val="none" w:sz="0" w:space="0" w:color="auto"/>
        <w:left w:val="none" w:sz="0" w:space="0" w:color="auto"/>
        <w:bottom w:val="none" w:sz="0" w:space="0" w:color="auto"/>
        <w:right w:val="none" w:sz="0" w:space="0" w:color="auto"/>
      </w:divBdr>
    </w:div>
    <w:div w:id="1578440201">
      <w:bodyDiv w:val="1"/>
      <w:marLeft w:val="0"/>
      <w:marRight w:val="0"/>
      <w:marTop w:val="0"/>
      <w:marBottom w:val="0"/>
      <w:divBdr>
        <w:top w:val="none" w:sz="0" w:space="0" w:color="auto"/>
        <w:left w:val="none" w:sz="0" w:space="0" w:color="auto"/>
        <w:bottom w:val="none" w:sz="0" w:space="0" w:color="auto"/>
        <w:right w:val="none" w:sz="0" w:space="0" w:color="auto"/>
      </w:divBdr>
    </w:div>
    <w:div w:id="188024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chart" Target="charts/chart8.xml"/><Relationship Id="rId39" Type="http://schemas.openxmlformats.org/officeDocument/2006/relationships/hyperlink" Target="https://apps.webofknowledge.com/OutboundService.do?SID=F5g2Nfb2oCYjWKroRnE&amp;mode=rrcAuthorRecordService&amp;action=go&amp;product=WOS&amp;daisIds=849111" TargetMode="External"/><Relationship Id="rId21" Type="http://schemas.openxmlformats.org/officeDocument/2006/relationships/chart" Target="charts/chart3.xml"/><Relationship Id="rId34" Type="http://schemas.openxmlformats.org/officeDocument/2006/relationships/image" Target="media/image3.png"/><Relationship Id="rId42" Type="http://schemas.openxmlformats.org/officeDocument/2006/relationships/hyperlink" Target="https://apps.webofknowledge.com/OutboundService.do?SID=F5g2Nfb2oCYjWKroRnE&amp;mode=rrcAuthorRecordService&amp;action=go&amp;product=WOS&amp;daisIds=430020" TargetMode="External"/><Relationship Id="rId47" Type="http://schemas.openxmlformats.org/officeDocument/2006/relationships/hyperlink" Target="http://acikerisim.bartin.edu.tr:8080/xmlui/handle/11772/1593"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chart" Target="charts/chart11.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hyperlink" Target="https://apps.webofknowledge.com/OutboundService.do?SID=F5g2Nfb2oCYjWKroRnE&amp;mode=rrcAuthorRecordService&amp;action=go&amp;product=WOS&amp;daisIds=212329" TargetMode="External"/><Relationship Id="rId40" Type="http://schemas.openxmlformats.org/officeDocument/2006/relationships/hyperlink" Target="https://apps.webofknowledge.com/OutboundService.do?SID=F5g2Nfb2oCYjWKroRnE&amp;mode=rrcAuthorRecordService&amp;action=go&amp;product=WOS&amp;daisIds=13475507" TargetMode="External"/><Relationship Id="rId45" Type="http://schemas.openxmlformats.org/officeDocument/2006/relationships/hyperlink" Target="http://acikerisim.bartin.edu.tr:8080/xmlui/handle/11772/1593"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7.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hyperlink" Target="https://apps.webofknowledge.com/full_record.do?product=WOS&amp;search_mode=GeneralSearch&amp;qid=3&amp;SID=D4W2auCYRVgq5QdEmo9&amp;page=1&amp;doc=5&amp;cacheurlFromRightClick=n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6.xml"/><Relationship Id="rId43" Type="http://schemas.openxmlformats.org/officeDocument/2006/relationships/hyperlink" Target="https://apps.webofknowledge.com/OutboundService.do?SID=F5g2Nfb2oCYjWKroRnE&amp;mode=rrcAuthorRecordService&amp;action=go&amp;product=WOS&amp;daisIds=5498948" TargetMode="External"/><Relationship Id="rId48" Type="http://schemas.openxmlformats.org/officeDocument/2006/relationships/hyperlink" Target="javascript:void(0)"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hyperlink" Target="https://apps.webofknowledge.com/OutboundService.do?SID=F5g2Nfb2oCYjWKroRnE&amp;mode=rrcAuthorRecordService&amp;action=go&amp;product=WOS&amp;daisIds=5498948" TargetMode="External"/><Relationship Id="rId46" Type="http://schemas.openxmlformats.org/officeDocument/2006/relationships/hyperlink" Target="javascript:void(0)" TargetMode="External"/><Relationship Id="rId20" Type="http://schemas.openxmlformats.org/officeDocument/2006/relationships/chart" Target="charts/chart2.xml"/><Relationship Id="rId41" Type="http://schemas.openxmlformats.org/officeDocument/2006/relationships/hyperlink" Target="https://apps.webofknowledge.com/OutboundService.do?SID=F5g2Nfb2oCYjWKroRnE&amp;mode=rrcAuthorRecordService&amp;action=go&amp;product=WOS&amp;daisIds=24427481"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al__ma_Sayfas_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al__ma_Sayfas_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al__ma_Sayfas_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al__ma_Sayfas_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al__ma_Sayfas_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al__ma_Sayfas_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al__ma_Sayfas_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al__ma_Sayfas_16.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al__ma_Sayfas_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al__ma_Sayfas_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tx1">
              <a:lumMod val="95000"/>
              <a:lumOff val="5000"/>
            </a:schemeClr>
          </a:solidFill>
        </a:ln>
        <a:effectLst>
          <a:outerShdw blurRad="1270000" dir="21540000" sx="200000" sy="200000" kx="1200000" algn="br" rotWithShape="0">
            <a:prstClr val="black">
              <a:alpha val="0"/>
            </a:prstClr>
          </a:outerShdw>
        </a:effectLst>
        <a:scene3d>
          <a:camera prst="orthographicFront"/>
          <a:lightRig rig="threePt" dir="t"/>
        </a:scene3d>
        <a:sp3d>
          <a:bevelT w="114300" prst="hardEdge"/>
          <a:contourClr>
            <a:schemeClr val="tx1">
              <a:lumMod val="95000"/>
              <a:lumOff val="5000"/>
            </a:schemeClr>
          </a:contourClr>
        </a:sp3d>
      </c:spPr>
    </c:floor>
    <c:sideWall>
      <c:thickness val="0"/>
      <c:spPr>
        <a:noFill/>
        <a:ln>
          <a:noFill/>
        </a:ln>
        <a:effectLst/>
        <a:scene3d>
          <a:camera prst="orthographicFront"/>
          <a:lightRig rig="threePt" dir="t"/>
        </a:scene3d>
        <a:sp3d>
          <a:bevelT prst="relaxedInse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Seri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a:bevelT/>
            </a:sp3d>
          </c:spPr>
          <c:invertIfNegative val="0"/>
          <c:dLbls>
            <c:dLbl>
              <c:idx val="0"/>
              <c:layout>
                <c:manualLayout>
                  <c:x val="6.9444444444444441E-3"/>
                  <c:y val="-5.5555555555555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CF-4793-AFCC-3C27586056B2}"/>
                </c:ext>
              </c:extLst>
            </c:dLbl>
            <c:dLbl>
              <c:idx val="1"/>
              <c:layout>
                <c:manualLayout>
                  <c:x val="2.0833333333333249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CF-4793-AFCC-3C27586056B2}"/>
                </c:ext>
              </c:extLst>
            </c:dLbl>
            <c:dLbl>
              <c:idx val="2"/>
              <c:layout>
                <c:manualLayout>
                  <c:x val="2.314814814814823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CF-4793-AFCC-3C27586056B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Profesör</c:v>
                </c:pt>
                <c:pt idx="1">
                  <c:v>Doçent</c:v>
                </c:pt>
                <c:pt idx="2">
                  <c:v>Dr. Öğr. Üyesi</c:v>
                </c:pt>
              </c:strCache>
            </c:strRef>
          </c:cat>
          <c:val>
            <c:numRef>
              <c:f>Sayfa1!$B$2:$B$4</c:f>
              <c:numCache>
                <c:formatCode>General</c:formatCode>
                <c:ptCount val="3"/>
                <c:pt idx="0">
                  <c:v>8</c:v>
                </c:pt>
                <c:pt idx="1">
                  <c:v>13</c:v>
                </c:pt>
                <c:pt idx="2">
                  <c:v>29</c:v>
                </c:pt>
              </c:numCache>
            </c:numRef>
          </c:val>
          <c:extLst>
            <c:ext xmlns:c16="http://schemas.microsoft.com/office/drawing/2014/chart" uri="{C3380CC4-5D6E-409C-BE32-E72D297353CC}">
              <c16:uniqueId val="{00000000-81CF-4793-AFCC-3C27586056B2}"/>
            </c:ext>
          </c:extLst>
        </c:ser>
        <c:dLbls>
          <c:showLegendKey val="0"/>
          <c:showVal val="0"/>
          <c:showCatName val="0"/>
          <c:showSerName val="0"/>
          <c:showPercent val="0"/>
          <c:showBubbleSize val="0"/>
        </c:dLbls>
        <c:gapWidth val="150"/>
        <c:shape val="box"/>
        <c:axId val="667149536"/>
        <c:axId val="667135808"/>
        <c:axId val="0"/>
      </c:bar3DChart>
      <c:catAx>
        <c:axId val="6671495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2"/>
                </a:solidFill>
                <a:latin typeface="+mn-lt"/>
                <a:ea typeface="+mn-ea"/>
                <a:cs typeface="+mn-cs"/>
              </a:defRPr>
            </a:pPr>
            <a:endParaRPr lang="en-US"/>
          </a:p>
        </c:txPr>
        <c:crossAx val="667135808"/>
        <c:crosses val="autoZero"/>
        <c:auto val="1"/>
        <c:lblAlgn val="ctr"/>
        <c:lblOffset val="100"/>
        <c:noMultiLvlLbl val="0"/>
      </c:catAx>
      <c:valAx>
        <c:axId val="667135808"/>
        <c:scaling>
          <c:orientation val="minMax"/>
        </c:scaling>
        <c:delete val="1"/>
        <c:axPos val="l"/>
        <c:numFmt formatCode="General" sourceLinked="1"/>
        <c:majorTickMark val="none"/>
        <c:minorTickMark val="none"/>
        <c:tickLblPos val="nextTo"/>
        <c:crossAx val="66714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tx1">
              <a:lumMod val="95000"/>
              <a:lumOff val="5000"/>
            </a:schemeClr>
          </a:solidFill>
        </a:ln>
        <a:effectLst>
          <a:outerShdw blurRad="1270000" dir="21540000" sx="200000" sy="200000" kx="1200000" algn="br" rotWithShape="0">
            <a:prstClr val="black">
              <a:alpha val="0"/>
            </a:prstClr>
          </a:outerShdw>
        </a:effectLst>
        <a:scene3d>
          <a:camera prst="orthographicFront"/>
          <a:lightRig rig="threePt" dir="t"/>
        </a:scene3d>
        <a:sp3d>
          <a:bevelT w="114300" prst="hardEdge"/>
          <a:contourClr>
            <a:schemeClr val="tx1">
              <a:lumMod val="95000"/>
              <a:lumOff val="5000"/>
            </a:schemeClr>
          </a:contourClr>
        </a:sp3d>
      </c:spPr>
    </c:floor>
    <c:sideWall>
      <c:thickness val="0"/>
      <c:spPr>
        <a:noFill/>
        <a:ln>
          <a:noFill/>
        </a:ln>
        <a:effectLst/>
        <a:scene3d>
          <a:camera prst="orthographicFront"/>
          <a:lightRig rig="threePt" dir="t"/>
        </a:scene3d>
        <a:sp3d>
          <a:bevelT prst="relaxedInse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Seri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a:bevelT/>
            </a:sp3d>
          </c:spPr>
          <c:invertIfNegative val="0"/>
          <c:dLbls>
            <c:dLbl>
              <c:idx val="0"/>
              <c:layout>
                <c:manualLayout>
                  <c:x val="6.9444444444444441E-3"/>
                  <c:y val="-5.5555555555555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97-49EA-B111-D9A8160E5BF5}"/>
                </c:ext>
              </c:extLst>
            </c:dLbl>
            <c:dLbl>
              <c:idx val="1"/>
              <c:layout>
                <c:manualLayout>
                  <c:x val="2.0833333333333249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97-49EA-B111-D9A8160E5BF5}"/>
                </c:ext>
              </c:extLst>
            </c:dLbl>
            <c:dLbl>
              <c:idx val="2"/>
              <c:layout>
                <c:manualLayout>
                  <c:x val="7.6443351557799457E-3"/>
                  <c:y val="-1.1549891009386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97-49EA-B111-D9A8160E5BF5}"/>
                </c:ext>
              </c:extLst>
            </c:dLbl>
            <c:dLbl>
              <c:idx val="3"/>
              <c:layout>
                <c:manualLayout>
                  <c:x val="1.1074197120708749E-2"/>
                  <c:y val="-5.64971751412429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97-49EA-B111-D9A8160E5BF5}"/>
                </c:ext>
              </c:extLst>
            </c:dLbl>
            <c:dLbl>
              <c:idx val="4"/>
              <c:layout>
                <c:manualLayout>
                  <c:x val="1.1070519207350825E-2"/>
                  <c:y val="-1.8403496664366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98-474C-BFD3-F3C97D13061C}"/>
                </c:ext>
              </c:extLst>
            </c:dLbl>
            <c:dLbl>
              <c:idx val="5"/>
              <c:layout>
                <c:manualLayout>
                  <c:x val="1.3284623048820908E-2"/>
                  <c:y val="-1.38026224982746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97-49EA-B111-D9A8160E5BF5}"/>
                </c:ext>
              </c:extLst>
            </c:dLbl>
            <c:dLbl>
              <c:idx val="6"/>
              <c:layout>
                <c:manualLayout>
                  <c:x val="6.6423115244104948E-3"/>
                  <c:y val="-4.1407867494824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97-49EA-B111-D9A8160E5BF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Sayfa1!$A$2:$A$9</c:f>
              <c:strCache>
                <c:ptCount val="8"/>
                <c:pt idx="0">
                  <c:v>Bilgisayar Müh.</c:v>
                </c:pt>
                <c:pt idx="1">
                  <c:v>Elektrik-Elektronik Müh.</c:v>
                </c:pt>
                <c:pt idx="2">
                  <c:v>İnşaat Müh. </c:v>
                </c:pt>
                <c:pt idx="3">
                  <c:v>Makine Müh.</c:v>
                </c:pt>
                <c:pt idx="4">
                  <c:v>Metalürji ve Malzeme Müh.</c:v>
                </c:pt>
                <c:pt idx="5">
                  <c:v>Çevre Müh. </c:v>
                </c:pt>
                <c:pt idx="6">
                  <c:v>Tekstil Müh.</c:v>
                </c:pt>
                <c:pt idx="7">
                  <c:v>Peyzaj Mimarlığı</c:v>
                </c:pt>
              </c:strCache>
            </c:strRef>
          </c:cat>
          <c:val>
            <c:numRef>
              <c:f>Sayfa1!$B$2:$B$9</c:f>
              <c:numCache>
                <c:formatCode>General</c:formatCode>
                <c:ptCount val="8"/>
                <c:pt idx="0">
                  <c:v>190</c:v>
                </c:pt>
                <c:pt idx="1">
                  <c:v>116</c:v>
                </c:pt>
                <c:pt idx="2">
                  <c:v>644</c:v>
                </c:pt>
                <c:pt idx="3">
                  <c:v>575</c:v>
                </c:pt>
                <c:pt idx="4">
                  <c:v>149</c:v>
                </c:pt>
                <c:pt idx="5">
                  <c:v>98</c:v>
                </c:pt>
                <c:pt idx="6">
                  <c:v>4</c:v>
                </c:pt>
                <c:pt idx="7">
                  <c:v>171</c:v>
                </c:pt>
              </c:numCache>
            </c:numRef>
          </c:val>
          <c:extLst>
            <c:ext xmlns:c16="http://schemas.microsoft.com/office/drawing/2014/chart" uri="{C3380CC4-5D6E-409C-BE32-E72D297353CC}">
              <c16:uniqueId val="{00000004-B997-49EA-B111-D9A8160E5BF5}"/>
            </c:ext>
          </c:extLst>
        </c:ser>
        <c:dLbls>
          <c:showLegendKey val="0"/>
          <c:showVal val="0"/>
          <c:showCatName val="0"/>
          <c:showSerName val="0"/>
          <c:showPercent val="0"/>
          <c:showBubbleSize val="0"/>
        </c:dLbls>
        <c:gapWidth val="150"/>
        <c:shape val="box"/>
        <c:axId val="667149536"/>
        <c:axId val="667135808"/>
        <c:axId val="0"/>
      </c:bar3DChart>
      <c:catAx>
        <c:axId val="667149536"/>
        <c:scaling>
          <c:orientation val="minMax"/>
        </c:scaling>
        <c:delete val="0"/>
        <c:axPos val="b"/>
        <c:numFmt formatCode="General" sourceLinked="0"/>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2"/>
                </a:solidFill>
                <a:latin typeface="+mn-lt"/>
                <a:ea typeface="+mn-ea"/>
                <a:cs typeface="+mn-cs"/>
              </a:defRPr>
            </a:pPr>
            <a:endParaRPr lang="en-US"/>
          </a:p>
        </c:txPr>
        <c:crossAx val="667135808"/>
        <c:crosses val="autoZero"/>
        <c:auto val="1"/>
        <c:lblAlgn val="ctr"/>
        <c:lblOffset val="100"/>
        <c:noMultiLvlLbl val="0"/>
      </c:catAx>
      <c:valAx>
        <c:axId val="667135808"/>
        <c:scaling>
          <c:orientation val="minMax"/>
        </c:scaling>
        <c:delete val="1"/>
        <c:axPos val="l"/>
        <c:numFmt formatCode="General" sourceLinked="1"/>
        <c:majorTickMark val="none"/>
        <c:minorTickMark val="none"/>
        <c:tickLblPos val="nextTo"/>
        <c:crossAx val="66714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tx1">
              <a:lumMod val="95000"/>
              <a:lumOff val="5000"/>
            </a:schemeClr>
          </a:solidFill>
        </a:ln>
        <a:effectLst>
          <a:outerShdw blurRad="1270000" dir="21540000" sx="200000" sy="200000" kx="1200000" algn="br" rotWithShape="0">
            <a:prstClr val="black">
              <a:alpha val="0"/>
            </a:prstClr>
          </a:outerShdw>
        </a:effectLst>
        <a:scene3d>
          <a:camera prst="orthographicFront"/>
          <a:lightRig rig="threePt" dir="t"/>
        </a:scene3d>
        <a:sp3d>
          <a:bevelT w="114300" prst="hardEdge"/>
          <a:contourClr>
            <a:schemeClr val="tx1">
              <a:lumMod val="95000"/>
              <a:lumOff val="5000"/>
            </a:schemeClr>
          </a:contourClr>
        </a:sp3d>
      </c:spPr>
    </c:floor>
    <c:sideWall>
      <c:thickness val="0"/>
      <c:spPr>
        <a:noFill/>
        <a:ln>
          <a:noFill/>
        </a:ln>
        <a:effectLst/>
        <a:scene3d>
          <a:camera prst="orthographicFront"/>
          <a:lightRig rig="threePt" dir="t"/>
        </a:scene3d>
        <a:sp3d>
          <a:bevelT prst="relaxedInse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Seri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a:bevelT/>
            </a:sp3d>
          </c:spPr>
          <c:invertIfNegative val="0"/>
          <c:dLbls>
            <c:dLbl>
              <c:idx val="0"/>
              <c:layout>
                <c:manualLayout>
                  <c:x val="6.9444444444444441E-3"/>
                  <c:y val="-5.5555555555555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9B-4473-8769-C0236C0F664D}"/>
                </c:ext>
              </c:extLst>
            </c:dLbl>
            <c:dLbl>
              <c:idx val="1"/>
              <c:layout>
                <c:manualLayout>
                  <c:x val="2.0833333333333249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9B-4473-8769-C0236C0F664D}"/>
                </c:ext>
              </c:extLst>
            </c:dLbl>
            <c:dLbl>
              <c:idx val="2"/>
              <c:layout>
                <c:manualLayout>
                  <c:x val="7.6443351557799457E-3"/>
                  <c:y val="-1.1549891009386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9B-4473-8769-C0236C0F664D}"/>
                </c:ext>
              </c:extLst>
            </c:dLbl>
            <c:dLbl>
              <c:idx val="3"/>
              <c:layout>
                <c:manualLayout>
                  <c:x val="1.1074197120708749E-2"/>
                  <c:y val="-5.64971751412429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9B-4473-8769-C0236C0F664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Sayfa1!$A$2:$A$9</c:f>
              <c:strCache>
                <c:ptCount val="8"/>
                <c:pt idx="0">
                  <c:v>Bilgisayar Müh.</c:v>
                </c:pt>
                <c:pt idx="1">
                  <c:v>Elektrik-Elektronik Müh.</c:v>
                </c:pt>
                <c:pt idx="2">
                  <c:v>İnşaat Müh. </c:v>
                </c:pt>
                <c:pt idx="3">
                  <c:v>Makine Müh.</c:v>
                </c:pt>
                <c:pt idx="4">
                  <c:v>Metalürji ve Malzeme Müh.</c:v>
                </c:pt>
                <c:pt idx="5">
                  <c:v>Çevre Müh. </c:v>
                </c:pt>
                <c:pt idx="6">
                  <c:v>Tekstil Müh.</c:v>
                </c:pt>
                <c:pt idx="7">
                  <c:v>Peyzaj Mimarlığı</c:v>
                </c:pt>
              </c:strCache>
            </c:strRef>
          </c:cat>
          <c:val>
            <c:numRef>
              <c:f>Sayfa1!$B$2:$B$9</c:f>
              <c:numCache>
                <c:formatCode>General</c:formatCode>
                <c:ptCount val="8"/>
                <c:pt idx="0">
                  <c:v>190</c:v>
                </c:pt>
                <c:pt idx="1">
                  <c:v>116</c:v>
                </c:pt>
                <c:pt idx="2">
                  <c:v>360</c:v>
                </c:pt>
                <c:pt idx="3">
                  <c:v>359</c:v>
                </c:pt>
                <c:pt idx="4">
                  <c:v>77</c:v>
                </c:pt>
                <c:pt idx="5">
                  <c:v>82</c:v>
                </c:pt>
                <c:pt idx="6">
                  <c:v>4</c:v>
                </c:pt>
                <c:pt idx="7">
                  <c:v>171</c:v>
                </c:pt>
              </c:numCache>
            </c:numRef>
          </c:val>
          <c:extLst>
            <c:ext xmlns:c16="http://schemas.microsoft.com/office/drawing/2014/chart" uri="{C3380CC4-5D6E-409C-BE32-E72D297353CC}">
              <c16:uniqueId val="{00000003-9C9B-4473-8769-C0236C0F664D}"/>
            </c:ext>
          </c:extLst>
        </c:ser>
        <c:dLbls>
          <c:showLegendKey val="0"/>
          <c:showVal val="0"/>
          <c:showCatName val="0"/>
          <c:showSerName val="0"/>
          <c:showPercent val="0"/>
          <c:showBubbleSize val="0"/>
        </c:dLbls>
        <c:gapWidth val="150"/>
        <c:shape val="box"/>
        <c:axId val="667149536"/>
        <c:axId val="667135808"/>
        <c:axId val="0"/>
      </c:bar3DChart>
      <c:catAx>
        <c:axId val="667149536"/>
        <c:scaling>
          <c:orientation val="minMax"/>
        </c:scaling>
        <c:delete val="0"/>
        <c:axPos val="b"/>
        <c:numFmt formatCode="General" sourceLinked="0"/>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2"/>
                </a:solidFill>
                <a:latin typeface="+mn-lt"/>
                <a:ea typeface="+mn-ea"/>
                <a:cs typeface="+mn-cs"/>
              </a:defRPr>
            </a:pPr>
            <a:endParaRPr lang="en-US"/>
          </a:p>
        </c:txPr>
        <c:crossAx val="667135808"/>
        <c:crosses val="autoZero"/>
        <c:auto val="1"/>
        <c:lblAlgn val="ctr"/>
        <c:lblOffset val="100"/>
        <c:noMultiLvlLbl val="0"/>
      </c:catAx>
      <c:valAx>
        <c:axId val="667135808"/>
        <c:scaling>
          <c:orientation val="minMax"/>
        </c:scaling>
        <c:delete val="1"/>
        <c:axPos val="l"/>
        <c:numFmt formatCode="General" sourceLinked="1"/>
        <c:majorTickMark val="none"/>
        <c:minorTickMark val="none"/>
        <c:tickLblPos val="nextTo"/>
        <c:crossAx val="66714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tx1">
              <a:lumMod val="95000"/>
              <a:lumOff val="5000"/>
            </a:schemeClr>
          </a:solidFill>
        </a:ln>
        <a:effectLst>
          <a:outerShdw blurRad="1270000" dir="21540000" sx="200000" sy="200000" kx="1200000" algn="br" rotWithShape="0">
            <a:prstClr val="black">
              <a:alpha val="0"/>
            </a:prstClr>
          </a:outerShdw>
        </a:effectLst>
        <a:scene3d>
          <a:camera prst="orthographicFront"/>
          <a:lightRig rig="threePt" dir="t"/>
        </a:scene3d>
        <a:sp3d>
          <a:bevelT w="114300" prst="hardEdge"/>
          <a:contourClr>
            <a:schemeClr val="tx1">
              <a:lumMod val="95000"/>
              <a:lumOff val="5000"/>
            </a:schemeClr>
          </a:contourClr>
        </a:sp3d>
      </c:spPr>
    </c:floor>
    <c:sideWall>
      <c:thickness val="0"/>
      <c:spPr>
        <a:noFill/>
        <a:ln w="25400">
          <a:noFill/>
        </a:ln>
        <a:effectLst/>
        <a:scene3d>
          <a:camera prst="orthographicFront"/>
          <a:lightRig rig="threePt" dir="t"/>
        </a:scene3d>
        <a:sp3d>
          <a:bevelT prst="relaxedInset"/>
        </a:sp3d>
      </c:spPr>
    </c:sideWall>
    <c:backWall>
      <c:thickness val="0"/>
      <c:spPr>
        <a:noFill/>
        <a:ln w="25400">
          <a:noFill/>
        </a:ln>
        <a:effectLst/>
        <a:sp3d/>
      </c:spPr>
    </c:backWall>
    <c:plotArea>
      <c:layout/>
      <c:bar3DChart>
        <c:barDir val="col"/>
        <c:grouping val="clustered"/>
        <c:varyColors val="0"/>
        <c:ser>
          <c:idx val="0"/>
          <c:order val="0"/>
          <c:tx>
            <c:strRef>
              <c:f>Sayfa1!$B$1</c:f>
              <c:strCache>
                <c:ptCount val="1"/>
                <c:pt idx="0">
                  <c:v>Seri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a:bevelT/>
            </a:sp3d>
          </c:spPr>
          <c:invertIfNegative val="0"/>
          <c:dLbls>
            <c:dLbl>
              <c:idx val="0"/>
              <c:layout>
                <c:manualLayout>
                  <c:x val="6.9444444444444441E-3"/>
                  <c:y val="-5.5555555555555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E1-417A-8353-5EEA05289F6A}"/>
                </c:ext>
              </c:extLst>
            </c:dLbl>
            <c:dLbl>
              <c:idx val="1"/>
              <c:layout>
                <c:manualLayout>
                  <c:x val="2.0833333333333249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E1-417A-8353-5EEA05289F6A}"/>
                </c:ext>
              </c:extLst>
            </c:dLbl>
            <c:dLbl>
              <c:idx val="2"/>
              <c:layout>
                <c:manualLayout>
                  <c:x val="3.2146563074964465E-3"/>
                  <c:y val="-1.65794741758975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E1-417A-8353-5EEA05289F6A}"/>
                </c:ext>
              </c:extLst>
            </c:dLbl>
            <c:dLbl>
              <c:idx val="3"/>
              <c:layout>
                <c:manualLayout>
                  <c:x val="8.8593576965669985E-3"/>
                  <c:y val="-5.64971751412428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E1-417A-8353-5EEA05289F6A}"/>
                </c:ext>
              </c:extLst>
            </c:dLbl>
            <c:dLbl>
              <c:idx val="4"/>
              <c:layout>
                <c:manualLayout>
                  <c:x val="4.4296788482834993E-3"/>
                  <c:y val="-1.69491525423728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E1-417A-8353-5EEA05289F6A}"/>
                </c:ext>
              </c:extLst>
            </c:dLbl>
            <c:dLbl>
              <c:idx val="5"/>
              <c:layout>
                <c:manualLayout>
                  <c:x val="6.6445182724252493E-3"/>
                  <c:y val="-3.3898305084745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E1-417A-8353-5EEA05289F6A}"/>
                </c:ext>
              </c:extLst>
            </c:dLbl>
            <c:dLbl>
              <c:idx val="6"/>
              <c:layout>
                <c:manualLayout>
                  <c:x val="2.2148394241417496E-3"/>
                  <c:y val="-5.0847457627118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E1-417A-8353-5EEA05289F6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Sayfa1!$A$2:$A$9</c:f>
              <c:strCache>
                <c:ptCount val="8"/>
                <c:pt idx="0">
                  <c:v>Bilgisayar Müh.</c:v>
                </c:pt>
                <c:pt idx="1">
                  <c:v>Elektrik-Elektronik Müh.</c:v>
                </c:pt>
                <c:pt idx="2">
                  <c:v>İnşaat Müh. </c:v>
                </c:pt>
                <c:pt idx="3">
                  <c:v>Makine Müh.</c:v>
                </c:pt>
                <c:pt idx="4">
                  <c:v>Metalürji ve Malzeme Müh.</c:v>
                </c:pt>
                <c:pt idx="5">
                  <c:v>Çevre Müh. </c:v>
                </c:pt>
                <c:pt idx="6">
                  <c:v>Tekstil Müh.</c:v>
                </c:pt>
                <c:pt idx="7">
                  <c:v>Peyzaj Mimarlığı</c:v>
                </c:pt>
              </c:strCache>
            </c:strRef>
          </c:cat>
          <c:val>
            <c:numRef>
              <c:f>Sayfa1!$B$2:$B$9</c:f>
              <c:numCache>
                <c:formatCode>General</c:formatCode>
                <c:ptCount val="8"/>
                <c:pt idx="0">
                  <c:v>0</c:v>
                </c:pt>
                <c:pt idx="1">
                  <c:v>0</c:v>
                </c:pt>
                <c:pt idx="2">
                  <c:v>284</c:v>
                </c:pt>
                <c:pt idx="3">
                  <c:v>216</c:v>
                </c:pt>
                <c:pt idx="4">
                  <c:v>72</c:v>
                </c:pt>
                <c:pt idx="5">
                  <c:v>16</c:v>
                </c:pt>
                <c:pt idx="6">
                  <c:v>0</c:v>
                </c:pt>
                <c:pt idx="7">
                  <c:v>0</c:v>
                </c:pt>
              </c:numCache>
            </c:numRef>
          </c:val>
          <c:extLst>
            <c:ext xmlns:c16="http://schemas.microsoft.com/office/drawing/2014/chart" uri="{C3380CC4-5D6E-409C-BE32-E72D297353CC}">
              <c16:uniqueId val="{00000003-84E1-417A-8353-5EEA05289F6A}"/>
            </c:ext>
          </c:extLst>
        </c:ser>
        <c:dLbls>
          <c:showLegendKey val="0"/>
          <c:showVal val="0"/>
          <c:showCatName val="0"/>
          <c:showSerName val="0"/>
          <c:showPercent val="0"/>
          <c:showBubbleSize val="0"/>
        </c:dLbls>
        <c:gapWidth val="150"/>
        <c:shape val="box"/>
        <c:axId val="667149536"/>
        <c:axId val="667135808"/>
        <c:axId val="0"/>
      </c:bar3DChart>
      <c:catAx>
        <c:axId val="667149536"/>
        <c:scaling>
          <c:orientation val="minMax"/>
        </c:scaling>
        <c:delete val="0"/>
        <c:axPos val="b"/>
        <c:numFmt formatCode="General" sourceLinked="0"/>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2"/>
                </a:solidFill>
                <a:latin typeface="+mn-lt"/>
                <a:ea typeface="+mn-ea"/>
                <a:cs typeface="+mn-cs"/>
              </a:defRPr>
            </a:pPr>
            <a:endParaRPr lang="en-US"/>
          </a:p>
        </c:txPr>
        <c:crossAx val="667135808"/>
        <c:crosses val="autoZero"/>
        <c:auto val="1"/>
        <c:lblAlgn val="ctr"/>
        <c:lblOffset val="100"/>
        <c:noMultiLvlLbl val="0"/>
      </c:catAx>
      <c:valAx>
        <c:axId val="667135808"/>
        <c:scaling>
          <c:orientation val="minMax"/>
        </c:scaling>
        <c:delete val="1"/>
        <c:axPos val="l"/>
        <c:numFmt formatCode="General" sourceLinked="1"/>
        <c:majorTickMark val="none"/>
        <c:minorTickMark val="none"/>
        <c:tickLblPos val="nextTo"/>
        <c:crossAx val="66714953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outerShdw blurRad="76200" dir="13500000" sy="23000" kx="1200000" algn="br" rotWithShape="0">
            <a:prstClr val="black">
              <a:alpha val="20000"/>
            </a:prstClr>
          </a:outerShdw>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Sayfa1!$B$1</c:f>
              <c:strCache>
                <c:ptCount val="1"/>
                <c:pt idx="0">
                  <c:v>Erkek Öğrenci Sayısı</c:v>
                </c:pt>
              </c:strCache>
            </c:strRef>
          </c:tx>
          <c:spPr>
            <a:solidFill>
              <a:schemeClr val="accent1"/>
            </a:solidFill>
            <a:ln>
              <a:noFill/>
            </a:ln>
            <a:effectLst/>
            <a:scene3d>
              <a:camera prst="orthographicFront"/>
              <a:lightRig rig="threePt" dir="t"/>
            </a:scene3d>
            <a:sp3d>
              <a:bevelT/>
            </a:sp3d>
          </c:spPr>
          <c:invertIfNegative val="0"/>
          <c:dLbls>
            <c:dLbl>
              <c:idx val="0"/>
              <c:layout>
                <c:manualLayout>
                  <c:x val="0"/>
                  <c:y val="-9.15331807780331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AC-43F1-B3F3-9CE3C58588DF}"/>
                </c:ext>
              </c:extLst>
            </c:dLbl>
            <c:dLbl>
              <c:idx val="2"/>
              <c:layout>
                <c:manualLayout>
                  <c:x val="6.5681444991789817E-3"/>
                  <c:y val="-1.2204424103737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AC-43F1-B3F3-9CE3C58588DF}"/>
                </c:ext>
              </c:extLst>
            </c:dLbl>
            <c:dLbl>
              <c:idx val="3"/>
              <c:layout>
                <c:manualLayout>
                  <c:x val="8.757525998905309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AC-43F1-B3F3-9CE3C58588DF}"/>
                </c:ext>
              </c:extLst>
            </c:dLbl>
            <c:dLbl>
              <c:idx val="4"/>
              <c:layout>
                <c:manualLayout>
                  <c:x val="6.5681444991789817E-3"/>
                  <c:y val="-6.10221205186880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AC-43F1-B3F3-9CE3C58588DF}"/>
                </c:ext>
              </c:extLst>
            </c:dLbl>
            <c:dLbl>
              <c:idx val="5"/>
              <c:layout>
                <c:manualLayout>
                  <c:x val="8.7575259989053095E-3"/>
                  <c:y val="-1.5255530129672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AC-43F1-B3F3-9CE3C58588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Sayfa1!$A$2:$A$9</c:f>
              <c:strCache>
                <c:ptCount val="8"/>
                <c:pt idx="0">
                  <c:v>Bilgisayar  Müh.</c:v>
                </c:pt>
                <c:pt idx="1">
                  <c:v>Elektrik-Elektronik Müh.</c:v>
                </c:pt>
                <c:pt idx="2">
                  <c:v>İnşaat Müh. </c:v>
                </c:pt>
                <c:pt idx="3">
                  <c:v>Makine Müh.</c:v>
                </c:pt>
                <c:pt idx="4">
                  <c:v>Metalürji ve Malzeme Müh.</c:v>
                </c:pt>
                <c:pt idx="5">
                  <c:v>Çevre Müh.</c:v>
                </c:pt>
                <c:pt idx="6">
                  <c:v>Tekstil Müh.</c:v>
                </c:pt>
                <c:pt idx="7">
                  <c:v>Peyzaj Mimarlığı</c:v>
                </c:pt>
              </c:strCache>
            </c:strRef>
          </c:cat>
          <c:val>
            <c:numRef>
              <c:f>Sayfa1!$B$2:$B$9</c:f>
              <c:numCache>
                <c:formatCode>General</c:formatCode>
                <c:ptCount val="8"/>
                <c:pt idx="0">
                  <c:v>141</c:v>
                </c:pt>
                <c:pt idx="1">
                  <c:v>95</c:v>
                </c:pt>
                <c:pt idx="2">
                  <c:v>526</c:v>
                </c:pt>
                <c:pt idx="3">
                  <c:v>507</c:v>
                </c:pt>
                <c:pt idx="4">
                  <c:v>133</c:v>
                </c:pt>
                <c:pt idx="5">
                  <c:v>73</c:v>
                </c:pt>
                <c:pt idx="6">
                  <c:v>2</c:v>
                </c:pt>
                <c:pt idx="7">
                  <c:v>89</c:v>
                </c:pt>
              </c:numCache>
            </c:numRef>
          </c:val>
          <c:extLst>
            <c:ext xmlns:c16="http://schemas.microsoft.com/office/drawing/2014/chart" uri="{C3380CC4-5D6E-409C-BE32-E72D297353CC}">
              <c16:uniqueId val="{00000000-63BA-421F-AC2D-073955AB6BF8}"/>
            </c:ext>
          </c:extLst>
        </c:ser>
        <c:ser>
          <c:idx val="1"/>
          <c:order val="1"/>
          <c:tx>
            <c:strRef>
              <c:f>Sayfa1!$C$1</c:f>
              <c:strCache>
                <c:ptCount val="1"/>
                <c:pt idx="0">
                  <c:v>Kız Öğrenci Sayısı</c:v>
                </c:pt>
              </c:strCache>
            </c:strRef>
          </c:tx>
          <c:spPr>
            <a:solidFill>
              <a:schemeClr val="accent2"/>
            </a:solidFill>
            <a:ln>
              <a:noFill/>
            </a:ln>
            <a:effectLst/>
            <a:scene3d>
              <a:camera prst="orthographicFront"/>
              <a:lightRig rig="threePt" dir="t"/>
            </a:scene3d>
            <a:sp3d>
              <a:bevelT/>
            </a:sp3d>
          </c:spPr>
          <c:invertIfNegative val="0"/>
          <c:dLbls>
            <c:dLbl>
              <c:idx val="0"/>
              <c:layout>
                <c:manualLayout>
                  <c:x val="6.56814449917898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AC-43F1-B3F3-9CE3C58588DF}"/>
                </c:ext>
              </c:extLst>
            </c:dLbl>
            <c:dLbl>
              <c:idx val="2"/>
              <c:layout>
                <c:manualLayout>
                  <c:x val="1.3136288998357884E-2"/>
                  <c:y val="-1.118725952558278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AC-43F1-B3F3-9CE3C58588DF}"/>
                </c:ext>
              </c:extLst>
            </c:dLbl>
            <c:dLbl>
              <c:idx val="3"/>
              <c:layout>
                <c:manualLayout>
                  <c:x val="8.7575259989053095E-3"/>
                  <c:y val="-9.15331807780325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AC-43F1-B3F3-9CE3C58588DF}"/>
                </c:ext>
              </c:extLst>
            </c:dLbl>
            <c:dLbl>
              <c:idx val="4"/>
              <c:layout>
                <c:manualLayout>
                  <c:x val="6.5681444991790624E-3"/>
                  <c:y val="3.05110602593440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AC-43F1-B3F3-9CE3C58588DF}"/>
                </c:ext>
              </c:extLst>
            </c:dLbl>
            <c:dLbl>
              <c:idx val="5"/>
              <c:layout>
                <c:manualLayout>
                  <c:x val="6.5681444991788213E-3"/>
                  <c:y val="3.05110602593440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FAC-43F1-B3F3-9CE3C58588DF}"/>
                </c:ext>
              </c:extLst>
            </c:dLbl>
            <c:dLbl>
              <c:idx val="6"/>
              <c:layout>
                <c:manualLayout>
                  <c:x val="6.5681444991789817E-3"/>
                  <c:y val="-3.05110602593440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FAC-43F1-B3F3-9CE3C58588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Sayfa1!$A$2:$A$9</c:f>
              <c:strCache>
                <c:ptCount val="8"/>
                <c:pt idx="0">
                  <c:v>Bilgisayar  Müh.</c:v>
                </c:pt>
                <c:pt idx="1">
                  <c:v>Elektrik-Elektronik Müh.</c:v>
                </c:pt>
                <c:pt idx="2">
                  <c:v>İnşaat Müh. </c:v>
                </c:pt>
                <c:pt idx="3">
                  <c:v>Makine Müh.</c:v>
                </c:pt>
                <c:pt idx="4">
                  <c:v>Metalürji ve Malzeme Müh.</c:v>
                </c:pt>
                <c:pt idx="5">
                  <c:v>Çevre Müh.</c:v>
                </c:pt>
                <c:pt idx="6">
                  <c:v>Tekstil Müh.</c:v>
                </c:pt>
                <c:pt idx="7">
                  <c:v>Peyzaj Mimarlığı</c:v>
                </c:pt>
              </c:strCache>
            </c:strRef>
          </c:cat>
          <c:val>
            <c:numRef>
              <c:f>Sayfa1!$C$2:$C$9</c:f>
              <c:numCache>
                <c:formatCode>General</c:formatCode>
                <c:ptCount val="8"/>
                <c:pt idx="0">
                  <c:v>49</c:v>
                </c:pt>
                <c:pt idx="1">
                  <c:v>21</c:v>
                </c:pt>
                <c:pt idx="2">
                  <c:v>118</c:v>
                </c:pt>
                <c:pt idx="3">
                  <c:v>68</c:v>
                </c:pt>
                <c:pt idx="4">
                  <c:v>16</c:v>
                </c:pt>
                <c:pt idx="5">
                  <c:v>25</c:v>
                </c:pt>
                <c:pt idx="6">
                  <c:v>2</c:v>
                </c:pt>
                <c:pt idx="7">
                  <c:v>82</c:v>
                </c:pt>
              </c:numCache>
            </c:numRef>
          </c:val>
          <c:extLst>
            <c:ext xmlns:c16="http://schemas.microsoft.com/office/drawing/2014/chart" uri="{C3380CC4-5D6E-409C-BE32-E72D297353CC}">
              <c16:uniqueId val="{00000001-63BA-421F-AC2D-073955AB6BF8}"/>
            </c:ext>
          </c:extLst>
        </c:ser>
        <c:dLbls>
          <c:showLegendKey val="0"/>
          <c:showVal val="0"/>
          <c:showCatName val="0"/>
          <c:showSerName val="0"/>
          <c:showPercent val="0"/>
          <c:showBubbleSize val="0"/>
        </c:dLbls>
        <c:gapWidth val="150"/>
        <c:shape val="box"/>
        <c:axId val="1460838927"/>
        <c:axId val="1460841839"/>
        <c:axId val="0"/>
      </c:bar3DChart>
      <c:catAx>
        <c:axId val="14608389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841839"/>
        <c:crosses val="autoZero"/>
        <c:auto val="1"/>
        <c:lblAlgn val="ctr"/>
        <c:lblOffset val="100"/>
        <c:noMultiLvlLbl val="0"/>
      </c:catAx>
      <c:valAx>
        <c:axId val="1460841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838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bg2">
              <a:lumMod val="10000"/>
            </a:schemeClr>
          </a:solidFill>
        </a:ln>
        <a:effectLst/>
        <a:sp3d>
          <a:contourClr>
            <a:schemeClr val="bg2">
              <a:lumMod val="10000"/>
            </a:schemeClr>
          </a:contourClr>
        </a:sp3d>
      </c:spPr>
    </c:floor>
    <c:sideWall>
      <c:thickness val="0"/>
      <c:spPr>
        <a:noFill/>
        <a:ln>
          <a:noFill/>
        </a:ln>
        <a:effectLst/>
        <a:scene3d>
          <a:camera prst="orthographicFront"/>
          <a:lightRig rig="threePt" dir="t"/>
        </a:scene3d>
        <a:sp3d>
          <a:bevelT prst="relaxedInse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Seri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innerShdw blurRad="63500" dist="50800" dir="16200000">
                <a:prstClr val="black">
                  <a:alpha val="50000"/>
                </a:prstClr>
              </a:innerShdw>
            </a:effectLst>
            <a:sp3d/>
          </c:spPr>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innerShdw blurRad="63500" dist="50800" dir="16200000">
                  <a:prstClr val="black">
                    <a:alpha val="50000"/>
                  </a:prstClr>
                </a:innerShdw>
              </a:effectLst>
              <a:scene3d>
                <a:camera prst="orthographicFront"/>
                <a:lightRig rig="threePt" dir="t"/>
              </a:scene3d>
              <a:sp3d>
                <a:bevelT/>
              </a:sp3d>
            </c:spPr>
            <c:extLst>
              <c:ext xmlns:c16="http://schemas.microsoft.com/office/drawing/2014/chart" uri="{C3380CC4-5D6E-409C-BE32-E72D297353CC}">
                <c16:uniqueId val="{00000001-A3D6-489B-991A-5CEC670282C3}"/>
              </c:ext>
            </c:extLst>
          </c:dPt>
          <c:dPt>
            <c:idx val="2"/>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prstMaterial="matte">
                <a:bevelT/>
              </a:sp3d>
            </c:spPr>
            <c:extLst>
              <c:ext xmlns:c16="http://schemas.microsoft.com/office/drawing/2014/chart" uri="{C3380CC4-5D6E-409C-BE32-E72D297353CC}">
                <c16:uniqueId val="{00000003-A3D6-489B-991A-5CEC670282C3}"/>
              </c:ext>
            </c:extLst>
          </c:dPt>
          <c:dLbls>
            <c:dLbl>
              <c:idx val="0"/>
              <c:layout>
                <c:manualLayout>
                  <c:x val="6.9444444444444441E-3"/>
                  <c:y val="-5.5555555555555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D6-489B-991A-5CEC670282C3}"/>
                </c:ext>
              </c:extLst>
            </c:dLbl>
            <c:dLbl>
              <c:idx val="1"/>
              <c:layout>
                <c:manualLayout>
                  <c:x val="2.0833333333333249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D6-489B-991A-5CEC670282C3}"/>
                </c:ext>
              </c:extLst>
            </c:dLbl>
            <c:dLbl>
              <c:idx val="2"/>
              <c:layout>
                <c:manualLayout>
                  <c:x val="2.314814814814823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D6-489B-991A-5CEC670282C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Öğretim Üyesi</c:v>
                </c:pt>
                <c:pt idx="2">
                  <c:v>Öğrenci</c:v>
                </c:pt>
              </c:strCache>
            </c:strRef>
          </c:cat>
          <c:val>
            <c:numRef>
              <c:f>Sayfa1!$B$2:$B$4</c:f>
              <c:numCache>
                <c:formatCode>General</c:formatCode>
                <c:ptCount val="3"/>
                <c:pt idx="0">
                  <c:v>1</c:v>
                </c:pt>
                <c:pt idx="2">
                  <c:v>39</c:v>
                </c:pt>
              </c:numCache>
            </c:numRef>
          </c:val>
          <c:extLst>
            <c:ext xmlns:c16="http://schemas.microsoft.com/office/drawing/2014/chart" uri="{C3380CC4-5D6E-409C-BE32-E72D297353CC}">
              <c16:uniqueId val="{00000005-A3D6-489B-991A-5CEC670282C3}"/>
            </c:ext>
          </c:extLst>
        </c:ser>
        <c:dLbls>
          <c:showLegendKey val="0"/>
          <c:showVal val="0"/>
          <c:showCatName val="0"/>
          <c:showSerName val="0"/>
          <c:showPercent val="0"/>
          <c:showBubbleSize val="0"/>
        </c:dLbls>
        <c:gapWidth val="100"/>
        <c:gapDepth val="168"/>
        <c:shape val="box"/>
        <c:axId val="667149536"/>
        <c:axId val="667135808"/>
        <c:axId val="0"/>
      </c:bar3DChart>
      <c:catAx>
        <c:axId val="6671495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2"/>
                </a:solidFill>
                <a:latin typeface="+mn-lt"/>
                <a:ea typeface="+mn-ea"/>
                <a:cs typeface="+mn-cs"/>
              </a:defRPr>
            </a:pPr>
            <a:endParaRPr lang="en-US"/>
          </a:p>
        </c:txPr>
        <c:crossAx val="667135808"/>
        <c:crosses val="autoZero"/>
        <c:auto val="1"/>
        <c:lblAlgn val="ctr"/>
        <c:lblOffset val="100"/>
        <c:noMultiLvlLbl val="0"/>
      </c:catAx>
      <c:valAx>
        <c:axId val="667135808"/>
        <c:scaling>
          <c:orientation val="minMax"/>
        </c:scaling>
        <c:delete val="1"/>
        <c:axPos val="l"/>
        <c:numFmt formatCode="General" sourceLinked="1"/>
        <c:majorTickMark val="none"/>
        <c:minorTickMark val="none"/>
        <c:tickLblPos val="nextTo"/>
        <c:crossAx val="667149536"/>
        <c:crosses val="autoZero"/>
        <c:crossBetween val="between"/>
      </c:valAx>
      <c:spPr>
        <a:noFill/>
        <a:ln>
          <a:noFill/>
        </a:ln>
        <a:effectLst>
          <a:outerShdw blurRad="50800" dist="50800" sx="1000" sy="1000" algn="ctr" rotWithShape="0">
            <a:srgbClr val="000000"/>
          </a:outerShdw>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bg2">
              <a:lumMod val="10000"/>
            </a:schemeClr>
          </a:solidFill>
        </a:ln>
        <a:effectLst/>
        <a:sp3d>
          <a:contourClr>
            <a:schemeClr val="bg2">
              <a:lumMod val="10000"/>
            </a:schemeClr>
          </a:contourClr>
        </a:sp3d>
      </c:spPr>
    </c:floor>
    <c:sideWall>
      <c:thickness val="0"/>
      <c:spPr>
        <a:noFill/>
        <a:ln>
          <a:noFill/>
        </a:ln>
        <a:effectLst/>
        <a:scene3d>
          <a:camera prst="orthographicFront"/>
          <a:lightRig rig="threePt" dir="t"/>
        </a:scene3d>
        <a:sp3d>
          <a:bevelT prst="relaxedInse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Seri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innerShdw blurRad="63500" dist="50800" dir="16200000">
                <a:prstClr val="black">
                  <a:alpha val="50000"/>
                </a:prstClr>
              </a:innerShdw>
            </a:effectLst>
            <a:sp3d/>
          </c:spPr>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innerShdw blurRad="63500" dist="50800" dir="16200000">
                  <a:prstClr val="black">
                    <a:alpha val="50000"/>
                  </a:prstClr>
                </a:innerShdw>
              </a:effectLst>
              <a:scene3d>
                <a:camera prst="orthographicFront"/>
                <a:lightRig rig="threePt" dir="t"/>
              </a:scene3d>
              <a:sp3d>
                <a:bevelT/>
              </a:sp3d>
            </c:spPr>
            <c:extLst>
              <c:ext xmlns:c16="http://schemas.microsoft.com/office/drawing/2014/chart" uri="{C3380CC4-5D6E-409C-BE32-E72D297353CC}">
                <c16:uniqueId val="{00000001-6C5B-436F-BD36-F224A9CA7BA7}"/>
              </c:ext>
            </c:extLst>
          </c:dPt>
          <c:dPt>
            <c:idx val="2"/>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prstMaterial="matte">
                <a:bevelT/>
              </a:sp3d>
            </c:spPr>
            <c:extLst>
              <c:ext xmlns:c16="http://schemas.microsoft.com/office/drawing/2014/chart" uri="{C3380CC4-5D6E-409C-BE32-E72D297353CC}">
                <c16:uniqueId val="{00000003-6C5B-436F-BD36-F224A9CA7BA7}"/>
              </c:ext>
            </c:extLst>
          </c:dPt>
          <c:dLbls>
            <c:dLbl>
              <c:idx val="0"/>
              <c:layout>
                <c:manualLayout>
                  <c:x val="6.9444444444444441E-3"/>
                  <c:y val="-5.5555555555555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5B-436F-BD36-F224A9CA7BA7}"/>
                </c:ext>
              </c:extLst>
            </c:dLbl>
            <c:dLbl>
              <c:idx val="1"/>
              <c:layout>
                <c:manualLayout>
                  <c:x val="2.0833333333333249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5B-436F-BD36-F224A9CA7BA7}"/>
                </c:ext>
              </c:extLst>
            </c:dLbl>
            <c:dLbl>
              <c:idx val="2"/>
              <c:layout>
                <c:manualLayout>
                  <c:x val="2.314814814814823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5B-436F-BD36-F224A9CA7BA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Akademik Personel</c:v>
                </c:pt>
                <c:pt idx="2">
                  <c:v>Öğrenci</c:v>
                </c:pt>
              </c:strCache>
            </c:strRef>
          </c:cat>
          <c:val>
            <c:numRef>
              <c:f>Sayfa1!$B$2:$B$4</c:f>
              <c:numCache>
                <c:formatCode>General</c:formatCode>
                <c:ptCount val="3"/>
                <c:pt idx="0">
                  <c:v>1</c:v>
                </c:pt>
                <c:pt idx="2">
                  <c:v>22</c:v>
                </c:pt>
              </c:numCache>
            </c:numRef>
          </c:val>
          <c:extLst>
            <c:ext xmlns:c16="http://schemas.microsoft.com/office/drawing/2014/chart" uri="{C3380CC4-5D6E-409C-BE32-E72D297353CC}">
              <c16:uniqueId val="{00000005-6C5B-436F-BD36-F224A9CA7BA7}"/>
            </c:ext>
          </c:extLst>
        </c:ser>
        <c:dLbls>
          <c:showLegendKey val="0"/>
          <c:showVal val="0"/>
          <c:showCatName val="0"/>
          <c:showSerName val="0"/>
          <c:showPercent val="0"/>
          <c:showBubbleSize val="0"/>
        </c:dLbls>
        <c:gapWidth val="100"/>
        <c:gapDepth val="168"/>
        <c:shape val="box"/>
        <c:axId val="667149536"/>
        <c:axId val="667135808"/>
        <c:axId val="0"/>
      </c:bar3DChart>
      <c:catAx>
        <c:axId val="6671495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2"/>
                </a:solidFill>
                <a:latin typeface="+mn-lt"/>
                <a:ea typeface="+mn-ea"/>
                <a:cs typeface="+mn-cs"/>
              </a:defRPr>
            </a:pPr>
            <a:endParaRPr lang="en-US"/>
          </a:p>
        </c:txPr>
        <c:crossAx val="667135808"/>
        <c:crosses val="autoZero"/>
        <c:auto val="1"/>
        <c:lblAlgn val="ctr"/>
        <c:lblOffset val="100"/>
        <c:noMultiLvlLbl val="0"/>
      </c:catAx>
      <c:valAx>
        <c:axId val="667135808"/>
        <c:scaling>
          <c:orientation val="minMax"/>
        </c:scaling>
        <c:delete val="1"/>
        <c:axPos val="l"/>
        <c:numFmt formatCode="General" sourceLinked="1"/>
        <c:majorTickMark val="none"/>
        <c:minorTickMark val="none"/>
        <c:tickLblPos val="nextTo"/>
        <c:crossAx val="667149536"/>
        <c:crosses val="autoZero"/>
        <c:crossBetween val="between"/>
      </c:valAx>
      <c:spPr>
        <a:noFill/>
        <a:ln>
          <a:noFill/>
        </a:ln>
        <a:effectLst>
          <a:outerShdw blurRad="50800" dist="50800" sx="1000" sy="1000" algn="ctr" rotWithShape="0">
            <a:srgbClr val="000000"/>
          </a:outerShdw>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bg2">
              <a:lumMod val="10000"/>
            </a:schemeClr>
          </a:solidFill>
        </a:ln>
        <a:effectLst/>
        <a:sp3d>
          <a:contourClr>
            <a:schemeClr val="bg2">
              <a:lumMod val="10000"/>
            </a:schemeClr>
          </a:contourClr>
        </a:sp3d>
      </c:spPr>
    </c:floor>
    <c:sideWall>
      <c:thickness val="0"/>
      <c:spPr>
        <a:noFill/>
        <a:ln>
          <a:noFill/>
        </a:ln>
        <a:effectLst/>
        <a:scene3d>
          <a:camera prst="orthographicFront"/>
          <a:lightRig rig="threePt" dir="t"/>
        </a:scene3d>
        <a:sp3d>
          <a:bevelT prst="relaxedInse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Seri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innerShdw blurRad="63500" dist="50800" dir="16200000">
                <a:prstClr val="black">
                  <a:alpha val="50000"/>
                </a:prstClr>
              </a:innerShdw>
            </a:effectLst>
            <a:scene3d>
              <a:camera prst="orthographicFront">
                <a:rot lat="0" lon="0" rev="0"/>
              </a:camera>
              <a:lightRig rig="glow" dir="tl">
                <a:rot lat="0" lon="0" rev="19800000"/>
              </a:lightRig>
            </a:scene3d>
            <a:sp3d/>
          </c:spPr>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innerShdw blurRad="63500" dist="50800" dir="16200000">
                  <a:prstClr val="black">
                    <a:alpha val="50000"/>
                  </a:prstClr>
                </a:innerShdw>
              </a:effectLst>
              <a:scene3d>
                <a:camera prst="orthographicFront"/>
                <a:lightRig rig="threePt" dir="t"/>
              </a:scene3d>
              <a:sp3d>
                <a:bevelT/>
              </a:sp3d>
            </c:spPr>
            <c:extLst>
              <c:ext xmlns:c16="http://schemas.microsoft.com/office/drawing/2014/chart" uri="{C3380CC4-5D6E-409C-BE32-E72D297353CC}">
                <c16:uniqueId val="{00000001-8224-4D4C-A304-BE7D92BB45A7}"/>
              </c:ext>
            </c:extLst>
          </c:dPt>
          <c:dPt>
            <c:idx val="2"/>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prstMaterial="matte">
                <a:bevelT/>
              </a:sp3d>
            </c:spPr>
            <c:extLst>
              <c:ext xmlns:c16="http://schemas.microsoft.com/office/drawing/2014/chart" uri="{C3380CC4-5D6E-409C-BE32-E72D297353CC}">
                <c16:uniqueId val="{00000003-8224-4D4C-A304-BE7D92BB45A7}"/>
              </c:ext>
            </c:extLst>
          </c:dPt>
          <c:dLbls>
            <c:dLbl>
              <c:idx val="0"/>
              <c:layout>
                <c:manualLayout>
                  <c:x val="6.9444444444444441E-3"/>
                  <c:y val="-5.5555555555555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24-4D4C-A304-BE7D92BB45A7}"/>
                </c:ext>
              </c:extLst>
            </c:dLbl>
            <c:dLbl>
              <c:idx val="1"/>
              <c:layout>
                <c:manualLayout>
                  <c:x val="2.0833333333333249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24-4D4C-A304-BE7D92BB45A7}"/>
                </c:ext>
              </c:extLst>
            </c:dLbl>
            <c:dLbl>
              <c:idx val="2"/>
              <c:layout>
                <c:manualLayout>
                  <c:x val="2.314814814814823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24-4D4C-A304-BE7D92BB45A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İdari Personel </c:v>
                </c:pt>
                <c:pt idx="2">
                  <c:v>Öğrenci</c:v>
                </c:pt>
              </c:strCache>
            </c:strRef>
          </c:cat>
          <c:val>
            <c:numRef>
              <c:f>Sayfa1!$B$2:$B$4</c:f>
              <c:numCache>
                <c:formatCode>General</c:formatCode>
                <c:ptCount val="3"/>
                <c:pt idx="0">
                  <c:v>1</c:v>
                </c:pt>
                <c:pt idx="2">
                  <c:v>177</c:v>
                </c:pt>
              </c:numCache>
            </c:numRef>
          </c:val>
          <c:extLst>
            <c:ext xmlns:c16="http://schemas.microsoft.com/office/drawing/2014/chart" uri="{C3380CC4-5D6E-409C-BE32-E72D297353CC}">
              <c16:uniqueId val="{00000005-8224-4D4C-A304-BE7D92BB45A7}"/>
            </c:ext>
          </c:extLst>
        </c:ser>
        <c:dLbls>
          <c:showLegendKey val="0"/>
          <c:showVal val="0"/>
          <c:showCatName val="0"/>
          <c:showSerName val="0"/>
          <c:showPercent val="0"/>
          <c:showBubbleSize val="0"/>
        </c:dLbls>
        <c:gapWidth val="100"/>
        <c:gapDepth val="168"/>
        <c:shape val="box"/>
        <c:axId val="667149536"/>
        <c:axId val="667135808"/>
        <c:axId val="0"/>
      </c:bar3DChart>
      <c:catAx>
        <c:axId val="6671495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2"/>
                </a:solidFill>
                <a:latin typeface="+mn-lt"/>
                <a:ea typeface="+mn-ea"/>
                <a:cs typeface="+mn-cs"/>
              </a:defRPr>
            </a:pPr>
            <a:endParaRPr lang="en-US"/>
          </a:p>
        </c:txPr>
        <c:crossAx val="667135808"/>
        <c:crosses val="autoZero"/>
        <c:auto val="1"/>
        <c:lblAlgn val="ctr"/>
        <c:lblOffset val="100"/>
        <c:noMultiLvlLbl val="0"/>
      </c:catAx>
      <c:valAx>
        <c:axId val="667135808"/>
        <c:scaling>
          <c:orientation val="minMax"/>
        </c:scaling>
        <c:delete val="1"/>
        <c:axPos val="l"/>
        <c:numFmt formatCode="General" sourceLinked="1"/>
        <c:majorTickMark val="none"/>
        <c:minorTickMark val="none"/>
        <c:tickLblPos val="nextTo"/>
        <c:crossAx val="667149536"/>
        <c:crosses val="autoZero"/>
        <c:crossBetween val="between"/>
      </c:valAx>
      <c:spPr>
        <a:noFill/>
        <a:ln>
          <a:noFill/>
        </a:ln>
        <a:effectLst>
          <a:outerShdw blurRad="50800" dist="50800" sx="1000" sy="1000" algn="ctr" rotWithShape="0">
            <a:srgbClr val="000000"/>
          </a:outerShdw>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4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2018 için Verilen Ödenek</c:v>
                </c:pt>
              </c:strCache>
            </c:strRef>
          </c:tx>
          <c:spPr>
            <a:solidFill>
              <a:schemeClr val="accent1"/>
            </a:solidFill>
            <a:ln>
              <a:noFill/>
            </a:ln>
            <a:effectLst/>
            <a:scene3d>
              <a:camera prst="orthographicFront"/>
              <a:lightRig rig="threePt" dir="t"/>
            </a:scene3d>
            <a:sp3d>
              <a:bevelT/>
            </a:sp3d>
          </c:spPr>
          <c:invertIfNegative val="0"/>
          <c:cat>
            <c:strRef>
              <c:f>Sayfa1!$A$2:$A$5</c:f>
              <c:strCache>
                <c:ptCount val="4"/>
                <c:pt idx="0">
                  <c:v>Tüketime Yönelik Mal ve Malzeme Alımları</c:v>
                </c:pt>
                <c:pt idx="1">
                  <c:v>Yolluklar</c:v>
                </c:pt>
                <c:pt idx="2">
                  <c:v>Hizmet Alımları</c:v>
                </c:pt>
                <c:pt idx="3">
                  <c:v>Menkul mal, Gayri-maddi Hak Alım, Bakım ve Onarım   Giderleri</c:v>
                </c:pt>
              </c:strCache>
            </c:strRef>
          </c:cat>
          <c:val>
            <c:numRef>
              <c:f>Sayfa1!$B$2:$B$5</c:f>
              <c:numCache>
                <c:formatCode>#,##0.00</c:formatCode>
                <c:ptCount val="4"/>
                <c:pt idx="0">
                  <c:v>35000</c:v>
                </c:pt>
                <c:pt idx="1">
                  <c:v>17271</c:v>
                </c:pt>
                <c:pt idx="2">
                  <c:v>5695</c:v>
                </c:pt>
                <c:pt idx="3">
                  <c:v>4500</c:v>
                </c:pt>
              </c:numCache>
            </c:numRef>
          </c:val>
          <c:extLst>
            <c:ext xmlns:c16="http://schemas.microsoft.com/office/drawing/2014/chart" uri="{C3380CC4-5D6E-409C-BE32-E72D297353CC}">
              <c16:uniqueId val="{00000000-21DB-4E62-8BF7-E48030557CC4}"/>
            </c:ext>
          </c:extLst>
        </c:ser>
        <c:ser>
          <c:idx val="1"/>
          <c:order val="1"/>
          <c:tx>
            <c:strRef>
              <c:f>Sayfa1!$C$1</c:f>
              <c:strCache>
                <c:ptCount val="1"/>
                <c:pt idx="0">
                  <c:v>2018'de Fakültede Harcanan Ödenek</c:v>
                </c:pt>
              </c:strCache>
            </c:strRef>
          </c:tx>
          <c:spPr>
            <a:solidFill>
              <a:schemeClr val="accent2"/>
            </a:solidFill>
            <a:ln>
              <a:noFill/>
            </a:ln>
            <a:effectLst/>
            <a:scene3d>
              <a:camera prst="orthographicFront"/>
              <a:lightRig rig="threePt" dir="t"/>
            </a:scene3d>
            <a:sp3d>
              <a:bevelT w="165100" prst="coolSlant"/>
            </a:sp3d>
          </c:spPr>
          <c:invertIfNegative val="0"/>
          <c:cat>
            <c:strRef>
              <c:f>Sayfa1!$A$2:$A$5</c:f>
              <c:strCache>
                <c:ptCount val="4"/>
                <c:pt idx="0">
                  <c:v>Tüketime Yönelik Mal ve Malzeme Alımları</c:v>
                </c:pt>
                <c:pt idx="1">
                  <c:v>Yolluklar</c:v>
                </c:pt>
                <c:pt idx="2">
                  <c:v>Hizmet Alımları</c:v>
                </c:pt>
                <c:pt idx="3">
                  <c:v>Menkul mal, Gayri-maddi Hak Alım, Bakım ve Onarım   Giderleri</c:v>
                </c:pt>
              </c:strCache>
            </c:strRef>
          </c:cat>
          <c:val>
            <c:numRef>
              <c:f>Sayfa1!$C$2:$C$5</c:f>
              <c:numCache>
                <c:formatCode>#,##0.00</c:formatCode>
                <c:ptCount val="4"/>
                <c:pt idx="0">
                  <c:v>34782.99</c:v>
                </c:pt>
                <c:pt idx="1">
                  <c:v>16797.12</c:v>
                </c:pt>
                <c:pt idx="2">
                  <c:v>5685</c:v>
                </c:pt>
                <c:pt idx="3">
                  <c:v>4495.6499999999996</c:v>
                </c:pt>
              </c:numCache>
            </c:numRef>
          </c:val>
          <c:extLst>
            <c:ext xmlns:c16="http://schemas.microsoft.com/office/drawing/2014/chart" uri="{C3380CC4-5D6E-409C-BE32-E72D297353CC}">
              <c16:uniqueId val="{00000001-21DB-4E62-8BF7-E48030557CC4}"/>
            </c:ext>
          </c:extLst>
        </c:ser>
        <c:dLbls>
          <c:showLegendKey val="0"/>
          <c:showVal val="0"/>
          <c:showCatName val="0"/>
          <c:showSerName val="0"/>
          <c:showPercent val="0"/>
          <c:showBubbleSize val="0"/>
        </c:dLbls>
        <c:gapWidth val="150"/>
        <c:shape val="box"/>
        <c:axId val="30388527"/>
        <c:axId val="30395599"/>
        <c:axId val="0"/>
      </c:bar3DChart>
      <c:catAx>
        <c:axId val="303885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crossAx val="30395599"/>
        <c:crossesAt val="0"/>
        <c:auto val="1"/>
        <c:lblAlgn val="ctr"/>
        <c:lblOffset val="100"/>
        <c:noMultiLvlLbl val="0"/>
      </c:catAx>
      <c:valAx>
        <c:axId val="3039559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88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BF8-41C4-AB6D-A8E82B5C04B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D50-445D-A7F3-4CF827416FA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D50-445D-A7F3-4CF827416FA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D50-445D-A7F3-4CF827416FA4}"/>
              </c:ext>
            </c:extLst>
          </c:dPt>
          <c:dLbls>
            <c:dLbl>
              <c:idx val="0"/>
              <c:layout>
                <c:manualLayout>
                  <c:x val="-9.9400978125366315E-2"/>
                  <c:y val="8.062073490813648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BF8-41C4-AB6D-A8E82B5C04B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Profesör</c:v>
                </c:pt>
                <c:pt idx="1">
                  <c:v>Doçent</c:v>
                </c:pt>
                <c:pt idx="2">
                  <c:v>Dr. Öğr. Üyesi </c:v>
                </c:pt>
              </c:strCache>
            </c:strRef>
          </c:cat>
          <c:val>
            <c:numRef>
              <c:f>Sayfa1!$B$2:$B$5</c:f>
              <c:numCache>
                <c:formatCode>General</c:formatCode>
                <c:ptCount val="4"/>
                <c:pt idx="0">
                  <c:v>8</c:v>
                </c:pt>
                <c:pt idx="1">
                  <c:v>13</c:v>
                </c:pt>
                <c:pt idx="2">
                  <c:v>29</c:v>
                </c:pt>
              </c:numCache>
            </c:numRef>
          </c:val>
          <c:extLst>
            <c:ext xmlns:c16="http://schemas.microsoft.com/office/drawing/2014/chart" uri="{C3380CC4-5D6E-409C-BE32-E72D297353CC}">
              <c16:uniqueId val="{00000000-6BF8-41C4-AB6D-A8E82B5C04B6}"/>
            </c:ext>
          </c:extLst>
        </c:ser>
        <c:dLbls>
          <c:dLblPos val="ctr"/>
          <c:showLegendKey val="0"/>
          <c:showVal val="0"/>
          <c:showCatName val="0"/>
          <c:showSerName val="0"/>
          <c:showPercent val="1"/>
          <c:showBubbleSize val="0"/>
          <c:showLeaderLines val="1"/>
        </c:dLbls>
      </c:pie3DChart>
      <c:spPr>
        <a:noFill/>
        <a:ln>
          <a:noFill/>
        </a:ln>
        <a:effectLst>
          <a:innerShdw blurRad="114300">
            <a:prstClr val="black"/>
          </a:innerShdw>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1"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bg2">
              <a:lumMod val="10000"/>
            </a:schemeClr>
          </a:solidFill>
        </a:ln>
        <a:effectLst/>
        <a:sp3d>
          <a:contourClr>
            <a:schemeClr val="bg2">
              <a:lumMod val="10000"/>
            </a:schemeClr>
          </a:contourClr>
        </a:sp3d>
      </c:spPr>
    </c:floor>
    <c:sideWall>
      <c:thickness val="0"/>
      <c:spPr>
        <a:noFill/>
        <a:ln>
          <a:noFill/>
        </a:ln>
        <a:effectLst/>
        <a:scene3d>
          <a:camera prst="orthographicFront"/>
          <a:lightRig rig="threePt" dir="t"/>
        </a:scene3d>
        <a:sp3d>
          <a:bevelT prst="relaxedInse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Seri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innerShdw blurRad="63500" dist="50800" dir="16200000">
                <a:prstClr val="black">
                  <a:alpha val="50000"/>
                </a:prstClr>
              </a:innerShdw>
            </a:effectLst>
            <a:sp3d/>
          </c:spPr>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innerShdw blurRad="63500" dist="50800" dir="16200000">
                  <a:prstClr val="black">
                    <a:alpha val="50000"/>
                  </a:prstClr>
                </a:innerShdw>
              </a:effectLst>
              <a:scene3d>
                <a:camera prst="orthographicFront"/>
                <a:lightRig rig="threePt" dir="t"/>
              </a:scene3d>
              <a:sp3d>
                <a:bevelT/>
              </a:sp3d>
            </c:spPr>
            <c:extLst>
              <c:ext xmlns:c16="http://schemas.microsoft.com/office/drawing/2014/chart" uri="{C3380CC4-5D6E-409C-BE32-E72D297353CC}">
                <c16:uniqueId val="{00000000-B4BE-4A91-A26B-BFBEDACC43D9}"/>
              </c:ext>
            </c:extLst>
          </c:dPt>
          <c:dPt>
            <c:idx val="2"/>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prstMaterial="matte">
                <a:bevelT/>
              </a:sp3d>
            </c:spPr>
            <c:extLst>
              <c:ext xmlns:c16="http://schemas.microsoft.com/office/drawing/2014/chart" uri="{C3380CC4-5D6E-409C-BE32-E72D297353CC}">
                <c16:uniqueId val="{00000002-B4BE-4A91-A26B-BFBEDACC43D9}"/>
              </c:ext>
            </c:extLst>
          </c:dPt>
          <c:dLbls>
            <c:dLbl>
              <c:idx val="0"/>
              <c:layout>
                <c:manualLayout>
                  <c:x val="6.9444444444444441E-3"/>
                  <c:y val="-5.5555555555555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BE-4A91-A26B-BFBEDACC43D9}"/>
                </c:ext>
              </c:extLst>
            </c:dLbl>
            <c:dLbl>
              <c:idx val="1"/>
              <c:layout>
                <c:manualLayout>
                  <c:x val="2.0833333333333249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BE-4A91-A26B-BFBEDACC43D9}"/>
                </c:ext>
              </c:extLst>
            </c:dLbl>
            <c:dLbl>
              <c:idx val="2"/>
              <c:layout>
                <c:manualLayout>
                  <c:x val="2.314814814814823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BE-4A91-A26B-BFBEDACC43D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Araştırma Görevlisi</c:v>
                </c:pt>
                <c:pt idx="2">
                  <c:v>ÖYP Arş. Gör. veya 35. Madde</c:v>
                </c:pt>
              </c:strCache>
            </c:strRef>
          </c:cat>
          <c:val>
            <c:numRef>
              <c:f>Sayfa1!$B$2:$B$4</c:f>
              <c:numCache>
                <c:formatCode>General</c:formatCode>
                <c:ptCount val="3"/>
                <c:pt idx="0">
                  <c:v>31</c:v>
                </c:pt>
                <c:pt idx="2">
                  <c:v>7</c:v>
                </c:pt>
              </c:numCache>
            </c:numRef>
          </c:val>
          <c:extLst>
            <c:ext xmlns:c16="http://schemas.microsoft.com/office/drawing/2014/chart" uri="{C3380CC4-5D6E-409C-BE32-E72D297353CC}">
              <c16:uniqueId val="{00000003-B4BE-4A91-A26B-BFBEDACC43D9}"/>
            </c:ext>
          </c:extLst>
        </c:ser>
        <c:dLbls>
          <c:showLegendKey val="0"/>
          <c:showVal val="0"/>
          <c:showCatName val="0"/>
          <c:showSerName val="0"/>
          <c:showPercent val="0"/>
          <c:showBubbleSize val="0"/>
        </c:dLbls>
        <c:gapWidth val="100"/>
        <c:gapDepth val="168"/>
        <c:shape val="box"/>
        <c:axId val="667149536"/>
        <c:axId val="667135808"/>
        <c:axId val="0"/>
      </c:bar3DChart>
      <c:catAx>
        <c:axId val="6671495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2"/>
                </a:solidFill>
                <a:latin typeface="+mn-lt"/>
                <a:ea typeface="+mn-ea"/>
                <a:cs typeface="+mn-cs"/>
              </a:defRPr>
            </a:pPr>
            <a:endParaRPr lang="en-US"/>
          </a:p>
        </c:txPr>
        <c:crossAx val="667135808"/>
        <c:crosses val="autoZero"/>
        <c:auto val="1"/>
        <c:lblAlgn val="ctr"/>
        <c:lblOffset val="100"/>
        <c:noMultiLvlLbl val="0"/>
      </c:catAx>
      <c:valAx>
        <c:axId val="667135808"/>
        <c:scaling>
          <c:orientation val="minMax"/>
        </c:scaling>
        <c:delete val="1"/>
        <c:axPos val="l"/>
        <c:numFmt formatCode="General" sourceLinked="1"/>
        <c:majorTickMark val="none"/>
        <c:minorTickMark val="none"/>
        <c:tickLblPos val="nextTo"/>
        <c:crossAx val="667149536"/>
        <c:crosses val="autoZero"/>
        <c:crossBetween val="between"/>
      </c:valAx>
      <c:spPr>
        <a:noFill/>
        <a:ln>
          <a:noFill/>
        </a:ln>
        <a:effectLst>
          <a:outerShdw blurRad="50800" dist="50800" sx="1000" sy="1000" algn="ctr" rotWithShape="0">
            <a:srgbClr val="000000"/>
          </a:outerShdw>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BF9-4E4A-B0C7-F51936DBBB7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BF9-4E4A-B0C7-F51936DBBB7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BF9-4E4A-B0C7-F51936DBBB7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BF9-4E4A-B0C7-F51936DBBB79}"/>
              </c:ext>
            </c:extLst>
          </c:dPt>
          <c:dLbls>
            <c:dLbl>
              <c:idx val="0"/>
              <c:layout>
                <c:manualLayout>
                  <c:x val="-0.23502706990882619"/>
                  <c:y val="-0.12934547795187415"/>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1348994914022766"/>
                      <c:h val="6.8337286506599884E-2"/>
                    </c:manualLayout>
                  </c15:layout>
                </c:ext>
                <c:ext xmlns:c16="http://schemas.microsoft.com/office/drawing/2014/chart" uri="{C3380CC4-5D6E-409C-BE32-E72D297353CC}">
                  <c16:uniqueId val="{00000001-5BF9-4E4A-B0C7-F51936DBBB7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Araştırma Görevlisi</c:v>
                </c:pt>
                <c:pt idx="2">
                  <c:v>ÖYP Arş. Gör. (35. Madde) </c:v>
                </c:pt>
              </c:strCache>
            </c:strRef>
          </c:cat>
          <c:val>
            <c:numRef>
              <c:f>Sayfa1!$B$2:$B$5</c:f>
              <c:numCache>
                <c:formatCode>General</c:formatCode>
                <c:ptCount val="4"/>
                <c:pt idx="0">
                  <c:v>31</c:v>
                </c:pt>
                <c:pt idx="2">
                  <c:v>7</c:v>
                </c:pt>
              </c:numCache>
            </c:numRef>
          </c:val>
          <c:extLst>
            <c:ext xmlns:c16="http://schemas.microsoft.com/office/drawing/2014/chart" uri="{C3380CC4-5D6E-409C-BE32-E72D297353CC}">
              <c16:uniqueId val="{00000008-5BF9-4E4A-B0C7-F51936DBBB79}"/>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1"/>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1"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tx1">
              <a:lumMod val="95000"/>
              <a:lumOff val="5000"/>
            </a:schemeClr>
          </a:solidFill>
        </a:ln>
        <a:effectLst>
          <a:outerShdw blurRad="1270000" dir="21540000" sx="200000" sy="200000" kx="1200000" algn="br" rotWithShape="0">
            <a:prstClr val="black">
              <a:alpha val="0"/>
            </a:prstClr>
          </a:outerShdw>
        </a:effectLst>
        <a:scene3d>
          <a:camera prst="orthographicFront"/>
          <a:lightRig rig="threePt" dir="t"/>
        </a:scene3d>
        <a:sp3d>
          <a:bevelT w="114300" prst="hardEdge"/>
          <a:contourClr>
            <a:schemeClr val="tx1">
              <a:lumMod val="95000"/>
              <a:lumOff val="5000"/>
            </a:schemeClr>
          </a:contourClr>
        </a:sp3d>
      </c:spPr>
    </c:floor>
    <c:sideWall>
      <c:thickness val="0"/>
      <c:spPr>
        <a:noFill/>
        <a:ln>
          <a:noFill/>
        </a:ln>
        <a:effectLst/>
        <a:scene3d>
          <a:camera prst="orthographicFront"/>
          <a:lightRig rig="threePt" dir="t"/>
        </a:scene3d>
        <a:sp3d>
          <a:bevelT prst="relaxedInse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Seri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a:bevelT/>
            </a:sp3d>
          </c:spPr>
          <c:invertIfNegative val="0"/>
          <c:dLbls>
            <c:dLbl>
              <c:idx val="0"/>
              <c:layout>
                <c:manualLayout>
                  <c:x val="6.9444444444444441E-3"/>
                  <c:y val="-5.5555555555555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8F-4135-A31F-971BEE5EBA7D}"/>
                </c:ext>
              </c:extLst>
            </c:dLbl>
            <c:dLbl>
              <c:idx val="1"/>
              <c:layout>
                <c:manualLayout>
                  <c:x val="2.0833333333333249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8F-4135-A31F-971BEE5EBA7D}"/>
                </c:ext>
              </c:extLst>
            </c:dLbl>
            <c:dLbl>
              <c:idx val="2"/>
              <c:layout>
                <c:manualLayout>
                  <c:x val="2.314814814814823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8F-4135-A31F-971BEE5EBA7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Öğretim Üyesi</c:v>
                </c:pt>
                <c:pt idx="1">
                  <c:v>Araştırma Görevlisi</c:v>
                </c:pt>
                <c:pt idx="2">
                  <c:v>ÖYP Arş. Gör. veya 35. Madde</c:v>
                </c:pt>
              </c:strCache>
            </c:strRef>
          </c:cat>
          <c:val>
            <c:numRef>
              <c:f>Sayfa1!$B$2:$B$4</c:f>
              <c:numCache>
                <c:formatCode>General</c:formatCode>
                <c:ptCount val="3"/>
                <c:pt idx="0">
                  <c:v>50</c:v>
                </c:pt>
                <c:pt idx="1">
                  <c:v>31</c:v>
                </c:pt>
                <c:pt idx="2">
                  <c:v>7</c:v>
                </c:pt>
              </c:numCache>
            </c:numRef>
          </c:val>
          <c:extLst>
            <c:ext xmlns:c16="http://schemas.microsoft.com/office/drawing/2014/chart" uri="{C3380CC4-5D6E-409C-BE32-E72D297353CC}">
              <c16:uniqueId val="{00000003-A48F-4135-A31F-971BEE5EBA7D}"/>
            </c:ext>
          </c:extLst>
        </c:ser>
        <c:dLbls>
          <c:showLegendKey val="0"/>
          <c:showVal val="0"/>
          <c:showCatName val="0"/>
          <c:showSerName val="0"/>
          <c:showPercent val="0"/>
          <c:showBubbleSize val="0"/>
        </c:dLbls>
        <c:gapWidth val="150"/>
        <c:shape val="box"/>
        <c:axId val="667149536"/>
        <c:axId val="667135808"/>
        <c:axId val="0"/>
      </c:bar3DChart>
      <c:catAx>
        <c:axId val="6671495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2"/>
                </a:solidFill>
                <a:latin typeface="+mn-lt"/>
                <a:ea typeface="+mn-ea"/>
                <a:cs typeface="+mn-cs"/>
              </a:defRPr>
            </a:pPr>
            <a:endParaRPr lang="en-US"/>
          </a:p>
        </c:txPr>
        <c:crossAx val="667135808"/>
        <c:crosses val="autoZero"/>
        <c:auto val="1"/>
        <c:lblAlgn val="ctr"/>
        <c:lblOffset val="100"/>
        <c:noMultiLvlLbl val="0"/>
      </c:catAx>
      <c:valAx>
        <c:axId val="667135808"/>
        <c:scaling>
          <c:orientation val="minMax"/>
        </c:scaling>
        <c:delete val="1"/>
        <c:axPos val="l"/>
        <c:numFmt formatCode="General" sourceLinked="1"/>
        <c:majorTickMark val="none"/>
        <c:minorTickMark val="none"/>
        <c:tickLblPos val="nextTo"/>
        <c:crossAx val="66714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B5B-4AA2-B573-FB0040D20E2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B5B-4AA2-B573-FB0040D20E2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B5B-4AA2-B573-FB0040D20E2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B5B-4AA2-B573-FB0040D20E22}"/>
              </c:ext>
            </c:extLst>
          </c:dPt>
          <c:dLbls>
            <c:dLbl>
              <c:idx val="0"/>
              <c:layout>
                <c:manualLayout>
                  <c:x val="-0.14848055649485531"/>
                  <c:y val="4.7278224703712485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499386503067485"/>
                      <c:h val="8.4495912031557319E-2"/>
                    </c:manualLayout>
                  </c15:layout>
                </c:ext>
                <c:ext xmlns:c16="http://schemas.microsoft.com/office/drawing/2014/chart" uri="{C3380CC4-5D6E-409C-BE32-E72D297353CC}">
                  <c16:uniqueId val="{00000001-4B5B-4AA2-B573-FB0040D20E2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Öğretim Üyesi</c:v>
                </c:pt>
                <c:pt idx="1">
                  <c:v>Araştırma Görevlisi</c:v>
                </c:pt>
                <c:pt idx="2">
                  <c:v>ÖYP. Arş. Gör. (35. Madde)</c:v>
                </c:pt>
              </c:strCache>
            </c:strRef>
          </c:cat>
          <c:val>
            <c:numRef>
              <c:f>Sayfa1!$B$2:$B$5</c:f>
              <c:numCache>
                <c:formatCode>General</c:formatCode>
                <c:ptCount val="4"/>
                <c:pt idx="0">
                  <c:v>50</c:v>
                </c:pt>
                <c:pt idx="1">
                  <c:v>31</c:v>
                </c:pt>
                <c:pt idx="2">
                  <c:v>7</c:v>
                </c:pt>
              </c:numCache>
            </c:numRef>
          </c:val>
          <c:extLst>
            <c:ext xmlns:c16="http://schemas.microsoft.com/office/drawing/2014/chart" uri="{C3380CC4-5D6E-409C-BE32-E72D297353CC}">
              <c16:uniqueId val="{00000008-4B5B-4AA2-B573-FB0040D20E22}"/>
            </c:ext>
          </c:extLst>
        </c:ser>
        <c:dLbls>
          <c:dLblPos val="ctr"/>
          <c:showLegendKey val="0"/>
          <c:showVal val="0"/>
          <c:showCatName val="0"/>
          <c:showSerName val="0"/>
          <c:showPercent val="1"/>
          <c:showBubbleSize val="0"/>
          <c:showLeaderLines val="1"/>
        </c:dLbls>
      </c:pie3DChart>
      <c:spPr>
        <a:noFill/>
        <a:ln>
          <a:noFill/>
        </a:ln>
        <a:effectLst>
          <a:innerShdw blurRad="114300">
            <a:prstClr val="black"/>
          </a:innerShdw>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1"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tx1">
              <a:lumMod val="95000"/>
              <a:lumOff val="5000"/>
            </a:schemeClr>
          </a:solidFill>
        </a:ln>
        <a:effectLst>
          <a:outerShdw blurRad="1270000" dir="21540000" sx="200000" sy="200000" kx="1200000" algn="br" rotWithShape="0">
            <a:prstClr val="black">
              <a:alpha val="0"/>
            </a:prstClr>
          </a:outerShdw>
        </a:effectLst>
        <a:scene3d>
          <a:camera prst="orthographicFront"/>
          <a:lightRig rig="threePt" dir="t"/>
        </a:scene3d>
        <a:sp3d>
          <a:bevelT w="114300" prst="hardEdge"/>
          <a:contourClr>
            <a:schemeClr val="tx1">
              <a:lumMod val="95000"/>
              <a:lumOff val="5000"/>
            </a:schemeClr>
          </a:contourClr>
        </a:sp3d>
      </c:spPr>
    </c:floor>
    <c:sideWall>
      <c:thickness val="0"/>
      <c:spPr>
        <a:noFill/>
        <a:ln>
          <a:noFill/>
        </a:ln>
        <a:effectLst/>
        <a:scene3d>
          <a:camera prst="orthographicFront"/>
          <a:lightRig rig="threePt" dir="t"/>
        </a:scene3d>
        <a:sp3d>
          <a:bevelT prst="relaxedInse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Seri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a:bevelT/>
            </a:sp3d>
          </c:spPr>
          <c:invertIfNegative val="0"/>
          <c:dLbls>
            <c:dLbl>
              <c:idx val="0"/>
              <c:layout>
                <c:manualLayout>
                  <c:x val="6.9444444444444441E-3"/>
                  <c:y val="-5.5555555555555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93-4568-8A1E-18BEAD7A2AF8}"/>
                </c:ext>
              </c:extLst>
            </c:dLbl>
            <c:dLbl>
              <c:idx val="1"/>
              <c:layout>
                <c:manualLayout>
                  <c:x val="2.0833333333333249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93-4568-8A1E-18BEAD7A2AF8}"/>
                </c:ext>
              </c:extLst>
            </c:dLbl>
            <c:dLbl>
              <c:idx val="2"/>
              <c:layout>
                <c:manualLayout>
                  <c:x val="2.314814814814823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93-4568-8A1E-18BEAD7A2AF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Yüksek Lisans</c:v>
                </c:pt>
                <c:pt idx="1">
                  <c:v>Doktora</c:v>
                </c:pt>
                <c:pt idx="2">
                  <c:v>Doktorası Bitmiş</c:v>
                </c:pt>
              </c:strCache>
            </c:strRef>
          </c:cat>
          <c:val>
            <c:numRef>
              <c:f>Sayfa1!$B$2:$B$4</c:f>
              <c:numCache>
                <c:formatCode>General</c:formatCode>
                <c:ptCount val="3"/>
                <c:pt idx="0">
                  <c:v>6</c:v>
                </c:pt>
                <c:pt idx="1">
                  <c:v>17</c:v>
                </c:pt>
                <c:pt idx="2">
                  <c:v>8</c:v>
                </c:pt>
              </c:numCache>
            </c:numRef>
          </c:val>
          <c:extLst>
            <c:ext xmlns:c16="http://schemas.microsoft.com/office/drawing/2014/chart" uri="{C3380CC4-5D6E-409C-BE32-E72D297353CC}">
              <c16:uniqueId val="{00000003-6293-4568-8A1E-18BEAD7A2AF8}"/>
            </c:ext>
          </c:extLst>
        </c:ser>
        <c:dLbls>
          <c:showLegendKey val="0"/>
          <c:showVal val="0"/>
          <c:showCatName val="0"/>
          <c:showSerName val="0"/>
          <c:showPercent val="0"/>
          <c:showBubbleSize val="0"/>
        </c:dLbls>
        <c:gapWidth val="150"/>
        <c:shape val="box"/>
        <c:axId val="667149536"/>
        <c:axId val="667135808"/>
        <c:axId val="0"/>
      </c:bar3DChart>
      <c:catAx>
        <c:axId val="6671495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2"/>
                </a:solidFill>
                <a:latin typeface="+mn-lt"/>
                <a:ea typeface="+mn-ea"/>
                <a:cs typeface="+mn-cs"/>
              </a:defRPr>
            </a:pPr>
            <a:endParaRPr lang="en-US"/>
          </a:p>
        </c:txPr>
        <c:crossAx val="667135808"/>
        <c:crosses val="autoZero"/>
        <c:auto val="1"/>
        <c:lblAlgn val="ctr"/>
        <c:lblOffset val="100"/>
        <c:noMultiLvlLbl val="0"/>
      </c:catAx>
      <c:valAx>
        <c:axId val="667135808"/>
        <c:scaling>
          <c:orientation val="minMax"/>
        </c:scaling>
        <c:delete val="1"/>
        <c:axPos val="l"/>
        <c:numFmt formatCode="General" sourceLinked="1"/>
        <c:majorTickMark val="none"/>
        <c:minorTickMark val="none"/>
        <c:tickLblPos val="nextTo"/>
        <c:crossAx val="66714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E4E-447A-8524-B1591A41C94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E4E-447A-8524-B1591A41C94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E4E-447A-8524-B1591A41C94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E4E-447A-8524-B1591A41C945}"/>
              </c:ext>
            </c:extLst>
          </c:dPt>
          <c:dLbls>
            <c:dLbl>
              <c:idx val="0"/>
              <c:layout>
                <c:manualLayout>
                  <c:x val="-0.10430877735375102"/>
                  <c:y val="0.1028492166459187"/>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499386503067485"/>
                      <c:h val="8.4495912031557319E-2"/>
                    </c:manualLayout>
                  </c15:layout>
                </c:ext>
                <c:ext xmlns:c16="http://schemas.microsoft.com/office/drawing/2014/chart" uri="{C3380CC4-5D6E-409C-BE32-E72D297353CC}">
                  <c16:uniqueId val="{00000001-2E4E-447A-8524-B1591A41C945}"/>
                </c:ext>
              </c:extLst>
            </c:dLbl>
            <c:dLbl>
              <c:idx val="2"/>
              <c:layout>
                <c:manualLayout>
                  <c:x val="8.8145693444761128E-2"/>
                  <c:y val="9.21091379276395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E4E-447A-8524-B1591A41C94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Yüksek Lisans</c:v>
                </c:pt>
                <c:pt idx="1">
                  <c:v>Doktora</c:v>
                </c:pt>
                <c:pt idx="2">
                  <c:v>Doktorası Bitmiş</c:v>
                </c:pt>
              </c:strCache>
            </c:strRef>
          </c:cat>
          <c:val>
            <c:numRef>
              <c:f>Sayfa1!$B$2:$B$5</c:f>
              <c:numCache>
                <c:formatCode>General</c:formatCode>
                <c:ptCount val="4"/>
                <c:pt idx="0">
                  <c:v>6</c:v>
                </c:pt>
                <c:pt idx="1">
                  <c:v>17</c:v>
                </c:pt>
                <c:pt idx="2">
                  <c:v>8</c:v>
                </c:pt>
              </c:numCache>
            </c:numRef>
          </c:val>
          <c:extLst>
            <c:ext xmlns:c16="http://schemas.microsoft.com/office/drawing/2014/chart" uri="{C3380CC4-5D6E-409C-BE32-E72D297353CC}">
              <c16:uniqueId val="{00000008-2E4E-447A-8524-B1591A41C945}"/>
            </c:ext>
          </c:extLst>
        </c:ser>
        <c:dLbls>
          <c:dLblPos val="ctr"/>
          <c:showLegendKey val="0"/>
          <c:showVal val="0"/>
          <c:showCatName val="0"/>
          <c:showSerName val="0"/>
          <c:showPercent val="1"/>
          <c:showBubbleSize val="0"/>
          <c:showLeaderLines val="1"/>
        </c:dLbls>
      </c:pie3DChart>
      <c:spPr>
        <a:noFill/>
        <a:ln>
          <a:noFill/>
        </a:ln>
        <a:effectLst>
          <a:innerShdw blurRad="114300">
            <a:prstClr val="black"/>
          </a:innerShdw>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1"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tx1">
              <a:lumMod val="95000"/>
              <a:lumOff val="5000"/>
            </a:schemeClr>
          </a:solidFill>
        </a:ln>
        <a:effectLst>
          <a:outerShdw blurRad="1270000" dir="21540000" sx="200000" sy="200000" kx="1200000" algn="br" rotWithShape="0">
            <a:prstClr val="black">
              <a:alpha val="0"/>
            </a:prstClr>
          </a:outerShdw>
        </a:effectLst>
        <a:scene3d>
          <a:camera prst="orthographicFront"/>
          <a:lightRig rig="threePt" dir="t"/>
        </a:scene3d>
        <a:sp3d>
          <a:bevelT w="114300" prst="hardEdge"/>
          <a:contourClr>
            <a:schemeClr val="tx1">
              <a:lumMod val="95000"/>
              <a:lumOff val="5000"/>
            </a:schemeClr>
          </a:contourClr>
        </a:sp3d>
      </c:spPr>
    </c:floor>
    <c:sideWall>
      <c:thickness val="0"/>
      <c:spPr>
        <a:noFill/>
        <a:ln>
          <a:noFill/>
        </a:ln>
        <a:effectLst/>
        <a:scene3d>
          <a:camera prst="orthographicFront"/>
          <a:lightRig rig="threePt" dir="t"/>
        </a:scene3d>
        <a:sp3d>
          <a:bevelT prst="relaxedInse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Seri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a:bevelT/>
            </a:sp3d>
          </c:spPr>
          <c:invertIfNegative val="0"/>
          <c:dLbls>
            <c:dLbl>
              <c:idx val="0"/>
              <c:layout>
                <c:manualLayout>
                  <c:x val="6.9444444444444441E-3"/>
                  <c:y val="-5.5555555555555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5F-4B38-A4F9-7C3D41844DD2}"/>
                </c:ext>
              </c:extLst>
            </c:dLbl>
            <c:dLbl>
              <c:idx val="1"/>
              <c:layout>
                <c:manualLayout>
                  <c:x val="2.0833333333333249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5F-4B38-A4F9-7C3D41844DD2}"/>
                </c:ext>
              </c:extLst>
            </c:dLbl>
            <c:dLbl>
              <c:idx val="2"/>
              <c:layout>
                <c:manualLayout>
                  <c:x val="1.4286722960692683E-2"/>
                  <c:y val="-3.4554376355129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5F-4B38-A4F9-7C3D41844DD2}"/>
                </c:ext>
              </c:extLst>
            </c:dLbl>
            <c:dLbl>
              <c:idx val="3"/>
              <c:layout>
                <c:manualLayout>
                  <c:x val="1.1074197120708749E-2"/>
                  <c:y val="-5.64971751412429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5F-4B38-A4F9-7C3D41844DD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Bilgisayar Müh.</c:v>
                </c:pt>
                <c:pt idx="1">
                  <c:v>Elektrik-Elektronik Müh.</c:v>
                </c:pt>
                <c:pt idx="2">
                  <c:v>İnşaat Müh. </c:v>
                </c:pt>
                <c:pt idx="3">
                  <c:v>Makine Müh.</c:v>
                </c:pt>
                <c:pt idx="4">
                  <c:v>Peyzaj Mimarlığı</c:v>
                </c:pt>
              </c:strCache>
            </c:strRef>
          </c:cat>
          <c:val>
            <c:numRef>
              <c:f>Sayfa1!$B$2:$B$6</c:f>
              <c:numCache>
                <c:formatCode>General</c:formatCode>
                <c:ptCount val="5"/>
                <c:pt idx="0">
                  <c:v>116</c:v>
                </c:pt>
                <c:pt idx="1">
                  <c:v>69</c:v>
                </c:pt>
                <c:pt idx="2">
                  <c:v>125</c:v>
                </c:pt>
                <c:pt idx="3">
                  <c:v>77</c:v>
                </c:pt>
                <c:pt idx="4">
                  <c:v>43</c:v>
                </c:pt>
              </c:numCache>
            </c:numRef>
          </c:val>
          <c:extLst>
            <c:ext xmlns:c16="http://schemas.microsoft.com/office/drawing/2014/chart" uri="{C3380CC4-5D6E-409C-BE32-E72D297353CC}">
              <c16:uniqueId val="{00000006-545F-4B38-A4F9-7C3D41844DD2}"/>
            </c:ext>
          </c:extLst>
        </c:ser>
        <c:dLbls>
          <c:showLegendKey val="0"/>
          <c:showVal val="0"/>
          <c:showCatName val="0"/>
          <c:showSerName val="0"/>
          <c:showPercent val="0"/>
          <c:showBubbleSize val="0"/>
        </c:dLbls>
        <c:gapWidth val="150"/>
        <c:shape val="box"/>
        <c:axId val="667149536"/>
        <c:axId val="667135808"/>
        <c:axId val="0"/>
      </c:bar3DChart>
      <c:catAx>
        <c:axId val="667149536"/>
        <c:scaling>
          <c:orientation val="minMax"/>
        </c:scaling>
        <c:delete val="0"/>
        <c:axPos val="b"/>
        <c:numFmt formatCode="General" sourceLinked="0"/>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2"/>
                </a:solidFill>
                <a:latin typeface="+mn-lt"/>
                <a:ea typeface="+mn-ea"/>
                <a:cs typeface="+mn-cs"/>
              </a:defRPr>
            </a:pPr>
            <a:endParaRPr lang="en-US"/>
          </a:p>
        </c:txPr>
        <c:crossAx val="667135808"/>
        <c:crosses val="autoZero"/>
        <c:auto val="1"/>
        <c:lblAlgn val="ctr"/>
        <c:lblOffset val="100"/>
        <c:noMultiLvlLbl val="0"/>
      </c:catAx>
      <c:valAx>
        <c:axId val="667135808"/>
        <c:scaling>
          <c:orientation val="minMax"/>
        </c:scaling>
        <c:delete val="1"/>
        <c:axPos val="l"/>
        <c:numFmt formatCode="General" sourceLinked="1"/>
        <c:majorTickMark val="none"/>
        <c:minorTickMark val="none"/>
        <c:tickLblPos val="nextTo"/>
        <c:crossAx val="66714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D9B9B6-4DA6-4B9A-8054-E913A0D7FC75}"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tr-TR"/>
        </a:p>
      </dgm:t>
    </dgm:pt>
    <dgm:pt modelId="{2F49B04D-B401-46BD-B988-2B6B0E9FD2A0}">
      <dgm:prSet phldrT="[Metin]" custT="1"/>
      <dgm:spPr/>
      <dgm:t>
        <a:bodyPr/>
        <a:lstStyle/>
        <a:p>
          <a:pPr algn="ctr"/>
          <a:r>
            <a:rPr lang="tr-TR" sz="800" b="1">
              <a:latin typeface="Times New Roman" pitchFamily="18" charset="0"/>
              <a:cs typeface="Times New Roman" pitchFamily="18" charset="0"/>
            </a:rPr>
            <a:t>Prof. Dr. </a:t>
          </a:r>
          <a:r>
            <a:rPr lang="tr-TR" sz="800" b="1"/>
            <a:t>M. Mustafa ARAL </a:t>
          </a:r>
          <a:endParaRPr lang="tr-TR" sz="800" b="1">
            <a:latin typeface="Times New Roman" pitchFamily="18" charset="0"/>
            <a:cs typeface="Times New Roman" pitchFamily="18" charset="0"/>
          </a:endParaRPr>
        </a:p>
        <a:p>
          <a:pPr algn="ctr"/>
          <a:r>
            <a:rPr lang="tr-TR" sz="800" b="1">
              <a:latin typeface="Times New Roman" pitchFamily="18" charset="0"/>
              <a:cs typeface="Times New Roman" pitchFamily="18" charset="0"/>
            </a:rPr>
            <a:t>Dekan V.</a:t>
          </a:r>
        </a:p>
      </dgm:t>
    </dgm:pt>
    <dgm:pt modelId="{E322E364-6B43-4005-89A9-A454AC908837}" type="parTrans" cxnId="{A9A67048-4B80-4CDF-84BB-40F20C0012C4}">
      <dgm:prSet/>
      <dgm:spPr/>
      <dgm:t>
        <a:bodyPr/>
        <a:lstStyle/>
        <a:p>
          <a:pPr algn="ctr"/>
          <a:endParaRPr lang="tr-TR"/>
        </a:p>
      </dgm:t>
    </dgm:pt>
    <dgm:pt modelId="{438DA751-7B1C-4927-9F04-ABFA3225C055}" type="sibTrans" cxnId="{A9A67048-4B80-4CDF-84BB-40F20C0012C4}">
      <dgm:prSet/>
      <dgm:spPr/>
      <dgm:t>
        <a:bodyPr/>
        <a:lstStyle/>
        <a:p>
          <a:pPr algn="ctr"/>
          <a:endParaRPr lang="tr-TR"/>
        </a:p>
      </dgm:t>
    </dgm:pt>
    <dgm:pt modelId="{357BBA58-AA51-46A2-81F8-3BB64F5EB3F5}">
      <dgm:prSet phldrT="[Metin]" custT="1"/>
      <dgm:spPr/>
      <dgm:t>
        <a:bodyPr/>
        <a:lstStyle/>
        <a:p>
          <a:pPr algn="ctr"/>
          <a:r>
            <a:rPr lang="tr-TR" sz="700">
              <a:latin typeface="Times New Roman" pitchFamily="18" charset="0"/>
              <a:cs typeface="Times New Roman" pitchFamily="18" charset="0"/>
            </a:rPr>
            <a:t>Makine Mühendisliği     Prof. Dr. M. Sabri</a:t>
          </a:r>
        </a:p>
        <a:p>
          <a:pPr algn="ctr"/>
          <a:r>
            <a:rPr lang="tr-TR" sz="700">
              <a:latin typeface="Times New Roman" pitchFamily="18" charset="0"/>
              <a:cs typeface="Times New Roman" pitchFamily="18" charset="0"/>
            </a:rPr>
            <a:t>GÖK</a:t>
          </a:r>
        </a:p>
        <a:p>
          <a:pPr algn="ctr"/>
          <a:r>
            <a:rPr lang="tr-TR" sz="700">
              <a:latin typeface="Times New Roman" pitchFamily="18" charset="0"/>
              <a:cs typeface="Times New Roman" pitchFamily="18" charset="0"/>
            </a:rPr>
            <a:t>Bölüm Başkanı </a:t>
          </a:r>
        </a:p>
      </dgm:t>
    </dgm:pt>
    <dgm:pt modelId="{606EF7F4-EBD6-46F1-83F0-30338633DCF1}" type="parTrans" cxnId="{8BEFD863-24AF-4646-B253-0F80DB7DFAA5}">
      <dgm:prSet/>
      <dgm:spPr/>
      <dgm:t>
        <a:bodyPr/>
        <a:lstStyle/>
        <a:p>
          <a:pPr algn="ctr"/>
          <a:endParaRPr lang="tr-TR" sz="800"/>
        </a:p>
      </dgm:t>
    </dgm:pt>
    <dgm:pt modelId="{37FD2FB7-BD21-40D5-9F4A-F78EBAB171A0}" type="sibTrans" cxnId="{8BEFD863-24AF-4646-B253-0F80DB7DFAA5}">
      <dgm:prSet/>
      <dgm:spPr/>
      <dgm:t>
        <a:bodyPr/>
        <a:lstStyle/>
        <a:p>
          <a:pPr algn="ctr"/>
          <a:endParaRPr lang="tr-TR"/>
        </a:p>
      </dgm:t>
    </dgm:pt>
    <dgm:pt modelId="{88BD6CFE-5320-4B4B-92BA-777081D0F80E}">
      <dgm:prSet phldrT="[Metin]" custT="1"/>
      <dgm:spPr/>
      <dgm:t>
        <a:bodyPr/>
        <a:lstStyle/>
        <a:p>
          <a:pPr algn="ctr"/>
          <a:r>
            <a:rPr lang="tr-TR" sz="700">
              <a:latin typeface="Times New Roman" pitchFamily="18" charset="0"/>
              <a:cs typeface="Times New Roman" pitchFamily="18" charset="0"/>
            </a:rPr>
            <a:t>Metalürji ve Malzeme </a:t>
          </a:r>
        </a:p>
        <a:p>
          <a:pPr algn="ctr"/>
          <a:r>
            <a:rPr lang="tr-TR" sz="700">
              <a:latin typeface="Times New Roman" pitchFamily="18" charset="0"/>
              <a:cs typeface="Times New Roman" pitchFamily="18" charset="0"/>
            </a:rPr>
            <a:t>Mühendisliği </a:t>
          </a:r>
        </a:p>
        <a:p>
          <a:pPr algn="ctr"/>
          <a:r>
            <a:rPr lang="tr-TR" sz="700">
              <a:latin typeface="Times New Roman" pitchFamily="18" charset="0"/>
              <a:cs typeface="Times New Roman" pitchFamily="18" charset="0"/>
            </a:rPr>
            <a:t>Doç. Dr. A. Cahit</a:t>
          </a:r>
        </a:p>
        <a:p>
          <a:pPr algn="ctr"/>
          <a:r>
            <a:rPr lang="tr-TR" sz="700">
              <a:latin typeface="Times New Roman" pitchFamily="18" charset="0"/>
              <a:cs typeface="Times New Roman" pitchFamily="18" charset="0"/>
            </a:rPr>
            <a:t>KARAOĞLANLI</a:t>
          </a:r>
        </a:p>
        <a:p>
          <a:pPr algn="ctr"/>
          <a:r>
            <a:rPr lang="tr-TR" sz="700">
              <a:latin typeface="Times New Roman" pitchFamily="18" charset="0"/>
              <a:cs typeface="Times New Roman" pitchFamily="18" charset="0"/>
            </a:rPr>
            <a:t>Bölüm Başkanı</a:t>
          </a:r>
        </a:p>
      </dgm:t>
    </dgm:pt>
    <dgm:pt modelId="{3D84E8C1-5E3F-4EE0-B561-DD4FF85470E4}" type="parTrans" cxnId="{B6BF5881-045C-403F-AB11-84ED3344C370}">
      <dgm:prSet/>
      <dgm:spPr/>
      <dgm:t>
        <a:bodyPr/>
        <a:lstStyle/>
        <a:p>
          <a:pPr algn="ctr"/>
          <a:endParaRPr lang="tr-TR" sz="800"/>
        </a:p>
      </dgm:t>
    </dgm:pt>
    <dgm:pt modelId="{841B6B59-D104-4B27-806D-C78BD187A637}" type="sibTrans" cxnId="{B6BF5881-045C-403F-AB11-84ED3344C370}">
      <dgm:prSet/>
      <dgm:spPr/>
      <dgm:t>
        <a:bodyPr/>
        <a:lstStyle/>
        <a:p>
          <a:pPr algn="ctr"/>
          <a:endParaRPr lang="tr-TR"/>
        </a:p>
      </dgm:t>
    </dgm:pt>
    <dgm:pt modelId="{C4831CE0-CE33-4E54-B0CC-07910D9FC3EA}">
      <dgm:prSet custT="1"/>
      <dgm:spPr/>
      <dgm:t>
        <a:bodyPr/>
        <a:lstStyle/>
        <a:p>
          <a:pPr algn="ctr"/>
          <a:r>
            <a:rPr lang="tr-TR" sz="700">
              <a:latin typeface="Times New Roman" pitchFamily="18" charset="0"/>
              <a:cs typeface="Times New Roman" pitchFamily="18" charset="0"/>
            </a:rPr>
            <a:t>Tekstil Mühendisliği</a:t>
          </a:r>
        </a:p>
        <a:p>
          <a:pPr algn="ctr"/>
          <a:r>
            <a:rPr lang="tr-TR" sz="700">
              <a:latin typeface="Times New Roman" pitchFamily="18" charset="0"/>
              <a:cs typeface="Times New Roman" pitchFamily="18" charset="0"/>
            </a:rPr>
            <a:t>Doç. Dr.  Ertuğrul </a:t>
          </a:r>
        </a:p>
        <a:p>
          <a:pPr algn="ctr"/>
          <a:r>
            <a:rPr lang="tr-TR" sz="700">
              <a:latin typeface="Times New Roman" pitchFamily="18" charset="0"/>
              <a:cs typeface="Times New Roman" pitchFamily="18" charset="0"/>
            </a:rPr>
            <a:t>ERDOĞMUŞ</a:t>
          </a:r>
        </a:p>
        <a:p>
          <a:pPr algn="ctr"/>
          <a:r>
            <a:rPr lang="tr-TR" sz="700">
              <a:latin typeface="Times New Roman" pitchFamily="18" charset="0"/>
              <a:cs typeface="Times New Roman" pitchFamily="18" charset="0"/>
            </a:rPr>
            <a:t>Bölüm Başkanı V</a:t>
          </a:r>
          <a:r>
            <a:rPr lang="tr-TR" sz="800">
              <a:latin typeface="Times New Roman" pitchFamily="18" charset="0"/>
              <a:cs typeface="Times New Roman" pitchFamily="18" charset="0"/>
            </a:rPr>
            <a:t>.</a:t>
          </a:r>
        </a:p>
      </dgm:t>
    </dgm:pt>
    <dgm:pt modelId="{051AAE56-6AE9-4D3A-857E-859E828BF8C8}" type="parTrans" cxnId="{2C2C2F7B-F39E-4623-85F0-642801CEDE8E}">
      <dgm:prSet/>
      <dgm:spPr/>
      <dgm:t>
        <a:bodyPr/>
        <a:lstStyle/>
        <a:p>
          <a:pPr algn="ctr"/>
          <a:endParaRPr lang="tr-TR" sz="800"/>
        </a:p>
      </dgm:t>
    </dgm:pt>
    <dgm:pt modelId="{80B47BF0-F16D-4D23-ACD8-330D6C188534}" type="sibTrans" cxnId="{2C2C2F7B-F39E-4623-85F0-642801CEDE8E}">
      <dgm:prSet/>
      <dgm:spPr/>
      <dgm:t>
        <a:bodyPr/>
        <a:lstStyle/>
        <a:p>
          <a:pPr algn="ctr"/>
          <a:endParaRPr lang="tr-TR"/>
        </a:p>
      </dgm:t>
    </dgm:pt>
    <dgm:pt modelId="{DBFC1F9A-C087-44DD-818F-6A913E45A30C}">
      <dgm:prSet custT="1"/>
      <dgm:spPr/>
      <dgm:t>
        <a:bodyPr/>
        <a:lstStyle/>
        <a:p>
          <a:pPr algn="ctr"/>
          <a:r>
            <a:rPr lang="tr-TR" sz="700">
              <a:latin typeface="Times New Roman" pitchFamily="18" charset="0"/>
              <a:cs typeface="Times New Roman" pitchFamily="18" charset="0"/>
            </a:rPr>
            <a:t>Elektrik-Elektronik Mühendisliği</a:t>
          </a:r>
        </a:p>
        <a:p>
          <a:pPr algn="ctr"/>
          <a:r>
            <a:rPr lang="tr-TR" sz="700">
              <a:latin typeface="Times New Roman" pitchFamily="18" charset="0"/>
              <a:cs typeface="Times New Roman" pitchFamily="18" charset="0"/>
            </a:rPr>
            <a:t>Dr. Öğ. Üy. </a:t>
          </a:r>
        </a:p>
        <a:p>
          <a:pPr algn="ctr"/>
          <a:r>
            <a:rPr lang="tr-TR" sz="700">
              <a:latin typeface="Times New Roman" pitchFamily="18" charset="0"/>
              <a:cs typeface="Times New Roman" pitchFamily="18" charset="0"/>
            </a:rPr>
            <a:t>Faruk UGRANLI</a:t>
          </a:r>
        </a:p>
        <a:p>
          <a:pPr algn="ctr"/>
          <a:r>
            <a:rPr lang="tr-TR" sz="700">
              <a:latin typeface="Times New Roman" pitchFamily="18" charset="0"/>
              <a:cs typeface="Times New Roman" pitchFamily="18" charset="0"/>
            </a:rPr>
            <a:t>Bölüm Başkanı</a:t>
          </a:r>
        </a:p>
      </dgm:t>
    </dgm:pt>
    <dgm:pt modelId="{AA5A163F-5D9D-495A-A8A2-A0BBEF9691C0}" type="parTrans" cxnId="{DB1DAA8F-C8AD-4479-BA54-C634DB20D7BE}">
      <dgm:prSet/>
      <dgm:spPr/>
      <dgm:t>
        <a:bodyPr/>
        <a:lstStyle/>
        <a:p>
          <a:pPr algn="ctr"/>
          <a:endParaRPr lang="tr-TR" sz="800"/>
        </a:p>
      </dgm:t>
    </dgm:pt>
    <dgm:pt modelId="{9C76DB62-A76A-482B-811F-BD1000F6B92B}" type="sibTrans" cxnId="{DB1DAA8F-C8AD-4479-BA54-C634DB20D7BE}">
      <dgm:prSet/>
      <dgm:spPr/>
      <dgm:t>
        <a:bodyPr/>
        <a:lstStyle/>
        <a:p>
          <a:pPr algn="ctr"/>
          <a:endParaRPr lang="tr-TR"/>
        </a:p>
      </dgm:t>
    </dgm:pt>
    <dgm:pt modelId="{72A39131-DBB9-4F86-9FE2-C7E6A76A2E21}">
      <dgm:prSet custT="1"/>
      <dgm:spPr/>
      <dgm:t>
        <a:bodyPr/>
        <a:lstStyle/>
        <a:p>
          <a:pPr algn="ctr"/>
          <a:r>
            <a:rPr lang="tr-TR" sz="800">
              <a:latin typeface="Times New Roman" pitchFamily="18" charset="0"/>
              <a:cs typeface="Times New Roman" pitchFamily="18" charset="0"/>
            </a:rPr>
            <a:t>Mekanik</a:t>
          </a:r>
        </a:p>
        <a:p>
          <a:pPr algn="ctr"/>
          <a:r>
            <a:rPr lang="tr-TR" sz="800">
              <a:latin typeface="Times New Roman" pitchFamily="18" charset="0"/>
              <a:cs typeface="Times New Roman" pitchFamily="18" charset="0"/>
            </a:rPr>
            <a:t> A.B.D.</a:t>
          </a:r>
        </a:p>
      </dgm:t>
    </dgm:pt>
    <dgm:pt modelId="{3FA4AD95-F9E9-40EF-BB8E-34D6C96293AA}" type="parTrans" cxnId="{88C9BFAF-F81A-48E6-89C3-34601B5B4778}">
      <dgm:prSet/>
      <dgm:spPr/>
      <dgm:t>
        <a:bodyPr/>
        <a:lstStyle/>
        <a:p>
          <a:pPr algn="ctr"/>
          <a:endParaRPr lang="tr-TR" sz="800"/>
        </a:p>
      </dgm:t>
    </dgm:pt>
    <dgm:pt modelId="{3D360FAB-1244-4D79-B22B-FF8014A8BF3A}" type="sibTrans" cxnId="{88C9BFAF-F81A-48E6-89C3-34601B5B4778}">
      <dgm:prSet/>
      <dgm:spPr/>
      <dgm:t>
        <a:bodyPr/>
        <a:lstStyle/>
        <a:p>
          <a:pPr algn="ctr"/>
          <a:endParaRPr lang="tr-TR"/>
        </a:p>
      </dgm:t>
    </dgm:pt>
    <dgm:pt modelId="{FB971E47-5D17-4003-862B-7B99EEF941B4}">
      <dgm:prSet custT="1"/>
      <dgm:spPr/>
      <dgm:t>
        <a:bodyPr/>
        <a:lstStyle/>
        <a:p>
          <a:pPr algn="ctr"/>
          <a:r>
            <a:rPr lang="tr-TR" sz="800">
              <a:latin typeface="Times New Roman" pitchFamily="18" charset="0"/>
              <a:cs typeface="Times New Roman" pitchFamily="18" charset="0"/>
            </a:rPr>
            <a:t>Makine Teorisi </a:t>
          </a:r>
        </a:p>
        <a:p>
          <a:pPr algn="ctr"/>
          <a:r>
            <a:rPr lang="tr-TR" sz="800">
              <a:latin typeface="Times New Roman" pitchFamily="18" charset="0"/>
              <a:cs typeface="Times New Roman" pitchFamily="18" charset="0"/>
            </a:rPr>
            <a:t>ve Dinamiği A.B.D.</a:t>
          </a:r>
        </a:p>
      </dgm:t>
    </dgm:pt>
    <dgm:pt modelId="{4C61AE9B-A68A-4571-A8E6-D3ECD6F21A29}" type="parTrans" cxnId="{CECE5858-F9EE-442A-9129-72BA1C7E1F10}">
      <dgm:prSet/>
      <dgm:spPr/>
      <dgm:t>
        <a:bodyPr/>
        <a:lstStyle/>
        <a:p>
          <a:pPr algn="ctr"/>
          <a:endParaRPr lang="tr-TR" sz="800"/>
        </a:p>
      </dgm:t>
    </dgm:pt>
    <dgm:pt modelId="{037A9012-721D-4591-90EE-66F5ADA51C5A}" type="sibTrans" cxnId="{CECE5858-F9EE-442A-9129-72BA1C7E1F10}">
      <dgm:prSet/>
      <dgm:spPr/>
      <dgm:t>
        <a:bodyPr/>
        <a:lstStyle/>
        <a:p>
          <a:pPr algn="ctr"/>
          <a:endParaRPr lang="tr-TR"/>
        </a:p>
      </dgm:t>
    </dgm:pt>
    <dgm:pt modelId="{E6DCC2AC-5D48-4139-95E1-EC71D01E07FF}">
      <dgm:prSet custT="1"/>
      <dgm:spPr/>
      <dgm:t>
        <a:bodyPr/>
        <a:lstStyle/>
        <a:p>
          <a:pPr algn="ctr"/>
          <a:r>
            <a:rPr lang="tr-TR" sz="800">
              <a:latin typeface="Times New Roman" pitchFamily="18" charset="0"/>
              <a:cs typeface="Times New Roman" pitchFamily="18" charset="0"/>
            </a:rPr>
            <a:t>Enerji </a:t>
          </a:r>
        </a:p>
        <a:p>
          <a:pPr algn="ctr"/>
          <a:r>
            <a:rPr lang="tr-TR" sz="800">
              <a:latin typeface="Times New Roman" pitchFamily="18" charset="0"/>
              <a:cs typeface="Times New Roman" pitchFamily="18" charset="0"/>
            </a:rPr>
            <a:t>A.B.D.</a:t>
          </a:r>
        </a:p>
      </dgm:t>
    </dgm:pt>
    <dgm:pt modelId="{D536FEE0-2717-40B1-9733-DFA7C55FBD74}" type="parTrans" cxnId="{3CEE8CA9-BF56-4774-A7CC-0A109F2C5437}">
      <dgm:prSet/>
      <dgm:spPr/>
      <dgm:t>
        <a:bodyPr/>
        <a:lstStyle/>
        <a:p>
          <a:pPr algn="ctr"/>
          <a:endParaRPr lang="tr-TR" sz="800"/>
        </a:p>
      </dgm:t>
    </dgm:pt>
    <dgm:pt modelId="{556201F9-9D61-4F24-B04C-4B5C15D37176}" type="sibTrans" cxnId="{3CEE8CA9-BF56-4774-A7CC-0A109F2C5437}">
      <dgm:prSet/>
      <dgm:spPr/>
      <dgm:t>
        <a:bodyPr/>
        <a:lstStyle/>
        <a:p>
          <a:pPr algn="ctr"/>
          <a:endParaRPr lang="tr-TR"/>
        </a:p>
      </dgm:t>
    </dgm:pt>
    <dgm:pt modelId="{B87A5154-E1AE-4A2C-8177-2BE7E2B3F0E6}">
      <dgm:prSet custT="1"/>
      <dgm:spPr/>
      <dgm:t>
        <a:bodyPr/>
        <a:lstStyle/>
        <a:p>
          <a:pPr algn="ctr"/>
          <a:r>
            <a:rPr lang="tr-TR" sz="800">
              <a:latin typeface="Times New Roman" pitchFamily="18" charset="0"/>
              <a:cs typeface="Times New Roman" pitchFamily="18" charset="0"/>
            </a:rPr>
            <a:t>Termodinamik ve </a:t>
          </a:r>
        </a:p>
        <a:p>
          <a:pPr algn="ctr"/>
          <a:r>
            <a:rPr lang="tr-TR" sz="800">
              <a:latin typeface="Times New Roman" pitchFamily="18" charset="0"/>
              <a:cs typeface="Times New Roman" pitchFamily="18" charset="0"/>
            </a:rPr>
            <a:t>Isı Tekniği</a:t>
          </a:r>
        </a:p>
        <a:p>
          <a:pPr algn="ctr"/>
          <a:r>
            <a:rPr lang="tr-TR" sz="800">
              <a:latin typeface="Times New Roman" pitchFamily="18" charset="0"/>
              <a:cs typeface="Times New Roman" pitchFamily="18" charset="0"/>
            </a:rPr>
            <a:t> A.B.D.</a:t>
          </a:r>
        </a:p>
      </dgm:t>
    </dgm:pt>
    <dgm:pt modelId="{8FC79BA0-BF11-411F-B97F-78BE1DA3C490}" type="parTrans" cxnId="{55C1B849-85B7-45E3-825C-932D6999E4C9}">
      <dgm:prSet/>
      <dgm:spPr/>
      <dgm:t>
        <a:bodyPr/>
        <a:lstStyle/>
        <a:p>
          <a:pPr algn="ctr"/>
          <a:endParaRPr lang="tr-TR" sz="800"/>
        </a:p>
      </dgm:t>
    </dgm:pt>
    <dgm:pt modelId="{1894B485-0AC9-4B4C-97CE-EBDB9359871E}" type="sibTrans" cxnId="{55C1B849-85B7-45E3-825C-932D6999E4C9}">
      <dgm:prSet/>
      <dgm:spPr/>
      <dgm:t>
        <a:bodyPr/>
        <a:lstStyle/>
        <a:p>
          <a:pPr algn="ctr"/>
          <a:endParaRPr lang="tr-TR"/>
        </a:p>
      </dgm:t>
    </dgm:pt>
    <dgm:pt modelId="{67529035-DEE8-44ED-9B5F-5B618553311F}">
      <dgm:prSet custT="1"/>
      <dgm:spPr/>
      <dgm:t>
        <a:bodyPr/>
        <a:lstStyle/>
        <a:p>
          <a:pPr algn="ctr"/>
          <a:r>
            <a:rPr lang="tr-TR" sz="800">
              <a:latin typeface="Times New Roman" pitchFamily="18" charset="0"/>
              <a:cs typeface="Times New Roman" pitchFamily="18" charset="0"/>
            </a:rPr>
            <a:t>Mak.Mal.ve İml. Tek. </a:t>
          </a:r>
        </a:p>
        <a:p>
          <a:pPr algn="ctr"/>
          <a:r>
            <a:rPr lang="tr-TR" sz="800">
              <a:latin typeface="Times New Roman" pitchFamily="18" charset="0"/>
              <a:cs typeface="Times New Roman" pitchFamily="18" charset="0"/>
            </a:rPr>
            <a:t>A.B.D</a:t>
          </a:r>
        </a:p>
      </dgm:t>
    </dgm:pt>
    <dgm:pt modelId="{D3BA700F-620E-4F03-AEFA-9E1262463962}" type="parTrans" cxnId="{BAF8B461-1627-4945-95BF-55515E2F6661}">
      <dgm:prSet/>
      <dgm:spPr/>
      <dgm:t>
        <a:bodyPr/>
        <a:lstStyle/>
        <a:p>
          <a:pPr algn="ctr"/>
          <a:endParaRPr lang="tr-TR" sz="800"/>
        </a:p>
      </dgm:t>
    </dgm:pt>
    <dgm:pt modelId="{C7220FB7-27B0-407C-AB8A-17E67BBBBB33}" type="sibTrans" cxnId="{BAF8B461-1627-4945-95BF-55515E2F6661}">
      <dgm:prSet/>
      <dgm:spPr/>
      <dgm:t>
        <a:bodyPr/>
        <a:lstStyle/>
        <a:p>
          <a:pPr algn="ctr"/>
          <a:endParaRPr lang="tr-TR"/>
        </a:p>
      </dgm:t>
    </dgm:pt>
    <dgm:pt modelId="{2C4945EC-35B3-4C5A-AD69-C9C5EC45EFAC}">
      <dgm:prSet custT="1"/>
      <dgm:spPr/>
      <dgm:t>
        <a:bodyPr/>
        <a:lstStyle/>
        <a:p>
          <a:pPr algn="ctr"/>
          <a:endParaRPr lang="tr-TR" sz="800">
            <a:latin typeface="Times New Roman" pitchFamily="18" charset="0"/>
            <a:cs typeface="Times New Roman" pitchFamily="18" charset="0"/>
          </a:endParaRPr>
        </a:p>
        <a:p>
          <a:pPr algn="ctr"/>
          <a:r>
            <a:rPr lang="tr-TR" sz="800">
              <a:latin typeface="Times New Roman" pitchFamily="18" charset="0"/>
              <a:cs typeface="Times New Roman" pitchFamily="18" charset="0"/>
            </a:rPr>
            <a:t>Seramik Malzemeler</a:t>
          </a:r>
        </a:p>
        <a:p>
          <a:pPr algn="ctr"/>
          <a:r>
            <a:rPr lang="tr-TR" sz="800">
              <a:latin typeface="Times New Roman" pitchFamily="18" charset="0"/>
              <a:cs typeface="Times New Roman" pitchFamily="18" charset="0"/>
            </a:rPr>
            <a:t>A.B:D.</a:t>
          </a:r>
        </a:p>
        <a:p>
          <a:pPr algn="ctr"/>
          <a:endParaRPr lang="tr-TR" sz="800">
            <a:latin typeface="Times New Roman" pitchFamily="18" charset="0"/>
            <a:cs typeface="Times New Roman" pitchFamily="18" charset="0"/>
          </a:endParaRPr>
        </a:p>
      </dgm:t>
    </dgm:pt>
    <dgm:pt modelId="{5F4ECEA5-161A-4D9F-8C58-3468D084B4FC}" type="parTrans" cxnId="{CF6B8FBD-0F29-444B-9BDF-D690B503BEC9}">
      <dgm:prSet/>
      <dgm:spPr/>
      <dgm:t>
        <a:bodyPr/>
        <a:lstStyle/>
        <a:p>
          <a:pPr algn="ctr"/>
          <a:endParaRPr lang="tr-TR" sz="800"/>
        </a:p>
      </dgm:t>
    </dgm:pt>
    <dgm:pt modelId="{3F43D4EF-E92C-4875-9B31-AEC356179F6C}" type="sibTrans" cxnId="{CF6B8FBD-0F29-444B-9BDF-D690B503BEC9}">
      <dgm:prSet/>
      <dgm:spPr/>
      <dgm:t>
        <a:bodyPr/>
        <a:lstStyle/>
        <a:p>
          <a:pPr algn="ctr"/>
          <a:endParaRPr lang="tr-TR"/>
        </a:p>
      </dgm:t>
    </dgm:pt>
    <dgm:pt modelId="{F6FC0AC5-C1FE-4562-92AE-F7BE84C1AF8E}">
      <dgm:prSet custT="1"/>
      <dgm:spPr/>
      <dgm:t>
        <a:bodyPr/>
        <a:lstStyle/>
        <a:p>
          <a:pPr algn="ctr"/>
          <a:r>
            <a:rPr lang="tr-TR" sz="800">
              <a:latin typeface="Times New Roman" pitchFamily="18" charset="0"/>
              <a:cs typeface="Times New Roman" pitchFamily="18" charset="0"/>
            </a:rPr>
            <a:t>Malzeme</a:t>
          </a:r>
        </a:p>
        <a:p>
          <a:pPr algn="ctr"/>
          <a:r>
            <a:rPr lang="tr-TR" sz="800">
              <a:latin typeface="Times New Roman" pitchFamily="18" charset="0"/>
              <a:cs typeface="Times New Roman" pitchFamily="18" charset="0"/>
            </a:rPr>
            <a:t>A.B.D.</a:t>
          </a:r>
        </a:p>
      </dgm:t>
    </dgm:pt>
    <dgm:pt modelId="{C60A68C9-6CC1-4CF6-A80D-85C62F241812}" type="parTrans" cxnId="{828E444A-EADB-456F-8832-8871136CFEB7}">
      <dgm:prSet/>
      <dgm:spPr/>
      <dgm:t>
        <a:bodyPr/>
        <a:lstStyle/>
        <a:p>
          <a:pPr algn="ctr"/>
          <a:endParaRPr lang="tr-TR" sz="800"/>
        </a:p>
      </dgm:t>
    </dgm:pt>
    <dgm:pt modelId="{C60E61AE-10FD-4073-B43D-85401AF1931C}" type="sibTrans" cxnId="{828E444A-EADB-456F-8832-8871136CFEB7}">
      <dgm:prSet/>
      <dgm:spPr/>
      <dgm:t>
        <a:bodyPr/>
        <a:lstStyle/>
        <a:p>
          <a:pPr algn="ctr"/>
          <a:endParaRPr lang="tr-TR"/>
        </a:p>
      </dgm:t>
    </dgm:pt>
    <dgm:pt modelId="{ECEC45B4-4731-4803-BA98-8F097CEFE201}">
      <dgm:prSet custT="1"/>
      <dgm:spPr/>
      <dgm:t>
        <a:bodyPr/>
        <a:lstStyle/>
        <a:p>
          <a:pPr algn="ctr"/>
          <a:r>
            <a:rPr lang="tr-TR" sz="800">
              <a:latin typeface="Times New Roman" pitchFamily="18" charset="0"/>
              <a:cs typeface="Times New Roman" pitchFamily="18" charset="0"/>
            </a:rPr>
            <a:t>Üretim Metalürjisi </a:t>
          </a:r>
        </a:p>
        <a:p>
          <a:pPr algn="ctr"/>
          <a:r>
            <a:rPr lang="tr-TR" sz="800">
              <a:latin typeface="Times New Roman" pitchFamily="18" charset="0"/>
              <a:cs typeface="Times New Roman" pitchFamily="18" charset="0"/>
            </a:rPr>
            <a:t>A.B.D.</a:t>
          </a:r>
        </a:p>
      </dgm:t>
    </dgm:pt>
    <dgm:pt modelId="{BD2D8FDC-5656-4A23-BD64-4E452D4C001C}" type="parTrans" cxnId="{78502768-36B7-41CF-AB57-3F9AA2B1391A}">
      <dgm:prSet/>
      <dgm:spPr/>
      <dgm:t>
        <a:bodyPr/>
        <a:lstStyle/>
        <a:p>
          <a:pPr algn="ctr"/>
          <a:endParaRPr lang="tr-TR" sz="800"/>
        </a:p>
      </dgm:t>
    </dgm:pt>
    <dgm:pt modelId="{9F112480-719C-4BAD-805F-286D5719B73A}" type="sibTrans" cxnId="{78502768-36B7-41CF-AB57-3F9AA2B1391A}">
      <dgm:prSet/>
      <dgm:spPr/>
      <dgm:t>
        <a:bodyPr/>
        <a:lstStyle/>
        <a:p>
          <a:pPr algn="ctr"/>
          <a:endParaRPr lang="tr-TR"/>
        </a:p>
      </dgm:t>
    </dgm:pt>
    <dgm:pt modelId="{23D998A8-8679-4B69-B30B-B961F78AC5C9}">
      <dgm:prSet custT="1"/>
      <dgm:spPr/>
      <dgm:t>
        <a:bodyPr/>
        <a:lstStyle/>
        <a:p>
          <a:pPr algn="ctr"/>
          <a:r>
            <a:rPr lang="tr-TR" sz="800">
              <a:latin typeface="Times New Roman" pitchFamily="18" charset="0"/>
              <a:cs typeface="Times New Roman" pitchFamily="18" charset="0"/>
            </a:rPr>
            <a:t>Tekstil </a:t>
          </a:r>
        </a:p>
        <a:p>
          <a:pPr algn="ctr"/>
          <a:r>
            <a:rPr lang="tr-TR" sz="800">
              <a:latin typeface="Times New Roman" pitchFamily="18" charset="0"/>
              <a:cs typeface="Times New Roman" pitchFamily="18" charset="0"/>
            </a:rPr>
            <a:t>Bilimleri</a:t>
          </a:r>
        </a:p>
        <a:p>
          <a:pPr algn="ctr"/>
          <a:r>
            <a:rPr lang="tr-TR" sz="800">
              <a:latin typeface="Times New Roman" pitchFamily="18" charset="0"/>
              <a:cs typeface="Times New Roman" pitchFamily="18" charset="0"/>
            </a:rPr>
            <a:t>A.B.D.</a:t>
          </a:r>
        </a:p>
      </dgm:t>
    </dgm:pt>
    <dgm:pt modelId="{2BA47B1C-2FC9-492F-92BF-F24E213A0EAF}" type="parTrans" cxnId="{1C008234-3B6F-468C-8025-088CB164ACC7}">
      <dgm:prSet/>
      <dgm:spPr/>
      <dgm:t>
        <a:bodyPr/>
        <a:lstStyle/>
        <a:p>
          <a:pPr algn="ctr"/>
          <a:endParaRPr lang="tr-TR" sz="800"/>
        </a:p>
      </dgm:t>
    </dgm:pt>
    <dgm:pt modelId="{A48FD709-2C34-4809-A53E-8ECE26044EF9}" type="sibTrans" cxnId="{1C008234-3B6F-468C-8025-088CB164ACC7}">
      <dgm:prSet/>
      <dgm:spPr/>
      <dgm:t>
        <a:bodyPr/>
        <a:lstStyle/>
        <a:p>
          <a:pPr algn="ctr"/>
          <a:endParaRPr lang="tr-TR"/>
        </a:p>
      </dgm:t>
    </dgm:pt>
    <dgm:pt modelId="{35032AAE-8010-4D67-8714-1A0612C98B5A}">
      <dgm:prSet custT="1"/>
      <dgm:spPr/>
      <dgm:t>
        <a:bodyPr/>
        <a:lstStyle/>
        <a:p>
          <a:pPr algn="ctr"/>
          <a:r>
            <a:rPr lang="tr-TR" sz="800">
              <a:latin typeface="Times New Roman" pitchFamily="18" charset="0"/>
              <a:cs typeface="Times New Roman" pitchFamily="18" charset="0"/>
            </a:rPr>
            <a:t>Tekstil Makineleri</a:t>
          </a:r>
        </a:p>
        <a:p>
          <a:pPr algn="ctr"/>
          <a:r>
            <a:rPr lang="tr-TR" sz="800">
              <a:latin typeface="Times New Roman" pitchFamily="18" charset="0"/>
              <a:cs typeface="Times New Roman" pitchFamily="18" charset="0"/>
            </a:rPr>
            <a:t>A.B.D.</a:t>
          </a:r>
        </a:p>
      </dgm:t>
    </dgm:pt>
    <dgm:pt modelId="{E84BDCFE-3D50-4894-BE40-FBBD6F989743}" type="parTrans" cxnId="{26AEF36B-25D8-4F99-9CA4-DD09767C36B4}">
      <dgm:prSet/>
      <dgm:spPr/>
      <dgm:t>
        <a:bodyPr/>
        <a:lstStyle/>
        <a:p>
          <a:pPr algn="ctr"/>
          <a:endParaRPr lang="tr-TR" sz="800"/>
        </a:p>
      </dgm:t>
    </dgm:pt>
    <dgm:pt modelId="{5AFB32E5-A5FA-438D-8919-C5BA10EEEE07}" type="sibTrans" cxnId="{26AEF36B-25D8-4F99-9CA4-DD09767C36B4}">
      <dgm:prSet/>
      <dgm:spPr/>
      <dgm:t>
        <a:bodyPr/>
        <a:lstStyle/>
        <a:p>
          <a:pPr algn="ctr"/>
          <a:endParaRPr lang="tr-TR"/>
        </a:p>
      </dgm:t>
    </dgm:pt>
    <dgm:pt modelId="{54D223B9-A02A-45FD-84C6-50AE7460F5AD}">
      <dgm:prSet custT="1"/>
      <dgm:spPr/>
      <dgm:t>
        <a:bodyPr/>
        <a:lstStyle/>
        <a:p>
          <a:pPr algn="ctr"/>
          <a:r>
            <a:rPr lang="tr-TR" sz="800">
              <a:latin typeface="Times New Roman" pitchFamily="18" charset="0"/>
              <a:cs typeface="Times New Roman" pitchFamily="18" charset="0"/>
            </a:rPr>
            <a:t>Tekstil </a:t>
          </a:r>
        </a:p>
        <a:p>
          <a:pPr algn="ctr"/>
          <a:r>
            <a:rPr lang="tr-TR" sz="800">
              <a:latin typeface="Times New Roman" pitchFamily="18" charset="0"/>
              <a:cs typeface="Times New Roman" pitchFamily="18" charset="0"/>
            </a:rPr>
            <a:t>Teknolojisi</a:t>
          </a:r>
        </a:p>
        <a:p>
          <a:pPr algn="ctr"/>
          <a:r>
            <a:rPr lang="tr-TR" sz="800">
              <a:latin typeface="Times New Roman" pitchFamily="18" charset="0"/>
              <a:cs typeface="Times New Roman" pitchFamily="18" charset="0"/>
            </a:rPr>
            <a:t>A.B.D.</a:t>
          </a:r>
        </a:p>
      </dgm:t>
    </dgm:pt>
    <dgm:pt modelId="{BDDF6F9B-51D1-4D36-AA0A-777282B8730E}" type="parTrans" cxnId="{838C1768-45EC-469F-B324-0050A77041D6}">
      <dgm:prSet/>
      <dgm:spPr/>
      <dgm:t>
        <a:bodyPr/>
        <a:lstStyle/>
        <a:p>
          <a:pPr algn="ctr"/>
          <a:endParaRPr lang="tr-TR" sz="800"/>
        </a:p>
      </dgm:t>
    </dgm:pt>
    <dgm:pt modelId="{E92C9FB8-ABF7-488B-9485-1EE2376A5F97}" type="sibTrans" cxnId="{838C1768-45EC-469F-B324-0050A77041D6}">
      <dgm:prSet/>
      <dgm:spPr/>
      <dgm:t>
        <a:bodyPr/>
        <a:lstStyle/>
        <a:p>
          <a:pPr algn="ctr"/>
          <a:endParaRPr lang="tr-TR"/>
        </a:p>
      </dgm:t>
    </dgm:pt>
    <dgm:pt modelId="{57144FBE-B5D1-4805-AE06-DCE29FA2FEF5}">
      <dgm:prSet custT="1"/>
      <dgm:spPr/>
      <dgm:t>
        <a:bodyPr/>
        <a:lstStyle/>
        <a:p>
          <a:pPr algn="ctr"/>
          <a:r>
            <a:rPr lang="tr-TR" sz="800">
              <a:latin typeface="Times New Roman" pitchFamily="18" charset="0"/>
              <a:cs typeface="Times New Roman" pitchFamily="18" charset="0"/>
            </a:rPr>
            <a:t>Haberleşme A.B.D.</a:t>
          </a:r>
        </a:p>
      </dgm:t>
    </dgm:pt>
    <dgm:pt modelId="{54EA7C93-9F28-4327-BCDF-F4DFF8DD5A1E}" type="parTrans" cxnId="{DA580D2A-AD4B-48E7-83D4-2BD1DE8F40DD}">
      <dgm:prSet/>
      <dgm:spPr/>
      <dgm:t>
        <a:bodyPr/>
        <a:lstStyle/>
        <a:p>
          <a:pPr algn="ctr"/>
          <a:endParaRPr lang="tr-TR" sz="800"/>
        </a:p>
      </dgm:t>
    </dgm:pt>
    <dgm:pt modelId="{5C2133A2-CDCE-4365-82EC-7D7082C5C6DD}" type="sibTrans" cxnId="{DA580D2A-AD4B-48E7-83D4-2BD1DE8F40DD}">
      <dgm:prSet/>
      <dgm:spPr/>
      <dgm:t>
        <a:bodyPr/>
        <a:lstStyle/>
        <a:p>
          <a:pPr algn="ctr"/>
          <a:endParaRPr lang="tr-TR"/>
        </a:p>
      </dgm:t>
    </dgm:pt>
    <dgm:pt modelId="{C6639DD2-36AE-4191-83FA-2C0E3662A917}">
      <dgm:prSet custT="1"/>
      <dgm:spPr/>
      <dgm:t>
        <a:bodyPr/>
        <a:lstStyle/>
        <a:p>
          <a:pPr algn="ctr"/>
          <a:r>
            <a:rPr lang="tr-TR" sz="800">
              <a:latin typeface="Times New Roman" pitchFamily="18" charset="0"/>
              <a:cs typeface="Times New Roman" pitchFamily="18" charset="0"/>
            </a:rPr>
            <a:t>Devreler </a:t>
          </a:r>
        </a:p>
        <a:p>
          <a:pPr algn="ctr"/>
          <a:r>
            <a:rPr lang="tr-TR" sz="800">
              <a:latin typeface="Times New Roman" pitchFamily="18" charset="0"/>
              <a:cs typeface="Times New Roman" pitchFamily="18" charset="0"/>
            </a:rPr>
            <a:t>Sistemler A.B.D.</a:t>
          </a:r>
        </a:p>
      </dgm:t>
    </dgm:pt>
    <dgm:pt modelId="{394F9706-5B4D-471A-97D5-2F7D5E0527B8}" type="parTrans" cxnId="{68C3ADD1-6F4F-4426-A2CA-92D7F9069C09}">
      <dgm:prSet/>
      <dgm:spPr/>
      <dgm:t>
        <a:bodyPr/>
        <a:lstStyle/>
        <a:p>
          <a:pPr algn="ctr"/>
          <a:endParaRPr lang="tr-TR" sz="800"/>
        </a:p>
      </dgm:t>
    </dgm:pt>
    <dgm:pt modelId="{B6686D5D-A416-4CDA-AFF8-05460B98579F}" type="sibTrans" cxnId="{68C3ADD1-6F4F-4426-A2CA-92D7F9069C09}">
      <dgm:prSet/>
      <dgm:spPr/>
      <dgm:t>
        <a:bodyPr/>
        <a:lstStyle/>
        <a:p>
          <a:pPr algn="ctr"/>
          <a:endParaRPr lang="tr-TR"/>
        </a:p>
      </dgm:t>
    </dgm:pt>
    <dgm:pt modelId="{E397D1F0-AA56-471C-A2CB-E6AE1A54B0FB}">
      <dgm:prSet custT="1"/>
      <dgm:spPr/>
      <dgm:t>
        <a:bodyPr/>
        <a:lstStyle/>
        <a:p>
          <a:pPr algn="ctr"/>
          <a:r>
            <a:rPr lang="tr-TR" sz="800">
              <a:latin typeface="Times New Roman" pitchFamily="18" charset="0"/>
              <a:cs typeface="Times New Roman" pitchFamily="18" charset="0"/>
            </a:rPr>
            <a:t>Elektronik A.B.D.</a:t>
          </a:r>
        </a:p>
      </dgm:t>
    </dgm:pt>
    <dgm:pt modelId="{F94E5B25-4CBE-4B61-A540-AAAFE1161A6E}" type="parTrans" cxnId="{4E2B3EE0-4139-4599-8310-3D467966DDF6}">
      <dgm:prSet/>
      <dgm:spPr/>
      <dgm:t>
        <a:bodyPr/>
        <a:lstStyle/>
        <a:p>
          <a:pPr algn="ctr"/>
          <a:endParaRPr lang="tr-TR" sz="800"/>
        </a:p>
      </dgm:t>
    </dgm:pt>
    <dgm:pt modelId="{03265A5B-C85E-40F7-8C5C-8AB3185E992F}" type="sibTrans" cxnId="{4E2B3EE0-4139-4599-8310-3D467966DDF6}">
      <dgm:prSet/>
      <dgm:spPr/>
      <dgm:t>
        <a:bodyPr/>
        <a:lstStyle/>
        <a:p>
          <a:pPr algn="ctr"/>
          <a:endParaRPr lang="tr-TR"/>
        </a:p>
      </dgm:t>
    </dgm:pt>
    <dgm:pt modelId="{898AD72D-8A10-424D-8829-D84360B7148F}">
      <dgm:prSet custT="1"/>
      <dgm:spPr/>
      <dgm:t>
        <a:bodyPr/>
        <a:lstStyle/>
        <a:p>
          <a:pPr algn="ctr"/>
          <a:r>
            <a:rPr lang="tr-TR" sz="800">
              <a:latin typeface="Times New Roman" pitchFamily="18" charset="0"/>
              <a:cs typeface="Times New Roman" pitchFamily="18" charset="0"/>
            </a:rPr>
            <a:t>Konstrüksiyon </a:t>
          </a:r>
        </a:p>
        <a:p>
          <a:pPr algn="ctr"/>
          <a:r>
            <a:rPr lang="tr-TR" sz="800">
              <a:latin typeface="Times New Roman" pitchFamily="18" charset="0"/>
              <a:cs typeface="Times New Roman" pitchFamily="18" charset="0"/>
            </a:rPr>
            <a:t>A.B.D.</a:t>
          </a:r>
        </a:p>
      </dgm:t>
    </dgm:pt>
    <dgm:pt modelId="{C9FFF407-1937-4FC7-B017-1D6CDB54A4A3}" type="parTrans" cxnId="{E6AFAFAD-EF1E-449B-9E80-774E0C5C2F19}">
      <dgm:prSet/>
      <dgm:spPr/>
      <dgm:t>
        <a:bodyPr/>
        <a:lstStyle/>
        <a:p>
          <a:pPr algn="ctr"/>
          <a:endParaRPr lang="tr-TR" sz="800"/>
        </a:p>
      </dgm:t>
    </dgm:pt>
    <dgm:pt modelId="{2D769276-74D0-4D0B-9FCB-2B33BD114471}" type="sibTrans" cxnId="{E6AFAFAD-EF1E-449B-9E80-774E0C5C2F19}">
      <dgm:prSet/>
      <dgm:spPr/>
      <dgm:t>
        <a:bodyPr/>
        <a:lstStyle/>
        <a:p>
          <a:pPr algn="ctr"/>
          <a:endParaRPr lang="tr-TR"/>
        </a:p>
      </dgm:t>
    </dgm:pt>
    <dgm:pt modelId="{2EEFA6F3-7DC0-4018-8D74-06B916C34754}">
      <dgm:prSet custT="1"/>
      <dgm:spPr/>
      <dgm:t>
        <a:bodyPr/>
        <a:lstStyle/>
        <a:p>
          <a:pPr algn="ctr"/>
          <a:r>
            <a:rPr lang="tr-TR" sz="800">
              <a:latin typeface="Times New Roman" pitchFamily="18" charset="0"/>
              <a:cs typeface="Times New Roman" pitchFamily="18" charset="0"/>
            </a:rPr>
            <a:t>Çevre Bilimleri</a:t>
          </a:r>
        </a:p>
        <a:p>
          <a:pPr algn="ctr"/>
          <a:r>
            <a:rPr lang="tr-TR" sz="800">
              <a:latin typeface="Times New Roman" pitchFamily="18" charset="0"/>
              <a:cs typeface="Times New Roman" pitchFamily="18" charset="0"/>
            </a:rPr>
            <a:t>A.B.D.</a:t>
          </a:r>
        </a:p>
      </dgm:t>
    </dgm:pt>
    <dgm:pt modelId="{82F642C9-8279-43A2-9763-B4BC69D0ACC9}" type="parTrans" cxnId="{20282BD2-3259-407F-A2F2-2EFD4A5235A3}">
      <dgm:prSet/>
      <dgm:spPr/>
      <dgm:t>
        <a:bodyPr/>
        <a:lstStyle/>
        <a:p>
          <a:pPr algn="ctr"/>
          <a:endParaRPr lang="tr-TR" sz="800"/>
        </a:p>
      </dgm:t>
    </dgm:pt>
    <dgm:pt modelId="{875A91CB-AB79-49FB-8BBB-7B349F5BF0BD}" type="sibTrans" cxnId="{20282BD2-3259-407F-A2F2-2EFD4A5235A3}">
      <dgm:prSet/>
      <dgm:spPr/>
      <dgm:t>
        <a:bodyPr/>
        <a:lstStyle/>
        <a:p>
          <a:pPr algn="ctr"/>
          <a:endParaRPr lang="tr-TR"/>
        </a:p>
      </dgm:t>
    </dgm:pt>
    <dgm:pt modelId="{B9F0C335-5100-4093-A4AD-F9F27BFCBDB7}">
      <dgm:prSet custT="1"/>
      <dgm:spPr/>
      <dgm:t>
        <a:bodyPr/>
        <a:lstStyle/>
        <a:p>
          <a:pPr algn="ctr"/>
          <a:r>
            <a:rPr lang="tr-TR" sz="800">
              <a:latin typeface="Times New Roman" pitchFamily="18" charset="0"/>
              <a:cs typeface="Times New Roman" pitchFamily="18" charset="0"/>
            </a:rPr>
            <a:t>Çevre Teknolojileri A.B.D.</a:t>
          </a:r>
        </a:p>
      </dgm:t>
    </dgm:pt>
    <dgm:pt modelId="{90645E3C-8EE0-4324-82BA-E2E92D87F1B5}" type="parTrans" cxnId="{EF725E3E-F786-4CAF-AA23-59CAC0343307}">
      <dgm:prSet/>
      <dgm:spPr/>
      <dgm:t>
        <a:bodyPr/>
        <a:lstStyle/>
        <a:p>
          <a:pPr algn="ctr"/>
          <a:endParaRPr lang="tr-TR" sz="800"/>
        </a:p>
      </dgm:t>
    </dgm:pt>
    <dgm:pt modelId="{A5E8F030-266D-43AE-8D1D-4E35CDCEE986}" type="sibTrans" cxnId="{EF725E3E-F786-4CAF-AA23-59CAC0343307}">
      <dgm:prSet/>
      <dgm:spPr/>
      <dgm:t>
        <a:bodyPr/>
        <a:lstStyle/>
        <a:p>
          <a:pPr algn="ctr"/>
          <a:endParaRPr lang="tr-TR"/>
        </a:p>
      </dgm:t>
    </dgm:pt>
    <dgm:pt modelId="{AB628C13-A301-4E21-A377-21D3B1E58535}">
      <dgm:prSet phldrT="[Metin]" custT="1"/>
      <dgm:spPr/>
      <dgm:t>
        <a:bodyPr/>
        <a:lstStyle/>
        <a:p>
          <a:pPr algn="ctr"/>
          <a:r>
            <a:rPr lang="tr-TR" sz="700">
              <a:latin typeface="Times New Roman" pitchFamily="18" charset="0"/>
              <a:cs typeface="Times New Roman" pitchFamily="18" charset="0"/>
            </a:rPr>
            <a:t>İnşaat Mühendisliği </a:t>
          </a:r>
        </a:p>
        <a:p>
          <a:pPr algn="ctr"/>
          <a:r>
            <a:rPr lang="tr-TR" sz="700">
              <a:latin typeface="Times New Roman" pitchFamily="18" charset="0"/>
              <a:cs typeface="Times New Roman" pitchFamily="18" charset="0"/>
            </a:rPr>
            <a:t>Doç.. Dr. </a:t>
          </a:r>
        </a:p>
        <a:p>
          <a:pPr algn="ctr"/>
          <a:r>
            <a:rPr lang="tr-TR" sz="700">
              <a:latin typeface="Times New Roman" pitchFamily="18" charset="0"/>
              <a:cs typeface="Times New Roman" pitchFamily="18" charset="0"/>
            </a:rPr>
            <a:t>Altan ÇETİN</a:t>
          </a:r>
        </a:p>
        <a:p>
          <a:pPr algn="ctr"/>
          <a:r>
            <a:rPr lang="tr-TR" sz="700">
              <a:latin typeface="Times New Roman" pitchFamily="18" charset="0"/>
              <a:cs typeface="Times New Roman" pitchFamily="18" charset="0"/>
            </a:rPr>
            <a:t> Bölüm Başkanı </a:t>
          </a:r>
        </a:p>
      </dgm:t>
    </dgm:pt>
    <dgm:pt modelId="{F7EB6160-17CB-434D-8735-AF3C64247C34}" type="parTrans" cxnId="{737332FC-D38E-4AF5-B150-CCB60AFF3199}">
      <dgm:prSet/>
      <dgm:spPr/>
      <dgm:t>
        <a:bodyPr/>
        <a:lstStyle/>
        <a:p>
          <a:pPr algn="ctr"/>
          <a:endParaRPr lang="tr-TR" sz="800"/>
        </a:p>
      </dgm:t>
    </dgm:pt>
    <dgm:pt modelId="{92B84C79-1255-4169-A023-CA9E476ADE53}" type="sibTrans" cxnId="{737332FC-D38E-4AF5-B150-CCB60AFF3199}">
      <dgm:prSet/>
      <dgm:spPr/>
      <dgm:t>
        <a:bodyPr/>
        <a:lstStyle/>
        <a:p>
          <a:pPr algn="ctr"/>
          <a:endParaRPr lang="tr-TR"/>
        </a:p>
      </dgm:t>
    </dgm:pt>
    <dgm:pt modelId="{AE749B27-F4FF-43B9-8FB8-6E6D1029A9B9}">
      <dgm:prSet custT="1"/>
      <dgm:spPr/>
      <dgm:t>
        <a:bodyPr/>
        <a:lstStyle/>
        <a:p>
          <a:pPr algn="ctr"/>
          <a:r>
            <a:rPr lang="tr-TR" sz="800">
              <a:latin typeface="Times New Roman" pitchFamily="18" charset="0"/>
              <a:cs typeface="Times New Roman" pitchFamily="18" charset="0"/>
            </a:rPr>
            <a:t>Geoteknik</a:t>
          </a:r>
        </a:p>
        <a:p>
          <a:pPr algn="ctr"/>
          <a:r>
            <a:rPr lang="tr-TR" sz="800">
              <a:latin typeface="Times New Roman" pitchFamily="18" charset="0"/>
              <a:cs typeface="Times New Roman" pitchFamily="18" charset="0"/>
            </a:rPr>
            <a:t> A.B.D. </a:t>
          </a:r>
        </a:p>
      </dgm:t>
    </dgm:pt>
    <dgm:pt modelId="{5C886546-A177-4153-A146-686080F5BEFC}" type="parTrans" cxnId="{6E931AFE-10B7-4A2E-84CD-E92FC1032B2D}">
      <dgm:prSet/>
      <dgm:spPr/>
      <dgm:t>
        <a:bodyPr/>
        <a:lstStyle/>
        <a:p>
          <a:pPr algn="ctr"/>
          <a:endParaRPr lang="tr-TR" sz="800"/>
        </a:p>
      </dgm:t>
    </dgm:pt>
    <dgm:pt modelId="{2A16C94C-4B8B-4D1A-91FE-3007D8BBBC57}" type="sibTrans" cxnId="{6E931AFE-10B7-4A2E-84CD-E92FC1032B2D}">
      <dgm:prSet/>
      <dgm:spPr/>
      <dgm:t>
        <a:bodyPr/>
        <a:lstStyle/>
        <a:p>
          <a:pPr algn="ctr"/>
          <a:endParaRPr lang="tr-TR"/>
        </a:p>
      </dgm:t>
    </dgm:pt>
    <dgm:pt modelId="{B9D9C344-F06D-4D65-8B7B-2059CFE5DA87}">
      <dgm:prSet custT="1"/>
      <dgm:spPr/>
      <dgm:t>
        <a:bodyPr/>
        <a:lstStyle/>
        <a:p>
          <a:pPr algn="ctr"/>
          <a:endParaRPr lang="tr-TR" sz="800">
            <a:latin typeface="Times New Roman" pitchFamily="18" charset="0"/>
            <a:cs typeface="Times New Roman" pitchFamily="18" charset="0"/>
          </a:endParaRPr>
        </a:p>
        <a:p>
          <a:pPr algn="ctr"/>
          <a:r>
            <a:rPr lang="tr-TR" sz="800">
              <a:latin typeface="Times New Roman" pitchFamily="18" charset="0"/>
              <a:cs typeface="Times New Roman" pitchFamily="18" charset="0"/>
            </a:rPr>
            <a:t>Hidrolik </a:t>
          </a:r>
        </a:p>
        <a:p>
          <a:pPr algn="ctr"/>
          <a:r>
            <a:rPr lang="tr-TR" sz="800">
              <a:latin typeface="Times New Roman" pitchFamily="18" charset="0"/>
              <a:cs typeface="Times New Roman" pitchFamily="18" charset="0"/>
            </a:rPr>
            <a:t>A.B.D.</a:t>
          </a:r>
        </a:p>
        <a:p>
          <a:pPr algn="ctr"/>
          <a:endParaRPr lang="tr-TR" sz="800">
            <a:latin typeface="Times New Roman" pitchFamily="18" charset="0"/>
            <a:cs typeface="Times New Roman" pitchFamily="18" charset="0"/>
          </a:endParaRPr>
        </a:p>
      </dgm:t>
    </dgm:pt>
    <dgm:pt modelId="{73723852-AFDE-4809-868F-30A45B744D73}" type="parTrans" cxnId="{D03959D4-6C13-4F61-9C15-01A10ACF2716}">
      <dgm:prSet/>
      <dgm:spPr/>
      <dgm:t>
        <a:bodyPr/>
        <a:lstStyle/>
        <a:p>
          <a:pPr algn="ctr"/>
          <a:endParaRPr lang="tr-TR" sz="800"/>
        </a:p>
      </dgm:t>
    </dgm:pt>
    <dgm:pt modelId="{D6DB706C-C741-4281-A001-CA6065948F31}" type="sibTrans" cxnId="{D03959D4-6C13-4F61-9C15-01A10ACF2716}">
      <dgm:prSet/>
      <dgm:spPr/>
      <dgm:t>
        <a:bodyPr/>
        <a:lstStyle/>
        <a:p>
          <a:pPr algn="ctr"/>
          <a:endParaRPr lang="tr-TR"/>
        </a:p>
      </dgm:t>
    </dgm:pt>
    <dgm:pt modelId="{A527AA58-4941-4DAE-A871-B65614E63D25}">
      <dgm:prSet custT="1"/>
      <dgm:spPr/>
      <dgm:t>
        <a:bodyPr/>
        <a:lstStyle/>
        <a:p>
          <a:pPr algn="ctr"/>
          <a:r>
            <a:rPr lang="tr-TR" sz="800">
              <a:latin typeface="Times New Roman" pitchFamily="18" charset="0"/>
              <a:cs typeface="Times New Roman" pitchFamily="18" charset="0"/>
            </a:rPr>
            <a:t>Mekanik</a:t>
          </a:r>
        </a:p>
        <a:p>
          <a:pPr algn="ctr"/>
          <a:r>
            <a:rPr lang="tr-TR" sz="800">
              <a:latin typeface="Times New Roman" pitchFamily="18" charset="0"/>
              <a:cs typeface="Times New Roman" pitchFamily="18" charset="0"/>
            </a:rPr>
            <a:t> A.B.D.</a:t>
          </a:r>
        </a:p>
      </dgm:t>
    </dgm:pt>
    <dgm:pt modelId="{7340E626-AE90-4523-9183-A123F561CBE0}" type="parTrans" cxnId="{96AA15AE-C36D-4378-A91E-3C37C33F1551}">
      <dgm:prSet/>
      <dgm:spPr/>
      <dgm:t>
        <a:bodyPr/>
        <a:lstStyle/>
        <a:p>
          <a:pPr algn="ctr"/>
          <a:endParaRPr lang="tr-TR" sz="800"/>
        </a:p>
      </dgm:t>
    </dgm:pt>
    <dgm:pt modelId="{CE2A10FB-BAA1-4014-BC88-846E4A396733}" type="sibTrans" cxnId="{96AA15AE-C36D-4378-A91E-3C37C33F1551}">
      <dgm:prSet/>
      <dgm:spPr/>
      <dgm:t>
        <a:bodyPr/>
        <a:lstStyle/>
        <a:p>
          <a:pPr algn="ctr"/>
          <a:endParaRPr lang="tr-TR"/>
        </a:p>
      </dgm:t>
    </dgm:pt>
    <dgm:pt modelId="{82D303BC-AA48-4A67-8CF7-576F5F09491E}">
      <dgm:prSet custT="1"/>
      <dgm:spPr/>
      <dgm:t>
        <a:bodyPr/>
        <a:lstStyle/>
        <a:p>
          <a:pPr algn="ctr"/>
          <a:r>
            <a:rPr lang="tr-TR" sz="800">
              <a:latin typeface="Times New Roman" pitchFamily="18" charset="0"/>
              <a:cs typeface="Times New Roman" pitchFamily="18" charset="0"/>
            </a:rPr>
            <a:t>Ulaştırma</a:t>
          </a:r>
        </a:p>
        <a:p>
          <a:pPr algn="ctr"/>
          <a:r>
            <a:rPr lang="tr-TR" sz="800">
              <a:latin typeface="Times New Roman" pitchFamily="18" charset="0"/>
              <a:cs typeface="Times New Roman" pitchFamily="18" charset="0"/>
            </a:rPr>
            <a:t> A.B.D. </a:t>
          </a:r>
        </a:p>
      </dgm:t>
    </dgm:pt>
    <dgm:pt modelId="{4282B451-C928-4CF2-AA88-F1EDA4FA31DD}" type="parTrans" cxnId="{1C5D2FE8-B549-41D1-B5D0-A0FFB05429F5}">
      <dgm:prSet/>
      <dgm:spPr/>
      <dgm:t>
        <a:bodyPr/>
        <a:lstStyle/>
        <a:p>
          <a:pPr algn="ctr"/>
          <a:endParaRPr lang="tr-TR" sz="800"/>
        </a:p>
      </dgm:t>
    </dgm:pt>
    <dgm:pt modelId="{1F9A965D-C255-4353-9A96-FE61C249CDD3}" type="sibTrans" cxnId="{1C5D2FE8-B549-41D1-B5D0-A0FFB05429F5}">
      <dgm:prSet/>
      <dgm:spPr/>
      <dgm:t>
        <a:bodyPr/>
        <a:lstStyle/>
        <a:p>
          <a:pPr algn="ctr"/>
          <a:endParaRPr lang="tr-TR"/>
        </a:p>
      </dgm:t>
    </dgm:pt>
    <dgm:pt modelId="{99D48725-F7DD-49A9-BA21-949629CBF281}">
      <dgm:prSet custT="1"/>
      <dgm:spPr/>
      <dgm:t>
        <a:bodyPr/>
        <a:lstStyle/>
        <a:p>
          <a:pPr algn="ctr"/>
          <a:r>
            <a:rPr lang="tr-TR" sz="800">
              <a:latin typeface="Times New Roman" pitchFamily="18" charset="0"/>
              <a:cs typeface="Times New Roman" pitchFamily="18" charset="0"/>
            </a:rPr>
            <a:t>Yapı</a:t>
          </a:r>
        </a:p>
        <a:p>
          <a:pPr algn="ctr"/>
          <a:r>
            <a:rPr lang="tr-TR" sz="800">
              <a:latin typeface="Times New Roman" pitchFamily="18" charset="0"/>
              <a:cs typeface="Times New Roman" pitchFamily="18" charset="0"/>
            </a:rPr>
            <a:t> A.B.D. </a:t>
          </a:r>
        </a:p>
      </dgm:t>
    </dgm:pt>
    <dgm:pt modelId="{5F47DA7A-0187-4FC6-BF44-0758AD2F7ABA}" type="parTrans" cxnId="{A0C4C721-1356-44BD-8D41-267C9F00CFAE}">
      <dgm:prSet/>
      <dgm:spPr/>
      <dgm:t>
        <a:bodyPr/>
        <a:lstStyle/>
        <a:p>
          <a:pPr algn="ctr"/>
          <a:endParaRPr lang="tr-TR" sz="800"/>
        </a:p>
      </dgm:t>
    </dgm:pt>
    <dgm:pt modelId="{D1B8D68B-619F-4E2E-985F-6AA317E94E49}" type="sibTrans" cxnId="{A0C4C721-1356-44BD-8D41-267C9F00CFAE}">
      <dgm:prSet/>
      <dgm:spPr/>
      <dgm:t>
        <a:bodyPr/>
        <a:lstStyle/>
        <a:p>
          <a:pPr algn="ctr"/>
          <a:endParaRPr lang="tr-TR"/>
        </a:p>
      </dgm:t>
    </dgm:pt>
    <dgm:pt modelId="{695C9BDA-3754-4341-89D2-8781E79350EC}">
      <dgm:prSet custT="1"/>
      <dgm:spPr/>
      <dgm:t>
        <a:bodyPr/>
        <a:lstStyle/>
        <a:p>
          <a:pPr algn="ctr"/>
          <a:r>
            <a:rPr lang="tr-TR" sz="700">
              <a:latin typeface="Times New Roman" pitchFamily="18" charset="0"/>
              <a:cs typeface="Times New Roman" pitchFamily="18" charset="0"/>
            </a:rPr>
            <a:t>Bilgisayar Mühendisliği</a:t>
          </a:r>
        </a:p>
        <a:p>
          <a:pPr algn="ctr"/>
          <a:r>
            <a:rPr lang="tr-TR" sz="700">
              <a:latin typeface="Times New Roman" pitchFamily="18" charset="0"/>
              <a:cs typeface="Times New Roman" pitchFamily="18" charset="0"/>
            </a:rPr>
            <a:t>Dr. Öğ. Üy.  Eyüp B. CEYHAN</a:t>
          </a:r>
        </a:p>
        <a:p>
          <a:pPr algn="ctr"/>
          <a:r>
            <a:rPr lang="tr-TR" sz="700">
              <a:latin typeface="Times New Roman" pitchFamily="18" charset="0"/>
              <a:cs typeface="Times New Roman" pitchFamily="18" charset="0"/>
            </a:rPr>
            <a:t>Bölüm Başkanı </a:t>
          </a:r>
        </a:p>
      </dgm:t>
    </dgm:pt>
    <dgm:pt modelId="{68DE4E90-1EA9-4B26-AF8D-67B7A077677D}" type="parTrans" cxnId="{86D83B3D-DF6E-4CF5-B252-EE637D7551A9}">
      <dgm:prSet/>
      <dgm:spPr/>
      <dgm:t>
        <a:bodyPr/>
        <a:lstStyle/>
        <a:p>
          <a:pPr algn="ctr"/>
          <a:endParaRPr lang="tr-TR" sz="800"/>
        </a:p>
      </dgm:t>
    </dgm:pt>
    <dgm:pt modelId="{65AECD43-7469-450E-A4E1-C99C885DB8CA}" type="sibTrans" cxnId="{86D83B3D-DF6E-4CF5-B252-EE637D7551A9}">
      <dgm:prSet/>
      <dgm:spPr/>
      <dgm:t>
        <a:bodyPr/>
        <a:lstStyle/>
        <a:p>
          <a:pPr algn="ctr"/>
          <a:endParaRPr lang="tr-TR"/>
        </a:p>
      </dgm:t>
    </dgm:pt>
    <dgm:pt modelId="{81D8F85E-3563-48BA-8E7C-FBF3AD522C8C}">
      <dgm:prSet custT="1"/>
      <dgm:spPr/>
      <dgm:t>
        <a:bodyPr/>
        <a:lstStyle/>
        <a:p>
          <a:pPr algn="ctr"/>
          <a:r>
            <a:rPr lang="tr-TR" sz="800">
              <a:latin typeface="Times New Roman" pitchFamily="18" charset="0"/>
              <a:cs typeface="Times New Roman" pitchFamily="18" charset="0"/>
            </a:rPr>
            <a:t>Bilg. Donanım</a:t>
          </a:r>
        </a:p>
        <a:p>
          <a:pPr algn="ctr"/>
          <a:r>
            <a:rPr lang="tr-TR" sz="800">
              <a:latin typeface="Times New Roman" pitchFamily="18" charset="0"/>
              <a:cs typeface="Times New Roman" pitchFamily="18" charset="0"/>
            </a:rPr>
            <a:t>A.B.D.</a:t>
          </a:r>
        </a:p>
      </dgm:t>
    </dgm:pt>
    <dgm:pt modelId="{99BC8AEB-0526-4816-A60B-A6F0A34A1555}" type="parTrans" cxnId="{7233B25D-0EE7-4070-8EC2-951B62E9A8A6}">
      <dgm:prSet/>
      <dgm:spPr/>
      <dgm:t>
        <a:bodyPr/>
        <a:lstStyle/>
        <a:p>
          <a:pPr algn="ctr"/>
          <a:endParaRPr lang="tr-TR" sz="800"/>
        </a:p>
      </dgm:t>
    </dgm:pt>
    <dgm:pt modelId="{15D04C04-0A01-439F-BB16-A4D16D643332}" type="sibTrans" cxnId="{7233B25D-0EE7-4070-8EC2-951B62E9A8A6}">
      <dgm:prSet/>
      <dgm:spPr/>
      <dgm:t>
        <a:bodyPr/>
        <a:lstStyle/>
        <a:p>
          <a:pPr algn="ctr"/>
          <a:endParaRPr lang="tr-TR"/>
        </a:p>
      </dgm:t>
    </dgm:pt>
    <dgm:pt modelId="{32E8A595-978B-45C1-9CA9-105064AB22A0}">
      <dgm:prSet custT="1"/>
      <dgm:spPr/>
      <dgm:t>
        <a:bodyPr/>
        <a:lstStyle/>
        <a:p>
          <a:pPr algn="ctr"/>
          <a:r>
            <a:rPr lang="tr-TR" sz="800"/>
            <a:t>Bilg. Bilimler</a:t>
          </a:r>
        </a:p>
        <a:p>
          <a:pPr algn="ctr"/>
          <a:r>
            <a:rPr lang="tr-TR" sz="800"/>
            <a:t>A.B.D.</a:t>
          </a:r>
        </a:p>
      </dgm:t>
    </dgm:pt>
    <dgm:pt modelId="{79DBF26B-EC3E-4C35-B24D-D1EE818869F1}" type="parTrans" cxnId="{A250BD32-245E-48F8-B7EE-3A6941677BE9}">
      <dgm:prSet/>
      <dgm:spPr/>
      <dgm:t>
        <a:bodyPr/>
        <a:lstStyle/>
        <a:p>
          <a:pPr algn="ctr"/>
          <a:endParaRPr lang="tr-TR" sz="800"/>
        </a:p>
      </dgm:t>
    </dgm:pt>
    <dgm:pt modelId="{AC29F877-969C-48AF-86FA-78B29909302F}" type="sibTrans" cxnId="{A250BD32-245E-48F8-B7EE-3A6941677BE9}">
      <dgm:prSet/>
      <dgm:spPr/>
      <dgm:t>
        <a:bodyPr/>
        <a:lstStyle/>
        <a:p>
          <a:pPr algn="ctr"/>
          <a:endParaRPr lang="tr-TR"/>
        </a:p>
      </dgm:t>
    </dgm:pt>
    <dgm:pt modelId="{FD6EC8FE-B448-4300-AA60-5D7E287845ED}">
      <dgm:prSet custT="1"/>
      <dgm:spPr/>
      <dgm:t>
        <a:bodyPr/>
        <a:lstStyle/>
        <a:p>
          <a:pPr algn="ctr"/>
          <a:r>
            <a:rPr lang="tr-TR" sz="800">
              <a:latin typeface="Times New Roman" pitchFamily="18" charset="0"/>
              <a:cs typeface="Times New Roman" pitchFamily="18" charset="0"/>
            </a:rPr>
            <a:t>Bilgisayar Yazılımı</a:t>
          </a:r>
        </a:p>
        <a:p>
          <a:pPr algn="ctr"/>
          <a:r>
            <a:rPr lang="tr-TR" sz="800">
              <a:latin typeface="Times New Roman" pitchFamily="18" charset="0"/>
              <a:cs typeface="Times New Roman" pitchFamily="18" charset="0"/>
            </a:rPr>
            <a:t>A.B.D.</a:t>
          </a:r>
        </a:p>
      </dgm:t>
    </dgm:pt>
    <dgm:pt modelId="{6039520A-AAD0-4CED-9DAA-D6FF7B19046F}" type="parTrans" cxnId="{8C3CFBC3-B9F1-486D-A8C6-01EEAA373D9E}">
      <dgm:prSet/>
      <dgm:spPr/>
      <dgm:t>
        <a:bodyPr/>
        <a:lstStyle/>
        <a:p>
          <a:pPr algn="ctr"/>
          <a:endParaRPr lang="tr-TR" sz="800"/>
        </a:p>
      </dgm:t>
    </dgm:pt>
    <dgm:pt modelId="{D5C94B36-E1D8-4012-A02F-594F1331576B}" type="sibTrans" cxnId="{8C3CFBC3-B9F1-486D-A8C6-01EEAA373D9E}">
      <dgm:prSet/>
      <dgm:spPr/>
      <dgm:t>
        <a:bodyPr/>
        <a:lstStyle/>
        <a:p>
          <a:pPr algn="ctr"/>
          <a:endParaRPr lang="tr-TR"/>
        </a:p>
      </dgm:t>
    </dgm:pt>
    <dgm:pt modelId="{7646FDA4-760F-43FE-88D2-68F3E4BF04B5}">
      <dgm:prSet custT="1"/>
      <dgm:spPr/>
      <dgm:t>
        <a:bodyPr/>
        <a:lstStyle/>
        <a:p>
          <a:pPr algn="ctr"/>
          <a:r>
            <a:rPr lang="tr-TR" sz="800"/>
            <a:t>Elektromanyetik Alanlar ve Mikrodalga Tekniği A.B.D.</a:t>
          </a:r>
        </a:p>
      </dgm:t>
    </dgm:pt>
    <dgm:pt modelId="{B8B9B558-6FCC-4572-BB9F-739DBD849601}" type="parTrans" cxnId="{5A97112D-8DE8-4F3D-A244-8F78167E3986}">
      <dgm:prSet/>
      <dgm:spPr/>
      <dgm:t>
        <a:bodyPr/>
        <a:lstStyle/>
        <a:p>
          <a:pPr algn="ctr"/>
          <a:endParaRPr lang="tr-TR" sz="800"/>
        </a:p>
      </dgm:t>
    </dgm:pt>
    <dgm:pt modelId="{DA660330-B522-481C-A22D-02451A033935}" type="sibTrans" cxnId="{5A97112D-8DE8-4F3D-A244-8F78167E3986}">
      <dgm:prSet/>
      <dgm:spPr/>
      <dgm:t>
        <a:bodyPr/>
        <a:lstStyle/>
        <a:p>
          <a:pPr algn="ctr"/>
          <a:endParaRPr lang="tr-TR"/>
        </a:p>
      </dgm:t>
    </dgm:pt>
    <dgm:pt modelId="{680EE93A-F0A5-471F-9229-9DCA6B24D2D9}">
      <dgm:prSet custT="1"/>
      <dgm:spPr>
        <a:solidFill>
          <a:schemeClr val="accent1"/>
        </a:solidFill>
      </dgm:spPr>
      <dgm:t>
        <a:bodyPr/>
        <a:lstStyle/>
        <a:p>
          <a:pPr algn="ctr"/>
          <a:r>
            <a:rPr lang="tr-TR" sz="700">
              <a:latin typeface="Times New Roman" pitchFamily="18" charset="0"/>
              <a:cs typeface="Times New Roman" pitchFamily="18" charset="0"/>
            </a:rPr>
            <a:t>Çevre Mühendisliği </a:t>
          </a:r>
        </a:p>
        <a:p>
          <a:pPr algn="ctr"/>
          <a:r>
            <a:rPr lang="tr-TR" sz="700">
              <a:latin typeface="Times New Roman" pitchFamily="18" charset="0"/>
              <a:cs typeface="Times New Roman" pitchFamily="18" charset="0"/>
            </a:rPr>
            <a:t>Prof. Dr.  Handan </a:t>
          </a:r>
        </a:p>
        <a:p>
          <a:pPr algn="ctr"/>
          <a:r>
            <a:rPr lang="tr-TR" sz="700">
              <a:latin typeface="Times New Roman" pitchFamily="18" charset="0"/>
              <a:cs typeface="Times New Roman" pitchFamily="18" charset="0"/>
            </a:rPr>
            <a:t>Ucun ÖZEL</a:t>
          </a:r>
        </a:p>
        <a:p>
          <a:pPr algn="ctr"/>
          <a:r>
            <a:rPr lang="tr-TR" sz="700">
              <a:latin typeface="Times New Roman" pitchFamily="18" charset="0"/>
              <a:cs typeface="Times New Roman" pitchFamily="18" charset="0"/>
            </a:rPr>
            <a:t>Bölüm Başkanı</a:t>
          </a:r>
        </a:p>
      </dgm:t>
    </dgm:pt>
    <dgm:pt modelId="{73C6010F-19BB-477B-B735-708CDD46AAD8}" type="sibTrans" cxnId="{7012FA5F-7250-42F1-87E5-73FECDF80A85}">
      <dgm:prSet/>
      <dgm:spPr/>
      <dgm:t>
        <a:bodyPr/>
        <a:lstStyle/>
        <a:p>
          <a:pPr algn="ctr"/>
          <a:endParaRPr lang="tr-TR"/>
        </a:p>
      </dgm:t>
    </dgm:pt>
    <dgm:pt modelId="{BAFB782C-FDAF-4821-8E9E-BCD49DAD3ECC}" type="parTrans" cxnId="{7012FA5F-7250-42F1-87E5-73FECDF80A85}">
      <dgm:prSet/>
      <dgm:spPr/>
      <dgm:t>
        <a:bodyPr/>
        <a:lstStyle/>
        <a:p>
          <a:pPr algn="ctr"/>
          <a:endParaRPr lang="tr-TR" sz="800"/>
        </a:p>
      </dgm:t>
    </dgm:pt>
    <dgm:pt modelId="{C67911C5-47F5-4C6C-87A2-24216F54E04A}">
      <dgm:prSet custT="1"/>
      <dgm:spPr/>
      <dgm:t>
        <a:bodyPr/>
        <a:lstStyle/>
        <a:p>
          <a:r>
            <a:rPr lang="tr-TR" sz="800"/>
            <a:t>Endüstri A.B.D</a:t>
          </a:r>
          <a:r>
            <a:rPr lang="tr-TR" sz="700"/>
            <a:t>.</a:t>
          </a:r>
        </a:p>
      </dgm:t>
    </dgm:pt>
    <dgm:pt modelId="{58A3A892-F65E-4530-AF95-638FC7383136}" type="parTrans" cxnId="{3CA773E2-76E1-4C24-8B2B-27E7DACCF0AD}">
      <dgm:prSet/>
      <dgm:spPr/>
      <dgm:t>
        <a:bodyPr/>
        <a:lstStyle/>
        <a:p>
          <a:endParaRPr lang="tr-TR"/>
        </a:p>
      </dgm:t>
    </dgm:pt>
    <dgm:pt modelId="{E59F4E1A-FB44-447A-9397-91196EB21A3A}" type="sibTrans" cxnId="{3CA773E2-76E1-4C24-8B2B-27E7DACCF0AD}">
      <dgm:prSet/>
      <dgm:spPr/>
      <dgm:t>
        <a:bodyPr/>
        <a:lstStyle/>
        <a:p>
          <a:endParaRPr lang="tr-TR"/>
        </a:p>
      </dgm:t>
    </dgm:pt>
    <dgm:pt modelId="{9D77FEAA-FD3D-49B1-802D-F11A1B45458C}">
      <dgm:prSet custT="1"/>
      <dgm:spPr/>
      <dgm:t>
        <a:bodyPr/>
        <a:lstStyle/>
        <a:p>
          <a:r>
            <a:rPr lang="tr-TR" sz="800"/>
            <a:t>Kontrol ve Kumanda Sistemleri </a:t>
          </a:r>
        </a:p>
        <a:p>
          <a:r>
            <a:rPr lang="tr-TR" sz="800"/>
            <a:t>A.B.D.</a:t>
          </a:r>
        </a:p>
      </dgm:t>
    </dgm:pt>
    <dgm:pt modelId="{E3590A55-BA08-42CB-B1B4-D488C9581AB9}" type="parTrans" cxnId="{6C4C5787-734C-43AE-BAFD-905AC159A45C}">
      <dgm:prSet/>
      <dgm:spPr/>
      <dgm:t>
        <a:bodyPr/>
        <a:lstStyle/>
        <a:p>
          <a:endParaRPr lang="tr-TR"/>
        </a:p>
      </dgm:t>
    </dgm:pt>
    <dgm:pt modelId="{9803E16F-5238-4D0C-8B8B-5A6510A36FFA}" type="sibTrans" cxnId="{6C4C5787-734C-43AE-BAFD-905AC159A45C}">
      <dgm:prSet/>
      <dgm:spPr/>
      <dgm:t>
        <a:bodyPr/>
        <a:lstStyle/>
        <a:p>
          <a:endParaRPr lang="tr-TR"/>
        </a:p>
      </dgm:t>
    </dgm:pt>
    <dgm:pt modelId="{3EE028FC-0A8F-49EC-9F9B-6EABD883DB7B}">
      <dgm:prSet custT="1"/>
      <dgm:spPr/>
      <dgm:t>
        <a:bodyPr/>
        <a:lstStyle/>
        <a:p>
          <a:r>
            <a:rPr lang="tr-TR" sz="800"/>
            <a:t>Elektrik Tesisleri A.B.D</a:t>
          </a:r>
          <a:r>
            <a:rPr lang="tr-TR" sz="700"/>
            <a:t>.</a:t>
          </a:r>
        </a:p>
      </dgm:t>
    </dgm:pt>
    <dgm:pt modelId="{E6A4E436-A417-4FD4-B118-952C133DC872}" type="parTrans" cxnId="{0A6CAA92-6628-42DD-88D1-FF74E278B3E0}">
      <dgm:prSet/>
      <dgm:spPr/>
      <dgm:t>
        <a:bodyPr/>
        <a:lstStyle/>
        <a:p>
          <a:endParaRPr lang="tr-TR"/>
        </a:p>
      </dgm:t>
    </dgm:pt>
    <dgm:pt modelId="{147CE795-F795-4D71-BD3C-ADC07CE3C8BA}" type="sibTrans" cxnId="{0A6CAA92-6628-42DD-88D1-FF74E278B3E0}">
      <dgm:prSet/>
      <dgm:spPr/>
      <dgm:t>
        <a:bodyPr/>
        <a:lstStyle/>
        <a:p>
          <a:endParaRPr lang="tr-TR"/>
        </a:p>
      </dgm:t>
    </dgm:pt>
    <dgm:pt modelId="{0B81D32F-0B05-45B2-902D-140E488CCEE0}">
      <dgm:prSet custT="1"/>
      <dgm:spPr/>
      <dgm:t>
        <a:bodyPr/>
        <a:lstStyle/>
        <a:p>
          <a:r>
            <a:rPr lang="tr-TR" sz="800"/>
            <a:t>Elektrik Makineleri A.B.D.</a:t>
          </a:r>
        </a:p>
      </dgm:t>
    </dgm:pt>
    <dgm:pt modelId="{7531D997-F619-4B92-8987-8F67A88FECF3}" type="parTrans" cxnId="{6F324785-4DE9-4FE2-B85B-0C4EA552267A}">
      <dgm:prSet/>
      <dgm:spPr/>
      <dgm:t>
        <a:bodyPr/>
        <a:lstStyle/>
        <a:p>
          <a:endParaRPr lang="tr-TR"/>
        </a:p>
      </dgm:t>
    </dgm:pt>
    <dgm:pt modelId="{91E34395-D454-45E9-8562-199187787B31}" type="sibTrans" cxnId="{6F324785-4DE9-4FE2-B85B-0C4EA552267A}">
      <dgm:prSet/>
      <dgm:spPr/>
      <dgm:t>
        <a:bodyPr/>
        <a:lstStyle/>
        <a:p>
          <a:endParaRPr lang="tr-TR"/>
        </a:p>
      </dgm:t>
    </dgm:pt>
    <dgm:pt modelId="{CAFC46A3-ADEC-420E-9326-8127BF30CAED}">
      <dgm:prSet custT="1"/>
      <dgm:spPr/>
      <dgm:t>
        <a:bodyPr/>
        <a:lstStyle/>
        <a:p>
          <a:r>
            <a:rPr lang="tr-TR" sz="800"/>
            <a:t>Yöneylem Araştırması </a:t>
          </a:r>
        </a:p>
        <a:p>
          <a:r>
            <a:rPr lang="tr-TR" sz="800"/>
            <a:t>A.B.D.</a:t>
          </a:r>
        </a:p>
      </dgm:t>
    </dgm:pt>
    <dgm:pt modelId="{F31F9216-F2FF-4080-A56F-C8043A63CA11}" type="parTrans" cxnId="{A15C7706-6567-4A3A-A71B-46C7BE046DAF}">
      <dgm:prSet/>
      <dgm:spPr/>
      <dgm:t>
        <a:bodyPr/>
        <a:lstStyle/>
        <a:p>
          <a:endParaRPr lang="tr-TR"/>
        </a:p>
      </dgm:t>
    </dgm:pt>
    <dgm:pt modelId="{1F887F85-54F9-46F5-AF4F-C49654018FA5}" type="sibTrans" cxnId="{A15C7706-6567-4A3A-A71B-46C7BE046DAF}">
      <dgm:prSet/>
      <dgm:spPr/>
      <dgm:t>
        <a:bodyPr/>
        <a:lstStyle/>
        <a:p>
          <a:endParaRPr lang="tr-TR"/>
        </a:p>
      </dgm:t>
    </dgm:pt>
    <dgm:pt modelId="{BF251D14-8D7B-4B49-93AA-EAA9D803EA5A}">
      <dgm:prSet/>
      <dgm:spPr/>
      <dgm:t>
        <a:bodyPr/>
        <a:lstStyle/>
        <a:p>
          <a:r>
            <a:rPr lang="tr-TR">
              <a:latin typeface="Times New Roman" pitchFamily="18" charset="0"/>
              <a:cs typeface="Times New Roman" pitchFamily="18" charset="0"/>
            </a:rPr>
            <a:t>Otomotiv </a:t>
          </a:r>
        </a:p>
        <a:p>
          <a:r>
            <a:rPr lang="tr-TR">
              <a:latin typeface="Times New Roman" pitchFamily="18" charset="0"/>
              <a:cs typeface="Times New Roman" pitchFamily="18" charset="0"/>
            </a:rPr>
            <a:t>A.B.D.</a:t>
          </a:r>
        </a:p>
      </dgm:t>
    </dgm:pt>
    <dgm:pt modelId="{435746AE-85FB-4815-ADFD-4DFC29258CF5}" type="parTrans" cxnId="{707C1C6B-E494-41EE-8F0F-D4F883E7D81C}">
      <dgm:prSet/>
      <dgm:spPr/>
      <dgm:t>
        <a:bodyPr/>
        <a:lstStyle/>
        <a:p>
          <a:endParaRPr lang="tr-TR"/>
        </a:p>
      </dgm:t>
    </dgm:pt>
    <dgm:pt modelId="{480126BC-F0A9-436B-A2DF-BF4C165F1BA6}" type="sibTrans" cxnId="{707C1C6B-E494-41EE-8F0F-D4F883E7D81C}">
      <dgm:prSet/>
      <dgm:spPr/>
      <dgm:t>
        <a:bodyPr/>
        <a:lstStyle/>
        <a:p>
          <a:endParaRPr lang="tr-TR"/>
        </a:p>
      </dgm:t>
    </dgm:pt>
    <dgm:pt modelId="{BDE8291C-BAFE-404F-8A43-DF45BF34F7D5}">
      <dgm:prSet/>
      <dgm:spPr/>
      <dgm:t>
        <a:bodyPr/>
        <a:lstStyle/>
        <a:p>
          <a:r>
            <a:rPr lang="tr-TR"/>
            <a:t>Mekatronik A.B.D.</a:t>
          </a:r>
        </a:p>
      </dgm:t>
    </dgm:pt>
    <dgm:pt modelId="{05BF0AD4-62C6-4A1E-B12B-D2E98103737D}" type="parTrans" cxnId="{C88347C8-73FA-407C-8111-92F6884A9A6B}">
      <dgm:prSet/>
      <dgm:spPr/>
      <dgm:t>
        <a:bodyPr/>
        <a:lstStyle/>
        <a:p>
          <a:endParaRPr lang="tr-TR"/>
        </a:p>
      </dgm:t>
    </dgm:pt>
    <dgm:pt modelId="{6C3CBADF-6AA4-4158-8227-1CBD48AC9A41}" type="sibTrans" cxnId="{C88347C8-73FA-407C-8111-92F6884A9A6B}">
      <dgm:prSet/>
      <dgm:spPr/>
      <dgm:t>
        <a:bodyPr/>
        <a:lstStyle/>
        <a:p>
          <a:endParaRPr lang="tr-TR"/>
        </a:p>
      </dgm:t>
    </dgm:pt>
    <dgm:pt modelId="{FF44B4F2-A43A-4D37-A35E-B2D5393F49CE}">
      <dgm:prSet/>
      <dgm:spPr/>
      <dgm:t>
        <a:bodyPr/>
        <a:lstStyle/>
        <a:p>
          <a:r>
            <a:rPr lang="tr-TR">
              <a:latin typeface="Times New Roman" pitchFamily="18" charset="0"/>
              <a:cs typeface="Times New Roman" pitchFamily="18" charset="0"/>
            </a:rPr>
            <a:t>Mekatronik Mühendisliği</a:t>
          </a:r>
        </a:p>
        <a:p>
          <a:r>
            <a:rPr lang="tr-TR">
              <a:latin typeface="Times New Roman" pitchFamily="18" charset="0"/>
              <a:cs typeface="Times New Roman" pitchFamily="18" charset="0"/>
            </a:rPr>
            <a:t>Dr. Öğ. Üy. M.Emin AKTAN</a:t>
          </a:r>
        </a:p>
        <a:p>
          <a:r>
            <a:rPr lang="tr-TR">
              <a:latin typeface="Times New Roman" pitchFamily="18" charset="0"/>
              <a:cs typeface="Times New Roman" pitchFamily="18" charset="0"/>
            </a:rPr>
            <a:t>Bölüm Başkanı</a:t>
          </a:r>
        </a:p>
      </dgm:t>
    </dgm:pt>
    <dgm:pt modelId="{F0ED525D-F175-4B17-A80C-7157BA8829FE}" type="sibTrans" cxnId="{017A83C9-CA7A-4B94-BE50-B669DF8B2F37}">
      <dgm:prSet/>
      <dgm:spPr/>
      <dgm:t>
        <a:bodyPr/>
        <a:lstStyle/>
        <a:p>
          <a:endParaRPr lang="tr-TR"/>
        </a:p>
      </dgm:t>
    </dgm:pt>
    <dgm:pt modelId="{B01CD396-F1C1-4647-931E-E1B4DEDE98F7}" type="parTrans" cxnId="{017A83C9-CA7A-4B94-BE50-B669DF8B2F37}">
      <dgm:prSet/>
      <dgm:spPr/>
      <dgm:t>
        <a:bodyPr/>
        <a:lstStyle/>
        <a:p>
          <a:endParaRPr lang="tr-TR"/>
        </a:p>
      </dgm:t>
    </dgm:pt>
    <dgm:pt modelId="{BAB9921C-2AE7-434D-90F7-547247BA106A}">
      <dgm:prSet custT="1"/>
      <dgm:spPr/>
      <dgm:t>
        <a:bodyPr/>
        <a:lstStyle/>
        <a:p>
          <a:pPr algn="ctr"/>
          <a:r>
            <a:rPr lang="tr-TR" sz="700">
              <a:latin typeface="Times New Roman" pitchFamily="18" charset="0"/>
              <a:cs typeface="Times New Roman" pitchFamily="18" charset="0"/>
            </a:rPr>
            <a:t>Endüstri Mühendisliği</a:t>
          </a:r>
        </a:p>
        <a:p>
          <a:pPr algn="ctr"/>
          <a:r>
            <a:rPr lang="tr-TR" sz="700">
              <a:latin typeface="Times New Roman" pitchFamily="18" charset="0"/>
              <a:cs typeface="Times New Roman" pitchFamily="18" charset="0"/>
            </a:rPr>
            <a:t>Dr. Öğ. Üy. </a:t>
          </a:r>
        </a:p>
        <a:p>
          <a:pPr algn="ctr"/>
          <a:r>
            <a:rPr lang="tr-TR" sz="700">
              <a:latin typeface="Times New Roman" pitchFamily="18" charset="0"/>
              <a:cs typeface="Times New Roman" pitchFamily="18" charset="0"/>
            </a:rPr>
            <a:t>Bayram DÜNDAR</a:t>
          </a:r>
        </a:p>
        <a:p>
          <a:pPr algn="ctr"/>
          <a:r>
            <a:rPr lang="tr-TR" sz="700">
              <a:latin typeface="Times New Roman" pitchFamily="18" charset="0"/>
              <a:cs typeface="Times New Roman" pitchFamily="18" charset="0"/>
            </a:rPr>
            <a:t>Bölüm Başkanı</a:t>
          </a:r>
        </a:p>
      </dgm:t>
    </dgm:pt>
    <dgm:pt modelId="{6EE16D88-3F29-4C22-B0B5-62187AAC6FCD}" type="sibTrans" cxnId="{09232DC9-1D70-4087-94F2-A61713BDD8B4}">
      <dgm:prSet/>
      <dgm:spPr/>
      <dgm:t>
        <a:bodyPr/>
        <a:lstStyle/>
        <a:p>
          <a:pPr algn="ctr"/>
          <a:endParaRPr lang="tr-TR"/>
        </a:p>
      </dgm:t>
    </dgm:pt>
    <dgm:pt modelId="{9F9E4315-B756-47A5-82FC-986CBFF7B36B}" type="parTrans" cxnId="{09232DC9-1D70-4087-94F2-A61713BDD8B4}">
      <dgm:prSet/>
      <dgm:spPr/>
      <dgm:t>
        <a:bodyPr/>
        <a:lstStyle/>
        <a:p>
          <a:pPr algn="ctr"/>
          <a:endParaRPr lang="tr-TR" sz="800"/>
        </a:p>
      </dgm:t>
    </dgm:pt>
    <dgm:pt modelId="{779C98D1-94A8-4F4F-A893-7BE8B4FB4B68}" type="asst">
      <dgm:prSet custT="1"/>
      <dgm:spPr/>
      <dgm:t>
        <a:bodyPr/>
        <a:lstStyle/>
        <a:p>
          <a:pPr algn="ctr"/>
          <a:r>
            <a:rPr lang="tr-TR" sz="800" b="1">
              <a:latin typeface="Times New Roman" pitchFamily="18" charset="0"/>
              <a:cs typeface="Times New Roman" pitchFamily="18" charset="0"/>
            </a:rPr>
            <a:t>Doç.Dr. Volkan KIRMACI</a:t>
          </a:r>
        </a:p>
        <a:p>
          <a:pPr algn="ctr"/>
          <a:r>
            <a:rPr lang="tr-TR" sz="800" b="1">
              <a:latin typeface="Times New Roman" pitchFamily="18" charset="0"/>
              <a:cs typeface="Times New Roman" pitchFamily="18" charset="0"/>
            </a:rPr>
            <a:t>Dekan Yardımcısı</a:t>
          </a:r>
        </a:p>
      </dgm:t>
    </dgm:pt>
    <dgm:pt modelId="{91B8B4C4-CF3F-4413-9786-36D3162662D3}" type="sibTrans" cxnId="{40E67807-8584-4B8C-BFA2-CB60A568D86C}">
      <dgm:prSet/>
      <dgm:spPr/>
      <dgm:t>
        <a:bodyPr/>
        <a:lstStyle/>
        <a:p>
          <a:pPr algn="ctr"/>
          <a:endParaRPr lang="tr-TR"/>
        </a:p>
      </dgm:t>
    </dgm:pt>
    <dgm:pt modelId="{508FA264-9141-43DA-AF91-655F011AC4B4}" type="parTrans" cxnId="{40E67807-8584-4B8C-BFA2-CB60A568D86C}">
      <dgm:prSet/>
      <dgm:spPr/>
      <dgm:t>
        <a:bodyPr/>
        <a:lstStyle/>
        <a:p>
          <a:pPr algn="ctr"/>
          <a:endParaRPr lang="tr-TR" sz="800"/>
        </a:p>
      </dgm:t>
    </dgm:pt>
    <dgm:pt modelId="{008DE96D-5FA9-4AE3-8156-CB730AE9AEE5}">
      <dgm:prSet/>
      <dgm:spPr/>
      <dgm:t>
        <a:bodyPr/>
        <a:lstStyle/>
        <a:p>
          <a:r>
            <a:rPr lang="tr-TR">
              <a:latin typeface="Times New Roman" pitchFamily="18" charset="0"/>
              <a:cs typeface="Times New Roman" pitchFamily="18" charset="0"/>
            </a:rPr>
            <a:t>Peyzaj Mimarlığı</a:t>
          </a:r>
        </a:p>
        <a:p>
          <a:r>
            <a:rPr lang="en-US" b="0" i="0">
              <a:latin typeface="Times New Roman" panose="02020603050405020304" pitchFamily="18" charset="0"/>
              <a:cs typeface="Times New Roman" panose="02020603050405020304" pitchFamily="18" charset="0"/>
            </a:rPr>
            <a:t>Prof. Dr. Sebahat AÇIKSÖZ</a:t>
          </a:r>
          <a:endParaRPr lang="tr-TR" b="0" i="0">
            <a:latin typeface="Times New Roman" panose="02020603050405020304" pitchFamily="18" charset="0"/>
            <a:cs typeface="Times New Roman" panose="02020603050405020304" pitchFamily="18" charset="0"/>
          </a:endParaRPr>
        </a:p>
        <a:p>
          <a:r>
            <a:rPr lang="tr-TR">
              <a:latin typeface="Times New Roman" pitchFamily="18" charset="0"/>
              <a:cs typeface="Times New Roman" pitchFamily="18" charset="0"/>
            </a:rPr>
            <a:t>Bölüm Başkanı</a:t>
          </a:r>
        </a:p>
      </dgm:t>
    </dgm:pt>
    <dgm:pt modelId="{27BBB718-140B-4050-86DE-66EFFD91BE7E}" type="sibTrans" cxnId="{555FA0CB-1D11-4D42-840A-2D76E245CF2F}">
      <dgm:prSet/>
      <dgm:spPr/>
      <dgm:t>
        <a:bodyPr/>
        <a:lstStyle/>
        <a:p>
          <a:endParaRPr lang="tr-TR"/>
        </a:p>
      </dgm:t>
    </dgm:pt>
    <dgm:pt modelId="{5FF58B13-FF12-4E62-BF1C-CDBBEFFCC565}" type="parTrans" cxnId="{555FA0CB-1D11-4D42-840A-2D76E245CF2F}">
      <dgm:prSet/>
      <dgm:spPr/>
      <dgm:t>
        <a:bodyPr/>
        <a:lstStyle/>
        <a:p>
          <a:endParaRPr lang="tr-TR"/>
        </a:p>
      </dgm:t>
    </dgm:pt>
    <dgm:pt modelId="{D57F4E85-4CEF-4DCE-AC5D-9FF52CA9D7EE}">
      <dgm:prSet/>
      <dgm:spPr/>
      <dgm:t>
        <a:bodyPr/>
        <a:lstStyle/>
        <a:p>
          <a:r>
            <a:rPr lang="en-US" b="0" i="0"/>
            <a:t>Peyzaj Planlama ve Tasarım</a:t>
          </a:r>
          <a:r>
            <a:rPr lang="tr-TR" b="0" i="0"/>
            <a:t> A.B.D</a:t>
          </a:r>
          <a:endParaRPr lang="tr-TR"/>
        </a:p>
      </dgm:t>
    </dgm:pt>
    <dgm:pt modelId="{F6DDDE23-6784-4684-9345-8D9C8B1CFFB0}" type="parTrans" cxnId="{FE6E503A-482C-4938-B63C-BDDD4F2BB3A4}">
      <dgm:prSet/>
      <dgm:spPr/>
      <dgm:t>
        <a:bodyPr/>
        <a:lstStyle/>
        <a:p>
          <a:endParaRPr lang="tr-TR"/>
        </a:p>
      </dgm:t>
    </dgm:pt>
    <dgm:pt modelId="{5D4442F5-8385-4F66-AAE3-E3C13D69DC60}" type="sibTrans" cxnId="{FE6E503A-482C-4938-B63C-BDDD4F2BB3A4}">
      <dgm:prSet/>
      <dgm:spPr/>
      <dgm:t>
        <a:bodyPr/>
        <a:lstStyle/>
        <a:p>
          <a:endParaRPr lang="tr-TR"/>
        </a:p>
      </dgm:t>
    </dgm:pt>
    <dgm:pt modelId="{A99F069B-DA60-4F32-B895-9C7DAF517B01}">
      <dgm:prSet custT="1"/>
      <dgm:spPr/>
      <dgm:t>
        <a:bodyPr/>
        <a:lstStyle/>
        <a:p>
          <a:endParaRPr lang="tr-TR" sz="800" b="0" i="0"/>
        </a:p>
        <a:p>
          <a:r>
            <a:rPr lang="en-US" sz="800" b="0" i="0"/>
            <a:t>Peyzaj Teknikleri</a:t>
          </a:r>
          <a:r>
            <a:rPr lang="tr-TR" sz="800" b="0" i="0"/>
            <a:t> A.B.D</a:t>
          </a:r>
        </a:p>
        <a:p>
          <a:endParaRPr lang="tr-TR" sz="600" b="0" i="0"/>
        </a:p>
        <a:p>
          <a:endParaRPr lang="tr-TR" sz="600"/>
        </a:p>
      </dgm:t>
    </dgm:pt>
    <dgm:pt modelId="{F29873E5-1025-4633-837A-C6C19666C9E4}" type="parTrans" cxnId="{6A6D0B6B-7EA5-4BF7-BD74-C78B0BA977BC}">
      <dgm:prSet/>
      <dgm:spPr/>
      <dgm:t>
        <a:bodyPr/>
        <a:lstStyle/>
        <a:p>
          <a:endParaRPr lang="tr-TR"/>
        </a:p>
      </dgm:t>
    </dgm:pt>
    <dgm:pt modelId="{3529864E-DA14-40A6-B608-65560C5018D7}" type="sibTrans" cxnId="{6A6D0B6B-7EA5-4BF7-BD74-C78B0BA977BC}">
      <dgm:prSet/>
      <dgm:spPr/>
      <dgm:t>
        <a:bodyPr/>
        <a:lstStyle/>
        <a:p>
          <a:endParaRPr lang="tr-TR"/>
        </a:p>
      </dgm:t>
    </dgm:pt>
    <dgm:pt modelId="{F397936E-EED9-474E-ABB8-C6C3F7C710DA}">
      <dgm:prSet/>
      <dgm:spPr/>
      <dgm:t>
        <a:bodyPr/>
        <a:lstStyle/>
        <a:p>
          <a:r>
            <a:rPr lang="en-US" b="0" i="0"/>
            <a:t>Bitki Materyali</a:t>
          </a:r>
          <a:endParaRPr lang="tr-TR" b="0" i="0"/>
        </a:p>
        <a:p>
          <a:r>
            <a:rPr lang="en-US" b="0" i="0"/>
            <a:t> ve Yetiştiriciliği</a:t>
          </a:r>
          <a:r>
            <a:rPr lang="tr-TR" b="0" i="0"/>
            <a:t> A.B.D</a:t>
          </a:r>
          <a:endParaRPr lang="tr-TR"/>
        </a:p>
      </dgm:t>
    </dgm:pt>
    <dgm:pt modelId="{F1B7B7E4-FBDF-47B9-865A-844CCB5A2C03}" type="parTrans" cxnId="{AEBD46CE-5DF1-4928-B55C-5DCEF3572B4D}">
      <dgm:prSet/>
      <dgm:spPr/>
      <dgm:t>
        <a:bodyPr/>
        <a:lstStyle/>
        <a:p>
          <a:endParaRPr lang="tr-TR"/>
        </a:p>
      </dgm:t>
    </dgm:pt>
    <dgm:pt modelId="{4C3C3E69-B7FF-4D38-A3D2-29A588CBF354}" type="sibTrans" cxnId="{AEBD46CE-5DF1-4928-B55C-5DCEF3572B4D}">
      <dgm:prSet/>
      <dgm:spPr/>
      <dgm:t>
        <a:bodyPr/>
        <a:lstStyle/>
        <a:p>
          <a:endParaRPr lang="tr-TR"/>
        </a:p>
      </dgm:t>
    </dgm:pt>
    <dgm:pt modelId="{C9AC7007-8D8C-4FC3-AA87-0BDF2D67E745}" type="asst">
      <dgm:prSet/>
      <dgm:spPr/>
      <dgm:t>
        <a:bodyPr/>
        <a:lstStyle/>
        <a:p>
          <a:r>
            <a:rPr lang="tr-TR" b="1">
              <a:latin typeface="Times New Roman" pitchFamily="18" charset="0"/>
              <a:cs typeface="Times New Roman" pitchFamily="18" charset="0"/>
            </a:rPr>
            <a:t>Prof. Dr. M. Sabri GÖK</a:t>
          </a:r>
        </a:p>
        <a:p>
          <a:r>
            <a:rPr lang="tr-TR" b="1">
              <a:latin typeface="Times New Roman" pitchFamily="18" charset="0"/>
              <a:cs typeface="Times New Roman" pitchFamily="18" charset="0"/>
            </a:rPr>
            <a:t>Dekan Yardımcısı</a:t>
          </a:r>
          <a:endParaRPr lang="tr-TR"/>
        </a:p>
      </dgm:t>
    </dgm:pt>
    <dgm:pt modelId="{BA607283-5D98-4B3A-80BE-5DAA7519478A}" type="parTrans" cxnId="{E927FFFD-6A03-490A-AFD7-89BB655C41CB}">
      <dgm:prSet/>
      <dgm:spPr/>
      <dgm:t>
        <a:bodyPr/>
        <a:lstStyle/>
        <a:p>
          <a:endParaRPr lang="tr-TR"/>
        </a:p>
      </dgm:t>
    </dgm:pt>
    <dgm:pt modelId="{FBDE0897-9473-48DB-959D-320B012BD606}" type="sibTrans" cxnId="{E927FFFD-6A03-490A-AFD7-89BB655C41CB}">
      <dgm:prSet/>
      <dgm:spPr/>
      <dgm:t>
        <a:bodyPr/>
        <a:lstStyle/>
        <a:p>
          <a:endParaRPr lang="tr-TR"/>
        </a:p>
      </dgm:t>
    </dgm:pt>
    <dgm:pt modelId="{3D90B7C2-96E2-4466-A815-4472303907F2}" type="pres">
      <dgm:prSet presAssocID="{22D9B9B6-4DA6-4B9A-8054-E913A0D7FC75}" presName="hierChild1" presStyleCnt="0">
        <dgm:presLayoutVars>
          <dgm:orgChart val="1"/>
          <dgm:chPref val="1"/>
          <dgm:dir/>
          <dgm:animOne val="branch"/>
          <dgm:animLvl val="lvl"/>
          <dgm:resizeHandles/>
        </dgm:presLayoutVars>
      </dgm:prSet>
      <dgm:spPr/>
      <dgm:t>
        <a:bodyPr/>
        <a:lstStyle/>
        <a:p>
          <a:endParaRPr lang="tr-TR"/>
        </a:p>
      </dgm:t>
    </dgm:pt>
    <dgm:pt modelId="{1BEE2964-8D97-41A3-8337-8C4623206E6D}" type="pres">
      <dgm:prSet presAssocID="{2F49B04D-B401-46BD-B988-2B6B0E9FD2A0}" presName="hierRoot1" presStyleCnt="0">
        <dgm:presLayoutVars>
          <dgm:hierBranch val="init"/>
        </dgm:presLayoutVars>
      </dgm:prSet>
      <dgm:spPr/>
    </dgm:pt>
    <dgm:pt modelId="{E61F1EFA-DEF9-4C90-959B-329FD88C261D}" type="pres">
      <dgm:prSet presAssocID="{2F49B04D-B401-46BD-B988-2B6B0E9FD2A0}" presName="rootComposite1" presStyleCnt="0"/>
      <dgm:spPr/>
    </dgm:pt>
    <dgm:pt modelId="{26304046-25F8-4358-B7D9-CBF09B368452}" type="pres">
      <dgm:prSet presAssocID="{2F49B04D-B401-46BD-B988-2B6B0E9FD2A0}" presName="rootText1" presStyleLbl="node0" presStyleIdx="0" presStyleCnt="1" custScaleX="220379" custScaleY="139848">
        <dgm:presLayoutVars>
          <dgm:chPref val="3"/>
        </dgm:presLayoutVars>
      </dgm:prSet>
      <dgm:spPr/>
      <dgm:t>
        <a:bodyPr/>
        <a:lstStyle/>
        <a:p>
          <a:endParaRPr lang="tr-TR"/>
        </a:p>
      </dgm:t>
    </dgm:pt>
    <dgm:pt modelId="{BA9AA446-585C-4570-A98D-D6DE3B6F64A7}" type="pres">
      <dgm:prSet presAssocID="{2F49B04D-B401-46BD-B988-2B6B0E9FD2A0}" presName="rootConnector1" presStyleLbl="node1" presStyleIdx="0" presStyleCnt="0"/>
      <dgm:spPr/>
      <dgm:t>
        <a:bodyPr/>
        <a:lstStyle/>
        <a:p>
          <a:endParaRPr lang="tr-TR"/>
        </a:p>
      </dgm:t>
    </dgm:pt>
    <dgm:pt modelId="{2D07331E-0321-49AD-8C37-38BBE58ADAAB}" type="pres">
      <dgm:prSet presAssocID="{2F49B04D-B401-46BD-B988-2B6B0E9FD2A0}" presName="hierChild2" presStyleCnt="0"/>
      <dgm:spPr/>
    </dgm:pt>
    <dgm:pt modelId="{61EACF5F-8850-4F18-85A9-4D23ECA04F0F}" type="pres">
      <dgm:prSet presAssocID="{BAFB782C-FDAF-4821-8E9E-BCD49DAD3ECC}" presName="Name37" presStyleLbl="parChTrans1D2" presStyleIdx="0" presStyleCnt="12"/>
      <dgm:spPr/>
      <dgm:t>
        <a:bodyPr/>
        <a:lstStyle/>
        <a:p>
          <a:endParaRPr lang="tr-TR"/>
        </a:p>
      </dgm:t>
    </dgm:pt>
    <dgm:pt modelId="{FFB86563-91D9-450B-9417-A0B3C0176145}" type="pres">
      <dgm:prSet presAssocID="{680EE93A-F0A5-471F-9229-9DCA6B24D2D9}" presName="hierRoot2" presStyleCnt="0">
        <dgm:presLayoutVars>
          <dgm:hierBranch val="init"/>
        </dgm:presLayoutVars>
      </dgm:prSet>
      <dgm:spPr/>
    </dgm:pt>
    <dgm:pt modelId="{998DB7AF-C05A-4741-A3E6-F521399D4298}" type="pres">
      <dgm:prSet presAssocID="{680EE93A-F0A5-471F-9229-9DCA6B24D2D9}" presName="rootComposite" presStyleCnt="0"/>
      <dgm:spPr/>
    </dgm:pt>
    <dgm:pt modelId="{0E669F76-E600-41DC-82E2-D09C8868259C}" type="pres">
      <dgm:prSet presAssocID="{680EE93A-F0A5-471F-9229-9DCA6B24D2D9}" presName="rootText" presStyleLbl="node2" presStyleIdx="0" presStyleCnt="10" custScaleX="123528" custScaleY="277011" custLinFactNeighborX="10737" custLinFactNeighborY="-16865">
        <dgm:presLayoutVars>
          <dgm:chPref val="3"/>
        </dgm:presLayoutVars>
      </dgm:prSet>
      <dgm:spPr/>
      <dgm:t>
        <a:bodyPr/>
        <a:lstStyle/>
        <a:p>
          <a:endParaRPr lang="tr-TR"/>
        </a:p>
      </dgm:t>
    </dgm:pt>
    <dgm:pt modelId="{3FD61A50-BEC6-4AAE-A7EC-A846F36A068A}" type="pres">
      <dgm:prSet presAssocID="{680EE93A-F0A5-471F-9229-9DCA6B24D2D9}" presName="rootConnector" presStyleLbl="node2" presStyleIdx="0" presStyleCnt="10"/>
      <dgm:spPr/>
      <dgm:t>
        <a:bodyPr/>
        <a:lstStyle/>
        <a:p>
          <a:endParaRPr lang="tr-TR"/>
        </a:p>
      </dgm:t>
    </dgm:pt>
    <dgm:pt modelId="{4F43F765-546A-4C71-B4D6-B80C21D1ACF0}" type="pres">
      <dgm:prSet presAssocID="{680EE93A-F0A5-471F-9229-9DCA6B24D2D9}" presName="hierChild4" presStyleCnt="0"/>
      <dgm:spPr/>
    </dgm:pt>
    <dgm:pt modelId="{F072F151-74F4-41E8-B451-6679F9109286}" type="pres">
      <dgm:prSet presAssocID="{82F642C9-8279-43A2-9763-B4BC69D0ACC9}" presName="Name37" presStyleLbl="parChTrans1D3" presStyleIdx="0" presStyleCnt="36"/>
      <dgm:spPr/>
      <dgm:t>
        <a:bodyPr/>
        <a:lstStyle/>
        <a:p>
          <a:endParaRPr lang="tr-TR"/>
        </a:p>
      </dgm:t>
    </dgm:pt>
    <dgm:pt modelId="{B3423C09-FCCF-47CA-9F6F-FA22E7B41838}" type="pres">
      <dgm:prSet presAssocID="{2EEFA6F3-7DC0-4018-8D74-06B916C34754}" presName="hierRoot2" presStyleCnt="0">
        <dgm:presLayoutVars>
          <dgm:hierBranch val="init"/>
        </dgm:presLayoutVars>
      </dgm:prSet>
      <dgm:spPr/>
    </dgm:pt>
    <dgm:pt modelId="{77338FA3-5E57-4A23-A165-1C37601ACBEE}" type="pres">
      <dgm:prSet presAssocID="{2EEFA6F3-7DC0-4018-8D74-06B916C34754}" presName="rootComposite" presStyleCnt="0"/>
      <dgm:spPr/>
    </dgm:pt>
    <dgm:pt modelId="{9DDF5AD2-29B2-482E-90A4-B8A94C09E997}" type="pres">
      <dgm:prSet presAssocID="{2EEFA6F3-7DC0-4018-8D74-06B916C34754}" presName="rootText" presStyleLbl="node3" presStyleIdx="0" presStyleCnt="36" custScaleX="98835" custScaleY="210004" custLinFactNeighborY="-10422">
        <dgm:presLayoutVars>
          <dgm:chPref val="3"/>
        </dgm:presLayoutVars>
      </dgm:prSet>
      <dgm:spPr/>
      <dgm:t>
        <a:bodyPr/>
        <a:lstStyle/>
        <a:p>
          <a:endParaRPr lang="tr-TR"/>
        </a:p>
      </dgm:t>
    </dgm:pt>
    <dgm:pt modelId="{654F1D7D-49CB-415B-8CB3-24A38F5A34CC}" type="pres">
      <dgm:prSet presAssocID="{2EEFA6F3-7DC0-4018-8D74-06B916C34754}" presName="rootConnector" presStyleLbl="node3" presStyleIdx="0" presStyleCnt="36"/>
      <dgm:spPr/>
      <dgm:t>
        <a:bodyPr/>
        <a:lstStyle/>
        <a:p>
          <a:endParaRPr lang="tr-TR"/>
        </a:p>
      </dgm:t>
    </dgm:pt>
    <dgm:pt modelId="{73604A83-0B43-47FA-9662-98EDAF85F99D}" type="pres">
      <dgm:prSet presAssocID="{2EEFA6F3-7DC0-4018-8D74-06B916C34754}" presName="hierChild4" presStyleCnt="0"/>
      <dgm:spPr/>
    </dgm:pt>
    <dgm:pt modelId="{281EEFBE-A3C5-4F44-BA78-B6FF26E6CD98}" type="pres">
      <dgm:prSet presAssocID="{2EEFA6F3-7DC0-4018-8D74-06B916C34754}" presName="hierChild5" presStyleCnt="0"/>
      <dgm:spPr/>
    </dgm:pt>
    <dgm:pt modelId="{AF98C0C4-8070-4F56-A443-17E143FEDE35}" type="pres">
      <dgm:prSet presAssocID="{90645E3C-8EE0-4324-82BA-E2E92D87F1B5}" presName="Name37" presStyleLbl="parChTrans1D3" presStyleIdx="1" presStyleCnt="36"/>
      <dgm:spPr/>
      <dgm:t>
        <a:bodyPr/>
        <a:lstStyle/>
        <a:p>
          <a:endParaRPr lang="tr-TR"/>
        </a:p>
      </dgm:t>
    </dgm:pt>
    <dgm:pt modelId="{868872D3-995B-470B-B45F-0008A83FB7BE}" type="pres">
      <dgm:prSet presAssocID="{B9F0C335-5100-4093-A4AD-F9F27BFCBDB7}" presName="hierRoot2" presStyleCnt="0">
        <dgm:presLayoutVars>
          <dgm:hierBranch val="init"/>
        </dgm:presLayoutVars>
      </dgm:prSet>
      <dgm:spPr/>
    </dgm:pt>
    <dgm:pt modelId="{FEFB9071-A7E4-45C8-A68D-478AF35811C4}" type="pres">
      <dgm:prSet presAssocID="{B9F0C335-5100-4093-A4AD-F9F27BFCBDB7}" presName="rootComposite" presStyleCnt="0"/>
      <dgm:spPr/>
    </dgm:pt>
    <dgm:pt modelId="{C6252FA8-84E1-4C46-AC92-91BC994E9200}" type="pres">
      <dgm:prSet presAssocID="{B9F0C335-5100-4093-A4AD-F9F27BFCBDB7}" presName="rootText" presStyleLbl="node3" presStyleIdx="1" presStyleCnt="36" custScaleX="96700" custScaleY="242883" custLinFactNeighborY="-10422">
        <dgm:presLayoutVars>
          <dgm:chPref val="3"/>
        </dgm:presLayoutVars>
      </dgm:prSet>
      <dgm:spPr/>
      <dgm:t>
        <a:bodyPr/>
        <a:lstStyle/>
        <a:p>
          <a:endParaRPr lang="tr-TR"/>
        </a:p>
      </dgm:t>
    </dgm:pt>
    <dgm:pt modelId="{8DFF2011-38A6-4E0E-820D-217B74A6375C}" type="pres">
      <dgm:prSet presAssocID="{B9F0C335-5100-4093-A4AD-F9F27BFCBDB7}" presName="rootConnector" presStyleLbl="node3" presStyleIdx="1" presStyleCnt="36"/>
      <dgm:spPr/>
      <dgm:t>
        <a:bodyPr/>
        <a:lstStyle/>
        <a:p>
          <a:endParaRPr lang="tr-TR"/>
        </a:p>
      </dgm:t>
    </dgm:pt>
    <dgm:pt modelId="{A0045A86-967A-408A-B1E3-B75D3BB75BC7}" type="pres">
      <dgm:prSet presAssocID="{B9F0C335-5100-4093-A4AD-F9F27BFCBDB7}" presName="hierChild4" presStyleCnt="0"/>
      <dgm:spPr/>
    </dgm:pt>
    <dgm:pt modelId="{D155359F-E0CE-463B-A782-B74EF8C5F2BB}" type="pres">
      <dgm:prSet presAssocID="{B9F0C335-5100-4093-A4AD-F9F27BFCBDB7}" presName="hierChild5" presStyleCnt="0"/>
      <dgm:spPr/>
    </dgm:pt>
    <dgm:pt modelId="{1D2C4D5F-DD42-4B75-BA36-1F973076D60D}" type="pres">
      <dgm:prSet presAssocID="{680EE93A-F0A5-471F-9229-9DCA6B24D2D9}" presName="hierChild5" presStyleCnt="0"/>
      <dgm:spPr/>
    </dgm:pt>
    <dgm:pt modelId="{AF0FCF4B-35CC-4D97-B1E9-B6241A7078B2}" type="pres">
      <dgm:prSet presAssocID="{F7EB6160-17CB-434D-8735-AF3C64247C34}" presName="Name37" presStyleLbl="parChTrans1D2" presStyleIdx="1" presStyleCnt="12"/>
      <dgm:spPr/>
      <dgm:t>
        <a:bodyPr/>
        <a:lstStyle/>
        <a:p>
          <a:endParaRPr lang="tr-TR"/>
        </a:p>
      </dgm:t>
    </dgm:pt>
    <dgm:pt modelId="{116683F9-379D-4A91-8480-8B2E2AB3DBD7}" type="pres">
      <dgm:prSet presAssocID="{AB628C13-A301-4E21-A377-21D3B1E58535}" presName="hierRoot2" presStyleCnt="0">
        <dgm:presLayoutVars>
          <dgm:hierBranch val="init"/>
        </dgm:presLayoutVars>
      </dgm:prSet>
      <dgm:spPr/>
    </dgm:pt>
    <dgm:pt modelId="{B8C4359B-01DF-4B04-8877-F7786504C823}" type="pres">
      <dgm:prSet presAssocID="{AB628C13-A301-4E21-A377-21D3B1E58535}" presName="rootComposite" presStyleCnt="0"/>
      <dgm:spPr/>
    </dgm:pt>
    <dgm:pt modelId="{BD27F12F-6907-483A-93F0-A83717FFE535}" type="pres">
      <dgm:prSet presAssocID="{AB628C13-A301-4E21-A377-21D3B1E58535}" presName="rootText" presStyleLbl="node2" presStyleIdx="1" presStyleCnt="10" custScaleX="108266" custScaleY="276773" custLinFactNeighborX="13696" custLinFactNeighborY="-17712">
        <dgm:presLayoutVars>
          <dgm:chPref val="3"/>
        </dgm:presLayoutVars>
      </dgm:prSet>
      <dgm:spPr/>
      <dgm:t>
        <a:bodyPr/>
        <a:lstStyle/>
        <a:p>
          <a:endParaRPr lang="tr-TR"/>
        </a:p>
      </dgm:t>
    </dgm:pt>
    <dgm:pt modelId="{3AC51957-2802-4290-8093-A4B668233B83}" type="pres">
      <dgm:prSet presAssocID="{AB628C13-A301-4E21-A377-21D3B1E58535}" presName="rootConnector" presStyleLbl="node2" presStyleIdx="1" presStyleCnt="10"/>
      <dgm:spPr/>
      <dgm:t>
        <a:bodyPr/>
        <a:lstStyle/>
        <a:p>
          <a:endParaRPr lang="tr-TR"/>
        </a:p>
      </dgm:t>
    </dgm:pt>
    <dgm:pt modelId="{93792908-B51E-42A0-BEC4-FC532C39448F}" type="pres">
      <dgm:prSet presAssocID="{AB628C13-A301-4E21-A377-21D3B1E58535}" presName="hierChild4" presStyleCnt="0"/>
      <dgm:spPr/>
    </dgm:pt>
    <dgm:pt modelId="{0B2A685A-C993-4127-8B49-038400E40947}" type="pres">
      <dgm:prSet presAssocID="{5C886546-A177-4153-A146-686080F5BEFC}" presName="Name37" presStyleLbl="parChTrans1D3" presStyleIdx="2" presStyleCnt="36"/>
      <dgm:spPr/>
      <dgm:t>
        <a:bodyPr/>
        <a:lstStyle/>
        <a:p>
          <a:endParaRPr lang="tr-TR"/>
        </a:p>
      </dgm:t>
    </dgm:pt>
    <dgm:pt modelId="{75DA59F4-8B36-4DFF-B8B0-A55957BCA167}" type="pres">
      <dgm:prSet presAssocID="{AE749B27-F4FF-43B9-8FB8-6E6D1029A9B9}" presName="hierRoot2" presStyleCnt="0">
        <dgm:presLayoutVars>
          <dgm:hierBranch val="init"/>
        </dgm:presLayoutVars>
      </dgm:prSet>
      <dgm:spPr/>
    </dgm:pt>
    <dgm:pt modelId="{034AA65F-D829-445A-B45E-DDB2157DEBDB}" type="pres">
      <dgm:prSet presAssocID="{AE749B27-F4FF-43B9-8FB8-6E6D1029A9B9}" presName="rootComposite" presStyleCnt="0"/>
      <dgm:spPr/>
    </dgm:pt>
    <dgm:pt modelId="{596CB58C-10F9-4C06-B90B-92E15297CB33}" type="pres">
      <dgm:prSet presAssocID="{AE749B27-F4FF-43B9-8FB8-6E6D1029A9B9}" presName="rootText" presStyleLbl="node3" presStyleIdx="2" presStyleCnt="36" custScaleX="91339" custLinFactNeighborX="12291" custLinFactNeighborY="-20157">
        <dgm:presLayoutVars>
          <dgm:chPref val="3"/>
        </dgm:presLayoutVars>
      </dgm:prSet>
      <dgm:spPr/>
      <dgm:t>
        <a:bodyPr/>
        <a:lstStyle/>
        <a:p>
          <a:endParaRPr lang="tr-TR"/>
        </a:p>
      </dgm:t>
    </dgm:pt>
    <dgm:pt modelId="{822A2B0D-943D-4D6F-927D-B5D81F945D61}" type="pres">
      <dgm:prSet presAssocID="{AE749B27-F4FF-43B9-8FB8-6E6D1029A9B9}" presName="rootConnector" presStyleLbl="node3" presStyleIdx="2" presStyleCnt="36"/>
      <dgm:spPr/>
      <dgm:t>
        <a:bodyPr/>
        <a:lstStyle/>
        <a:p>
          <a:endParaRPr lang="tr-TR"/>
        </a:p>
      </dgm:t>
    </dgm:pt>
    <dgm:pt modelId="{6FCAF20F-7A5A-405E-BD1D-1400EC3AE666}" type="pres">
      <dgm:prSet presAssocID="{AE749B27-F4FF-43B9-8FB8-6E6D1029A9B9}" presName="hierChild4" presStyleCnt="0"/>
      <dgm:spPr/>
    </dgm:pt>
    <dgm:pt modelId="{7FA37099-06F9-47E0-AE00-52478BD6EE1F}" type="pres">
      <dgm:prSet presAssocID="{AE749B27-F4FF-43B9-8FB8-6E6D1029A9B9}" presName="hierChild5" presStyleCnt="0"/>
      <dgm:spPr/>
    </dgm:pt>
    <dgm:pt modelId="{40EFBDF7-852F-4CA8-AEDA-A07AD5EEBE53}" type="pres">
      <dgm:prSet presAssocID="{73723852-AFDE-4809-868F-30A45B744D73}" presName="Name37" presStyleLbl="parChTrans1D3" presStyleIdx="3" presStyleCnt="36"/>
      <dgm:spPr/>
      <dgm:t>
        <a:bodyPr/>
        <a:lstStyle/>
        <a:p>
          <a:endParaRPr lang="tr-TR"/>
        </a:p>
      </dgm:t>
    </dgm:pt>
    <dgm:pt modelId="{7A0924E2-F0C5-45F4-B5C3-BEDE34C22F6F}" type="pres">
      <dgm:prSet presAssocID="{B9D9C344-F06D-4D65-8B7B-2059CFE5DA87}" presName="hierRoot2" presStyleCnt="0">
        <dgm:presLayoutVars>
          <dgm:hierBranch val="init"/>
        </dgm:presLayoutVars>
      </dgm:prSet>
      <dgm:spPr/>
    </dgm:pt>
    <dgm:pt modelId="{BAF1CDF2-EB0A-4BB5-8E98-F2220367A6DD}" type="pres">
      <dgm:prSet presAssocID="{B9D9C344-F06D-4D65-8B7B-2059CFE5DA87}" presName="rootComposite" presStyleCnt="0"/>
      <dgm:spPr/>
    </dgm:pt>
    <dgm:pt modelId="{30408DD1-D260-4172-93D3-ED35D5619DCE}" type="pres">
      <dgm:prSet presAssocID="{B9D9C344-F06D-4D65-8B7B-2059CFE5DA87}" presName="rootText" presStyleLbl="node3" presStyleIdx="3" presStyleCnt="36" custScaleX="88389" custLinFactNeighborX="11599" custLinFactNeighborY="-25449">
        <dgm:presLayoutVars>
          <dgm:chPref val="3"/>
        </dgm:presLayoutVars>
      </dgm:prSet>
      <dgm:spPr/>
      <dgm:t>
        <a:bodyPr/>
        <a:lstStyle/>
        <a:p>
          <a:endParaRPr lang="tr-TR"/>
        </a:p>
      </dgm:t>
    </dgm:pt>
    <dgm:pt modelId="{A5880A80-D57D-4AD6-8901-712827DEDAFB}" type="pres">
      <dgm:prSet presAssocID="{B9D9C344-F06D-4D65-8B7B-2059CFE5DA87}" presName="rootConnector" presStyleLbl="node3" presStyleIdx="3" presStyleCnt="36"/>
      <dgm:spPr/>
      <dgm:t>
        <a:bodyPr/>
        <a:lstStyle/>
        <a:p>
          <a:endParaRPr lang="tr-TR"/>
        </a:p>
      </dgm:t>
    </dgm:pt>
    <dgm:pt modelId="{04BF5143-5659-41F5-A750-BC0E9E747212}" type="pres">
      <dgm:prSet presAssocID="{B9D9C344-F06D-4D65-8B7B-2059CFE5DA87}" presName="hierChild4" presStyleCnt="0"/>
      <dgm:spPr/>
    </dgm:pt>
    <dgm:pt modelId="{27C0CC34-FDE4-49A9-93F9-B0BFC021AB90}" type="pres">
      <dgm:prSet presAssocID="{B9D9C344-F06D-4D65-8B7B-2059CFE5DA87}" presName="hierChild5" presStyleCnt="0"/>
      <dgm:spPr/>
    </dgm:pt>
    <dgm:pt modelId="{81E9DE9E-42C3-485D-912B-E20E7AC9EEA7}" type="pres">
      <dgm:prSet presAssocID="{7340E626-AE90-4523-9183-A123F561CBE0}" presName="Name37" presStyleLbl="parChTrans1D3" presStyleIdx="4" presStyleCnt="36"/>
      <dgm:spPr/>
      <dgm:t>
        <a:bodyPr/>
        <a:lstStyle/>
        <a:p>
          <a:endParaRPr lang="tr-TR"/>
        </a:p>
      </dgm:t>
    </dgm:pt>
    <dgm:pt modelId="{03694FEA-5298-4456-A584-02C980F56D97}" type="pres">
      <dgm:prSet presAssocID="{A527AA58-4941-4DAE-A871-B65614E63D25}" presName="hierRoot2" presStyleCnt="0">
        <dgm:presLayoutVars>
          <dgm:hierBranch val="init"/>
        </dgm:presLayoutVars>
      </dgm:prSet>
      <dgm:spPr/>
    </dgm:pt>
    <dgm:pt modelId="{E7DFFB92-5716-4B18-AD82-7CE07BC5D3B8}" type="pres">
      <dgm:prSet presAssocID="{A527AA58-4941-4DAE-A871-B65614E63D25}" presName="rootComposite" presStyleCnt="0"/>
      <dgm:spPr/>
    </dgm:pt>
    <dgm:pt modelId="{01230706-7437-49BB-B28D-EBE244DED639}" type="pres">
      <dgm:prSet presAssocID="{A527AA58-4941-4DAE-A871-B65614E63D25}" presName="rootText" presStyleLbl="node3" presStyleIdx="4" presStyleCnt="36" custScaleX="86787" custLinFactNeighborX="10655" custLinFactNeighborY="-30992">
        <dgm:presLayoutVars>
          <dgm:chPref val="3"/>
        </dgm:presLayoutVars>
      </dgm:prSet>
      <dgm:spPr/>
      <dgm:t>
        <a:bodyPr/>
        <a:lstStyle/>
        <a:p>
          <a:endParaRPr lang="tr-TR"/>
        </a:p>
      </dgm:t>
    </dgm:pt>
    <dgm:pt modelId="{20C84C68-6346-4D65-8603-0B9FFEC613D5}" type="pres">
      <dgm:prSet presAssocID="{A527AA58-4941-4DAE-A871-B65614E63D25}" presName="rootConnector" presStyleLbl="node3" presStyleIdx="4" presStyleCnt="36"/>
      <dgm:spPr/>
      <dgm:t>
        <a:bodyPr/>
        <a:lstStyle/>
        <a:p>
          <a:endParaRPr lang="tr-TR"/>
        </a:p>
      </dgm:t>
    </dgm:pt>
    <dgm:pt modelId="{CBE2CDF1-7833-4FB5-AD3F-6E40BB38735D}" type="pres">
      <dgm:prSet presAssocID="{A527AA58-4941-4DAE-A871-B65614E63D25}" presName="hierChild4" presStyleCnt="0"/>
      <dgm:spPr/>
    </dgm:pt>
    <dgm:pt modelId="{1D3615BD-E3FA-4AE4-9948-62C59DDF9597}" type="pres">
      <dgm:prSet presAssocID="{A527AA58-4941-4DAE-A871-B65614E63D25}" presName="hierChild5" presStyleCnt="0"/>
      <dgm:spPr/>
    </dgm:pt>
    <dgm:pt modelId="{CFDA33A0-8E04-4DB6-806D-A45665BD4203}" type="pres">
      <dgm:prSet presAssocID="{4282B451-C928-4CF2-AA88-F1EDA4FA31DD}" presName="Name37" presStyleLbl="parChTrans1D3" presStyleIdx="5" presStyleCnt="36"/>
      <dgm:spPr/>
      <dgm:t>
        <a:bodyPr/>
        <a:lstStyle/>
        <a:p>
          <a:endParaRPr lang="tr-TR"/>
        </a:p>
      </dgm:t>
    </dgm:pt>
    <dgm:pt modelId="{2C9ED0C5-12B7-41BC-A0D4-C9F6660B74C7}" type="pres">
      <dgm:prSet presAssocID="{82D303BC-AA48-4A67-8CF7-576F5F09491E}" presName="hierRoot2" presStyleCnt="0">
        <dgm:presLayoutVars>
          <dgm:hierBranch val="init"/>
        </dgm:presLayoutVars>
      </dgm:prSet>
      <dgm:spPr/>
    </dgm:pt>
    <dgm:pt modelId="{0E2DB6DD-92E9-4A1F-8465-377A508E55EA}" type="pres">
      <dgm:prSet presAssocID="{82D303BC-AA48-4A67-8CF7-576F5F09491E}" presName="rootComposite" presStyleCnt="0"/>
      <dgm:spPr/>
    </dgm:pt>
    <dgm:pt modelId="{AA2885E5-C38D-4631-9FC3-12AE8C30ED47}" type="pres">
      <dgm:prSet presAssocID="{82D303BC-AA48-4A67-8CF7-576F5F09491E}" presName="rootText" presStyleLbl="node3" presStyleIdx="5" presStyleCnt="36" custScaleX="83011" custLinFactNeighborX="8952" custLinFactNeighborY="-28587">
        <dgm:presLayoutVars>
          <dgm:chPref val="3"/>
        </dgm:presLayoutVars>
      </dgm:prSet>
      <dgm:spPr/>
      <dgm:t>
        <a:bodyPr/>
        <a:lstStyle/>
        <a:p>
          <a:endParaRPr lang="tr-TR"/>
        </a:p>
      </dgm:t>
    </dgm:pt>
    <dgm:pt modelId="{9B033F06-151D-434D-A7FC-54C286309696}" type="pres">
      <dgm:prSet presAssocID="{82D303BC-AA48-4A67-8CF7-576F5F09491E}" presName="rootConnector" presStyleLbl="node3" presStyleIdx="5" presStyleCnt="36"/>
      <dgm:spPr/>
      <dgm:t>
        <a:bodyPr/>
        <a:lstStyle/>
        <a:p>
          <a:endParaRPr lang="tr-TR"/>
        </a:p>
      </dgm:t>
    </dgm:pt>
    <dgm:pt modelId="{3FA52FD8-E863-4B52-83A8-5127821A84CF}" type="pres">
      <dgm:prSet presAssocID="{82D303BC-AA48-4A67-8CF7-576F5F09491E}" presName="hierChild4" presStyleCnt="0"/>
      <dgm:spPr/>
    </dgm:pt>
    <dgm:pt modelId="{62439FCA-4F2F-4BB3-8F1E-DE3147860602}" type="pres">
      <dgm:prSet presAssocID="{82D303BC-AA48-4A67-8CF7-576F5F09491E}" presName="hierChild5" presStyleCnt="0"/>
      <dgm:spPr/>
    </dgm:pt>
    <dgm:pt modelId="{416FA54B-7CAA-466D-94D3-D37658E0D04A}" type="pres">
      <dgm:prSet presAssocID="{5F47DA7A-0187-4FC6-BF44-0758AD2F7ABA}" presName="Name37" presStyleLbl="parChTrans1D3" presStyleIdx="6" presStyleCnt="36"/>
      <dgm:spPr/>
      <dgm:t>
        <a:bodyPr/>
        <a:lstStyle/>
        <a:p>
          <a:endParaRPr lang="tr-TR"/>
        </a:p>
      </dgm:t>
    </dgm:pt>
    <dgm:pt modelId="{AE1959A0-3419-44E9-9D9B-9994A2DCCFFE}" type="pres">
      <dgm:prSet presAssocID="{99D48725-F7DD-49A9-BA21-949629CBF281}" presName="hierRoot2" presStyleCnt="0">
        <dgm:presLayoutVars>
          <dgm:hierBranch val="init"/>
        </dgm:presLayoutVars>
      </dgm:prSet>
      <dgm:spPr/>
    </dgm:pt>
    <dgm:pt modelId="{A48DF4B7-F25E-4C81-9D3D-251B24603B0E}" type="pres">
      <dgm:prSet presAssocID="{99D48725-F7DD-49A9-BA21-949629CBF281}" presName="rootComposite" presStyleCnt="0"/>
      <dgm:spPr/>
    </dgm:pt>
    <dgm:pt modelId="{7020B9EA-0235-40B1-A3D3-0FDA6F8A2D90}" type="pres">
      <dgm:prSet presAssocID="{99D48725-F7DD-49A9-BA21-949629CBF281}" presName="rootText" presStyleLbl="node3" presStyleIdx="6" presStyleCnt="36" custScaleX="83010" custLinFactNeighborX="6912" custLinFactNeighborY="-28375">
        <dgm:presLayoutVars>
          <dgm:chPref val="3"/>
        </dgm:presLayoutVars>
      </dgm:prSet>
      <dgm:spPr/>
      <dgm:t>
        <a:bodyPr/>
        <a:lstStyle/>
        <a:p>
          <a:endParaRPr lang="tr-TR"/>
        </a:p>
      </dgm:t>
    </dgm:pt>
    <dgm:pt modelId="{B123BCA5-F1F7-45BF-8D37-C160C25AFBF1}" type="pres">
      <dgm:prSet presAssocID="{99D48725-F7DD-49A9-BA21-949629CBF281}" presName="rootConnector" presStyleLbl="node3" presStyleIdx="6" presStyleCnt="36"/>
      <dgm:spPr/>
      <dgm:t>
        <a:bodyPr/>
        <a:lstStyle/>
        <a:p>
          <a:endParaRPr lang="tr-TR"/>
        </a:p>
      </dgm:t>
    </dgm:pt>
    <dgm:pt modelId="{2D177A41-8A6F-49FC-9A1D-752918877DF0}" type="pres">
      <dgm:prSet presAssocID="{99D48725-F7DD-49A9-BA21-949629CBF281}" presName="hierChild4" presStyleCnt="0"/>
      <dgm:spPr/>
    </dgm:pt>
    <dgm:pt modelId="{7C3375F2-5CE3-4911-81B7-F5EDCC82A7CB}" type="pres">
      <dgm:prSet presAssocID="{99D48725-F7DD-49A9-BA21-949629CBF281}" presName="hierChild5" presStyleCnt="0"/>
      <dgm:spPr/>
    </dgm:pt>
    <dgm:pt modelId="{6CA929EF-DC88-4C34-B223-9254D50F3544}" type="pres">
      <dgm:prSet presAssocID="{AB628C13-A301-4E21-A377-21D3B1E58535}" presName="hierChild5" presStyleCnt="0"/>
      <dgm:spPr/>
    </dgm:pt>
    <dgm:pt modelId="{113C37F6-1255-4469-A37D-3CFD63BB055D}" type="pres">
      <dgm:prSet presAssocID="{606EF7F4-EBD6-46F1-83F0-30338633DCF1}" presName="Name37" presStyleLbl="parChTrans1D2" presStyleIdx="2" presStyleCnt="12"/>
      <dgm:spPr/>
      <dgm:t>
        <a:bodyPr/>
        <a:lstStyle/>
        <a:p>
          <a:endParaRPr lang="tr-TR"/>
        </a:p>
      </dgm:t>
    </dgm:pt>
    <dgm:pt modelId="{CA9A0DF0-649E-447C-B163-2EDABBF37DEE}" type="pres">
      <dgm:prSet presAssocID="{357BBA58-AA51-46A2-81F8-3BB64F5EB3F5}" presName="hierRoot2" presStyleCnt="0">
        <dgm:presLayoutVars>
          <dgm:hierBranch val="init"/>
        </dgm:presLayoutVars>
      </dgm:prSet>
      <dgm:spPr/>
    </dgm:pt>
    <dgm:pt modelId="{F7BEF687-5626-4125-A1C1-71CC443C175C}" type="pres">
      <dgm:prSet presAssocID="{357BBA58-AA51-46A2-81F8-3BB64F5EB3F5}" presName="rootComposite" presStyleCnt="0"/>
      <dgm:spPr/>
    </dgm:pt>
    <dgm:pt modelId="{CC046292-6FAF-41F8-8308-99053F4815CA}" type="pres">
      <dgm:prSet presAssocID="{357BBA58-AA51-46A2-81F8-3BB64F5EB3F5}" presName="rootText" presStyleLbl="node2" presStyleIdx="2" presStyleCnt="10" custScaleX="120578" custScaleY="272445" custLinFactNeighborX="13582" custLinFactNeighborY="-16085">
        <dgm:presLayoutVars>
          <dgm:chPref val="3"/>
        </dgm:presLayoutVars>
      </dgm:prSet>
      <dgm:spPr/>
      <dgm:t>
        <a:bodyPr/>
        <a:lstStyle/>
        <a:p>
          <a:endParaRPr lang="tr-TR"/>
        </a:p>
      </dgm:t>
    </dgm:pt>
    <dgm:pt modelId="{D3412C9E-4BCA-4731-AD13-67D660372F51}" type="pres">
      <dgm:prSet presAssocID="{357BBA58-AA51-46A2-81F8-3BB64F5EB3F5}" presName="rootConnector" presStyleLbl="node2" presStyleIdx="2" presStyleCnt="10"/>
      <dgm:spPr/>
      <dgm:t>
        <a:bodyPr/>
        <a:lstStyle/>
        <a:p>
          <a:endParaRPr lang="tr-TR"/>
        </a:p>
      </dgm:t>
    </dgm:pt>
    <dgm:pt modelId="{1C38C79C-A3FD-4A59-A5F1-7EAD319D6BFD}" type="pres">
      <dgm:prSet presAssocID="{357BBA58-AA51-46A2-81F8-3BB64F5EB3F5}" presName="hierChild4" presStyleCnt="0"/>
      <dgm:spPr/>
    </dgm:pt>
    <dgm:pt modelId="{2FF6A783-8B9C-4FEC-A05F-AA009D6C8D32}" type="pres">
      <dgm:prSet presAssocID="{3FA4AD95-F9E9-40EF-BB8E-34D6C96293AA}" presName="Name37" presStyleLbl="parChTrans1D3" presStyleIdx="7" presStyleCnt="36"/>
      <dgm:spPr/>
      <dgm:t>
        <a:bodyPr/>
        <a:lstStyle/>
        <a:p>
          <a:endParaRPr lang="tr-TR"/>
        </a:p>
      </dgm:t>
    </dgm:pt>
    <dgm:pt modelId="{2F28F879-5499-4CD5-8824-02EB4B17D7BF}" type="pres">
      <dgm:prSet presAssocID="{72A39131-DBB9-4F86-9FE2-C7E6A76A2E21}" presName="hierRoot2" presStyleCnt="0">
        <dgm:presLayoutVars>
          <dgm:hierBranch val="init"/>
        </dgm:presLayoutVars>
      </dgm:prSet>
      <dgm:spPr/>
    </dgm:pt>
    <dgm:pt modelId="{245EB7A8-4A16-4736-87DE-2F644CCF4C0A}" type="pres">
      <dgm:prSet presAssocID="{72A39131-DBB9-4F86-9FE2-C7E6A76A2E21}" presName="rootComposite" presStyleCnt="0"/>
      <dgm:spPr/>
    </dgm:pt>
    <dgm:pt modelId="{2E86BA3D-E25A-4B18-BD3F-89D394B0F49E}" type="pres">
      <dgm:prSet presAssocID="{72A39131-DBB9-4F86-9FE2-C7E6A76A2E21}" presName="rootText" presStyleLbl="node3" presStyleIdx="7" presStyleCnt="36" custScaleX="86669" custScaleY="122244" custLinFactNeighborX="10195" custLinFactNeighborY="-30277">
        <dgm:presLayoutVars>
          <dgm:chPref val="3"/>
        </dgm:presLayoutVars>
      </dgm:prSet>
      <dgm:spPr/>
      <dgm:t>
        <a:bodyPr/>
        <a:lstStyle/>
        <a:p>
          <a:endParaRPr lang="tr-TR"/>
        </a:p>
      </dgm:t>
    </dgm:pt>
    <dgm:pt modelId="{76044F97-D932-4A6F-93F7-0D4AE80D483F}" type="pres">
      <dgm:prSet presAssocID="{72A39131-DBB9-4F86-9FE2-C7E6A76A2E21}" presName="rootConnector" presStyleLbl="node3" presStyleIdx="7" presStyleCnt="36"/>
      <dgm:spPr/>
      <dgm:t>
        <a:bodyPr/>
        <a:lstStyle/>
        <a:p>
          <a:endParaRPr lang="tr-TR"/>
        </a:p>
      </dgm:t>
    </dgm:pt>
    <dgm:pt modelId="{F8A986EA-813A-4AC3-9607-542DD4737902}" type="pres">
      <dgm:prSet presAssocID="{72A39131-DBB9-4F86-9FE2-C7E6A76A2E21}" presName="hierChild4" presStyleCnt="0"/>
      <dgm:spPr/>
    </dgm:pt>
    <dgm:pt modelId="{DD070923-FBAB-4F59-9CCD-2B8B030F92A0}" type="pres">
      <dgm:prSet presAssocID="{72A39131-DBB9-4F86-9FE2-C7E6A76A2E21}" presName="hierChild5" presStyleCnt="0"/>
      <dgm:spPr/>
    </dgm:pt>
    <dgm:pt modelId="{2A84F836-BA7F-4C06-88BD-8956612725B1}" type="pres">
      <dgm:prSet presAssocID="{4C61AE9B-A68A-4571-A8E6-D3ECD6F21A29}" presName="Name37" presStyleLbl="parChTrans1D3" presStyleIdx="8" presStyleCnt="36"/>
      <dgm:spPr/>
      <dgm:t>
        <a:bodyPr/>
        <a:lstStyle/>
        <a:p>
          <a:endParaRPr lang="tr-TR"/>
        </a:p>
      </dgm:t>
    </dgm:pt>
    <dgm:pt modelId="{FD378141-0F25-48E1-9C5D-6AA08F4636EB}" type="pres">
      <dgm:prSet presAssocID="{FB971E47-5D17-4003-862B-7B99EEF941B4}" presName="hierRoot2" presStyleCnt="0">
        <dgm:presLayoutVars>
          <dgm:hierBranch val="init"/>
        </dgm:presLayoutVars>
      </dgm:prSet>
      <dgm:spPr/>
    </dgm:pt>
    <dgm:pt modelId="{4F751558-8C07-4483-948E-708246ED8B50}" type="pres">
      <dgm:prSet presAssocID="{FB971E47-5D17-4003-862B-7B99EEF941B4}" presName="rootComposite" presStyleCnt="0"/>
      <dgm:spPr/>
    </dgm:pt>
    <dgm:pt modelId="{0996A0AF-290D-479C-81B5-1BD2BAE8002F}" type="pres">
      <dgm:prSet presAssocID="{FB971E47-5D17-4003-862B-7B99EEF941B4}" presName="rootText" presStyleLbl="node3" presStyleIdx="8" presStyleCnt="36" custScaleX="97229" custScaleY="194288" custLinFactNeighborX="11115" custLinFactNeighborY="-57602">
        <dgm:presLayoutVars>
          <dgm:chPref val="3"/>
        </dgm:presLayoutVars>
      </dgm:prSet>
      <dgm:spPr/>
      <dgm:t>
        <a:bodyPr/>
        <a:lstStyle/>
        <a:p>
          <a:endParaRPr lang="tr-TR"/>
        </a:p>
      </dgm:t>
    </dgm:pt>
    <dgm:pt modelId="{B3C9A590-5D4E-4E6C-9D95-20B55A1AD6C5}" type="pres">
      <dgm:prSet presAssocID="{FB971E47-5D17-4003-862B-7B99EEF941B4}" presName="rootConnector" presStyleLbl="node3" presStyleIdx="8" presStyleCnt="36"/>
      <dgm:spPr/>
      <dgm:t>
        <a:bodyPr/>
        <a:lstStyle/>
        <a:p>
          <a:endParaRPr lang="tr-TR"/>
        </a:p>
      </dgm:t>
    </dgm:pt>
    <dgm:pt modelId="{4784B8BF-E718-460D-B5AB-001185496F57}" type="pres">
      <dgm:prSet presAssocID="{FB971E47-5D17-4003-862B-7B99EEF941B4}" presName="hierChild4" presStyleCnt="0"/>
      <dgm:spPr/>
    </dgm:pt>
    <dgm:pt modelId="{35B8597D-E5C4-48F8-B906-E08E4999EF7E}" type="pres">
      <dgm:prSet presAssocID="{FB971E47-5D17-4003-862B-7B99EEF941B4}" presName="hierChild5" presStyleCnt="0"/>
      <dgm:spPr/>
    </dgm:pt>
    <dgm:pt modelId="{CB2CB773-4438-43A4-8729-60B9D4EF57D5}" type="pres">
      <dgm:prSet presAssocID="{D536FEE0-2717-40B1-9733-DFA7C55FBD74}" presName="Name37" presStyleLbl="parChTrans1D3" presStyleIdx="9" presStyleCnt="36"/>
      <dgm:spPr/>
      <dgm:t>
        <a:bodyPr/>
        <a:lstStyle/>
        <a:p>
          <a:endParaRPr lang="tr-TR"/>
        </a:p>
      </dgm:t>
    </dgm:pt>
    <dgm:pt modelId="{5EC0930B-B23B-4D39-BAA3-2B248B117310}" type="pres">
      <dgm:prSet presAssocID="{E6DCC2AC-5D48-4139-95E1-EC71D01E07FF}" presName="hierRoot2" presStyleCnt="0">
        <dgm:presLayoutVars>
          <dgm:hierBranch val="init"/>
        </dgm:presLayoutVars>
      </dgm:prSet>
      <dgm:spPr/>
    </dgm:pt>
    <dgm:pt modelId="{DA5C3386-4D4F-4179-A022-7CBD79FD7DF4}" type="pres">
      <dgm:prSet presAssocID="{E6DCC2AC-5D48-4139-95E1-EC71D01E07FF}" presName="rootComposite" presStyleCnt="0"/>
      <dgm:spPr/>
    </dgm:pt>
    <dgm:pt modelId="{D806E7A5-F5BF-4A5D-A06B-2C0445446F1C}" type="pres">
      <dgm:prSet presAssocID="{E6DCC2AC-5D48-4139-95E1-EC71D01E07FF}" presName="rootText" presStyleLbl="node3" presStyleIdx="9" presStyleCnt="36" custScaleX="104480" custLinFactNeighborX="10477" custLinFactNeighborY="-77485">
        <dgm:presLayoutVars>
          <dgm:chPref val="3"/>
        </dgm:presLayoutVars>
      </dgm:prSet>
      <dgm:spPr/>
      <dgm:t>
        <a:bodyPr/>
        <a:lstStyle/>
        <a:p>
          <a:endParaRPr lang="tr-TR"/>
        </a:p>
      </dgm:t>
    </dgm:pt>
    <dgm:pt modelId="{86D786F6-96D1-4133-8363-2DB62522945A}" type="pres">
      <dgm:prSet presAssocID="{E6DCC2AC-5D48-4139-95E1-EC71D01E07FF}" presName="rootConnector" presStyleLbl="node3" presStyleIdx="9" presStyleCnt="36"/>
      <dgm:spPr/>
      <dgm:t>
        <a:bodyPr/>
        <a:lstStyle/>
        <a:p>
          <a:endParaRPr lang="tr-TR"/>
        </a:p>
      </dgm:t>
    </dgm:pt>
    <dgm:pt modelId="{E5BF68D5-D1BB-4D93-8C0B-6AFB16B4A4CF}" type="pres">
      <dgm:prSet presAssocID="{E6DCC2AC-5D48-4139-95E1-EC71D01E07FF}" presName="hierChild4" presStyleCnt="0"/>
      <dgm:spPr/>
    </dgm:pt>
    <dgm:pt modelId="{C17B0D3B-DFBA-4621-AB66-ADE3B1006504}" type="pres">
      <dgm:prSet presAssocID="{E6DCC2AC-5D48-4139-95E1-EC71D01E07FF}" presName="hierChild5" presStyleCnt="0"/>
      <dgm:spPr/>
    </dgm:pt>
    <dgm:pt modelId="{F3BFB5AF-EBCA-461A-9102-EA8279C0D3BE}" type="pres">
      <dgm:prSet presAssocID="{8FC79BA0-BF11-411F-B97F-78BE1DA3C490}" presName="Name37" presStyleLbl="parChTrans1D3" presStyleIdx="10" presStyleCnt="36"/>
      <dgm:spPr/>
      <dgm:t>
        <a:bodyPr/>
        <a:lstStyle/>
        <a:p>
          <a:endParaRPr lang="tr-TR"/>
        </a:p>
      </dgm:t>
    </dgm:pt>
    <dgm:pt modelId="{CB088763-58D9-49A6-9EA3-72688E239982}" type="pres">
      <dgm:prSet presAssocID="{B87A5154-E1AE-4A2C-8177-2BE7E2B3F0E6}" presName="hierRoot2" presStyleCnt="0">
        <dgm:presLayoutVars>
          <dgm:hierBranch val="init"/>
        </dgm:presLayoutVars>
      </dgm:prSet>
      <dgm:spPr/>
    </dgm:pt>
    <dgm:pt modelId="{7F1259A5-3DAA-404E-A581-656C4AD6F80F}" type="pres">
      <dgm:prSet presAssocID="{B87A5154-E1AE-4A2C-8177-2BE7E2B3F0E6}" presName="rootComposite" presStyleCnt="0"/>
      <dgm:spPr/>
    </dgm:pt>
    <dgm:pt modelId="{4EB0B7CC-6C9F-427E-86E2-2083CF3EAC0F}" type="pres">
      <dgm:prSet presAssocID="{B87A5154-E1AE-4A2C-8177-2BE7E2B3F0E6}" presName="rootText" presStyleLbl="node3" presStyleIdx="10" presStyleCnt="36" custScaleX="117839" custScaleY="188632" custLinFactNeighborX="11371" custLinFactNeighborY="-89818">
        <dgm:presLayoutVars>
          <dgm:chPref val="3"/>
        </dgm:presLayoutVars>
      </dgm:prSet>
      <dgm:spPr/>
      <dgm:t>
        <a:bodyPr/>
        <a:lstStyle/>
        <a:p>
          <a:endParaRPr lang="tr-TR"/>
        </a:p>
      </dgm:t>
    </dgm:pt>
    <dgm:pt modelId="{1A8DF2BE-57E9-4B72-AC28-EB2A8B641B9F}" type="pres">
      <dgm:prSet presAssocID="{B87A5154-E1AE-4A2C-8177-2BE7E2B3F0E6}" presName="rootConnector" presStyleLbl="node3" presStyleIdx="10" presStyleCnt="36"/>
      <dgm:spPr/>
      <dgm:t>
        <a:bodyPr/>
        <a:lstStyle/>
        <a:p>
          <a:endParaRPr lang="tr-TR"/>
        </a:p>
      </dgm:t>
    </dgm:pt>
    <dgm:pt modelId="{E0608E5E-AAD5-4246-A10E-A407C7466A1C}" type="pres">
      <dgm:prSet presAssocID="{B87A5154-E1AE-4A2C-8177-2BE7E2B3F0E6}" presName="hierChild4" presStyleCnt="0"/>
      <dgm:spPr/>
    </dgm:pt>
    <dgm:pt modelId="{DEC51A94-E0F8-45C4-BCC6-EC2FC8EADFAB}" type="pres">
      <dgm:prSet presAssocID="{B87A5154-E1AE-4A2C-8177-2BE7E2B3F0E6}" presName="hierChild5" presStyleCnt="0"/>
      <dgm:spPr/>
    </dgm:pt>
    <dgm:pt modelId="{49351E08-3C4F-417E-BC51-542D61E9D3C0}" type="pres">
      <dgm:prSet presAssocID="{D3BA700F-620E-4F03-AEFA-9E1262463962}" presName="Name37" presStyleLbl="parChTrans1D3" presStyleIdx="11" presStyleCnt="36"/>
      <dgm:spPr/>
      <dgm:t>
        <a:bodyPr/>
        <a:lstStyle/>
        <a:p>
          <a:endParaRPr lang="tr-TR"/>
        </a:p>
      </dgm:t>
    </dgm:pt>
    <dgm:pt modelId="{FD681EF3-913A-4F9B-9F71-2002C931C594}" type="pres">
      <dgm:prSet presAssocID="{67529035-DEE8-44ED-9B5F-5B618553311F}" presName="hierRoot2" presStyleCnt="0">
        <dgm:presLayoutVars>
          <dgm:hierBranch val="init"/>
        </dgm:presLayoutVars>
      </dgm:prSet>
      <dgm:spPr/>
    </dgm:pt>
    <dgm:pt modelId="{CD0AE7B2-184E-4F49-9F61-3718F9E68004}" type="pres">
      <dgm:prSet presAssocID="{67529035-DEE8-44ED-9B5F-5B618553311F}" presName="rootComposite" presStyleCnt="0"/>
      <dgm:spPr/>
    </dgm:pt>
    <dgm:pt modelId="{35A7EF72-18A8-440F-8469-3C0182D2F93B}" type="pres">
      <dgm:prSet presAssocID="{67529035-DEE8-44ED-9B5F-5B618553311F}" presName="rootText" presStyleLbl="node3" presStyleIdx="11" presStyleCnt="36" custScaleX="109500" custScaleY="149826" custLinFactNeighborX="10617" custLinFactNeighborY="-97865">
        <dgm:presLayoutVars>
          <dgm:chPref val="3"/>
        </dgm:presLayoutVars>
      </dgm:prSet>
      <dgm:spPr/>
      <dgm:t>
        <a:bodyPr/>
        <a:lstStyle/>
        <a:p>
          <a:endParaRPr lang="tr-TR"/>
        </a:p>
      </dgm:t>
    </dgm:pt>
    <dgm:pt modelId="{C0DEF2AB-0D70-48CC-9539-FA1CCBCD141E}" type="pres">
      <dgm:prSet presAssocID="{67529035-DEE8-44ED-9B5F-5B618553311F}" presName="rootConnector" presStyleLbl="node3" presStyleIdx="11" presStyleCnt="36"/>
      <dgm:spPr/>
      <dgm:t>
        <a:bodyPr/>
        <a:lstStyle/>
        <a:p>
          <a:endParaRPr lang="tr-TR"/>
        </a:p>
      </dgm:t>
    </dgm:pt>
    <dgm:pt modelId="{6E7DCB6F-4829-49D3-AA4B-D29F2207CA6A}" type="pres">
      <dgm:prSet presAssocID="{67529035-DEE8-44ED-9B5F-5B618553311F}" presName="hierChild4" presStyleCnt="0"/>
      <dgm:spPr/>
    </dgm:pt>
    <dgm:pt modelId="{17B8623C-6A91-4066-A2DC-3A3D343E5195}" type="pres">
      <dgm:prSet presAssocID="{67529035-DEE8-44ED-9B5F-5B618553311F}" presName="hierChild5" presStyleCnt="0"/>
      <dgm:spPr/>
    </dgm:pt>
    <dgm:pt modelId="{78F24AFD-6785-44DB-8E8A-29B32DCA3BC2}" type="pres">
      <dgm:prSet presAssocID="{C9FFF407-1937-4FC7-B017-1D6CDB54A4A3}" presName="Name37" presStyleLbl="parChTrans1D3" presStyleIdx="12" presStyleCnt="36"/>
      <dgm:spPr/>
      <dgm:t>
        <a:bodyPr/>
        <a:lstStyle/>
        <a:p>
          <a:endParaRPr lang="tr-TR"/>
        </a:p>
      </dgm:t>
    </dgm:pt>
    <dgm:pt modelId="{338ABCA7-32B3-4CE6-B09B-16F1E1E2D54B}" type="pres">
      <dgm:prSet presAssocID="{898AD72D-8A10-424D-8829-D84360B7148F}" presName="hierRoot2" presStyleCnt="0">
        <dgm:presLayoutVars>
          <dgm:hierBranch val="init"/>
        </dgm:presLayoutVars>
      </dgm:prSet>
      <dgm:spPr/>
    </dgm:pt>
    <dgm:pt modelId="{26CFB951-A297-4884-BEDB-5FEE45138D82}" type="pres">
      <dgm:prSet presAssocID="{898AD72D-8A10-424D-8829-D84360B7148F}" presName="rootComposite" presStyleCnt="0"/>
      <dgm:spPr/>
    </dgm:pt>
    <dgm:pt modelId="{93F37456-0297-49C6-9306-BEECC9DBAE7F}" type="pres">
      <dgm:prSet presAssocID="{898AD72D-8A10-424D-8829-D84360B7148F}" presName="rootText" presStyleLbl="node3" presStyleIdx="12" presStyleCnt="36" custScaleX="118910" custLinFactY="-18227" custLinFactNeighborX="8510" custLinFactNeighborY="-100000">
        <dgm:presLayoutVars>
          <dgm:chPref val="3"/>
        </dgm:presLayoutVars>
      </dgm:prSet>
      <dgm:spPr/>
      <dgm:t>
        <a:bodyPr/>
        <a:lstStyle/>
        <a:p>
          <a:endParaRPr lang="tr-TR"/>
        </a:p>
      </dgm:t>
    </dgm:pt>
    <dgm:pt modelId="{DDBCBE80-3A20-4BA3-A81F-0296D7A5B49E}" type="pres">
      <dgm:prSet presAssocID="{898AD72D-8A10-424D-8829-D84360B7148F}" presName="rootConnector" presStyleLbl="node3" presStyleIdx="12" presStyleCnt="36"/>
      <dgm:spPr/>
      <dgm:t>
        <a:bodyPr/>
        <a:lstStyle/>
        <a:p>
          <a:endParaRPr lang="tr-TR"/>
        </a:p>
      </dgm:t>
    </dgm:pt>
    <dgm:pt modelId="{4A56887F-DF30-4519-8849-4929BC13DDAB}" type="pres">
      <dgm:prSet presAssocID="{898AD72D-8A10-424D-8829-D84360B7148F}" presName="hierChild4" presStyleCnt="0"/>
      <dgm:spPr/>
    </dgm:pt>
    <dgm:pt modelId="{3AA939D6-63D4-4EE1-9E91-6BE8D4D18EAC}" type="pres">
      <dgm:prSet presAssocID="{898AD72D-8A10-424D-8829-D84360B7148F}" presName="hierChild5" presStyleCnt="0"/>
      <dgm:spPr/>
    </dgm:pt>
    <dgm:pt modelId="{2A558CB2-F16A-4EAB-AF32-2EFE862E4340}" type="pres">
      <dgm:prSet presAssocID="{435746AE-85FB-4815-ADFD-4DFC29258CF5}" presName="Name37" presStyleLbl="parChTrans1D3" presStyleIdx="13" presStyleCnt="36"/>
      <dgm:spPr/>
      <dgm:t>
        <a:bodyPr/>
        <a:lstStyle/>
        <a:p>
          <a:endParaRPr lang="tr-TR"/>
        </a:p>
      </dgm:t>
    </dgm:pt>
    <dgm:pt modelId="{D0F2FC0D-25C0-4E8A-89F9-38456864BDB9}" type="pres">
      <dgm:prSet presAssocID="{BF251D14-8D7B-4B49-93AA-EAA9D803EA5A}" presName="hierRoot2" presStyleCnt="0">
        <dgm:presLayoutVars>
          <dgm:hierBranch val="init"/>
        </dgm:presLayoutVars>
      </dgm:prSet>
      <dgm:spPr/>
    </dgm:pt>
    <dgm:pt modelId="{9DDF0819-091F-4303-89DD-1FCB16848693}" type="pres">
      <dgm:prSet presAssocID="{BF251D14-8D7B-4B49-93AA-EAA9D803EA5A}" presName="rootComposite" presStyleCnt="0"/>
      <dgm:spPr/>
    </dgm:pt>
    <dgm:pt modelId="{1B0C0189-2C72-419A-B8AB-F7466BC7880E}" type="pres">
      <dgm:prSet presAssocID="{BF251D14-8D7B-4B49-93AA-EAA9D803EA5A}" presName="rootText" presStyleLbl="node3" presStyleIdx="13" presStyleCnt="36" custScaleX="129024" custLinFactY="-31914" custLinFactNeighborX="8510" custLinFactNeighborY="-100000">
        <dgm:presLayoutVars>
          <dgm:chPref val="3"/>
        </dgm:presLayoutVars>
      </dgm:prSet>
      <dgm:spPr/>
      <dgm:t>
        <a:bodyPr/>
        <a:lstStyle/>
        <a:p>
          <a:endParaRPr lang="tr-TR"/>
        </a:p>
      </dgm:t>
    </dgm:pt>
    <dgm:pt modelId="{C961EB3B-AFEF-418E-B198-13799F0B3660}" type="pres">
      <dgm:prSet presAssocID="{BF251D14-8D7B-4B49-93AA-EAA9D803EA5A}" presName="rootConnector" presStyleLbl="node3" presStyleIdx="13" presStyleCnt="36"/>
      <dgm:spPr/>
      <dgm:t>
        <a:bodyPr/>
        <a:lstStyle/>
        <a:p>
          <a:endParaRPr lang="tr-TR"/>
        </a:p>
      </dgm:t>
    </dgm:pt>
    <dgm:pt modelId="{E54FBB44-36D0-432C-82AA-493239D93824}" type="pres">
      <dgm:prSet presAssocID="{BF251D14-8D7B-4B49-93AA-EAA9D803EA5A}" presName="hierChild4" presStyleCnt="0"/>
      <dgm:spPr/>
    </dgm:pt>
    <dgm:pt modelId="{8FDCE7B6-8EF6-40AB-B033-9B811A73EF9B}" type="pres">
      <dgm:prSet presAssocID="{BF251D14-8D7B-4B49-93AA-EAA9D803EA5A}" presName="hierChild5" presStyleCnt="0"/>
      <dgm:spPr/>
    </dgm:pt>
    <dgm:pt modelId="{B2C3B4C4-42CB-45D5-BA37-9B61F68F30FF}" type="pres">
      <dgm:prSet presAssocID="{357BBA58-AA51-46A2-81F8-3BB64F5EB3F5}" presName="hierChild5" presStyleCnt="0"/>
      <dgm:spPr/>
    </dgm:pt>
    <dgm:pt modelId="{8AC6E54D-B9D4-4FC3-9B93-6BD0CBFB812A}" type="pres">
      <dgm:prSet presAssocID="{3D84E8C1-5E3F-4EE0-B561-DD4FF85470E4}" presName="Name37" presStyleLbl="parChTrans1D2" presStyleIdx="3" presStyleCnt="12"/>
      <dgm:spPr/>
      <dgm:t>
        <a:bodyPr/>
        <a:lstStyle/>
        <a:p>
          <a:endParaRPr lang="tr-TR"/>
        </a:p>
      </dgm:t>
    </dgm:pt>
    <dgm:pt modelId="{A8DD773D-F6AB-4736-AF52-A6B2D7F1DF0E}" type="pres">
      <dgm:prSet presAssocID="{88BD6CFE-5320-4B4B-92BA-777081D0F80E}" presName="hierRoot2" presStyleCnt="0">
        <dgm:presLayoutVars>
          <dgm:hierBranch val="init"/>
        </dgm:presLayoutVars>
      </dgm:prSet>
      <dgm:spPr/>
    </dgm:pt>
    <dgm:pt modelId="{8CFB2BA2-850B-45F8-B997-6303EB36A0B6}" type="pres">
      <dgm:prSet presAssocID="{88BD6CFE-5320-4B4B-92BA-777081D0F80E}" presName="rootComposite" presStyleCnt="0"/>
      <dgm:spPr/>
    </dgm:pt>
    <dgm:pt modelId="{02A40F8A-B84E-43EA-8ECD-1506F2C7706F}" type="pres">
      <dgm:prSet presAssocID="{88BD6CFE-5320-4B4B-92BA-777081D0F80E}" presName="rootText" presStyleLbl="node2" presStyleIdx="3" presStyleCnt="10" custScaleX="142699" custScaleY="272525" custLinFactNeighborX="15890" custLinFactNeighborY="-17936">
        <dgm:presLayoutVars>
          <dgm:chPref val="3"/>
        </dgm:presLayoutVars>
      </dgm:prSet>
      <dgm:spPr/>
      <dgm:t>
        <a:bodyPr/>
        <a:lstStyle/>
        <a:p>
          <a:endParaRPr lang="tr-TR"/>
        </a:p>
      </dgm:t>
    </dgm:pt>
    <dgm:pt modelId="{6D409350-7C5F-40C0-BEF9-AD7FB0FA166C}" type="pres">
      <dgm:prSet presAssocID="{88BD6CFE-5320-4B4B-92BA-777081D0F80E}" presName="rootConnector" presStyleLbl="node2" presStyleIdx="3" presStyleCnt="10"/>
      <dgm:spPr/>
      <dgm:t>
        <a:bodyPr/>
        <a:lstStyle/>
        <a:p>
          <a:endParaRPr lang="tr-TR"/>
        </a:p>
      </dgm:t>
    </dgm:pt>
    <dgm:pt modelId="{C53CAA11-6E08-4B42-8933-A35235002D51}" type="pres">
      <dgm:prSet presAssocID="{88BD6CFE-5320-4B4B-92BA-777081D0F80E}" presName="hierChild4" presStyleCnt="0"/>
      <dgm:spPr/>
    </dgm:pt>
    <dgm:pt modelId="{778636BD-2676-4479-BF11-2FD9C4C57070}" type="pres">
      <dgm:prSet presAssocID="{C60A68C9-6CC1-4CF6-A80D-85C62F241812}" presName="Name37" presStyleLbl="parChTrans1D3" presStyleIdx="14" presStyleCnt="36"/>
      <dgm:spPr/>
      <dgm:t>
        <a:bodyPr/>
        <a:lstStyle/>
        <a:p>
          <a:endParaRPr lang="tr-TR"/>
        </a:p>
      </dgm:t>
    </dgm:pt>
    <dgm:pt modelId="{3A8DBBB5-7E4C-41B0-B6FD-07A5F6A783FB}" type="pres">
      <dgm:prSet presAssocID="{F6FC0AC5-C1FE-4562-92AE-F7BE84C1AF8E}" presName="hierRoot2" presStyleCnt="0">
        <dgm:presLayoutVars>
          <dgm:hierBranch val="init"/>
        </dgm:presLayoutVars>
      </dgm:prSet>
      <dgm:spPr/>
    </dgm:pt>
    <dgm:pt modelId="{21394FE6-B301-42F1-90B0-113F82DA8D68}" type="pres">
      <dgm:prSet presAssocID="{F6FC0AC5-C1FE-4562-92AE-F7BE84C1AF8E}" presName="rootComposite" presStyleCnt="0"/>
      <dgm:spPr/>
    </dgm:pt>
    <dgm:pt modelId="{027BF6CC-546C-442E-A658-27B8DCB5E336}" type="pres">
      <dgm:prSet presAssocID="{F6FC0AC5-C1FE-4562-92AE-F7BE84C1AF8E}" presName="rootText" presStyleLbl="node3" presStyleIdx="14" presStyleCnt="36" custScaleY="130006" custLinFactNeighborX="14492" custLinFactNeighborY="-40769">
        <dgm:presLayoutVars>
          <dgm:chPref val="3"/>
        </dgm:presLayoutVars>
      </dgm:prSet>
      <dgm:spPr/>
      <dgm:t>
        <a:bodyPr/>
        <a:lstStyle/>
        <a:p>
          <a:endParaRPr lang="tr-TR"/>
        </a:p>
      </dgm:t>
    </dgm:pt>
    <dgm:pt modelId="{ED8B3E54-EA21-4C4A-A4F4-600AF90D4065}" type="pres">
      <dgm:prSet presAssocID="{F6FC0AC5-C1FE-4562-92AE-F7BE84C1AF8E}" presName="rootConnector" presStyleLbl="node3" presStyleIdx="14" presStyleCnt="36"/>
      <dgm:spPr/>
      <dgm:t>
        <a:bodyPr/>
        <a:lstStyle/>
        <a:p>
          <a:endParaRPr lang="tr-TR"/>
        </a:p>
      </dgm:t>
    </dgm:pt>
    <dgm:pt modelId="{F6A7A5DD-24CD-4A01-9078-0922AE8CF336}" type="pres">
      <dgm:prSet presAssocID="{F6FC0AC5-C1FE-4562-92AE-F7BE84C1AF8E}" presName="hierChild4" presStyleCnt="0"/>
      <dgm:spPr/>
    </dgm:pt>
    <dgm:pt modelId="{EF52577B-D9E1-4A35-A9DE-38364ABAF4A9}" type="pres">
      <dgm:prSet presAssocID="{F6FC0AC5-C1FE-4562-92AE-F7BE84C1AF8E}" presName="hierChild5" presStyleCnt="0"/>
      <dgm:spPr/>
    </dgm:pt>
    <dgm:pt modelId="{0B169B41-D29A-4AE3-8B7D-3A6858ADBFFF}" type="pres">
      <dgm:prSet presAssocID="{BD2D8FDC-5656-4A23-BD64-4E452D4C001C}" presName="Name37" presStyleLbl="parChTrans1D3" presStyleIdx="15" presStyleCnt="36"/>
      <dgm:spPr/>
      <dgm:t>
        <a:bodyPr/>
        <a:lstStyle/>
        <a:p>
          <a:endParaRPr lang="tr-TR"/>
        </a:p>
      </dgm:t>
    </dgm:pt>
    <dgm:pt modelId="{01E06C63-F460-44C2-94ED-15A39175B9CE}" type="pres">
      <dgm:prSet presAssocID="{ECEC45B4-4731-4803-BA98-8F097CEFE201}" presName="hierRoot2" presStyleCnt="0">
        <dgm:presLayoutVars>
          <dgm:hierBranch val="init"/>
        </dgm:presLayoutVars>
      </dgm:prSet>
      <dgm:spPr/>
    </dgm:pt>
    <dgm:pt modelId="{05140034-5FFA-40F4-BD38-E4322F3B2307}" type="pres">
      <dgm:prSet presAssocID="{ECEC45B4-4731-4803-BA98-8F097CEFE201}" presName="rootComposite" presStyleCnt="0"/>
      <dgm:spPr/>
    </dgm:pt>
    <dgm:pt modelId="{630E40C5-4C5A-4C3F-8A69-93B5D00EC39F}" type="pres">
      <dgm:prSet presAssocID="{ECEC45B4-4731-4803-BA98-8F097CEFE201}" presName="rootText" presStyleLbl="node3" presStyleIdx="15" presStyleCnt="36" custScaleX="99320" custScaleY="167678" custLinFactNeighborX="12301" custLinFactNeighborY="-46672">
        <dgm:presLayoutVars>
          <dgm:chPref val="3"/>
        </dgm:presLayoutVars>
      </dgm:prSet>
      <dgm:spPr/>
      <dgm:t>
        <a:bodyPr/>
        <a:lstStyle/>
        <a:p>
          <a:endParaRPr lang="tr-TR"/>
        </a:p>
      </dgm:t>
    </dgm:pt>
    <dgm:pt modelId="{F654888B-1304-43FE-96FD-2A6377B61C08}" type="pres">
      <dgm:prSet presAssocID="{ECEC45B4-4731-4803-BA98-8F097CEFE201}" presName="rootConnector" presStyleLbl="node3" presStyleIdx="15" presStyleCnt="36"/>
      <dgm:spPr/>
      <dgm:t>
        <a:bodyPr/>
        <a:lstStyle/>
        <a:p>
          <a:endParaRPr lang="tr-TR"/>
        </a:p>
      </dgm:t>
    </dgm:pt>
    <dgm:pt modelId="{97745FAF-2A2F-4C4C-B069-9EBEEAB913A3}" type="pres">
      <dgm:prSet presAssocID="{ECEC45B4-4731-4803-BA98-8F097CEFE201}" presName="hierChild4" presStyleCnt="0"/>
      <dgm:spPr/>
    </dgm:pt>
    <dgm:pt modelId="{6F91601E-434B-4E9F-BB16-3E9B329C287F}" type="pres">
      <dgm:prSet presAssocID="{ECEC45B4-4731-4803-BA98-8F097CEFE201}" presName="hierChild5" presStyleCnt="0"/>
      <dgm:spPr/>
    </dgm:pt>
    <dgm:pt modelId="{6617510E-CCE8-4023-8BFB-79BBA1C862F3}" type="pres">
      <dgm:prSet presAssocID="{5F4ECEA5-161A-4D9F-8C58-3468D084B4FC}" presName="Name37" presStyleLbl="parChTrans1D3" presStyleIdx="16" presStyleCnt="36"/>
      <dgm:spPr/>
      <dgm:t>
        <a:bodyPr/>
        <a:lstStyle/>
        <a:p>
          <a:endParaRPr lang="tr-TR"/>
        </a:p>
      </dgm:t>
    </dgm:pt>
    <dgm:pt modelId="{3321D648-D398-4416-A941-6A1349C09C80}" type="pres">
      <dgm:prSet presAssocID="{2C4945EC-35B3-4C5A-AD69-C9C5EC45EFAC}" presName="hierRoot2" presStyleCnt="0">
        <dgm:presLayoutVars>
          <dgm:hierBranch val="init"/>
        </dgm:presLayoutVars>
      </dgm:prSet>
      <dgm:spPr/>
    </dgm:pt>
    <dgm:pt modelId="{46A3ECEB-4EA0-4D3F-ABC6-B3A9AFA30E53}" type="pres">
      <dgm:prSet presAssocID="{2C4945EC-35B3-4C5A-AD69-C9C5EC45EFAC}" presName="rootComposite" presStyleCnt="0"/>
      <dgm:spPr/>
    </dgm:pt>
    <dgm:pt modelId="{0E94DC3A-1AB4-4E76-BAAE-24D11D87F013}" type="pres">
      <dgm:prSet presAssocID="{2C4945EC-35B3-4C5A-AD69-C9C5EC45EFAC}" presName="rootText" presStyleLbl="node3" presStyleIdx="16" presStyleCnt="36" custScaleX="96620" custScaleY="146816" custLinFactNeighborX="12384" custLinFactNeighborY="-44484">
        <dgm:presLayoutVars>
          <dgm:chPref val="3"/>
        </dgm:presLayoutVars>
      </dgm:prSet>
      <dgm:spPr/>
      <dgm:t>
        <a:bodyPr/>
        <a:lstStyle/>
        <a:p>
          <a:endParaRPr lang="tr-TR"/>
        </a:p>
      </dgm:t>
    </dgm:pt>
    <dgm:pt modelId="{70A9EFDD-5AEE-4A87-8359-5E09BCD6EFBB}" type="pres">
      <dgm:prSet presAssocID="{2C4945EC-35B3-4C5A-AD69-C9C5EC45EFAC}" presName="rootConnector" presStyleLbl="node3" presStyleIdx="16" presStyleCnt="36"/>
      <dgm:spPr/>
      <dgm:t>
        <a:bodyPr/>
        <a:lstStyle/>
        <a:p>
          <a:endParaRPr lang="tr-TR"/>
        </a:p>
      </dgm:t>
    </dgm:pt>
    <dgm:pt modelId="{8B900CBB-D6F0-46E6-BB66-3ECA10DDB9AD}" type="pres">
      <dgm:prSet presAssocID="{2C4945EC-35B3-4C5A-AD69-C9C5EC45EFAC}" presName="hierChild4" presStyleCnt="0"/>
      <dgm:spPr/>
    </dgm:pt>
    <dgm:pt modelId="{99A4887B-5238-464E-9C6E-E9FBB6F52DB8}" type="pres">
      <dgm:prSet presAssocID="{2C4945EC-35B3-4C5A-AD69-C9C5EC45EFAC}" presName="hierChild5" presStyleCnt="0"/>
      <dgm:spPr/>
    </dgm:pt>
    <dgm:pt modelId="{A8A5C799-BD9E-47B2-A429-B2EAE4F768EF}" type="pres">
      <dgm:prSet presAssocID="{88BD6CFE-5320-4B4B-92BA-777081D0F80E}" presName="hierChild5" presStyleCnt="0"/>
      <dgm:spPr/>
    </dgm:pt>
    <dgm:pt modelId="{738F88D4-605B-4983-B0CE-0F4F2DC333CD}" type="pres">
      <dgm:prSet presAssocID="{051AAE56-6AE9-4D3A-857E-859E828BF8C8}" presName="Name37" presStyleLbl="parChTrans1D2" presStyleIdx="4" presStyleCnt="12"/>
      <dgm:spPr/>
      <dgm:t>
        <a:bodyPr/>
        <a:lstStyle/>
        <a:p>
          <a:endParaRPr lang="tr-TR"/>
        </a:p>
      </dgm:t>
    </dgm:pt>
    <dgm:pt modelId="{801E2938-2DFD-4C60-873F-05E8E69D4AB5}" type="pres">
      <dgm:prSet presAssocID="{C4831CE0-CE33-4E54-B0CC-07910D9FC3EA}" presName="hierRoot2" presStyleCnt="0">
        <dgm:presLayoutVars>
          <dgm:hierBranch val="init"/>
        </dgm:presLayoutVars>
      </dgm:prSet>
      <dgm:spPr/>
    </dgm:pt>
    <dgm:pt modelId="{4709FE6E-1679-4B74-A4CD-D0F0E68BF2EB}" type="pres">
      <dgm:prSet presAssocID="{C4831CE0-CE33-4E54-B0CC-07910D9FC3EA}" presName="rootComposite" presStyleCnt="0"/>
      <dgm:spPr/>
    </dgm:pt>
    <dgm:pt modelId="{41061D14-B112-4A19-B9F4-5CF5485F77DE}" type="pres">
      <dgm:prSet presAssocID="{C4831CE0-CE33-4E54-B0CC-07910D9FC3EA}" presName="rootText" presStyleLbl="node2" presStyleIdx="4" presStyleCnt="10" custScaleX="135348" custScaleY="270264" custLinFactNeighborX="14805" custLinFactNeighborY="-17049">
        <dgm:presLayoutVars>
          <dgm:chPref val="3"/>
        </dgm:presLayoutVars>
      </dgm:prSet>
      <dgm:spPr/>
      <dgm:t>
        <a:bodyPr/>
        <a:lstStyle/>
        <a:p>
          <a:endParaRPr lang="tr-TR"/>
        </a:p>
      </dgm:t>
    </dgm:pt>
    <dgm:pt modelId="{44D58CA6-3B36-4D60-A408-7565EBE54257}" type="pres">
      <dgm:prSet presAssocID="{C4831CE0-CE33-4E54-B0CC-07910D9FC3EA}" presName="rootConnector" presStyleLbl="node2" presStyleIdx="4" presStyleCnt="10"/>
      <dgm:spPr/>
      <dgm:t>
        <a:bodyPr/>
        <a:lstStyle/>
        <a:p>
          <a:endParaRPr lang="tr-TR"/>
        </a:p>
      </dgm:t>
    </dgm:pt>
    <dgm:pt modelId="{3EE2483F-684A-4543-B40F-E2E97FCA804C}" type="pres">
      <dgm:prSet presAssocID="{C4831CE0-CE33-4E54-B0CC-07910D9FC3EA}" presName="hierChild4" presStyleCnt="0"/>
      <dgm:spPr/>
    </dgm:pt>
    <dgm:pt modelId="{6E6ADB19-3E09-491A-8644-52EF923A29A0}" type="pres">
      <dgm:prSet presAssocID="{E84BDCFE-3D50-4894-BE40-FBBD6F989743}" presName="Name37" presStyleLbl="parChTrans1D3" presStyleIdx="17" presStyleCnt="36"/>
      <dgm:spPr/>
      <dgm:t>
        <a:bodyPr/>
        <a:lstStyle/>
        <a:p>
          <a:endParaRPr lang="tr-TR"/>
        </a:p>
      </dgm:t>
    </dgm:pt>
    <dgm:pt modelId="{673C738B-57C1-41EA-8B76-4EDA8B20F67A}" type="pres">
      <dgm:prSet presAssocID="{35032AAE-8010-4D67-8714-1A0612C98B5A}" presName="hierRoot2" presStyleCnt="0">
        <dgm:presLayoutVars>
          <dgm:hierBranch val="init"/>
        </dgm:presLayoutVars>
      </dgm:prSet>
      <dgm:spPr/>
    </dgm:pt>
    <dgm:pt modelId="{68DAA493-DCB3-4F04-8A62-CB23AA64B0C7}" type="pres">
      <dgm:prSet presAssocID="{35032AAE-8010-4D67-8714-1A0612C98B5A}" presName="rootComposite" presStyleCnt="0"/>
      <dgm:spPr/>
    </dgm:pt>
    <dgm:pt modelId="{BA19F5E5-F39C-4A9A-AA97-56803742F84D}" type="pres">
      <dgm:prSet presAssocID="{35032AAE-8010-4D67-8714-1A0612C98B5A}" presName="rootText" presStyleLbl="node3" presStyleIdx="17" presStyleCnt="36" custScaleX="97870" custScaleY="135009" custLinFactNeighborX="12042" custLinFactNeighborY="-28600">
        <dgm:presLayoutVars>
          <dgm:chPref val="3"/>
        </dgm:presLayoutVars>
      </dgm:prSet>
      <dgm:spPr/>
      <dgm:t>
        <a:bodyPr/>
        <a:lstStyle/>
        <a:p>
          <a:endParaRPr lang="tr-TR"/>
        </a:p>
      </dgm:t>
    </dgm:pt>
    <dgm:pt modelId="{0E8DDAAA-A78D-48D3-8F85-E9B838508F92}" type="pres">
      <dgm:prSet presAssocID="{35032AAE-8010-4D67-8714-1A0612C98B5A}" presName="rootConnector" presStyleLbl="node3" presStyleIdx="17" presStyleCnt="36"/>
      <dgm:spPr/>
      <dgm:t>
        <a:bodyPr/>
        <a:lstStyle/>
        <a:p>
          <a:endParaRPr lang="tr-TR"/>
        </a:p>
      </dgm:t>
    </dgm:pt>
    <dgm:pt modelId="{693551DC-D76A-481C-8C38-59C0AD92D423}" type="pres">
      <dgm:prSet presAssocID="{35032AAE-8010-4D67-8714-1A0612C98B5A}" presName="hierChild4" presStyleCnt="0"/>
      <dgm:spPr/>
    </dgm:pt>
    <dgm:pt modelId="{BC8F6FC1-8B3C-49E0-9128-F893FB0CD859}" type="pres">
      <dgm:prSet presAssocID="{35032AAE-8010-4D67-8714-1A0612C98B5A}" presName="hierChild5" presStyleCnt="0"/>
      <dgm:spPr/>
    </dgm:pt>
    <dgm:pt modelId="{3054371E-3D7B-47F0-B943-1A51DFFAA601}" type="pres">
      <dgm:prSet presAssocID="{BDDF6F9B-51D1-4D36-AA0A-777282B8730E}" presName="Name37" presStyleLbl="parChTrans1D3" presStyleIdx="18" presStyleCnt="36"/>
      <dgm:spPr/>
      <dgm:t>
        <a:bodyPr/>
        <a:lstStyle/>
        <a:p>
          <a:endParaRPr lang="tr-TR"/>
        </a:p>
      </dgm:t>
    </dgm:pt>
    <dgm:pt modelId="{431270F9-6C98-4297-A745-85D83D0B94AE}" type="pres">
      <dgm:prSet presAssocID="{54D223B9-A02A-45FD-84C6-50AE7460F5AD}" presName="hierRoot2" presStyleCnt="0">
        <dgm:presLayoutVars>
          <dgm:hierBranch val="init"/>
        </dgm:presLayoutVars>
      </dgm:prSet>
      <dgm:spPr/>
    </dgm:pt>
    <dgm:pt modelId="{24F33E85-31B7-42CC-8251-D520AA4D8CB5}" type="pres">
      <dgm:prSet presAssocID="{54D223B9-A02A-45FD-84C6-50AE7460F5AD}" presName="rootComposite" presStyleCnt="0"/>
      <dgm:spPr/>
    </dgm:pt>
    <dgm:pt modelId="{6DA4BC8A-5A0B-478F-8FBC-13C199F5B8F6}" type="pres">
      <dgm:prSet presAssocID="{54D223B9-A02A-45FD-84C6-50AE7460F5AD}" presName="rootText" presStyleLbl="node3" presStyleIdx="18" presStyleCnt="36" custScaleX="97153" custScaleY="171756" custLinFactNeighborX="9850" custLinFactNeighborY="-23340">
        <dgm:presLayoutVars>
          <dgm:chPref val="3"/>
        </dgm:presLayoutVars>
      </dgm:prSet>
      <dgm:spPr/>
      <dgm:t>
        <a:bodyPr/>
        <a:lstStyle/>
        <a:p>
          <a:endParaRPr lang="tr-TR"/>
        </a:p>
      </dgm:t>
    </dgm:pt>
    <dgm:pt modelId="{E8E48994-B645-43F5-A69C-1C2D9AA971FE}" type="pres">
      <dgm:prSet presAssocID="{54D223B9-A02A-45FD-84C6-50AE7460F5AD}" presName="rootConnector" presStyleLbl="node3" presStyleIdx="18" presStyleCnt="36"/>
      <dgm:spPr/>
      <dgm:t>
        <a:bodyPr/>
        <a:lstStyle/>
        <a:p>
          <a:endParaRPr lang="tr-TR"/>
        </a:p>
      </dgm:t>
    </dgm:pt>
    <dgm:pt modelId="{910495B3-D4D3-4B56-AE33-88AA98E29161}" type="pres">
      <dgm:prSet presAssocID="{54D223B9-A02A-45FD-84C6-50AE7460F5AD}" presName="hierChild4" presStyleCnt="0"/>
      <dgm:spPr/>
    </dgm:pt>
    <dgm:pt modelId="{79AB21BF-2ECA-4E47-A11C-323C342BA475}" type="pres">
      <dgm:prSet presAssocID="{54D223B9-A02A-45FD-84C6-50AE7460F5AD}" presName="hierChild5" presStyleCnt="0"/>
      <dgm:spPr/>
    </dgm:pt>
    <dgm:pt modelId="{42652731-F6EF-4DA4-8D20-C5E1345B7707}" type="pres">
      <dgm:prSet presAssocID="{2BA47B1C-2FC9-492F-92BF-F24E213A0EAF}" presName="Name37" presStyleLbl="parChTrans1D3" presStyleIdx="19" presStyleCnt="36"/>
      <dgm:spPr/>
      <dgm:t>
        <a:bodyPr/>
        <a:lstStyle/>
        <a:p>
          <a:endParaRPr lang="tr-TR"/>
        </a:p>
      </dgm:t>
    </dgm:pt>
    <dgm:pt modelId="{627218E7-3BD8-4D1D-84A3-72B0445FC4B9}" type="pres">
      <dgm:prSet presAssocID="{23D998A8-8679-4B69-B30B-B961F78AC5C9}" presName="hierRoot2" presStyleCnt="0">
        <dgm:presLayoutVars>
          <dgm:hierBranch val="init"/>
        </dgm:presLayoutVars>
      </dgm:prSet>
      <dgm:spPr/>
    </dgm:pt>
    <dgm:pt modelId="{31149C32-C767-4B07-82C4-C34A6D884BD4}" type="pres">
      <dgm:prSet presAssocID="{23D998A8-8679-4B69-B30B-B961F78AC5C9}" presName="rootComposite" presStyleCnt="0"/>
      <dgm:spPr/>
    </dgm:pt>
    <dgm:pt modelId="{D6356391-5ADA-483F-8E53-A69B310C6CD4}" type="pres">
      <dgm:prSet presAssocID="{23D998A8-8679-4B69-B30B-B961F78AC5C9}" presName="rootText" presStyleLbl="node3" presStyleIdx="19" presStyleCnt="36" custScaleX="95869" custScaleY="182814" custLinFactNeighborX="8072" custLinFactNeighborY="-15698">
        <dgm:presLayoutVars>
          <dgm:chPref val="3"/>
        </dgm:presLayoutVars>
      </dgm:prSet>
      <dgm:spPr/>
      <dgm:t>
        <a:bodyPr/>
        <a:lstStyle/>
        <a:p>
          <a:endParaRPr lang="tr-TR"/>
        </a:p>
      </dgm:t>
    </dgm:pt>
    <dgm:pt modelId="{AF6A659B-CF8E-48FE-976E-9DBC4536C323}" type="pres">
      <dgm:prSet presAssocID="{23D998A8-8679-4B69-B30B-B961F78AC5C9}" presName="rootConnector" presStyleLbl="node3" presStyleIdx="19" presStyleCnt="36"/>
      <dgm:spPr/>
      <dgm:t>
        <a:bodyPr/>
        <a:lstStyle/>
        <a:p>
          <a:endParaRPr lang="tr-TR"/>
        </a:p>
      </dgm:t>
    </dgm:pt>
    <dgm:pt modelId="{9E3F0479-4BE9-44CC-A79B-801F2BDF84B0}" type="pres">
      <dgm:prSet presAssocID="{23D998A8-8679-4B69-B30B-B961F78AC5C9}" presName="hierChild4" presStyleCnt="0"/>
      <dgm:spPr/>
    </dgm:pt>
    <dgm:pt modelId="{82D04FB0-9576-453D-BE38-F53739AFE3AF}" type="pres">
      <dgm:prSet presAssocID="{23D998A8-8679-4B69-B30B-B961F78AC5C9}" presName="hierChild5" presStyleCnt="0"/>
      <dgm:spPr/>
    </dgm:pt>
    <dgm:pt modelId="{6E597A92-BFF1-46D9-8AF8-BC1EFC7AA0F3}" type="pres">
      <dgm:prSet presAssocID="{C4831CE0-CE33-4E54-B0CC-07910D9FC3EA}" presName="hierChild5" presStyleCnt="0"/>
      <dgm:spPr/>
    </dgm:pt>
    <dgm:pt modelId="{DE13A721-03F5-45FE-B54C-BFBCC4D1ED2C}" type="pres">
      <dgm:prSet presAssocID="{68DE4E90-1EA9-4B26-AF8D-67B7A077677D}" presName="Name37" presStyleLbl="parChTrans1D2" presStyleIdx="5" presStyleCnt="12"/>
      <dgm:spPr/>
      <dgm:t>
        <a:bodyPr/>
        <a:lstStyle/>
        <a:p>
          <a:endParaRPr lang="tr-TR"/>
        </a:p>
      </dgm:t>
    </dgm:pt>
    <dgm:pt modelId="{FDE3B8F5-F696-41E0-8DA3-813359C54628}" type="pres">
      <dgm:prSet presAssocID="{695C9BDA-3754-4341-89D2-8781E79350EC}" presName="hierRoot2" presStyleCnt="0">
        <dgm:presLayoutVars>
          <dgm:hierBranch val="init"/>
        </dgm:presLayoutVars>
      </dgm:prSet>
      <dgm:spPr/>
    </dgm:pt>
    <dgm:pt modelId="{8C742BD5-95E6-4E05-9F92-291761332CA9}" type="pres">
      <dgm:prSet presAssocID="{695C9BDA-3754-4341-89D2-8781E79350EC}" presName="rootComposite" presStyleCnt="0"/>
      <dgm:spPr/>
    </dgm:pt>
    <dgm:pt modelId="{63C05845-A53C-49CE-8937-C3D7CAEFE644}" type="pres">
      <dgm:prSet presAssocID="{695C9BDA-3754-4341-89D2-8781E79350EC}" presName="rootText" presStyleLbl="node2" presStyleIdx="5" presStyleCnt="10" custScaleX="139689" custScaleY="275374" custLinFactNeighborX="14776" custLinFactNeighborY="-15645">
        <dgm:presLayoutVars>
          <dgm:chPref val="3"/>
        </dgm:presLayoutVars>
      </dgm:prSet>
      <dgm:spPr/>
      <dgm:t>
        <a:bodyPr/>
        <a:lstStyle/>
        <a:p>
          <a:endParaRPr lang="tr-TR"/>
        </a:p>
      </dgm:t>
    </dgm:pt>
    <dgm:pt modelId="{10180182-0B79-4470-9E22-7143048342DE}" type="pres">
      <dgm:prSet presAssocID="{695C9BDA-3754-4341-89D2-8781E79350EC}" presName="rootConnector" presStyleLbl="node2" presStyleIdx="5" presStyleCnt="10"/>
      <dgm:spPr/>
      <dgm:t>
        <a:bodyPr/>
        <a:lstStyle/>
        <a:p>
          <a:endParaRPr lang="tr-TR"/>
        </a:p>
      </dgm:t>
    </dgm:pt>
    <dgm:pt modelId="{5C9E235F-0F18-40FD-9158-633E03D8299D}" type="pres">
      <dgm:prSet presAssocID="{695C9BDA-3754-4341-89D2-8781E79350EC}" presName="hierChild4" presStyleCnt="0"/>
      <dgm:spPr/>
    </dgm:pt>
    <dgm:pt modelId="{069099F7-1998-44A4-8FA2-50F2C5369100}" type="pres">
      <dgm:prSet presAssocID="{99BC8AEB-0526-4816-A60B-A6F0A34A1555}" presName="Name37" presStyleLbl="parChTrans1D3" presStyleIdx="20" presStyleCnt="36"/>
      <dgm:spPr/>
      <dgm:t>
        <a:bodyPr/>
        <a:lstStyle/>
        <a:p>
          <a:endParaRPr lang="tr-TR"/>
        </a:p>
      </dgm:t>
    </dgm:pt>
    <dgm:pt modelId="{5CBACB32-4392-4903-BD76-0A668D975BA1}" type="pres">
      <dgm:prSet presAssocID="{81D8F85E-3563-48BA-8E7C-FBF3AD522C8C}" presName="hierRoot2" presStyleCnt="0">
        <dgm:presLayoutVars>
          <dgm:hierBranch val="init"/>
        </dgm:presLayoutVars>
      </dgm:prSet>
      <dgm:spPr/>
    </dgm:pt>
    <dgm:pt modelId="{BD0EE81E-633C-4263-9136-F8F2279D0905}" type="pres">
      <dgm:prSet presAssocID="{81D8F85E-3563-48BA-8E7C-FBF3AD522C8C}" presName="rootComposite" presStyleCnt="0"/>
      <dgm:spPr/>
    </dgm:pt>
    <dgm:pt modelId="{B480CEE8-C33B-464D-94C2-3C7CD58675BA}" type="pres">
      <dgm:prSet presAssocID="{81D8F85E-3563-48BA-8E7C-FBF3AD522C8C}" presName="rootText" presStyleLbl="node3" presStyleIdx="20" presStyleCnt="36" custScaleX="115928" custLinFactNeighborX="4173" custLinFactNeighborY="3101">
        <dgm:presLayoutVars>
          <dgm:chPref val="3"/>
        </dgm:presLayoutVars>
      </dgm:prSet>
      <dgm:spPr/>
      <dgm:t>
        <a:bodyPr/>
        <a:lstStyle/>
        <a:p>
          <a:endParaRPr lang="tr-TR"/>
        </a:p>
      </dgm:t>
    </dgm:pt>
    <dgm:pt modelId="{4B20A5E7-880A-45FE-AED9-74704B985FCA}" type="pres">
      <dgm:prSet presAssocID="{81D8F85E-3563-48BA-8E7C-FBF3AD522C8C}" presName="rootConnector" presStyleLbl="node3" presStyleIdx="20" presStyleCnt="36"/>
      <dgm:spPr/>
      <dgm:t>
        <a:bodyPr/>
        <a:lstStyle/>
        <a:p>
          <a:endParaRPr lang="tr-TR"/>
        </a:p>
      </dgm:t>
    </dgm:pt>
    <dgm:pt modelId="{AF6B4DBF-05C3-4BC8-AF8E-45A34F382B8A}" type="pres">
      <dgm:prSet presAssocID="{81D8F85E-3563-48BA-8E7C-FBF3AD522C8C}" presName="hierChild4" presStyleCnt="0"/>
      <dgm:spPr/>
    </dgm:pt>
    <dgm:pt modelId="{A63D32BE-836F-44D3-8DA3-AA17E72D9C74}" type="pres">
      <dgm:prSet presAssocID="{81D8F85E-3563-48BA-8E7C-FBF3AD522C8C}" presName="hierChild5" presStyleCnt="0"/>
      <dgm:spPr/>
    </dgm:pt>
    <dgm:pt modelId="{AE38B43C-5A43-4328-9AFB-4B0B0C9977D3}" type="pres">
      <dgm:prSet presAssocID="{79DBF26B-EC3E-4C35-B24D-D1EE818869F1}" presName="Name37" presStyleLbl="parChTrans1D3" presStyleIdx="21" presStyleCnt="36"/>
      <dgm:spPr/>
      <dgm:t>
        <a:bodyPr/>
        <a:lstStyle/>
        <a:p>
          <a:endParaRPr lang="tr-TR"/>
        </a:p>
      </dgm:t>
    </dgm:pt>
    <dgm:pt modelId="{4A44ED39-9AE8-4422-8B90-49CBBC019DAA}" type="pres">
      <dgm:prSet presAssocID="{32E8A595-978B-45C1-9CA9-105064AB22A0}" presName="hierRoot2" presStyleCnt="0">
        <dgm:presLayoutVars>
          <dgm:hierBranch val="init"/>
        </dgm:presLayoutVars>
      </dgm:prSet>
      <dgm:spPr/>
    </dgm:pt>
    <dgm:pt modelId="{F5DD5B51-BC59-437B-B894-31C6840D425B}" type="pres">
      <dgm:prSet presAssocID="{32E8A595-978B-45C1-9CA9-105064AB22A0}" presName="rootComposite" presStyleCnt="0"/>
      <dgm:spPr/>
    </dgm:pt>
    <dgm:pt modelId="{24F56E0B-0D9B-4E23-A568-BBF1A8F3B710}" type="pres">
      <dgm:prSet presAssocID="{32E8A595-978B-45C1-9CA9-105064AB22A0}" presName="rootText" presStyleLbl="node3" presStyleIdx="21" presStyleCnt="36" custScaleX="108839" custLinFactNeighborX="2460" custLinFactNeighborY="27087">
        <dgm:presLayoutVars>
          <dgm:chPref val="3"/>
        </dgm:presLayoutVars>
      </dgm:prSet>
      <dgm:spPr/>
      <dgm:t>
        <a:bodyPr/>
        <a:lstStyle/>
        <a:p>
          <a:endParaRPr lang="tr-TR"/>
        </a:p>
      </dgm:t>
    </dgm:pt>
    <dgm:pt modelId="{11B6A1DB-5186-403F-96DB-9565E18F2C0B}" type="pres">
      <dgm:prSet presAssocID="{32E8A595-978B-45C1-9CA9-105064AB22A0}" presName="rootConnector" presStyleLbl="node3" presStyleIdx="21" presStyleCnt="36"/>
      <dgm:spPr/>
      <dgm:t>
        <a:bodyPr/>
        <a:lstStyle/>
        <a:p>
          <a:endParaRPr lang="tr-TR"/>
        </a:p>
      </dgm:t>
    </dgm:pt>
    <dgm:pt modelId="{E80EB07B-BEC6-4E6B-905C-D9DE4B367711}" type="pres">
      <dgm:prSet presAssocID="{32E8A595-978B-45C1-9CA9-105064AB22A0}" presName="hierChild4" presStyleCnt="0"/>
      <dgm:spPr/>
    </dgm:pt>
    <dgm:pt modelId="{9AD003F5-EA46-4568-A523-E7AF6D13860D}" type="pres">
      <dgm:prSet presAssocID="{32E8A595-978B-45C1-9CA9-105064AB22A0}" presName="hierChild5" presStyleCnt="0"/>
      <dgm:spPr/>
    </dgm:pt>
    <dgm:pt modelId="{2DE5A7D2-C42F-431A-8704-300EFD8C5359}" type="pres">
      <dgm:prSet presAssocID="{6039520A-AAD0-4CED-9DAA-D6FF7B19046F}" presName="Name37" presStyleLbl="parChTrans1D3" presStyleIdx="22" presStyleCnt="36"/>
      <dgm:spPr/>
      <dgm:t>
        <a:bodyPr/>
        <a:lstStyle/>
        <a:p>
          <a:endParaRPr lang="tr-TR"/>
        </a:p>
      </dgm:t>
    </dgm:pt>
    <dgm:pt modelId="{0770979C-5497-4C63-96B6-561E17E8BC33}" type="pres">
      <dgm:prSet presAssocID="{FD6EC8FE-B448-4300-AA60-5D7E287845ED}" presName="hierRoot2" presStyleCnt="0">
        <dgm:presLayoutVars>
          <dgm:hierBranch val="init"/>
        </dgm:presLayoutVars>
      </dgm:prSet>
      <dgm:spPr/>
    </dgm:pt>
    <dgm:pt modelId="{39282F3D-EED6-44ED-B2C3-FB7A6200940F}" type="pres">
      <dgm:prSet presAssocID="{FD6EC8FE-B448-4300-AA60-5D7E287845ED}" presName="rootComposite" presStyleCnt="0"/>
      <dgm:spPr/>
    </dgm:pt>
    <dgm:pt modelId="{EEC77678-1E74-4607-A238-0A83BFBD690C}" type="pres">
      <dgm:prSet presAssocID="{FD6EC8FE-B448-4300-AA60-5D7E287845ED}" presName="rootText" presStyleLbl="node3" presStyleIdx="22" presStyleCnt="36" custScaleX="114103" custScaleY="148242" custLinFactNeighborX="2575" custLinFactNeighborY="28649">
        <dgm:presLayoutVars>
          <dgm:chPref val="3"/>
        </dgm:presLayoutVars>
      </dgm:prSet>
      <dgm:spPr/>
      <dgm:t>
        <a:bodyPr/>
        <a:lstStyle/>
        <a:p>
          <a:endParaRPr lang="tr-TR"/>
        </a:p>
      </dgm:t>
    </dgm:pt>
    <dgm:pt modelId="{1567237A-9F9E-432F-AE58-31F4C038B279}" type="pres">
      <dgm:prSet presAssocID="{FD6EC8FE-B448-4300-AA60-5D7E287845ED}" presName="rootConnector" presStyleLbl="node3" presStyleIdx="22" presStyleCnt="36"/>
      <dgm:spPr/>
      <dgm:t>
        <a:bodyPr/>
        <a:lstStyle/>
        <a:p>
          <a:endParaRPr lang="tr-TR"/>
        </a:p>
      </dgm:t>
    </dgm:pt>
    <dgm:pt modelId="{53B4A200-08DB-46CD-A58F-61994D6E26E5}" type="pres">
      <dgm:prSet presAssocID="{FD6EC8FE-B448-4300-AA60-5D7E287845ED}" presName="hierChild4" presStyleCnt="0"/>
      <dgm:spPr/>
    </dgm:pt>
    <dgm:pt modelId="{B79DB2DD-7C0A-4048-A754-A3DCEF5AE8C0}" type="pres">
      <dgm:prSet presAssocID="{FD6EC8FE-B448-4300-AA60-5D7E287845ED}" presName="hierChild5" presStyleCnt="0"/>
      <dgm:spPr/>
    </dgm:pt>
    <dgm:pt modelId="{A6C6A793-6A36-411F-BD3E-0E04D2B3EE33}" type="pres">
      <dgm:prSet presAssocID="{695C9BDA-3754-4341-89D2-8781E79350EC}" presName="hierChild5" presStyleCnt="0"/>
      <dgm:spPr/>
    </dgm:pt>
    <dgm:pt modelId="{7BA59115-9A03-4491-A872-7A53D0086F8F}" type="pres">
      <dgm:prSet presAssocID="{AA5A163F-5D9D-495A-A8A2-A0BBEF9691C0}" presName="Name37" presStyleLbl="parChTrans1D2" presStyleIdx="6" presStyleCnt="12"/>
      <dgm:spPr/>
      <dgm:t>
        <a:bodyPr/>
        <a:lstStyle/>
        <a:p>
          <a:endParaRPr lang="tr-TR"/>
        </a:p>
      </dgm:t>
    </dgm:pt>
    <dgm:pt modelId="{F219FDD9-A770-4842-95E0-2B95B0AD371A}" type="pres">
      <dgm:prSet presAssocID="{DBFC1F9A-C087-44DD-818F-6A913E45A30C}" presName="hierRoot2" presStyleCnt="0">
        <dgm:presLayoutVars>
          <dgm:hierBranch val="init"/>
        </dgm:presLayoutVars>
      </dgm:prSet>
      <dgm:spPr/>
    </dgm:pt>
    <dgm:pt modelId="{E1C7251E-69D7-4818-84C2-9BA9DE266944}" type="pres">
      <dgm:prSet presAssocID="{DBFC1F9A-C087-44DD-818F-6A913E45A30C}" presName="rootComposite" presStyleCnt="0"/>
      <dgm:spPr/>
    </dgm:pt>
    <dgm:pt modelId="{B8215AB9-BF7F-42A0-8904-6E97E7EB9A3E}" type="pres">
      <dgm:prSet presAssocID="{DBFC1F9A-C087-44DD-818F-6A913E45A30C}" presName="rootText" presStyleLbl="node2" presStyleIdx="6" presStyleCnt="10" custScaleX="166801" custScaleY="266545" custLinFactNeighborX="8136" custLinFactNeighborY="-13937">
        <dgm:presLayoutVars>
          <dgm:chPref val="3"/>
        </dgm:presLayoutVars>
      </dgm:prSet>
      <dgm:spPr/>
      <dgm:t>
        <a:bodyPr/>
        <a:lstStyle/>
        <a:p>
          <a:endParaRPr lang="tr-TR"/>
        </a:p>
      </dgm:t>
    </dgm:pt>
    <dgm:pt modelId="{7E376238-DC62-44ED-AA68-6F272103EA83}" type="pres">
      <dgm:prSet presAssocID="{DBFC1F9A-C087-44DD-818F-6A913E45A30C}" presName="rootConnector" presStyleLbl="node2" presStyleIdx="6" presStyleCnt="10"/>
      <dgm:spPr/>
      <dgm:t>
        <a:bodyPr/>
        <a:lstStyle/>
        <a:p>
          <a:endParaRPr lang="tr-TR"/>
        </a:p>
      </dgm:t>
    </dgm:pt>
    <dgm:pt modelId="{86011023-3792-474E-AC69-E7BAE081E7C0}" type="pres">
      <dgm:prSet presAssocID="{DBFC1F9A-C087-44DD-818F-6A913E45A30C}" presName="hierChild4" presStyleCnt="0"/>
      <dgm:spPr/>
    </dgm:pt>
    <dgm:pt modelId="{BB888B21-EC8A-4F27-A11C-5EF18B19F195}" type="pres">
      <dgm:prSet presAssocID="{394F9706-5B4D-471A-97D5-2F7D5E0527B8}" presName="Name37" presStyleLbl="parChTrans1D3" presStyleIdx="23" presStyleCnt="36"/>
      <dgm:spPr/>
      <dgm:t>
        <a:bodyPr/>
        <a:lstStyle/>
        <a:p>
          <a:endParaRPr lang="tr-TR"/>
        </a:p>
      </dgm:t>
    </dgm:pt>
    <dgm:pt modelId="{CED0179E-83DC-4533-B111-3B1BC8DD429F}" type="pres">
      <dgm:prSet presAssocID="{C6639DD2-36AE-4191-83FA-2C0E3662A917}" presName="hierRoot2" presStyleCnt="0">
        <dgm:presLayoutVars>
          <dgm:hierBranch val="init"/>
        </dgm:presLayoutVars>
      </dgm:prSet>
      <dgm:spPr/>
    </dgm:pt>
    <dgm:pt modelId="{89768959-5D8B-4F69-8AD2-1CA2B1EAA5B9}" type="pres">
      <dgm:prSet presAssocID="{C6639DD2-36AE-4191-83FA-2C0E3662A917}" presName="rootComposite" presStyleCnt="0"/>
      <dgm:spPr/>
    </dgm:pt>
    <dgm:pt modelId="{C2FA03FF-2F0A-4EF4-B881-748A840C4E58}" type="pres">
      <dgm:prSet presAssocID="{C6639DD2-36AE-4191-83FA-2C0E3662A917}" presName="rootText" presStyleLbl="node3" presStyleIdx="23" presStyleCnt="36" custScaleX="146535" custScaleY="108231" custLinFactNeighborX="-1202" custLinFactNeighborY="-7722">
        <dgm:presLayoutVars>
          <dgm:chPref val="3"/>
        </dgm:presLayoutVars>
      </dgm:prSet>
      <dgm:spPr/>
      <dgm:t>
        <a:bodyPr/>
        <a:lstStyle/>
        <a:p>
          <a:endParaRPr lang="tr-TR"/>
        </a:p>
      </dgm:t>
    </dgm:pt>
    <dgm:pt modelId="{F50C92DB-4305-4FE9-8FC2-5BA72CAB1BCE}" type="pres">
      <dgm:prSet presAssocID="{C6639DD2-36AE-4191-83FA-2C0E3662A917}" presName="rootConnector" presStyleLbl="node3" presStyleIdx="23" presStyleCnt="36"/>
      <dgm:spPr/>
      <dgm:t>
        <a:bodyPr/>
        <a:lstStyle/>
        <a:p>
          <a:endParaRPr lang="tr-TR"/>
        </a:p>
      </dgm:t>
    </dgm:pt>
    <dgm:pt modelId="{6A0756B9-31EB-403F-A9D2-FB0DDEAB6591}" type="pres">
      <dgm:prSet presAssocID="{C6639DD2-36AE-4191-83FA-2C0E3662A917}" presName="hierChild4" presStyleCnt="0"/>
      <dgm:spPr/>
    </dgm:pt>
    <dgm:pt modelId="{75661890-C18A-4B75-9658-E45CE01C163A}" type="pres">
      <dgm:prSet presAssocID="{C6639DD2-36AE-4191-83FA-2C0E3662A917}" presName="hierChild5" presStyleCnt="0"/>
      <dgm:spPr/>
    </dgm:pt>
    <dgm:pt modelId="{13C5B3E3-A343-4417-A3E6-C9520D039CF3}" type="pres">
      <dgm:prSet presAssocID="{F94E5B25-4CBE-4B61-A540-AAAFE1161A6E}" presName="Name37" presStyleLbl="parChTrans1D3" presStyleIdx="24" presStyleCnt="36"/>
      <dgm:spPr/>
      <dgm:t>
        <a:bodyPr/>
        <a:lstStyle/>
        <a:p>
          <a:endParaRPr lang="tr-TR"/>
        </a:p>
      </dgm:t>
    </dgm:pt>
    <dgm:pt modelId="{1066431D-29F0-4436-B438-353F15CA19D4}" type="pres">
      <dgm:prSet presAssocID="{E397D1F0-AA56-471C-A2CB-E6AE1A54B0FB}" presName="hierRoot2" presStyleCnt="0">
        <dgm:presLayoutVars>
          <dgm:hierBranch val="init"/>
        </dgm:presLayoutVars>
      </dgm:prSet>
      <dgm:spPr/>
    </dgm:pt>
    <dgm:pt modelId="{1E92FBDB-0E5C-489D-8247-448897784BE9}" type="pres">
      <dgm:prSet presAssocID="{E397D1F0-AA56-471C-A2CB-E6AE1A54B0FB}" presName="rootComposite" presStyleCnt="0"/>
      <dgm:spPr/>
    </dgm:pt>
    <dgm:pt modelId="{BF27BC4D-5DDC-4D37-944E-DA027E280389}" type="pres">
      <dgm:prSet presAssocID="{E397D1F0-AA56-471C-A2CB-E6AE1A54B0FB}" presName="rootText" presStyleLbl="node3" presStyleIdx="24" presStyleCnt="36" custScaleX="144521" custLinFactNeighborX="-573" custLinFactNeighborY="-36111">
        <dgm:presLayoutVars>
          <dgm:chPref val="3"/>
        </dgm:presLayoutVars>
      </dgm:prSet>
      <dgm:spPr/>
      <dgm:t>
        <a:bodyPr/>
        <a:lstStyle/>
        <a:p>
          <a:endParaRPr lang="tr-TR"/>
        </a:p>
      </dgm:t>
    </dgm:pt>
    <dgm:pt modelId="{4A4DB650-E6AD-447D-8F2A-974F40A13FFA}" type="pres">
      <dgm:prSet presAssocID="{E397D1F0-AA56-471C-A2CB-E6AE1A54B0FB}" presName="rootConnector" presStyleLbl="node3" presStyleIdx="24" presStyleCnt="36"/>
      <dgm:spPr/>
      <dgm:t>
        <a:bodyPr/>
        <a:lstStyle/>
        <a:p>
          <a:endParaRPr lang="tr-TR"/>
        </a:p>
      </dgm:t>
    </dgm:pt>
    <dgm:pt modelId="{89B5F225-09CD-4C8C-9FCC-E13716BA08AA}" type="pres">
      <dgm:prSet presAssocID="{E397D1F0-AA56-471C-A2CB-E6AE1A54B0FB}" presName="hierChild4" presStyleCnt="0"/>
      <dgm:spPr/>
    </dgm:pt>
    <dgm:pt modelId="{60718B33-813B-484D-AB50-615F14CC0B0F}" type="pres">
      <dgm:prSet presAssocID="{E397D1F0-AA56-471C-A2CB-E6AE1A54B0FB}" presName="hierChild5" presStyleCnt="0"/>
      <dgm:spPr/>
    </dgm:pt>
    <dgm:pt modelId="{831EFC31-0024-4606-8BB6-7D25A141E56E}" type="pres">
      <dgm:prSet presAssocID="{54EA7C93-9F28-4327-BCDF-F4DFF8DD5A1E}" presName="Name37" presStyleLbl="parChTrans1D3" presStyleIdx="25" presStyleCnt="36"/>
      <dgm:spPr/>
      <dgm:t>
        <a:bodyPr/>
        <a:lstStyle/>
        <a:p>
          <a:endParaRPr lang="tr-TR"/>
        </a:p>
      </dgm:t>
    </dgm:pt>
    <dgm:pt modelId="{12D07208-0B38-4AE0-85B9-FC75CB908AE1}" type="pres">
      <dgm:prSet presAssocID="{57144FBE-B5D1-4805-AE06-DCE29FA2FEF5}" presName="hierRoot2" presStyleCnt="0">
        <dgm:presLayoutVars>
          <dgm:hierBranch val="init"/>
        </dgm:presLayoutVars>
      </dgm:prSet>
      <dgm:spPr/>
    </dgm:pt>
    <dgm:pt modelId="{5CD9547A-F92D-490C-8D2D-8AFE95648127}" type="pres">
      <dgm:prSet presAssocID="{57144FBE-B5D1-4805-AE06-DCE29FA2FEF5}" presName="rootComposite" presStyleCnt="0"/>
      <dgm:spPr/>
    </dgm:pt>
    <dgm:pt modelId="{8ED4F847-329C-40CB-9F40-1A94478396C1}" type="pres">
      <dgm:prSet presAssocID="{57144FBE-B5D1-4805-AE06-DCE29FA2FEF5}" presName="rootText" presStyleLbl="node3" presStyleIdx="25" presStyleCnt="36" custScaleX="148255" custScaleY="101089" custLinFactNeighborX="-1435" custLinFactNeighborY="-56219">
        <dgm:presLayoutVars>
          <dgm:chPref val="3"/>
        </dgm:presLayoutVars>
      </dgm:prSet>
      <dgm:spPr/>
      <dgm:t>
        <a:bodyPr/>
        <a:lstStyle/>
        <a:p>
          <a:endParaRPr lang="tr-TR"/>
        </a:p>
      </dgm:t>
    </dgm:pt>
    <dgm:pt modelId="{0E4DEAC7-4FA5-4751-BDE6-1BB1AD50A6D6}" type="pres">
      <dgm:prSet presAssocID="{57144FBE-B5D1-4805-AE06-DCE29FA2FEF5}" presName="rootConnector" presStyleLbl="node3" presStyleIdx="25" presStyleCnt="36"/>
      <dgm:spPr/>
      <dgm:t>
        <a:bodyPr/>
        <a:lstStyle/>
        <a:p>
          <a:endParaRPr lang="tr-TR"/>
        </a:p>
      </dgm:t>
    </dgm:pt>
    <dgm:pt modelId="{C8A16275-CE42-47D0-BD30-DF612A9BBAC7}" type="pres">
      <dgm:prSet presAssocID="{57144FBE-B5D1-4805-AE06-DCE29FA2FEF5}" presName="hierChild4" presStyleCnt="0"/>
      <dgm:spPr/>
    </dgm:pt>
    <dgm:pt modelId="{03360A01-6B87-484C-847E-74C5CA9A2A35}" type="pres">
      <dgm:prSet presAssocID="{57144FBE-B5D1-4805-AE06-DCE29FA2FEF5}" presName="hierChild5" presStyleCnt="0"/>
      <dgm:spPr/>
    </dgm:pt>
    <dgm:pt modelId="{9871E1B8-81BF-4536-9CCB-9C7E88981F48}" type="pres">
      <dgm:prSet presAssocID="{B8B9B558-6FCC-4572-BB9F-739DBD849601}" presName="Name37" presStyleLbl="parChTrans1D3" presStyleIdx="26" presStyleCnt="36"/>
      <dgm:spPr/>
      <dgm:t>
        <a:bodyPr/>
        <a:lstStyle/>
        <a:p>
          <a:endParaRPr lang="tr-TR"/>
        </a:p>
      </dgm:t>
    </dgm:pt>
    <dgm:pt modelId="{769FA3E4-32F0-458A-992C-4137130E8415}" type="pres">
      <dgm:prSet presAssocID="{7646FDA4-760F-43FE-88D2-68F3E4BF04B5}" presName="hierRoot2" presStyleCnt="0">
        <dgm:presLayoutVars>
          <dgm:hierBranch val="init"/>
        </dgm:presLayoutVars>
      </dgm:prSet>
      <dgm:spPr/>
    </dgm:pt>
    <dgm:pt modelId="{F217F0ED-0679-456C-B857-03E9688B22A0}" type="pres">
      <dgm:prSet presAssocID="{7646FDA4-760F-43FE-88D2-68F3E4BF04B5}" presName="rootComposite" presStyleCnt="0"/>
      <dgm:spPr/>
    </dgm:pt>
    <dgm:pt modelId="{9DF67380-0324-457A-87DE-C6C8291E1520}" type="pres">
      <dgm:prSet presAssocID="{7646FDA4-760F-43FE-88D2-68F3E4BF04B5}" presName="rootText" presStyleLbl="node3" presStyleIdx="26" presStyleCnt="36" custScaleX="143419" custScaleY="237581" custLinFactNeighborX="-1665" custLinFactNeighborY="-73598">
        <dgm:presLayoutVars>
          <dgm:chPref val="3"/>
        </dgm:presLayoutVars>
      </dgm:prSet>
      <dgm:spPr/>
      <dgm:t>
        <a:bodyPr/>
        <a:lstStyle/>
        <a:p>
          <a:endParaRPr lang="tr-TR"/>
        </a:p>
      </dgm:t>
    </dgm:pt>
    <dgm:pt modelId="{058046AD-93CE-4725-9C0F-9185251DB09E}" type="pres">
      <dgm:prSet presAssocID="{7646FDA4-760F-43FE-88D2-68F3E4BF04B5}" presName="rootConnector" presStyleLbl="node3" presStyleIdx="26" presStyleCnt="36"/>
      <dgm:spPr/>
      <dgm:t>
        <a:bodyPr/>
        <a:lstStyle/>
        <a:p>
          <a:endParaRPr lang="tr-TR"/>
        </a:p>
      </dgm:t>
    </dgm:pt>
    <dgm:pt modelId="{39A94801-5B5B-4125-96A2-FF9A01D092C5}" type="pres">
      <dgm:prSet presAssocID="{7646FDA4-760F-43FE-88D2-68F3E4BF04B5}" presName="hierChild4" presStyleCnt="0"/>
      <dgm:spPr/>
    </dgm:pt>
    <dgm:pt modelId="{EF56E370-0946-46F5-B266-8D1BA282226F}" type="pres">
      <dgm:prSet presAssocID="{7646FDA4-760F-43FE-88D2-68F3E4BF04B5}" presName="hierChild5" presStyleCnt="0"/>
      <dgm:spPr/>
    </dgm:pt>
    <dgm:pt modelId="{A733EC98-D366-4CE4-A923-8A8251D59F1F}" type="pres">
      <dgm:prSet presAssocID="{E3590A55-BA08-42CB-B1B4-D488C9581AB9}" presName="Name37" presStyleLbl="parChTrans1D3" presStyleIdx="27" presStyleCnt="36"/>
      <dgm:spPr/>
      <dgm:t>
        <a:bodyPr/>
        <a:lstStyle/>
        <a:p>
          <a:endParaRPr lang="tr-TR"/>
        </a:p>
      </dgm:t>
    </dgm:pt>
    <dgm:pt modelId="{70C7F413-F2F8-475A-8546-C0D750285B1F}" type="pres">
      <dgm:prSet presAssocID="{9D77FEAA-FD3D-49B1-802D-F11A1B45458C}" presName="hierRoot2" presStyleCnt="0">
        <dgm:presLayoutVars>
          <dgm:hierBranch val="init"/>
        </dgm:presLayoutVars>
      </dgm:prSet>
      <dgm:spPr/>
    </dgm:pt>
    <dgm:pt modelId="{01206C5E-6E4E-487E-AE1A-D297F194F469}" type="pres">
      <dgm:prSet presAssocID="{9D77FEAA-FD3D-49B1-802D-F11A1B45458C}" presName="rootComposite" presStyleCnt="0"/>
      <dgm:spPr/>
    </dgm:pt>
    <dgm:pt modelId="{43C09FB7-8D44-4AA4-85CC-C126B639BE66}" type="pres">
      <dgm:prSet presAssocID="{9D77FEAA-FD3D-49B1-802D-F11A1B45458C}" presName="rootText" presStyleLbl="node3" presStyleIdx="27" presStyleCnt="36" custScaleX="149344" custScaleY="164207" custLinFactNeighborX="-2756" custLinFactNeighborY="-94635">
        <dgm:presLayoutVars>
          <dgm:chPref val="3"/>
        </dgm:presLayoutVars>
      </dgm:prSet>
      <dgm:spPr/>
      <dgm:t>
        <a:bodyPr/>
        <a:lstStyle/>
        <a:p>
          <a:endParaRPr lang="tr-TR"/>
        </a:p>
      </dgm:t>
    </dgm:pt>
    <dgm:pt modelId="{CFDF9D09-1A35-4764-BC85-FE979C834CB1}" type="pres">
      <dgm:prSet presAssocID="{9D77FEAA-FD3D-49B1-802D-F11A1B45458C}" presName="rootConnector" presStyleLbl="node3" presStyleIdx="27" presStyleCnt="36"/>
      <dgm:spPr/>
      <dgm:t>
        <a:bodyPr/>
        <a:lstStyle/>
        <a:p>
          <a:endParaRPr lang="tr-TR"/>
        </a:p>
      </dgm:t>
    </dgm:pt>
    <dgm:pt modelId="{FDCB4AED-2A82-4EDC-8561-8F2942C32596}" type="pres">
      <dgm:prSet presAssocID="{9D77FEAA-FD3D-49B1-802D-F11A1B45458C}" presName="hierChild4" presStyleCnt="0"/>
      <dgm:spPr/>
    </dgm:pt>
    <dgm:pt modelId="{9DB2D946-C923-4A93-806A-3C5B1EB90601}" type="pres">
      <dgm:prSet presAssocID="{9D77FEAA-FD3D-49B1-802D-F11A1B45458C}" presName="hierChild5" presStyleCnt="0"/>
      <dgm:spPr/>
    </dgm:pt>
    <dgm:pt modelId="{A7D72989-63C0-40D7-94A6-7D14B031DDD0}" type="pres">
      <dgm:prSet presAssocID="{E6A4E436-A417-4FD4-B118-952C133DC872}" presName="Name37" presStyleLbl="parChTrans1D3" presStyleIdx="28" presStyleCnt="36"/>
      <dgm:spPr/>
      <dgm:t>
        <a:bodyPr/>
        <a:lstStyle/>
        <a:p>
          <a:endParaRPr lang="tr-TR"/>
        </a:p>
      </dgm:t>
    </dgm:pt>
    <dgm:pt modelId="{7C206541-95B8-467A-8140-2D22D981B158}" type="pres">
      <dgm:prSet presAssocID="{3EE028FC-0A8F-49EC-9F9B-6EABD883DB7B}" presName="hierRoot2" presStyleCnt="0">
        <dgm:presLayoutVars>
          <dgm:hierBranch val="init"/>
        </dgm:presLayoutVars>
      </dgm:prSet>
      <dgm:spPr/>
    </dgm:pt>
    <dgm:pt modelId="{51F2FBE8-1F9E-4673-9392-F67A7BAE13A3}" type="pres">
      <dgm:prSet presAssocID="{3EE028FC-0A8F-49EC-9F9B-6EABD883DB7B}" presName="rootComposite" presStyleCnt="0"/>
      <dgm:spPr/>
    </dgm:pt>
    <dgm:pt modelId="{864F42FB-ECAE-4CB7-AC72-58040F39F692}" type="pres">
      <dgm:prSet presAssocID="{3EE028FC-0A8F-49EC-9F9B-6EABD883DB7B}" presName="rootText" presStyleLbl="node3" presStyleIdx="28" presStyleCnt="36" custScaleX="153930" custLinFactY="-7814" custLinFactNeighborX="-4943" custLinFactNeighborY="-100000">
        <dgm:presLayoutVars>
          <dgm:chPref val="3"/>
        </dgm:presLayoutVars>
      </dgm:prSet>
      <dgm:spPr/>
      <dgm:t>
        <a:bodyPr/>
        <a:lstStyle/>
        <a:p>
          <a:endParaRPr lang="tr-TR"/>
        </a:p>
      </dgm:t>
    </dgm:pt>
    <dgm:pt modelId="{98918F9B-7E25-458C-B302-C3327573FC65}" type="pres">
      <dgm:prSet presAssocID="{3EE028FC-0A8F-49EC-9F9B-6EABD883DB7B}" presName="rootConnector" presStyleLbl="node3" presStyleIdx="28" presStyleCnt="36"/>
      <dgm:spPr/>
      <dgm:t>
        <a:bodyPr/>
        <a:lstStyle/>
        <a:p>
          <a:endParaRPr lang="tr-TR"/>
        </a:p>
      </dgm:t>
    </dgm:pt>
    <dgm:pt modelId="{04BCE172-B24F-447E-A0AD-30411DAA493E}" type="pres">
      <dgm:prSet presAssocID="{3EE028FC-0A8F-49EC-9F9B-6EABD883DB7B}" presName="hierChild4" presStyleCnt="0"/>
      <dgm:spPr/>
    </dgm:pt>
    <dgm:pt modelId="{B7D7CACC-EC5F-4D41-ACED-2533B8722345}" type="pres">
      <dgm:prSet presAssocID="{3EE028FC-0A8F-49EC-9F9B-6EABD883DB7B}" presName="hierChild5" presStyleCnt="0"/>
      <dgm:spPr/>
    </dgm:pt>
    <dgm:pt modelId="{602F9E3A-4A55-43ED-9D8C-9358ECA70DC2}" type="pres">
      <dgm:prSet presAssocID="{7531D997-F619-4B92-8987-8F67A88FECF3}" presName="Name37" presStyleLbl="parChTrans1D3" presStyleIdx="29" presStyleCnt="36"/>
      <dgm:spPr/>
      <dgm:t>
        <a:bodyPr/>
        <a:lstStyle/>
        <a:p>
          <a:endParaRPr lang="tr-TR"/>
        </a:p>
      </dgm:t>
    </dgm:pt>
    <dgm:pt modelId="{850CED96-32EB-402C-B183-2A4A799AB973}" type="pres">
      <dgm:prSet presAssocID="{0B81D32F-0B05-45B2-902D-140E488CCEE0}" presName="hierRoot2" presStyleCnt="0">
        <dgm:presLayoutVars>
          <dgm:hierBranch val="init"/>
        </dgm:presLayoutVars>
      </dgm:prSet>
      <dgm:spPr/>
    </dgm:pt>
    <dgm:pt modelId="{D7552385-51FC-4214-933E-31EA082BC770}" type="pres">
      <dgm:prSet presAssocID="{0B81D32F-0B05-45B2-902D-140E488CCEE0}" presName="rootComposite" presStyleCnt="0"/>
      <dgm:spPr/>
    </dgm:pt>
    <dgm:pt modelId="{3C234DDE-D5CC-4AE1-A732-992BF8D24E7E}" type="pres">
      <dgm:prSet presAssocID="{0B81D32F-0B05-45B2-902D-140E488CCEE0}" presName="rootText" presStyleLbl="node3" presStyleIdx="29" presStyleCnt="36" custScaleX="158821" custLinFactY="-13057" custLinFactNeighborX="-7132" custLinFactNeighborY="-100000">
        <dgm:presLayoutVars>
          <dgm:chPref val="3"/>
        </dgm:presLayoutVars>
      </dgm:prSet>
      <dgm:spPr/>
      <dgm:t>
        <a:bodyPr/>
        <a:lstStyle/>
        <a:p>
          <a:endParaRPr lang="tr-TR"/>
        </a:p>
      </dgm:t>
    </dgm:pt>
    <dgm:pt modelId="{34AFE7DE-A43C-4422-8378-411ECD127011}" type="pres">
      <dgm:prSet presAssocID="{0B81D32F-0B05-45B2-902D-140E488CCEE0}" presName="rootConnector" presStyleLbl="node3" presStyleIdx="29" presStyleCnt="36"/>
      <dgm:spPr/>
      <dgm:t>
        <a:bodyPr/>
        <a:lstStyle/>
        <a:p>
          <a:endParaRPr lang="tr-TR"/>
        </a:p>
      </dgm:t>
    </dgm:pt>
    <dgm:pt modelId="{88BDAAA1-5EFD-4EAB-A10C-C21EA0E1C77A}" type="pres">
      <dgm:prSet presAssocID="{0B81D32F-0B05-45B2-902D-140E488CCEE0}" presName="hierChild4" presStyleCnt="0"/>
      <dgm:spPr/>
    </dgm:pt>
    <dgm:pt modelId="{EB74E050-8A81-479F-9F39-C0A040D1B950}" type="pres">
      <dgm:prSet presAssocID="{0B81D32F-0B05-45B2-902D-140E488CCEE0}" presName="hierChild5" presStyleCnt="0"/>
      <dgm:spPr/>
    </dgm:pt>
    <dgm:pt modelId="{98A25ECD-79EE-4867-BB2A-3A33F5A2B80B}" type="pres">
      <dgm:prSet presAssocID="{DBFC1F9A-C087-44DD-818F-6A913E45A30C}" presName="hierChild5" presStyleCnt="0"/>
      <dgm:spPr/>
    </dgm:pt>
    <dgm:pt modelId="{74793705-5AFB-46BF-BB06-1D5362BF827D}" type="pres">
      <dgm:prSet presAssocID="{9F9E4315-B756-47A5-82FC-986CBFF7B36B}" presName="Name37" presStyleLbl="parChTrans1D2" presStyleIdx="7" presStyleCnt="12"/>
      <dgm:spPr/>
      <dgm:t>
        <a:bodyPr/>
        <a:lstStyle/>
        <a:p>
          <a:endParaRPr lang="tr-TR"/>
        </a:p>
      </dgm:t>
    </dgm:pt>
    <dgm:pt modelId="{039672E7-7FBF-45CD-95B6-E90BDCB4AB84}" type="pres">
      <dgm:prSet presAssocID="{BAB9921C-2AE7-434D-90F7-547247BA106A}" presName="hierRoot2" presStyleCnt="0">
        <dgm:presLayoutVars>
          <dgm:hierBranch val="init"/>
        </dgm:presLayoutVars>
      </dgm:prSet>
      <dgm:spPr/>
    </dgm:pt>
    <dgm:pt modelId="{A5189679-7801-4CDD-B166-8BDF03915A41}" type="pres">
      <dgm:prSet presAssocID="{BAB9921C-2AE7-434D-90F7-547247BA106A}" presName="rootComposite" presStyleCnt="0"/>
      <dgm:spPr/>
    </dgm:pt>
    <dgm:pt modelId="{CE50A61B-5B88-4C85-A719-9698D14658AA}" type="pres">
      <dgm:prSet presAssocID="{BAB9921C-2AE7-434D-90F7-547247BA106A}" presName="rootText" presStyleLbl="node2" presStyleIdx="7" presStyleCnt="10" custScaleX="180101" custScaleY="256736" custLinFactNeighborX="1347" custLinFactNeighborY="-13881">
        <dgm:presLayoutVars>
          <dgm:chPref val="3"/>
        </dgm:presLayoutVars>
      </dgm:prSet>
      <dgm:spPr/>
      <dgm:t>
        <a:bodyPr/>
        <a:lstStyle/>
        <a:p>
          <a:endParaRPr lang="tr-TR"/>
        </a:p>
      </dgm:t>
    </dgm:pt>
    <dgm:pt modelId="{A133207C-C01B-46D0-98D2-420BB4FB3E85}" type="pres">
      <dgm:prSet presAssocID="{BAB9921C-2AE7-434D-90F7-547247BA106A}" presName="rootConnector" presStyleLbl="node2" presStyleIdx="7" presStyleCnt="10"/>
      <dgm:spPr/>
      <dgm:t>
        <a:bodyPr/>
        <a:lstStyle/>
        <a:p>
          <a:endParaRPr lang="tr-TR"/>
        </a:p>
      </dgm:t>
    </dgm:pt>
    <dgm:pt modelId="{9527B771-FA7F-43A5-B085-E1ECC43B8C5C}" type="pres">
      <dgm:prSet presAssocID="{BAB9921C-2AE7-434D-90F7-547247BA106A}" presName="hierChild4" presStyleCnt="0"/>
      <dgm:spPr/>
    </dgm:pt>
    <dgm:pt modelId="{F98FFACD-A411-4026-B4BC-02DD8527884C}" type="pres">
      <dgm:prSet presAssocID="{58A3A892-F65E-4530-AF95-638FC7383136}" presName="Name37" presStyleLbl="parChTrans1D3" presStyleIdx="30" presStyleCnt="36"/>
      <dgm:spPr/>
      <dgm:t>
        <a:bodyPr/>
        <a:lstStyle/>
        <a:p>
          <a:endParaRPr lang="tr-TR"/>
        </a:p>
      </dgm:t>
    </dgm:pt>
    <dgm:pt modelId="{4FAFC051-7753-46AF-ACC2-694AF549D241}" type="pres">
      <dgm:prSet presAssocID="{C67911C5-47F5-4C6C-87A2-24216F54E04A}" presName="hierRoot2" presStyleCnt="0">
        <dgm:presLayoutVars>
          <dgm:hierBranch val="init"/>
        </dgm:presLayoutVars>
      </dgm:prSet>
      <dgm:spPr/>
    </dgm:pt>
    <dgm:pt modelId="{2E73BC87-6EA5-4C3E-821C-D8534EA9C7AE}" type="pres">
      <dgm:prSet presAssocID="{C67911C5-47F5-4C6C-87A2-24216F54E04A}" presName="rootComposite" presStyleCnt="0"/>
      <dgm:spPr/>
    </dgm:pt>
    <dgm:pt modelId="{DAFE22A4-47EF-46B8-B5DB-05F8E92F248C}" type="pres">
      <dgm:prSet presAssocID="{C67911C5-47F5-4C6C-87A2-24216F54E04A}" presName="rootText" presStyleLbl="node3" presStyleIdx="30" presStyleCnt="36" custFlipVert="0" custScaleX="153028" custScaleY="112060" custLinFactNeighborX="-20431" custLinFactNeighborY="-27591">
        <dgm:presLayoutVars>
          <dgm:chPref val="3"/>
        </dgm:presLayoutVars>
      </dgm:prSet>
      <dgm:spPr/>
      <dgm:t>
        <a:bodyPr/>
        <a:lstStyle/>
        <a:p>
          <a:endParaRPr lang="tr-TR"/>
        </a:p>
      </dgm:t>
    </dgm:pt>
    <dgm:pt modelId="{51061F67-C0E2-4F45-AAE9-3C3AF695CCD4}" type="pres">
      <dgm:prSet presAssocID="{C67911C5-47F5-4C6C-87A2-24216F54E04A}" presName="rootConnector" presStyleLbl="node3" presStyleIdx="30" presStyleCnt="36"/>
      <dgm:spPr/>
      <dgm:t>
        <a:bodyPr/>
        <a:lstStyle/>
        <a:p>
          <a:endParaRPr lang="tr-TR"/>
        </a:p>
      </dgm:t>
    </dgm:pt>
    <dgm:pt modelId="{CFB0AAC3-00CD-40B7-B94C-5DA41C39049F}" type="pres">
      <dgm:prSet presAssocID="{C67911C5-47F5-4C6C-87A2-24216F54E04A}" presName="hierChild4" presStyleCnt="0"/>
      <dgm:spPr/>
    </dgm:pt>
    <dgm:pt modelId="{24F847CC-C03A-4B96-B653-746636FA18C1}" type="pres">
      <dgm:prSet presAssocID="{C67911C5-47F5-4C6C-87A2-24216F54E04A}" presName="hierChild5" presStyleCnt="0"/>
      <dgm:spPr/>
    </dgm:pt>
    <dgm:pt modelId="{A73F82D6-BE9D-4436-B1EC-5733F4F06334}" type="pres">
      <dgm:prSet presAssocID="{F31F9216-F2FF-4080-A56F-C8043A63CA11}" presName="Name37" presStyleLbl="parChTrans1D3" presStyleIdx="31" presStyleCnt="36"/>
      <dgm:spPr/>
      <dgm:t>
        <a:bodyPr/>
        <a:lstStyle/>
        <a:p>
          <a:endParaRPr lang="tr-TR"/>
        </a:p>
      </dgm:t>
    </dgm:pt>
    <dgm:pt modelId="{905ADF31-2C07-4FDF-ABCD-03C8D66F6F69}" type="pres">
      <dgm:prSet presAssocID="{CAFC46A3-ADEC-420E-9326-8127BF30CAED}" presName="hierRoot2" presStyleCnt="0">
        <dgm:presLayoutVars>
          <dgm:hierBranch val="init"/>
        </dgm:presLayoutVars>
      </dgm:prSet>
      <dgm:spPr/>
    </dgm:pt>
    <dgm:pt modelId="{18F04826-F3BC-462F-8449-D1D40231ABFF}" type="pres">
      <dgm:prSet presAssocID="{CAFC46A3-ADEC-420E-9326-8127BF30CAED}" presName="rootComposite" presStyleCnt="0"/>
      <dgm:spPr/>
    </dgm:pt>
    <dgm:pt modelId="{83E6E5D5-E067-4DFA-99C0-9AEE269578FE}" type="pres">
      <dgm:prSet presAssocID="{CAFC46A3-ADEC-420E-9326-8127BF30CAED}" presName="rootText" presStyleLbl="node3" presStyleIdx="31" presStyleCnt="36" custScaleX="126608" custScaleY="174555" custLinFactNeighborX="-19879" custLinFactNeighborY="-50634">
        <dgm:presLayoutVars>
          <dgm:chPref val="3"/>
        </dgm:presLayoutVars>
      </dgm:prSet>
      <dgm:spPr/>
      <dgm:t>
        <a:bodyPr/>
        <a:lstStyle/>
        <a:p>
          <a:endParaRPr lang="tr-TR"/>
        </a:p>
      </dgm:t>
    </dgm:pt>
    <dgm:pt modelId="{35DA70C9-1FBC-4C1B-B924-5705338EAA33}" type="pres">
      <dgm:prSet presAssocID="{CAFC46A3-ADEC-420E-9326-8127BF30CAED}" presName="rootConnector" presStyleLbl="node3" presStyleIdx="31" presStyleCnt="36"/>
      <dgm:spPr/>
      <dgm:t>
        <a:bodyPr/>
        <a:lstStyle/>
        <a:p>
          <a:endParaRPr lang="tr-TR"/>
        </a:p>
      </dgm:t>
    </dgm:pt>
    <dgm:pt modelId="{D41BC592-64B1-4742-88A5-EBDF482898C6}" type="pres">
      <dgm:prSet presAssocID="{CAFC46A3-ADEC-420E-9326-8127BF30CAED}" presName="hierChild4" presStyleCnt="0"/>
      <dgm:spPr/>
    </dgm:pt>
    <dgm:pt modelId="{BDBD716D-FE34-4C81-B1FA-0D3750EBBA5F}" type="pres">
      <dgm:prSet presAssocID="{CAFC46A3-ADEC-420E-9326-8127BF30CAED}" presName="hierChild5" presStyleCnt="0"/>
      <dgm:spPr/>
    </dgm:pt>
    <dgm:pt modelId="{91387ACE-BADA-4545-9CBF-6FF29D39C365}" type="pres">
      <dgm:prSet presAssocID="{BAB9921C-2AE7-434D-90F7-547247BA106A}" presName="hierChild5" presStyleCnt="0"/>
      <dgm:spPr/>
    </dgm:pt>
    <dgm:pt modelId="{324B9FC1-69EB-4C81-BEC5-A2A1E4F57CEF}" type="pres">
      <dgm:prSet presAssocID="{B01CD396-F1C1-4647-931E-E1B4DEDE98F7}" presName="Name37" presStyleLbl="parChTrans1D2" presStyleIdx="8" presStyleCnt="12"/>
      <dgm:spPr/>
      <dgm:t>
        <a:bodyPr/>
        <a:lstStyle/>
        <a:p>
          <a:endParaRPr lang="tr-TR"/>
        </a:p>
      </dgm:t>
    </dgm:pt>
    <dgm:pt modelId="{C9E3AEAC-1755-4EC6-9038-DAFDE8A918B3}" type="pres">
      <dgm:prSet presAssocID="{FF44B4F2-A43A-4D37-A35E-B2D5393F49CE}" presName="hierRoot2" presStyleCnt="0">
        <dgm:presLayoutVars>
          <dgm:hierBranch val="init"/>
        </dgm:presLayoutVars>
      </dgm:prSet>
      <dgm:spPr/>
    </dgm:pt>
    <dgm:pt modelId="{E3B14E55-1E93-4B32-9035-A496267A38BB}" type="pres">
      <dgm:prSet presAssocID="{FF44B4F2-A43A-4D37-A35E-B2D5393F49CE}" presName="rootComposite" presStyleCnt="0"/>
      <dgm:spPr/>
    </dgm:pt>
    <dgm:pt modelId="{A36EDD70-7083-45BC-BA66-281BC73B48DC}" type="pres">
      <dgm:prSet presAssocID="{FF44B4F2-A43A-4D37-A35E-B2D5393F49CE}" presName="rootText" presStyleLbl="node2" presStyleIdx="8" presStyleCnt="10" custScaleX="180101" custScaleY="256736" custLinFactNeighborX="-3937" custLinFactNeighborY="-12372">
        <dgm:presLayoutVars>
          <dgm:chPref val="3"/>
        </dgm:presLayoutVars>
      </dgm:prSet>
      <dgm:spPr/>
      <dgm:t>
        <a:bodyPr/>
        <a:lstStyle/>
        <a:p>
          <a:endParaRPr lang="tr-TR"/>
        </a:p>
      </dgm:t>
    </dgm:pt>
    <dgm:pt modelId="{14C4814A-BD87-446B-A4A8-AD7BF0A24798}" type="pres">
      <dgm:prSet presAssocID="{FF44B4F2-A43A-4D37-A35E-B2D5393F49CE}" presName="rootConnector" presStyleLbl="node2" presStyleIdx="8" presStyleCnt="10"/>
      <dgm:spPr/>
      <dgm:t>
        <a:bodyPr/>
        <a:lstStyle/>
        <a:p>
          <a:endParaRPr lang="tr-TR"/>
        </a:p>
      </dgm:t>
    </dgm:pt>
    <dgm:pt modelId="{B7353F39-8F04-4D8F-AC9C-A48922F60963}" type="pres">
      <dgm:prSet presAssocID="{FF44B4F2-A43A-4D37-A35E-B2D5393F49CE}" presName="hierChild4" presStyleCnt="0"/>
      <dgm:spPr/>
    </dgm:pt>
    <dgm:pt modelId="{B1CD9E56-5B38-421D-9977-9C47E963EC8A}" type="pres">
      <dgm:prSet presAssocID="{05BF0AD4-62C6-4A1E-B12B-D2E98103737D}" presName="Name37" presStyleLbl="parChTrans1D3" presStyleIdx="32" presStyleCnt="36"/>
      <dgm:spPr/>
      <dgm:t>
        <a:bodyPr/>
        <a:lstStyle/>
        <a:p>
          <a:endParaRPr lang="tr-TR"/>
        </a:p>
      </dgm:t>
    </dgm:pt>
    <dgm:pt modelId="{736DB692-6E61-49B6-92E2-A33435A4D786}" type="pres">
      <dgm:prSet presAssocID="{BDE8291C-BAFE-404F-8A43-DF45BF34F7D5}" presName="hierRoot2" presStyleCnt="0">
        <dgm:presLayoutVars>
          <dgm:hierBranch val="init"/>
        </dgm:presLayoutVars>
      </dgm:prSet>
      <dgm:spPr/>
    </dgm:pt>
    <dgm:pt modelId="{9C42248B-E1C8-4381-805C-3575EFEC4D88}" type="pres">
      <dgm:prSet presAssocID="{BDE8291C-BAFE-404F-8A43-DF45BF34F7D5}" presName="rootComposite" presStyleCnt="0"/>
      <dgm:spPr/>
    </dgm:pt>
    <dgm:pt modelId="{C94DD635-7979-4C0A-8575-F7B0B6761CC2}" type="pres">
      <dgm:prSet presAssocID="{BDE8291C-BAFE-404F-8A43-DF45BF34F7D5}" presName="rootText" presStyleLbl="node3" presStyleIdx="32" presStyleCnt="36">
        <dgm:presLayoutVars>
          <dgm:chPref val="3"/>
        </dgm:presLayoutVars>
      </dgm:prSet>
      <dgm:spPr/>
      <dgm:t>
        <a:bodyPr/>
        <a:lstStyle/>
        <a:p>
          <a:endParaRPr lang="tr-TR"/>
        </a:p>
      </dgm:t>
    </dgm:pt>
    <dgm:pt modelId="{7D64D7F3-14A1-49C1-B251-3EC08C95D959}" type="pres">
      <dgm:prSet presAssocID="{BDE8291C-BAFE-404F-8A43-DF45BF34F7D5}" presName="rootConnector" presStyleLbl="node3" presStyleIdx="32" presStyleCnt="36"/>
      <dgm:spPr/>
      <dgm:t>
        <a:bodyPr/>
        <a:lstStyle/>
        <a:p>
          <a:endParaRPr lang="tr-TR"/>
        </a:p>
      </dgm:t>
    </dgm:pt>
    <dgm:pt modelId="{799BCEA6-DE19-4454-8248-7223A75CB040}" type="pres">
      <dgm:prSet presAssocID="{BDE8291C-BAFE-404F-8A43-DF45BF34F7D5}" presName="hierChild4" presStyleCnt="0"/>
      <dgm:spPr/>
    </dgm:pt>
    <dgm:pt modelId="{1A25550A-24D0-4F52-BEF1-DFCBD06FD161}" type="pres">
      <dgm:prSet presAssocID="{BDE8291C-BAFE-404F-8A43-DF45BF34F7D5}" presName="hierChild5" presStyleCnt="0"/>
      <dgm:spPr/>
    </dgm:pt>
    <dgm:pt modelId="{D5D56E37-AF41-4BEE-B305-452F1BE32AFA}" type="pres">
      <dgm:prSet presAssocID="{FF44B4F2-A43A-4D37-A35E-B2D5393F49CE}" presName="hierChild5" presStyleCnt="0"/>
      <dgm:spPr/>
    </dgm:pt>
    <dgm:pt modelId="{8235F85F-F69E-4575-A7A5-D94CC28BA3C1}" type="pres">
      <dgm:prSet presAssocID="{5FF58B13-FF12-4E62-BF1C-CDBBEFFCC565}" presName="Name37" presStyleLbl="parChTrans1D2" presStyleIdx="9" presStyleCnt="12"/>
      <dgm:spPr/>
      <dgm:t>
        <a:bodyPr/>
        <a:lstStyle/>
        <a:p>
          <a:endParaRPr lang="tr-TR"/>
        </a:p>
      </dgm:t>
    </dgm:pt>
    <dgm:pt modelId="{E4913D8C-3362-476D-8A90-C586A0DBC19F}" type="pres">
      <dgm:prSet presAssocID="{008DE96D-5FA9-4AE3-8156-CB730AE9AEE5}" presName="hierRoot2" presStyleCnt="0">
        <dgm:presLayoutVars>
          <dgm:hierBranch val="init"/>
        </dgm:presLayoutVars>
      </dgm:prSet>
      <dgm:spPr/>
    </dgm:pt>
    <dgm:pt modelId="{B9D3B79B-B9AD-47B8-8F14-F8323F8316D2}" type="pres">
      <dgm:prSet presAssocID="{008DE96D-5FA9-4AE3-8156-CB730AE9AEE5}" presName="rootComposite" presStyleCnt="0"/>
      <dgm:spPr/>
    </dgm:pt>
    <dgm:pt modelId="{CD3D203F-1A6E-4E65-8EC1-525B4A4F1A95}" type="pres">
      <dgm:prSet presAssocID="{008DE96D-5FA9-4AE3-8156-CB730AE9AEE5}" presName="rootText" presStyleLbl="node2" presStyleIdx="9" presStyleCnt="10" custScaleX="186810" custScaleY="251561" custLinFactNeighborX="-8124" custLinFactNeighborY="-12269">
        <dgm:presLayoutVars>
          <dgm:chPref val="3"/>
        </dgm:presLayoutVars>
      </dgm:prSet>
      <dgm:spPr/>
      <dgm:t>
        <a:bodyPr/>
        <a:lstStyle/>
        <a:p>
          <a:endParaRPr lang="tr-TR"/>
        </a:p>
      </dgm:t>
    </dgm:pt>
    <dgm:pt modelId="{FB4E2C94-4F6A-48E9-A270-7AB76DCAE30C}" type="pres">
      <dgm:prSet presAssocID="{008DE96D-5FA9-4AE3-8156-CB730AE9AEE5}" presName="rootConnector" presStyleLbl="node2" presStyleIdx="9" presStyleCnt="10"/>
      <dgm:spPr/>
      <dgm:t>
        <a:bodyPr/>
        <a:lstStyle/>
        <a:p>
          <a:endParaRPr lang="tr-TR"/>
        </a:p>
      </dgm:t>
    </dgm:pt>
    <dgm:pt modelId="{DF95D0A7-CE65-4A68-9FDF-58587F1BD1FD}" type="pres">
      <dgm:prSet presAssocID="{008DE96D-5FA9-4AE3-8156-CB730AE9AEE5}" presName="hierChild4" presStyleCnt="0"/>
      <dgm:spPr/>
    </dgm:pt>
    <dgm:pt modelId="{447DEAF5-A284-4B80-8C8B-441EDD590606}" type="pres">
      <dgm:prSet presAssocID="{F6DDDE23-6784-4684-9345-8D9C8B1CFFB0}" presName="Name37" presStyleLbl="parChTrans1D3" presStyleIdx="33" presStyleCnt="36"/>
      <dgm:spPr/>
      <dgm:t>
        <a:bodyPr/>
        <a:lstStyle/>
        <a:p>
          <a:endParaRPr lang="tr-TR"/>
        </a:p>
      </dgm:t>
    </dgm:pt>
    <dgm:pt modelId="{4CF49712-4D46-495E-B1AF-28FD798A91FD}" type="pres">
      <dgm:prSet presAssocID="{D57F4E85-4CEF-4DCE-AC5D-9FF52CA9D7EE}" presName="hierRoot2" presStyleCnt="0">
        <dgm:presLayoutVars>
          <dgm:hierBranch val="init"/>
        </dgm:presLayoutVars>
      </dgm:prSet>
      <dgm:spPr/>
    </dgm:pt>
    <dgm:pt modelId="{55893965-0A1B-46B2-A579-DB5C9D8C4E14}" type="pres">
      <dgm:prSet presAssocID="{D57F4E85-4CEF-4DCE-AC5D-9FF52CA9D7EE}" presName="rootComposite" presStyleCnt="0"/>
      <dgm:spPr/>
    </dgm:pt>
    <dgm:pt modelId="{BD3FB758-3856-42B6-A998-FBEF4F740566}" type="pres">
      <dgm:prSet presAssocID="{D57F4E85-4CEF-4DCE-AC5D-9FF52CA9D7EE}" presName="rootText" presStyleLbl="node3" presStyleIdx="33" presStyleCnt="36" custScaleX="143651" custScaleY="153761" custLinFactNeighborX="-26876" custLinFactNeighborY="-12138">
        <dgm:presLayoutVars>
          <dgm:chPref val="3"/>
        </dgm:presLayoutVars>
      </dgm:prSet>
      <dgm:spPr/>
      <dgm:t>
        <a:bodyPr/>
        <a:lstStyle/>
        <a:p>
          <a:endParaRPr lang="tr-TR"/>
        </a:p>
      </dgm:t>
    </dgm:pt>
    <dgm:pt modelId="{819BEAE3-F811-4F71-9121-4D87B7B0E062}" type="pres">
      <dgm:prSet presAssocID="{D57F4E85-4CEF-4DCE-AC5D-9FF52CA9D7EE}" presName="rootConnector" presStyleLbl="node3" presStyleIdx="33" presStyleCnt="36"/>
      <dgm:spPr/>
      <dgm:t>
        <a:bodyPr/>
        <a:lstStyle/>
        <a:p>
          <a:endParaRPr lang="tr-TR"/>
        </a:p>
      </dgm:t>
    </dgm:pt>
    <dgm:pt modelId="{7DE8BDDA-6E75-47F9-A598-28A19374BC4A}" type="pres">
      <dgm:prSet presAssocID="{D57F4E85-4CEF-4DCE-AC5D-9FF52CA9D7EE}" presName="hierChild4" presStyleCnt="0"/>
      <dgm:spPr/>
    </dgm:pt>
    <dgm:pt modelId="{EA1B199E-E7B3-450E-ADED-BB5A69BD06C9}" type="pres">
      <dgm:prSet presAssocID="{D57F4E85-4CEF-4DCE-AC5D-9FF52CA9D7EE}" presName="hierChild5" presStyleCnt="0"/>
      <dgm:spPr/>
    </dgm:pt>
    <dgm:pt modelId="{6FD9216A-97F8-46C7-8C73-62284A502BAE}" type="pres">
      <dgm:prSet presAssocID="{F29873E5-1025-4633-837A-C6C19666C9E4}" presName="Name37" presStyleLbl="parChTrans1D3" presStyleIdx="34" presStyleCnt="36"/>
      <dgm:spPr/>
      <dgm:t>
        <a:bodyPr/>
        <a:lstStyle/>
        <a:p>
          <a:endParaRPr lang="tr-TR"/>
        </a:p>
      </dgm:t>
    </dgm:pt>
    <dgm:pt modelId="{C46CFB50-8291-4A9A-B970-8EE82EA5D83C}" type="pres">
      <dgm:prSet presAssocID="{A99F069B-DA60-4F32-B895-9C7DAF517B01}" presName="hierRoot2" presStyleCnt="0">
        <dgm:presLayoutVars>
          <dgm:hierBranch val="init"/>
        </dgm:presLayoutVars>
      </dgm:prSet>
      <dgm:spPr/>
    </dgm:pt>
    <dgm:pt modelId="{A8431DB4-9AE0-49AB-B211-47D545F67A9A}" type="pres">
      <dgm:prSet presAssocID="{A99F069B-DA60-4F32-B895-9C7DAF517B01}" presName="rootComposite" presStyleCnt="0"/>
      <dgm:spPr/>
    </dgm:pt>
    <dgm:pt modelId="{F581AC4D-5FFD-456F-B9F4-E1956A87EF8E}" type="pres">
      <dgm:prSet presAssocID="{A99F069B-DA60-4F32-B895-9C7DAF517B01}" presName="rootText" presStyleLbl="node3" presStyleIdx="34" presStyleCnt="36" custScaleX="140979" custScaleY="147594" custLinFactNeighborX="-26786" custLinFactNeighborY="-31392">
        <dgm:presLayoutVars>
          <dgm:chPref val="3"/>
        </dgm:presLayoutVars>
      </dgm:prSet>
      <dgm:spPr/>
      <dgm:t>
        <a:bodyPr/>
        <a:lstStyle/>
        <a:p>
          <a:endParaRPr lang="tr-TR"/>
        </a:p>
      </dgm:t>
    </dgm:pt>
    <dgm:pt modelId="{C86458AD-D922-430A-8521-47A24A5B5CF0}" type="pres">
      <dgm:prSet presAssocID="{A99F069B-DA60-4F32-B895-9C7DAF517B01}" presName="rootConnector" presStyleLbl="node3" presStyleIdx="34" presStyleCnt="36"/>
      <dgm:spPr/>
      <dgm:t>
        <a:bodyPr/>
        <a:lstStyle/>
        <a:p>
          <a:endParaRPr lang="tr-TR"/>
        </a:p>
      </dgm:t>
    </dgm:pt>
    <dgm:pt modelId="{0BB2B3B0-BDCB-41B7-BA88-401BB5A60D06}" type="pres">
      <dgm:prSet presAssocID="{A99F069B-DA60-4F32-B895-9C7DAF517B01}" presName="hierChild4" presStyleCnt="0"/>
      <dgm:spPr/>
    </dgm:pt>
    <dgm:pt modelId="{5A2E676F-7006-4A4A-B11C-E0EFB48257BC}" type="pres">
      <dgm:prSet presAssocID="{A99F069B-DA60-4F32-B895-9C7DAF517B01}" presName="hierChild5" presStyleCnt="0"/>
      <dgm:spPr/>
    </dgm:pt>
    <dgm:pt modelId="{AEA9CCD0-9B42-465B-AB26-7906C68D1FB6}" type="pres">
      <dgm:prSet presAssocID="{F1B7B7E4-FBDF-47B9-865A-844CCB5A2C03}" presName="Name37" presStyleLbl="parChTrans1D3" presStyleIdx="35" presStyleCnt="36"/>
      <dgm:spPr/>
      <dgm:t>
        <a:bodyPr/>
        <a:lstStyle/>
        <a:p>
          <a:endParaRPr lang="tr-TR"/>
        </a:p>
      </dgm:t>
    </dgm:pt>
    <dgm:pt modelId="{8C277EAC-997F-4B40-89CC-69D39B32D280}" type="pres">
      <dgm:prSet presAssocID="{F397936E-EED9-474E-ABB8-C6C3F7C710DA}" presName="hierRoot2" presStyleCnt="0">
        <dgm:presLayoutVars>
          <dgm:hierBranch val="init"/>
        </dgm:presLayoutVars>
      </dgm:prSet>
      <dgm:spPr/>
    </dgm:pt>
    <dgm:pt modelId="{67DA9A9B-B07B-4497-8648-1AA9FE5F5359}" type="pres">
      <dgm:prSet presAssocID="{F397936E-EED9-474E-ABB8-C6C3F7C710DA}" presName="rootComposite" presStyleCnt="0"/>
      <dgm:spPr/>
    </dgm:pt>
    <dgm:pt modelId="{134AD37A-8148-4759-BA8D-896B954FF95E}" type="pres">
      <dgm:prSet presAssocID="{F397936E-EED9-474E-ABB8-C6C3F7C710DA}" presName="rootText" presStyleLbl="node3" presStyleIdx="35" presStyleCnt="36" custScaleX="143654" custScaleY="178464" custLinFactNeighborX="-29026" custLinFactNeighborY="-51296">
        <dgm:presLayoutVars>
          <dgm:chPref val="3"/>
        </dgm:presLayoutVars>
      </dgm:prSet>
      <dgm:spPr/>
      <dgm:t>
        <a:bodyPr/>
        <a:lstStyle/>
        <a:p>
          <a:endParaRPr lang="tr-TR"/>
        </a:p>
      </dgm:t>
    </dgm:pt>
    <dgm:pt modelId="{CA361D69-B23D-47E1-8B9A-E54C6D3FA2EA}" type="pres">
      <dgm:prSet presAssocID="{F397936E-EED9-474E-ABB8-C6C3F7C710DA}" presName="rootConnector" presStyleLbl="node3" presStyleIdx="35" presStyleCnt="36"/>
      <dgm:spPr/>
      <dgm:t>
        <a:bodyPr/>
        <a:lstStyle/>
        <a:p>
          <a:endParaRPr lang="tr-TR"/>
        </a:p>
      </dgm:t>
    </dgm:pt>
    <dgm:pt modelId="{9E1A2D67-04C5-41D5-8FA4-B2EA3BA3D639}" type="pres">
      <dgm:prSet presAssocID="{F397936E-EED9-474E-ABB8-C6C3F7C710DA}" presName="hierChild4" presStyleCnt="0"/>
      <dgm:spPr/>
    </dgm:pt>
    <dgm:pt modelId="{F3619837-F587-464A-861D-27F9CBB73B14}" type="pres">
      <dgm:prSet presAssocID="{F397936E-EED9-474E-ABB8-C6C3F7C710DA}" presName="hierChild5" presStyleCnt="0"/>
      <dgm:spPr/>
    </dgm:pt>
    <dgm:pt modelId="{2F536C15-5325-4B59-AABD-2B42A7F1E557}" type="pres">
      <dgm:prSet presAssocID="{008DE96D-5FA9-4AE3-8156-CB730AE9AEE5}" presName="hierChild5" presStyleCnt="0"/>
      <dgm:spPr/>
    </dgm:pt>
    <dgm:pt modelId="{69D385E1-8487-4159-8F51-F8E700919919}" type="pres">
      <dgm:prSet presAssocID="{2F49B04D-B401-46BD-B988-2B6B0E9FD2A0}" presName="hierChild3" presStyleCnt="0"/>
      <dgm:spPr/>
    </dgm:pt>
    <dgm:pt modelId="{B08385AA-83EA-41CD-95D8-468C0C2C214A}" type="pres">
      <dgm:prSet presAssocID="{508FA264-9141-43DA-AF91-655F011AC4B4}" presName="Name111" presStyleLbl="parChTrans1D2" presStyleIdx="10" presStyleCnt="12"/>
      <dgm:spPr/>
      <dgm:t>
        <a:bodyPr/>
        <a:lstStyle/>
        <a:p>
          <a:endParaRPr lang="tr-TR"/>
        </a:p>
      </dgm:t>
    </dgm:pt>
    <dgm:pt modelId="{4CCD215B-0689-43CA-B13D-66C9F21FCAB1}" type="pres">
      <dgm:prSet presAssocID="{779C98D1-94A8-4F4F-A893-7BE8B4FB4B68}" presName="hierRoot3" presStyleCnt="0">
        <dgm:presLayoutVars>
          <dgm:hierBranch val="init"/>
        </dgm:presLayoutVars>
      </dgm:prSet>
      <dgm:spPr/>
    </dgm:pt>
    <dgm:pt modelId="{78FD1B98-FB12-47FC-B51C-81E829EE6FC1}" type="pres">
      <dgm:prSet presAssocID="{779C98D1-94A8-4F4F-A893-7BE8B4FB4B68}" presName="rootComposite3" presStyleCnt="0"/>
      <dgm:spPr/>
    </dgm:pt>
    <dgm:pt modelId="{6F541FB7-FBCE-421F-8867-CA3963A94BFC}" type="pres">
      <dgm:prSet presAssocID="{779C98D1-94A8-4F4F-A893-7BE8B4FB4B68}" presName="rootText3" presStyleLbl="asst1" presStyleIdx="0" presStyleCnt="2" custScaleX="329072" custScaleY="153110" custLinFactX="183923" custLinFactNeighborX="200000" custLinFactNeighborY="-19006">
        <dgm:presLayoutVars>
          <dgm:chPref val="3"/>
        </dgm:presLayoutVars>
      </dgm:prSet>
      <dgm:spPr/>
      <dgm:t>
        <a:bodyPr/>
        <a:lstStyle/>
        <a:p>
          <a:endParaRPr lang="tr-TR"/>
        </a:p>
      </dgm:t>
    </dgm:pt>
    <dgm:pt modelId="{38AA7486-34E4-4EF2-9C22-C7E25B492304}" type="pres">
      <dgm:prSet presAssocID="{779C98D1-94A8-4F4F-A893-7BE8B4FB4B68}" presName="rootConnector3" presStyleLbl="asst1" presStyleIdx="0" presStyleCnt="2"/>
      <dgm:spPr/>
      <dgm:t>
        <a:bodyPr/>
        <a:lstStyle/>
        <a:p>
          <a:endParaRPr lang="tr-TR"/>
        </a:p>
      </dgm:t>
    </dgm:pt>
    <dgm:pt modelId="{6CD3B77B-A3A4-42D4-8F81-2FE0D13CDCCB}" type="pres">
      <dgm:prSet presAssocID="{779C98D1-94A8-4F4F-A893-7BE8B4FB4B68}" presName="hierChild6" presStyleCnt="0"/>
      <dgm:spPr/>
    </dgm:pt>
    <dgm:pt modelId="{2B363F2D-F128-4AA8-BAF0-B10A2D002869}" type="pres">
      <dgm:prSet presAssocID="{779C98D1-94A8-4F4F-A893-7BE8B4FB4B68}" presName="hierChild7" presStyleCnt="0"/>
      <dgm:spPr/>
    </dgm:pt>
    <dgm:pt modelId="{A81C86DA-F451-4211-A8F1-3BC0C040B8EB}" type="pres">
      <dgm:prSet presAssocID="{BA607283-5D98-4B3A-80BE-5DAA7519478A}" presName="Name111" presStyleLbl="parChTrans1D2" presStyleIdx="11" presStyleCnt="12"/>
      <dgm:spPr/>
      <dgm:t>
        <a:bodyPr/>
        <a:lstStyle/>
        <a:p>
          <a:endParaRPr lang="tr-TR"/>
        </a:p>
      </dgm:t>
    </dgm:pt>
    <dgm:pt modelId="{6A4F18B6-F863-4A87-B583-A82F1440E1F6}" type="pres">
      <dgm:prSet presAssocID="{C9AC7007-8D8C-4FC3-AA87-0BDF2D67E745}" presName="hierRoot3" presStyleCnt="0">
        <dgm:presLayoutVars>
          <dgm:hierBranch val="init"/>
        </dgm:presLayoutVars>
      </dgm:prSet>
      <dgm:spPr/>
    </dgm:pt>
    <dgm:pt modelId="{20FB5474-BE95-4BE2-B865-9A3F4F847179}" type="pres">
      <dgm:prSet presAssocID="{C9AC7007-8D8C-4FC3-AA87-0BDF2D67E745}" presName="rootComposite3" presStyleCnt="0"/>
      <dgm:spPr/>
    </dgm:pt>
    <dgm:pt modelId="{5F505104-48DF-4529-BEA1-D03770A0D47F}" type="pres">
      <dgm:prSet presAssocID="{C9AC7007-8D8C-4FC3-AA87-0BDF2D67E745}" presName="rootText3" presStyleLbl="asst1" presStyleIdx="1" presStyleCnt="2" custScaleX="268214" custScaleY="151120" custLinFactX="-126536" custLinFactNeighborX="-200000" custLinFactNeighborY="-15340">
        <dgm:presLayoutVars>
          <dgm:chPref val="3"/>
        </dgm:presLayoutVars>
      </dgm:prSet>
      <dgm:spPr/>
      <dgm:t>
        <a:bodyPr/>
        <a:lstStyle/>
        <a:p>
          <a:endParaRPr lang="tr-TR"/>
        </a:p>
      </dgm:t>
    </dgm:pt>
    <dgm:pt modelId="{A05307FC-E514-4294-9A4C-258A0F945462}" type="pres">
      <dgm:prSet presAssocID="{C9AC7007-8D8C-4FC3-AA87-0BDF2D67E745}" presName="rootConnector3" presStyleLbl="asst1" presStyleIdx="1" presStyleCnt="2"/>
      <dgm:spPr/>
      <dgm:t>
        <a:bodyPr/>
        <a:lstStyle/>
        <a:p>
          <a:endParaRPr lang="tr-TR"/>
        </a:p>
      </dgm:t>
    </dgm:pt>
    <dgm:pt modelId="{07598375-D1A6-4096-9217-6102EBF8B58C}" type="pres">
      <dgm:prSet presAssocID="{C9AC7007-8D8C-4FC3-AA87-0BDF2D67E745}" presName="hierChild6" presStyleCnt="0"/>
      <dgm:spPr/>
    </dgm:pt>
    <dgm:pt modelId="{992F2097-58DD-40F8-BEE8-F6F2A4D1442A}" type="pres">
      <dgm:prSet presAssocID="{C9AC7007-8D8C-4FC3-AA87-0BDF2D67E745}" presName="hierChild7" presStyleCnt="0"/>
      <dgm:spPr/>
    </dgm:pt>
  </dgm:ptLst>
  <dgm:cxnLst>
    <dgm:cxn modelId="{3F4C9FA8-1C53-4468-97C3-493E8CC99AD4}" type="presOf" srcId="{A527AA58-4941-4DAE-A871-B65614E63D25}" destId="{01230706-7437-49BB-B28D-EBE244DED639}" srcOrd="0" destOrd="0" presId="urn:microsoft.com/office/officeart/2005/8/layout/orgChart1"/>
    <dgm:cxn modelId="{5165D16C-218F-4954-89AC-B9BF6E0C08CA}" type="presOf" srcId="{B9D9C344-F06D-4D65-8B7B-2059CFE5DA87}" destId="{30408DD1-D260-4172-93D3-ED35D5619DCE}" srcOrd="0" destOrd="0" presId="urn:microsoft.com/office/officeart/2005/8/layout/orgChart1"/>
    <dgm:cxn modelId="{6E1C8635-652E-4440-96E1-F6F80AA2987A}" type="presOf" srcId="{2EEFA6F3-7DC0-4018-8D74-06B916C34754}" destId="{654F1D7D-49CB-415B-8CB3-24A38F5A34CC}" srcOrd="1" destOrd="0" presId="urn:microsoft.com/office/officeart/2005/8/layout/orgChart1"/>
    <dgm:cxn modelId="{9EFDB5E5-30E2-4A6C-B034-0973F16A83A7}" type="presOf" srcId="{C9AC7007-8D8C-4FC3-AA87-0BDF2D67E745}" destId="{A05307FC-E514-4294-9A4C-258A0F945462}" srcOrd="1" destOrd="0" presId="urn:microsoft.com/office/officeart/2005/8/layout/orgChart1"/>
    <dgm:cxn modelId="{77508CFF-5055-40B7-B001-2DAC3C11D790}" type="presOf" srcId="{0B81D32F-0B05-45B2-902D-140E488CCEE0}" destId="{34AFE7DE-A43C-4422-8378-411ECD127011}" srcOrd="1" destOrd="0" presId="urn:microsoft.com/office/officeart/2005/8/layout/orgChart1"/>
    <dgm:cxn modelId="{1C5D2FE8-B549-41D1-B5D0-A0FFB05429F5}" srcId="{AB628C13-A301-4E21-A377-21D3B1E58535}" destId="{82D303BC-AA48-4A67-8CF7-576F5F09491E}" srcOrd="3" destOrd="0" parTransId="{4282B451-C928-4CF2-AA88-F1EDA4FA31DD}" sibTransId="{1F9A965D-C255-4353-9A96-FE61C249CDD3}"/>
    <dgm:cxn modelId="{377375C8-783F-480B-A5B5-D0019363612F}" type="presOf" srcId="{7646FDA4-760F-43FE-88D2-68F3E4BF04B5}" destId="{9DF67380-0324-457A-87DE-C6C8291E1520}" srcOrd="0" destOrd="0" presId="urn:microsoft.com/office/officeart/2005/8/layout/orgChart1"/>
    <dgm:cxn modelId="{0E592D22-AF09-481B-8DCF-198C08DB1D99}" type="presOf" srcId="{7340E626-AE90-4523-9183-A123F561CBE0}" destId="{81E9DE9E-42C3-485D-912B-E20E7AC9EEA7}" srcOrd="0" destOrd="0" presId="urn:microsoft.com/office/officeart/2005/8/layout/orgChart1"/>
    <dgm:cxn modelId="{86B92F3B-38AA-4D57-9DAB-D8D6A10CE072}" type="presOf" srcId="{AE749B27-F4FF-43B9-8FB8-6E6D1029A9B9}" destId="{596CB58C-10F9-4C06-B90B-92E15297CB33}" srcOrd="0" destOrd="0" presId="urn:microsoft.com/office/officeart/2005/8/layout/orgChart1"/>
    <dgm:cxn modelId="{3CA773E2-76E1-4C24-8B2B-27E7DACCF0AD}" srcId="{BAB9921C-2AE7-434D-90F7-547247BA106A}" destId="{C67911C5-47F5-4C6C-87A2-24216F54E04A}" srcOrd="0" destOrd="0" parTransId="{58A3A892-F65E-4530-AF95-638FC7383136}" sibTransId="{E59F4E1A-FB44-447A-9397-91196EB21A3A}"/>
    <dgm:cxn modelId="{AD4C9B33-CD57-4537-A629-828215483EC0}" type="presOf" srcId="{5C886546-A177-4153-A146-686080F5BEFC}" destId="{0B2A685A-C993-4127-8B49-038400E40947}" srcOrd="0" destOrd="0" presId="urn:microsoft.com/office/officeart/2005/8/layout/orgChart1"/>
    <dgm:cxn modelId="{20EE05F4-44E6-4707-86D1-10321D0C4E4D}" type="presOf" srcId="{BF251D14-8D7B-4B49-93AA-EAA9D803EA5A}" destId="{C961EB3B-AFEF-418E-B198-13799F0B3660}" srcOrd="1" destOrd="0" presId="urn:microsoft.com/office/officeart/2005/8/layout/orgChart1"/>
    <dgm:cxn modelId="{E927FFFD-6A03-490A-AFD7-89BB655C41CB}" srcId="{2F49B04D-B401-46BD-B988-2B6B0E9FD2A0}" destId="{C9AC7007-8D8C-4FC3-AA87-0BDF2D67E745}" srcOrd="10" destOrd="0" parTransId="{BA607283-5D98-4B3A-80BE-5DAA7519478A}" sibTransId="{FBDE0897-9473-48DB-959D-320B012BD606}"/>
    <dgm:cxn modelId="{8BEFD863-24AF-4646-B253-0F80DB7DFAA5}" srcId="{2F49B04D-B401-46BD-B988-2B6B0E9FD2A0}" destId="{357BBA58-AA51-46A2-81F8-3BB64F5EB3F5}" srcOrd="2" destOrd="0" parTransId="{606EF7F4-EBD6-46F1-83F0-30338633DCF1}" sibTransId="{37FD2FB7-BD21-40D5-9F4A-F78EBAB171A0}"/>
    <dgm:cxn modelId="{70CBF430-C7CD-4AFB-ADB1-C4E3F066AF42}" type="presOf" srcId="{B87A5154-E1AE-4A2C-8177-2BE7E2B3F0E6}" destId="{1A8DF2BE-57E9-4B72-AC28-EB2A8B641B9F}" srcOrd="1" destOrd="0" presId="urn:microsoft.com/office/officeart/2005/8/layout/orgChart1"/>
    <dgm:cxn modelId="{A9A67048-4B80-4CDF-84BB-40F20C0012C4}" srcId="{22D9B9B6-4DA6-4B9A-8054-E913A0D7FC75}" destId="{2F49B04D-B401-46BD-B988-2B6B0E9FD2A0}" srcOrd="0" destOrd="0" parTransId="{E322E364-6B43-4005-89A9-A454AC908837}" sibTransId="{438DA751-7B1C-4927-9F04-ABFA3225C055}"/>
    <dgm:cxn modelId="{AEBD46CE-5DF1-4928-B55C-5DCEF3572B4D}" srcId="{008DE96D-5FA9-4AE3-8156-CB730AE9AEE5}" destId="{F397936E-EED9-474E-ABB8-C6C3F7C710DA}" srcOrd="2" destOrd="0" parTransId="{F1B7B7E4-FBDF-47B9-865A-844CCB5A2C03}" sibTransId="{4C3C3E69-B7FF-4D38-A3D2-29A588CBF354}"/>
    <dgm:cxn modelId="{8EAFB90F-8275-4516-B3F9-01C979108014}" type="presOf" srcId="{90645E3C-8EE0-4324-82BA-E2E92D87F1B5}" destId="{AF98C0C4-8070-4F56-A443-17E143FEDE35}" srcOrd="0" destOrd="0" presId="urn:microsoft.com/office/officeart/2005/8/layout/orgChart1"/>
    <dgm:cxn modelId="{7012FA5F-7250-42F1-87E5-73FECDF80A85}" srcId="{2F49B04D-B401-46BD-B988-2B6B0E9FD2A0}" destId="{680EE93A-F0A5-471F-9229-9DCA6B24D2D9}" srcOrd="0" destOrd="0" parTransId="{BAFB782C-FDAF-4821-8E9E-BCD49DAD3ECC}" sibTransId="{73C6010F-19BB-477B-B735-708CDD46AAD8}"/>
    <dgm:cxn modelId="{CF6B8FBD-0F29-444B-9BDF-D690B503BEC9}" srcId="{88BD6CFE-5320-4B4B-92BA-777081D0F80E}" destId="{2C4945EC-35B3-4C5A-AD69-C9C5EC45EFAC}" srcOrd="2" destOrd="0" parTransId="{5F4ECEA5-161A-4D9F-8C58-3468D084B4FC}" sibTransId="{3F43D4EF-E92C-4875-9B31-AEC356179F6C}"/>
    <dgm:cxn modelId="{2C2C2F7B-F39E-4623-85F0-642801CEDE8E}" srcId="{2F49B04D-B401-46BD-B988-2B6B0E9FD2A0}" destId="{C4831CE0-CE33-4E54-B0CC-07910D9FC3EA}" srcOrd="4" destOrd="0" parTransId="{051AAE56-6AE9-4D3A-857E-859E828BF8C8}" sibTransId="{80B47BF0-F16D-4D23-ACD8-330D6C188534}"/>
    <dgm:cxn modelId="{98C83FD5-5EC2-41B7-B513-884AAB05D2E1}" type="presOf" srcId="{E6A4E436-A417-4FD4-B118-952C133DC872}" destId="{A7D72989-63C0-40D7-94A6-7D14B031DDD0}" srcOrd="0" destOrd="0" presId="urn:microsoft.com/office/officeart/2005/8/layout/orgChart1"/>
    <dgm:cxn modelId="{AF4D18EA-47A2-40FF-AB80-F01B1EEC4560}" type="presOf" srcId="{32E8A595-978B-45C1-9CA9-105064AB22A0}" destId="{11B6A1DB-5186-403F-96DB-9565E18F2C0B}" srcOrd="1" destOrd="0" presId="urn:microsoft.com/office/officeart/2005/8/layout/orgChart1"/>
    <dgm:cxn modelId="{96AA15AE-C36D-4378-A91E-3C37C33F1551}" srcId="{AB628C13-A301-4E21-A377-21D3B1E58535}" destId="{A527AA58-4941-4DAE-A871-B65614E63D25}" srcOrd="2" destOrd="0" parTransId="{7340E626-AE90-4523-9183-A123F561CBE0}" sibTransId="{CE2A10FB-BAA1-4014-BC88-846E4A396733}"/>
    <dgm:cxn modelId="{DA45C026-CA12-4F10-A078-B3144E656CDF}" type="presOf" srcId="{357BBA58-AA51-46A2-81F8-3BB64F5EB3F5}" destId="{CC046292-6FAF-41F8-8308-99053F4815CA}" srcOrd="0" destOrd="0" presId="urn:microsoft.com/office/officeart/2005/8/layout/orgChart1"/>
    <dgm:cxn modelId="{D71A7031-605E-4877-A786-1F9366F20392}" type="presOf" srcId="{B9D9C344-F06D-4D65-8B7B-2059CFE5DA87}" destId="{A5880A80-D57D-4AD6-8901-712827DEDAFB}" srcOrd="1" destOrd="0" presId="urn:microsoft.com/office/officeart/2005/8/layout/orgChart1"/>
    <dgm:cxn modelId="{C88347C8-73FA-407C-8111-92F6884A9A6B}" srcId="{FF44B4F2-A43A-4D37-A35E-B2D5393F49CE}" destId="{BDE8291C-BAFE-404F-8A43-DF45BF34F7D5}" srcOrd="0" destOrd="0" parTransId="{05BF0AD4-62C6-4A1E-B12B-D2E98103737D}" sibTransId="{6C3CBADF-6AA4-4158-8227-1CBD48AC9A41}"/>
    <dgm:cxn modelId="{76A8826D-0DFE-4CF1-ABE9-52CEBFF5F8C8}" type="presOf" srcId="{23D998A8-8679-4B69-B30B-B961F78AC5C9}" destId="{D6356391-5ADA-483F-8E53-A69B310C6CD4}" srcOrd="0" destOrd="0" presId="urn:microsoft.com/office/officeart/2005/8/layout/orgChart1"/>
    <dgm:cxn modelId="{3CEE8CA9-BF56-4774-A7CC-0A109F2C5437}" srcId="{357BBA58-AA51-46A2-81F8-3BB64F5EB3F5}" destId="{E6DCC2AC-5D48-4139-95E1-EC71D01E07FF}" srcOrd="2" destOrd="0" parTransId="{D536FEE0-2717-40B1-9733-DFA7C55FBD74}" sibTransId="{556201F9-9D61-4F24-B04C-4B5C15D37176}"/>
    <dgm:cxn modelId="{99237D88-2FCE-4D6C-816E-3C3E985D311B}" type="presOf" srcId="{73723852-AFDE-4809-868F-30A45B744D73}" destId="{40EFBDF7-852F-4CA8-AEDA-A07AD5EEBE53}" srcOrd="0" destOrd="0" presId="urn:microsoft.com/office/officeart/2005/8/layout/orgChart1"/>
    <dgm:cxn modelId="{E16CB823-CA76-45F4-90E4-6E5C9DBF3027}" type="presOf" srcId="{5FF58B13-FF12-4E62-BF1C-CDBBEFFCC565}" destId="{8235F85F-F69E-4575-A7A5-D94CC28BA3C1}" srcOrd="0" destOrd="0" presId="urn:microsoft.com/office/officeart/2005/8/layout/orgChart1"/>
    <dgm:cxn modelId="{8C3CFBC3-B9F1-486D-A8C6-01EEAA373D9E}" srcId="{695C9BDA-3754-4341-89D2-8781E79350EC}" destId="{FD6EC8FE-B448-4300-AA60-5D7E287845ED}" srcOrd="2" destOrd="0" parTransId="{6039520A-AAD0-4CED-9DAA-D6FF7B19046F}" sibTransId="{D5C94B36-E1D8-4012-A02F-594F1331576B}"/>
    <dgm:cxn modelId="{BAF8B461-1627-4945-95BF-55515E2F6661}" srcId="{357BBA58-AA51-46A2-81F8-3BB64F5EB3F5}" destId="{67529035-DEE8-44ED-9B5F-5B618553311F}" srcOrd="4" destOrd="0" parTransId="{D3BA700F-620E-4F03-AEFA-9E1262463962}" sibTransId="{C7220FB7-27B0-407C-AB8A-17E67BBBBB33}"/>
    <dgm:cxn modelId="{555FA0CB-1D11-4D42-840A-2D76E245CF2F}" srcId="{2F49B04D-B401-46BD-B988-2B6B0E9FD2A0}" destId="{008DE96D-5FA9-4AE3-8156-CB730AE9AEE5}" srcOrd="11" destOrd="0" parTransId="{5FF58B13-FF12-4E62-BF1C-CDBBEFFCC565}" sibTransId="{27BBB718-140B-4050-86DE-66EFFD91BE7E}"/>
    <dgm:cxn modelId="{6F324785-4DE9-4FE2-B85B-0C4EA552267A}" srcId="{DBFC1F9A-C087-44DD-818F-6A913E45A30C}" destId="{0B81D32F-0B05-45B2-902D-140E488CCEE0}" srcOrd="6" destOrd="0" parTransId="{7531D997-F619-4B92-8987-8F67A88FECF3}" sibTransId="{91E34395-D454-45E9-8562-199187787B31}"/>
    <dgm:cxn modelId="{74D936FF-098D-4D94-8FE5-65A14091F496}" type="presOf" srcId="{F1B7B7E4-FBDF-47B9-865A-844CCB5A2C03}" destId="{AEA9CCD0-9B42-465B-AB26-7906C68D1FB6}" srcOrd="0" destOrd="0" presId="urn:microsoft.com/office/officeart/2005/8/layout/orgChart1"/>
    <dgm:cxn modelId="{3A99D492-40C0-4B9B-BEB4-1119FB730A2C}" type="presOf" srcId="{FD6EC8FE-B448-4300-AA60-5D7E287845ED}" destId="{EEC77678-1E74-4607-A238-0A83BFBD690C}" srcOrd="0" destOrd="0" presId="urn:microsoft.com/office/officeart/2005/8/layout/orgChart1"/>
    <dgm:cxn modelId="{D49F55E6-90C1-4B37-82C8-4271F57539D4}" type="presOf" srcId="{5F47DA7A-0187-4FC6-BF44-0758AD2F7ABA}" destId="{416FA54B-7CAA-466D-94D3-D37658E0D04A}" srcOrd="0" destOrd="0" presId="urn:microsoft.com/office/officeart/2005/8/layout/orgChart1"/>
    <dgm:cxn modelId="{3966DD79-BC49-4951-B587-5ACC95FF8E56}" type="presOf" srcId="{2EEFA6F3-7DC0-4018-8D74-06B916C34754}" destId="{9DDF5AD2-29B2-482E-90A4-B8A94C09E997}" srcOrd="0" destOrd="0" presId="urn:microsoft.com/office/officeart/2005/8/layout/orgChart1"/>
    <dgm:cxn modelId="{C8FA4D33-E99E-425D-83A3-EB24C8560F1A}" type="presOf" srcId="{B01CD396-F1C1-4647-931E-E1B4DEDE98F7}" destId="{324B9FC1-69EB-4C81-BEC5-A2A1E4F57CEF}" srcOrd="0" destOrd="0" presId="urn:microsoft.com/office/officeart/2005/8/layout/orgChart1"/>
    <dgm:cxn modelId="{7233B25D-0EE7-4070-8EC2-951B62E9A8A6}" srcId="{695C9BDA-3754-4341-89D2-8781E79350EC}" destId="{81D8F85E-3563-48BA-8E7C-FBF3AD522C8C}" srcOrd="0" destOrd="0" parTransId="{99BC8AEB-0526-4816-A60B-A6F0A34A1555}" sibTransId="{15D04C04-0A01-439F-BB16-A4D16D643332}"/>
    <dgm:cxn modelId="{6C4C5787-734C-43AE-BAFD-905AC159A45C}" srcId="{DBFC1F9A-C087-44DD-818F-6A913E45A30C}" destId="{9D77FEAA-FD3D-49B1-802D-F11A1B45458C}" srcOrd="4" destOrd="0" parTransId="{E3590A55-BA08-42CB-B1B4-D488C9581AB9}" sibTransId="{9803E16F-5238-4D0C-8B8B-5A6510A36FFA}"/>
    <dgm:cxn modelId="{49839FA6-4FAE-47DE-802D-AA1156E6095E}" type="presOf" srcId="{C4831CE0-CE33-4E54-B0CC-07910D9FC3EA}" destId="{44D58CA6-3B36-4D60-A408-7565EBE54257}" srcOrd="1" destOrd="0" presId="urn:microsoft.com/office/officeart/2005/8/layout/orgChart1"/>
    <dgm:cxn modelId="{6AE4EC9C-3F52-4524-B7AD-35045B3A3A60}" type="presOf" srcId="{7646FDA4-760F-43FE-88D2-68F3E4BF04B5}" destId="{058046AD-93CE-4725-9C0F-9185251DB09E}" srcOrd="1" destOrd="0" presId="urn:microsoft.com/office/officeart/2005/8/layout/orgChart1"/>
    <dgm:cxn modelId="{FD6D41BC-DBDB-4498-A02A-0D777AF8FD1F}" type="presOf" srcId="{BD2D8FDC-5656-4A23-BD64-4E452D4C001C}" destId="{0B169B41-D29A-4AE3-8B7D-3A6858ADBFFF}" srcOrd="0" destOrd="0" presId="urn:microsoft.com/office/officeart/2005/8/layout/orgChart1"/>
    <dgm:cxn modelId="{42E75ED5-5336-4C41-90FD-7DA6992B2057}" type="presOf" srcId="{CAFC46A3-ADEC-420E-9326-8127BF30CAED}" destId="{83E6E5D5-E067-4DFA-99C0-9AEE269578FE}" srcOrd="0" destOrd="0" presId="urn:microsoft.com/office/officeart/2005/8/layout/orgChart1"/>
    <dgm:cxn modelId="{15078E39-CFAA-4BD2-A0BF-375E6FD0A0F2}" type="presOf" srcId="{BF251D14-8D7B-4B49-93AA-EAA9D803EA5A}" destId="{1B0C0189-2C72-419A-B8AB-F7466BC7880E}" srcOrd="0" destOrd="0" presId="urn:microsoft.com/office/officeart/2005/8/layout/orgChart1"/>
    <dgm:cxn modelId="{6A01F016-0AED-4C8B-90D4-153AFEAF46C6}" type="presOf" srcId="{DBFC1F9A-C087-44DD-818F-6A913E45A30C}" destId="{B8215AB9-BF7F-42A0-8904-6E97E7EB9A3E}" srcOrd="0" destOrd="0" presId="urn:microsoft.com/office/officeart/2005/8/layout/orgChart1"/>
    <dgm:cxn modelId="{90662F92-706C-4EAE-9C25-512BA8DECD36}" type="presOf" srcId="{680EE93A-F0A5-471F-9229-9DCA6B24D2D9}" destId="{3FD61A50-BEC6-4AAE-A7EC-A846F36A068A}" srcOrd="1" destOrd="0" presId="urn:microsoft.com/office/officeart/2005/8/layout/orgChart1"/>
    <dgm:cxn modelId="{017A83C9-CA7A-4B94-BE50-B669DF8B2F37}" srcId="{2F49B04D-B401-46BD-B988-2B6B0E9FD2A0}" destId="{FF44B4F2-A43A-4D37-A35E-B2D5393F49CE}" srcOrd="8" destOrd="0" parTransId="{B01CD396-F1C1-4647-931E-E1B4DEDE98F7}" sibTransId="{F0ED525D-F175-4B17-A80C-7157BA8829FE}"/>
    <dgm:cxn modelId="{F1346DF3-5C0B-4EEB-A5D0-9A4F1ED81274}" type="presOf" srcId="{779C98D1-94A8-4F4F-A893-7BE8B4FB4B68}" destId="{6F541FB7-FBCE-421F-8867-CA3963A94BFC}" srcOrd="0" destOrd="0" presId="urn:microsoft.com/office/officeart/2005/8/layout/orgChart1"/>
    <dgm:cxn modelId="{1B5DF316-769F-4B49-A448-A804D06AD224}" type="presOf" srcId="{57144FBE-B5D1-4805-AE06-DCE29FA2FEF5}" destId="{0E4DEAC7-4FA5-4751-BDE6-1BB1AD50A6D6}" srcOrd="1" destOrd="0" presId="urn:microsoft.com/office/officeart/2005/8/layout/orgChart1"/>
    <dgm:cxn modelId="{6082BA24-1C12-4DE9-BE5A-6A289B667D88}" type="presOf" srcId="{72A39131-DBB9-4F86-9FE2-C7E6A76A2E21}" destId="{76044F97-D932-4A6F-93F7-0D4AE80D483F}" srcOrd="1" destOrd="0" presId="urn:microsoft.com/office/officeart/2005/8/layout/orgChart1"/>
    <dgm:cxn modelId="{8742D6D9-D9D1-4B4B-8C90-D24815E8B375}" type="presOf" srcId="{4C61AE9B-A68A-4571-A8E6-D3ECD6F21A29}" destId="{2A84F836-BA7F-4C06-88BD-8956612725B1}" srcOrd="0" destOrd="0" presId="urn:microsoft.com/office/officeart/2005/8/layout/orgChart1"/>
    <dgm:cxn modelId="{0A6CAA92-6628-42DD-88D1-FF74E278B3E0}" srcId="{DBFC1F9A-C087-44DD-818F-6A913E45A30C}" destId="{3EE028FC-0A8F-49EC-9F9B-6EABD883DB7B}" srcOrd="5" destOrd="0" parTransId="{E6A4E436-A417-4FD4-B118-952C133DC872}" sibTransId="{147CE795-F795-4D71-BD3C-ADC07CE3C8BA}"/>
    <dgm:cxn modelId="{26AEF36B-25D8-4F99-9CA4-DD09767C36B4}" srcId="{C4831CE0-CE33-4E54-B0CC-07910D9FC3EA}" destId="{35032AAE-8010-4D67-8714-1A0612C98B5A}" srcOrd="0" destOrd="0" parTransId="{E84BDCFE-3D50-4894-BE40-FBBD6F989743}" sibTransId="{5AFB32E5-A5FA-438D-8919-C5BA10EEEE07}"/>
    <dgm:cxn modelId="{7C14FFC7-AF32-4EC0-B1B1-017256D3F41B}" type="presOf" srcId="{22D9B9B6-4DA6-4B9A-8054-E913A0D7FC75}" destId="{3D90B7C2-96E2-4466-A815-4472303907F2}" srcOrd="0" destOrd="0" presId="urn:microsoft.com/office/officeart/2005/8/layout/orgChart1"/>
    <dgm:cxn modelId="{5713CD93-892A-4F75-A5F5-BDAEBA76FE8D}" type="presOf" srcId="{F7EB6160-17CB-434D-8735-AF3C64247C34}" destId="{AF0FCF4B-35CC-4D97-B1E9-B6241A7078B2}" srcOrd="0" destOrd="0" presId="urn:microsoft.com/office/officeart/2005/8/layout/orgChart1"/>
    <dgm:cxn modelId="{CB6AF6CD-E759-4AF9-AED0-F8788BF0EB83}" type="presOf" srcId="{B8B9B558-6FCC-4572-BB9F-739DBD849601}" destId="{9871E1B8-81BF-4536-9CCB-9C7E88981F48}" srcOrd="0" destOrd="0" presId="urn:microsoft.com/office/officeart/2005/8/layout/orgChart1"/>
    <dgm:cxn modelId="{A6BBE22A-5061-4E5E-A29F-6CD003032709}" type="presOf" srcId="{ECEC45B4-4731-4803-BA98-8F097CEFE201}" destId="{F654888B-1304-43FE-96FD-2A6377B61C08}" srcOrd="1" destOrd="0" presId="urn:microsoft.com/office/officeart/2005/8/layout/orgChart1"/>
    <dgm:cxn modelId="{55C1B849-85B7-45E3-825C-932D6999E4C9}" srcId="{357BBA58-AA51-46A2-81F8-3BB64F5EB3F5}" destId="{B87A5154-E1AE-4A2C-8177-2BE7E2B3F0E6}" srcOrd="3" destOrd="0" parTransId="{8FC79BA0-BF11-411F-B97F-78BE1DA3C490}" sibTransId="{1894B485-0AC9-4B4C-97CE-EBDB9359871E}"/>
    <dgm:cxn modelId="{33877573-FE55-42AB-A4A8-05A07C7DC1F2}" type="presOf" srcId="{05BF0AD4-62C6-4A1E-B12B-D2E98103737D}" destId="{B1CD9E56-5B38-421D-9977-9C47E963EC8A}" srcOrd="0" destOrd="0" presId="urn:microsoft.com/office/officeart/2005/8/layout/orgChart1"/>
    <dgm:cxn modelId="{A9AD32E7-573C-48C3-9F47-720B70A19F13}" type="presOf" srcId="{BA607283-5D98-4B3A-80BE-5DAA7519478A}" destId="{A81C86DA-F451-4211-A8F1-3BC0C040B8EB}" srcOrd="0" destOrd="0" presId="urn:microsoft.com/office/officeart/2005/8/layout/orgChart1"/>
    <dgm:cxn modelId="{726126AC-8307-4749-BEC6-BC170D878ED5}" type="presOf" srcId="{3EE028FC-0A8F-49EC-9F9B-6EABD883DB7B}" destId="{98918F9B-7E25-458C-B302-C3327573FC65}" srcOrd="1" destOrd="0" presId="urn:microsoft.com/office/officeart/2005/8/layout/orgChart1"/>
    <dgm:cxn modelId="{0A77E4F2-310C-47DE-8FDC-CDAA57D5733C}" type="presOf" srcId="{AE749B27-F4FF-43B9-8FB8-6E6D1029A9B9}" destId="{822A2B0D-943D-4D6F-927D-B5D81F945D61}" srcOrd="1" destOrd="0" presId="urn:microsoft.com/office/officeart/2005/8/layout/orgChart1"/>
    <dgm:cxn modelId="{1225CCE4-9F2A-4CD6-B2F0-7F706A0A10D2}" type="presOf" srcId="{FF44B4F2-A43A-4D37-A35E-B2D5393F49CE}" destId="{14C4814A-BD87-446B-A4A8-AD7BF0A24798}" srcOrd="1" destOrd="0" presId="urn:microsoft.com/office/officeart/2005/8/layout/orgChart1"/>
    <dgm:cxn modelId="{BEFF2C92-4C5E-47EF-81D0-535C6D04EDAF}" type="presOf" srcId="{79DBF26B-EC3E-4C35-B24D-D1EE818869F1}" destId="{AE38B43C-5A43-4328-9AFB-4B0B0C9977D3}" srcOrd="0" destOrd="0" presId="urn:microsoft.com/office/officeart/2005/8/layout/orgChart1"/>
    <dgm:cxn modelId="{20282BD2-3259-407F-A2F2-2EFD4A5235A3}" srcId="{680EE93A-F0A5-471F-9229-9DCA6B24D2D9}" destId="{2EEFA6F3-7DC0-4018-8D74-06B916C34754}" srcOrd="0" destOrd="0" parTransId="{82F642C9-8279-43A2-9763-B4BC69D0ACC9}" sibTransId="{875A91CB-AB79-49FB-8BBB-7B349F5BF0BD}"/>
    <dgm:cxn modelId="{CECE5858-F9EE-442A-9129-72BA1C7E1F10}" srcId="{357BBA58-AA51-46A2-81F8-3BB64F5EB3F5}" destId="{FB971E47-5D17-4003-862B-7B99EEF941B4}" srcOrd="1" destOrd="0" parTransId="{4C61AE9B-A68A-4571-A8E6-D3ECD6F21A29}" sibTransId="{037A9012-721D-4591-90EE-66F5ADA51C5A}"/>
    <dgm:cxn modelId="{3718C122-8156-49E1-8AF0-27ED84F6A6AE}" type="presOf" srcId="{54D223B9-A02A-45FD-84C6-50AE7460F5AD}" destId="{6DA4BC8A-5A0B-478F-8FBC-13C199F5B8F6}" srcOrd="0" destOrd="0" presId="urn:microsoft.com/office/officeart/2005/8/layout/orgChart1"/>
    <dgm:cxn modelId="{B6BF5881-045C-403F-AB11-84ED3344C370}" srcId="{2F49B04D-B401-46BD-B988-2B6B0E9FD2A0}" destId="{88BD6CFE-5320-4B4B-92BA-777081D0F80E}" srcOrd="3" destOrd="0" parTransId="{3D84E8C1-5E3F-4EE0-B561-DD4FF85470E4}" sibTransId="{841B6B59-D104-4B27-806D-C78BD187A637}"/>
    <dgm:cxn modelId="{6224B586-4A76-4802-8A9C-72BDE4EA1E34}" type="presOf" srcId="{BAB9921C-2AE7-434D-90F7-547247BA106A}" destId="{CE50A61B-5B88-4C85-A719-9698D14658AA}" srcOrd="0" destOrd="0" presId="urn:microsoft.com/office/officeart/2005/8/layout/orgChart1"/>
    <dgm:cxn modelId="{043EADBA-4BB2-456B-A98D-06C287DDEA08}" type="presOf" srcId="{FB971E47-5D17-4003-862B-7B99EEF941B4}" destId="{B3C9A590-5D4E-4E6C-9D95-20B55A1AD6C5}" srcOrd="1" destOrd="0" presId="urn:microsoft.com/office/officeart/2005/8/layout/orgChart1"/>
    <dgm:cxn modelId="{6DE8663D-FB44-420F-9CB6-0CD6D2414101}" type="presOf" srcId="{23D998A8-8679-4B69-B30B-B961F78AC5C9}" destId="{AF6A659B-CF8E-48FE-976E-9DBC4536C323}" srcOrd="1" destOrd="0" presId="urn:microsoft.com/office/officeart/2005/8/layout/orgChart1"/>
    <dgm:cxn modelId="{682F0465-A656-42DE-8C24-B69A7D720BE8}" type="presOf" srcId="{54D223B9-A02A-45FD-84C6-50AE7460F5AD}" destId="{E8E48994-B645-43F5-A69C-1C2D9AA971FE}" srcOrd="1" destOrd="0" presId="urn:microsoft.com/office/officeart/2005/8/layout/orgChart1"/>
    <dgm:cxn modelId="{D5BFA5F8-BC72-437B-91BE-3905B2AB3455}" type="presOf" srcId="{2F49B04D-B401-46BD-B988-2B6B0E9FD2A0}" destId="{26304046-25F8-4358-B7D9-CBF09B368452}" srcOrd="0" destOrd="0" presId="urn:microsoft.com/office/officeart/2005/8/layout/orgChart1"/>
    <dgm:cxn modelId="{510E0F0C-1B88-4E93-963E-954F7FC4A18F}" type="presOf" srcId="{FB971E47-5D17-4003-862B-7B99EEF941B4}" destId="{0996A0AF-290D-479C-81B5-1BD2BAE8002F}" srcOrd="0" destOrd="0" presId="urn:microsoft.com/office/officeart/2005/8/layout/orgChart1"/>
    <dgm:cxn modelId="{A250BD32-245E-48F8-B7EE-3A6941677BE9}" srcId="{695C9BDA-3754-4341-89D2-8781E79350EC}" destId="{32E8A595-978B-45C1-9CA9-105064AB22A0}" srcOrd="1" destOrd="0" parTransId="{79DBF26B-EC3E-4C35-B24D-D1EE818869F1}" sibTransId="{AC29F877-969C-48AF-86FA-78B29909302F}"/>
    <dgm:cxn modelId="{5970550B-B10C-4A19-8C41-6E3A037E026D}" type="presOf" srcId="{F6DDDE23-6784-4684-9345-8D9C8B1CFFB0}" destId="{447DEAF5-A284-4B80-8C8B-441EDD590606}" srcOrd="0" destOrd="0" presId="urn:microsoft.com/office/officeart/2005/8/layout/orgChart1"/>
    <dgm:cxn modelId="{4B7C07D3-A05F-4825-82A6-18DADB18D8A9}" type="presOf" srcId="{E6DCC2AC-5D48-4139-95E1-EC71D01E07FF}" destId="{D806E7A5-F5BF-4A5D-A06B-2C0445446F1C}" srcOrd="0" destOrd="0" presId="urn:microsoft.com/office/officeart/2005/8/layout/orgChart1"/>
    <dgm:cxn modelId="{6F18F35D-AB98-4C1E-A2B1-DA5141121810}" type="presOf" srcId="{88BD6CFE-5320-4B4B-92BA-777081D0F80E}" destId="{6D409350-7C5F-40C0-BEF9-AD7FB0FA166C}" srcOrd="1" destOrd="0" presId="urn:microsoft.com/office/officeart/2005/8/layout/orgChart1"/>
    <dgm:cxn modelId="{46C42A09-1121-4E9B-8D5C-1FCEF36A3CCE}" type="presOf" srcId="{9D77FEAA-FD3D-49B1-802D-F11A1B45458C}" destId="{CFDF9D09-1A35-4764-BC85-FE979C834CB1}" srcOrd="1" destOrd="0" presId="urn:microsoft.com/office/officeart/2005/8/layout/orgChart1"/>
    <dgm:cxn modelId="{950FCCC9-971A-46A6-92C9-9AB331D9BFF7}" type="presOf" srcId="{3EE028FC-0A8F-49EC-9F9B-6EABD883DB7B}" destId="{864F42FB-ECAE-4CB7-AC72-58040F39F692}" srcOrd="0" destOrd="0" presId="urn:microsoft.com/office/officeart/2005/8/layout/orgChart1"/>
    <dgm:cxn modelId="{BE2ED4D0-14EB-4FE3-895F-14A1CD37D28E}" type="presOf" srcId="{606EF7F4-EBD6-46F1-83F0-30338633DCF1}" destId="{113C37F6-1255-4469-A37D-3CFD63BB055D}" srcOrd="0" destOrd="0" presId="urn:microsoft.com/office/officeart/2005/8/layout/orgChart1"/>
    <dgm:cxn modelId="{B7CD79D5-FA9C-4752-876E-7EA02A782923}" type="presOf" srcId="{81D8F85E-3563-48BA-8E7C-FBF3AD522C8C}" destId="{4B20A5E7-880A-45FE-AED9-74704B985FCA}" srcOrd="1" destOrd="0" presId="urn:microsoft.com/office/officeart/2005/8/layout/orgChart1"/>
    <dgm:cxn modelId="{E4893CE6-216C-41F9-86F4-B73654DDFF4B}" type="presOf" srcId="{394F9706-5B4D-471A-97D5-2F7D5E0527B8}" destId="{BB888B21-EC8A-4F27-A11C-5EF18B19F195}" srcOrd="0" destOrd="0" presId="urn:microsoft.com/office/officeart/2005/8/layout/orgChart1"/>
    <dgm:cxn modelId="{DB65BAC1-16B4-4D7C-A1F6-3C5765F28730}" type="presOf" srcId="{AA5A163F-5D9D-495A-A8A2-A0BBEF9691C0}" destId="{7BA59115-9A03-4491-A872-7A53D0086F8F}" srcOrd="0" destOrd="0" presId="urn:microsoft.com/office/officeart/2005/8/layout/orgChart1"/>
    <dgm:cxn modelId="{2D3F2892-3429-4937-8CC1-580BDE46E405}" type="presOf" srcId="{99BC8AEB-0526-4816-A60B-A6F0A34A1555}" destId="{069099F7-1998-44A4-8FA2-50F2C5369100}" srcOrd="0" destOrd="0" presId="urn:microsoft.com/office/officeart/2005/8/layout/orgChart1"/>
    <dgm:cxn modelId="{0D705965-D8C0-457D-A1C2-A23024003DFE}" type="presOf" srcId="{ECEC45B4-4731-4803-BA98-8F097CEFE201}" destId="{630E40C5-4C5A-4C3F-8A69-93B5D00EC39F}" srcOrd="0" destOrd="0" presId="urn:microsoft.com/office/officeart/2005/8/layout/orgChart1"/>
    <dgm:cxn modelId="{3F00DAD6-F121-48F8-B2A9-2B05F8714E3A}" type="presOf" srcId="{008DE96D-5FA9-4AE3-8156-CB730AE9AEE5}" destId="{FB4E2C94-4F6A-48E9-A270-7AB76DCAE30C}" srcOrd="1" destOrd="0" presId="urn:microsoft.com/office/officeart/2005/8/layout/orgChart1"/>
    <dgm:cxn modelId="{8CFDE8E3-CB06-4427-8DA0-89800E83D542}" type="presOf" srcId="{68DE4E90-1EA9-4B26-AF8D-67B7A077677D}" destId="{DE13A721-03F5-45FE-B54C-BFBCC4D1ED2C}" srcOrd="0" destOrd="0" presId="urn:microsoft.com/office/officeart/2005/8/layout/orgChart1"/>
    <dgm:cxn modelId="{2BAECAF1-02C1-47AB-86BE-3A9C9F9342A1}" type="presOf" srcId="{BDE8291C-BAFE-404F-8A43-DF45BF34F7D5}" destId="{7D64D7F3-14A1-49C1-B251-3EC08C95D959}" srcOrd="1" destOrd="0" presId="urn:microsoft.com/office/officeart/2005/8/layout/orgChart1"/>
    <dgm:cxn modelId="{78502768-36B7-41CF-AB57-3F9AA2B1391A}" srcId="{88BD6CFE-5320-4B4B-92BA-777081D0F80E}" destId="{ECEC45B4-4731-4803-BA98-8F097CEFE201}" srcOrd="1" destOrd="0" parTransId="{BD2D8FDC-5656-4A23-BD64-4E452D4C001C}" sibTransId="{9F112480-719C-4BAD-805F-286D5719B73A}"/>
    <dgm:cxn modelId="{828E444A-EADB-456F-8832-8871136CFEB7}" srcId="{88BD6CFE-5320-4B4B-92BA-777081D0F80E}" destId="{F6FC0AC5-C1FE-4562-92AE-F7BE84C1AF8E}" srcOrd="0" destOrd="0" parTransId="{C60A68C9-6CC1-4CF6-A80D-85C62F241812}" sibTransId="{C60E61AE-10FD-4073-B43D-85401AF1931C}"/>
    <dgm:cxn modelId="{ED34BB98-2C51-4E05-A0F9-E99D4BA82236}" type="presOf" srcId="{67529035-DEE8-44ED-9B5F-5B618553311F}" destId="{35A7EF72-18A8-440F-8469-3C0182D2F93B}" srcOrd="0" destOrd="0" presId="urn:microsoft.com/office/officeart/2005/8/layout/orgChart1"/>
    <dgm:cxn modelId="{91100854-4551-4F66-81C7-F555AE342A62}" type="presOf" srcId="{C6639DD2-36AE-4191-83FA-2C0E3662A917}" destId="{C2FA03FF-2F0A-4EF4-B881-748A840C4E58}" srcOrd="0" destOrd="0" presId="urn:microsoft.com/office/officeart/2005/8/layout/orgChart1"/>
    <dgm:cxn modelId="{09232DC9-1D70-4087-94F2-A61713BDD8B4}" srcId="{2F49B04D-B401-46BD-B988-2B6B0E9FD2A0}" destId="{BAB9921C-2AE7-434D-90F7-547247BA106A}" srcOrd="7" destOrd="0" parTransId="{9F9E4315-B756-47A5-82FC-986CBFF7B36B}" sibTransId="{6EE16D88-3F29-4C22-B0B5-62187AAC6FCD}"/>
    <dgm:cxn modelId="{61319C25-E120-4A37-9FB0-A9A80C6EE3F1}" type="presOf" srcId="{C6639DD2-36AE-4191-83FA-2C0E3662A917}" destId="{F50C92DB-4305-4FE9-8FC2-5BA72CAB1BCE}" srcOrd="1" destOrd="0" presId="urn:microsoft.com/office/officeart/2005/8/layout/orgChart1"/>
    <dgm:cxn modelId="{FE6E503A-482C-4938-B63C-BDDD4F2BB3A4}" srcId="{008DE96D-5FA9-4AE3-8156-CB730AE9AEE5}" destId="{D57F4E85-4CEF-4DCE-AC5D-9FF52CA9D7EE}" srcOrd="0" destOrd="0" parTransId="{F6DDDE23-6784-4684-9345-8D9C8B1CFFB0}" sibTransId="{5D4442F5-8385-4F66-AAE3-E3C13D69DC60}"/>
    <dgm:cxn modelId="{87F67E2A-0F1D-48BE-9A1C-1CE70A600338}" type="presOf" srcId="{BAFB782C-FDAF-4821-8E9E-BCD49DAD3ECC}" destId="{61EACF5F-8850-4F18-85A9-4D23ECA04F0F}" srcOrd="0" destOrd="0" presId="urn:microsoft.com/office/officeart/2005/8/layout/orgChart1"/>
    <dgm:cxn modelId="{B004E659-6DF1-4C0A-965A-5EB083AA64A0}" type="presOf" srcId="{A99F069B-DA60-4F32-B895-9C7DAF517B01}" destId="{C86458AD-D922-430A-8521-47A24A5B5CF0}" srcOrd="1" destOrd="0" presId="urn:microsoft.com/office/officeart/2005/8/layout/orgChart1"/>
    <dgm:cxn modelId="{32D1FC0F-C309-4D0A-8CEB-795A8EB31F7C}" type="presOf" srcId="{9D77FEAA-FD3D-49B1-802D-F11A1B45458C}" destId="{43C09FB7-8D44-4AA4-85CC-C126B639BE66}" srcOrd="0" destOrd="0" presId="urn:microsoft.com/office/officeart/2005/8/layout/orgChart1"/>
    <dgm:cxn modelId="{7088C179-A5DF-47E5-95D7-75D07AE71F00}" type="presOf" srcId="{2BA47B1C-2FC9-492F-92BF-F24E213A0EAF}" destId="{42652731-F6EF-4DA4-8D20-C5E1345B7707}" srcOrd="0" destOrd="0" presId="urn:microsoft.com/office/officeart/2005/8/layout/orgChart1"/>
    <dgm:cxn modelId="{DA580D2A-AD4B-48E7-83D4-2BD1DE8F40DD}" srcId="{DBFC1F9A-C087-44DD-818F-6A913E45A30C}" destId="{57144FBE-B5D1-4805-AE06-DCE29FA2FEF5}" srcOrd="2" destOrd="0" parTransId="{54EA7C93-9F28-4327-BCDF-F4DFF8DD5A1E}" sibTransId="{5C2133A2-CDCE-4365-82EC-7D7082C5C6DD}"/>
    <dgm:cxn modelId="{3FDF4A96-D610-4D02-8788-92E6BBADBA83}" type="presOf" srcId="{FF44B4F2-A43A-4D37-A35E-B2D5393F49CE}" destId="{A36EDD70-7083-45BC-BA66-281BC73B48DC}" srcOrd="0" destOrd="0" presId="urn:microsoft.com/office/officeart/2005/8/layout/orgChart1"/>
    <dgm:cxn modelId="{68C3ADD1-6F4F-4426-A2CA-92D7F9069C09}" srcId="{DBFC1F9A-C087-44DD-818F-6A913E45A30C}" destId="{C6639DD2-36AE-4191-83FA-2C0E3662A917}" srcOrd="0" destOrd="0" parTransId="{394F9706-5B4D-471A-97D5-2F7D5E0527B8}" sibTransId="{B6686D5D-A416-4CDA-AFF8-05460B98579F}"/>
    <dgm:cxn modelId="{D6C69550-6F87-4D44-8EB1-6B8812629F23}" type="presOf" srcId="{BAB9921C-2AE7-434D-90F7-547247BA106A}" destId="{A133207C-C01B-46D0-98D2-420BB4FB3E85}" srcOrd="1" destOrd="0" presId="urn:microsoft.com/office/officeart/2005/8/layout/orgChart1"/>
    <dgm:cxn modelId="{3118D53B-E3BE-432B-B63C-6A5C90764D38}" type="presOf" srcId="{0B81D32F-0B05-45B2-902D-140E488CCEE0}" destId="{3C234DDE-D5CC-4AE1-A732-992BF8D24E7E}" srcOrd="0" destOrd="0" presId="urn:microsoft.com/office/officeart/2005/8/layout/orgChart1"/>
    <dgm:cxn modelId="{64F1B8CC-5A7E-48CB-904B-9E76592B52D5}" type="presOf" srcId="{6039520A-AAD0-4CED-9DAA-D6FF7B19046F}" destId="{2DE5A7D2-C42F-431A-8704-300EFD8C5359}" srcOrd="0" destOrd="0" presId="urn:microsoft.com/office/officeart/2005/8/layout/orgChart1"/>
    <dgm:cxn modelId="{795E3130-E777-4DDD-9558-EFD61C012A35}" type="presOf" srcId="{D3BA700F-620E-4F03-AEFA-9E1262463962}" destId="{49351E08-3C4F-417E-BC51-542D61E9D3C0}" srcOrd="0" destOrd="0" presId="urn:microsoft.com/office/officeart/2005/8/layout/orgChart1"/>
    <dgm:cxn modelId="{4BB746E5-15F5-4431-B819-FF02028D2962}" type="presOf" srcId="{81D8F85E-3563-48BA-8E7C-FBF3AD522C8C}" destId="{B480CEE8-C33B-464D-94C2-3C7CD58675BA}" srcOrd="0" destOrd="0" presId="urn:microsoft.com/office/officeart/2005/8/layout/orgChart1"/>
    <dgm:cxn modelId="{1C008234-3B6F-468C-8025-088CB164ACC7}" srcId="{C4831CE0-CE33-4E54-B0CC-07910D9FC3EA}" destId="{23D998A8-8679-4B69-B30B-B961F78AC5C9}" srcOrd="2" destOrd="0" parTransId="{2BA47B1C-2FC9-492F-92BF-F24E213A0EAF}" sibTransId="{A48FD709-2C34-4809-A53E-8ECE26044EF9}"/>
    <dgm:cxn modelId="{A88099D4-65BE-4980-80DA-AC53BD4F9D04}" type="presOf" srcId="{695C9BDA-3754-4341-89D2-8781E79350EC}" destId="{63C05845-A53C-49CE-8937-C3D7CAEFE644}" srcOrd="0" destOrd="0" presId="urn:microsoft.com/office/officeart/2005/8/layout/orgChart1"/>
    <dgm:cxn modelId="{E6AFAFAD-EF1E-449B-9E80-774E0C5C2F19}" srcId="{357BBA58-AA51-46A2-81F8-3BB64F5EB3F5}" destId="{898AD72D-8A10-424D-8829-D84360B7148F}" srcOrd="5" destOrd="0" parTransId="{C9FFF407-1937-4FC7-B017-1D6CDB54A4A3}" sibTransId="{2D769276-74D0-4D0B-9FCB-2B33BD114471}"/>
    <dgm:cxn modelId="{5A97112D-8DE8-4F3D-A244-8F78167E3986}" srcId="{DBFC1F9A-C087-44DD-818F-6A913E45A30C}" destId="{7646FDA4-760F-43FE-88D2-68F3E4BF04B5}" srcOrd="3" destOrd="0" parTransId="{B8B9B558-6FCC-4572-BB9F-739DBD849601}" sibTransId="{DA660330-B522-481C-A22D-02451A033935}"/>
    <dgm:cxn modelId="{25AB9714-EF9D-49A3-8683-0DA7D3F44DD0}" type="presOf" srcId="{35032AAE-8010-4D67-8714-1A0612C98B5A}" destId="{0E8DDAAA-A78D-48D3-8F85-E9B838508F92}" srcOrd="1" destOrd="0" presId="urn:microsoft.com/office/officeart/2005/8/layout/orgChart1"/>
    <dgm:cxn modelId="{D784FA2C-BCFB-4A00-98AD-B50150B475B8}" type="presOf" srcId="{357BBA58-AA51-46A2-81F8-3BB64F5EB3F5}" destId="{D3412C9E-4BCA-4731-AD13-67D660372F51}" srcOrd="1" destOrd="0" presId="urn:microsoft.com/office/officeart/2005/8/layout/orgChart1"/>
    <dgm:cxn modelId="{1C4E860F-012C-4210-B2E0-C90EFA6D21F0}" type="presOf" srcId="{C67911C5-47F5-4C6C-87A2-24216F54E04A}" destId="{51061F67-C0E2-4F45-AAE9-3C3AF695CCD4}" srcOrd="1" destOrd="0" presId="urn:microsoft.com/office/officeart/2005/8/layout/orgChart1"/>
    <dgm:cxn modelId="{E2886FF1-EC8D-4CB7-A944-753C364C95F2}" type="presOf" srcId="{FD6EC8FE-B448-4300-AA60-5D7E287845ED}" destId="{1567237A-9F9E-432F-AE58-31F4C038B279}" srcOrd="1" destOrd="0" presId="urn:microsoft.com/office/officeart/2005/8/layout/orgChart1"/>
    <dgm:cxn modelId="{737332FC-D38E-4AF5-B150-CCB60AFF3199}" srcId="{2F49B04D-B401-46BD-B988-2B6B0E9FD2A0}" destId="{AB628C13-A301-4E21-A377-21D3B1E58535}" srcOrd="1" destOrd="0" parTransId="{F7EB6160-17CB-434D-8735-AF3C64247C34}" sibTransId="{92B84C79-1255-4169-A023-CA9E476ADE53}"/>
    <dgm:cxn modelId="{58CD0139-1EE0-4E2C-8B2D-02F925DEBA55}" type="presOf" srcId="{F31F9216-F2FF-4080-A56F-C8043A63CA11}" destId="{A73F82D6-BE9D-4436-B1EC-5733F4F06334}" srcOrd="0" destOrd="0" presId="urn:microsoft.com/office/officeart/2005/8/layout/orgChart1"/>
    <dgm:cxn modelId="{6C7DB123-A5FA-4A79-86F4-2A31DC16AA30}" type="presOf" srcId="{898AD72D-8A10-424D-8829-D84360B7148F}" destId="{93F37456-0297-49C6-9306-BEECC9DBAE7F}" srcOrd="0" destOrd="0" presId="urn:microsoft.com/office/officeart/2005/8/layout/orgChart1"/>
    <dgm:cxn modelId="{F9CD3FFD-87FE-4FC3-8F54-A04E531BCA40}" type="presOf" srcId="{D57F4E85-4CEF-4DCE-AC5D-9FF52CA9D7EE}" destId="{819BEAE3-F811-4F71-9121-4D87B7B0E062}" srcOrd="1" destOrd="0" presId="urn:microsoft.com/office/officeart/2005/8/layout/orgChart1"/>
    <dgm:cxn modelId="{88C9BFAF-F81A-48E6-89C3-34601B5B4778}" srcId="{357BBA58-AA51-46A2-81F8-3BB64F5EB3F5}" destId="{72A39131-DBB9-4F86-9FE2-C7E6A76A2E21}" srcOrd="0" destOrd="0" parTransId="{3FA4AD95-F9E9-40EF-BB8E-34D6C96293AA}" sibTransId="{3D360FAB-1244-4D79-B22B-FF8014A8BF3A}"/>
    <dgm:cxn modelId="{2FCBF8B2-2B28-4AD4-9836-E8565F87B044}" type="presOf" srcId="{C9FFF407-1937-4FC7-B017-1D6CDB54A4A3}" destId="{78F24AFD-6785-44DB-8E8A-29B32DCA3BC2}" srcOrd="0" destOrd="0" presId="urn:microsoft.com/office/officeart/2005/8/layout/orgChart1"/>
    <dgm:cxn modelId="{6188912D-6794-4C99-AEF8-56C114FBDB35}" type="presOf" srcId="{67529035-DEE8-44ED-9B5F-5B618553311F}" destId="{C0DEF2AB-0D70-48CC-9539-FA1CCBCD141E}" srcOrd="1" destOrd="0" presId="urn:microsoft.com/office/officeart/2005/8/layout/orgChart1"/>
    <dgm:cxn modelId="{30240347-DFC1-4728-9527-DB9E9287A9C0}" type="presOf" srcId="{695C9BDA-3754-4341-89D2-8781E79350EC}" destId="{10180182-0B79-4470-9E22-7143048342DE}" srcOrd="1" destOrd="0" presId="urn:microsoft.com/office/officeart/2005/8/layout/orgChart1"/>
    <dgm:cxn modelId="{40E67807-8584-4B8C-BFA2-CB60A568D86C}" srcId="{2F49B04D-B401-46BD-B988-2B6B0E9FD2A0}" destId="{779C98D1-94A8-4F4F-A893-7BE8B4FB4B68}" srcOrd="9" destOrd="0" parTransId="{508FA264-9141-43DA-AF91-655F011AC4B4}" sibTransId="{91B8B4C4-CF3F-4413-9786-36D3162662D3}"/>
    <dgm:cxn modelId="{DB1DAA8F-C8AD-4479-BA54-C634DB20D7BE}" srcId="{2F49B04D-B401-46BD-B988-2B6B0E9FD2A0}" destId="{DBFC1F9A-C087-44DD-818F-6A913E45A30C}" srcOrd="6" destOrd="0" parTransId="{AA5A163F-5D9D-495A-A8A2-A0BBEF9691C0}" sibTransId="{9C76DB62-A76A-482B-811F-BD1000F6B92B}"/>
    <dgm:cxn modelId="{740BDE56-001E-4C95-8ED1-14CF747ACDF5}" type="presOf" srcId="{58A3A892-F65E-4530-AF95-638FC7383136}" destId="{F98FFACD-A411-4026-B4BC-02DD8527884C}" srcOrd="0" destOrd="0" presId="urn:microsoft.com/office/officeart/2005/8/layout/orgChart1"/>
    <dgm:cxn modelId="{6E6DC20B-B69E-4DF6-A050-51D9C03649D3}" type="presOf" srcId="{BDDF6F9B-51D1-4D36-AA0A-777282B8730E}" destId="{3054371E-3D7B-47F0-B943-1A51DFFAA601}" srcOrd="0" destOrd="0" presId="urn:microsoft.com/office/officeart/2005/8/layout/orgChart1"/>
    <dgm:cxn modelId="{90C35355-6FE8-41C9-91B3-192B0AFEC5C4}" type="presOf" srcId="{4282B451-C928-4CF2-AA88-F1EDA4FA31DD}" destId="{CFDA33A0-8E04-4DB6-806D-A45665BD4203}" srcOrd="0" destOrd="0" presId="urn:microsoft.com/office/officeart/2005/8/layout/orgChart1"/>
    <dgm:cxn modelId="{FF92B726-7A83-4887-9268-FBED95B6EF17}" type="presOf" srcId="{5F4ECEA5-161A-4D9F-8C58-3468D084B4FC}" destId="{6617510E-CCE8-4023-8BFB-79BBA1C862F3}" srcOrd="0" destOrd="0" presId="urn:microsoft.com/office/officeart/2005/8/layout/orgChart1"/>
    <dgm:cxn modelId="{A86A0E11-684C-4D23-B2EA-68B71368843A}" type="presOf" srcId="{82D303BC-AA48-4A67-8CF7-576F5F09491E}" destId="{9B033F06-151D-434D-A7FC-54C286309696}" srcOrd="1" destOrd="0" presId="urn:microsoft.com/office/officeart/2005/8/layout/orgChart1"/>
    <dgm:cxn modelId="{A925C4CA-24DF-4BBC-9D95-6170FAAD9CAC}" type="presOf" srcId="{82F642C9-8279-43A2-9763-B4BC69D0ACC9}" destId="{F072F151-74F4-41E8-B451-6679F9109286}" srcOrd="0" destOrd="0" presId="urn:microsoft.com/office/officeart/2005/8/layout/orgChart1"/>
    <dgm:cxn modelId="{AC61B6F2-00CF-42E9-8A47-382B057E957D}" type="presOf" srcId="{99D48725-F7DD-49A9-BA21-949629CBF281}" destId="{B123BCA5-F1F7-45BF-8D37-C160C25AFBF1}" srcOrd="1" destOrd="0" presId="urn:microsoft.com/office/officeart/2005/8/layout/orgChart1"/>
    <dgm:cxn modelId="{433D1859-9981-4C08-9690-CC0FB8BAFCAF}" type="presOf" srcId="{E84BDCFE-3D50-4894-BE40-FBBD6F989743}" destId="{6E6ADB19-3E09-491A-8644-52EF923A29A0}" srcOrd="0" destOrd="0" presId="urn:microsoft.com/office/officeart/2005/8/layout/orgChart1"/>
    <dgm:cxn modelId="{2C929A51-D841-4972-8E17-442842B23D4A}" type="presOf" srcId="{8FC79BA0-BF11-411F-B97F-78BE1DA3C490}" destId="{F3BFB5AF-EBCA-461A-9102-EA8279C0D3BE}" srcOrd="0" destOrd="0" presId="urn:microsoft.com/office/officeart/2005/8/layout/orgChart1"/>
    <dgm:cxn modelId="{83007357-E523-444E-BFA2-9DA6C444665C}" type="presOf" srcId="{9F9E4315-B756-47A5-82FC-986CBFF7B36B}" destId="{74793705-5AFB-46BF-BB06-1D5362BF827D}" srcOrd="0" destOrd="0" presId="urn:microsoft.com/office/officeart/2005/8/layout/orgChart1"/>
    <dgm:cxn modelId="{A0C4C721-1356-44BD-8D41-267C9F00CFAE}" srcId="{AB628C13-A301-4E21-A377-21D3B1E58535}" destId="{99D48725-F7DD-49A9-BA21-949629CBF281}" srcOrd="4" destOrd="0" parTransId="{5F47DA7A-0187-4FC6-BF44-0758AD2F7ABA}" sibTransId="{D1B8D68B-619F-4E2E-985F-6AA317E94E49}"/>
    <dgm:cxn modelId="{177C999F-BAF3-48C4-8D04-707AD2A63E33}" type="presOf" srcId="{7531D997-F619-4B92-8987-8F67A88FECF3}" destId="{602F9E3A-4A55-43ED-9D8C-9358ECA70DC2}" srcOrd="0" destOrd="0" presId="urn:microsoft.com/office/officeart/2005/8/layout/orgChart1"/>
    <dgm:cxn modelId="{EDC2DEA4-B8FC-4181-9A9D-A006FEC0A795}" type="presOf" srcId="{F94E5B25-4CBE-4B61-A540-AAAFE1161A6E}" destId="{13C5B3E3-A343-4417-A3E6-C9520D039CF3}" srcOrd="0" destOrd="0" presId="urn:microsoft.com/office/officeart/2005/8/layout/orgChart1"/>
    <dgm:cxn modelId="{33BBA977-D710-498E-8AF7-49BEAD19722F}" type="presOf" srcId="{B87A5154-E1AE-4A2C-8177-2BE7E2B3F0E6}" destId="{4EB0B7CC-6C9F-427E-86E2-2083CF3EAC0F}" srcOrd="0" destOrd="0" presId="urn:microsoft.com/office/officeart/2005/8/layout/orgChart1"/>
    <dgm:cxn modelId="{D443B850-3907-4A77-A235-948D415C6D4A}" type="presOf" srcId="{E397D1F0-AA56-471C-A2CB-E6AE1A54B0FB}" destId="{4A4DB650-E6AD-447D-8F2A-974F40A13FFA}" srcOrd="1" destOrd="0" presId="urn:microsoft.com/office/officeart/2005/8/layout/orgChart1"/>
    <dgm:cxn modelId="{F53A5032-E75B-4E46-8445-D699CFBB775C}" type="presOf" srcId="{F6FC0AC5-C1FE-4562-92AE-F7BE84C1AF8E}" destId="{ED8B3E54-EA21-4C4A-A4F4-600AF90D4065}" srcOrd="1" destOrd="0" presId="urn:microsoft.com/office/officeart/2005/8/layout/orgChart1"/>
    <dgm:cxn modelId="{6ED1861F-F642-4046-AFE4-9DDEEC3F8634}" type="presOf" srcId="{F6FC0AC5-C1FE-4562-92AE-F7BE84C1AF8E}" destId="{027BF6CC-546C-442E-A658-27B8DCB5E336}" srcOrd="0" destOrd="0" presId="urn:microsoft.com/office/officeart/2005/8/layout/orgChart1"/>
    <dgm:cxn modelId="{9F0FFB15-4D8A-4158-A3DF-AB24B14311B8}" type="presOf" srcId="{F397936E-EED9-474E-ABB8-C6C3F7C710DA}" destId="{134AD37A-8148-4759-BA8D-896B954FF95E}" srcOrd="0" destOrd="0" presId="urn:microsoft.com/office/officeart/2005/8/layout/orgChart1"/>
    <dgm:cxn modelId="{5A6B0397-810B-4737-85FB-33FFEDBC3F70}" type="presOf" srcId="{2F49B04D-B401-46BD-B988-2B6B0E9FD2A0}" destId="{BA9AA446-585C-4570-A98D-D6DE3B6F64A7}" srcOrd="1" destOrd="0" presId="urn:microsoft.com/office/officeart/2005/8/layout/orgChart1"/>
    <dgm:cxn modelId="{40A329B0-0CC8-4CF0-8083-B384AA8657CD}" type="presOf" srcId="{3FA4AD95-F9E9-40EF-BB8E-34D6C96293AA}" destId="{2FF6A783-8B9C-4FEC-A05F-AA009D6C8D32}" srcOrd="0" destOrd="0" presId="urn:microsoft.com/office/officeart/2005/8/layout/orgChart1"/>
    <dgm:cxn modelId="{1B475C8A-0756-435A-9EEC-9003AF502733}" type="presOf" srcId="{680EE93A-F0A5-471F-9229-9DCA6B24D2D9}" destId="{0E669F76-E600-41DC-82E2-D09C8868259C}" srcOrd="0" destOrd="0" presId="urn:microsoft.com/office/officeart/2005/8/layout/orgChart1"/>
    <dgm:cxn modelId="{9ABBA020-BB15-48F2-8CD1-FB955146576C}" type="presOf" srcId="{B9F0C335-5100-4093-A4AD-F9F27BFCBDB7}" destId="{C6252FA8-84E1-4C46-AC92-91BC994E9200}" srcOrd="0" destOrd="0" presId="urn:microsoft.com/office/officeart/2005/8/layout/orgChart1"/>
    <dgm:cxn modelId="{BAE55D12-F530-4060-80F9-8C5AB16C3F67}" type="presOf" srcId="{C4831CE0-CE33-4E54-B0CC-07910D9FC3EA}" destId="{41061D14-B112-4A19-B9F4-5CF5485F77DE}" srcOrd="0" destOrd="0" presId="urn:microsoft.com/office/officeart/2005/8/layout/orgChart1"/>
    <dgm:cxn modelId="{1B4DB9E3-90F7-425E-9EF2-E7922B147095}" type="presOf" srcId="{A99F069B-DA60-4F32-B895-9C7DAF517B01}" destId="{F581AC4D-5FFD-456F-B9F4-E1956A87EF8E}" srcOrd="0" destOrd="0" presId="urn:microsoft.com/office/officeart/2005/8/layout/orgChart1"/>
    <dgm:cxn modelId="{38C87085-CB2C-43C0-AB9F-0BDA994D5F86}" type="presOf" srcId="{E3590A55-BA08-42CB-B1B4-D488C9581AB9}" destId="{A733EC98-D366-4CE4-A923-8A8251D59F1F}" srcOrd="0" destOrd="0" presId="urn:microsoft.com/office/officeart/2005/8/layout/orgChart1"/>
    <dgm:cxn modelId="{A15C7706-6567-4A3A-A71B-46C7BE046DAF}" srcId="{BAB9921C-2AE7-434D-90F7-547247BA106A}" destId="{CAFC46A3-ADEC-420E-9326-8127BF30CAED}" srcOrd="1" destOrd="0" parTransId="{F31F9216-F2FF-4080-A56F-C8043A63CA11}" sibTransId="{1F887F85-54F9-46F5-AF4F-C49654018FA5}"/>
    <dgm:cxn modelId="{48C056C6-2D11-4768-9B36-A31A1FBA4C3E}" type="presOf" srcId="{C60A68C9-6CC1-4CF6-A80D-85C62F241812}" destId="{778636BD-2676-4479-BF11-2FD9C4C57070}" srcOrd="0" destOrd="0" presId="urn:microsoft.com/office/officeart/2005/8/layout/orgChart1"/>
    <dgm:cxn modelId="{051A52E1-2C77-492A-9DE5-C2E69A45AAA4}" type="presOf" srcId="{AB628C13-A301-4E21-A377-21D3B1E58535}" destId="{BD27F12F-6907-483A-93F0-A83717FFE535}" srcOrd="0" destOrd="0" presId="urn:microsoft.com/office/officeart/2005/8/layout/orgChart1"/>
    <dgm:cxn modelId="{FA04C40A-5231-47F8-8298-60B06AF21296}" type="presOf" srcId="{A527AA58-4941-4DAE-A871-B65614E63D25}" destId="{20C84C68-6346-4D65-8603-0B9FFEC613D5}" srcOrd="1" destOrd="0" presId="urn:microsoft.com/office/officeart/2005/8/layout/orgChart1"/>
    <dgm:cxn modelId="{2A40FACE-4B5A-4054-ADBA-9454998F22F1}" type="presOf" srcId="{2C4945EC-35B3-4C5A-AD69-C9C5EC45EFAC}" destId="{0E94DC3A-1AB4-4E76-BAAE-24D11D87F013}" srcOrd="0" destOrd="0" presId="urn:microsoft.com/office/officeart/2005/8/layout/orgChart1"/>
    <dgm:cxn modelId="{73AEB932-D6AC-4BB0-9073-9EA5906CF51A}" type="presOf" srcId="{E6DCC2AC-5D48-4139-95E1-EC71D01E07FF}" destId="{86D786F6-96D1-4133-8363-2DB62522945A}" srcOrd="1" destOrd="0" presId="urn:microsoft.com/office/officeart/2005/8/layout/orgChart1"/>
    <dgm:cxn modelId="{17DCDACC-E25B-4EAF-B9D4-B25AE37A881F}" type="presOf" srcId="{435746AE-85FB-4815-ADFD-4DFC29258CF5}" destId="{2A558CB2-F16A-4EAB-AF32-2EFE862E4340}" srcOrd="0" destOrd="0" presId="urn:microsoft.com/office/officeart/2005/8/layout/orgChart1"/>
    <dgm:cxn modelId="{CABA995F-A809-47F4-84FB-A2CAF214B4D4}" type="presOf" srcId="{898AD72D-8A10-424D-8829-D84360B7148F}" destId="{DDBCBE80-3A20-4BA3-A81F-0296D7A5B49E}" srcOrd="1" destOrd="0" presId="urn:microsoft.com/office/officeart/2005/8/layout/orgChart1"/>
    <dgm:cxn modelId="{707C1C6B-E494-41EE-8F0F-D4F883E7D81C}" srcId="{357BBA58-AA51-46A2-81F8-3BB64F5EB3F5}" destId="{BF251D14-8D7B-4B49-93AA-EAA9D803EA5A}" srcOrd="6" destOrd="0" parTransId="{435746AE-85FB-4815-ADFD-4DFC29258CF5}" sibTransId="{480126BC-F0A9-436B-A2DF-BF4C165F1BA6}"/>
    <dgm:cxn modelId="{17E99579-01A9-4FFE-A755-F6199C18B32F}" type="presOf" srcId="{C67911C5-47F5-4C6C-87A2-24216F54E04A}" destId="{DAFE22A4-47EF-46B8-B5DB-05F8E92F248C}" srcOrd="0" destOrd="0" presId="urn:microsoft.com/office/officeart/2005/8/layout/orgChart1"/>
    <dgm:cxn modelId="{44710E0C-5E74-448D-827A-83E0050F0813}" type="presOf" srcId="{D536FEE0-2717-40B1-9733-DFA7C55FBD74}" destId="{CB2CB773-4438-43A4-8729-60B9D4EF57D5}" srcOrd="0" destOrd="0" presId="urn:microsoft.com/office/officeart/2005/8/layout/orgChart1"/>
    <dgm:cxn modelId="{F3EF7633-9782-465A-8F05-14D80725767B}" type="presOf" srcId="{99D48725-F7DD-49A9-BA21-949629CBF281}" destId="{7020B9EA-0235-40B1-A3D3-0FDA6F8A2D90}" srcOrd="0" destOrd="0" presId="urn:microsoft.com/office/officeart/2005/8/layout/orgChart1"/>
    <dgm:cxn modelId="{8A62CAAC-9348-4320-8FB9-0BD753A6D454}" type="presOf" srcId="{BDE8291C-BAFE-404F-8A43-DF45BF34F7D5}" destId="{C94DD635-7979-4C0A-8575-F7B0B6761CC2}" srcOrd="0" destOrd="0" presId="urn:microsoft.com/office/officeart/2005/8/layout/orgChart1"/>
    <dgm:cxn modelId="{7EFDAB3F-79D1-45A5-AD01-2D20D1785C70}" type="presOf" srcId="{54EA7C93-9F28-4327-BCDF-F4DFF8DD5A1E}" destId="{831EFC31-0024-4606-8BB6-7D25A141E56E}" srcOrd="0" destOrd="0" presId="urn:microsoft.com/office/officeart/2005/8/layout/orgChart1"/>
    <dgm:cxn modelId="{801EE74F-9587-4291-BD36-EB32CED2CF4E}" type="presOf" srcId="{82D303BC-AA48-4A67-8CF7-576F5F09491E}" destId="{AA2885E5-C38D-4631-9FC3-12AE8C30ED47}" srcOrd="0" destOrd="0" presId="urn:microsoft.com/office/officeart/2005/8/layout/orgChart1"/>
    <dgm:cxn modelId="{6A6D0B6B-7EA5-4BF7-BD74-C78B0BA977BC}" srcId="{008DE96D-5FA9-4AE3-8156-CB730AE9AEE5}" destId="{A99F069B-DA60-4F32-B895-9C7DAF517B01}" srcOrd="1" destOrd="0" parTransId="{F29873E5-1025-4633-837A-C6C19666C9E4}" sibTransId="{3529864E-DA14-40A6-B608-65560C5018D7}"/>
    <dgm:cxn modelId="{EB1FE1F3-C3A1-4375-8A5F-5BF0B0DD75FF}" type="presOf" srcId="{2C4945EC-35B3-4C5A-AD69-C9C5EC45EFAC}" destId="{70A9EFDD-5AEE-4A87-8359-5E09BCD6EFBB}" srcOrd="1" destOrd="0" presId="urn:microsoft.com/office/officeart/2005/8/layout/orgChart1"/>
    <dgm:cxn modelId="{8449C4BD-0A2E-431C-83E0-5309676BCA5C}" type="presOf" srcId="{88BD6CFE-5320-4B4B-92BA-777081D0F80E}" destId="{02A40F8A-B84E-43EA-8ECD-1506F2C7706F}" srcOrd="0" destOrd="0" presId="urn:microsoft.com/office/officeart/2005/8/layout/orgChart1"/>
    <dgm:cxn modelId="{CAD7BB3C-042D-4F41-BB90-EC9FF975D5E8}" type="presOf" srcId="{CAFC46A3-ADEC-420E-9326-8127BF30CAED}" destId="{35DA70C9-1FBC-4C1B-B924-5705338EAA33}" srcOrd="1" destOrd="0" presId="urn:microsoft.com/office/officeart/2005/8/layout/orgChart1"/>
    <dgm:cxn modelId="{4E2B3EE0-4139-4599-8310-3D467966DDF6}" srcId="{DBFC1F9A-C087-44DD-818F-6A913E45A30C}" destId="{E397D1F0-AA56-471C-A2CB-E6AE1A54B0FB}" srcOrd="1" destOrd="0" parTransId="{F94E5B25-4CBE-4B61-A540-AAAFE1161A6E}" sibTransId="{03265A5B-C85E-40F7-8C5C-8AB3185E992F}"/>
    <dgm:cxn modelId="{16E1E987-1342-4B4A-9537-9A0C24FA1C01}" type="presOf" srcId="{AB628C13-A301-4E21-A377-21D3B1E58535}" destId="{3AC51957-2802-4290-8093-A4B668233B83}" srcOrd="1" destOrd="0" presId="urn:microsoft.com/office/officeart/2005/8/layout/orgChart1"/>
    <dgm:cxn modelId="{86D83B3D-DF6E-4CF5-B252-EE637D7551A9}" srcId="{2F49B04D-B401-46BD-B988-2B6B0E9FD2A0}" destId="{695C9BDA-3754-4341-89D2-8781E79350EC}" srcOrd="5" destOrd="0" parTransId="{68DE4E90-1EA9-4B26-AF8D-67B7A077677D}" sibTransId="{65AECD43-7469-450E-A4E1-C99C885DB8CA}"/>
    <dgm:cxn modelId="{C890C7CE-25EB-4214-A71B-FDCB64F76B06}" type="presOf" srcId="{779C98D1-94A8-4F4F-A893-7BE8B4FB4B68}" destId="{38AA7486-34E4-4EF2-9C22-C7E25B492304}" srcOrd="1" destOrd="0" presId="urn:microsoft.com/office/officeart/2005/8/layout/orgChart1"/>
    <dgm:cxn modelId="{838C1768-45EC-469F-B324-0050A77041D6}" srcId="{C4831CE0-CE33-4E54-B0CC-07910D9FC3EA}" destId="{54D223B9-A02A-45FD-84C6-50AE7460F5AD}" srcOrd="1" destOrd="0" parTransId="{BDDF6F9B-51D1-4D36-AA0A-777282B8730E}" sibTransId="{E92C9FB8-ABF7-488B-9485-1EE2376A5F97}"/>
    <dgm:cxn modelId="{C09D360C-DA9B-4585-A76D-E83023B37BD0}" type="presOf" srcId="{508FA264-9141-43DA-AF91-655F011AC4B4}" destId="{B08385AA-83EA-41CD-95D8-468C0C2C214A}" srcOrd="0" destOrd="0" presId="urn:microsoft.com/office/officeart/2005/8/layout/orgChart1"/>
    <dgm:cxn modelId="{7468884E-FDAC-4744-8201-D528F2105AA2}" type="presOf" srcId="{F397936E-EED9-474E-ABB8-C6C3F7C710DA}" destId="{CA361D69-B23D-47E1-8B9A-E54C6D3FA2EA}" srcOrd="1" destOrd="0" presId="urn:microsoft.com/office/officeart/2005/8/layout/orgChart1"/>
    <dgm:cxn modelId="{604FBCBC-4643-4BAC-85AF-923CD1717F36}" type="presOf" srcId="{3D84E8C1-5E3F-4EE0-B561-DD4FF85470E4}" destId="{8AC6E54D-B9D4-4FC3-9B93-6BD0CBFB812A}" srcOrd="0" destOrd="0" presId="urn:microsoft.com/office/officeart/2005/8/layout/orgChart1"/>
    <dgm:cxn modelId="{C9AF8251-4CE9-4F6B-8F0C-5F67C2DA58DD}" type="presOf" srcId="{57144FBE-B5D1-4805-AE06-DCE29FA2FEF5}" destId="{8ED4F847-329C-40CB-9F40-1A94478396C1}" srcOrd="0" destOrd="0" presId="urn:microsoft.com/office/officeart/2005/8/layout/orgChart1"/>
    <dgm:cxn modelId="{B3D4BF89-2B7E-427E-BA99-0378053CEDBE}" type="presOf" srcId="{72A39131-DBB9-4F86-9FE2-C7E6A76A2E21}" destId="{2E86BA3D-E25A-4B18-BD3F-89D394B0F49E}" srcOrd="0" destOrd="0" presId="urn:microsoft.com/office/officeart/2005/8/layout/orgChart1"/>
    <dgm:cxn modelId="{271EFA9F-B16B-4E96-990B-96BB6CCC3E89}" type="presOf" srcId="{E397D1F0-AA56-471C-A2CB-E6AE1A54B0FB}" destId="{BF27BC4D-5DDC-4D37-944E-DA027E280389}" srcOrd="0" destOrd="0" presId="urn:microsoft.com/office/officeart/2005/8/layout/orgChart1"/>
    <dgm:cxn modelId="{D8C141B9-487B-4C99-8300-5E11B9CFB84C}" type="presOf" srcId="{35032AAE-8010-4D67-8714-1A0612C98B5A}" destId="{BA19F5E5-F39C-4A9A-AA97-56803742F84D}" srcOrd="0" destOrd="0" presId="urn:microsoft.com/office/officeart/2005/8/layout/orgChart1"/>
    <dgm:cxn modelId="{924714AF-8A98-46DC-8EF7-22C7C320A637}" type="presOf" srcId="{32E8A595-978B-45C1-9CA9-105064AB22A0}" destId="{24F56E0B-0D9B-4E23-A568-BBF1A8F3B710}" srcOrd="0" destOrd="0" presId="urn:microsoft.com/office/officeart/2005/8/layout/orgChart1"/>
    <dgm:cxn modelId="{2E3463DE-0A62-4416-84CA-267ABD4ED35C}" type="presOf" srcId="{B9F0C335-5100-4093-A4AD-F9F27BFCBDB7}" destId="{8DFF2011-38A6-4E0E-820D-217B74A6375C}" srcOrd="1" destOrd="0" presId="urn:microsoft.com/office/officeart/2005/8/layout/orgChart1"/>
    <dgm:cxn modelId="{74158154-9A4E-49D0-87D0-E38A91A4872F}" type="presOf" srcId="{D57F4E85-4CEF-4DCE-AC5D-9FF52CA9D7EE}" destId="{BD3FB758-3856-42B6-A998-FBEF4F740566}" srcOrd="0" destOrd="0" presId="urn:microsoft.com/office/officeart/2005/8/layout/orgChart1"/>
    <dgm:cxn modelId="{DCA8ACFD-7BE2-454E-B6E9-DA8A3E826356}" type="presOf" srcId="{008DE96D-5FA9-4AE3-8156-CB730AE9AEE5}" destId="{CD3D203F-1A6E-4E65-8EC1-525B4A4F1A95}" srcOrd="0" destOrd="0" presId="urn:microsoft.com/office/officeart/2005/8/layout/orgChart1"/>
    <dgm:cxn modelId="{D8617FFD-633E-493D-847E-297161E1EA03}" type="presOf" srcId="{C9AC7007-8D8C-4FC3-AA87-0BDF2D67E745}" destId="{5F505104-48DF-4529-BEA1-D03770A0D47F}" srcOrd="0" destOrd="0" presId="urn:microsoft.com/office/officeart/2005/8/layout/orgChart1"/>
    <dgm:cxn modelId="{D89F13EE-5BF5-497D-A20F-69C1654B168C}" type="presOf" srcId="{F29873E5-1025-4633-837A-C6C19666C9E4}" destId="{6FD9216A-97F8-46C7-8C73-62284A502BAE}" srcOrd="0" destOrd="0" presId="urn:microsoft.com/office/officeart/2005/8/layout/orgChart1"/>
    <dgm:cxn modelId="{D604CC75-E14C-4934-99B9-479F27B60991}" type="presOf" srcId="{DBFC1F9A-C087-44DD-818F-6A913E45A30C}" destId="{7E376238-DC62-44ED-AA68-6F272103EA83}" srcOrd="1" destOrd="0" presId="urn:microsoft.com/office/officeart/2005/8/layout/orgChart1"/>
    <dgm:cxn modelId="{378CDF01-48CC-45AE-8ED3-0D10E2D4E3B4}" type="presOf" srcId="{051AAE56-6AE9-4D3A-857E-859E828BF8C8}" destId="{738F88D4-605B-4983-B0CE-0F4F2DC333CD}" srcOrd="0" destOrd="0" presId="urn:microsoft.com/office/officeart/2005/8/layout/orgChart1"/>
    <dgm:cxn modelId="{D03959D4-6C13-4F61-9C15-01A10ACF2716}" srcId="{AB628C13-A301-4E21-A377-21D3B1E58535}" destId="{B9D9C344-F06D-4D65-8B7B-2059CFE5DA87}" srcOrd="1" destOrd="0" parTransId="{73723852-AFDE-4809-868F-30A45B744D73}" sibTransId="{D6DB706C-C741-4281-A001-CA6065948F31}"/>
    <dgm:cxn modelId="{6E931AFE-10B7-4A2E-84CD-E92FC1032B2D}" srcId="{AB628C13-A301-4E21-A377-21D3B1E58535}" destId="{AE749B27-F4FF-43B9-8FB8-6E6D1029A9B9}" srcOrd="0" destOrd="0" parTransId="{5C886546-A177-4153-A146-686080F5BEFC}" sibTransId="{2A16C94C-4B8B-4D1A-91FE-3007D8BBBC57}"/>
    <dgm:cxn modelId="{EF725E3E-F786-4CAF-AA23-59CAC0343307}" srcId="{680EE93A-F0A5-471F-9229-9DCA6B24D2D9}" destId="{B9F0C335-5100-4093-A4AD-F9F27BFCBDB7}" srcOrd="1" destOrd="0" parTransId="{90645E3C-8EE0-4324-82BA-E2E92D87F1B5}" sibTransId="{A5E8F030-266D-43AE-8D1D-4E35CDCEE986}"/>
    <dgm:cxn modelId="{FAAB2967-94CD-4EA7-81D4-0C9866AD9378}" type="presParOf" srcId="{3D90B7C2-96E2-4466-A815-4472303907F2}" destId="{1BEE2964-8D97-41A3-8337-8C4623206E6D}" srcOrd="0" destOrd="0" presId="urn:microsoft.com/office/officeart/2005/8/layout/orgChart1"/>
    <dgm:cxn modelId="{7915C0AA-F657-4E5A-BC1B-AE6BBD554391}" type="presParOf" srcId="{1BEE2964-8D97-41A3-8337-8C4623206E6D}" destId="{E61F1EFA-DEF9-4C90-959B-329FD88C261D}" srcOrd="0" destOrd="0" presId="urn:microsoft.com/office/officeart/2005/8/layout/orgChart1"/>
    <dgm:cxn modelId="{BE13B977-BF35-4969-B42E-139BBD2A65E1}" type="presParOf" srcId="{E61F1EFA-DEF9-4C90-959B-329FD88C261D}" destId="{26304046-25F8-4358-B7D9-CBF09B368452}" srcOrd="0" destOrd="0" presId="urn:microsoft.com/office/officeart/2005/8/layout/orgChart1"/>
    <dgm:cxn modelId="{E3797FBE-817D-4115-8DD9-7594A43DC389}" type="presParOf" srcId="{E61F1EFA-DEF9-4C90-959B-329FD88C261D}" destId="{BA9AA446-585C-4570-A98D-D6DE3B6F64A7}" srcOrd="1" destOrd="0" presId="urn:microsoft.com/office/officeart/2005/8/layout/orgChart1"/>
    <dgm:cxn modelId="{A112B4DE-2215-4B5F-B4BE-9A64CED13019}" type="presParOf" srcId="{1BEE2964-8D97-41A3-8337-8C4623206E6D}" destId="{2D07331E-0321-49AD-8C37-38BBE58ADAAB}" srcOrd="1" destOrd="0" presId="urn:microsoft.com/office/officeart/2005/8/layout/orgChart1"/>
    <dgm:cxn modelId="{41CCD564-4D20-475E-B180-C26CABB391FD}" type="presParOf" srcId="{2D07331E-0321-49AD-8C37-38BBE58ADAAB}" destId="{61EACF5F-8850-4F18-85A9-4D23ECA04F0F}" srcOrd="0" destOrd="0" presId="urn:microsoft.com/office/officeart/2005/8/layout/orgChart1"/>
    <dgm:cxn modelId="{20D31844-54CD-477F-8112-544332F3FA2F}" type="presParOf" srcId="{2D07331E-0321-49AD-8C37-38BBE58ADAAB}" destId="{FFB86563-91D9-450B-9417-A0B3C0176145}" srcOrd="1" destOrd="0" presId="urn:microsoft.com/office/officeart/2005/8/layout/orgChart1"/>
    <dgm:cxn modelId="{C4F150B4-3375-4CA7-8198-4E866ABC71CA}" type="presParOf" srcId="{FFB86563-91D9-450B-9417-A0B3C0176145}" destId="{998DB7AF-C05A-4741-A3E6-F521399D4298}" srcOrd="0" destOrd="0" presId="urn:microsoft.com/office/officeart/2005/8/layout/orgChart1"/>
    <dgm:cxn modelId="{CDBF084E-6BDB-46DF-8534-7CD69CA050A0}" type="presParOf" srcId="{998DB7AF-C05A-4741-A3E6-F521399D4298}" destId="{0E669F76-E600-41DC-82E2-D09C8868259C}" srcOrd="0" destOrd="0" presId="urn:microsoft.com/office/officeart/2005/8/layout/orgChart1"/>
    <dgm:cxn modelId="{BE8D7A05-EC4A-4FF8-A6AF-D9584807394E}" type="presParOf" srcId="{998DB7AF-C05A-4741-A3E6-F521399D4298}" destId="{3FD61A50-BEC6-4AAE-A7EC-A846F36A068A}" srcOrd="1" destOrd="0" presId="urn:microsoft.com/office/officeart/2005/8/layout/orgChart1"/>
    <dgm:cxn modelId="{007A70BB-861E-47C8-A251-F0CF6F6FB94F}" type="presParOf" srcId="{FFB86563-91D9-450B-9417-A0B3C0176145}" destId="{4F43F765-546A-4C71-B4D6-B80C21D1ACF0}" srcOrd="1" destOrd="0" presId="urn:microsoft.com/office/officeart/2005/8/layout/orgChart1"/>
    <dgm:cxn modelId="{C21F1914-29FE-428F-A4CD-C4C7A4FED165}" type="presParOf" srcId="{4F43F765-546A-4C71-B4D6-B80C21D1ACF0}" destId="{F072F151-74F4-41E8-B451-6679F9109286}" srcOrd="0" destOrd="0" presId="urn:microsoft.com/office/officeart/2005/8/layout/orgChart1"/>
    <dgm:cxn modelId="{F41D6252-D7FC-4316-86AC-E1D5CF84544C}" type="presParOf" srcId="{4F43F765-546A-4C71-B4D6-B80C21D1ACF0}" destId="{B3423C09-FCCF-47CA-9F6F-FA22E7B41838}" srcOrd="1" destOrd="0" presId="urn:microsoft.com/office/officeart/2005/8/layout/orgChart1"/>
    <dgm:cxn modelId="{5FEA5317-1740-49E1-9324-1CD25FD01EAD}" type="presParOf" srcId="{B3423C09-FCCF-47CA-9F6F-FA22E7B41838}" destId="{77338FA3-5E57-4A23-A165-1C37601ACBEE}" srcOrd="0" destOrd="0" presId="urn:microsoft.com/office/officeart/2005/8/layout/orgChart1"/>
    <dgm:cxn modelId="{B67E1A38-A76E-42CD-8932-3100389EDC89}" type="presParOf" srcId="{77338FA3-5E57-4A23-A165-1C37601ACBEE}" destId="{9DDF5AD2-29B2-482E-90A4-B8A94C09E997}" srcOrd="0" destOrd="0" presId="urn:microsoft.com/office/officeart/2005/8/layout/orgChart1"/>
    <dgm:cxn modelId="{B8F58C93-7189-4DA6-B0F0-6F65355F2C19}" type="presParOf" srcId="{77338FA3-5E57-4A23-A165-1C37601ACBEE}" destId="{654F1D7D-49CB-415B-8CB3-24A38F5A34CC}" srcOrd="1" destOrd="0" presId="urn:microsoft.com/office/officeart/2005/8/layout/orgChart1"/>
    <dgm:cxn modelId="{BB11C7D4-982A-4243-8028-E28D66686E09}" type="presParOf" srcId="{B3423C09-FCCF-47CA-9F6F-FA22E7B41838}" destId="{73604A83-0B43-47FA-9662-98EDAF85F99D}" srcOrd="1" destOrd="0" presId="urn:microsoft.com/office/officeart/2005/8/layout/orgChart1"/>
    <dgm:cxn modelId="{A83E57FC-8A4F-4B69-AE5A-1D489D0C0685}" type="presParOf" srcId="{B3423C09-FCCF-47CA-9F6F-FA22E7B41838}" destId="{281EEFBE-A3C5-4F44-BA78-B6FF26E6CD98}" srcOrd="2" destOrd="0" presId="urn:microsoft.com/office/officeart/2005/8/layout/orgChart1"/>
    <dgm:cxn modelId="{A1896D9B-CD5F-4EB6-9F5D-4092AFD7082F}" type="presParOf" srcId="{4F43F765-546A-4C71-B4D6-B80C21D1ACF0}" destId="{AF98C0C4-8070-4F56-A443-17E143FEDE35}" srcOrd="2" destOrd="0" presId="urn:microsoft.com/office/officeart/2005/8/layout/orgChart1"/>
    <dgm:cxn modelId="{373D504F-5174-4DE2-9DBF-2DF94C87D813}" type="presParOf" srcId="{4F43F765-546A-4C71-B4D6-B80C21D1ACF0}" destId="{868872D3-995B-470B-B45F-0008A83FB7BE}" srcOrd="3" destOrd="0" presId="urn:microsoft.com/office/officeart/2005/8/layout/orgChart1"/>
    <dgm:cxn modelId="{1B76FB43-3CFE-4AE4-BE34-464127091CBB}" type="presParOf" srcId="{868872D3-995B-470B-B45F-0008A83FB7BE}" destId="{FEFB9071-A7E4-45C8-A68D-478AF35811C4}" srcOrd="0" destOrd="0" presId="urn:microsoft.com/office/officeart/2005/8/layout/orgChart1"/>
    <dgm:cxn modelId="{42D15E40-8EAC-4B51-858F-C15033354E8A}" type="presParOf" srcId="{FEFB9071-A7E4-45C8-A68D-478AF35811C4}" destId="{C6252FA8-84E1-4C46-AC92-91BC994E9200}" srcOrd="0" destOrd="0" presId="urn:microsoft.com/office/officeart/2005/8/layout/orgChart1"/>
    <dgm:cxn modelId="{A6E9F188-C288-4183-86EC-024C36501625}" type="presParOf" srcId="{FEFB9071-A7E4-45C8-A68D-478AF35811C4}" destId="{8DFF2011-38A6-4E0E-820D-217B74A6375C}" srcOrd="1" destOrd="0" presId="urn:microsoft.com/office/officeart/2005/8/layout/orgChart1"/>
    <dgm:cxn modelId="{195C78B5-C411-4DBB-B850-BF25A3A34A73}" type="presParOf" srcId="{868872D3-995B-470B-B45F-0008A83FB7BE}" destId="{A0045A86-967A-408A-B1E3-B75D3BB75BC7}" srcOrd="1" destOrd="0" presId="urn:microsoft.com/office/officeart/2005/8/layout/orgChart1"/>
    <dgm:cxn modelId="{EC67E8C5-B4D7-4653-83D8-0B63216578E8}" type="presParOf" srcId="{868872D3-995B-470B-B45F-0008A83FB7BE}" destId="{D155359F-E0CE-463B-A782-B74EF8C5F2BB}" srcOrd="2" destOrd="0" presId="urn:microsoft.com/office/officeart/2005/8/layout/orgChart1"/>
    <dgm:cxn modelId="{8059515A-FA71-407C-84AE-E064B8124A5B}" type="presParOf" srcId="{FFB86563-91D9-450B-9417-A0B3C0176145}" destId="{1D2C4D5F-DD42-4B75-BA36-1F973076D60D}" srcOrd="2" destOrd="0" presId="urn:microsoft.com/office/officeart/2005/8/layout/orgChart1"/>
    <dgm:cxn modelId="{D59183D7-9FE9-4AAF-98E5-5BB3A476DDEB}" type="presParOf" srcId="{2D07331E-0321-49AD-8C37-38BBE58ADAAB}" destId="{AF0FCF4B-35CC-4D97-B1E9-B6241A7078B2}" srcOrd="2" destOrd="0" presId="urn:microsoft.com/office/officeart/2005/8/layout/orgChart1"/>
    <dgm:cxn modelId="{DAB9BDD8-C4F9-44D9-A7B3-ADC6F19D2D5C}" type="presParOf" srcId="{2D07331E-0321-49AD-8C37-38BBE58ADAAB}" destId="{116683F9-379D-4A91-8480-8B2E2AB3DBD7}" srcOrd="3" destOrd="0" presId="urn:microsoft.com/office/officeart/2005/8/layout/orgChart1"/>
    <dgm:cxn modelId="{D7BA58F4-D562-495B-87E6-CF967DA881C1}" type="presParOf" srcId="{116683F9-379D-4A91-8480-8B2E2AB3DBD7}" destId="{B8C4359B-01DF-4B04-8877-F7786504C823}" srcOrd="0" destOrd="0" presId="urn:microsoft.com/office/officeart/2005/8/layout/orgChart1"/>
    <dgm:cxn modelId="{3DA47974-4EC8-46C4-A50D-8FC7936C46BE}" type="presParOf" srcId="{B8C4359B-01DF-4B04-8877-F7786504C823}" destId="{BD27F12F-6907-483A-93F0-A83717FFE535}" srcOrd="0" destOrd="0" presId="urn:microsoft.com/office/officeart/2005/8/layout/orgChart1"/>
    <dgm:cxn modelId="{5E38D13F-BF3B-4E59-9E4A-B8DD18C506BA}" type="presParOf" srcId="{B8C4359B-01DF-4B04-8877-F7786504C823}" destId="{3AC51957-2802-4290-8093-A4B668233B83}" srcOrd="1" destOrd="0" presId="urn:microsoft.com/office/officeart/2005/8/layout/orgChart1"/>
    <dgm:cxn modelId="{EB662F52-EE02-4AD2-B34D-ED7846A85B81}" type="presParOf" srcId="{116683F9-379D-4A91-8480-8B2E2AB3DBD7}" destId="{93792908-B51E-42A0-BEC4-FC532C39448F}" srcOrd="1" destOrd="0" presId="urn:microsoft.com/office/officeart/2005/8/layout/orgChart1"/>
    <dgm:cxn modelId="{22E66F18-D150-42F5-9E45-F9C9300D0E84}" type="presParOf" srcId="{93792908-B51E-42A0-BEC4-FC532C39448F}" destId="{0B2A685A-C993-4127-8B49-038400E40947}" srcOrd="0" destOrd="0" presId="urn:microsoft.com/office/officeart/2005/8/layout/orgChart1"/>
    <dgm:cxn modelId="{62CD53A6-0742-4B7B-B751-9C14899AD640}" type="presParOf" srcId="{93792908-B51E-42A0-BEC4-FC532C39448F}" destId="{75DA59F4-8B36-4DFF-B8B0-A55957BCA167}" srcOrd="1" destOrd="0" presId="urn:microsoft.com/office/officeart/2005/8/layout/orgChart1"/>
    <dgm:cxn modelId="{B71FDCC4-320D-47F5-AD4F-91205FD9337E}" type="presParOf" srcId="{75DA59F4-8B36-4DFF-B8B0-A55957BCA167}" destId="{034AA65F-D829-445A-B45E-DDB2157DEBDB}" srcOrd="0" destOrd="0" presId="urn:microsoft.com/office/officeart/2005/8/layout/orgChart1"/>
    <dgm:cxn modelId="{95B7F819-4BCD-4333-B207-FF8DA6DA75C9}" type="presParOf" srcId="{034AA65F-D829-445A-B45E-DDB2157DEBDB}" destId="{596CB58C-10F9-4C06-B90B-92E15297CB33}" srcOrd="0" destOrd="0" presId="urn:microsoft.com/office/officeart/2005/8/layout/orgChart1"/>
    <dgm:cxn modelId="{BCAF1548-29F3-4D26-A69E-EBEE3CF090DA}" type="presParOf" srcId="{034AA65F-D829-445A-B45E-DDB2157DEBDB}" destId="{822A2B0D-943D-4D6F-927D-B5D81F945D61}" srcOrd="1" destOrd="0" presId="urn:microsoft.com/office/officeart/2005/8/layout/orgChart1"/>
    <dgm:cxn modelId="{CAE3C302-03FE-4E1E-AC0B-B0C6BFAAC35A}" type="presParOf" srcId="{75DA59F4-8B36-4DFF-B8B0-A55957BCA167}" destId="{6FCAF20F-7A5A-405E-BD1D-1400EC3AE666}" srcOrd="1" destOrd="0" presId="urn:microsoft.com/office/officeart/2005/8/layout/orgChart1"/>
    <dgm:cxn modelId="{C96A59A3-09A0-4AE1-BDFE-D38106A73F86}" type="presParOf" srcId="{75DA59F4-8B36-4DFF-B8B0-A55957BCA167}" destId="{7FA37099-06F9-47E0-AE00-52478BD6EE1F}" srcOrd="2" destOrd="0" presId="urn:microsoft.com/office/officeart/2005/8/layout/orgChart1"/>
    <dgm:cxn modelId="{378E2E48-D310-4725-998E-6CF6D22E45A2}" type="presParOf" srcId="{93792908-B51E-42A0-BEC4-FC532C39448F}" destId="{40EFBDF7-852F-4CA8-AEDA-A07AD5EEBE53}" srcOrd="2" destOrd="0" presId="urn:microsoft.com/office/officeart/2005/8/layout/orgChart1"/>
    <dgm:cxn modelId="{3252FE0E-9C93-415A-BF25-5CEC90B5AC98}" type="presParOf" srcId="{93792908-B51E-42A0-BEC4-FC532C39448F}" destId="{7A0924E2-F0C5-45F4-B5C3-BEDE34C22F6F}" srcOrd="3" destOrd="0" presId="urn:microsoft.com/office/officeart/2005/8/layout/orgChart1"/>
    <dgm:cxn modelId="{F48ACCC0-7103-42D4-A98B-8D2A1D31455D}" type="presParOf" srcId="{7A0924E2-F0C5-45F4-B5C3-BEDE34C22F6F}" destId="{BAF1CDF2-EB0A-4BB5-8E98-F2220367A6DD}" srcOrd="0" destOrd="0" presId="urn:microsoft.com/office/officeart/2005/8/layout/orgChart1"/>
    <dgm:cxn modelId="{2117035C-EBD7-4417-AED0-14BCEF4EDCF5}" type="presParOf" srcId="{BAF1CDF2-EB0A-4BB5-8E98-F2220367A6DD}" destId="{30408DD1-D260-4172-93D3-ED35D5619DCE}" srcOrd="0" destOrd="0" presId="urn:microsoft.com/office/officeart/2005/8/layout/orgChart1"/>
    <dgm:cxn modelId="{58484E07-632B-4363-9BDD-BA78565FA179}" type="presParOf" srcId="{BAF1CDF2-EB0A-4BB5-8E98-F2220367A6DD}" destId="{A5880A80-D57D-4AD6-8901-712827DEDAFB}" srcOrd="1" destOrd="0" presId="urn:microsoft.com/office/officeart/2005/8/layout/orgChart1"/>
    <dgm:cxn modelId="{352CE04B-5373-456A-9C8C-5193D2E7EFE7}" type="presParOf" srcId="{7A0924E2-F0C5-45F4-B5C3-BEDE34C22F6F}" destId="{04BF5143-5659-41F5-A750-BC0E9E747212}" srcOrd="1" destOrd="0" presId="urn:microsoft.com/office/officeart/2005/8/layout/orgChart1"/>
    <dgm:cxn modelId="{83782E25-12B7-450D-9BD2-2D6357C01786}" type="presParOf" srcId="{7A0924E2-F0C5-45F4-B5C3-BEDE34C22F6F}" destId="{27C0CC34-FDE4-49A9-93F9-B0BFC021AB90}" srcOrd="2" destOrd="0" presId="urn:microsoft.com/office/officeart/2005/8/layout/orgChart1"/>
    <dgm:cxn modelId="{D8E5625D-B376-490F-971E-704A7D1A3977}" type="presParOf" srcId="{93792908-B51E-42A0-BEC4-FC532C39448F}" destId="{81E9DE9E-42C3-485D-912B-E20E7AC9EEA7}" srcOrd="4" destOrd="0" presId="urn:microsoft.com/office/officeart/2005/8/layout/orgChart1"/>
    <dgm:cxn modelId="{D793A190-F605-4192-A746-53563F892E3D}" type="presParOf" srcId="{93792908-B51E-42A0-BEC4-FC532C39448F}" destId="{03694FEA-5298-4456-A584-02C980F56D97}" srcOrd="5" destOrd="0" presId="urn:microsoft.com/office/officeart/2005/8/layout/orgChart1"/>
    <dgm:cxn modelId="{3C6EA088-F075-448E-BF03-4B06A23A2DF1}" type="presParOf" srcId="{03694FEA-5298-4456-A584-02C980F56D97}" destId="{E7DFFB92-5716-4B18-AD82-7CE07BC5D3B8}" srcOrd="0" destOrd="0" presId="urn:microsoft.com/office/officeart/2005/8/layout/orgChart1"/>
    <dgm:cxn modelId="{2E2A330A-4A35-4D6C-849F-1036DBC68D9D}" type="presParOf" srcId="{E7DFFB92-5716-4B18-AD82-7CE07BC5D3B8}" destId="{01230706-7437-49BB-B28D-EBE244DED639}" srcOrd="0" destOrd="0" presId="urn:microsoft.com/office/officeart/2005/8/layout/orgChart1"/>
    <dgm:cxn modelId="{77137A04-F931-49CE-9FB8-D1D72E99D85E}" type="presParOf" srcId="{E7DFFB92-5716-4B18-AD82-7CE07BC5D3B8}" destId="{20C84C68-6346-4D65-8603-0B9FFEC613D5}" srcOrd="1" destOrd="0" presId="urn:microsoft.com/office/officeart/2005/8/layout/orgChart1"/>
    <dgm:cxn modelId="{338B5314-B823-494D-B019-69459B05691F}" type="presParOf" srcId="{03694FEA-5298-4456-A584-02C980F56D97}" destId="{CBE2CDF1-7833-4FB5-AD3F-6E40BB38735D}" srcOrd="1" destOrd="0" presId="urn:microsoft.com/office/officeart/2005/8/layout/orgChart1"/>
    <dgm:cxn modelId="{8AF57E34-E773-48CF-9EF9-2A09CE105179}" type="presParOf" srcId="{03694FEA-5298-4456-A584-02C980F56D97}" destId="{1D3615BD-E3FA-4AE4-9948-62C59DDF9597}" srcOrd="2" destOrd="0" presId="urn:microsoft.com/office/officeart/2005/8/layout/orgChart1"/>
    <dgm:cxn modelId="{0E69907F-5357-462B-9838-E2CDE607AA73}" type="presParOf" srcId="{93792908-B51E-42A0-BEC4-FC532C39448F}" destId="{CFDA33A0-8E04-4DB6-806D-A45665BD4203}" srcOrd="6" destOrd="0" presId="urn:microsoft.com/office/officeart/2005/8/layout/orgChart1"/>
    <dgm:cxn modelId="{A7BCEDD6-D277-48F6-9BD3-9FCA2BE9E5D6}" type="presParOf" srcId="{93792908-B51E-42A0-BEC4-FC532C39448F}" destId="{2C9ED0C5-12B7-41BC-A0D4-C9F6660B74C7}" srcOrd="7" destOrd="0" presId="urn:microsoft.com/office/officeart/2005/8/layout/orgChart1"/>
    <dgm:cxn modelId="{36330BAF-27AB-4910-82BF-1A4F8C5414F7}" type="presParOf" srcId="{2C9ED0C5-12B7-41BC-A0D4-C9F6660B74C7}" destId="{0E2DB6DD-92E9-4A1F-8465-377A508E55EA}" srcOrd="0" destOrd="0" presId="urn:microsoft.com/office/officeart/2005/8/layout/orgChart1"/>
    <dgm:cxn modelId="{2A645AA1-677B-4936-95E1-3F92895E36E0}" type="presParOf" srcId="{0E2DB6DD-92E9-4A1F-8465-377A508E55EA}" destId="{AA2885E5-C38D-4631-9FC3-12AE8C30ED47}" srcOrd="0" destOrd="0" presId="urn:microsoft.com/office/officeart/2005/8/layout/orgChart1"/>
    <dgm:cxn modelId="{C22C2962-253D-4A6C-AFE9-ADD498DF67F1}" type="presParOf" srcId="{0E2DB6DD-92E9-4A1F-8465-377A508E55EA}" destId="{9B033F06-151D-434D-A7FC-54C286309696}" srcOrd="1" destOrd="0" presId="urn:microsoft.com/office/officeart/2005/8/layout/orgChart1"/>
    <dgm:cxn modelId="{7CD48D80-0310-4526-8C0C-E17139B360EC}" type="presParOf" srcId="{2C9ED0C5-12B7-41BC-A0D4-C9F6660B74C7}" destId="{3FA52FD8-E863-4B52-83A8-5127821A84CF}" srcOrd="1" destOrd="0" presId="urn:microsoft.com/office/officeart/2005/8/layout/orgChart1"/>
    <dgm:cxn modelId="{42741457-5923-40CD-AF8E-7FD0713B82FB}" type="presParOf" srcId="{2C9ED0C5-12B7-41BC-A0D4-C9F6660B74C7}" destId="{62439FCA-4F2F-4BB3-8F1E-DE3147860602}" srcOrd="2" destOrd="0" presId="urn:microsoft.com/office/officeart/2005/8/layout/orgChart1"/>
    <dgm:cxn modelId="{1A5B330F-0570-4BDB-90CF-33A9EC4930A2}" type="presParOf" srcId="{93792908-B51E-42A0-BEC4-FC532C39448F}" destId="{416FA54B-7CAA-466D-94D3-D37658E0D04A}" srcOrd="8" destOrd="0" presId="urn:microsoft.com/office/officeart/2005/8/layout/orgChart1"/>
    <dgm:cxn modelId="{910CCAE2-1E8F-4600-8BD6-2264A6C5B6BA}" type="presParOf" srcId="{93792908-B51E-42A0-BEC4-FC532C39448F}" destId="{AE1959A0-3419-44E9-9D9B-9994A2DCCFFE}" srcOrd="9" destOrd="0" presId="urn:microsoft.com/office/officeart/2005/8/layout/orgChart1"/>
    <dgm:cxn modelId="{AAF3C6B4-A82C-427E-BD76-8615DEC1C8E1}" type="presParOf" srcId="{AE1959A0-3419-44E9-9D9B-9994A2DCCFFE}" destId="{A48DF4B7-F25E-4C81-9D3D-251B24603B0E}" srcOrd="0" destOrd="0" presId="urn:microsoft.com/office/officeart/2005/8/layout/orgChart1"/>
    <dgm:cxn modelId="{6E0F799A-B5E4-467A-AC0C-7BDFC32C8DBF}" type="presParOf" srcId="{A48DF4B7-F25E-4C81-9D3D-251B24603B0E}" destId="{7020B9EA-0235-40B1-A3D3-0FDA6F8A2D90}" srcOrd="0" destOrd="0" presId="urn:microsoft.com/office/officeart/2005/8/layout/orgChart1"/>
    <dgm:cxn modelId="{C5CA36D5-B34F-4A9E-AF90-34B617DD2997}" type="presParOf" srcId="{A48DF4B7-F25E-4C81-9D3D-251B24603B0E}" destId="{B123BCA5-F1F7-45BF-8D37-C160C25AFBF1}" srcOrd="1" destOrd="0" presId="urn:microsoft.com/office/officeart/2005/8/layout/orgChart1"/>
    <dgm:cxn modelId="{3FAF1785-FB2F-418C-AA15-2F42A86E65B9}" type="presParOf" srcId="{AE1959A0-3419-44E9-9D9B-9994A2DCCFFE}" destId="{2D177A41-8A6F-49FC-9A1D-752918877DF0}" srcOrd="1" destOrd="0" presId="urn:microsoft.com/office/officeart/2005/8/layout/orgChart1"/>
    <dgm:cxn modelId="{D9DFAF16-C41F-4FB3-ACB6-34BA39E330A6}" type="presParOf" srcId="{AE1959A0-3419-44E9-9D9B-9994A2DCCFFE}" destId="{7C3375F2-5CE3-4911-81B7-F5EDCC82A7CB}" srcOrd="2" destOrd="0" presId="urn:microsoft.com/office/officeart/2005/8/layout/orgChart1"/>
    <dgm:cxn modelId="{F9625BC5-8AC4-4AAC-AF2A-9A6169252929}" type="presParOf" srcId="{116683F9-379D-4A91-8480-8B2E2AB3DBD7}" destId="{6CA929EF-DC88-4C34-B223-9254D50F3544}" srcOrd="2" destOrd="0" presId="urn:microsoft.com/office/officeart/2005/8/layout/orgChart1"/>
    <dgm:cxn modelId="{C67F5693-2FCC-4844-93AF-3CE562512595}" type="presParOf" srcId="{2D07331E-0321-49AD-8C37-38BBE58ADAAB}" destId="{113C37F6-1255-4469-A37D-3CFD63BB055D}" srcOrd="4" destOrd="0" presId="urn:microsoft.com/office/officeart/2005/8/layout/orgChart1"/>
    <dgm:cxn modelId="{59C02E61-700B-4994-8359-ADEAE053F264}" type="presParOf" srcId="{2D07331E-0321-49AD-8C37-38BBE58ADAAB}" destId="{CA9A0DF0-649E-447C-B163-2EDABBF37DEE}" srcOrd="5" destOrd="0" presId="urn:microsoft.com/office/officeart/2005/8/layout/orgChart1"/>
    <dgm:cxn modelId="{F501021C-B8D1-4B35-A9B9-18DFA0401050}" type="presParOf" srcId="{CA9A0DF0-649E-447C-B163-2EDABBF37DEE}" destId="{F7BEF687-5626-4125-A1C1-71CC443C175C}" srcOrd="0" destOrd="0" presId="urn:microsoft.com/office/officeart/2005/8/layout/orgChart1"/>
    <dgm:cxn modelId="{6B016498-2958-46C2-9C9A-5D1CC89404F6}" type="presParOf" srcId="{F7BEF687-5626-4125-A1C1-71CC443C175C}" destId="{CC046292-6FAF-41F8-8308-99053F4815CA}" srcOrd="0" destOrd="0" presId="urn:microsoft.com/office/officeart/2005/8/layout/orgChart1"/>
    <dgm:cxn modelId="{0518465F-10F8-4176-9886-99BCE7606269}" type="presParOf" srcId="{F7BEF687-5626-4125-A1C1-71CC443C175C}" destId="{D3412C9E-4BCA-4731-AD13-67D660372F51}" srcOrd="1" destOrd="0" presId="urn:microsoft.com/office/officeart/2005/8/layout/orgChart1"/>
    <dgm:cxn modelId="{43F1539B-EC4E-4F4F-B677-3E2D6A69F721}" type="presParOf" srcId="{CA9A0DF0-649E-447C-B163-2EDABBF37DEE}" destId="{1C38C79C-A3FD-4A59-A5F1-7EAD319D6BFD}" srcOrd="1" destOrd="0" presId="urn:microsoft.com/office/officeart/2005/8/layout/orgChart1"/>
    <dgm:cxn modelId="{6D791E8E-EE37-4C34-BA92-83A4809E5314}" type="presParOf" srcId="{1C38C79C-A3FD-4A59-A5F1-7EAD319D6BFD}" destId="{2FF6A783-8B9C-4FEC-A05F-AA009D6C8D32}" srcOrd="0" destOrd="0" presId="urn:microsoft.com/office/officeart/2005/8/layout/orgChart1"/>
    <dgm:cxn modelId="{4BC411DB-2EA9-4DF5-A07F-73A84F91FF0A}" type="presParOf" srcId="{1C38C79C-A3FD-4A59-A5F1-7EAD319D6BFD}" destId="{2F28F879-5499-4CD5-8824-02EB4B17D7BF}" srcOrd="1" destOrd="0" presId="urn:microsoft.com/office/officeart/2005/8/layout/orgChart1"/>
    <dgm:cxn modelId="{30DE5070-61C5-43E9-B47A-A26F9B0FC878}" type="presParOf" srcId="{2F28F879-5499-4CD5-8824-02EB4B17D7BF}" destId="{245EB7A8-4A16-4736-87DE-2F644CCF4C0A}" srcOrd="0" destOrd="0" presId="urn:microsoft.com/office/officeart/2005/8/layout/orgChart1"/>
    <dgm:cxn modelId="{12BE0C0D-A0B2-4B46-A67C-1E0A760219FF}" type="presParOf" srcId="{245EB7A8-4A16-4736-87DE-2F644CCF4C0A}" destId="{2E86BA3D-E25A-4B18-BD3F-89D394B0F49E}" srcOrd="0" destOrd="0" presId="urn:microsoft.com/office/officeart/2005/8/layout/orgChart1"/>
    <dgm:cxn modelId="{48CB0927-A837-4245-8A89-CA915272D101}" type="presParOf" srcId="{245EB7A8-4A16-4736-87DE-2F644CCF4C0A}" destId="{76044F97-D932-4A6F-93F7-0D4AE80D483F}" srcOrd="1" destOrd="0" presId="urn:microsoft.com/office/officeart/2005/8/layout/orgChart1"/>
    <dgm:cxn modelId="{14308254-8D9C-436B-A4AD-AEF36DFE7657}" type="presParOf" srcId="{2F28F879-5499-4CD5-8824-02EB4B17D7BF}" destId="{F8A986EA-813A-4AC3-9607-542DD4737902}" srcOrd="1" destOrd="0" presId="urn:microsoft.com/office/officeart/2005/8/layout/orgChart1"/>
    <dgm:cxn modelId="{C283813D-CA9F-4310-AF6F-00DF5087D365}" type="presParOf" srcId="{2F28F879-5499-4CD5-8824-02EB4B17D7BF}" destId="{DD070923-FBAB-4F59-9CCD-2B8B030F92A0}" srcOrd="2" destOrd="0" presId="urn:microsoft.com/office/officeart/2005/8/layout/orgChart1"/>
    <dgm:cxn modelId="{C9C3F982-E1A7-442C-B0AF-30FB9C5D3EEB}" type="presParOf" srcId="{1C38C79C-A3FD-4A59-A5F1-7EAD319D6BFD}" destId="{2A84F836-BA7F-4C06-88BD-8956612725B1}" srcOrd="2" destOrd="0" presId="urn:microsoft.com/office/officeart/2005/8/layout/orgChart1"/>
    <dgm:cxn modelId="{0B6F9095-7ED7-4E3D-B745-69FF0EA15632}" type="presParOf" srcId="{1C38C79C-A3FD-4A59-A5F1-7EAD319D6BFD}" destId="{FD378141-0F25-48E1-9C5D-6AA08F4636EB}" srcOrd="3" destOrd="0" presId="urn:microsoft.com/office/officeart/2005/8/layout/orgChart1"/>
    <dgm:cxn modelId="{F5F15539-0EA6-4D2E-A603-B3AEFBDB25B2}" type="presParOf" srcId="{FD378141-0F25-48E1-9C5D-6AA08F4636EB}" destId="{4F751558-8C07-4483-948E-708246ED8B50}" srcOrd="0" destOrd="0" presId="urn:microsoft.com/office/officeart/2005/8/layout/orgChart1"/>
    <dgm:cxn modelId="{D27211CD-AC46-42CB-BE79-C8A1BA9797D9}" type="presParOf" srcId="{4F751558-8C07-4483-948E-708246ED8B50}" destId="{0996A0AF-290D-479C-81B5-1BD2BAE8002F}" srcOrd="0" destOrd="0" presId="urn:microsoft.com/office/officeart/2005/8/layout/orgChart1"/>
    <dgm:cxn modelId="{2DF6FA9F-6876-4917-A4A2-EF304A1CFAB4}" type="presParOf" srcId="{4F751558-8C07-4483-948E-708246ED8B50}" destId="{B3C9A590-5D4E-4E6C-9D95-20B55A1AD6C5}" srcOrd="1" destOrd="0" presId="urn:microsoft.com/office/officeart/2005/8/layout/orgChart1"/>
    <dgm:cxn modelId="{CF21DE04-563E-4A2D-A404-C6AA895BC9C8}" type="presParOf" srcId="{FD378141-0F25-48E1-9C5D-6AA08F4636EB}" destId="{4784B8BF-E718-460D-B5AB-001185496F57}" srcOrd="1" destOrd="0" presId="urn:microsoft.com/office/officeart/2005/8/layout/orgChart1"/>
    <dgm:cxn modelId="{1C9A27CA-2657-4998-A6AE-9A1CEE168199}" type="presParOf" srcId="{FD378141-0F25-48E1-9C5D-6AA08F4636EB}" destId="{35B8597D-E5C4-48F8-B906-E08E4999EF7E}" srcOrd="2" destOrd="0" presId="urn:microsoft.com/office/officeart/2005/8/layout/orgChart1"/>
    <dgm:cxn modelId="{1000A00A-C06F-47B6-955B-04090EF5C9F1}" type="presParOf" srcId="{1C38C79C-A3FD-4A59-A5F1-7EAD319D6BFD}" destId="{CB2CB773-4438-43A4-8729-60B9D4EF57D5}" srcOrd="4" destOrd="0" presId="urn:microsoft.com/office/officeart/2005/8/layout/orgChart1"/>
    <dgm:cxn modelId="{4A8E2A71-8130-4670-9D07-6BEABB585D39}" type="presParOf" srcId="{1C38C79C-A3FD-4A59-A5F1-7EAD319D6BFD}" destId="{5EC0930B-B23B-4D39-BAA3-2B248B117310}" srcOrd="5" destOrd="0" presId="urn:microsoft.com/office/officeart/2005/8/layout/orgChart1"/>
    <dgm:cxn modelId="{5DFDDB9B-DAC5-4B52-88B8-EB77CF190361}" type="presParOf" srcId="{5EC0930B-B23B-4D39-BAA3-2B248B117310}" destId="{DA5C3386-4D4F-4179-A022-7CBD79FD7DF4}" srcOrd="0" destOrd="0" presId="urn:microsoft.com/office/officeart/2005/8/layout/orgChart1"/>
    <dgm:cxn modelId="{0FD9E255-EE6E-4D37-B912-49CAC51B8B46}" type="presParOf" srcId="{DA5C3386-4D4F-4179-A022-7CBD79FD7DF4}" destId="{D806E7A5-F5BF-4A5D-A06B-2C0445446F1C}" srcOrd="0" destOrd="0" presId="urn:microsoft.com/office/officeart/2005/8/layout/orgChart1"/>
    <dgm:cxn modelId="{FE51FCA1-8021-4B76-BF9E-C72B5EA1B968}" type="presParOf" srcId="{DA5C3386-4D4F-4179-A022-7CBD79FD7DF4}" destId="{86D786F6-96D1-4133-8363-2DB62522945A}" srcOrd="1" destOrd="0" presId="urn:microsoft.com/office/officeart/2005/8/layout/orgChart1"/>
    <dgm:cxn modelId="{CA6389B1-2353-4EE2-B3BC-579B03744CEB}" type="presParOf" srcId="{5EC0930B-B23B-4D39-BAA3-2B248B117310}" destId="{E5BF68D5-D1BB-4D93-8C0B-6AFB16B4A4CF}" srcOrd="1" destOrd="0" presId="urn:microsoft.com/office/officeart/2005/8/layout/orgChart1"/>
    <dgm:cxn modelId="{30A88733-1073-436A-B960-BEF454905BE5}" type="presParOf" srcId="{5EC0930B-B23B-4D39-BAA3-2B248B117310}" destId="{C17B0D3B-DFBA-4621-AB66-ADE3B1006504}" srcOrd="2" destOrd="0" presId="urn:microsoft.com/office/officeart/2005/8/layout/orgChart1"/>
    <dgm:cxn modelId="{C8BFC0F8-1D77-4A96-A540-BEB797E43120}" type="presParOf" srcId="{1C38C79C-A3FD-4A59-A5F1-7EAD319D6BFD}" destId="{F3BFB5AF-EBCA-461A-9102-EA8279C0D3BE}" srcOrd="6" destOrd="0" presId="urn:microsoft.com/office/officeart/2005/8/layout/orgChart1"/>
    <dgm:cxn modelId="{57BA9629-02CE-457A-909A-A62AE7EED31A}" type="presParOf" srcId="{1C38C79C-A3FD-4A59-A5F1-7EAD319D6BFD}" destId="{CB088763-58D9-49A6-9EA3-72688E239982}" srcOrd="7" destOrd="0" presId="urn:microsoft.com/office/officeart/2005/8/layout/orgChart1"/>
    <dgm:cxn modelId="{18703EC7-8883-4993-AF40-3C8B6BDF44D7}" type="presParOf" srcId="{CB088763-58D9-49A6-9EA3-72688E239982}" destId="{7F1259A5-3DAA-404E-A581-656C4AD6F80F}" srcOrd="0" destOrd="0" presId="urn:microsoft.com/office/officeart/2005/8/layout/orgChart1"/>
    <dgm:cxn modelId="{E0DFBE44-0923-4100-AAB2-F0983733EE6E}" type="presParOf" srcId="{7F1259A5-3DAA-404E-A581-656C4AD6F80F}" destId="{4EB0B7CC-6C9F-427E-86E2-2083CF3EAC0F}" srcOrd="0" destOrd="0" presId="urn:microsoft.com/office/officeart/2005/8/layout/orgChart1"/>
    <dgm:cxn modelId="{CCD6F545-DE75-4C14-8F8E-5537B810A650}" type="presParOf" srcId="{7F1259A5-3DAA-404E-A581-656C4AD6F80F}" destId="{1A8DF2BE-57E9-4B72-AC28-EB2A8B641B9F}" srcOrd="1" destOrd="0" presId="urn:microsoft.com/office/officeart/2005/8/layout/orgChart1"/>
    <dgm:cxn modelId="{B6FB9CC1-C890-4F1E-893C-ED025CE30138}" type="presParOf" srcId="{CB088763-58D9-49A6-9EA3-72688E239982}" destId="{E0608E5E-AAD5-4246-A10E-A407C7466A1C}" srcOrd="1" destOrd="0" presId="urn:microsoft.com/office/officeart/2005/8/layout/orgChart1"/>
    <dgm:cxn modelId="{DDDFF2BC-ED8B-4C85-96AE-4E1A4854B636}" type="presParOf" srcId="{CB088763-58D9-49A6-9EA3-72688E239982}" destId="{DEC51A94-E0F8-45C4-BCC6-EC2FC8EADFAB}" srcOrd="2" destOrd="0" presId="urn:microsoft.com/office/officeart/2005/8/layout/orgChart1"/>
    <dgm:cxn modelId="{188E4D5E-1331-4FA1-92DB-ECDBF911A665}" type="presParOf" srcId="{1C38C79C-A3FD-4A59-A5F1-7EAD319D6BFD}" destId="{49351E08-3C4F-417E-BC51-542D61E9D3C0}" srcOrd="8" destOrd="0" presId="urn:microsoft.com/office/officeart/2005/8/layout/orgChart1"/>
    <dgm:cxn modelId="{DDD8274D-657E-4077-A768-6EAC31F611B8}" type="presParOf" srcId="{1C38C79C-A3FD-4A59-A5F1-7EAD319D6BFD}" destId="{FD681EF3-913A-4F9B-9F71-2002C931C594}" srcOrd="9" destOrd="0" presId="urn:microsoft.com/office/officeart/2005/8/layout/orgChart1"/>
    <dgm:cxn modelId="{49F6F0EA-8908-409C-AA38-6975F30DAF44}" type="presParOf" srcId="{FD681EF3-913A-4F9B-9F71-2002C931C594}" destId="{CD0AE7B2-184E-4F49-9F61-3718F9E68004}" srcOrd="0" destOrd="0" presId="urn:microsoft.com/office/officeart/2005/8/layout/orgChart1"/>
    <dgm:cxn modelId="{432BE345-E35F-4D05-B5C1-CC23F0D291AF}" type="presParOf" srcId="{CD0AE7B2-184E-4F49-9F61-3718F9E68004}" destId="{35A7EF72-18A8-440F-8469-3C0182D2F93B}" srcOrd="0" destOrd="0" presId="urn:microsoft.com/office/officeart/2005/8/layout/orgChart1"/>
    <dgm:cxn modelId="{0DC50471-6A7F-4DB6-9FD6-30128228CA75}" type="presParOf" srcId="{CD0AE7B2-184E-4F49-9F61-3718F9E68004}" destId="{C0DEF2AB-0D70-48CC-9539-FA1CCBCD141E}" srcOrd="1" destOrd="0" presId="urn:microsoft.com/office/officeart/2005/8/layout/orgChart1"/>
    <dgm:cxn modelId="{70B6FCEA-58F1-4371-99B9-2BA1B525D341}" type="presParOf" srcId="{FD681EF3-913A-4F9B-9F71-2002C931C594}" destId="{6E7DCB6F-4829-49D3-AA4B-D29F2207CA6A}" srcOrd="1" destOrd="0" presId="urn:microsoft.com/office/officeart/2005/8/layout/orgChart1"/>
    <dgm:cxn modelId="{0B929BD5-F2CA-4191-98E8-6C3F31BDD740}" type="presParOf" srcId="{FD681EF3-913A-4F9B-9F71-2002C931C594}" destId="{17B8623C-6A91-4066-A2DC-3A3D343E5195}" srcOrd="2" destOrd="0" presId="urn:microsoft.com/office/officeart/2005/8/layout/orgChart1"/>
    <dgm:cxn modelId="{F592E77A-4D27-4461-8D64-EC6A32A2031E}" type="presParOf" srcId="{1C38C79C-A3FD-4A59-A5F1-7EAD319D6BFD}" destId="{78F24AFD-6785-44DB-8E8A-29B32DCA3BC2}" srcOrd="10" destOrd="0" presId="urn:microsoft.com/office/officeart/2005/8/layout/orgChart1"/>
    <dgm:cxn modelId="{C4BC4C4C-C125-4A7C-81E7-37A1D3A6B0D5}" type="presParOf" srcId="{1C38C79C-A3FD-4A59-A5F1-7EAD319D6BFD}" destId="{338ABCA7-32B3-4CE6-B09B-16F1E1E2D54B}" srcOrd="11" destOrd="0" presId="urn:microsoft.com/office/officeart/2005/8/layout/orgChart1"/>
    <dgm:cxn modelId="{E34ACCBF-7CBE-451E-BCD4-5ACD64EBF775}" type="presParOf" srcId="{338ABCA7-32B3-4CE6-B09B-16F1E1E2D54B}" destId="{26CFB951-A297-4884-BEDB-5FEE45138D82}" srcOrd="0" destOrd="0" presId="urn:microsoft.com/office/officeart/2005/8/layout/orgChart1"/>
    <dgm:cxn modelId="{FA1CDBA7-F3D4-4245-A60C-2743BA2DDA27}" type="presParOf" srcId="{26CFB951-A297-4884-BEDB-5FEE45138D82}" destId="{93F37456-0297-49C6-9306-BEECC9DBAE7F}" srcOrd="0" destOrd="0" presId="urn:microsoft.com/office/officeart/2005/8/layout/orgChart1"/>
    <dgm:cxn modelId="{797CE8AB-9D89-43FB-9DC0-74E3AB04C3BC}" type="presParOf" srcId="{26CFB951-A297-4884-BEDB-5FEE45138D82}" destId="{DDBCBE80-3A20-4BA3-A81F-0296D7A5B49E}" srcOrd="1" destOrd="0" presId="urn:microsoft.com/office/officeart/2005/8/layout/orgChart1"/>
    <dgm:cxn modelId="{EA1D3851-D4A2-4C2C-B551-DF3C02A98E9E}" type="presParOf" srcId="{338ABCA7-32B3-4CE6-B09B-16F1E1E2D54B}" destId="{4A56887F-DF30-4519-8849-4929BC13DDAB}" srcOrd="1" destOrd="0" presId="urn:microsoft.com/office/officeart/2005/8/layout/orgChart1"/>
    <dgm:cxn modelId="{791C3D49-9234-40C6-B20B-5A384FB4D911}" type="presParOf" srcId="{338ABCA7-32B3-4CE6-B09B-16F1E1E2D54B}" destId="{3AA939D6-63D4-4EE1-9E91-6BE8D4D18EAC}" srcOrd="2" destOrd="0" presId="urn:microsoft.com/office/officeart/2005/8/layout/orgChart1"/>
    <dgm:cxn modelId="{CEFCE2D9-9EFE-4EBD-91A3-1EB6F2819498}" type="presParOf" srcId="{1C38C79C-A3FD-4A59-A5F1-7EAD319D6BFD}" destId="{2A558CB2-F16A-4EAB-AF32-2EFE862E4340}" srcOrd="12" destOrd="0" presId="urn:microsoft.com/office/officeart/2005/8/layout/orgChart1"/>
    <dgm:cxn modelId="{354DCA2A-A95D-4306-A27C-595117F41D42}" type="presParOf" srcId="{1C38C79C-A3FD-4A59-A5F1-7EAD319D6BFD}" destId="{D0F2FC0D-25C0-4E8A-89F9-38456864BDB9}" srcOrd="13" destOrd="0" presId="urn:microsoft.com/office/officeart/2005/8/layout/orgChart1"/>
    <dgm:cxn modelId="{941D3FB5-A54E-4DD1-BD00-4338A8F7E64D}" type="presParOf" srcId="{D0F2FC0D-25C0-4E8A-89F9-38456864BDB9}" destId="{9DDF0819-091F-4303-89DD-1FCB16848693}" srcOrd="0" destOrd="0" presId="urn:microsoft.com/office/officeart/2005/8/layout/orgChart1"/>
    <dgm:cxn modelId="{3BF0FEAF-1A0E-4D33-9358-7D442D0A8BA1}" type="presParOf" srcId="{9DDF0819-091F-4303-89DD-1FCB16848693}" destId="{1B0C0189-2C72-419A-B8AB-F7466BC7880E}" srcOrd="0" destOrd="0" presId="urn:microsoft.com/office/officeart/2005/8/layout/orgChart1"/>
    <dgm:cxn modelId="{700E9BF5-68DE-4345-B599-8C7B6BEA71ED}" type="presParOf" srcId="{9DDF0819-091F-4303-89DD-1FCB16848693}" destId="{C961EB3B-AFEF-418E-B198-13799F0B3660}" srcOrd="1" destOrd="0" presId="urn:microsoft.com/office/officeart/2005/8/layout/orgChart1"/>
    <dgm:cxn modelId="{F7DAA121-91CC-4B04-B69A-EBAA1047F5AB}" type="presParOf" srcId="{D0F2FC0D-25C0-4E8A-89F9-38456864BDB9}" destId="{E54FBB44-36D0-432C-82AA-493239D93824}" srcOrd="1" destOrd="0" presId="urn:microsoft.com/office/officeart/2005/8/layout/orgChart1"/>
    <dgm:cxn modelId="{8FEFB5FF-9AA4-4C7F-AC8D-93D82D9FE096}" type="presParOf" srcId="{D0F2FC0D-25C0-4E8A-89F9-38456864BDB9}" destId="{8FDCE7B6-8EF6-40AB-B033-9B811A73EF9B}" srcOrd="2" destOrd="0" presId="urn:microsoft.com/office/officeart/2005/8/layout/orgChart1"/>
    <dgm:cxn modelId="{F40FFD0C-451E-454A-BCEA-A21A6105E380}" type="presParOf" srcId="{CA9A0DF0-649E-447C-B163-2EDABBF37DEE}" destId="{B2C3B4C4-42CB-45D5-BA37-9B61F68F30FF}" srcOrd="2" destOrd="0" presId="urn:microsoft.com/office/officeart/2005/8/layout/orgChart1"/>
    <dgm:cxn modelId="{C29FFB9D-31C2-480A-9748-83A103E6B4D2}" type="presParOf" srcId="{2D07331E-0321-49AD-8C37-38BBE58ADAAB}" destId="{8AC6E54D-B9D4-4FC3-9B93-6BD0CBFB812A}" srcOrd="6" destOrd="0" presId="urn:microsoft.com/office/officeart/2005/8/layout/orgChart1"/>
    <dgm:cxn modelId="{7F96C8C3-EF74-4E9D-9110-DEC6C2A890BD}" type="presParOf" srcId="{2D07331E-0321-49AD-8C37-38BBE58ADAAB}" destId="{A8DD773D-F6AB-4736-AF52-A6B2D7F1DF0E}" srcOrd="7" destOrd="0" presId="urn:microsoft.com/office/officeart/2005/8/layout/orgChart1"/>
    <dgm:cxn modelId="{DB4052BC-B248-4CAB-B0E4-1C546BBAFC22}" type="presParOf" srcId="{A8DD773D-F6AB-4736-AF52-A6B2D7F1DF0E}" destId="{8CFB2BA2-850B-45F8-B997-6303EB36A0B6}" srcOrd="0" destOrd="0" presId="urn:microsoft.com/office/officeart/2005/8/layout/orgChart1"/>
    <dgm:cxn modelId="{901C795A-0C39-45E5-A6B7-D69214D91934}" type="presParOf" srcId="{8CFB2BA2-850B-45F8-B997-6303EB36A0B6}" destId="{02A40F8A-B84E-43EA-8ECD-1506F2C7706F}" srcOrd="0" destOrd="0" presId="urn:microsoft.com/office/officeart/2005/8/layout/orgChart1"/>
    <dgm:cxn modelId="{32542EEC-B3CB-4BC8-91D8-CDA0568E695C}" type="presParOf" srcId="{8CFB2BA2-850B-45F8-B997-6303EB36A0B6}" destId="{6D409350-7C5F-40C0-BEF9-AD7FB0FA166C}" srcOrd="1" destOrd="0" presId="urn:microsoft.com/office/officeart/2005/8/layout/orgChart1"/>
    <dgm:cxn modelId="{4E3F2E8B-850F-4FE6-A82F-6459786CD8FD}" type="presParOf" srcId="{A8DD773D-F6AB-4736-AF52-A6B2D7F1DF0E}" destId="{C53CAA11-6E08-4B42-8933-A35235002D51}" srcOrd="1" destOrd="0" presId="urn:microsoft.com/office/officeart/2005/8/layout/orgChart1"/>
    <dgm:cxn modelId="{445AD43E-F9EA-4FAD-B404-E2FF774926B1}" type="presParOf" srcId="{C53CAA11-6E08-4B42-8933-A35235002D51}" destId="{778636BD-2676-4479-BF11-2FD9C4C57070}" srcOrd="0" destOrd="0" presId="urn:microsoft.com/office/officeart/2005/8/layout/orgChart1"/>
    <dgm:cxn modelId="{05B21625-39CA-498B-9BD6-353B98AA4F3F}" type="presParOf" srcId="{C53CAA11-6E08-4B42-8933-A35235002D51}" destId="{3A8DBBB5-7E4C-41B0-B6FD-07A5F6A783FB}" srcOrd="1" destOrd="0" presId="urn:microsoft.com/office/officeart/2005/8/layout/orgChart1"/>
    <dgm:cxn modelId="{1E6D514C-8000-402D-B774-29203F1D39FC}" type="presParOf" srcId="{3A8DBBB5-7E4C-41B0-B6FD-07A5F6A783FB}" destId="{21394FE6-B301-42F1-90B0-113F82DA8D68}" srcOrd="0" destOrd="0" presId="urn:microsoft.com/office/officeart/2005/8/layout/orgChart1"/>
    <dgm:cxn modelId="{AD96A4D1-3F7C-4B35-9159-04CCB90F36D7}" type="presParOf" srcId="{21394FE6-B301-42F1-90B0-113F82DA8D68}" destId="{027BF6CC-546C-442E-A658-27B8DCB5E336}" srcOrd="0" destOrd="0" presId="urn:microsoft.com/office/officeart/2005/8/layout/orgChart1"/>
    <dgm:cxn modelId="{B7EECEE9-6E74-417A-96FE-64C9105BFD8D}" type="presParOf" srcId="{21394FE6-B301-42F1-90B0-113F82DA8D68}" destId="{ED8B3E54-EA21-4C4A-A4F4-600AF90D4065}" srcOrd="1" destOrd="0" presId="urn:microsoft.com/office/officeart/2005/8/layout/orgChart1"/>
    <dgm:cxn modelId="{6935F010-9F6C-47AF-9686-C5D411A89234}" type="presParOf" srcId="{3A8DBBB5-7E4C-41B0-B6FD-07A5F6A783FB}" destId="{F6A7A5DD-24CD-4A01-9078-0922AE8CF336}" srcOrd="1" destOrd="0" presId="urn:microsoft.com/office/officeart/2005/8/layout/orgChart1"/>
    <dgm:cxn modelId="{0A4C1F6A-CB2F-4D0D-8190-696265FC5EDE}" type="presParOf" srcId="{3A8DBBB5-7E4C-41B0-B6FD-07A5F6A783FB}" destId="{EF52577B-D9E1-4A35-A9DE-38364ABAF4A9}" srcOrd="2" destOrd="0" presId="urn:microsoft.com/office/officeart/2005/8/layout/orgChart1"/>
    <dgm:cxn modelId="{75C7307A-E983-46AC-81D5-598BA5EF0DEC}" type="presParOf" srcId="{C53CAA11-6E08-4B42-8933-A35235002D51}" destId="{0B169B41-D29A-4AE3-8B7D-3A6858ADBFFF}" srcOrd="2" destOrd="0" presId="urn:microsoft.com/office/officeart/2005/8/layout/orgChart1"/>
    <dgm:cxn modelId="{E924264F-794D-4786-A4A5-1D0B28C3A9BA}" type="presParOf" srcId="{C53CAA11-6E08-4B42-8933-A35235002D51}" destId="{01E06C63-F460-44C2-94ED-15A39175B9CE}" srcOrd="3" destOrd="0" presId="urn:microsoft.com/office/officeart/2005/8/layout/orgChart1"/>
    <dgm:cxn modelId="{47AD9ECC-B642-4D4A-8E4F-F823D94F2CEA}" type="presParOf" srcId="{01E06C63-F460-44C2-94ED-15A39175B9CE}" destId="{05140034-5FFA-40F4-BD38-E4322F3B2307}" srcOrd="0" destOrd="0" presId="urn:microsoft.com/office/officeart/2005/8/layout/orgChart1"/>
    <dgm:cxn modelId="{4A9E436F-294F-4B3A-9678-2A7B781771C9}" type="presParOf" srcId="{05140034-5FFA-40F4-BD38-E4322F3B2307}" destId="{630E40C5-4C5A-4C3F-8A69-93B5D00EC39F}" srcOrd="0" destOrd="0" presId="urn:microsoft.com/office/officeart/2005/8/layout/orgChart1"/>
    <dgm:cxn modelId="{574CF852-F605-4B7A-9D51-21537DEF379A}" type="presParOf" srcId="{05140034-5FFA-40F4-BD38-E4322F3B2307}" destId="{F654888B-1304-43FE-96FD-2A6377B61C08}" srcOrd="1" destOrd="0" presId="urn:microsoft.com/office/officeart/2005/8/layout/orgChart1"/>
    <dgm:cxn modelId="{08EF0CAE-0D35-43AB-96A4-3BD7AFB80F0C}" type="presParOf" srcId="{01E06C63-F460-44C2-94ED-15A39175B9CE}" destId="{97745FAF-2A2F-4C4C-B069-9EBEEAB913A3}" srcOrd="1" destOrd="0" presId="urn:microsoft.com/office/officeart/2005/8/layout/orgChart1"/>
    <dgm:cxn modelId="{40917370-AB0A-465A-960F-AE22991B9D17}" type="presParOf" srcId="{01E06C63-F460-44C2-94ED-15A39175B9CE}" destId="{6F91601E-434B-4E9F-BB16-3E9B329C287F}" srcOrd="2" destOrd="0" presId="urn:microsoft.com/office/officeart/2005/8/layout/orgChart1"/>
    <dgm:cxn modelId="{AAFE89FF-5B40-4F1D-BE04-4DBDAAB88ECC}" type="presParOf" srcId="{C53CAA11-6E08-4B42-8933-A35235002D51}" destId="{6617510E-CCE8-4023-8BFB-79BBA1C862F3}" srcOrd="4" destOrd="0" presId="urn:microsoft.com/office/officeart/2005/8/layout/orgChart1"/>
    <dgm:cxn modelId="{6843766A-9276-43E4-B4B3-D55F99B8B50F}" type="presParOf" srcId="{C53CAA11-6E08-4B42-8933-A35235002D51}" destId="{3321D648-D398-4416-A941-6A1349C09C80}" srcOrd="5" destOrd="0" presId="urn:microsoft.com/office/officeart/2005/8/layout/orgChart1"/>
    <dgm:cxn modelId="{FFCB73FA-F689-4CB5-B9A1-97635905FF9A}" type="presParOf" srcId="{3321D648-D398-4416-A941-6A1349C09C80}" destId="{46A3ECEB-4EA0-4D3F-ABC6-B3A9AFA30E53}" srcOrd="0" destOrd="0" presId="urn:microsoft.com/office/officeart/2005/8/layout/orgChart1"/>
    <dgm:cxn modelId="{22F98736-3E2B-4743-9718-22861708A9B6}" type="presParOf" srcId="{46A3ECEB-4EA0-4D3F-ABC6-B3A9AFA30E53}" destId="{0E94DC3A-1AB4-4E76-BAAE-24D11D87F013}" srcOrd="0" destOrd="0" presId="urn:microsoft.com/office/officeart/2005/8/layout/orgChart1"/>
    <dgm:cxn modelId="{C218255B-4E73-4F4B-AB58-01A4EDB67E0C}" type="presParOf" srcId="{46A3ECEB-4EA0-4D3F-ABC6-B3A9AFA30E53}" destId="{70A9EFDD-5AEE-4A87-8359-5E09BCD6EFBB}" srcOrd="1" destOrd="0" presId="urn:microsoft.com/office/officeart/2005/8/layout/orgChart1"/>
    <dgm:cxn modelId="{B2DDA851-C573-4AA1-A89C-FFC77492C1BB}" type="presParOf" srcId="{3321D648-D398-4416-A941-6A1349C09C80}" destId="{8B900CBB-D6F0-46E6-BB66-3ECA10DDB9AD}" srcOrd="1" destOrd="0" presId="urn:microsoft.com/office/officeart/2005/8/layout/orgChart1"/>
    <dgm:cxn modelId="{59E9F6AB-8616-4DBE-9411-6E9C9D2F870D}" type="presParOf" srcId="{3321D648-D398-4416-A941-6A1349C09C80}" destId="{99A4887B-5238-464E-9C6E-E9FBB6F52DB8}" srcOrd="2" destOrd="0" presId="urn:microsoft.com/office/officeart/2005/8/layout/orgChart1"/>
    <dgm:cxn modelId="{8E9C2476-A127-4A2D-BBF3-D76F66522F42}" type="presParOf" srcId="{A8DD773D-F6AB-4736-AF52-A6B2D7F1DF0E}" destId="{A8A5C799-BD9E-47B2-A429-B2EAE4F768EF}" srcOrd="2" destOrd="0" presId="urn:microsoft.com/office/officeart/2005/8/layout/orgChart1"/>
    <dgm:cxn modelId="{0D896473-A00B-4514-BA54-63C48F92173F}" type="presParOf" srcId="{2D07331E-0321-49AD-8C37-38BBE58ADAAB}" destId="{738F88D4-605B-4983-B0CE-0F4F2DC333CD}" srcOrd="8" destOrd="0" presId="urn:microsoft.com/office/officeart/2005/8/layout/orgChart1"/>
    <dgm:cxn modelId="{BDDCA168-6C75-4C71-902C-A0253726DB93}" type="presParOf" srcId="{2D07331E-0321-49AD-8C37-38BBE58ADAAB}" destId="{801E2938-2DFD-4C60-873F-05E8E69D4AB5}" srcOrd="9" destOrd="0" presId="urn:microsoft.com/office/officeart/2005/8/layout/orgChart1"/>
    <dgm:cxn modelId="{42248541-E05C-4A27-8D57-F86C1A11CBF2}" type="presParOf" srcId="{801E2938-2DFD-4C60-873F-05E8E69D4AB5}" destId="{4709FE6E-1679-4B74-A4CD-D0F0E68BF2EB}" srcOrd="0" destOrd="0" presId="urn:microsoft.com/office/officeart/2005/8/layout/orgChart1"/>
    <dgm:cxn modelId="{37221CBC-53E6-4138-893C-5827A636DC3A}" type="presParOf" srcId="{4709FE6E-1679-4B74-A4CD-D0F0E68BF2EB}" destId="{41061D14-B112-4A19-B9F4-5CF5485F77DE}" srcOrd="0" destOrd="0" presId="urn:microsoft.com/office/officeart/2005/8/layout/orgChart1"/>
    <dgm:cxn modelId="{77A303BE-A76C-4B95-9AD4-F41FA7DD1604}" type="presParOf" srcId="{4709FE6E-1679-4B74-A4CD-D0F0E68BF2EB}" destId="{44D58CA6-3B36-4D60-A408-7565EBE54257}" srcOrd="1" destOrd="0" presId="urn:microsoft.com/office/officeart/2005/8/layout/orgChart1"/>
    <dgm:cxn modelId="{F38330C5-F346-4CFD-9C7D-0758B201C6B4}" type="presParOf" srcId="{801E2938-2DFD-4C60-873F-05E8E69D4AB5}" destId="{3EE2483F-684A-4543-B40F-E2E97FCA804C}" srcOrd="1" destOrd="0" presId="urn:microsoft.com/office/officeart/2005/8/layout/orgChart1"/>
    <dgm:cxn modelId="{D6A20552-953C-4DC7-B940-07669A2EE4E9}" type="presParOf" srcId="{3EE2483F-684A-4543-B40F-E2E97FCA804C}" destId="{6E6ADB19-3E09-491A-8644-52EF923A29A0}" srcOrd="0" destOrd="0" presId="urn:microsoft.com/office/officeart/2005/8/layout/orgChart1"/>
    <dgm:cxn modelId="{2E8BEA7B-3E0A-45AD-A039-188D3B537D0B}" type="presParOf" srcId="{3EE2483F-684A-4543-B40F-E2E97FCA804C}" destId="{673C738B-57C1-41EA-8B76-4EDA8B20F67A}" srcOrd="1" destOrd="0" presId="urn:microsoft.com/office/officeart/2005/8/layout/orgChart1"/>
    <dgm:cxn modelId="{FE1CC07A-9B9D-4969-B92B-5C2BBFEF5179}" type="presParOf" srcId="{673C738B-57C1-41EA-8B76-4EDA8B20F67A}" destId="{68DAA493-DCB3-4F04-8A62-CB23AA64B0C7}" srcOrd="0" destOrd="0" presId="urn:microsoft.com/office/officeart/2005/8/layout/orgChart1"/>
    <dgm:cxn modelId="{A57C6AFD-DAE0-4814-A6D1-2F0D72A523F2}" type="presParOf" srcId="{68DAA493-DCB3-4F04-8A62-CB23AA64B0C7}" destId="{BA19F5E5-F39C-4A9A-AA97-56803742F84D}" srcOrd="0" destOrd="0" presId="urn:microsoft.com/office/officeart/2005/8/layout/orgChart1"/>
    <dgm:cxn modelId="{A079C0B2-7E3C-4989-BA15-EAC285B52A2A}" type="presParOf" srcId="{68DAA493-DCB3-4F04-8A62-CB23AA64B0C7}" destId="{0E8DDAAA-A78D-48D3-8F85-E9B838508F92}" srcOrd="1" destOrd="0" presId="urn:microsoft.com/office/officeart/2005/8/layout/orgChart1"/>
    <dgm:cxn modelId="{D459659A-9030-4E9A-8E46-BB46E8CD460E}" type="presParOf" srcId="{673C738B-57C1-41EA-8B76-4EDA8B20F67A}" destId="{693551DC-D76A-481C-8C38-59C0AD92D423}" srcOrd="1" destOrd="0" presId="urn:microsoft.com/office/officeart/2005/8/layout/orgChart1"/>
    <dgm:cxn modelId="{5D6C19C9-FE67-46EA-92C9-F31A23AA3277}" type="presParOf" srcId="{673C738B-57C1-41EA-8B76-4EDA8B20F67A}" destId="{BC8F6FC1-8B3C-49E0-9128-F893FB0CD859}" srcOrd="2" destOrd="0" presId="urn:microsoft.com/office/officeart/2005/8/layout/orgChart1"/>
    <dgm:cxn modelId="{21491FAF-5259-4E52-887E-BE9926C77113}" type="presParOf" srcId="{3EE2483F-684A-4543-B40F-E2E97FCA804C}" destId="{3054371E-3D7B-47F0-B943-1A51DFFAA601}" srcOrd="2" destOrd="0" presId="urn:microsoft.com/office/officeart/2005/8/layout/orgChart1"/>
    <dgm:cxn modelId="{EB20AB24-4699-4210-AE82-45DB409DC11C}" type="presParOf" srcId="{3EE2483F-684A-4543-B40F-E2E97FCA804C}" destId="{431270F9-6C98-4297-A745-85D83D0B94AE}" srcOrd="3" destOrd="0" presId="urn:microsoft.com/office/officeart/2005/8/layout/orgChart1"/>
    <dgm:cxn modelId="{9CD6E96D-E8D4-46E9-89FF-36FA1CC0E0CC}" type="presParOf" srcId="{431270F9-6C98-4297-A745-85D83D0B94AE}" destId="{24F33E85-31B7-42CC-8251-D520AA4D8CB5}" srcOrd="0" destOrd="0" presId="urn:microsoft.com/office/officeart/2005/8/layout/orgChart1"/>
    <dgm:cxn modelId="{0F3FEE19-32D9-47C7-86C7-099D51C28991}" type="presParOf" srcId="{24F33E85-31B7-42CC-8251-D520AA4D8CB5}" destId="{6DA4BC8A-5A0B-478F-8FBC-13C199F5B8F6}" srcOrd="0" destOrd="0" presId="urn:microsoft.com/office/officeart/2005/8/layout/orgChart1"/>
    <dgm:cxn modelId="{A39324C7-5B59-4EA2-9C96-668B1E292F5E}" type="presParOf" srcId="{24F33E85-31B7-42CC-8251-D520AA4D8CB5}" destId="{E8E48994-B645-43F5-A69C-1C2D9AA971FE}" srcOrd="1" destOrd="0" presId="urn:microsoft.com/office/officeart/2005/8/layout/orgChart1"/>
    <dgm:cxn modelId="{D4505496-C96B-48A9-BD12-C8A0D44BF02A}" type="presParOf" srcId="{431270F9-6C98-4297-A745-85D83D0B94AE}" destId="{910495B3-D4D3-4B56-AE33-88AA98E29161}" srcOrd="1" destOrd="0" presId="urn:microsoft.com/office/officeart/2005/8/layout/orgChart1"/>
    <dgm:cxn modelId="{E555B4C7-2475-4232-9CD1-D7098A2DB7A9}" type="presParOf" srcId="{431270F9-6C98-4297-A745-85D83D0B94AE}" destId="{79AB21BF-2ECA-4E47-A11C-323C342BA475}" srcOrd="2" destOrd="0" presId="urn:microsoft.com/office/officeart/2005/8/layout/orgChart1"/>
    <dgm:cxn modelId="{AA557E1B-6159-4F77-B477-287ACDCBA638}" type="presParOf" srcId="{3EE2483F-684A-4543-B40F-E2E97FCA804C}" destId="{42652731-F6EF-4DA4-8D20-C5E1345B7707}" srcOrd="4" destOrd="0" presId="urn:microsoft.com/office/officeart/2005/8/layout/orgChart1"/>
    <dgm:cxn modelId="{6794E2AB-4FD6-4A35-A3AA-B6A4574D2824}" type="presParOf" srcId="{3EE2483F-684A-4543-B40F-E2E97FCA804C}" destId="{627218E7-3BD8-4D1D-84A3-72B0445FC4B9}" srcOrd="5" destOrd="0" presId="urn:microsoft.com/office/officeart/2005/8/layout/orgChart1"/>
    <dgm:cxn modelId="{29D63935-8A5D-407E-B7A3-B96DE56BC132}" type="presParOf" srcId="{627218E7-3BD8-4D1D-84A3-72B0445FC4B9}" destId="{31149C32-C767-4B07-82C4-C34A6D884BD4}" srcOrd="0" destOrd="0" presId="urn:microsoft.com/office/officeart/2005/8/layout/orgChart1"/>
    <dgm:cxn modelId="{2C284D0E-1FA1-4711-84D0-967271E5CA62}" type="presParOf" srcId="{31149C32-C767-4B07-82C4-C34A6D884BD4}" destId="{D6356391-5ADA-483F-8E53-A69B310C6CD4}" srcOrd="0" destOrd="0" presId="urn:microsoft.com/office/officeart/2005/8/layout/orgChart1"/>
    <dgm:cxn modelId="{5A2C03FF-8CEC-49E2-9DFC-6587BB5342AE}" type="presParOf" srcId="{31149C32-C767-4B07-82C4-C34A6D884BD4}" destId="{AF6A659B-CF8E-48FE-976E-9DBC4536C323}" srcOrd="1" destOrd="0" presId="urn:microsoft.com/office/officeart/2005/8/layout/orgChart1"/>
    <dgm:cxn modelId="{0627553A-9BF2-4188-B492-3730C99E19B4}" type="presParOf" srcId="{627218E7-3BD8-4D1D-84A3-72B0445FC4B9}" destId="{9E3F0479-4BE9-44CC-A79B-801F2BDF84B0}" srcOrd="1" destOrd="0" presId="urn:microsoft.com/office/officeart/2005/8/layout/orgChart1"/>
    <dgm:cxn modelId="{6DC0E959-4895-44CB-BCF5-D19FFB4F85B8}" type="presParOf" srcId="{627218E7-3BD8-4D1D-84A3-72B0445FC4B9}" destId="{82D04FB0-9576-453D-BE38-F53739AFE3AF}" srcOrd="2" destOrd="0" presId="urn:microsoft.com/office/officeart/2005/8/layout/orgChart1"/>
    <dgm:cxn modelId="{EFA84EDA-41EC-40A1-A74F-7D02DC757368}" type="presParOf" srcId="{801E2938-2DFD-4C60-873F-05E8E69D4AB5}" destId="{6E597A92-BFF1-46D9-8AF8-BC1EFC7AA0F3}" srcOrd="2" destOrd="0" presId="urn:microsoft.com/office/officeart/2005/8/layout/orgChart1"/>
    <dgm:cxn modelId="{9065DFDB-A2EB-47AA-B21D-3457B51C7579}" type="presParOf" srcId="{2D07331E-0321-49AD-8C37-38BBE58ADAAB}" destId="{DE13A721-03F5-45FE-B54C-BFBCC4D1ED2C}" srcOrd="10" destOrd="0" presId="urn:microsoft.com/office/officeart/2005/8/layout/orgChart1"/>
    <dgm:cxn modelId="{30CF9FD0-7F68-4C27-9D60-A019270E45E0}" type="presParOf" srcId="{2D07331E-0321-49AD-8C37-38BBE58ADAAB}" destId="{FDE3B8F5-F696-41E0-8DA3-813359C54628}" srcOrd="11" destOrd="0" presId="urn:microsoft.com/office/officeart/2005/8/layout/orgChart1"/>
    <dgm:cxn modelId="{688BC128-8B2B-4F91-946F-8B7E9C650351}" type="presParOf" srcId="{FDE3B8F5-F696-41E0-8DA3-813359C54628}" destId="{8C742BD5-95E6-4E05-9F92-291761332CA9}" srcOrd="0" destOrd="0" presId="urn:microsoft.com/office/officeart/2005/8/layout/orgChart1"/>
    <dgm:cxn modelId="{3BA28EF5-4F04-465E-808F-D7AE216A6396}" type="presParOf" srcId="{8C742BD5-95E6-4E05-9F92-291761332CA9}" destId="{63C05845-A53C-49CE-8937-C3D7CAEFE644}" srcOrd="0" destOrd="0" presId="urn:microsoft.com/office/officeart/2005/8/layout/orgChart1"/>
    <dgm:cxn modelId="{1DE6EE14-0A82-4487-A7EA-1A9FF4BA16FD}" type="presParOf" srcId="{8C742BD5-95E6-4E05-9F92-291761332CA9}" destId="{10180182-0B79-4470-9E22-7143048342DE}" srcOrd="1" destOrd="0" presId="urn:microsoft.com/office/officeart/2005/8/layout/orgChart1"/>
    <dgm:cxn modelId="{70737A94-DF40-40C7-ADF7-405CA87E647E}" type="presParOf" srcId="{FDE3B8F5-F696-41E0-8DA3-813359C54628}" destId="{5C9E235F-0F18-40FD-9158-633E03D8299D}" srcOrd="1" destOrd="0" presId="urn:microsoft.com/office/officeart/2005/8/layout/orgChart1"/>
    <dgm:cxn modelId="{7FC8E753-32A7-4B18-941F-719E027943CE}" type="presParOf" srcId="{5C9E235F-0F18-40FD-9158-633E03D8299D}" destId="{069099F7-1998-44A4-8FA2-50F2C5369100}" srcOrd="0" destOrd="0" presId="urn:microsoft.com/office/officeart/2005/8/layout/orgChart1"/>
    <dgm:cxn modelId="{D069AE16-DC58-4D67-A9CA-39A472C0832B}" type="presParOf" srcId="{5C9E235F-0F18-40FD-9158-633E03D8299D}" destId="{5CBACB32-4392-4903-BD76-0A668D975BA1}" srcOrd="1" destOrd="0" presId="urn:microsoft.com/office/officeart/2005/8/layout/orgChart1"/>
    <dgm:cxn modelId="{7F150E7E-6627-4B39-A00A-153981304BB7}" type="presParOf" srcId="{5CBACB32-4392-4903-BD76-0A668D975BA1}" destId="{BD0EE81E-633C-4263-9136-F8F2279D0905}" srcOrd="0" destOrd="0" presId="urn:microsoft.com/office/officeart/2005/8/layout/orgChart1"/>
    <dgm:cxn modelId="{81F39CFC-814D-4039-B691-25DF196A64E2}" type="presParOf" srcId="{BD0EE81E-633C-4263-9136-F8F2279D0905}" destId="{B480CEE8-C33B-464D-94C2-3C7CD58675BA}" srcOrd="0" destOrd="0" presId="urn:microsoft.com/office/officeart/2005/8/layout/orgChart1"/>
    <dgm:cxn modelId="{BEA89A57-48D2-4196-A9AC-AFD525BED7C0}" type="presParOf" srcId="{BD0EE81E-633C-4263-9136-F8F2279D0905}" destId="{4B20A5E7-880A-45FE-AED9-74704B985FCA}" srcOrd="1" destOrd="0" presId="urn:microsoft.com/office/officeart/2005/8/layout/orgChart1"/>
    <dgm:cxn modelId="{8722D407-A047-4127-83E0-BEB495DDFB2B}" type="presParOf" srcId="{5CBACB32-4392-4903-BD76-0A668D975BA1}" destId="{AF6B4DBF-05C3-4BC8-AF8E-45A34F382B8A}" srcOrd="1" destOrd="0" presId="urn:microsoft.com/office/officeart/2005/8/layout/orgChart1"/>
    <dgm:cxn modelId="{D0B4820B-85B4-43BF-AC37-81E9A07998F0}" type="presParOf" srcId="{5CBACB32-4392-4903-BD76-0A668D975BA1}" destId="{A63D32BE-836F-44D3-8DA3-AA17E72D9C74}" srcOrd="2" destOrd="0" presId="urn:microsoft.com/office/officeart/2005/8/layout/orgChart1"/>
    <dgm:cxn modelId="{007B9378-C137-4BED-A921-0FD9718622E4}" type="presParOf" srcId="{5C9E235F-0F18-40FD-9158-633E03D8299D}" destId="{AE38B43C-5A43-4328-9AFB-4B0B0C9977D3}" srcOrd="2" destOrd="0" presId="urn:microsoft.com/office/officeart/2005/8/layout/orgChart1"/>
    <dgm:cxn modelId="{500EC8AF-CB47-491F-8B25-CE17745F155B}" type="presParOf" srcId="{5C9E235F-0F18-40FD-9158-633E03D8299D}" destId="{4A44ED39-9AE8-4422-8B90-49CBBC019DAA}" srcOrd="3" destOrd="0" presId="urn:microsoft.com/office/officeart/2005/8/layout/orgChart1"/>
    <dgm:cxn modelId="{466A72C5-2349-40E1-BD92-17DA3951800E}" type="presParOf" srcId="{4A44ED39-9AE8-4422-8B90-49CBBC019DAA}" destId="{F5DD5B51-BC59-437B-B894-31C6840D425B}" srcOrd="0" destOrd="0" presId="urn:microsoft.com/office/officeart/2005/8/layout/orgChart1"/>
    <dgm:cxn modelId="{23130DAE-67C6-4705-B736-893D567E1BE0}" type="presParOf" srcId="{F5DD5B51-BC59-437B-B894-31C6840D425B}" destId="{24F56E0B-0D9B-4E23-A568-BBF1A8F3B710}" srcOrd="0" destOrd="0" presId="urn:microsoft.com/office/officeart/2005/8/layout/orgChart1"/>
    <dgm:cxn modelId="{67796703-E71A-4D8A-B7B6-7F606D1C3688}" type="presParOf" srcId="{F5DD5B51-BC59-437B-B894-31C6840D425B}" destId="{11B6A1DB-5186-403F-96DB-9565E18F2C0B}" srcOrd="1" destOrd="0" presId="urn:microsoft.com/office/officeart/2005/8/layout/orgChart1"/>
    <dgm:cxn modelId="{4BEB6DA0-A680-49B9-AF9C-D72805F8A580}" type="presParOf" srcId="{4A44ED39-9AE8-4422-8B90-49CBBC019DAA}" destId="{E80EB07B-BEC6-4E6B-905C-D9DE4B367711}" srcOrd="1" destOrd="0" presId="urn:microsoft.com/office/officeart/2005/8/layout/orgChart1"/>
    <dgm:cxn modelId="{F8945080-5D8D-4F1B-9F21-163E5451CAF6}" type="presParOf" srcId="{4A44ED39-9AE8-4422-8B90-49CBBC019DAA}" destId="{9AD003F5-EA46-4568-A523-E7AF6D13860D}" srcOrd="2" destOrd="0" presId="urn:microsoft.com/office/officeart/2005/8/layout/orgChart1"/>
    <dgm:cxn modelId="{0B36AD12-BB83-47F2-8206-553CBEA671E6}" type="presParOf" srcId="{5C9E235F-0F18-40FD-9158-633E03D8299D}" destId="{2DE5A7D2-C42F-431A-8704-300EFD8C5359}" srcOrd="4" destOrd="0" presId="urn:microsoft.com/office/officeart/2005/8/layout/orgChart1"/>
    <dgm:cxn modelId="{FFFFD5A7-56E7-413D-9EED-7E39C20459D9}" type="presParOf" srcId="{5C9E235F-0F18-40FD-9158-633E03D8299D}" destId="{0770979C-5497-4C63-96B6-561E17E8BC33}" srcOrd="5" destOrd="0" presId="urn:microsoft.com/office/officeart/2005/8/layout/orgChart1"/>
    <dgm:cxn modelId="{10E44626-64EC-4DA7-AFEB-3D87E532E5A5}" type="presParOf" srcId="{0770979C-5497-4C63-96B6-561E17E8BC33}" destId="{39282F3D-EED6-44ED-B2C3-FB7A6200940F}" srcOrd="0" destOrd="0" presId="urn:microsoft.com/office/officeart/2005/8/layout/orgChart1"/>
    <dgm:cxn modelId="{6CD16943-223E-4BBC-8DBB-E7EB8590CB6F}" type="presParOf" srcId="{39282F3D-EED6-44ED-B2C3-FB7A6200940F}" destId="{EEC77678-1E74-4607-A238-0A83BFBD690C}" srcOrd="0" destOrd="0" presId="urn:microsoft.com/office/officeart/2005/8/layout/orgChart1"/>
    <dgm:cxn modelId="{11873477-65A1-43DE-B86F-B75DAF983F6C}" type="presParOf" srcId="{39282F3D-EED6-44ED-B2C3-FB7A6200940F}" destId="{1567237A-9F9E-432F-AE58-31F4C038B279}" srcOrd="1" destOrd="0" presId="urn:microsoft.com/office/officeart/2005/8/layout/orgChart1"/>
    <dgm:cxn modelId="{BDCB182C-6051-4D98-AA4E-041C6966AED7}" type="presParOf" srcId="{0770979C-5497-4C63-96B6-561E17E8BC33}" destId="{53B4A200-08DB-46CD-A58F-61994D6E26E5}" srcOrd="1" destOrd="0" presId="urn:microsoft.com/office/officeart/2005/8/layout/orgChart1"/>
    <dgm:cxn modelId="{7E475348-540E-4A7B-A795-E232801A3269}" type="presParOf" srcId="{0770979C-5497-4C63-96B6-561E17E8BC33}" destId="{B79DB2DD-7C0A-4048-A754-A3DCEF5AE8C0}" srcOrd="2" destOrd="0" presId="urn:microsoft.com/office/officeart/2005/8/layout/orgChart1"/>
    <dgm:cxn modelId="{64E2174A-0595-4DF8-A793-1FFEF5590180}" type="presParOf" srcId="{FDE3B8F5-F696-41E0-8DA3-813359C54628}" destId="{A6C6A793-6A36-411F-BD3E-0E04D2B3EE33}" srcOrd="2" destOrd="0" presId="urn:microsoft.com/office/officeart/2005/8/layout/orgChart1"/>
    <dgm:cxn modelId="{A22860D1-6697-447E-833D-F11FAA4DD694}" type="presParOf" srcId="{2D07331E-0321-49AD-8C37-38BBE58ADAAB}" destId="{7BA59115-9A03-4491-A872-7A53D0086F8F}" srcOrd="12" destOrd="0" presId="urn:microsoft.com/office/officeart/2005/8/layout/orgChart1"/>
    <dgm:cxn modelId="{3BE06215-81CB-44DB-A5EA-B138F27CD19B}" type="presParOf" srcId="{2D07331E-0321-49AD-8C37-38BBE58ADAAB}" destId="{F219FDD9-A770-4842-95E0-2B95B0AD371A}" srcOrd="13" destOrd="0" presId="urn:microsoft.com/office/officeart/2005/8/layout/orgChart1"/>
    <dgm:cxn modelId="{0AB8C6E3-2AA9-4840-BED4-836886BA033C}" type="presParOf" srcId="{F219FDD9-A770-4842-95E0-2B95B0AD371A}" destId="{E1C7251E-69D7-4818-84C2-9BA9DE266944}" srcOrd="0" destOrd="0" presId="urn:microsoft.com/office/officeart/2005/8/layout/orgChart1"/>
    <dgm:cxn modelId="{1DEAB4FE-A3C0-4D14-81E3-321D07C0148A}" type="presParOf" srcId="{E1C7251E-69D7-4818-84C2-9BA9DE266944}" destId="{B8215AB9-BF7F-42A0-8904-6E97E7EB9A3E}" srcOrd="0" destOrd="0" presId="urn:microsoft.com/office/officeart/2005/8/layout/orgChart1"/>
    <dgm:cxn modelId="{3D3A6F78-EDD6-42E7-8F2D-49657BA80F40}" type="presParOf" srcId="{E1C7251E-69D7-4818-84C2-9BA9DE266944}" destId="{7E376238-DC62-44ED-AA68-6F272103EA83}" srcOrd="1" destOrd="0" presId="urn:microsoft.com/office/officeart/2005/8/layout/orgChart1"/>
    <dgm:cxn modelId="{EAC81C13-5038-4864-A4F9-1475772B8A2C}" type="presParOf" srcId="{F219FDD9-A770-4842-95E0-2B95B0AD371A}" destId="{86011023-3792-474E-AC69-E7BAE081E7C0}" srcOrd="1" destOrd="0" presId="urn:microsoft.com/office/officeart/2005/8/layout/orgChart1"/>
    <dgm:cxn modelId="{77AE6852-FDC1-4000-BB95-056EFDDE00BA}" type="presParOf" srcId="{86011023-3792-474E-AC69-E7BAE081E7C0}" destId="{BB888B21-EC8A-4F27-A11C-5EF18B19F195}" srcOrd="0" destOrd="0" presId="urn:microsoft.com/office/officeart/2005/8/layout/orgChart1"/>
    <dgm:cxn modelId="{2E58E9D7-A1FA-4FEC-A811-2CEFB23ED22E}" type="presParOf" srcId="{86011023-3792-474E-AC69-E7BAE081E7C0}" destId="{CED0179E-83DC-4533-B111-3B1BC8DD429F}" srcOrd="1" destOrd="0" presId="urn:microsoft.com/office/officeart/2005/8/layout/orgChart1"/>
    <dgm:cxn modelId="{208D0407-6687-4627-87B0-A9889F619B01}" type="presParOf" srcId="{CED0179E-83DC-4533-B111-3B1BC8DD429F}" destId="{89768959-5D8B-4F69-8AD2-1CA2B1EAA5B9}" srcOrd="0" destOrd="0" presId="urn:microsoft.com/office/officeart/2005/8/layout/orgChart1"/>
    <dgm:cxn modelId="{ED61E7B3-2DAA-4A33-A553-FC0A50E24C3D}" type="presParOf" srcId="{89768959-5D8B-4F69-8AD2-1CA2B1EAA5B9}" destId="{C2FA03FF-2F0A-4EF4-B881-748A840C4E58}" srcOrd="0" destOrd="0" presId="urn:microsoft.com/office/officeart/2005/8/layout/orgChart1"/>
    <dgm:cxn modelId="{129312D0-E7C0-4410-BB05-9A0B23EAC7A8}" type="presParOf" srcId="{89768959-5D8B-4F69-8AD2-1CA2B1EAA5B9}" destId="{F50C92DB-4305-4FE9-8FC2-5BA72CAB1BCE}" srcOrd="1" destOrd="0" presId="urn:microsoft.com/office/officeart/2005/8/layout/orgChart1"/>
    <dgm:cxn modelId="{27E5725F-D161-4EC6-9715-1A333126AC4B}" type="presParOf" srcId="{CED0179E-83DC-4533-B111-3B1BC8DD429F}" destId="{6A0756B9-31EB-403F-A9D2-FB0DDEAB6591}" srcOrd="1" destOrd="0" presId="urn:microsoft.com/office/officeart/2005/8/layout/orgChart1"/>
    <dgm:cxn modelId="{D924936E-3D09-4C46-AF96-798FCFFD68AA}" type="presParOf" srcId="{CED0179E-83DC-4533-B111-3B1BC8DD429F}" destId="{75661890-C18A-4B75-9658-E45CE01C163A}" srcOrd="2" destOrd="0" presId="urn:microsoft.com/office/officeart/2005/8/layout/orgChart1"/>
    <dgm:cxn modelId="{373DEC23-5EAC-49CC-80ED-DF9E2E79FAF5}" type="presParOf" srcId="{86011023-3792-474E-AC69-E7BAE081E7C0}" destId="{13C5B3E3-A343-4417-A3E6-C9520D039CF3}" srcOrd="2" destOrd="0" presId="urn:microsoft.com/office/officeart/2005/8/layout/orgChart1"/>
    <dgm:cxn modelId="{6750F654-9229-41FC-9E5B-E1E706DACB40}" type="presParOf" srcId="{86011023-3792-474E-AC69-E7BAE081E7C0}" destId="{1066431D-29F0-4436-B438-353F15CA19D4}" srcOrd="3" destOrd="0" presId="urn:microsoft.com/office/officeart/2005/8/layout/orgChart1"/>
    <dgm:cxn modelId="{9D080959-5EA3-483F-91ED-136267320348}" type="presParOf" srcId="{1066431D-29F0-4436-B438-353F15CA19D4}" destId="{1E92FBDB-0E5C-489D-8247-448897784BE9}" srcOrd="0" destOrd="0" presId="urn:microsoft.com/office/officeart/2005/8/layout/orgChart1"/>
    <dgm:cxn modelId="{9DE50A4F-CCB7-4EEC-84AE-9D9FE3AC6F86}" type="presParOf" srcId="{1E92FBDB-0E5C-489D-8247-448897784BE9}" destId="{BF27BC4D-5DDC-4D37-944E-DA027E280389}" srcOrd="0" destOrd="0" presId="urn:microsoft.com/office/officeart/2005/8/layout/orgChart1"/>
    <dgm:cxn modelId="{564B2E0D-7999-4A97-8739-2161379FD786}" type="presParOf" srcId="{1E92FBDB-0E5C-489D-8247-448897784BE9}" destId="{4A4DB650-E6AD-447D-8F2A-974F40A13FFA}" srcOrd="1" destOrd="0" presId="urn:microsoft.com/office/officeart/2005/8/layout/orgChart1"/>
    <dgm:cxn modelId="{CDE7EB57-54F8-4646-AD4D-6E8C5F263285}" type="presParOf" srcId="{1066431D-29F0-4436-B438-353F15CA19D4}" destId="{89B5F225-09CD-4C8C-9FCC-E13716BA08AA}" srcOrd="1" destOrd="0" presId="urn:microsoft.com/office/officeart/2005/8/layout/orgChart1"/>
    <dgm:cxn modelId="{6B56F99B-B647-4C52-B2A1-1F02DC9BCC1A}" type="presParOf" srcId="{1066431D-29F0-4436-B438-353F15CA19D4}" destId="{60718B33-813B-484D-AB50-615F14CC0B0F}" srcOrd="2" destOrd="0" presId="urn:microsoft.com/office/officeart/2005/8/layout/orgChart1"/>
    <dgm:cxn modelId="{1329ECA5-9311-4EAD-910C-66EBEA03C528}" type="presParOf" srcId="{86011023-3792-474E-AC69-E7BAE081E7C0}" destId="{831EFC31-0024-4606-8BB6-7D25A141E56E}" srcOrd="4" destOrd="0" presId="urn:microsoft.com/office/officeart/2005/8/layout/orgChart1"/>
    <dgm:cxn modelId="{C2CCD36C-213E-4A11-92B2-18451A0D32F7}" type="presParOf" srcId="{86011023-3792-474E-AC69-E7BAE081E7C0}" destId="{12D07208-0B38-4AE0-85B9-FC75CB908AE1}" srcOrd="5" destOrd="0" presId="urn:microsoft.com/office/officeart/2005/8/layout/orgChart1"/>
    <dgm:cxn modelId="{8C1A4ABB-053F-4A8B-B24A-566EE2D1CED5}" type="presParOf" srcId="{12D07208-0B38-4AE0-85B9-FC75CB908AE1}" destId="{5CD9547A-F92D-490C-8D2D-8AFE95648127}" srcOrd="0" destOrd="0" presId="urn:microsoft.com/office/officeart/2005/8/layout/orgChart1"/>
    <dgm:cxn modelId="{DF1417FA-8244-4ADF-AB1E-919444FC4FEC}" type="presParOf" srcId="{5CD9547A-F92D-490C-8D2D-8AFE95648127}" destId="{8ED4F847-329C-40CB-9F40-1A94478396C1}" srcOrd="0" destOrd="0" presId="urn:microsoft.com/office/officeart/2005/8/layout/orgChart1"/>
    <dgm:cxn modelId="{B6A32CFE-C7D9-461B-ACCF-5D7C01CB71A0}" type="presParOf" srcId="{5CD9547A-F92D-490C-8D2D-8AFE95648127}" destId="{0E4DEAC7-4FA5-4751-BDE6-1BB1AD50A6D6}" srcOrd="1" destOrd="0" presId="urn:microsoft.com/office/officeart/2005/8/layout/orgChart1"/>
    <dgm:cxn modelId="{F4AF5310-5BEB-4CB3-8B87-2BF4134DDD98}" type="presParOf" srcId="{12D07208-0B38-4AE0-85B9-FC75CB908AE1}" destId="{C8A16275-CE42-47D0-BD30-DF612A9BBAC7}" srcOrd="1" destOrd="0" presId="urn:microsoft.com/office/officeart/2005/8/layout/orgChart1"/>
    <dgm:cxn modelId="{B2CAFFC7-5921-4D65-9752-1528E8646BBA}" type="presParOf" srcId="{12D07208-0B38-4AE0-85B9-FC75CB908AE1}" destId="{03360A01-6B87-484C-847E-74C5CA9A2A35}" srcOrd="2" destOrd="0" presId="urn:microsoft.com/office/officeart/2005/8/layout/orgChart1"/>
    <dgm:cxn modelId="{3AA18A56-2381-43F0-99C6-44C6DD158E07}" type="presParOf" srcId="{86011023-3792-474E-AC69-E7BAE081E7C0}" destId="{9871E1B8-81BF-4536-9CCB-9C7E88981F48}" srcOrd="6" destOrd="0" presId="urn:microsoft.com/office/officeart/2005/8/layout/orgChart1"/>
    <dgm:cxn modelId="{0EFC7110-E728-45BC-9C5C-00092173E078}" type="presParOf" srcId="{86011023-3792-474E-AC69-E7BAE081E7C0}" destId="{769FA3E4-32F0-458A-992C-4137130E8415}" srcOrd="7" destOrd="0" presId="urn:microsoft.com/office/officeart/2005/8/layout/orgChart1"/>
    <dgm:cxn modelId="{C4C73DA5-4648-49A1-B948-C06C998F3D17}" type="presParOf" srcId="{769FA3E4-32F0-458A-992C-4137130E8415}" destId="{F217F0ED-0679-456C-B857-03E9688B22A0}" srcOrd="0" destOrd="0" presId="urn:microsoft.com/office/officeart/2005/8/layout/orgChart1"/>
    <dgm:cxn modelId="{00C88FE6-DF32-4550-BEDD-D7EF50EC686D}" type="presParOf" srcId="{F217F0ED-0679-456C-B857-03E9688B22A0}" destId="{9DF67380-0324-457A-87DE-C6C8291E1520}" srcOrd="0" destOrd="0" presId="urn:microsoft.com/office/officeart/2005/8/layout/orgChart1"/>
    <dgm:cxn modelId="{2D2C67CD-2D9D-43D2-BBB7-E36DDB618976}" type="presParOf" srcId="{F217F0ED-0679-456C-B857-03E9688B22A0}" destId="{058046AD-93CE-4725-9C0F-9185251DB09E}" srcOrd="1" destOrd="0" presId="urn:microsoft.com/office/officeart/2005/8/layout/orgChart1"/>
    <dgm:cxn modelId="{D348D201-1A69-44E1-B993-25F23039B4EA}" type="presParOf" srcId="{769FA3E4-32F0-458A-992C-4137130E8415}" destId="{39A94801-5B5B-4125-96A2-FF9A01D092C5}" srcOrd="1" destOrd="0" presId="urn:microsoft.com/office/officeart/2005/8/layout/orgChart1"/>
    <dgm:cxn modelId="{7F3CD4D2-16B3-4806-AFFB-AB48BDE4A3B6}" type="presParOf" srcId="{769FA3E4-32F0-458A-992C-4137130E8415}" destId="{EF56E370-0946-46F5-B266-8D1BA282226F}" srcOrd="2" destOrd="0" presId="urn:microsoft.com/office/officeart/2005/8/layout/orgChart1"/>
    <dgm:cxn modelId="{5384B0C2-1CE0-44B7-8C57-66D2A0DAEADD}" type="presParOf" srcId="{86011023-3792-474E-AC69-E7BAE081E7C0}" destId="{A733EC98-D366-4CE4-A923-8A8251D59F1F}" srcOrd="8" destOrd="0" presId="urn:microsoft.com/office/officeart/2005/8/layout/orgChart1"/>
    <dgm:cxn modelId="{F0E03312-91DE-4D6D-BEA9-C837AFE26338}" type="presParOf" srcId="{86011023-3792-474E-AC69-E7BAE081E7C0}" destId="{70C7F413-F2F8-475A-8546-C0D750285B1F}" srcOrd="9" destOrd="0" presId="urn:microsoft.com/office/officeart/2005/8/layout/orgChart1"/>
    <dgm:cxn modelId="{5C284FEF-981F-4042-8D1F-4143B04D847B}" type="presParOf" srcId="{70C7F413-F2F8-475A-8546-C0D750285B1F}" destId="{01206C5E-6E4E-487E-AE1A-D297F194F469}" srcOrd="0" destOrd="0" presId="urn:microsoft.com/office/officeart/2005/8/layout/orgChart1"/>
    <dgm:cxn modelId="{632A6365-D6F4-4090-AC35-59512E9ED0B5}" type="presParOf" srcId="{01206C5E-6E4E-487E-AE1A-D297F194F469}" destId="{43C09FB7-8D44-4AA4-85CC-C126B639BE66}" srcOrd="0" destOrd="0" presId="urn:microsoft.com/office/officeart/2005/8/layout/orgChart1"/>
    <dgm:cxn modelId="{9B64C4C5-B303-4E28-B51A-62C562ECC4A7}" type="presParOf" srcId="{01206C5E-6E4E-487E-AE1A-D297F194F469}" destId="{CFDF9D09-1A35-4764-BC85-FE979C834CB1}" srcOrd="1" destOrd="0" presId="urn:microsoft.com/office/officeart/2005/8/layout/orgChart1"/>
    <dgm:cxn modelId="{1A7ABA4F-9D42-4690-A247-60D35F8559D9}" type="presParOf" srcId="{70C7F413-F2F8-475A-8546-C0D750285B1F}" destId="{FDCB4AED-2A82-4EDC-8561-8F2942C32596}" srcOrd="1" destOrd="0" presId="urn:microsoft.com/office/officeart/2005/8/layout/orgChart1"/>
    <dgm:cxn modelId="{48AE8812-EF96-48BE-A5E9-1DE8ACC26DA4}" type="presParOf" srcId="{70C7F413-F2F8-475A-8546-C0D750285B1F}" destId="{9DB2D946-C923-4A93-806A-3C5B1EB90601}" srcOrd="2" destOrd="0" presId="urn:microsoft.com/office/officeart/2005/8/layout/orgChart1"/>
    <dgm:cxn modelId="{26C05D5F-BCD1-4397-B777-2C56D143CE64}" type="presParOf" srcId="{86011023-3792-474E-AC69-E7BAE081E7C0}" destId="{A7D72989-63C0-40D7-94A6-7D14B031DDD0}" srcOrd="10" destOrd="0" presId="urn:microsoft.com/office/officeart/2005/8/layout/orgChart1"/>
    <dgm:cxn modelId="{4961D597-8750-463A-9E0D-F542078843B9}" type="presParOf" srcId="{86011023-3792-474E-AC69-E7BAE081E7C0}" destId="{7C206541-95B8-467A-8140-2D22D981B158}" srcOrd="11" destOrd="0" presId="urn:microsoft.com/office/officeart/2005/8/layout/orgChart1"/>
    <dgm:cxn modelId="{004356FB-F99D-4C64-B828-1A63CC5D87DC}" type="presParOf" srcId="{7C206541-95B8-467A-8140-2D22D981B158}" destId="{51F2FBE8-1F9E-4673-9392-F67A7BAE13A3}" srcOrd="0" destOrd="0" presId="urn:microsoft.com/office/officeart/2005/8/layout/orgChart1"/>
    <dgm:cxn modelId="{F6A6AACD-2129-471C-B92E-8440781D7E4C}" type="presParOf" srcId="{51F2FBE8-1F9E-4673-9392-F67A7BAE13A3}" destId="{864F42FB-ECAE-4CB7-AC72-58040F39F692}" srcOrd="0" destOrd="0" presId="urn:microsoft.com/office/officeart/2005/8/layout/orgChart1"/>
    <dgm:cxn modelId="{925782EF-9DA2-43A8-A24E-0B21EF99456A}" type="presParOf" srcId="{51F2FBE8-1F9E-4673-9392-F67A7BAE13A3}" destId="{98918F9B-7E25-458C-B302-C3327573FC65}" srcOrd="1" destOrd="0" presId="urn:microsoft.com/office/officeart/2005/8/layout/orgChart1"/>
    <dgm:cxn modelId="{D0AB77EA-2E75-4425-8743-A14EF6B765F4}" type="presParOf" srcId="{7C206541-95B8-467A-8140-2D22D981B158}" destId="{04BCE172-B24F-447E-A0AD-30411DAA493E}" srcOrd="1" destOrd="0" presId="urn:microsoft.com/office/officeart/2005/8/layout/orgChart1"/>
    <dgm:cxn modelId="{1217E189-B462-41C0-BABD-869B0B79DCEC}" type="presParOf" srcId="{7C206541-95B8-467A-8140-2D22D981B158}" destId="{B7D7CACC-EC5F-4D41-ACED-2533B8722345}" srcOrd="2" destOrd="0" presId="urn:microsoft.com/office/officeart/2005/8/layout/orgChart1"/>
    <dgm:cxn modelId="{860C6D9D-7FE6-4DEA-90B6-A46B38AC8E88}" type="presParOf" srcId="{86011023-3792-474E-AC69-E7BAE081E7C0}" destId="{602F9E3A-4A55-43ED-9D8C-9358ECA70DC2}" srcOrd="12" destOrd="0" presId="urn:microsoft.com/office/officeart/2005/8/layout/orgChart1"/>
    <dgm:cxn modelId="{7E9BA9CD-1428-4CA2-8FEA-1A988EBE8557}" type="presParOf" srcId="{86011023-3792-474E-AC69-E7BAE081E7C0}" destId="{850CED96-32EB-402C-B183-2A4A799AB973}" srcOrd="13" destOrd="0" presId="urn:microsoft.com/office/officeart/2005/8/layout/orgChart1"/>
    <dgm:cxn modelId="{D644CE83-738A-4895-85D4-659F1C233700}" type="presParOf" srcId="{850CED96-32EB-402C-B183-2A4A799AB973}" destId="{D7552385-51FC-4214-933E-31EA082BC770}" srcOrd="0" destOrd="0" presId="urn:microsoft.com/office/officeart/2005/8/layout/orgChart1"/>
    <dgm:cxn modelId="{BCFCBD6B-AC94-4133-9436-3DA46742F9F5}" type="presParOf" srcId="{D7552385-51FC-4214-933E-31EA082BC770}" destId="{3C234DDE-D5CC-4AE1-A732-992BF8D24E7E}" srcOrd="0" destOrd="0" presId="urn:microsoft.com/office/officeart/2005/8/layout/orgChart1"/>
    <dgm:cxn modelId="{478D02D9-B0B6-4EA5-AA6D-0A2DF8F0B50B}" type="presParOf" srcId="{D7552385-51FC-4214-933E-31EA082BC770}" destId="{34AFE7DE-A43C-4422-8378-411ECD127011}" srcOrd="1" destOrd="0" presId="urn:microsoft.com/office/officeart/2005/8/layout/orgChart1"/>
    <dgm:cxn modelId="{2D63AFE6-D07B-4223-8B1C-5E41759CA1BD}" type="presParOf" srcId="{850CED96-32EB-402C-B183-2A4A799AB973}" destId="{88BDAAA1-5EFD-4EAB-A10C-C21EA0E1C77A}" srcOrd="1" destOrd="0" presId="urn:microsoft.com/office/officeart/2005/8/layout/orgChart1"/>
    <dgm:cxn modelId="{8C8F8C92-8894-4F62-981D-F421AC6FCA6A}" type="presParOf" srcId="{850CED96-32EB-402C-B183-2A4A799AB973}" destId="{EB74E050-8A81-479F-9F39-C0A040D1B950}" srcOrd="2" destOrd="0" presId="urn:microsoft.com/office/officeart/2005/8/layout/orgChart1"/>
    <dgm:cxn modelId="{64B04E23-DAB3-4A28-B284-C0442C39FE37}" type="presParOf" srcId="{F219FDD9-A770-4842-95E0-2B95B0AD371A}" destId="{98A25ECD-79EE-4867-BB2A-3A33F5A2B80B}" srcOrd="2" destOrd="0" presId="urn:microsoft.com/office/officeart/2005/8/layout/orgChart1"/>
    <dgm:cxn modelId="{064245D7-70E0-46C5-A63E-CB5904E2AAFD}" type="presParOf" srcId="{2D07331E-0321-49AD-8C37-38BBE58ADAAB}" destId="{74793705-5AFB-46BF-BB06-1D5362BF827D}" srcOrd="14" destOrd="0" presId="urn:microsoft.com/office/officeart/2005/8/layout/orgChart1"/>
    <dgm:cxn modelId="{FAFEC311-CB02-405B-B96A-A01FA0515D3C}" type="presParOf" srcId="{2D07331E-0321-49AD-8C37-38BBE58ADAAB}" destId="{039672E7-7FBF-45CD-95B6-E90BDCB4AB84}" srcOrd="15" destOrd="0" presId="urn:microsoft.com/office/officeart/2005/8/layout/orgChart1"/>
    <dgm:cxn modelId="{6AB08964-204C-4786-8679-B526FE768D07}" type="presParOf" srcId="{039672E7-7FBF-45CD-95B6-E90BDCB4AB84}" destId="{A5189679-7801-4CDD-B166-8BDF03915A41}" srcOrd="0" destOrd="0" presId="urn:microsoft.com/office/officeart/2005/8/layout/orgChart1"/>
    <dgm:cxn modelId="{34BFE664-57FA-4128-B504-3CD1962CE628}" type="presParOf" srcId="{A5189679-7801-4CDD-B166-8BDF03915A41}" destId="{CE50A61B-5B88-4C85-A719-9698D14658AA}" srcOrd="0" destOrd="0" presId="urn:microsoft.com/office/officeart/2005/8/layout/orgChart1"/>
    <dgm:cxn modelId="{9319A664-B064-4CC6-AD7F-E62CF4C466F0}" type="presParOf" srcId="{A5189679-7801-4CDD-B166-8BDF03915A41}" destId="{A133207C-C01B-46D0-98D2-420BB4FB3E85}" srcOrd="1" destOrd="0" presId="urn:microsoft.com/office/officeart/2005/8/layout/orgChart1"/>
    <dgm:cxn modelId="{1F93B5B6-FCEA-4444-A0DC-D21890F048DB}" type="presParOf" srcId="{039672E7-7FBF-45CD-95B6-E90BDCB4AB84}" destId="{9527B771-FA7F-43A5-B085-E1ECC43B8C5C}" srcOrd="1" destOrd="0" presId="urn:microsoft.com/office/officeart/2005/8/layout/orgChart1"/>
    <dgm:cxn modelId="{8794AFAD-CCF4-4601-AF20-FFBD81938653}" type="presParOf" srcId="{9527B771-FA7F-43A5-B085-E1ECC43B8C5C}" destId="{F98FFACD-A411-4026-B4BC-02DD8527884C}" srcOrd="0" destOrd="0" presId="urn:microsoft.com/office/officeart/2005/8/layout/orgChart1"/>
    <dgm:cxn modelId="{58A8A09A-5B13-4F58-A024-292CCCB23B0D}" type="presParOf" srcId="{9527B771-FA7F-43A5-B085-E1ECC43B8C5C}" destId="{4FAFC051-7753-46AF-ACC2-694AF549D241}" srcOrd="1" destOrd="0" presId="urn:microsoft.com/office/officeart/2005/8/layout/orgChart1"/>
    <dgm:cxn modelId="{98898822-710A-494B-B1F4-3BFFF4DA4548}" type="presParOf" srcId="{4FAFC051-7753-46AF-ACC2-694AF549D241}" destId="{2E73BC87-6EA5-4C3E-821C-D8534EA9C7AE}" srcOrd="0" destOrd="0" presId="urn:microsoft.com/office/officeart/2005/8/layout/orgChart1"/>
    <dgm:cxn modelId="{BC31579F-54B8-4116-9586-870CDB499038}" type="presParOf" srcId="{2E73BC87-6EA5-4C3E-821C-D8534EA9C7AE}" destId="{DAFE22A4-47EF-46B8-B5DB-05F8E92F248C}" srcOrd="0" destOrd="0" presId="urn:microsoft.com/office/officeart/2005/8/layout/orgChart1"/>
    <dgm:cxn modelId="{9B6AB173-52D9-4787-B0E1-83BFE56C5ACB}" type="presParOf" srcId="{2E73BC87-6EA5-4C3E-821C-D8534EA9C7AE}" destId="{51061F67-C0E2-4F45-AAE9-3C3AF695CCD4}" srcOrd="1" destOrd="0" presId="urn:microsoft.com/office/officeart/2005/8/layout/orgChart1"/>
    <dgm:cxn modelId="{65954A6E-B9AE-4166-AA94-190D26F30D64}" type="presParOf" srcId="{4FAFC051-7753-46AF-ACC2-694AF549D241}" destId="{CFB0AAC3-00CD-40B7-B94C-5DA41C39049F}" srcOrd="1" destOrd="0" presId="urn:microsoft.com/office/officeart/2005/8/layout/orgChart1"/>
    <dgm:cxn modelId="{062C7EFD-87D5-461E-87F9-C0AE4BA36A09}" type="presParOf" srcId="{4FAFC051-7753-46AF-ACC2-694AF549D241}" destId="{24F847CC-C03A-4B96-B653-746636FA18C1}" srcOrd="2" destOrd="0" presId="urn:microsoft.com/office/officeart/2005/8/layout/orgChart1"/>
    <dgm:cxn modelId="{6AA76268-7026-421A-ACF1-5B62ACA56513}" type="presParOf" srcId="{9527B771-FA7F-43A5-B085-E1ECC43B8C5C}" destId="{A73F82D6-BE9D-4436-B1EC-5733F4F06334}" srcOrd="2" destOrd="0" presId="urn:microsoft.com/office/officeart/2005/8/layout/orgChart1"/>
    <dgm:cxn modelId="{C98FC804-4F93-4D1D-A50D-4F78173051E2}" type="presParOf" srcId="{9527B771-FA7F-43A5-B085-E1ECC43B8C5C}" destId="{905ADF31-2C07-4FDF-ABCD-03C8D66F6F69}" srcOrd="3" destOrd="0" presId="urn:microsoft.com/office/officeart/2005/8/layout/orgChart1"/>
    <dgm:cxn modelId="{7E83DBFB-D60B-4138-86BF-CEC5E65322B8}" type="presParOf" srcId="{905ADF31-2C07-4FDF-ABCD-03C8D66F6F69}" destId="{18F04826-F3BC-462F-8449-D1D40231ABFF}" srcOrd="0" destOrd="0" presId="urn:microsoft.com/office/officeart/2005/8/layout/orgChart1"/>
    <dgm:cxn modelId="{FDBDF542-DEA5-4737-B7D9-DE6EA032DDC6}" type="presParOf" srcId="{18F04826-F3BC-462F-8449-D1D40231ABFF}" destId="{83E6E5D5-E067-4DFA-99C0-9AEE269578FE}" srcOrd="0" destOrd="0" presId="urn:microsoft.com/office/officeart/2005/8/layout/orgChart1"/>
    <dgm:cxn modelId="{A37DDA4B-94E6-45F6-9715-8ADE951A3B09}" type="presParOf" srcId="{18F04826-F3BC-462F-8449-D1D40231ABFF}" destId="{35DA70C9-1FBC-4C1B-B924-5705338EAA33}" srcOrd="1" destOrd="0" presId="urn:microsoft.com/office/officeart/2005/8/layout/orgChart1"/>
    <dgm:cxn modelId="{8D158C53-0E84-430D-8CAE-52D39F9B7D90}" type="presParOf" srcId="{905ADF31-2C07-4FDF-ABCD-03C8D66F6F69}" destId="{D41BC592-64B1-4742-88A5-EBDF482898C6}" srcOrd="1" destOrd="0" presId="urn:microsoft.com/office/officeart/2005/8/layout/orgChart1"/>
    <dgm:cxn modelId="{B15BD973-82CF-49D6-B209-2C5F0EA9AD45}" type="presParOf" srcId="{905ADF31-2C07-4FDF-ABCD-03C8D66F6F69}" destId="{BDBD716D-FE34-4C81-B1FA-0D3750EBBA5F}" srcOrd="2" destOrd="0" presId="urn:microsoft.com/office/officeart/2005/8/layout/orgChart1"/>
    <dgm:cxn modelId="{8422AFF0-7C21-4BF9-A5EB-11E6699CDCF9}" type="presParOf" srcId="{039672E7-7FBF-45CD-95B6-E90BDCB4AB84}" destId="{91387ACE-BADA-4545-9CBF-6FF29D39C365}" srcOrd="2" destOrd="0" presId="urn:microsoft.com/office/officeart/2005/8/layout/orgChart1"/>
    <dgm:cxn modelId="{03E995F4-7474-421A-AB65-C61DE0EE059A}" type="presParOf" srcId="{2D07331E-0321-49AD-8C37-38BBE58ADAAB}" destId="{324B9FC1-69EB-4C81-BEC5-A2A1E4F57CEF}" srcOrd="16" destOrd="0" presId="urn:microsoft.com/office/officeart/2005/8/layout/orgChart1"/>
    <dgm:cxn modelId="{B9A3DC04-2321-4AC1-AD95-63AB231E2847}" type="presParOf" srcId="{2D07331E-0321-49AD-8C37-38BBE58ADAAB}" destId="{C9E3AEAC-1755-4EC6-9038-DAFDE8A918B3}" srcOrd="17" destOrd="0" presId="urn:microsoft.com/office/officeart/2005/8/layout/orgChart1"/>
    <dgm:cxn modelId="{9F0EBE72-7EFF-414D-8BC8-AEF3601AA6DE}" type="presParOf" srcId="{C9E3AEAC-1755-4EC6-9038-DAFDE8A918B3}" destId="{E3B14E55-1E93-4B32-9035-A496267A38BB}" srcOrd="0" destOrd="0" presId="urn:microsoft.com/office/officeart/2005/8/layout/orgChart1"/>
    <dgm:cxn modelId="{A7B08429-EC5B-4FF6-81D3-DEDCF1D5D903}" type="presParOf" srcId="{E3B14E55-1E93-4B32-9035-A496267A38BB}" destId="{A36EDD70-7083-45BC-BA66-281BC73B48DC}" srcOrd="0" destOrd="0" presId="urn:microsoft.com/office/officeart/2005/8/layout/orgChart1"/>
    <dgm:cxn modelId="{4A62E303-66E0-459C-BAB1-7D4F285D7E04}" type="presParOf" srcId="{E3B14E55-1E93-4B32-9035-A496267A38BB}" destId="{14C4814A-BD87-446B-A4A8-AD7BF0A24798}" srcOrd="1" destOrd="0" presId="urn:microsoft.com/office/officeart/2005/8/layout/orgChart1"/>
    <dgm:cxn modelId="{F01D1162-ABBC-4B83-9B25-1988958790C0}" type="presParOf" srcId="{C9E3AEAC-1755-4EC6-9038-DAFDE8A918B3}" destId="{B7353F39-8F04-4D8F-AC9C-A48922F60963}" srcOrd="1" destOrd="0" presId="urn:microsoft.com/office/officeart/2005/8/layout/orgChart1"/>
    <dgm:cxn modelId="{7EF0B786-A20F-4B1D-A61C-442BA60C2017}" type="presParOf" srcId="{B7353F39-8F04-4D8F-AC9C-A48922F60963}" destId="{B1CD9E56-5B38-421D-9977-9C47E963EC8A}" srcOrd="0" destOrd="0" presId="urn:microsoft.com/office/officeart/2005/8/layout/orgChart1"/>
    <dgm:cxn modelId="{998F6326-47EF-47C2-B41D-1D4027C640E6}" type="presParOf" srcId="{B7353F39-8F04-4D8F-AC9C-A48922F60963}" destId="{736DB692-6E61-49B6-92E2-A33435A4D786}" srcOrd="1" destOrd="0" presId="urn:microsoft.com/office/officeart/2005/8/layout/orgChart1"/>
    <dgm:cxn modelId="{A4F110A8-4E0C-4731-8D40-612D70A5979E}" type="presParOf" srcId="{736DB692-6E61-49B6-92E2-A33435A4D786}" destId="{9C42248B-E1C8-4381-805C-3575EFEC4D88}" srcOrd="0" destOrd="0" presId="urn:microsoft.com/office/officeart/2005/8/layout/orgChart1"/>
    <dgm:cxn modelId="{C999FC90-D033-44B4-9413-A31C4C2F7C6F}" type="presParOf" srcId="{9C42248B-E1C8-4381-805C-3575EFEC4D88}" destId="{C94DD635-7979-4C0A-8575-F7B0B6761CC2}" srcOrd="0" destOrd="0" presId="urn:microsoft.com/office/officeart/2005/8/layout/orgChart1"/>
    <dgm:cxn modelId="{14E696DB-359A-49A3-A078-5E6DB83A8B84}" type="presParOf" srcId="{9C42248B-E1C8-4381-805C-3575EFEC4D88}" destId="{7D64D7F3-14A1-49C1-B251-3EC08C95D959}" srcOrd="1" destOrd="0" presId="urn:microsoft.com/office/officeart/2005/8/layout/orgChart1"/>
    <dgm:cxn modelId="{00C9C4D1-B86C-4EB4-AEE9-24997FCBDAC1}" type="presParOf" srcId="{736DB692-6E61-49B6-92E2-A33435A4D786}" destId="{799BCEA6-DE19-4454-8248-7223A75CB040}" srcOrd="1" destOrd="0" presId="urn:microsoft.com/office/officeart/2005/8/layout/orgChart1"/>
    <dgm:cxn modelId="{6DFE3614-C36D-47C5-8786-AC7ED72B6929}" type="presParOf" srcId="{736DB692-6E61-49B6-92E2-A33435A4D786}" destId="{1A25550A-24D0-4F52-BEF1-DFCBD06FD161}" srcOrd="2" destOrd="0" presId="urn:microsoft.com/office/officeart/2005/8/layout/orgChart1"/>
    <dgm:cxn modelId="{1E386D73-ED9A-4F31-8CB4-0317196EF7F0}" type="presParOf" srcId="{C9E3AEAC-1755-4EC6-9038-DAFDE8A918B3}" destId="{D5D56E37-AF41-4BEE-B305-452F1BE32AFA}" srcOrd="2" destOrd="0" presId="urn:microsoft.com/office/officeart/2005/8/layout/orgChart1"/>
    <dgm:cxn modelId="{E0DD20D8-2BDC-4159-AF01-9E81659307AF}" type="presParOf" srcId="{2D07331E-0321-49AD-8C37-38BBE58ADAAB}" destId="{8235F85F-F69E-4575-A7A5-D94CC28BA3C1}" srcOrd="18" destOrd="0" presId="urn:microsoft.com/office/officeart/2005/8/layout/orgChart1"/>
    <dgm:cxn modelId="{1044CF0A-87B7-4977-BEFB-625FF8A62D2C}" type="presParOf" srcId="{2D07331E-0321-49AD-8C37-38BBE58ADAAB}" destId="{E4913D8C-3362-476D-8A90-C586A0DBC19F}" srcOrd="19" destOrd="0" presId="urn:microsoft.com/office/officeart/2005/8/layout/orgChart1"/>
    <dgm:cxn modelId="{7737A5F5-CB45-40BE-951F-B3806E3E4914}" type="presParOf" srcId="{E4913D8C-3362-476D-8A90-C586A0DBC19F}" destId="{B9D3B79B-B9AD-47B8-8F14-F8323F8316D2}" srcOrd="0" destOrd="0" presId="urn:microsoft.com/office/officeart/2005/8/layout/orgChart1"/>
    <dgm:cxn modelId="{0E070E9F-413B-4029-BA3A-0F29DC9C4863}" type="presParOf" srcId="{B9D3B79B-B9AD-47B8-8F14-F8323F8316D2}" destId="{CD3D203F-1A6E-4E65-8EC1-525B4A4F1A95}" srcOrd="0" destOrd="0" presId="urn:microsoft.com/office/officeart/2005/8/layout/orgChart1"/>
    <dgm:cxn modelId="{412E58B0-636C-4D56-8467-5F69D1DEF3EF}" type="presParOf" srcId="{B9D3B79B-B9AD-47B8-8F14-F8323F8316D2}" destId="{FB4E2C94-4F6A-48E9-A270-7AB76DCAE30C}" srcOrd="1" destOrd="0" presId="urn:microsoft.com/office/officeart/2005/8/layout/orgChart1"/>
    <dgm:cxn modelId="{E0CD7915-C722-4EE5-AC8B-183481E55783}" type="presParOf" srcId="{E4913D8C-3362-476D-8A90-C586A0DBC19F}" destId="{DF95D0A7-CE65-4A68-9FDF-58587F1BD1FD}" srcOrd="1" destOrd="0" presId="urn:microsoft.com/office/officeart/2005/8/layout/orgChart1"/>
    <dgm:cxn modelId="{5CA8B179-2965-4700-A26E-FC8545EEAB42}" type="presParOf" srcId="{DF95D0A7-CE65-4A68-9FDF-58587F1BD1FD}" destId="{447DEAF5-A284-4B80-8C8B-441EDD590606}" srcOrd="0" destOrd="0" presId="urn:microsoft.com/office/officeart/2005/8/layout/orgChart1"/>
    <dgm:cxn modelId="{4A69CA88-907B-4E7F-870F-7F20111A7853}" type="presParOf" srcId="{DF95D0A7-CE65-4A68-9FDF-58587F1BD1FD}" destId="{4CF49712-4D46-495E-B1AF-28FD798A91FD}" srcOrd="1" destOrd="0" presId="urn:microsoft.com/office/officeart/2005/8/layout/orgChart1"/>
    <dgm:cxn modelId="{5608A3C3-9453-4976-9A20-D7D1FCE0AAD2}" type="presParOf" srcId="{4CF49712-4D46-495E-B1AF-28FD798A91FD}" destId="{55893965-0A1B-46B2-A579-DB5C9D8C4E14}" srcOrd="0" destOrd="0" presId="urn:microsoft.com/office/officeart/2005/8/layout/orgChart1"/>
    <dgm:cxn modelId="{DA8377C9-DD84-41A7-A125-6E15624FF43F}" type="presParOf" srcId="{55893965-0A1B-46B2-A579-DB5C9D8C4E14}" destId="{BD3FB758-3856-42B6-A998-FBEF4F740566}" srcOrd="0" destOrd="0" presId="urn:microsoft.com/office/officeart/2005/8/layout/orgChart1"/>
    <dgm:cxn modelId="{4F6596B2-A5A2-43B3-B422-83D7EAE0BD03}" type="presParOf" srcId="{55893965-0A1B-46B2-A579-DB5C9D8C4E14}" destId="{819BEAE3-F811-4F71-9121-4D87B7B0E062}" srcOrd="1" destOrd="0" presId="urn:microsoft.com/office/officeart/2005/8/layout/orgChart1"/>
    <dgm:cxn modelId="{21956C31-54A5-4B8E-9302-801688312954}" type="presParOf" srcId="{4CF49712-4D46-495E-B1AF-28FD798A91FD}" destId="{7DE8BDDA-6E75-47F9-A598-28A19374BC4A}" srcOrd="1" destOrd="0" presId="urn:microsoft.com/office/officeart/2005/8/layout/orgChart1"/>
    <dgm:cxn modelId="{BF4D6E41-2F0A-43AF-984E-0E68C819C2DA}" type="presParOf" srcId="{4CF49712-4D46-495E-B1AF-28FD798A91FD}" destId="{EA1B199E-E7B3-450E-ADED-BB5A69BD06C9}" srcOrd="2" destOrd="0" presId="urn:microsoft.com/office/officeart/2005/8/layout/orgChart1"/>
    <dgm:cxn modelId="{96D3C047-B566-4577-9F19-83F4979CE844}" type="presParOf" srcId="{DF95D0A7-CE65-4A68-9FDF-58587F1BD1FD}" destId="{6FD9216A-97F8-46C7-8C73-62284A502BAE}" srcOrd="2" destOrd="0" presId="urn:microsoft.com/office/officeart/2005/8/layout/orgChart1"/>
    <dgm:cxn modelId="{4202172E-D900-4F66-9651-823EBC441E1D}" type="presParOf" srcId="{DF95D0A7-CE65-4A68-9FDF-58587F1BD1FD}" destId="{C46CFB50-8291-4A9A-B970-8EE82EA5D83C}" srcOrd="3" destOrd="0" presId="urn:microsoft.com/office/officeart/2005/8/layout/orgChart1"/>
    <dgm:cxn modelId="{B5CEE904-10E8-4FA8-8C98-B41E7B68E903}" type="presParOf" srcId="{C46CFB50-8291-4A9A-B970-8EE82EA5D83C}" destId="{A8431DB4-9AE0-49AB-B211-47D545F67A9A}" srcOrd="0" destOrd="0" presId="urn:microsoft.com/office/officeart/2005/8/layout/orgChart1"/>
    <dgm:cxn modelId="{2B08662B-2B65-4608-8018-F1AEFBA5B357}" type="presParOf" srcId="{A8431DB4-9AE0-49AB-B211-47D545F67A9A}" destId="{F581AC4D-5FFD-456F-B9F4-E1956A87EF8E}" srcOrd="0" destOrd="0" presId="urn:microsoft.com/office/officeart/2005/8/layout/orgChart1"/>
    <dgm:cxn modelId="{BE447066-0E94-4B93-ACBC-B5BEB3239BBC}" type="presParOf" srcId="{A8431DB4-9AE0-49AB-B211-47D545F67A9A}" destId="{C86458AD-D922-430A-8521-47A24A5B5CF0}" srcOrd="1" destOrd="0" presId="urn:microsoft.com/office/officeart/2005/8/layout/orgChart1"/>
    <dgm:cxn modelId="{A52682FF-1059-40F9-B358-0240E9012BB5}" type="presParOf" srcId="{C46CFB50-8291-4A9A-B970-8EE82EA5D83C}" destId="{0BB2B3B0-BDCB-41B7-BA88-401BB5A60D06}" srcOrd="1" destOrd="0" presId="urn:microsoft.com/office/officeart/2005/8/layout/orgChart1"/>
    <dgm:cxn modelId="{EFC1DE03-24B6-4AB2-A5B0-6A4C70F47BDA}" type="presParOf" srcId="{C46CFB50-8291-4A9A-B970-8EE82EA5D83C}" destId="{5A2E676F-7006-4A4A-B11C-E0EFB48257BC}" srcOrd="2" destOrd="0" presId="urn:microsoft.com/office/officeart/2005/8/layout/orgChart1"/>
    <dgm:cxn modelId="{843AA365-FB04-41C0-963E-96392636C807}" type="presParOf" srcId="{DF95D0A7-CE65-4A68-9FDF-58587F1BD1FD}" destId="{AEA9CCD0-9B42-465B-AB26-7906C68D1FB6}" srcOrd="4" destOrd="0" presId="urn:microsoft.com/office/officeart/2005/8/layout/orgChart1"/>
    <dgm:cxn modelId="{FD5FED85-CB06-436A-A4A4-6C40AEBBF88D}" type="presParOf" srcId="{DF95D0A7-CE65-4A68-9FDF-58587F1BD1FD}" destId="{8C277EAC-997F-4B40-89CC-69D39B32D280}" srcOrd="5" destOrd="0" presId="urn:microsoft.com/office/officeart/2005/8/layout/orgChart1"/>
    <dgm:cxn modelId="{023F2806-30E2-458A-A91C-7DFE6DA067C0}" type="presParOf" srcId="{8C277EAC-997F-4B40-89CC-69D39B32D280}" destId="{67DA9A9B-B07B-4497-8648-1AA9FE5F5359}" srcOrd="0" destOrd="0" presId="urn:microsoft.com/office/officeart/2005/8/layout/orgChart1"/>
    <dgm:cxn modelId="{B96FE356-FB1A-435C-A376-9695B3ED66DE}" type="presParOf" srcId="{67DA9A9B-B07B-4497-8648-1AA9FE5F5359}" destId="{134AD37A-8148-4759-BA8D-896B954FF95E}" srcOrd="0" destOrd="0" presId="urn:microsoft.com/office/officeart/2005/8/layout/orgChart1"/>
    <dgm:cxn modelId="{E0A19019-A4F3-4591-A309-2DF575D1DE13}" type="presParOf" srcId="{67DA9A9B-B07B-4497-8648-1AA9FE5F5359}" destId="{CA361D69-B23D-47E1-8B9A-E54C6D3FA2EA}" srcOrd="1" destOrd="0" presId="urn:microsoft.com/office/officeart/2005/8/layout/orgChart1"/>
    <dgm:cxn modelId="{78ACF2DB-A323-459F-BE71-12E474D3815C}" type="presParOf" srcId="{8C277EAC-997F-4B40-89CC-69D39B32D280}" destId="{9E1A2D67-04C5-41D5-8FA4-B2EA3BA3D639}" srcOrd="1" destOrd="0" presId="urn:microsoft.com/office/officeart/2005/8/layout/orgChart1"/>
    <dgm:cxn modelId="{8C4A61B9-97BB-4424-A55B-182BD9063C34}" type="presParOf" srcId="{8C277EAC-997F-4B40-89CC-69D39B32D280}" destId="{F3619837-F587-464A-861D-27F9CBB73B14}" srcOrd="2" destOrd="0" presId="urn:microsoft.com/office/officeart/2005/8/layout/orgChart1"/>
    <dgm:cxn modelId="{B34593F0-3F00-48A9-891E-2834DCD07D21}" type="presParOf" srcId="{E4913D8C-3362-476D-8A90-C586A0DBC19F}" destId="{2F536C15-5325-4B59-AABD-2B42A7F1E557}" srcOrd="2" destOrd="0" presId="urn:microsoft.com/office/officeart/2005/8/layout/orgChart1"/>
    <dgm:cxn modelId="{434EECFC-1872-487A-BAD3-C88BFDA7B2C0}" type="presParOf" srcId="{1BEE2964-8D97-41A3-8337-8C4623206E6D}" destId="{69D385E1-8487-4159-8F51-F8E700919919}" srcOrd="2" destOrd="0" presId="urn:microsoft.com/office/officeart/2005/8/layout/orgChart1"/>
    <dgm:cxn modelId="{2BAA3B60-252A-4BEB-B9F0-7911E327781D}" type="presParOf" srcId="{69D385E1-8487-4159-8F51-F8E700919919}" destId="{B08385AA-83EA-41CD-95D8-468C0C2C214A}" srcOrd="0" destOrd="0" presId="urn:microsoft.com/office/officeart/2005/8/layout/orgChart1"/>
    <dgm:cxn modelId="{45E3C602-40BC-4842-963B-B20194720766}" type="presParOf" srcId="{69D385E1-8487-4159-8F51-F8E700919919}" destId="{4CCD215B-0689-43CA-B13D-66C9F21FCAB1}" srcOrd="1" destOrd="0" presId="urn:microsoft.com/office/officeart/2005/8/layout/orgChart1"/>
    <dgm:cxn modelId="{A87A9AB5-5D33-49BE-AF15-E87219A80720}" type="presParOf" srcId="{4CCD215B-0689-43CA-B13D-66C9F21FCAB1}" destId="{78FD1B98-FB12-47FC-B51C-81E829EE6FC1}" srcOrd="0" destOrd="0" presId="urn:microsoft.com/office/officeart/2005/8/layout/orgChart1"/>
    <dgm:cxn modelId="{89E5AE0E-3835-4F79-9C29-EA9A8C2AA471}" type="presParOf" srcId="{78FD1B98-FB12-47FC-B51C-81E829EE6FC1}" destId="{6F541FB7-FBCE-421F-8867-CA3963A94BFC}" srcOrd="0" destOrd="0" presId="urn:microsoft.com/office/officeart/2005/8/layout/orgChart1"/>
    <dgm:cxn modelId="{84782B43-EDB2-455E-A3E5-4CA57847397B}" type="presParOf" srcId="{78FD1B98-FB12-47FC-B51C-81E829EE6FC1}" destId="{38AA7486-34E4-4EF2-9C22-C7E25B492304}" srcOrd="1" destOrd="0" presId="urn:microsoft.com/office/officeart/2005/8/layout/orgChart1"/>
    <dgm:cxn modelId="{E678D051-1240-4F60-9418-D62A62F5FC9E}" type="presParOf" srcId="{4CCD215B-0689-43CA-B13D-66C9F21FCAB1}" destId="{6CD3B77B-A3A4-42D4-8F81-2FE0D13CDCCB}" srcOrd="1" destOrd="0" presId="urn:microsoft.com/office/officeart/2005/8/layout/orgChart1"/>
    <dgm:cxn modelId="{8D660DAF-73E8-4024-941D-DC0172CD6727}" type="presParOf" srcId="{4CCD215B-0689-43CA-B13D-66C9F21FCAB1}" destId="{2B363F2D-F128-4AA8-BAF0-B10A2D002869}" srcOrd="2" destOrd="0" presId="urn:microsoft.com/office/officeart/2005/8/layout/orgChart1"/>
    <dgm:cxn modelId="{E1179C1A-D28C-49EA-93C0-159D93E99269}" type="presParOf" srcId="{69D385E1-8487-4159-8F51-F8E700919919}" destId="{A81C86DA-F451-4211-A8F1-3BC0C040B8EB}" srcOrd="2" destOrd="0" presId="urn:microsoft.com/office/officeart/2005/8/layout/orgChart1"/>
    <dgm:cxn modelId="{7A9300E9-81CD-4E78-9158-3515E20BCF3D}" type="presParOf" srcId="{69D385E1-8487-4159-8F51-F8E700919919}" destId="{6A4F18B6-F863-4A87-B583-A82F1440E1F6}" srcOrd="3" destOrd="0" presId="urn:microsoft.com/office/officeart/2005/8/layout/orgChart1"/>
    <dgm:cxn modelId="{6379E031-6D26-4E1F-B8EE-FDC175868CDB}" type="presParOf" srcId="{6A4F18B6-F863-4A87-B583-A82F1440E1F6}" destId="{20FB5474-BE95-4BE2-B865-9A3F4F847179}" srcOrd="0" destOrd="0" presId="urn:microsoft.com/office/officeart/2005/8/layout/orgChart1"/>
    <dgm:cxn modelId="{70874792-0853-4E4C-9418-2EA425DCE9EB}" type="presParOf" srcId="{20FB5474-BE95-4BE2-B865-9A3F4F847179}" destId="{5F505104-48DF-4529-BEA1-D03770A0D47F}" srcOrd="0" destOrd="0" presId="urn:microsoft.com/office/officeart/2005/8/layout/orgChart1"/>
    <dgm:cxn modelId="{0D7E96EB-7261-42D2-8BE1-7935BFF19015}" type="presParOf" srcId="{20FB5474-BE95-4BE2-B865-9A3F4F847179}" destId="{A05307FC-E514-4294-9A4C-258A0F945462}" srcOrd="1" destOrd="0" presId="urn:microsoft.com/office/officeart/2005/8/layout/orgChart1"/>
    <dgm:cxn modelId="{99835AAD-A56E-4557-BE24-E3F62C769902}" type="presParOf" srcId="{6A4F18B6-F863-4A87-B583-A82F1440E1F6}" destId="{07598375-D1A6-4096-9217-6102EBF8B58C}" srcOrd="1" destOrd="0" presId="urn:microsoft.com/office/officeart/2005/8/layout/orgChart1"/>
    <dgm:cxn modelId="{D51FCA0C-A1F9-4CA9-97BE-BC8775D63991}" type="presParOf" srcId="{6A4F18B6-F863-4A87-B583-A82F1440E1F6}" destId="{992F2097-58DD-40F8-BEE8-F6F2A4D1442A}"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1C86DA-F451-4211-A8F1-3BC0C040B8EB}">
      <dsp:nvSpPr>
        <dsp:cNvPr id="0" name=""/>
        <dsp:cNvSpPr/>
      </dsp:nvSpPr>
      <dsp:spPr>
        <a:xfrm>
          <a:off x="4575421" y="613694"/>
          <a:ext cx="277132" cy="296187"/>
        </a:xfrm>
        <a:custGeom>
          <a:avLst/>
          <a:gdLst/>
          <a:ahLst/>
          <a:cxnLst/>
          <a:rect l="0" t="0" r="0" b="0"/>
          <a:pathLst>
            <a:path>
              <a:moveTo>
                <a:pt x="277132" y="0"/>
              </a:moveTo>
              <a:lnTo>
                <a:pt x="277132" y="296187"/>
              </a:lnTo>
              <a:lnTo>
                <a:pt x="0" y="296187"/>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08385AA-83EA-41CD-95D8-468C0C2C214A}">
      <dsp:nvSpPr>
        <dsp:cNvPr id="0" name=""/>
        <dsp:cNvSpPr/>
      </dsp:nvSpPr>
      <dsp:spPr>
        <a:xfrm>
          <a:off x="4852553" y="613694"/>
          <a:ext cx="257018" cy="288447"/>
        </a:xfrm>
        <a:custGeom>
          <a:avLst/>
          <a:gdLst/>
          <a:ahLst/>
          <a:cxnLst/>
          <a:rect l="0" t="0" r="0" b="0"/>
          <a:pathLst>
            <a:path>
              <a:moveTo>
                <a:pt x="0" y="0"/>
              </a:moveTo>
              <a:lnTo>
                <a:pt x="0" y="288447"/>
              </a:lnTo>
              <a:lnTo>
                <a:pt x="257018" y="288447"/>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EA9CCD0-9B42-465B-AB26-7906C68D1FB6}">
      <dsp:nvSpPr>
        <dsp:cNvPr id="0" name=""/>
        <dsp:cNvSpPr/>
      </dsp:nvSpPr>
      <dsp:spPr>
        <a:xfrm>
          <a:off x="8632795" y="1994091"/>
          <a:ext cx="91440" cy="1383751"/>
        </a:xfrm>
        <a:custGeom>
          <a:avLst/>
          <a:gdLst/>
          <a:ahLst/>
          <a:cxnLst/>
          <a:rect l="0" t="0" r="0" b="0"/>
          <a:pathLst>
            <a:path>
              <a:moveTo>
                <a:pt x="45720" y="0"/>
              </a:moveTo>
              <a:lnTo>
                <a:pt x="45720" y="1383751"/>
              </a:lnTo>
              <a:lnTo>
                <a:pt x="86978" y="138375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FD9216A-97F8-46C7-8C73-62284A502BAE}">
      <dsp:nvSpPr>
        <dsp:cNvPr id="0" name=""/>
        <dsp:cNvSpPr/>
      </dsp:nvSpPr>
      <dsp:spPr>
        <a:xfrm>
          <a:off x="8632795" y="1994091"/>
          <a:ext cx="91440" cy="847343"/>
        </a:xfrm>
        <a:custGeom>
          <a:avLst/>
          <a:gdLst/>
          <a:ahLst/>
          <a:cxnLst/>
          <a:rect l="0" t="0" r="0" b="0"/>
          <a:pathLst>
            <a:path>
              <a:moveTo>
                <a:pt x="45720" y="0"/>
              </a:moveTo>
              <a:lnTo>
                <a:pt x="45720" y="847343"/>
              </a:lnTo>
              <a:lnTo>
                <a:pt x="99959" y="84734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47DEAF5-A284-4B80-8C8B-441EDD590606}">
      <dsp:nvSpPr>
        <dsp:cNvPr id="0" name=""/>
        <dsp:cNvSpPr/>
      </dsp:nvSpPr>
      <dsp:spPr>
        <a:xfrm>
          <a:off x="8632795" y="1994091"/>
          <a:ext cx="91440" cy="344841"/>
        </a:xfrm>
        <a:custGeom>
          <a:avLst/>
          <a:gdLst/>
          <a:ahLst/>
          <a:cxnLst/>
          <a:rect l="0" t="0" r="0" b="0"/>
          <a:pathLst>
            <a:path>
              <a:moveTo>
                <a:pt x="45720" y="0"/>
              </a:moveTo>
              <a:lnTo>
                <a:pt x="45720" y="344841"/>
              </a:lnTo>
              <a:lnTo>
                <a:pt x="99437" y="34484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235F85F-F69E-4575-A7A5-D94CC28BA3C1}">
      <dsp:nvSpPr>
        <dsp:cNvPr id="0" name=""/>
        <dsp:cNvSpPr/>
      </dsp:nvSpPr>
      <dsp:spPr>
        <a:xfrm>
          <a:off x="4852553" y="613694"/>
          <a:ext cx="4258994" cy="651486"/>
        </a:xfrm>
        <a:custGeom>
          <a:avLst/>
          <a:gdLst/>
          <a:ahLst/>
          <a:cxnLst/>
          <a:rect l="0" t="0" r="0" b="0"/>
          <a:pathLst>
            <a:path>
              <a:moveTo>
                <a:pt x="0" y="0"/>
              </a:moveTo>
              <a:lnTo>
                <a:pt x="0" y="590638"/>
              </a:lnTo>
              <a:lnTo>
                <a:pt x="4258994" y="590638"/>
              </a:lnTo>
              <a:lnTo>
                <a:pt x="4258994" y="65148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1CD9E56-5B38-421D-9977-9C47E963EC8A}">
      <dsp:nvSpPr>
        <dsp:cNvPr id="0" name=""/>
        <dsp:cNvSpPr/>
      </dsp:nvSpPr>
      <dsp:spPr>
        <a:xfrm>
          <a:off x="7533493" y="2008787"/>
          <a:ext cx="179370" cy="302422"/>
        </a:xfrm>
        <a:custGeom>
          <a:avLst/>
          <a:gdLst/>
          <a:ahLst/>
          <a:cxnLst/>
          <a:rect l="0" t="0" r="0" b="0"/>
          <a:pathLst>
            <a:path>
              <a:moveTo>
                <a:pt x="0" y="0"/>
              </a:moveTo>
              <a:lnTo>
                <a:pt x="0" y="302422"/>
              </a:lnTo>
              <a:lnTo>
                <a:pt x="179370" y="30242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24B9FC1-69EB-4C81-BEC5-A2A1E4F57CEF}">
      <dsp:nvSpPr>
        <dsp:cNvPr id="0" name=""/>
        <dsp:cNvSpPr/>
      </dsp:nvSpPr>
      <dsp:spPr>
        <a:xfrm>
          <a:off x="4852553" y="613694"/>
          <a:ext cx="3098420" cy="651188"/>
        </a:xfrm>
        <a:custGeom>
          <a:avLst/>
          <a:gdLst/>
          <a:ahLst/>
          <a:cxnLst/>
          <a:rect l="0" t="0" r="0" b="0"/>
          <a:pathLst>
            <a:path>
              <a:moveTo>
                <a:pt x="0" y="0"/>
              </a:moveTo>
              <a:lnTo>
                <a:pt x="0" y="590340"/>
              </a:lnTo>
              <a:lnTo>
                <a:pt x="3098420" y="590340"/>
              </a:lnTo>
              <a:lnTo>
                <a:pt x="3098420" y="65118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73F82D6-BE9D-4436-B1EC-5733F4F06334}">
      <dsp:nvSpPr>
        <dsp:cNvPr id="0" name=""/>
        <dsp:cNvSpPr/>
      </dsp:nvSpPr>
      <dsp:spPr>
        <a:xfrm>
          <a:off x="6352996" y="2004414"/>
          <a:ext cx="91440" cy="714489"/>
        </a:xfrm>
        <a:custGeom>
          <a:avLst/>
          <a:gdLst/>
          <a:ahLst/>
          <a:cxnLst/>
          <a:rect l="0" t="0" r="0" b="0"/>
          <a:pathLst>
            <a:path>
              <a:moveTo>
                <a:pt x="45720" y="0"/>
              </a:moveTo>
              <a:lnTo>
                <a:pt x="45720" y="714489"/>
              </a:lnTo>
              <a:lnTo>
                <a:pt x="79268" y="71448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98FFACD-A411-4026-B4BC-02DD8527884C}">
      <dsp:nvSpPr>
        <dsp:cNvPr id="0" name=""/>
        <dsp:cNvSpPr/>
      </dsp:nvSpPr>
      <dsp:spPr>
        <a:xfrm>
          <a:off x="6352996" y="2004414"/>
          <a:ext cx="91440" cy="244320"/>
        </a:xfrm>
        <a:custGeom>
          <a:avLst/>
          <a:gdLst/>
          <a:ahLst/>
          <a:cxnLst/>
          <a:rect l="0" t="0" r="0" b="0"/>
          <a:pathLst>
            <a:path>
              <a:moveTo>
                <a:pt x="45720" y="0"/>
              </a:moveTo>
              <a:lnTo>
                <a:pt x="45720" y="244320"/>
              </a:lnTo>
              <a:lnTo>
                <a:pt x="76069" y="24432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4793705-5AFB-46BF-BB06-1D5362BF827D}">
      <dsp:nvSpPr>
        <dsp:cNvPr id="0" name=""/>
        <dsp:cNvSpPr/>
      </dsp:nvSpPr>
      <dsp:spPr>
        <a:xfrm>
          <a:off x="4852553" y="613694"/>
          <a:ext cx="1963643" cy="646816"/>
        </a:xfrm>
        <a:custGeom>
          <a:avLst/>
          <a:gdLst/>
          <a:ahLst/>
          <a:cxnLst/>
          <a:rect l="0" t="0" r="0" b="0"/>
          <a:pathLst>
            <a:path>
              <a:moveTo>
                <a:pt x="0" y="0"/>
              </a:moveTo>
              <a:lnTo>
                <a:pt x="0" y="585967"/>
              </a:lnTo>
              <a:lnTo>
                <a:pt x="1963643" y="585967"/>
              </a:lnTo>
              <a:lnTo>
                <a:pt x="1963643" y="64681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02F9E3A-4A55-43ED-9D8C-9358ECA70DC2}">
      <dsp:nvSpPr>
        <dsp:cNvPr id="0" name=""/>
        <dsp:cNvSpPr/>
      </dsp:nvSpPr>
      <dsp:spPr>
        <a:xfrm>
          <a:off x="5296308" y="2032674"/>
          <a:ext cx="91440" cy="3059772"/>
        </a:xfrm>
        <a:custGeom>
          <a:avLst/>
          <a:gdLst/>
          <a:ahLst/>
          <a:cxnLst/>
          <a:rect l="0" t="0" r="0" b="0"/>
          <a:pathLst>
            <a:path>
              <a:moveTo>
                <a:pt x="45720" y="0"/>
              </a:moveTo>
              <a:lnTo>
                <a:pt x="45720" y="3059772"/>
              </a:lnTo>
              <a:lnTo>
                <a:pt x="102234" y="305977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7D72989-63C0-40D7-94A6-7D14B031DDD0}">
      <dsp:nvSpPr>
        <dsp:cNvPr id="0" name=""/>
        <dsp:cNvSpPr/>
      </dsp:nvSpPr>
      <dsp:spPr>
        <a:xfrm>
          <a:off x="5296308" y="2032674"/>
          <a:ext cx="91440" cy="2663513"/>
        </a:xfrm>
        <a:custGeom>
          <a:avLst/>
          <a:gdLst/>
          <a:ahLst/>
          <a:cxnLst/>
          <a:rect l="0" t="0" r="0" b="0"/>
          <a:pathLst>
            <a:path>
              <a:moveTo>
                <a:pt x="45720" y="0"/>
              </a:moveTo>
              <a:lnTo>
                <a:pt x="45720" y="2663513"/>
              </a:lnTo>
              <a:lnTo>
                <a:pt x="114920" y="266351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733EC98-D366-4CE4-A923-8A8251D59F1F}">
      <dsp:nvSpPr>
        <dsp:cNvPr id="0" name=""/>
        <dsp:cNvSpPr/>
      </dsp:nvSpPr>
      <dsp:spPr>
        <a:xfrm>
          <a:off x="5296308" y="2032674"/>
          <a:ext cx="91440" cy="2197227"/>
        </a:xfrm>
        <a:custGeom>
          <a:avLst/>
          <a:gdLst/>
          <a:ahLst/>
          <a:cxnLst/>
          <a:rect l="0" t="0" r="0" b="0"/>
          <a:pathLst>
            <a:path>
              <a:moveTo>
                <a:pt x="45720" y="0"/>
              </a:moveTo>
              <a:lnTo>
                <a:pt x="45720" y="2197227"/>
              </a:lnTo>
              <a:lnTo>
                <a:pt x="127593" y="219722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871E1B8-81BF-4536-9CCB-9C7E88981F48}">
      <dsp:nvSpPr>
        <dsp:cNvPr id="0" name=""/>
        <dsp:cNvSpPr/>
      </dsp:nvSpPr>
      <dsp:spPr>
        <a:xfrm>
          <a:off x="5296308" y="2032674"/>
          <a:ext cx="91440" cy="1554386"/>
        </a:xfrm>
        <a:custGeom>
          <a:avLst/>
          <a:gdLst/>
          <a:ahLst/>
          <a:cxnLst/>
          <a:rect l="0" t="0" r="0" b="0"/>
          <a:pathLst>
            <a:path>
              <a:moveTo>
                <a:pt x="45720" y="0"/>
              </a:moveTo>
              <a:lnTo>
                <a:pt x="45720" y="1554386"/>
              </a:lnTo>
              <a:lnTo>
                <a:pt x="133916" y="155438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31EFC31-0024-4606-8BB6-7D25A141E56E}">
      <dsp:nvSpPr>
        <dsp:cNvPr id="0" name=""/>
        <dsp:cNvSpPr/>
      </dsp:nvSpPr>
      <dsp:spPr>
        <a:xfrm>
          <a:off x="5296308" y="2032674"/>
          <a:ext cx="91440" cy="992390"/>
        </a:xfrm>
        <a:custGeom>
          <a:avLst/>
          <a:gdLst/>
          <a:ahLst/>
          <a:cxnLst/>
          <a:rect l="0" t="0" r="0" b="0"/>
          <a:pathLst>
            <a:path>
              <a:moveTo>
                <a:pt x="45720" y="0"/>
              </a:moveTo>
              <a:lnTo>
                <a:pt x="45720" y="992390"/>
              </a:lnTo>
              <a:lnTo>
                <a:pt x="135249" y="99239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3C5B3E3-A343-4417-A3E6-C9520D039CF3}">
      <dsp:nvSpPr>
        <dsp:cNvPr id="0" name=""/>
        <dsp:cNvSpPr/>
      </dsp:nvSpPr>
      <dsp:spPr>
        <a:xfrm>
          <a:off x="5342028" y="2032674"/>
          <a:ext cx="94524" cy="637625"/>
        </a:xfrm>
        <a:custGeom>
          <a:avLst/>
          <a:gdLst/>
          <a:ahLst/>
          <a:cxnLst/>
          <a:rect l="0" t="0" r="0" b="0"/>
          <a:pathLst>
            <a:path>
              <a:moveTo>
                <a:pt x="0" y="0"/>
              </a:moveTo>
              <a:lnTo>
                <a:pt x="0" y="637625"/>
              </a:lnTo>
              <a:lnTo>
                <a:pt x="94524" y="63762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B888B21-EC8A-4F27-A11C-5EF18B19F195}">
      <dsp:nvSpPr>
        <dsp:cNvPr id="0" name=""/>
        <dsp:cNvSpPr/>
      </dsp:nvSpPr>
      <dsp:spPr>
        <a:xfrm>
          <a:off x="5296308" y="2032674"/>
          <a:ext cx="91440" cy="296507"/>
        </a:xfrm>
        <a:custGeom>
          <a:avLst/>
          <a:gdLst/>
          <a:ahLst/>
          <a:cxnLst/>
          <a:rect l="0" t="0" r="0" b="0"/>
          <a:pathLst>
            <a:path>
              <a:moveTo>
                <a:pt x="45720" y="0"/>
              </a:moveTo>
              <a:lnTo>
                <a:pt x="45720" y="296507"/>
              </a:lnTo>
              <a:lnTo>
                <a:pt x="136599" y="29650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BA59115-9A03-4491-A872-7A53D0086F8F}">
      <dsp:nvSpPr>
        <dsp:cNvPr id="0" name=""/>
        <dsp:cNvSpPr/>
      </dsp:nvSpPr>
      <dsp:spPr>
        <a:xfrm>
          <a:off x="4852553" y="613694"/>
          <a:ext cx="876124" cy="646653"/>
        </a:xfrm>
        <a:custGeom>
          <a:avLst/>
          <a:gdLst/>
          <a:ahLst/>
          <a:cxnLst/>
          <a:rect l="0" t="0" r="0" b="0"/>
          <a:pathLst>
            <a:path>
              <a:moveTo>
                <a:pt x="0" y="0"/>
              </a:moveTo>
              <a:lnTo>
                <a:pt x="0" y="585805"/>
              </a:lnTo>
              <a:lnTo>
                <a:pt x="876124" y="585805"/>
              </a:lnTo>
              <a:lnTo>
                <a:pt x="876124" y="64665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DE5A7D2-C42F-431A-8704-300EFD8C5359}">
      <dsp:nvSpPr>
        <dsp:cNvPr id="0" name=""/>
        <dsp:cNvSpPr/>
      </dsp:nvSpPr>
      <dsp:spPr>
        <a:xfrm>
          <a:off x="4387868" y="2053308"/>
          <a:ext cx="91440" cy="1287712"/>
        </a:xfrm>
        <a:custGeom>
          <a:avLst/>
          <a:gdLst/>
          <a:ahLst/>
          <a:cxnLst/>
          <a:rect l="0" t="0" r="0" b="0"/>
          <a:pathLst>
            <a:path>
              <a:moveTo>
                <a:pt x="45720" y="0"/>
              </a:moveTo>
              <a:lnTo>
                <a:pt x="45720" y="1287712"/>
              </a:lnTo>
              <a:lnTo>
                <a:pt x="96440" y="128771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E38B43C-5A43-4328-9AFB-4B0B0C9977D3}">
      <dsp:nvSpPr>
        <dsp:cNvPr id="0" name=""/>
        <dsp:cNvSpPr/>
      </dsp:nvSpPr>
      <dsp:spPr>
        <a:xfrm>
          <a:off x="4387868" y="2053308"/>
          <a:ext cx="91440" cy="801843"/>
        </a:xfrm>
        <a:custGeom>
          <a:avLst/>
          <a:gdLst/>
          <a:ahLst/>
          <a:cxnLst/>
          <a:rect l="0" t="0" r="0" b="0"/>
          <a:pathLst>
            <a:path>
              <a:moveTo>
                <a:pt x="45720" y="0"/>
              </a:moveTo>
              <a:lnTo>
                <a:pt x="45720" y="801843"/>
              </a:lnTo>
              <a:lnTo>
                <a:pt x="95774" y="80184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69099F7-1998-44A4-8FA2-50F2C5369100}">
      <dsp:nvSpPr>
        <dsp:cNvPr id="0" name=""/>
        <dsp:cNvSpPr/>
      </dsp:nvSpPr>
      <dsp:spPr>
        <a:xfrm>
          <a:off x="4387868" y="2053308"/>
          <a:ext cx="91440" cy="320891"/>
        </a:xfrm>
        <a:custGeom>
          <a:avLst/>
          <a:gdLst/>
          <a:ahLst/>
          <a:cxnLst/>
          <a:rect l="0" t="0" r="0" b="0"/>
          <a:pathLst>
            <a:path>
              <a:moveTo>
                <a:pt x="45720" y="0"/>
              </a:moveTo>
              <a:lnTo>
                <a:pt x="45720" y="320891"/>
              </a:lnTo>
              <a:lnTo>
                <a:pt x="105701" y="3208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E13A721-03F5-45FE-B54C-BFBCC4D1ED2C}">
      <dsp:nvSpPr>
        <dsp:cNvPr id="0" name=""/>
        <dsp:cNvSpPr/>
      </dsp:nvSpPr>
      <dsp:spPr>
        <a:xfrm>
          <a:off x="4757392" y="613694"/>
          <a:ext cx="95161" cy="641704"/>
        </a:xfrm>
        <a:custGeom>
          <a:avLst/>
          <a:gdLst/>
          <a:ahLst/>
          <a:cxnLst/>
          <a:rect l="0" t="0" r="0" b="0"/>
          <a:pathLst>
            <a:path>
              <a:moveTo>
                <a:pt x="95161" y="0"/>
              </a:moveTo>
              <a:lnTo>
                <a:pt x="95161" y="580856"/>
              </a:lnTo>
              <a:lnTo>
                <a:pt x="0" y="580856"/>
              </a:lnTo>
              <a:lnTo>
                <a:pt x="0" y="64170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2652731-F6EF-4DA4-8D20-C5E1345B7707}">
      <dsp:nvSpPr>
        <dsp:cNvPr id="0" name=""/>
        <dsp:cNvSpPr/>
      </dsp:nvSpPr>
      <dsp:spPr>
        <a:xfrm>
          <a:off x="3479470" y="2034433"/>
          <a:ext cx="91440" cy="1522726"/>
        </a:xfrm>
        <a:custGeom>
          <a:avLst/>
          <a:gdLst/>
          <a:ahLst/>
          <a:cxnLst/>
          <a:rect l="0" t="0" r="0" b="0"/>
          <a:pathLst>
            <a:path>
              <a:moveTo>
                <a:pt x="45720" y="0"/>
              </a:moveTo>
              <a:lnTo>
                <a:pt x="45720" y="1522726"/>
              </a:lnTo>
              <a:lnTo>
                <a:pt x="124354" y="152272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054371E-3D7B-47F0-B943-1A51DFFAA601}">
      <dsp:nvSpPr>
        <dsp:cNvPr id="0" name=""/>
        <dsp:cNvSpPr/>
      </dsp:nvSpPr>
      <dsp:spPr>
        <a:xfrm>
          <a:off x="3479470" y="2034433"/>
          <a:ext cx="91440" cy="865195"/>
        </a:xfrm>
        <a:custGeom>
          <a:avLst/>
          <a:gdLst/>
          <a:ahLst/>
          <a:cxnLst/>
          <a:rect l="0" t="0" r="0" b="0"/>
          <a:pathLst>
            <a:path>
              <a:moveTo>
                <a:pt x="45720" y="0"/>
              </a:moveTo>
              <a:lnTo>
                <a:pt x="45720" y="865195"/>
              </a:lnTo>
              <a:lnTo>
                <a:pt x="134658" y="86519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E6ADB19-3E09-491A-8644-52EF923A29A0}">
      <dsp:nvSpPr>
        <dsp:cNvPr id="0" name=""/>
        <dsp:cNvSpPr/>
      </dsp:nvSpPr>
      <dsp:spPr>
        <a:xfrm>
          <a:off x="3525190" y="2034433"/>
          <a:ext cx="101641" cy="283824"/>
        </a:xfrm>
        <a:custGeom>
          <a:avLst/>
          <a:gdLst/>
          <a:ahLst/>
          <a:cxnLst/>
          <a:rect l="0" t="0" r="0" b="0"/>
          <a:pathLst>
            <a:path>
              <a:moveTo>
                <a:pt x="0" y="0"/>
              </a:moveTo>
              <a:lnTo>
                <a:pt x="0" y="283824"/>
              </a:lnTo>
              <a:lnTo>
                <a:pt x="101641" y="283824"/>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38F88D4-605B-4983-B0CE-0F4F2DC333CD}">
      <dsp:nvSpPr>
        <dsp:cNvPr id="0" name=""/>
        <dsp:cNvSpPr/>
      </dsp:nvSpPr>
      <dsp:spPr>
        <a:xfrm>
          <a:off x="3838931" y="613694"/>
          <a:ext cx="1013622" cy="637636"/>
        </a:xfrm>
        <a:custGeom>
          <a:avLst/>
          <a:gdLst/>
          <a:ahLst/>
          <a:cxnLst/>
          <a:rect l="0" t="0" r="0" b="0"/>
          <a:pathLst>
            <a:path>
              <a:moveTo>
                <a:pt x="1013622" y="0"/>
              </a:moveTo>
              <a:lnTo>
                <a:pt x="1013622" y="576788"/>
              </a:lnTo>
              <a:lnTo>
                <a:pt x="0" y="576788"/>
              </a:lnTo>
              <a:lnTo>
                <a:pt x="0" y="63763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617510E-CCE8-4023-8BFB-79BBA1C862F3}">
      <dsp:nvSpPr>
        <dsp:cNvPr id="0" name=""/>
        <dsp:cNvSpPr/>
      </dsp:nvSpPr>
      <dsp:spPr>
        <a:xfrm>
          <a:off x="2587087" y="2038414"/>
          <a:ext cx="103725" cy="1363422"/>
        </a:xfrm>
        <a:custGeom>
          <a:avLst/>
          <a:gdLst/>
          <a:ahLst/>
          <a:cxnLst/>
          <a:rect l="0" t="0" r="0" b="0"/>
          <a:pathLst>
            <a:path>
              <a:moveTo>
                <a:pt x="0" y="0"/>
              </a:moveTo>
              <a:lnTo>
                <a:pt x="0" y="1363422"/>
              </a:lnTo>
              <a:lnTo>
                <a:pt x="103725" y="136342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B169B41-D29A-4AE3-8B7D-3A6858ADBFFF}">
      <dsp:nvSpPr>
        <dsp:cNvPr id="0" name=""/>
        <dsp:cNvSpPr/>
      </dsp:nvSpPr>
      <dsp:spPr>
        <a:xfrm>
          <a:off x="2587087" y="2038414"/>
          <a:ext cx="103244" cy="779755"/>
        </a:xfrm>
        <a:custGeom>
          <a:avLst/>
          <a:gdLst/>
          <a:ahLst/>
          <a:cxnLst/>
          <a:rect l="0" t="0" r="0" b="0"/>
          <a:pathLst>
            <a:path>
              <a:moveTo>
                <a:pt x="0" y="0"/>
              </a:moveTo>
              <a:lnTo>
                <a:pt x="0" y="779755"/>
              </a:lnTo>
              <a:lnTo>
                <a:pt x="103244" y="77975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78636BD-2676-4479-BF11-2FD9C4C57070}">
      <dsp:nvSpPr>
        <dsp:cNvPr id="0" name=""/>
        <dsp:cNvSpPr/>
      </dsp:nvSpPr>
      <dsp:spPr>
        <a:xfrm>
          <a:off x="2587087" y="2038414"/>
          <a:ext cx="115941" cy="243886"/>
        </a:xfrm>
        <a:custGeom>
          <a:avLst/>
          <a:gdLst/>
          <a:ahLst/>
          <a:cxnLst/>
          <a:rect l="0" t="0" r="0" b="0"/>
          <a:pathLst>
            <a:path>
              <a:moveTo>
                <a:pt x="0" y="0"/>
              </a:moveTo>
              <a:lnTo>
                <a:pt x="0" y="243886"/>
              </a:lnTo>
              <a:lnTo>
                <a:pt x="115941" y="24388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C6E54D-B9D4-4FC3-9B93-6BD0CBFB812A}">
      <dsp:nvSpPr>
        <dsp:cNvPr id="0" name=""/>
        <dsp:cNvSpPr/>
      </dsp:nvSpPr>
      <dsp:spPr>
        <a:xfrm>
          <a:off x="2917868" y="613694"/>
          <a:ext cx="1934685" cy="635066"/>
        </a:xfrm>
        <a:custGeom>
          <a:avLst/>
          <a:gdLst/>
          <a:ahLst/>
          <a:cxnLst/>
          <a:rect l="0" t="0" r="0" b="0"/>
          <a:pathLst>
            <a:path>
              <a:moveTo>
                <a:pt x="1934685" y="0"/>
              </a:moveTo>
              <a:lnTo>
                <a:pt x="1934685" y="574218"/>
              </a:lnTo>
              <a:lnTo>
                <a:pt x="0" y="574218"/>
              </a:lnTo>
              <a:lnTo>
                <a:pt x="0" y="63506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A558CB2-F16A-4EAB-AF32-2EFE862E4340}">
      <dsp:nvSpPr>
        <dsp:cNvPr id="0" name=""/>
        <dsp:cNvSpPr/>
      </dsp:nvSpPr>
      <dsp:spPr>
        <a:xfrm>
          <a:off x="1694715" y="2043546"/>
          <a:ext cx="91440" cy="3138507"/>
        </a:xfrm>
        <a:custGeom>
          <a:avLst/>
          <a:gdLst/>
          <a:ahLst/>
          <a:cxnLst/>
          <a:rect l="0" t="0" r="0" b="0"/>
          <a:pathLst>
            <a:path>
              <a:moveTo>
                <a:pt x="45720" y="0"/>
              </a:moveTo>
              <a:lnTo>
                <a:pt x="45720" y="3138507"/>
              </a:lnTo>
              <a:lnTo>
                <a:pt x="121141" y="313850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8F24AFD-6785-44DB-8E8A-29B32DCA3BC2}">
      <dsp:nvSpPr>
        <dsp:cNvPr id="0" name=""/>
        <dsp:cNvSpPr/>
      </dsp:nvSpPr>
      <dsp:spPr>
        <a:xfrm>
          <a:off x="1694715" y="2043546"/>
          <a:ext cx="91440" cy="2766715"/>
        </a:xfrm>
        <a:custGeom>
          <a:avLst/>
          <a:gdLst/>
          <a:ahLst/>
          <a:cxnLst/>
          <a:rect l="0" t="0" r="0" b="0"/>
          <a:pathLst>
            <a:path>
              <a:moveTo>
                <a:pt x="45720" y="0"/>
              </a:moveTo>
              <a:lnTo>
                <a:pt x="45720" y="2766715"/>
              </a:lnTo>
              <a:lnTo>
                <a:pt x="121141" y="276671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9351E08-3C4F-417E-BC51-542D61E9D3C0}">
      <dsp:nvSpPr>
        <dsp:cNvPr id="0" name=""/>
        <dsp:cNvSpPr/>
      </dsp:nvSpPr>
      <dsp:spPr>
        <a:xfrm>
          <a:off x="1694715" y="2043546"/>
          <a:ext cx="91440" cy="2342076"/>
        </a:xfrm>
        <a:custGeom>
          <a:avLst/>
          <a:gdLst/>
          <a:ahLst/>
          <a:cxnLst/>
          <a:rect l="0" t="0" r="0" b="0"/>
          <a:pathLst>
            <a:path>
              <a:moveTo>
                <a:pt x="45720" y="0"/>
              </a:moveTo>
              <a:lnTo>
                <a:pt x="45720" y="2342076"/>
              </a:lnTo>
              <a:lnTo>
                <a:pt x="133351" y="234207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3BFB5AF-EBCA-461A-9102-EA8279C0D3BE}">
      <dsp:nvSpPr>
        <dsp:cNvPr id="0" name=""/>
        <dsp:cNvSpPr/>
      </dsp:nvSpPr>
      <dsp:spPr>
        <a:xfrm>
          <a:off x="1740435" y="2043546"/>
          <a:ext cx="92001" cy="1753347"/>
        </a:xfrm>
        <a:custGeom>
          <a:avLst/>
          <a:gdLst/>
          <a:ahLst/>
          <a:cxnLst/>
          <a:rect l="0" t="0" r="0" b="0"/>
          <a:pathLst>
            <a:path>
              <a:moveTo>
                <a:pt x="0" y="0"/>
              </a:moveTo>
              <a:lnTo>
                <a:pt x="0" y="1753347"/>
              </a:lnTo>
              <a:lnTo>
                <a:pt x="92001" y="175334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B2CB773-4438-43A4-8729-60B9D4EF57D5}">
      <dsp:nvSpPr>
        <dsp:cNvPr id="0" name=""/>
        <dsp:cNvSpPr/>
      </dsp:nvSpPr>
      <dsp:spPr>
        <a:xfrm>
          <a:off x="1694715" y="2043546"/>
          <a:ext cx="91440" cy="1249224"/>
        </a:xfrm>
        <a:custGeom>
          <a:avLst/>
          <a:gdLst/>
          <a:ahLst/>
          <a:cxnLst/>
          <a:rect l="0" t="0" r="0" b="0"/>
          <a:pathLst>
            <a:path>
              <a:moveTo>
                <a:pt x="45720" y="0"/>
              </a:moveTo>
              <a:lnTo>
                <a:pt x="45720" y="1249224"/>
              </a:lnTo>
              <a:lnTo>
                <a:pt x="132540" y="1249224"/>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A84F836-BA7F-4C06-88BD-8956612725B1}">
      <dsp:nvSpPr>
        <dsp:cNvPr id="0" name=""/>
        <dsp:cNvSpPr/>
      </dsp:nvSpPr>
      <dsp:spPr>
        <a:xfrm>
          <a:off x="1694715" y="2043546"/>
          <a:ext cx="91440" cy="758783"/>
        </a:xfrm>
        <a:custGeom>
          <a:avLst/>
          <a:gdLst/>
          <a:ahLst/>
          <a:cxnLst/>
          <a:rect l="0" t="0" r="0" b="0"/>
          <a:pathLst>
            <a:path>
              <a:moveTo>
                <a:pt x="45720" y="0"/>
              </a:moveTo>
              <a:lnTo>
                <a:pt x="45720" y="758783"/>
              </a:lnTo>
              <a:lnTo>
                <a:pt x="136237" y="75878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FF6A783-8B9C-4FEC-A05F-AA009D6C8D32}">
      <dsp:nvSpPr>
        <dsp:cNvPr id="0" name=""/>
        <dsp:cNvSpPr/>
      </dsp:nvSpPr>
      <dsp:spPr>
        <a:xfrm>
          <a:off x="1694715" y="2043546"/>
          <a:ext cx="91440" cy="257678"/>
        </a:xfrm>
        <a:custGeom>
          <a:avLst/>
          <a:gdLst/>
          <a:ahLst/>
          <a:cxnLst/>
          <a:rect l="0" t="0" r="0" b="0"/>
          <a:pathLst>
            <a:path>
              <a:moveTo>
                <a:pt x="45720" y="0"/>
              </a:moveTo>
              <a:lnTo>
                <a:pt x="45720" y="257678"/>
              </a:lnTo>
              <a:lnTo>
                <a:pt x="130906" y="25767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13C37F6-1255-4469-A37D-3CFD63BB055D}">
      <dsp:nvSpPr>
        <dsp:cNvPr id="0" name=""/>
        <dsp:cNvSpPr/>
      </dsp:nvSpPr>
      <dsp:spPr>
        <a:xfrm>
          <a:off x="2019939" y="613694"/>
          <a:ext cx="2832613" cy="640429"/>
        </a:xfrm>
        <a:custGeom>
          <a:avLst/>
          <a:gdLst/>
          <a:ahLst/>
          <a:cxnLst/>
          <a:rect l="0" t="0" r="0" b="0"/>
          <a:pathLst>
            <a:path>
              <a:moveTo>
                <a:pt x="2832613" y="0"/>
              </a:moveTo>
              <a:lnTo>
                <a:pt x="2832613" y="579581"/>
              </a:lnTo>
              <a:lnTo>
                <a:pt x="0" y="579581"/>
              </a:lnTo>
              <a:lnTo>
                <a:pt x="0" y="640429"/>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16FA54B-7CAA-466D-94D3-D37658E0D04A}">
      <dsp:nvSpPr>
        <dsp:cNvPr id="0" name=""/>
        <dsp:cNvSpPr/>
      </dsp:nvSpPr>
      <dsp:spPr>
        <a:xfrm>
          <a:off x="939133" y="2051372"/>
          <a:ext cx="91440" cy="1881483"/>
        </a:xfrm>
        <a:custGeom>
          <a:avLst/>
          <a:gdLst/>
          <a:ahLst/>
          <a:cxnLst/>
          <a:rect l="0" t="0" r="0" b="0"/>
          <a:pathLst>
            <a:path>
              <a:moveTo>
                <a:pt x="45720" y="0"/>
              </a:moveTo>
              <a:lnTo>
                <a:pt x="45720" y="1881483"/>
              </a:lnTo>
              <a:lnTo>
                <a:pt x="100517" y="188148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FDA33A0-8E04-4DB6-806D-A45665BD4203}">
      <dsp:nvSpPr>
        <dsp:cNvPr id="0" name=""/>
        <dsp:cNvSpPr/>
      </dsp:nvSpPr>
      <dsp:spPr>
        <a:xfrm>
          <a:off x="939133" y="2051372"/>
          <a:ext cx="91440" cy="1469417"/>
        </a:xfrm>
        <a:custGeom>
          <a:avLst/>
          <a:gdLst/>
          <a:ahLst/>
          <a:cxnLst/>
          <a:rect l="0" t="0" r="0" b="0"/>
          <a:pathLst>
            <a:path>
              <a:moveTo>
                <a:pt x="45720" y="0"/>
              </a:moveTo>
              <a:lnTo>
                <a:pt x="45720" y="1469417"/>
              </a:lnTo>
              <a:lnTo>
                <a:pt x="112339" y="146941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1E9DE9E-42C3-485D-912B-E20E7AC9EEA7}">
      <dsp:nvSpPr>
        <dsp:cNvPr id="0" name=""/>
        <dsp:cNvSpPr/>
      </dsp:nvSpPr>
      <dsp:spPr>
        <a:xfrm>
          <a:off x="939133" y="2051372"/>
          <a:ext cx="91440" cy="1050997"/>
        </a:xfrm>
        <a:custGeom>
          <a:avLst/>
          <a:gdLst/>
          <a:ahLst/>
          <a:cxnLst/>
          <a:rect l="0" t="0" r="0" b="0"/>
          <a:pathLst>
            <a:path>
              <a:moveTo>
                <a:pt x="45720" y="0"/>
              </a:moveTo>
              <a:lnTo>
                <a:pt x="45720" y="1050997"/>
              </a:lnTo>
              <a:lnTo>
                <a:pt x="122208" y="105099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0EFBDF7-852F-4CA8-AEDA-A07AD5EEBE53}">
      <dsp:nvSpPr>
        <dsp:cNvPr id="0" name=""/>
        <dsp:cNvSpPr/>
      </dsp:nvSpPr>
      <dsp:spPr>
        <a:xfrm>
          <a:off x="939133" y="2051372"/>
          <a:ext cx="91440" cy="655607"/>
        </a:xfrm>
        <a:custGeom>
          <a:avLst/>
          <a:gdLst/>
          <a:ahLst/>
          <a:cxnLst/>
          <a:rect l="0" t="0" r="0" b="0"/>
          <a:pathLst>
            <a:path>
              <a:moveTo>
                <a:pt x="45720" y="0"/>
              </a:moveTo>
              <a:lnTo>
                <a:pt x="45720" y="655607"/>
              </a:lnTo>
              <a:lnTo>
                <a:pt x="127679" y="65560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B2A685A-C993-4127-8B49-038400E40947}">
      <dsp:nvSpPr>
        <dsp:cNvPr id="0" name=""/>
        <dsp:cNvSpPr/>
      </dsp:nvSpPr>
      <dsp:spPr>
        <a:xfrm>
          <a:off x="939133" y="2051372"/>
          <a:ext cx="91440" cy="259489"/>
        </a:xfrm>
        <a:custGeom>
          <a:avLst/>
          <a:gdLst/>
          <a:ahLst/>
          <a:cxnLst/>
          <a:rect l="0" t="0" r="0" b="0"/>
          <a:pathLst>
            <a:path>
              <a:moveTo>
                <a:pt x="45720" y="0"/>
              </a:moveTo>
              <a:lnTo>
                <a:pt x="45720" y="259489"/>
              </a:lnTo>
              <a:lnTo>
                <a:pt x="131689" y="25948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F0FCF4B-35CC-4D97-B1E9-B6241A7078B2}">
      <dsp:nvSpPr>
        <dsp:cNvPr id="0" name=""/>
        <dsp:cNvSpPr/>
      </dsp:nvSpPr>
      <dsp:spPr>
        <a:xfrm>
          <a:off x="1235817" y="613694"/>
          <a:ext cx="3616735" cy="635715"/>
        </a:xfrm>
        <a:custGeom>
          <a:avLst/>
          <a:gdLst/>
          <a:ahLst/>
          <a:cxnLst/>
          <a:rect l="0" t="0" r="0" b="0"/>
          <a:pathLst>
            <a:path>
              <a:moveTo>
                <a:pt x="3616735" y="0"/>
              </a:moveTo>
              <a:lnTo>
                <a:pt x="3616735" y="574867"/>
              </a:lnTo>
              <a:lnTo>
                <a:pt x="0" y="574867"/>
              </a:lnTo>
              <a:lnTo>
                <a:pt x="0" y="63571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F98C0C4-8070-4F56-A443-17E143FEDE35}">
      <dsp:nvSpPr>
        <dsp:cNvPr id="0" name=""/>
        <dsp:cNvSpPr/>
      </dsp:nvSpPr>
      <dsp:spPr>
        <a:xfrm>
          <a:off x="93277" y="2054516"/>
          <a:ext cx="91440" cy="1222440"/>
        </a:xfrm>
        <a:custGeom>
          <a:avLst/>
          <a:gdLst/>
          <a:ahLst/>
          <a:cxnLst/>
          <a:rect l="0" t="0" r="0" b="0"/>
          <a:pathLst>
            <a:path>
              <a:moveTo>
                <a:pt x="45720" y="0"/>
              </a:moveTo>
              <a:lnTo>
                <a:pt x="45720" y="1222440"/>
              </a:lnTo>
              <a:lnTo>
                <a:pt x="90876" y="122244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072F151-74F4-41E8-B451-6679F9109286}">
      <dsp:nvSpPr>
        <dsp:cNvPr id="0" name=""/>
        <dsp:cNvSpPr/>
      </dsp:nvSpPr>
      <dsp:spPr>
        <a:xfrm>
          <a:off x="93277" y="2054516"/>
          <a:ext cx="91440" cy="444613"/>
        </a:xfrm>
        <a:custGeom>
          <a:avLst/>
          <a:gdLst/>
          <a:ahLst/>
          <a:cxnLst/>
          <a:rect l="0" t="0" r="0" b="0"/>
          <a:pathLst>
            <a:path>
              <a:moveTo>
                <a:pt x="45720" y="0"/>
              </a:moveTo>
              <a:lnTo>
                <a:pt x="45720" y="444613"/>
              </a:lnTo>
              <a:lnTo>
                <a:pt x="90876" y="44461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1EACF5F-8850-4F18-85A9-4D23ECA04F0F}">
      <dsp:nvSpPr>
        <dsp:cNvPr id="0" name=""/>
        <dsp:cNvSpPr/>
      </dsp:nvSpPr>
      <dsp:spPr>
        <a:xfrm>
          <a:off x="425339" y="613694"/>
          <a:ext cx="4427214" cy="638169"/>
        </a:xfrm>
        <a:custGeom>
          <a:avLst/>
          <a:gdLst/>
          <a:ahLst/>
          <a:cxnLst/>
          <a:rect l="0" t="0" r="0" b="0"/>
          <a:pathLst>
            <a:path>
              <a:moveTo>
                <a:pt x="4427214" y="0"/>
              </a:moveTo>
              <a:lnTo>
                <a:pt x="4427214" y="577321"/>
              </a:lnTo>
              <a:lnTo>
                <a:pt x="0" y="577321"/>
              </a:lnTo>
              <a:lnTo>
                <a:pt x="0" y="638169"/>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6304046-25F8-4358-B7D9-CBF09B368452}">
      <dsp:nvSpPr>
        <dsp:cNvPr id="0" name=""/>
        <dsp:cNvSpPr/>
      </dsp:nvSpPr>
      <dsp:spPr>
        <a:xfrm>
          <a:off x="4213995" y="208478"/>
          <a:ext cx="1277116" cy="40521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Times New Roman" pitchFamily="18" charset="0"/>
              <a:cs typeface="Times New Roman" pitchFamily="18" charset="0"/>
            </a:rPr>
            <a:t>Prof. Dr. </a:t>
          </a:r>
          <a:r>
            <a:rPr lang="tr-TR" sz="800" b="1" kern="1200"/>
            <a:t>M. Mustafa ARAL </a:t>
          </a:r>
          <a:endParaRPr lang="tr-TR" sz="800" b="1" kern="1200">
            <a:latin typeface="Times New Roman" pitchFamily="18" charset="0"/>
            <a:cs typeface="Times New Roman" pitchFamily="18" charset="0"/>
          </a:endParaRPr>
        </a:p>
        <a:p>
          <a:pPr lvl="0" algn="ctr" defTabSz="355600">
            <a:lnSpc>
              <a:spcPct val="90000"/>
            </a:lnSpc>
            <a:spcBef>
              <a:spcPct val="0"/>
            </a:spcBef>
            <a:spcAft>
              <a:spcPct val="35000"/>
            </a:spcAft>
          </a:pPr>
          <a:r>
            <a:rPr lang="tr-TR" sz="800" b="1" kern="1200">
              <a:latin typeface="Times New Roman" pitchFamily="18" charset="0"/>
              <a:cs typeface="Times New Roman" pitchFamily="18" charset="0"/>
            </a:rPr>
            <a:t>Dekan V.</a:t>
          </a:r>
        </a:p>
      </dsp:txBody>
      <dsp:txXfrm>
        <a:off x="4213995" y="208478"/>
        <a:ext cx="1277116" cy="405215"/>
      </dsp:txXfrm>
    </dsp:sp>
    <dsp:sp modelId="{0E669F76-E600-41DC-82E2-D09C8868259C}">
      <dsp:nvSpPr>
        <dsp:cNvPr id="0" name=""/>
        <dsp:cNvSpPr/>
      </dsp:nvSpPr>
      <dsp:spPr>
        <a:xfrm>
          <a:off x="67411" y="1251864"/>
          <a:ext cx="715855" cy="802651"/>
        </a:xfrm>
        <a:prstGeom prst="rect">
          <a:avLst/>
        </a:prstGeom>
        <a:solidFill>
          <a:schemeClr val="accent1"/>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latin typeface="Times New Roman" pitchFamily="18" charset="0"/>
              <a:cs typeface="Times New Roman" pitchFamily="18" charset="0"/>
            </a:rPr>
            <a:t>Çevre Mühendisliği </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Prof. Dr.  Handan </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Ucun ÖZEL</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Bölüm Başkanı</a:t>
          </a:r>
        </a:p>
      </dsp:txBody>
      <dsp:txXfrm>
        <a:off x="67411" y="1251864"/>
        <a:ext cx="715855" cy="802651"/>
      </dsp:txXfrm>
    </dsp:sp>
    <dsp:sp modelId="{9DDF5AD2-29B2-482E-90A4-B8A94C09E997}">
      <dsp:nvSpPr>
        <dsp:cNvPr id="0" name=""/>
        <dsp:cNvSpPr/>
      </dsp:nvSpPr>
      <dsp:spPr>
        <a:xfrm>
          <a:off x="184153" y="2194882"/>
          <a:ext cx="572757" cy="60849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Çevre Bilimleri</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A.B.D.</a:t>
          </a:r>
        </a:p>
      </dsp:txBody>
      <dsp:txXfrm>
        <a:off x="184153" y="2194882"/>
        <a:ext cx="572757" cy="608496"/>
      </dsp:txXfrm>
    </dsp:sp>
    <dsp:sp modelId="{C6252FA8-84E1-4C46-AC92-91BC994E9200}">
      <dsp:nvSpPr>
        <dsp:cNvPr id="0" name=""/>
        <dsp:cNvSpPr/>
      </dsp:nvSpPr>
      <dsp:spPr>
        <a:xfrm>
          <a:off x="184153" y="2925075"/>
          <a:ext cx="560385" cy="70376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Çevre Teknolojileri A.B.D.</a:t>
          </a:r>
        </a:p>
      </dsp:txBody>
      <dsp:txXfrm>
        <a:off x="184153" y="2925075"/>
        <a:ext cx="560385" cy="703764"/>
      </dsp:txXfrm>
    </dsp:sp>
    <dsp:sp modelId="{BD27F12F-6907-483A-93F0-A83717FFE535}">
      <dsp:nvSpPr>
        <dsp:cNvPr id="0" name=""/>
        <dsp:cNvSpPr/>
      </dsp:nvSpPr>
      <dsp:spPr>
        <a:xfrm>
          <a:off x="922112" y="1249410"/>
          <a:ext cx="627411" cy="8019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latin typeface="Times New Roman" pitchFamily="18" charset="0"/>
              <a:cs typeface="Times New Roman" pitchFamily="18" charset="0"/>
            </a:rPr>
            <a:t>İnşaat Mühendisliği </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Doç.. Dr. </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Altan ÇETİN</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 Bölüm Başkanı </a:t>
          </a:r>
        </a:p>
      </dsp:txBody>
      <dsp:txXfrm>
        <a:off x="922112" y="1249410"/>
        <a:ext cx="627411" cy="801962"/>
      </dsp:txXfrm>
    </dsp:sp>
    <dsp:sp modelId="{596CB58C-10F9-4C06-B90B-92E15297CB33}">
      <dsp:nvSpPr>
        <dsp:cNvPr id="0" name=""/>
        <dsp:cNvSpPr/>
      </dsp:nvSpPr>
      <dsp:spPr>
        <a:xfrm>
          <a:off x="1070822" y="2165984"/>
          <a:ext cx="529317" cy="28975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Geoteknik</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 A.B.D. </a:t>
          </a:r>
        </a:p>
      </dsp:txBody>
      <dsp:txXfrm>
        <a:off x="1070822" y="2165984"/>
        <a:ext cx="529317" cy="289754"/>
      </dsp:txXfrm>
    </dsp:sp>
    <dsp:sp modelId="{30408DD1-D260-4172-93D3-ED35D5619DCE}">
      <dsp:nvSpPr>
        <dsp:cNvPr id="0" name=""/>
        <dsp:cNvSpPr/>
      </dsp:nvSpPr>
      <dsp:spPr>
        <a:xfrm>
          <a:off x="1066812" y="2562102"/>
          <a:ext cx="512222" cy="28975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tr-TR" sz="800" kern="1200">
            <a:latin typeface="Times New Roman" pitchFamily="18" charset="0"/>
            <a:cs typeface="Times New Roman" pitchFamily="18" charset="0"/>
          </a:endParaRP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Hidrolik </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A.B.D.</a:t>
          </a:r>
        </a:p>
        <a:p>
          <a:pPr lvl="0" algn="ctr" defTabSz="355600">
            <a:lnSpc>
              <a:spcPct val="90000"/>
            </a:lnSpc>
            <a:spcBef>
              <a:spcPct val="0"/>
            </a:spcBef>
            <a:spcAft>
              <a:spcPct val="35000"/>
            </a:spcAft>
          </a:pPr>
          <a:endParaRPr lang="tr-TR" sz="800" kern="1200">
            <a:latin typeface="Times New Roman" pitchFamily="18" charset="0"/>
            <a:cs typeface="Times New Roman" pitchFamily="18" charset="0"/>
          </a:endParaRPr>
        </a:p>
      </dsp:txBody>
      <dsp:txXfrm>
        <a:off x="1066812" y="2562102"/>
        <a:ext cx="512222" cy="289754"/>
      </dsp:txXfrm>
    </dsp:sp>
    <dsp:sp modelId="{01230706-7437-49BB-B28D-EBE244DED639}">
      <dsp:nvSpPr>
        <dsp:cNvPr id="0" name=""/>
        <dsp:cNvSpPr/>
      </dsp:nvSpPr>
      <dsp:spPr>
        <a:xfrm>
          <a:off x="1061342" y="2957492"/>
          <a:ext cx="502938" cy="28975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Mekanik</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 A.B.D.</a:t>
          </a:r>
        </a:p>
      </dsp:txBody>
      <dsp:txXfrm>
        <a:off x="1061342" y="2957492"/>
        <a:ext cx="502938" cy="289754"/>
      </dsp:txXfrm>
    </dsp:sp>
    <dsp:sp modelId="{AA2885E5-C38D-4631-9FC3-12AE8C30ED47}">
      <dsp:nvSpPr>
        <dsp:cNvPr id="0" name=""/>
        <dsp:cNvSpPr/>
      </dsp:nvSpPr>
      <dsp:spPr>
        <a:xfrm>
          <a:off x="1051473" y="3375912"/>
          <a:ext cx="481056" cy="28975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Ulaştırma</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 A.B.D. </a:t>
          </a:r>
        </a:p>
      </dsp:txBody>
      <dsp:txXfrm>
        <a:off x="1051473" y="3375912"/>
        <a:ext cx="481056" cy="289754"/>
      </dsp:txXfrm>
    </dsp:sp>
    <dsp:sp modelId="{7020B9EA-0235-40B1-A3D3-0FDA6F8A2D90}">
      <dsp:nvSpPr>
        <dsp:cNvPr id="0" name=""/>
        <dsp:cNvSpPr/>
      </dsp:nvSpPr>
      <dsp:spPr>
        <a:xfrm>
          <a:off x="1039651" y="3787978"/>
          <a:ext cx="481050" cy="28975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Yapı</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 A.B.D. </a:t>
          </a:r>
        </a:p>
      </dsp:txBody>
      <dsp:txXfrm>
        <a:off x="1039651" y="3787978"/>
        <a:ext cx="481050" cy="289754"/>
      </dsp:txXfrm>
    </dsp:sp>
    <dsp:sp modelId="{CC046292-6FAF-41F8-8308-99053F4815CA}">
      <dsp:nvSpPr>
        <dsp:cNvPr id="0" name=""/>
        <dsp:cNvSpPr/>
      </dsp:nvSpPr>
      <dsp:spPr>
        <a:xfrm>
          <a:off x="1670559" y="1254124"/>
          <a:ext cx="698760" cy="78942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latin typeface="Times New Roman" pitchFamily="18" charset="0"/>
              <a:cs typeface="Times New Roman" pitchFamily="18" charset="0"/>
            </a:rPr>
            <a:t>Makine Mühendisliği     Prof. Dr. M. Sabri</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GÖK</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Bölüm Başkanı </a:t>
          </a:r>
        </a:p>
      </dsp:txBody>
      <dsp:txXfrm>
        <a:off x="1670559" y="1254124"/>
        <a:ext cx="698760" cy="789421"/>
      </dsp:txXfrm>
    </dsp:sp>
    <dsp:sp modelId="{2E86BA3D-E25A-4B18-BD3F-89D394B0F49E}">
      <dsp:nvSpPr>
        <dsp:cNvPr id="0" name=""/>
        <dsp:cNvSpPr/>
      </dsp:nvSpPr>
      <dsp:spPr>
        <a:xfrm>
          <a:off x="1825621" y="2124121"/>
          <a:ext cx="502254" cy="35420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Mekanik</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 A.B.D.</a:t>
          </a:r>
        </a:p>
      </dsp:txBody>
      <dsp:txXfrm>
        <a:off x="1825621" y="2124121"/>
        <a:ext cx="502254" cy="354207"/>
      </dsp:txXfrm>
    </dsp:sp>
    <dsp:sp modelId="{0996A0AF-290D-479C-81B5-1BD2BAE8002F}">
      <dsp:nvSpPr>
        <dsp:cNvPr id="0" name=""/>
        <dsp:cNvSpPr/>
      </dsp:nvSpPr>
      <dsp:spPr>
        <a:xfrm>
          <a:off x="1830953" y="2520850"/>
          <a:ext cx="563450" cy="56295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Makine Teorisi </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ve Dinamiği A.B.D.</a:t>
          </a:r>
        </a:p>
      </dsp:txBody>
      <dsp:txXfrm>
        <a:off x="1830953" y="2520850"/>
        <a:ext cx="563450" cy="562958"/>
      </dsp:txXfrm>
    </dsp:sp>
    <dsp:sp modelId="{D806E7A5-F5BF-4A5D-A06B-2C0445446F1C}">
      <dsp:nvSpPr>
        <dsp:cNvPr id="0" name=""/>
        <dsp:cNvSpPr/>
      </dsp:nvSpPr>
      <dsp:spPr>
        <a:xfrm>
          <a:off x="1827256" y="3147893"/>
          <a:ext cx="605471" cy="28975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Enerji </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A.B.D.</a:t>
          </a:r>
        </a:p>
      </dsp:txBody>
      <dsp:txXfrm>
        <a:off x="1827256" y="3147893"/>
        <a:ext cx="605471" cy="289754"/>
      </dsp:txXfrm>
    </dsp:sp>
    <dsp:sp modelId="{4EB0B7CC-6C9F-427E-86E2-2083CF3EAC0F}">
      <dsp:nvSpPr>
        <dsp:cNvPr id="0" name=""/>
        <dsp:cNvSpPr/>
      </dsp:nvSpPr>
      <dsp:spPr>
        <a:xfrm>
          <a:off x="1832436" y="3523609"/>
          <a:ext cx="682887" cy="54656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Termodinamik ve </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Isı Tekniği</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 A.B.D.</a:t>
          </a:r>
        </a:p>
      </dsp:txBody>
      <dsp:txXfrm>
        <a:off x="1832436" y="3523609"/>
        <a:ext cx="682887" cy="546569"/>
      </dsp:txXfrm>
    </dsp:sp>
    <dsp:sp modelId="{35A7EF72-18A8-440F-8469-3C0182D2F93B}">
      <dsp:nvSpPr>
        <dsp:cNvPr id="0" name=""/>
        <dsp:cNvSpPr/>
      </dsp:nvSpPr>
      <dsp:spPr>
        <a:xfrm>
          <a:off x="1828067" y="4168559"/>
          <a:ext cx="634562" cy="43412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Mak.Mal.ve İml. Tek. </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A.B.D</a:t>
          </a:r>
        </a:p>
      </dsp:txBody>
      <dsp:txXfrm>
        <a:off x="1828067" y="4168559"/>
        <a:ext cx="634562" cy="434127"/>
      </dsp:txXfrm>
    </dsp:sp>
    <dsp:sp modelId="{93F37456-0297-49C6-9306-BEECC9DBAE7F}">
      <dsp:nvSpPr>
        <dsp:cNvPr id="0" name=""/>
        <dsp:cNvSpPr/>
      </dsp:nvSpPr>
      <dsp:spPr>
        <a:xfrm>
          <a:off x="1815857" y="4665384"/>
          <a:ext cx="689094" cy="28975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Konstrüksiyon </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A.B.D.</a:t>
          </a:r>
        </a:p>
      </dsp:txBody>
      <dsp:txXfrm>
        <a:off x="1815857" y="4665384"/>
        <a:ext cx="689094" cy="289754"/>
      </dsp:txXfrm>
    </dsp:sp>
    <dsp:sp modelId="{1B0C0189-2C72-419A-B8AB-F7466BC7880E}">
      <dsp:nvSpPr>
        <dsp:cNvPr id="0" name=""/>
        <dsp:cNvSpPr/>
      </dsp:nvSpPr>
      <dsp:spPr>
        <a:xfrm>
          <a:off x="1815857" y="5037176"/>
          <a:ext cx="747705" cy="28975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Otomotiv </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A.B.D.</a:t>
          </a:r>
        </a:p>
      </dsp:txBody>
      <dsp:txXfrm>
        <a:off x="1815857" y="5037176"/>
        <a:ext cx="747705" cy="289754"/>
      </dsp:txXfrm>
    </dsp:sp>
    <dsp:sp modelId="{02A40F8A-B84E-43EA-8ECD-1506F2C7706F}">
      <dsp:nvSpPr>
        <dsp:cNvPr id="0" name=""/>
        <dsp:cNvSpPr/>
      </dsp:nvSpPr>
      <dsp:spPr>
        <a:xfrm>
          <a:off x="2504392" y="1248761"/>
          <a:ext cx="826953" cy="78965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latin typeface="Times New Roman" pitchFamily="18" charset="0"/>
              <a:cs typeface="Times New Roman" pitchFamily="18" charset="0"/>
            </a:rPr>
            <a:t>Metalürji ve Malzeme </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Mühendisliği </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Doç. Dr. A. Cahit</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KARAOĞLANLI</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Bölüm Başkanı</a:t>
          </a:r>
        </a:p>
      </dsp:txBody>
      <dsp:txXfrm>
        <a:off x="2504392" y="1248761"/>
        <a:ext cx="826953" cy="789653"/>
      </dsp:txXfrm>
    </dsp:sp>
    <dsp:sp modelId="{027BF6CC-546C-442E-A658-27B8DCB5E336}">
      <dsp:nvSpPr>
        <dsp:cNvPr id="0" name=""/>
        <dsp:cNvSpPr/>
      </dsp:nvSpPr>
      <dsp:spPr>
        <a:xfrm>
          <a:off x="2703028" y="2093952"/>
          <a:ext cx="579509" cy="37669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Malzeme</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A.B.D.</a:t>
          </a:r>
        </a:p>
      </dsp:txBody>
      <dsp:txXfrm>
        <a:off x="2703028" y="2093952"/>
        <a:ext cx="579509" cy="376698"/>
      </dsp:txXfrm>
    </dsp:sp>
    <dsp:sp modelId="{630E40C5-4C5A-4C3F-8A69-93B5D00EC39F}">
      <dsp:nvSpPr>
        <dsp:cNvPr id="0" name=""/>
        <dsp:cNvSpPr/>
      </dsp:nvSpPr>
      <dsp:spPr>
        <a:xfrm>
          <a:off x="2690331" y="2575242"/>
          <a:ext cx="575568" cy="48585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Üretim Metalürjisi </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A.B.D.</a:t>
          </a:r>
        </a:p>
      </dsp:txBody>
      <dsp:txXfrm>
        <a:off x="2690331" y="2575242"/>
        <a:ext cx="575568" cy="485854"/>
      </dsp:txXfrm>
    </dsp:sp>
    <dsp:sp modelId="{0E94DC3A-1AB4-4E76-BAAE-24D11D87F013}">
      <dsp:nvSpPr>
        <dsp:cNvPr id="0" name=""/>
        <dsp:cNvSpPr/>
      </dsp:nvSpPr>
      <dsp:spPr>
        <a:xfrm>
          <a:off x="2690812" y="3189134"/>
          <a:ext cx="559921" cy="42540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tr-TR" sz="800" kern="1200">
            <a:latin typeface="Times New Roman" pitchFamily="18" charset="0"/>
            <a:cs typeface="Times New Roman" pitchFamily="18" charset="0"/>
          </a:endParaRP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Seramik Malzemeler</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A.B:D.</a:t>
          </a:r>
        </a:p>
        <a:p>
          <a:pPr lvl="0" algn="ctr" defTabSz="355600">
            <a:lnSpc>
              <a:spcPct val="90000"/>
            </a:lnSpc>
            <a:spcBef>
              <a:spcPct val="0"/>
            </a:spcBef>
            <a:spcAft>
              <a:spcPct val="35000"/>
            </a:spcAft>
          </a:pPr>
          <a:endParaRPr lang="tr-TR" sz="800" kern="1200">
            <a:latin typeface="Times New Roman" pitchFamily="18" charset="0"/>
            <a:cs typeface="Times New Roman" pitchFamily="18" charset="0"/>
          </a:endParaRPr>
        </a:p>
      </dsp:txBody>
      <dsp:txXfrm>
        <a:off x="2690812" y="3189134"/>
        <a:ext cx="559921" cy="425405"/>
      </dsp:txXfrm>
    </dsp:sp>
    <dsp:sp modelId="{41061D14-B112-4A19-B9F4-5CF5485F77DE}">
      <dsp:nvSpPr>
        <dsp:cNvPr id="0" name=""/>
        <dsp:cNvSpPr/>
      </dsp:nvSpPr>
      <dsp:spPr>
        <a:xfrm>
          <a:off x="3446754" y="1251331"/>
          <a:ext cx="784353" cy="78310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latin typeface="Times New Roman" pitchFamily="18" charset="0"/>
              <a:cs typeface="Times New Roman" pitchFamily="18" charset="0"/>
            </a:rPr>
            <a:t>Tekstil Mühendisliği</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Doç. Dr.  Ertuğrul </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ERDOĞMUŞ</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Bölüm Başkanı V</a:t>
          </a:r>
          <a:r>
            <a:rPr lang="tr-TR" sz="800" kern="1200">
              <a:latin typeface="Times New Roman" pitchFamily="18" charset="0"/>
              <a:cs typeface="Times New Roman" pitchFamily="18" charset="0"/>
            </a:rPr>
            <a:t>.</a:t>
          </a:r>
        </a:p>
      </dsp:txBody>
      <dsp:txXfrm>
        <a:off x="3446754" y="1251331"/>
        <a:ext cx="784353" cy="783102"/>
      </dsp:txXfrm>
    </dsp:sp>
    <dsp:sp modelId="{BA19F5E5-F39C-4A9A-AA97-56803742F84D}">
      <dsp:nvSpPr>
        <dsp:cNvPr id="0" name=""/>
        <dsp:cNvSpPr/>
      </dsp:nvSpPr>
      <dsp:spPr>
        <a:xfrm>
          <a:off x="3626831" y="2122660"/>
          <a:ext cx="567165" cy="39119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Tekstil Makineleri</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A.B.D.</a:t>
          </a:r>
        </a:p>
      </dsp:txBody>
      <dsp:txXfrm>
        <a:off x="3626831" y="2122660"/>
        <a:ext cx="567165" cy="391194"/>
      </dsp:txXfrm>
    </dsp:sp>
    <dsp:sp modelId="{6DA4BC8A-5A0B-478F-8FBC-13C199F5B8F6}">
      <dsp:nvSpPr>
        <dsp:cNvPr id="0" name=""/>
        <dsp:cNvSpPr/>
      </dsp:nvSpPr>
      <dsp:spPr>
        <a:xfrm>
          <a:off x="3614128" y="2650793"/>
          <a:ext cx="563010" cy="49767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Tekstil </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Teknolojisi</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A.B.D.</a:t>
          </a:r>
        </a:p>
      </dsp:txBody>
      <dsp:txXfrm>
        <a:off x="3614128" y="2650793"/>
        <a:ext cx="563010" cy="497670"/>
      </dsp:txXfrm>
    </dsp:sp>
    <dsp:sp modelId="{D6356391-5ADA-483F-8E53-A69B310C6CD4}">
      <dsp:nvSpPr>
        <dsp:cNvPr id="0" name=""/>
        <dsp:cNvSpPr/>
      </dsp:nvSpPr>
      <dsp:spPr>
        <a:xfrm>
          <a:off x="3603824" y="3292304"/>
          <a:ext cx="555569" cy="52971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Tekstil </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Bilimleri</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A.B.D.</a:t>
          </a:r>
        </a:p>
      </dsp:txBody>
      <dsp:txXfrm>
        <a:off x="3603824" y="3292304"/>
        <a:ext cx="555569" cy="529711"/>
      </dsp:txXfrm>
    </dsp:sp>
    <dsp:sp modelId="{63C05845-A53C-49CE-8937-C3D7CAEFE644}">
      <dsp:nvSpPr>
        <dsp:cNvPr id="0" name=""/>
        <dsp:cNvSpPr/>
      </dsp:nvSpPr>
      <dsp:spPr>
        <a:xfrm>
          <a:off x="4352637" y="1255399"/>
          <a:ext cx="809510" cy="79790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latin typeface="Times New Roman" pitchFamily="18" charset="0"/>
              <a:cs typeface="Times New Roman" pitchFamily="18" charset="0"/>
            </a:rPr>
            <a:t>Bilgisayar Mühendisliği</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Dr. Öğ. Üy.  Eyüp B. CEYHAN</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Bölüm Başkanı </a:t>
          </a:r>
        </a:p>
      </dsp:txBody>
      <dsp:txXfrm>
        <a:off x="4352637" y="1255399"/>
        <a:ext cx="809510" cy="797908"/>
      </dsp:txXfrm>
    </dsp:sp>
    <dsp:sp modelId="{B480CEE8-C33B-464D-94C2-3C7CD58675BA}">
      <dsp:nvSpPr>
        <dsp:cNvPr id="0" name=""/>
        <dsp:cNvSpPr/>
      </dsp:nvSpPr>
      <dsp:spPr>
        <a:xfrm>
          <a:off x="4493569" y="2229322"/>
          <a:ext cx="671813" cy="28975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Bilg. Donanım</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A.B.D.</a:t>
          </a:r>
        </a:p>
      </dsp:txBody>
      <dsp:txXfrm>
        <a:off x="4493569" y="2229322"/>
        <a:ext cx="671813" cy="289754"/>
      </dsp:txXfrm>
    </dsp:sp>
    <dsp:sp modelId="{24F56E0B-0D9B-4E23-A568-BBF1A8F3B710}">
      <dsp:nvSpPr>
        <dsp:cNvPr id="0" name=""/>
        <dsp:cNvSpPr/>
      </dsp:nvSpPr>
      <dsp:spPr>
        <a:xfrm>
          <a:off x="4483642" y="2710274"/>
          <a:ext cx="630731" cy="28975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Bilg. Bilimler</a:t>
          </a:r>
        </a:p>
        <a:p>
          <a:pPr lvl="0" algn="ctr" defTabSz="355600">
            <a:lnSpc>
              <a:spcPct val="90000"/>
            </a:lnSpc>
            <a:spcBef>
              <a:spcPct val="0"/>
            </a:spcBef>
            <a:spcAft>
              <a:spcPct val="35000"/>
            </a:spcAft>
          </a:pPr>
          <a:r>
            <a:rPr lang="tr-TR" sz="800" kern="1200"/>
            <a:t>A.B.D.</a:t>
          </a:r>
        </a:p>
      </dsp:txBody>
      <dsp:txXfrm>
        <a:off x="4483642" y="2710274"/>
        <a:ext cx="630731" cy="289754"/>
      </dsp:txXfrm>
    </dsp:sp>
    <dsp:sp modelId="{EEC77678-1E74-4607-A238-0A83BFBD690C}">
      <dsp:nvSpPr>
        <dsp:cNvPr id="0" name=""/>
        <dsp:cNvSpPr/>
      </dsp:nvSpPr>
      <dsp:spPr>
        <a:xfrm>
          <a:off x="4484309" y="3126251"/>
          <a:ext cx="661237" cy="42953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Bilgisayar Yazılımı</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A.B.D.</a:t>
          </a:r>
        </a:p>
      </dsp:txBody>
      <dsp:txXfrm>
        <a:off x="4484309" y="3126251"/>
        <a:ext cx="661237" cy="429537"/>
      </dsp:txXfrm>
    </dsp:sp>
    <dsp:sp modelId="{B8215AB9-BF7F-42A0-8904-6E97E7EB9A3E}">
      <dsp:nvSpPr>
        <dsp:cNvPr id="0" name=""/>
        <dsp:cNvSpPr/>
      </dsp:nvSpPr>
      <dsp:spPr>
        <a:xfrm>
          <a:off x="5245365" y="1260348"/>
          <a:ext cx="966626" cy="77232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latin typeface="Times New Roman" pitchFamily="18" charset="0"/>
              <a:cs typeface="Times New Roman" pitchFamily="18" charset="0"/>
            </a:rPr>
            <a:t>Elektrik-Elektronik Mühendisliği</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Dr. Öğ. Üy. </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Faruk UGRANLI</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Bölüm Başkanı</a:t>
          </a:r>
        </a:p>
      </dsp:txBody>
      <dsp:txXfrm>
        <a:off x="5245365" y="1260348"/>
        <a:ext cx="966626" cy="772326"/>
      </dsp:txXfrm>
    </dsp:sp>
    <dsp:sp modelId="{C2FA03FF-2F0A-4EF4-B881-748A840C4E58}">
      <dsp:nvSpPr>
        <dsp:cNvPr id="0" name=""/>
        <dsp:cNvSpPr/>
      </dsp:nvSpPr>
      <dsp:spPr>
        <a:xfrm>
          <a:off x="5432907" y="2172379"/>
          <a:ext cx="849183" cy="31360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Devreler </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Sistemler A.B.D.</a:t>
          </a:r>
        </a:p>
      </dsp:txBody>
      <dsp:txXfrm>
        <a:off x="5432907" y="2172379"/>
        <a:ext cx="849183" cy="313604"/>
      </dsp:txXfrm>
    </dsp:sp>
    <dsp:sp modelId="{BF27BC4D-5DDC-4D37-944E-DA027E280389}">
      <dsp:nvSpPr>
        <dsp:cNvPr id="0" name=""/>
        <dsp:cNvSpPr/>
      </dsp:nvSpPr>
      <dsp:spPr>
        <a:xfrm>
          <a:off x="5436552" y="2525422"/>
          <a:ext cx="837512" cy="28975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Elektronik A.B.D.</a:t>
          </a:r>
        </a:p>
      </dsp:txBody>
      <dsp:txXfrm>
        <a:off x="5436552" y="2525422"/>
        <a:ext cx="837512" cy="289754"/>
      </dsp:txXfrm>
    </dsp:sp>
    <dsp:sp modelId="{8ED4F847-329C-40CB-9F40-1A94478396C1}">
      <dsp:nvSpPr>
        <dsp:cNvPr id="0" name=""/>
        <dsp:cNvSpPr/>
      </dsp:nvSpPr>
      <dsp:spPr>
        <a:xfrm>
          <a:off x="5431557" y="2878610"/>
          <a:ext cx="859151" cy="29290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Haberleşme A.B.D.</a:t>
          </a:r>
        </a:p>
      </dsp:txBody>
      <dsp:txXfrm>
        <a:off x="5431557" y="2878610"/>
        <a:ext cx="859151" cy="292909"/>
      </dsp:txXfrm>
    </dsp:sp>
    <dsp:sp modelId="{9DF67380-0324-457A-87DE-C6C8291E1520}">
      <dsp:nvSpPr>
        <dsp:cNvPr id="0" name=""/>
        <dsp:cNvSpPr/>
      </dsp:nvSpPr>
      <dsp:spPr>
        <a:xfrm>
          <a:off x="5430224" y="3242860"/>
          <a:ext cx="831126" cy="68840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Elektromanyetik Alanlar ve Mikrodalga Tekniği A.B.D.</a:t>
          </a:r>
        </a:p>
      </dsp:txBody>
      <dsp:txXfrm>
        <a:off x="5430224" y="3242860"/>
        <a:ext cx="831126" cy="688401"/>
      </dsp:txXfrm>
    </dsp:sp>
    <dsp:sp modelId="{43C09FB7-8D44-4AA4-85CC-C126B639BE66}">
      <dsp:nvSpPr>
        <dsp:cNvPr id="0" name=""/>
        <dsp:cNvSpPr/>
      </dsp:nvSpPr>
      <dsp:spPr>
        <a:xfrm>
          <a:off x="5423901" y="3992003"/>
          <a:ext cx="865461" cy="47579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Kontrol ve Kumanda Sistemleri </a:t>
          </a:r>
        </a:p>
        <a:p>
          <a:pPr lvl="0" algn="ctr" defTabSz="355600">
            <a:lnSpc>
              <a:spcPct val="90000"/>
            </a:lnSpc>
            <a:spcBef>
              <a:spcPct val="0"/>
            </a:spcBef>
            <a:spcAft>
              <a:spcPct val="35000"/>
            </a:spcAft>
          </a:pPr>
          <a:r>
            <a:rPr lang="tr-TR" sz="800" kern="1200"/>
            <a:t>A.B.D.</a:t>
          </a:r>
        </a:p>
      </dsp:txBody>
      <dsp:txXfrm>
        <a:off x="5423901" y="3992003"/>
        <a:ext cx="865461" cy="475797"/>
      </dsp:txXfrm>
    </dsp:sp>
    <dsp:sp modelId="{864F42FB-ECAE-4CB7-AC72-58040F39F692}">
      <dsp:nvSpPr>
        <dsp:cNvPr id="0" name=""/>
        <dsp:cNvSpPr/>
      </dsp:nvSpPr>
      <dsp:spPr>
        <a:xfrm>
          <a:off x="5411228" y="4551310"/>
          <a:ext cx="892038" cy="28975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Elektrik Tesisleri A.B.D</a:t>
          </a:r>
          <a:r>
            <a:rPr lang="tr-TR" sz="700" kern="1200"/>
            <a:t>.</a:t>
          </a:r>
        </a:p>
      </dsp:txBody>
      <dsp:txXfrm>
        <a:off x="5411228" y="4551310"/>
        <a:ext cx="892038" cy="289754"/>
      </dsp:txXfrm>
    </dsp:sp>
    <dsp:sp modelId="{3C234DDE-D5CC-4AE1-A732-992BF8D24E7E}">
      <dsp:nvSpPr>
        <dsp:cNvPr id="0" name=""/>
        <dsp:cNvSpPr/>
      </dsp:nvSpPr>
      <dsp:spPr>
        <a:xfrm>
          <a:off x="5398542" y="4947570"/>
          <a:ext cx="920382" cy="28975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Elektrik Makineleri A.B.D.</a:t>
          </a:r>
        </a:p>
      </dsp:txBody>
      <dsp:txXfrm>
        <a:off x="5398542" y="4947570"/>
        <a:ext cx="920382" cy="289754"/>
      </dsp:txXfrm>
    </dsp:sp>
    <dsp:sp modelId="{CE50A61B-5B88-4C85-A719-9698D14658AA}">
      <dsp:nvSpPr>
        <dsp:cNvPr id="0" name=""/>
        <dsp:cNvSpPr/>
      </dsp:nvSpPr>
      <dsp:spPr>
        <a:xfrm>
          <a:off x="6294346" y="1260510"/>
          <a:ext cx="1043701" cy="74390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latin typeface="Times New Roman" pitchFamily="18" charset="0"/>
              <a:cs typeface="Times New Roman" pitchFamily="18" charset="0"/>
            </a:rPr>
            <a:t>Endüstri Mühendisliği</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Dr. Öğ. Üy. </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Bayram DÜNDAR</a:t>
          </a:r>
        </a:p>
        <a:p>
          <a:pPr lvl="0" algn="ctr" defTabSz="311150">
            <a:lnSpc>
              <a:spcPct val="90000"/>
            </a:lnSpc>
            <a:spcBef>
              <a:spcPct val="0"/>
            </a:spcBef>
            <a:spcAft>
              <a:spcPct val="35000"/>
            </a:spcAft>
          </a:pPr>
          <a:r>
            <a:rPr lang="tr-TR" sz="700" kern="1200">
              <a:latin typeface="Times New Roman" pitchFamily="18" charset="0"/>
              <a:cs typeface="Times New Roman" pitchFamily="18" charset="0"/>
            </a:rPr>
            <a:t>Bölüm Başkanı</a:t>
          </a:r>
        </a:p>
      </dsp:txBody>
      <dsp:txXfrm>
        <a:off x="6294346" y="1260510"/>
        <a:ext cx="1043701" cy="743904"/>
      </dsp:txXfrm>
    </dsp:sp>
    <dsp:sp modelId="{DAFE22A4-47EF-46B8-B5DB-05F8E92F248C}">
      <dsp:nvSpPr>
        <dsp:cNvPr id="0" name=""/>
        <dsp:cNvSpPr/>
      </dsp:nvSpPr>
      <dsp:spPr>
        <a:xfrm>
          <a:off x="6429066" y="2086386"/>
          <a:ext cx="886811" cy="32469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Endüstri A.B.D</a:t>
          </a:r>
          <a:r>
            <a:rPr lang="tr-TR" sz="700" kern="1200"/>
            <a:t>.</a:t>
          </a:r>
        </a:p>
      </dsp:txBody>
      <dsp:txXfrm>
        <a:off x="6429066" y="2086386"/>
        <a:ext cx="886811" cy="324698"/>
      </dsp:txXfrm>
    </dsp:sp>
    <dsp:sp modelId="{83E6E5D5-E067-4DFA-99C0-9AEE269578FE}">
      <dsp:nvSpPr>
        <dsp:cNvPr id="0" name=""/>
        <dsp:cNvSpPr/>
      </dsp:nvSpPr>
      <dsp:spPr>
        <a:xfrm>
          <a:off x="6432264" y="2466014"/>
          <a:ext cx="733704" cy="50578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Yöneylem Araştırması </a:t>
          </a:r>
        </a:p>
        <a:p>
          <a:pPr lvl="0" algn="ctr" defTabSz="355600">
            <a:lnSpc>
              <a:spcPct val="90000"/>
            </a:lnSpc>
            <a:spcBef>
              <a:spcPct val="0"/>
            </a:spcBef>
            <a:spcAft>
              <a:spcPct val="35000"/>
            </a:spcAft>
          </a:pPr>
          <a:r>
            <a:rPr lang="tr-TR" sz="800" kern="1200"/>
            <a:t>A.B.D.</a:t>
          </a:r>
        </a:p>
      </dsp:txBody>
      <dsp:txXfrm>
        <a:off x="6432264" y="2466014"/>
        <a:ext cx="733704" cy="505780"/>
      </dsp:txXfrm>
    </dsp:sp>
    <dsp:sp modelId="{A36EDD70-7083-45BC-BA66-281BC73B48DC}">
      <dsp:nvSpPr>
        <dsp:cNvPr id="0" name=""/>
        <dsp:cNvSpPr/>
      </dsp:nvSpPr>
      <dsp:spPr>
        <a:xfrm>
          <a:off x="7429123" y="1264883"/>
          <a:ext cx="1043701" cy="74390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Mekatronik Mühendisliği</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Dr. Öğ. Üy. M.Emin AKTAN</a:t>
          </a: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Bölüm Başkanı</a:t>
          </a:r>
        </a:p>
      </dsp:txBody>
      <dsp:txXfrm>
        <a:off x="7429123" y="1264883"/>
        <a:ext cx="1043701" cy="743904"/>
      </dsp:txXfrm>
    </dsp:sp>
    <dsp:sp modelId="{C94DD635-7979-4C0A-8575-F7B0B6761CC2}">
      <dsp:nvSpPr>
        <dsp:cNvPr id="0" name=""/>
        <dsp:cNvSpPr/>
      </dsp:nvSpPr>
      <dsp:spPr>
        <a:xfrm>
          <a:off x="7712863" y="2166332"/>
          <a:ext cx="579509" cy="28975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Mekatronik A.B.D.</a:t>
          </a:r>
        </a:p>
      </dsp:txBody>
      <dsp:txXfrm>
        <a:off x="7712863" y="2166332"/>
        <a:ext cx="579509" cy="289754"/>
      </dsp:txXfrm>
    </dsp:sp>
    <dsp:sp modelId="{CD3D203F-1A6E-4E65-8EC1-525B4A4F1A95}">
      <dsp:nvSpPr>
        <dsp:cNvPr id="0" name=""/>
        <dsp:cNvSpPr/>
      </dsp:nvSpPr>
      <dsp:spPr>
        <a:xfrm>
          <a:off x="8570257" y="1265181"/>
          <a:ext cx="1082580" cy="72890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Peyzaj Mimarlığı</a:t>
          </a:r>
        </a:p>
        <a:p>
          <a:pPr lvl="0" algn="ctr" defTabSz="355600">
            <a:lnSpc>
              <a:spcPct val="90000"/>
            </a:lnSpc>
            <a:spcBef>
              <a:spcPct val="0"/>
            </a:spcBef>
            <a:spcAft>
              <a:spcPct val="35000"/>
            </a:spcAft>
          </a:pPr>
          <a:r>
            <a:rPr lang="en-US" sz="800" b="0" i="0" kern="1200">
              <a:latin typeface="Times New Roman" panose="02020603050405020304" pitchFamily="18" charset="0"/>
              <a:cs typeface="Times New Roman" panose="02020603050405020304" pitchFamily="18" charset="0"/>
            </a:rPr>
            <a:t>Prof. Dr. Sebahat AÇIKSÖZ</a:t>
          </a:r>
          <a:endParaRPr lang="tr-TR" sz="800" b="0" i="0" kern="1200">
            <a:latin typeface="Times New Roman" panose="02020603050405020304" pitchFamily="18" charset="0"/>
            <a:cs typeface="Times New Roman" panose="02020603050405020304" pitchFamily="18" charset="0"/>
          </a:endParaRPr>
        </a:p>
        <a:p>
          <a:pPr lvl="0" algn="ctr" defTabSz="355600">
            <a:lnSpc>
              <a:spcPct val="90000"/>
            </a:lnSpc>
            <a:spcBef>
              <a:spcPct val="0"/>
            </a:spcBef>
            <a:spcAft>
              <a:spcPct val="35000"/>
            </a:spcAft>
          </a:pPr>
          <a:r>
            <a:rPr lang="tr-TR" sz="800" kern="1200">
              <a:latin typeface="Times New Roman" pitchFamily="18" charset="0"/>
              <a:cs typeface="Times New Roman" pitchFamily="18" charset="0"/>
            </a:rPr>
            <a:t>Bölüm Başkanı</a:t>
          </a:r>
        </a:p>
      </dsp:txBody>
      <dsp:txXfrm>
        <a:off x="8570257" y="1265181"/>
        <a:ext cx="1082580" cy="728909"/>
      </dsp:txXfrm>
    </dsp:sp>
    <dsp:sp modelId="{BD3FB758-3856-42B6-A998-FBEF4F740566}">
      <dsp:nvSpPr>
        <dsp:cNvPr id="0" name=""/>
        <dsp:cNvSpPr/>
      </dsp:nvSpPr>
      <dsp:spPr>
        <a:xfrm>
          <a:off x="8732233" y="2116167"/>
          <a:ext cx="832470" cy="44552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i="0" kern="1200"/>
            <a:t>Peyzaj Planlama ve Tasarım</a:t>
          </a:r>
          <a:r>
            <a:rPr lang="tr-TR" sz="800" b="0" i="0" kern="1200"/>
            <a:t> A.B.D</a:t>
          </a:r>
          <a:endParaRPr lang="tr-TR" sz="800" kern="1200"/>
        </a:p>
      </dsp:txBody>
      <dsp:txXfrm>
        <a:off x="8732233" y="2116167"/>
        <a:ext cx="832470" cy="445529"/>
      </dsp:txXfrm>
    </dsp:sp>
    <dsp:sp modelId="{F581AC4D-5FFD-456F-B9F4-E1956A87EF8E}">
      <dsp:nvSpPr>
        <dsp:cNvPr id="0" name=""/>
        <dsp:cNvSpPr/>
      </dsp:nvSpPr>
      <dsp:spPr>
        <a:xfrm>
          <a:off x="8732754" y="2627604"/>
          <a:ext cx="816986" cy="42766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tr-TR" sz="800" b="0" i="0" kern="1200"/>
        </a:p>
        <a:p>
          <a:pPr lvl="0" algn="ctr" defTabSz="355600">
            <a:lnSpc>
              <a:spcPct val="90000"/>
            </a:lnSpc>
            <a:spcBef>
              <a:spcPct val="0"/>
            </a:spcBef>
            <a:spcAft>
              <a:spcPct val="35000"/>
            </a:spcAft>
          </a:pPr>
          <a:r>
            <a:rPr lang="en-US" sz="800" b="0" i="0" kern="1200"/>
            <a:t>Peyzaj Teknikleri</a:t>
          </a:r>
          <a:r>
            <a:rPr lang="tr-TR" sz="800" b="0" i="0" kern="1200"/>
            <a:t> A.B.D</a:t>
          </a:r>
        </a:p>
        <a:p>
          <a:pPr lvl="0" algn="ctr" defTabSz="355600">
            <a:lnSpc>
              <a:spcPct val="90000"/>
            </a:lnSpc>
            <a:spcBef>
              <a:spcPct val="0"/>
            </a:spcBef>
            <a:spcAft>
              <a:spcPct val="35000"/>
            </a:spcAft>
          </a:pPr>
          <a:endParaRPr lang="tr-TR" sz="600" b="0" i="0" kern="1200"/>
        </a:p>
        <a:p>
          <a:pPr lvl="0" algn="ctr" defTabSz="355600">
            <a:lnSpc>
              <a:spcPct val="90000"/>
            </a:lnSpc>
            <a:spcBef>
              <a:spcPct val="0"/>
            </a:spcBef>
            <a:spcAft>
              <a:spcPct val="35000"/>
            </a:spcAft>
          </a:pPr>
          <a:endParaRPr lang="tr-TR" sz="600" kern="1200"/>
        </a:p>
      </dsp:txBody>
      <dsp:txXfrm>
        <a:off x="8732754" y="2627604"/>
        <a:ext cx="816986" cy="427660"/>
      </dsp:txXfrm>
    </dsp:sp>
    <dsp:sp modelId="{134AD37A-8148-4759-BA8D-896B954FF95E}">
      <dsp:nvSpPr>
        <dsp:cNvPr id="0" name=""/>
        <dsp:cNvSpPr/>
      </dsp:nvSpPr>
      <dsp:spPr>
        <a:xfrm>
          <a:off x="8719773" y="3119288"/>
          <a:ext cx="832487" cy="51710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i="0" kern="1200"/>
            <a:t>Bitki Materyali</a:t>
          </a:r>
          <a:endParaRPr lang="tr-TR" sz="800" b="0" i="0" kern="1200"/>
        </a:p>
        <a:p>
          <a:pPr lvl="0" algn="ctr" defTabSz="355600">
            <a:lnSpc>
              <a:spcPct val="90000"/>
            </a:lnSpc>
            <a:spcBef>
              <a:spcPct val="0"/>
            </a:spcBef>
            <a:spcAft>
              <a:spcPct val="35000"/>
            </a:spcAft>
          </a:pPr>
          <a:r>
            <a:rPr lang="en-US" sz="800" b="0" i="0" kern="1200"/>
            <a:t> ve Yetiştiriciliği</a:t>
          </a:r>
          <a:r>
            <a:rPr lang="tr-TR" sz="800" b="0" i="0" kern="1200"/>
            <a:t> A.B.D</a:t>
          </a:r>
          <a:endParaRPr lang="tr-TR" sz="800" kern="1200"/>
        </a:p>
      </dsp:txBody>
      <dsp:txXfrm>
        <a:off x="8719773" y="3119288"/>
        <a:ext cx="832487" cy="517107"/>
      </dsp:txXfrm>
    </dsp:sp>
    <dsp:sp modelId="{6F541FB7-FBCE-421F-8867-CA3963A94BFC}">
      <dsp:nvSpPr>
        <dsp:cNvPr id="0" name=""/>
        <dsp:cNvSpPr/>
      </dsp:nvSpPr>
      <dsp:spPr>
        <a:xfrm>
          <a:off x="5109571" y="680320"/>
          <a:ext cx="1907001" cy="44364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Times New Roman" pitchFamily="18" charset="0"/>
              <a:cs typeface="Times New Roman" pitchFamily="18" charset="0"/>
            </a:rPr>
            <a:t>Doç.Dr. Volkan KIRMACI</a:t>
          </a:r>
        </a:p>
        <a:p>
          <a:pPr lvl="0" algn="ctr" defTabSz="355600">
            <a:lnSpc>
              <a:spcPct val="90000"/>
            </a:lnSpc>
            <a:spcBef>
              <a:spcPct val="0"/>
            </a:spcBef>
            <a:spcAft>
              <a:spcPct val="35000"/>
            </a:spcAft>
          </a:pPr>
          <a:r>
            <a:rPr lang="tr-TR" sz="800" b="1" kern="1200">
              <a:latin typeface="Times New Roman" pitchFamily="18" charset="0"/>
              <a:cs typeface="Times New Roman" pitchFamily="18" charset="0"/>
            </a:rPr>
            <a:t>Dekan Yardımcısı</a:t>
          </a:r>
        </a:p>
      </dsp:txBody>
      <dsp:txXfrm>
        <a:off x="5109571" y="680320"/>
        <a:ext cx="1907001" cy="443643"/>
      </dsp:txXfrm>
    </dsp:sp>
    <dsp:sp modelId="{5F505104-48DF-4529-BEA1-D03770A0D47F}">
      <dsp:nvSpPr>
        <dsp:cNvPr id="0" name=""/>
        <dsp:cNvSpPr/>
      </dsp:nvSpPr>
      <dsp:spPr>
        <a:xfrm>
          <a:off x="3021096" y="690943"/>
          <a:ext cx="1554324" cy="43787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Times New Roman" pitchFamily="18" charset="0"/>
              <a:cs typeface="Times New Roman" pitchFamily="18" charset="0"/>
            </a:rPr>
            <a:t>Prof. Dr. M. Sabri GÖK</a:t>
          </a:r>
        </a:p>
        <a:p>
          <a:pPr lvl="0" algn="ctr" defTabSz="355600">
            <a:lnSpc>
              <a:spcPct val="90000"/>
            </a:lnSpc>
            <a:spcBef>
              <a:spcPct val="0"/>
            </a:spcBef>
            <a:spcAft>
              <a:spcPct val="35000"/>
            </a:spcAft>
          </a:pPr>
          <a:r>
            <a:rPr lang="tr-TR" sz="800" b="1" kern="1200">
              <a:latin typeface="Times New Roman" pitchFamily="18" charset="0"/>
              <a:cs typeface="Times New Roman" pitchFamily="18" charset="0"/>
            </a:rPr>
            <a:t>Dekan Yardımcısı</a:t>
          </a:r>
          <a:endParaRPr lang="tr-TR" sz="800" kern="1200"/>
        </a:p>
      </dsp:txBody>
      <dsp:txXfrm>
        <a:off x="3021096" y="690943"/>
        <a:ext cx="1554324" cy="4378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CCE08-6E60-44CF-B6D2-DE7082221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81</Pages>
  <Words>17890</Words>
  <Characters>101979</Characters>
  <Application>Microsoft Office Word</Application>
  <DocSecurity>0</DocSecurity>
  <Lines>849</Lines>
  <Paragraphs>239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Dekan Sekreteri</dc:creator>
  <cp:keywords/>
  <dc:description/>
  <cp:lastModifiedBy>Buğra Ateş</cp:lastModifiedBy>
  <cp:revision>4</cp:revision>
  <cp:lastPrinted>2019-02-06T09:01:00Z</cp:lastPrinted>
  <dcterms:created xsi:type="dcterms:W3CDTF">2020-02-06T07:01:00Z</dcterms:created>
  <dcterms:modified xsi:type="dcterms:W3CDTF">2020-02-06T09:15:00Z</dcterms:modified>
</cp:coreProperties>
</file>