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15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2925"/>
        <w:gridCol w:w="1042"/>
      </w:tblGrid>
      <w:tr w:rsidR="00F83D5A" w:rsidRPr="007C2B26" w:rsidTr="00915DFD">
        <w:trPr>
          <w:trHeight w:val="321"/>
        </w:trPr>
        <w:tc>
          <w:tcPr>
            <w:tcW w:w="118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925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  <w:r w:rsidR="00915DFD">
              <w:rPr>
                <w:rFonts w:ascii="Cambria" w:hAnsi="Cambria"/>
                <w:b/>
              </w:rPr>
              <w:t xml:space="preserve"> … / </w:t>
            </w:r>
            <w:proofErr w:type="gramStart"/>
            <w:r w:rsidR="00915DFD">
              <w:rPr>
                <w:rFonts w:ascii="Cambria" w:hAnsi="Cambria"/>
                <w:b/>
              </w:rPr>
              <w:t>….</w:t>
            </w:r>
            <w:proofErr w:type="gramEnd"/>
            <w:r w:rsidR="00915DFD">
              <w:rPr>
                <w:rFonts w:ascii="Cambria" w:hAnsi="Cambria"/>
                <w:b/>
              </w:rPr>
              <w:t xml:space="preserve"> / 2020</w:t>
            </w:r>
            <w:bookmarkStart w:id="0" w:name="_GoBack"/>
            <w:bookmarkEnd w:id="0"/>
          </w:p>
        </w:tc>
        <w:tc>
          <w:tcPr>
            <w:tcW w:w="104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  <w:tr w:rsidR="00F83D5A" w:rsidRPr="007C2B26" w:rsidTr="00915DFD">
        <w:trPr>
          <w:trHeight w:val="338"/>
        </w:trPr>
        <w:tc>
          <w:tcPr>
            <w:tcW w:w="118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925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  <w:r w:rsidR="00915DFD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915DFD">
        <w:tc>
          <w:tcPr>
            <w:tcW w:w="118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925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  <w:r w:rsidR="00915DFD">
              <w:rPr>
                <w:rFonts w:ascii="Cambria" w:hAnsi="Cambria"/>
                <w:b/>
              </w:rPr>
              <w:t xml:space="preserve"> </w:t>
            </w:r>
            <w:r w:rsidR="00915DFD" w:rsidRPr="00282FDE">
              <w:rPr>
                <w:i/>
                <w:sz w:val="24"/>
                <w:szCs w:val="24"/>
              </w:rPr>
              <w:t>e-posta ile gönderileceği için imza gerekmemektedir.</w:t>
            </w:r>
          </w:p>
        </w:tc>
        <w:tc>
          <w:tcPr>
            <w:tcW w:w="104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:rsidTr="00BC0FC2">
        <w:trPr>
          <w:trHeight w:val="429"/>
        </w:trPr>
        <w:tc>
          <w:tcPr>
            <w:tcW w:w="1129" w:type="dxa"/>
            <w:vAlign w:val="center"/>
          </w:tcPr>
          <w:p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p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D57617">
        <w:trPr>
          <w:trHeight w:val="321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20" w:rsidRDefault="00357220" w:rsidP="00534F7F">
      <w:pPr>
        <w:spacing w:after="0" w:line="240" w:lineRule="auto"/>
      </w:pPr>
      <w:r>
        <w:separator/>
      </w:r>
    </w:p>
  </w:endnote>
  <w:endnote w:type="continuationSeparator" w:id="0">
    <w:p w:rsidR="00357220" w:rsidRDefault="0035722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>Bartın Üniversitesi Önlisans, Lisans Eğitim-Öğretim ve Sınav Yönetmeliğinin 15-1/e maddesi uyarınca kayıtlı bulunan programdaki tüm dersleri alan ve devam şartını sağlayan öğrencilere Tek ders sınav hakkı verilir.</w:t>
    </w:r>
  </w:p>
  <w:p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15DF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15DF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20" w:rsidRDefault="00357220" w:rsidP="00534F7F">
      <w:pPr>
        <w:spacing w:after="0" w:line="240" w:lineRule="auto"/>
      </w:pPr>
      <w:r>
        <w:separator/>
      </w:r>
    </w:p>
  </w:footnote>
  <w:footnote w:type="continuationSeparator" w:id="0">
    <w:p w:rsidR="00357220" w:rsidRDefault="0035722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:rsidTr="00715C4E">
      <w:trPr>
        <w:trHeight w:val="220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5722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15DFD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EB22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204</cp:revision>
  <dcterms:created xsi:type="dcterms:W3CDTF">2019-02-15T12:25:00Z</dcterms:created>
  <dcterms:modified xsi:type="dcterms:W3CDTF">2020-06-04T12:45:00Z</dcterms:modified>
</cp:coreProperties>
</file>