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5" w:rsidRPr="007C7B19" w:rsidRDefault="003B0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B19" w:rsidRDefault="007C7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96"/>
        <w:gridCol w:w="69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78"/>
        <w:gridCol w:w="578"/>
        <w:gridCol w:w="578"/>
        <w:gridCol w:w="578"/>
        <w:gridCol w:w="939"/>
      </w:tblGrid>
      <w:tr w:rsidR="00AC4DE5" w:rsidRPr="00FB00DF" w:rsidTr="00AC4DE5">
        <w:tc>
          <w:tcPr>
            <w:tcW w:w="680" w:type="pct"/>
            <w:vMerge w:val="restart"/>
            <w:noWrap/>
            <w:tcMar>
              <w:left w:w="0" w:type="dxa"/>
              <w:right w:w="0" w:type="dxa"/>
            </w:tcMar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0FC5A5D" wp14:editId="5C237E65">
                  <wp:extent cx="726919" cy="730332"/>
                  <wp:effectExtent l="0" t="0" r="0" b="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19" cy="73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vAlign w:val="center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S.1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S.2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S.3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S.4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S.5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S.6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S.7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4488"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AC4DE5" w:rsidRDefault="00AC4DE5" w:rsidP="00AC4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AC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59" w:type="pct"/>
          </w:tcPr>
          <w:p w:rsidR="00AC4DE5" w:rsidRDefault="00AC4DE5" w:rsidP="00AC4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4C4488" w:rsidRPr="00FB00DF" w:rsidRDefault="004C4488" w:rsidP="00AC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sz w:val="20"/>
                <w:szCs w:val="20"/>
              </w:rPr>
              <w:t>100p</w:t>
            </w:r>
          </w:p>
        </w:tc>
      </w:tr>
      <w:tr w:rsidR="00AC4DE5" w:rsidRPr="00FB00DF" w:rsidTr="00AC4DE5">
        <w:trPr>
          <w:trHeight w:hRule="exact" w:val="454"/>
        </w:trPr>
        <w:tc>
          <w:tcPr>
            <w:tcW w:w="680" w:type="pct"/>
            <w:vMerge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E5" w:rsidRPr="00FB00DF" w:rsidTr="00AC4DE5">
        <w:trPr>
          <w:trHeight w:hRule="exact" w:val="284"/>
        </w:trPr>
        <w:tc>
          <w:tcPr>
            <w:tcW w:w="680" w:type="pct"/>
            <w:vMerge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Ö.Ç.</w:t>
            </w: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C4488" w:rsidRPr="00FB00DF" w:rsidRDefault="004C4488" w:rsidP="00E7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E5" w:rsidRPr="00FB00DF" w:rsidTr="00D45070">
        <w:trPr>
          <w:trHeight w:hRule="exact" w:val="284"/>
        </w:trPr>
        <w:tc>
          <w:tcPr>
            <w:tcW w:w="680" w:type="pct"/>
            <w:vMerge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C4488" w:rsidRPr="00FB00DF" w:rsidRDefault="004C4488" w:rsidP="00E72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FB00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271" w:type="pct"/>
            <w:vAlign w:val="center"/>
          </w:tcPr>
          <w:p w:rsidR="004C4488" w:rsidRPr="00FB00DF" w:rsidRDefault="00AC4DE5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vAlign w:val="center"/>
          </w:tcPr>
          <w:p w:rsidR="004C4488" w:rsidRPr="00FB00DF" w:rsidRDefault="00F55C53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  <w:vAlign w:val="center"/>
          </w:tcPr>
          <w:p w:rsidR="004C4488" w:rsidRPr="00FB00DF" w:rsidRDefault="00F55C53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:rsidR="004C4488" w:rsidRPr="00FB00DF" w:rsidRDefault="00D45070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" w:type="pct"/>
            <w:vAlign w:val="center"/>
          </w:tcPr>
          <w:p w:rsidR="004C4488" w:rsidRPr="00FB00DF" w:rsidRDefault="003F5BAE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459" w:type="pct"/>
            <w:vAlign w:val="center"/>
          </w:tcPr>
          <w:p w:rsidR="004C4488" w:rsidRPr="00FB00DF" w:rsidRDefault="004C4488" w:rsidP="00D4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488" w:rsidRPr="007C7B19" w:rsidRDefault="004C44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8"/>
        <w:gridCol w:w="7640"/>
        <w:gridCol w:w="1136"/>
        <w:gridCol w:w="56"/>
        <w:gridCol w:w="1190"/>
      </w:tblGrid>
      <w:tr w:rsidR="007C7B19" w:rsidRPr="007C7B19" w:rsidTr="00A6233B">
        <w:trPr>
          <w:trHeight w:hRule="exact" w:val="340"/>
        </w:trPr>
        <w:tc>
          <w:tcPr>
            <w:tcW w:w="3857" w:type="pct"/>
            <w:gridSpan w:val="2"/>
            <w:vMerge w:val="restart"/>
            <w:vAlign w:val="center"/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BİTİRME ÖDEVİ DEĞERLENDİRME FORMU</w:t>
            </w:r>
          </w:p>
        </w:tc>
        <w:tc>
          <w:tcPr>
            <w:tcW w:w="1143" w:type="pct"/>
            <w:gridSpan w:val="3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3857" w:type="pct"/>
            <w:gridSpan w:val="2"/>
            <w:vMerge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</w:rPr>
              <w:t>VERİLEN</w:t>
            </w:r>
            <w:r w:rsidRPr="007C7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7B19">
              <w:rPr>
                <w:rStyle w:val="fontstyle01"/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98" w:type="pct"/>
            <w:gridSpan w:val="2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</w:rPr>
              <w:t>TOPLAM</w:t>
            </w:r>
            <w:r w:rsidRPr="007C7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7B19">
              <w:rPr>
                <w:rStyle w:val="fontstyle01"/>
                <w:rFonts w:ascii="Times New Roman" w:hAnsi="Times New Roman" w:cs="Times New Roman"/>
                <w:b/>
              </w:rPr>
              <w:t>PUAN</w:t>
            </w:r>
          </w:p>
        </w:tc>
      </w:tr>
      <w:tr w:rsidR="004C4209" w:rsidRPr="007C7B19" w:rsidTr="004C4209">
        <w:trPr>
          <w:trHeight w:hRule="exact" w:val="340"/>
        </w:trPr>
        <w:tc>
          <w:tcPr>
            <w:tcW w:w="5000" w:type="pct"/>
            <w:gridSpan w:val="5"/>
          </w:tcPr>
          <w:p w:rsidR="004C4209" w:rsidRPr="007C7B19" w:rsidRDefault="004C420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Proje Hazırlama Süreci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 ile alakalı ihtiyaç duyulan bilgi ve teknolojileri kendi başına belirlemesi ve güncel olarak bunlara ulaşması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Projeyi bir plan dahilinde verilen kriter ve kısıtlara göre uygun araç ve metotları kullanarak gerçekleştirme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 çalışması kapsamında farklı disiplinler ve kişiler ile ekip halinde birlikte çalışması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B19" w:rsidRPr="007C7B19" w:rsidTr="004C4209">
        <w:trPr>
          <w:trHeight w:hRule="exact" w:val="340"/>
        </w:trPr>
        <w:tc>
          <w:tcPr>
            <w:tcW w:w="5000" w:type="pct"/>
            <w:gridSpan w:val="5"/>
            <w:vAlign w:val="center"/>
          </w:tcPr>
          <w:p w:rsidR="007C7B19" w:rsidRPr="007C7B19" w:rsidRDefault="007C7B19" w:rsidP="004C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Projenin İçeriği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gerçekleştirilmesinde matematik, fen ve mühendislik bilgilerini</w:t>
            </w:r>
            <w:r w:rsidR="00F55C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doğru bir şekilde uygulanması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gerçekleştirilmesinde problemlerin uygun analiz ve modellerle tanımlanması ve çözümlenmesi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Toplanan bilgilerin analiz edilmesi, uygun yöntem ve tekniklerin seçilmesi ve uygulaması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yeni yöntem, teknik ve metotları içermesi, projenin yenilikçi ve sürdürülebilir olması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mevcut durumu ile (içerdiği riskler ile birlikte) gerçek hayatta uygulanabilir olması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90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6" w:type="pct"/>
          </w:tcPr>
          <w:p w:rsidR="007C7B19" w:rsidRPr="007C7B19" w:rsidRDefault="007C7B19" w:rsidP="007C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evrensel ve toplumsal boyutlarda sağlık, çevre ve güvenlik üzerinde olumlu katkıları ve hukuksal açıdan gerçek hayatta uygulanabilirliği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Projenin ve raporun hazırlanmasında etik ilkelere uygunluk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66" w:type="pct"/>
          </w:tcPr>
          <w:p w:rsidR="007C7B19" w:rsidRPr="007C7B19" w:rsidRDefault="007C7B19" w:rsidP="00D4507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D450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metot ve </w:t>
            </w:r>
            <w:r w:rsidRPr="007C7B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sonuçlarının</w:t>
            </w:r>
            <w:r w:rsidRPr="007C7B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açık </w:t>
            </w:r>
            <w:r w:rsidR="00D45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</w:t>
            </w:r>
            <w:r w:rsidRPr="007C7B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şekilde analiz edilerek yorumlanması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4C4209">
        <w:trPr>
          <w:trHeight w:hRule="exact" w:val="340"/>
        </w:trPr>
        <w:tc>
          <w:tcPr>
            <w:tcW w:w="5000" w:type="pct"/>
            <w:gridSpan w:val="5"/>
            <w:vAlign w:val="center"/>
          </w:tcPr>
          <w:p w:rsidR="007C7B19" w:rsidRPr="007C7B19" w:rsidRDefault="007C7B19" w:rsidP="004C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Projenin Sunumu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66" w:type="pct"/>
          </w:tcPr>
          <w:p w:rsidR="007C7B19" w:rsidRPr="007C7B19" w:rsidRDefault="007C7B19" w:rsidP="00E7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Fonts w:ascii="Times New Roman" w:hAnsi="Times New Roman" w:cs="Times New Roman"/>
                <w:sz w:val="24"/>
                <w:szCs w:val="24"/>
              </w:rPr>
              <w:t>Sonuç raporunun hazırlanması ve etkin sunum yapabilme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191" w:type="pct"/>
            <w:noWrap/>
            <w:tcMar>
              <w:left w:w="0" w:type="dxa"/>
              <w:right w:w="0" w:type="dxa"/>
            </w:tcMar>
          </w:tcPr>
          <w:p w:rsidR="007C7B19" w:rsidRPr="007C7B19" w:rsidRDefault="007C7B19" w:rsidP="007C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66" w:type="pct"/>
          </w:tcPr>
          <w:p w:rsidR="007C7B19" w:rsidRPr="007C7B19" w:rsidRDefault="003F5BAE" w:rsidP="003F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AE">
              <w:rPr>
                <w:rFonts w:ascii="Times New Roman" w:hAnsi="Times New Roman" w:cs="Times New Roman"/>
                <w:sz w:val="24"/>
                <w:szCs w:val="24"/>
              </w:rPr>
              <w:t>Projede yer alan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oblemlerin çözümüne dair sorulara cevap verebilme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4C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4C4209" w:rsidP="004C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B19" w:rsidRPr="007C7B19" w:rsidTr="00AC4DE5">
        <w:trPr>
          <w:trHeight w:hRule="exact" w:val="567"/>
        </w:trPr>
        <w:tc>
          <w:tcPr>
            <w:tcW w:w="3857" w:type="pct"/>
            <w:gridSpan w:val="2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7C7B19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72" w:type="pct"/>
            <w:gridSpan w:val="2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C7B19" w:rsidRPr="007C7B19" w:rsidRDefault="007C7B19" w:rsidP="00A6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7B19" w:rsidRPr="007C7B19" w:rsidRDefault="007C7B19">
      <w:pPr>
        <w:rPr>
          <w:rFonts w:ascii="Times New Roman" w:hAnsi="Times New Roman" w:cs="Times New Roman"/>
          <w:sz w:val="24"/>
          <w:szCs w:val="24"/>
        </w:rPr>
      </w:pPr>
    </w:p>
    <w:sectPr w:rsidR="007C7B19" w:rsidRPr="007C7B19" w:rsidSect="00AC4D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333"/>
    <w:multiLevelType w:val="hybridMultilevel"/>
    <w:tmpl w:val="36362B0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9"/>
    <w:rsid w:val="003B0255"/>
    <w:rsid w:val="003F5BAE"/>
    <w:rsid w:val="004C4209"/>
    <w:rsid w:val="004C4488"/>
    <w:rsid w:val="007C7B19"/>
    <w:rsid w:val="00A6233B"/>
    <w:rsid w:val="00A64925"/>
    <w:rsid w:val="00AC4DE5"/>
    <w:rsid w:val="00D45070"/>
    <w:rsid w:val="00F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1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7C7B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7C7B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1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7C7B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7C7B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2018-04-24T10:06:00Z</dcterms:created>
  <dcterms:modified xsi:type="dcterms:W3CDTF">2018-04-24T10:06:00Z</dcterms:modified>
</cp:coreProperties>
</file>