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FC19" w14:textId="21076FA7" w:rsidR="00A83F78" w:rsidRPr="00D174E8" w:rsidRDefault="00AC5285" w:rsidP="00663F8A">
      <w:pPr>
        <w:jc w:val="center"/>
        <w:rPr>
          <w:rFonts w:ascii="Cambria" w:hAnsi="Cambria"/>
          <w:b/>
          <w:sz w:val="24"/>
        </w:rPr>
      </w:pPr>
      <w:r w:rsidRPr="00AC5285">
        <w:rPr>
          <w:rFonts w:ascii="Cambria" w:hAnsi="Cambria"/>
          <w:b/>
          <w:sz w:val="24"/>
        </w:rPr>
        <w:t>FACULTY OF HUMANITIES AND SOCIAL SCIENCES EXEMPTION AND ADAPTATION PROCEDURES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0B403BB2" w14:textId="77777777" w:rsidTr="00E51066">
        <w:tc>
          <w:tcPr>
            <w:tcW w:w="5000" w:type="pct"/>
            <w:gridSpan w:val="3"/>
            <w:shd w:val="clear" w:color="auto" w:fill="EDEDED" w:themeFill="accent3" w:themeFillTint="33"/>
            <w:vAlign w:val="center"/>
          </w:tcPr>
          <w:p w14:paraId="234FAD9A" w14:textId="784CB1A3" w:rsidR="00D174E8" w:rsidRPr="00B044E7" w:rsidRDefault="00AC5285" w:rsidP="00D152A1">
            <w:pPr>
              <w:jc w:val="center"/>
              <w:rPr>
                <w:rFonts w:ascii="Cambria" w:hAnsi="Cambria"/>
                <w:b/>
                <w:color w:val="002060"/>
                <w:sz w:val="24"/>
              </w:rPr>
            </w:pPr>
            <w:r w:rsidRPr="00AC5285">
              <w:rPr>
                <w:rFonts w:ascii="Cambria" w:hAnsi="Cambria"/>
                <w:b/>
                <w:color w:val="002060"/>
                <w:sz w:val="24"/>
              </w:rPr>
              <w:t>EXEMPTION AND ADAPTATION PROCEDURES COMMISSION</w:t>
            </w:r>
          </w:p>
        </w:tc>
      </w:tr>
      <w:tr w:rsidR="00E51066" w:rsidRPr="00541E2A" w14:paraId="7897B3A3" w14:textId="77777777" w:rsidTr="00E51066">
        <w:tc>
          <w:tcPr>
            <w:tcW w:w="5000" w:type="pct"/>
            <w:gridSpan w:val="3"/>
            <w:shd w:val="clear" w:color="auto" w:fill="44546A" w:themeFill="text2"/>
            <w:vAlign w:val="center"/>
          </w:tcPr>
          <w:p w14:paraId="7F322704" w14:textId="57ACEF66" w:rsidR="00E51066" w:rsidRPr="00E51066" w:rsidRDefault="00AC5285" w:rsidP="00C85EFA">
            <w:pPr>
              <w:jc w:val="center"/>
              <w:rPr>
                <w:rFonts w:ascii="Cambria" w:hAnsi="Cambria"/>
                <w:b/>
                <w:color w:val="FFFFFF" w:themeColor="background1"/>
                <w:sz w:val="24"/>
              </w:rPr>
            </w:pPr>
            <w:r w:rsidRPr="00AC5285">
              <w:rPr>
                <w:rFonts w:ascii="Cambria" w:hAnsi="Cambria"/>
                <w:b/>
                <w:color w:val="FFFFFF" w:themeColor="background1"/>
                <w:sz w:val="24"/>
              </w:rPr>
              <w:t>Information and Records Management Department Commission</w:t>
            </w:r>
          </w:p>
        </w:tc>
      </w:tr>
      <w:tr w:rsidR="00E51066" w:rsidRPr="00B044E7" w14:paraId="29C96D87" w14:textId="77777777" w:rsidTr="004266C0">
        <w:tc>
          <w:tcPr>
            <w:tcW w:w="2779" w:type="pct"/>
            <w:shd w:val="clear" w:color="auto" w:fill="DEEAF6" w:themeFill="accent1" w:themeFillTint="33"/>
            <w:vAlign w:val="center"/>
          </w:tcPr>
          <w:p w14:paraId="1563D43F" w14:textId="4C72B3D4" w:rsidR="00E51066" w:rsidRPr="00B044E7" w:rsidRDefault="00AC5285" w:rsidP="00C85EFA">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4BE6F637" w14:textId="27BC7A01" w:rsidR="00E51066" w:rsidRPr="00B044E7" w:rsidRDefault="00AC5285"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7617F9AC" w:rsidR="00E51066" w:rsidRPr="00B044E7" w:rsidRDefault="00AC5285" w:rsidP="00C85EFA">
            <w:pPr>
              <w:rPr>
                <w:rFonts w:ascii="Cambria" w:hAnsi="Cambria"/>
                <w:b/>
                <w:color w:val="002060"/>
                <w:sz w:val="24"/>
              </w:rPr>
            </w:pPr>
            <w:r>
              <w:rPr>
                <w:rFonts w:ascii="Cambria" w:hAnsi="Cambria"/>
                <w:b/>
                <w:color w:val="002060"/>
                <w:sz w:val="24"/>
              </w:rPr>
              <w:t>DUTY</w:t>
            </w:r>
          </w:p>
        </w:tc>
      </w:tr>
      <w:tr w:rsidR="00E51066" w:rsidRPr="00D152A1" w14:paraId="2042E0D4" w14:textId="77777777" w:rsidTr="004266C0">
        <w:tc>
          <w:tcPr>
            <w:tcW w:w="2779" w:type="pct"/>
            <w:shd w:val="clear" w:color="auto" w:fill="FBE4D5" w:themeFill="accent2" w:themeFillTint="33"/>
            <w:vAlign w:val="center"/>
          </w:tcPr>
          <w:p w14:paraId="024DCFBC" w14:textId="41ED6C52" w:rsidR="00E51066" w:rsidRPr="00D152A1" w:rsidRDefault="00AC5285" w:rsidP="00C85EFA">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00F51B79">
              <w:rPr>
                <w:rFonts w:ascii="Cambria" w:hAnsi="Cambria"/>
                <w:b/>
                <w:color w:val="002060"/>
              </w:rPr>
              <w:t xml:space="preserve">Nihan TEMİZ </w:t>
            </w:r>
          </w:p>
        </w:tc>
        <w:tc>
          <w:tcPr>
            <w:tcW w:w="1407" w:type="pct"/>
            <w:shd w:val="clear" w:color="auto" w:fill="FBE4D5" w:themeFill="accent2" w:themeFillTint="33"/>
            <w:vAlign w:val="center"/>
          </w:tcPr>
          <w:p w14:paraId="1C718782" w14:textId="2A733FB3" w:rsidR="00E51066" w:rsidRPr="00D152A1" w:rsidRDefault="00AC5285" w:rsidP="00C85EFA">
            <w:pPr>
              <w:rPr>
                <w:rFonts w:ascii="Cambria" w:hAnsi="Cambria"/>
                <w:b/>
                <w:color w:val="002060"/>
              </w:rPr>
            </w:pPr>
            <w:r w:rsidRPr="00AC5285">
              <w:rPr>
                <w:rFonts w:ascii="Cambria" w:hAnsi="Cambria"/>
                <w:b/>
                <w:color w:val="002060"/>
              </w:rPr>
              <w:t>Faculty of Humanities and Social Sciences</w:t>
            </w:r>
          </w:p>
        </w:tc>
        <w:tc>
          <w:tcPr>
            <w:tcW w:w="814" w:type="pct"/>
            <w:shd w:val="clear" w:color="auto" w:fill="FBE4D5" w:themeFill="accent2" w:themeFillTint="33"/>
            <w:vAlign w:val="center"/>
          </w:tcPr>
          <w:p w14:paraId="73C379A0" w14:textId="23EA7042" w:rsidR="00E51066" w:rsidRPr="00D152A1" w:rsidRDefault="00AC5285" w:rsidP="00C85EFA">
            <w:pPr>
              <w:rPr>
                <w:rFonts w:ascii="Cambria" w:hAnsi="Cambria"/>
                <w:b/>
                <w:color w:val="002060"/>
              </w:rPr>
            </w:pPr>
            <w:r w:rsidRPr="00AC5285">
              <w:rPr>
                <w:rFonts w:ascii="Cambria" w:hAnsi="Cambria"/>
                <w:b/>
                <w:color w:val="002060"/>
              </w:rPr>
              <w:t>Chair</w:t>
            </w:r>
          </w:p>
        </w:tc>
      </w:tr>
      <w:tr w:rsidR="00462BA7" w:rsidRPr="00D152A1" w14:paraId="1EAFE0AD" w14:textId="77777777" w:rsidTr="006B3E06">
        <w:tc>
          <w:tcPr>
            <w:tcW w:w="2779" w:type="pct"/>
            <w:shd w:val="clear" w:color="auto" w:fill="E2EFD9" w:themeFill="accent6" w:themeFillTint="33"/>
            <w:vAlign w:val="center"/>
          </w:tcPr>
          <w:p w14:paraId="762C83A0" w14:textId="792C131A" w:rsidR="00462BA7" w:rsidRPr="00D152A1" w:rsidRDefault="00AC5285" w:rsidP="00462BA7">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00462BA7" w:rsidRPr="00781984">
              <w:rPr>
                <w:rFonts w:ascii="Cambria" w:hAnsi="Cambria"/>
                <w:b/>
                <w:color w:val="002060"/>
              </w:rPr>
              <w:t>Hasan ÖZTÜRK</w:t>
            </w:r>
          </w:p>
        </w:tc>
        <w:tc>
          <w:tcPr>
            <w:tcW w:w="1407" w:type="pct"/>
            <w:shd w:val="clear" w:color="auto" w:fill="E2EFD9" w:themeFill="accent6" w:themeFillTint="33"/>
          </w:tcPr>
          <w:p w14:paraId="4B79F6F3" w14:textId="422064B8" w:rsidR="00462BA7" w:rsidRDefault="00AC5285" w:rsidP="00462BA7">
            <w:r w:rsidRPr="00AC5285">
              <w:rPr>
                <w:rFonts w:ascii="Cambria" w:hAnsi="Cambria"/>
                <w:b/>
                <w:color w:val="002060"/>
              </w:rPr>
              <w:t>Faculty of Humanities and Social Sciences</w:t>
            </w:r>
          </w:p>
        </w:tc>
        <w:tc>
          <w:tcPr>
            <w:tcW w:w="814" w:type="pct"/>
            <w:shd w:val="clear" w:color="auto" w:fill="E2EFD9" w:themeFill="accent6" w:themeFillTint="33"/>
            <w:vAlign w:val="center"/>
          </w:tcPr>
          <w:p w14:paraId="6F1AE78F" w14:textId="19D5BFA3" w:rsidR="00462BA7" w:rsidRPr="00D152A1" w:rsidRDefault="00AC5285" w:rsidP="00462BA7">
            <w:pPr>
              <w:rPr>
                <w:rFonts w:ascii="Cambria" w:hAnsi="Cambria"/>
                <w:b/>
                <w:color w:val="002060"/>
              </w:rPr>
            </w:pPr>
            <w:r w:rsidRPr="00AC5285">
              <w:rPr>
                <w:rFonts w:ascii="Cambria" w:hAnsi="Cambria"/>
                <w:b/>
                <w:color w:val="002060"/>
              </w:rPr>
              <w:t>Member</w:t>
            </w:r>
          </w:p>
        </w:tc>
      </w:tr>
      <w:tr w:rsidR="00462BA7" w:rsidRPr="00D152A1" w14:paraId="6A9BD20F" w14:textId="77777777" w:rsidTr="006B3E06">
        <w:tc>
          <w:tcPr>
            <w:tcW w:w="2779" w:type="pct"/>
            <w:shd w:val="clear" w:color="auto" w:fill="FBE4D5" w:themeFill="accent2" w:themeFillTint="33"/>
            <w:vAlign w:val="center"/>
          </w:tcPr>
          <w:p w14:paraId="68042A60" w14:textId="788505D9" w:rsidR="00462BA7" w:rsidRPr="00D152A1" w:rsidRDefault="00AC5285" w:rsidP="00462BA7">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00462BA7" w:rsidRPr="00781984">
              <w:rPr>
                <w:rFonts w:ascii="Cambria" w:hAnsi="Cambria"/>
                <w:b/>
                <w:color w:val="002060"/>
              </w:rPr>
              <w:t>Ceren Bilge SEFEROĞLU</w:t>
            </w:r>
          </w:p>
        </w:tc>
        <w:tc>
          <w:tcPr>
            <w:tcW w:w="1407" w:type="pct"/>
            <w:shd w:val="clear" w:color="auto" w:fill="FBE4D5" w:themeFill="accent2" w:themeFillTint="33"/>
          </w:tcPr>
          <w:p w14:paraId="6DBF707D" w14:textId="6C6B30DC" w:rsidR="00462BA7" w:rsidRDefault="00AC5285" w:rsidP="00462BA7">
            <w:r w:rsidRPr="00AC5285">
              <w:rPr>
                <w:rFonts w:ascii="Cambria" w:hAnsi="Cambria"/>
                <w:b/>
                <w:color w:val="002060"/>
              </w:rPr>
              <w:t>Faculty of Humanities and Social Sciences</w:t>
            </w:r>
          </w:p>
        </w:tc>
        <w:tc>
          <w:tcPr>
            <w:tcW w:w="814" w:type="pct"/>
            <w:shd w:val="clear" w:color="auto" w:fill="FBE4D5" w:themeFill="accent2" w:themeFillTint="33"/>
            <w:vAlign w:val="center"/>
          </w:tcPr>
          <w:p w14:paraId="26D3F9FE" w14:textId="0FDD7E01" w:rsidR="00462BA7" w:rsidRDefault="00AC5285" w:rsidP="00462BA7">
            <w:r w:rsidRPr="00AC5285">
              <w:rPr>
                <w:rFonts w:ascii="Cambria" w:hAnsi="Cambria"/>
                <w:b/>
                <w:color w:val="002060"/>
              </w:rPr>
              <w:t>Member</w:t>
            </w:r>
          </w:p>
        </w:tc>
      </w:tr>
      <w:tr w:rsidR="00AC5285" w:rsidRPr="00D152A1" w14:paraId="30E0CE7F" w14:textId="77777777" w:rsidTr="0054711C">
        <w:tc>
          <w:tcPr>
            <w:tcW w:w="2779" w:type="pct"/>
            <w:shd w:val="clear" w:color="auto" w:fill="E2EFD9" w:themeFill="accent6" w:themeFillTint="33"/>
            <w:vAlign w:val="center"/>
          </w:tcPr>
          <w:p w14:paraId="2252B0A0" w14:textId="18BC7660"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Ahmet ALTAY</w:t>
            </w:r>
          </w:p>
        </w:tc>
        <w:tc>
          <w:tcPr>
            <w:tcW w:w="1407" w:type="pct"/>
            <w:shd w:val="clear" w:color="auto" w:fill="E2EFD9" w:themeFill="accent6" w:themeFillTint="33"/>
          </w:tcPr>
          <w:p w14:paraId="5ACA8608" w14:textId="60A06032" w:rsidR="00AC5285" w:rsidRDefault="00AC5285" w:rsidP="00AC5285">
            <w:r w:rsidRPr="00AC5285">
              <w:rPr>
                <w:rFonts w:ascii="Cambria" w:hAnsi="Cambria"/>
                <w:b/>
                <w:color w:val="002060"/>
              </w:rPr>
              <w:t>Faculty of Humanities and Social Sciences</w:t>
            </w:r>
          </w:p>
        </w:tc>
        <w:tc>
          <w:tcPr>
            <w:tcW w:w="814" w:type="pct"/>
            <w:shd w:val="clear" w:color="auto" w:fill="E2EFD9" w:themeFill="accent6" w:themeFillTint="33"/>
          </w:tcPr>
          <w:p w14:paraId="6FBECA12" w14:textId="6F01F18D" w:rsidR="00AC5285" w:rsidRDefault="00AC5285" w:rsidP="00AC5285">
            <w:r w:rsidRPr="00D354E2">
              <w:rPr>
                <w:rFonts w:ascii="Cambria" w:hAnsi="Cambria"/>
                <w:b/>
                <w:color w:val="002060"/>
              </w:rPr>
              <w:t>Substitute Member</w:t>
            </w:r>
          </w:p>
        </w:tc>
      </w:tr>
      <w:tr w:rsidR="00AC5285" w:rsidRPr="00D152A1" w14:paraId="73E0E89E" w14:textId="77777777" w:rsidTr="0054711C">
        <w:tc>
          <w:tcPr>
            <w:tcW w:w="2779" w:type="pct"/>
            <w:shd w:val="clear" w:color="auto" w:fill="FBE4D5" w:themeFill="accent2" w:themeFillTint="33"/>
            <w:vAlign w:val="center"/>
          </w:tcPr>
          <w:p w14:paraId="5B3A8A5C" w14:textId="1838528B"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Pr>
                <w:rFonts w:ascii="Cambria" w:hAnsi="Cambria"/>
                <w:b/>
                <w:color w:val="002060"/>
              </w:rPr>
              <w:t>Lale ÖZDEMİR ŞAHİN</w:t>
            </w:r>
          </w:p>
        </w:tc>
        <w:tc>
          <w:tcPr>
            <w:tcW w:w="1407" w:type="pct"/>
            <w:shd w:val="clear" w:color="auto" w:fill="FBE4D5" w:themeFill="accent2" w:themeFillTint="33"/>
          </w:tcPr>
          <w:p w14:paraId="32F2A264" w14:textId="6051363A" w:rsidR="00AC5285" w:rsidRDefault="00AC5285" w:rsidP="00AC5285">
            <w:r w:rsidRPr="00AC5285">
              <w:rPr>
                <w:rFonts w:ascii="Cambria" w:hAnsi="Cambria"/>
                <w:b/>
                <w:color w:val="002060"/>
              </w:rPr>
              <w:t>Faculty of Humanities and Social Sciences</w:t>
            </w:r>
          </w:p>
        </w:tc>
        <w:tc>
          <w:tcPr>
            <w:tcW w:w="814" w:type="pct"/>
            <w:shd w:val="clear" w:color="auto" w:fill="FBE4D5" w:themeFill="accent2" w:themeFillTint="33"/>
          </w:tcPr>
          <w:p w14:paraId="1E05D0E9" w14:textId="6927F374" w:rsidR="00AC5285" w:rsidRDefault="00AC5285" w:rsidP="00AC5285">
            <w:r w:rsidRPr="00D354E2">
              <w:rPr>
                <w:rFonts w:ascii="Cambria" w:hAnsi="Cambria"/>
                <w:b/>
                <w:color w:val="002060"/>
              </w:rPr>
              <w:t>Substitute Member</w:t>
            </w:r>
          </w:p>
        </w:tc>
      </w:tr>
      <w:tr w:rsidR="00F322DC" w:rsidRPr="00D152A1" w14:paraId="672A6659" w14:textId="77777777" w:rsidTr="0006242A">
        <w:tc>
          <w:tcPr>
            <w:tcW w:w="2779" w:type="pct"/>
            <w:shd w:val="clear" w:color="auto" w:fill="E2EFD9" w:themeFill="accent6" w:themeFillTint="33"/>
            <w:vAlign w:val="center"/>
          </w:tcPr>
          <w:p w14:paraId="0A37501D" w14:textId="77777777" w:rsidR="00F322DC" w:rsidRPr="00D152A1" w:rsidRDefault="00F322DC" w:rsidP="00F322DC">
            <w:pPr>
              <w:rPr>
                <w:rFonts w:ascii="Cambria" w:hAnsi="Cambria"/>
                <w:b/>
                <w:color w:val="002060"/>
              </w:rPr>
            </w:pPr>
          </w:p>
        </w:tc>
        <w:tc>
          <w:tcPr>
            <w:tcW w:w="1407" w:type="pct"/>
            <w:shd w:val="clear" w:color="auto" w:fill="E2EFD9" w:themeFill="accent6" w:themeFillTint="33"/>
          </w:tcPr>
          <w:p w14:paraId="5DAB6C7B" w14:textId="77777777" w:rsidR="00F322DC" w:rsidRDefault="00F322DC" w:rsidP="00F322DC"/>
        </w:tc>
        <w:tc>
          <w:tcPr>
            <w:tcW w:w="814" w:type="pct"/>
            <w:shd w:val="clear" w:color="auto" w:fill="E2EFD9" w:themeFill="accent6" w:themeFillTint="33"/>
            <w:vAlign w:val="center"/>
          </w:tcPr>
          <w:p w14:paraId="02EB378F" w14:textId="77777777" w:rsidR="00F322DC" w:rsidRDefault="00F322DC" w:rsidP="00F322DC"/>
        </w:tc>
      </w:tr>
      <w:tr w:rsidR="00E51066" w:rsidRPr="00541E2A" w14:paraId="3F6388C7" w14:textId="77777777" w:rsidTr="00E51066">
        <w:tc>
          <w:tcPr>
            <w:tcW w:w="5000" w:type="pct"/>
            <w:gridSpan w:val="3"/>
            <w:shd w:val="clear" w:color="auto" w:fill="44546A" w:themeFill="text2"/>
            <w:vAlign w:val="center"/>
          </w:tcPr>
          <w:p w14:paraId="5EDB953E" w14:textId="42C298DD" w:rsidR="00E51066" w:rsidRPr="00E51066" w:rsidRDefault="00AC5285" w:rsidP="00C85EFA">
            <w:pPr>
              <w:jc w:val="center"/>
              <w:rPr>
                <w:rFonts w:ascii="Cambria" w:hAnsi="Cambria"/>
                <w:b/>
                <w:color w:val="FFFFFF" w:themeColor="background1"/>
                <w:sz w:val="24"/>
              </w:rPr>
            </w:pPr>
            <w:r w:rsidRPr="00AC5285">
              <w:rPr>
                <w:rFonts w:ascii="Cambria" w:hAnsi="Cambria"/>
                <w:b/>
                <w:color w:val="FFFFFF" w:themeColor="background1"/>
                <w:sz w:val="24"/>
              </w:rPr>
              <w:t>Contemporary Turkic Dialects and Literatures Department Commission</w:t>
            </w:r>
          </w:p>
        </w:tc>
      </w:tr>
      <w:tr w:rsidR="00AC5285" w:rsidRPr="00B044E7" w14:paraId="26CB55E3" w14:textId="77777777" w:rsidTr="004266C0">
        <w:tc>
          <w:tcPr>
            <w:tcW w:w="2779" w:type="pct"/>
            <w:shd w:val="clear" w:color="auto" w:fill="DEEAF6" w:themeFill="accent1" w:themeFillTint="33"/>
            <w:vAlign w:val="center"/>
          </w:tcPr>
          <w:p w14:paraId="591ADD11" w14:textId="52C0C3C0"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6BDAA2A0" w14:textId="7059CBED"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7558CD75" w14:textId="23512DEF"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339E9F00" w14:textId="77777777" w:rsidTr="00E76C01">
        <w:tc>
          <w:tcPr>
            <w:tcW w:w="2779" w:type="pct"/>
            <w:shd w:val="clear" w:color="auto" w:fill="FBE4D5" w:themeFill="accent2" w:themeFillTint="33"/>
            <w:vAlign w:val="center"/>
          </w:tcPr>
          <w:p w14:paraId="1563BA52" w14:textId="4D840711"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Naz PENAH</w:t>
            </w:r>
            <w:r>
              <w:rPr>
                <w:rFonts w:ascii="Cambria" w:hAnsi="Cambria"/>
                <w:b/>
                <w:color w:val="002060"/>
              </w:rPr>
              <w:t xml:space="preserve"> ASLAN</w:t>
            </w:r>
          </w:p>
        </w:tc>
        <w:tc>
          <w:tcPr>
            <w:tcW w:w="1407" w:type="pct"/>
            <w:shd w:val="clear" w:color="auto" w:fill="FBE4D5" w:themeFill="accent2" w:themeFillTint="33"/>
          </w:tcPr>
          <w:p w14:paraId="06A53AA3" w14:textId="33C525F4" w:rsidR="00AC5285" w:rsidRDefault="00AC5285" w:rsidP="00AC5285">
            <w:r w:rsidRPr="00A83237">
              <w:rPr>
                <w:rFonts w:ascii="Cambria" w:hAnsi="Cambria"/>
                <w:b/>
                <w:color w:val="002060"/>
              </w:rPr>
              <w:t>Faculty of Humanities and Social Sciences</w:t>
            </w:r>
          </w:p>
        </w:tc>
        <w:tc>
          <w:tcPr>
            <w:tcW w:w="814" w:type="pct"/>
            <w:shd w:val="clear" w:color="auto" w:fill="FBE4D5" w:themeFill="accent2" w:themeFillTint="33"/>
            <w:vAlign w:val="center"/>
          </w:tcPr>
          <w:p w14:paraId="5B7D9B0F" w14:textId="36408F95" w:rsidR="00AC5285" w:rsidRPr="00D152A1" w:rsidRDefault="00AC5285" w:rsidP="00AC5285">
            <w:pPr>
              <w:rPr>
                <w:rFonts w:ascii="Cambria" w:hAnsi="Cambria"/>
                <w:b/>
                <w:color w:val="002060"/>
              </w:rPr>
            </w:pPr>
            <w:r w:rsidRPr="00AC5285">
              <w:rPr>
                <w:rFonts w:ascii="Cambria" w:hAnsi="Cambria"/>
                <w:b/>
                <w:color w:val="002060"/>
              </w:rPr>
              <w:t>Chair</w:t>
            </w:r>
          </w:p>
        </w:tc>
      </w:tr>
      <w:tr w:rsidR="00AC5285" w:rsidRPr="00D152A1" w14:paraId="0E283973" w14:textId="77777777" w:rsidTr="00C80527">
        <w:tc>
          <w:tcPr>
            <w:tcW w:w="2779" w:type="pct"/>
            <w:shd w:val="clear" w:color="auto" w:fill="E2EFD9" w:themeFill="accent6" w:themeFillTint="33"/>
            <w:vAlign w:val="center"/>
          </w:tcPr>
          <w:p w14:paraId="1E56CAF4" w14:textId="49BD3FAF"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Dursun ÜNÜVAR</w:t>
            </w:r>
          </w:p>
        </w:tc>
        <w:tc>
          <w:tcPr>
            <w:tcW w:w="1407" w:type="pct"/>
            <w:shd w:val="clear" w:color="auto" w:fill="E2EFD9" w:themeFill="accent6" w:themeFillTint="33"/>
          </w:tcPr>
          <w:p w14:paraId="49EC8143" w14:textId="1CED0640" w:rsidR="00AC5285" w:rsidRDefault="00AC5285" w:rsidP="00AC5285">
            <w:r w:rsidRPr="00A83237">
              <w:rPr>
                <w:rFonts w:ascii="Cambria" w:hAnsi="Cambria"/>
                <w:b/>
                <w:color w:val="002060"/>
              </w:rPr>
              <w:t>Faculty of Humanities and Social Sciences</w:t>
            </w:r>
          </w:p>
        </w:tc>
        <w:tc>
          <w:tcPr>
            <w:tcW w:w="814" w:type="pct"/>
            <w:shd w:val="clear" w:color="auto" w:fill="E2EFD9" w:themeFill="accent6" w:themeFillTint="33"/>
          </w:tcPr>
          <w:p w14:paraId="68BFBD2B" w14:textId="79A32E0C" w:rsidR="00AC5285" w:rsidRDefault="00AC5285" w:rsidP="00AC5285">
            <w:r w:rsidRPr="004964F1">
              <w:rPr>
                <w:rFonts w:ascii="Cambria" w:hAnsi="Cambria"/>
                <w:b/>
                <w:color w:val="002060"/>
              </w:rPr>
              <w:t>Member</w:t>
            </w:r>
          </w:p>
        </w:tc>
      </w:tr>
      <w:tr w:rsidR="00AC5285" w14:paraId="7217493F" w14:textId="77777777" w:rsidTr="00C80527">
        <w:tc>
          <w:tcPr>
            <w:tcW w:w="2779" w:type="pct"/>
            <w:shd w:val="clear" w:color="auto" w:fill="FBE4D5" w:themeFill="accent2" w:themeFillTint="33"/>
            <w:vAlign w:val="center"/>
          </w:tcPr>
          <w:p w14:paraId="32C1D062" w14:textId="13EC9A21"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Sema ÜNÜVAR</w:t>
            </w:r>
          </w:p>
        </w:tc>
        <w:tc>
          <w:tcPr>
            <w:tcW w:w="1407" w:type="pct"/>
            <w:shd w:val="clear" w:color="auto" w:fill="FBE4D5" w:themeFill="accent2" w:themeFillTint="33"/>
          </w:tcPr>
          <w:p w14:paraId="7BFEE99F" w14:textId="6EC8291C" w:rsidR="00AC5285" w:rsidRDefault="00AC5285" w:rsidP="00AC5285">
            <w:r w:rsidRPr="00A83237">
              <w:rPr>
                <w:rFonts w:ascii="Cambria" w:hAnsi="Cambria"/>
                <w:b/>
                <w:color w:val="002060"/>
              </w:rPr>
              <w:t>Faculty of Humanities and Social Sciences</w:t>
            </w:r>
          </w:p>
        </w:tc>
        <w:tc>
          <w:tcPr>
            <w:tcW w:w="814" w:type="pct"/>
            <w:shd w:val="clear" w:color="auto" w:fill="FBE4D5" w:themeFill="accent2" w:themeFillTint="33"/>
          </w:tcPr>
          <w:p w14:paraId="2599B9FC" w14:textId="6BC05893" w:rsidR="00AC5285" w:rsidRDefault="00AC5285" w:rsidP="00AC5285">
            <w:r w:rsidRPr="004964F1">
              <w:rPr>
                <w:rFonts w:ascii="Cambria" w:hAnsi="Cambria"/>
                <w:b/>
                <w:color w:val="002060"/>
              </w:rPr>
              <w:t>Member</w:t>
            </w:r>
          </w:p>
        </w:tc>
      </w:tr>
      <w:tr w:rsidR="00AC5285" w14:paraId="66DC2A34" w14:textId="77777777" w:rsidTr="00E64AA5">
        <w:tc>
          <w:tcPr>
            <w:tcW w:w="2779" w:type="pct"/>
            <w:shd w:val="clear" w:color="auto" w:fill="E2EFD9" w:themeFill="accent6" w:themeFillTint="33"/>
            <w:vAlign w:val="center"/>
          </w:tcPr>
          <w:p w14:paraId="40D6FE49" w14:textId="3906D9CA"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F51B79">
              <w:rPr>
                <w:rFonts w:ascii="Cambria" w:hAnsi="Cambria"/>
                <w:b/>
                <w:color w:val="002060"/>
              </w:rPr>
              <w:t>Musa SALAN</w:t>
            </w:r>
          </w:p>
        </w:tc>
        <w:tc>
          <w:tcPr>
            <w:tcW w:w="1407" w:type="pct"/>
            <w:shd w:val="clear" w:color="auto" w:fill="E2EFD9" w:themeFill="accent6" w:themeFillTint="33"/>
          </w:tcPr>
          <w:p w14:paraId="4B1B8388" w14:textId="55843796" w:rsidR="00AC5285" w:rsidRDefault="00AC5285" w:rsidP="00AC5285">
            <w:r w:rsidRPr="00A83237">
              <w:rPr>
                <w:rFonts w:ascii="Cambria" w:hAnsi="Cambria"/>
                <w:b/>
                <w:color w:val="002060"/>
              </w:rPr>
              <w:t>Faculty of Humanities and Social Sciences</w:t>
            </w:r>
          </w:p>
        </w:tc>
        <w:tc>
          <w:tcPr>
            <w:tcW w:w="814" w:type="pct"/>
            <w:shd w:val="clear" w:color="auto" w:fill="E2EFD9" w:themeFill="accent6" w:themeFillTint="33"/>
          </w:tcPr>
          <w:p w14:paraId="382FC039" w14:textId="3168CFE0" w:rsidR="00AC5285" w:rsidRDefault="00AC5285" w:rsidP="00AC5285">
            <w:r w:rsidRPr="00B6231F">
              <w:rPr>
                <w:rFonts w:ascii="Cambria" w:hAnsi="Cambria"/>
                <w:b/>
                <w:color w:val="002060"/>
              </w:rPr>
              <w:t>Substitute Member</w:t>
            </w:r>
          </w:p>
        </w:tc>
      </w:tr>
      <w:tr w:rsidR="00AC5285" w14:paraId="5A0016A4" w14:textId="77777777" w:rsidTr="00E64AA5">
        <w:tc>
          <w:tcPr>
            <w:tcW w:w="2779" w:type="pct"/>
            <w:shd w:val="clear" w:color="auto" w:fill="FBE4D5" w:themeFill="accent2" w:themeFillTint="33"/>
            <w:vAlign w:val="center"/>
          </w:tcPr>
          <w:p w14:paraId="02818A30" w14:textId="616B4700" w:rsidR="00AC5285" w:rsidRPr="00F51B79"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Savaş KARAGÖZLÜ</w:t>
            </w:r>
          </w:p>
        </w:tc>
        <w:tc>
          <w:tcPr>
            <w:tcW w:w="1407" w:type="pct"/>
            <w:shd w:val="clear" w:color="auto" w:fill="FBE4D5" w:themeFill="accent2" w:themeFillTint="33"/>
          </w:tcPr>
          <w:p w14:paraId="2287ED93" w14:textId="7F4467E2" w:rsidR="00AC5285" w:rsidRDefault="00AC5285" w:rsidP="00AC5285">
            <w:r w:rsidRPr="00A83237">
              <w:rPr>
                <w:rFonts w:ascii="Cambria" w:hAnsi="Cambria"/>
                <w:b/>
                <w:color w:val="002060"/>
              </w:rPr>
              <w:t>Faculty of Humanities and Social Sciences</w:t>
            </w:r>
          </w:p>
        </w:tc>
        <w:tc>
          <w:tcPr>
            <w:tcW w:w="814" w:type="pct"/>
            <w:shd w:val="clear" w:color="auto" w:fill="FBE4D5" w:themeFill="accent2" w:themeFillTint="33"/>
          </w:tcPr>
          <w:p w14:paraId="18253833" w14:textId="77C9E580" w:rsidR="00AC5285" w:rsidRDefault="00AC5285" w:rsidP="00AC5285">
            <w:r w:rsidRPr="00B6231F">
              <w:rPr>
                <w:rFonts w:ascii="Cambria" w:hAnsi="Cambria"/>
                <w:b/>
                <w:color w:val="002060"/>
              </w:rPr>
              <w:t>Substitute Member</w:t>
            </w:r>
          </w:p>
        </w:tc>
      </w:tr>
      <w:tr w:rsidR="00AC5285" w14:paraId="6C292D3D" w14:textId="77777777" w:rsidTr="00E64AA5">
        <w:tc>
          <w:tcPr>
            <w:tcW w:w="2779" w:type="pct"/>
            <w:shd w:val="clear" w:color="auto" w:fill="E2EFD9" w:themeFill="accent6" w:themeFillTint="33"/>
            <w:vAlign w:val="center"/>
          </w:tcPr>
          <w:p w14:paraId="087F3F05" w14:textId="533D330C" w:rsidR="00AC5285" w:rsidRPr="00F51B79" w:rsidRDefault="00AC5285" w:rsidP="00AC5285">
            <w:pPr>
              <w:rPr>
                <w:rFonts w:ascii="Cambria" w:hAnsi="Cambria"/>
                <w:b/>
                <w:color w:val="002060"/>
              </w:rPr>
            </w:pPr>
            <w:r>
              <w:rPr>
                <w:rFonts w:ascii="Cambria" w:hAnsi="Cambria"/>
                <w:b/>
                <w:color w:val="002060"/>
              </w:rPr>
              <w:t>Prof.</w:t>
            </w:r>
            <w:r w:rsidRPr="00F51B79">
              <w:rPr>
                <w:rFonts w:ascii="Cambria" w:hAnsi="Cambria"/>
                <w:b/>
                <w:color w:val="002060"/>
              </w:rPr>
              <w:t xml:space="preserve"> Alsou KAMALIEVA</w:t>
            </w:r>
          </w:p>
        </w:tc>
        <w:tc>
          <w:tcPr>
            <w:tcW w:w="1407" w:type="pct"/>
            <w:shd w:val="clear" w:color="auto" w:fill="E2EFD9" w:themeFill="accent6" w:themeFillTint="33"/>
          </w:tcPr>
          <w:p w14:paraId="659010C0" w14:textId="3745D653" w:rsidR="00AC5285" w:rsidRDefault="00AC5285" w:rsidP="00AC5285">
            <w:r w:rsidRPr="00A83237">
              <w:rPr>
                <w:rFonts w:ascii="Cambria" w:hAnsi="Cambria"/>
                <w:b/>
                <w:color w:val="002060"/>
              </w:rPr>
              <w:t>Faculty of Humanities and Social Sciences</w:t>
            </w:r>
          </w:p>
        </w:tc>
        <w:tc>
          <w:tcPr>
            <w:tcW w:w="814" w:type="pct"/>
            <w:shd w:val="clear" w:color="auto" w:fill="E2EFD9" w:themeFill="accent6" w:themeFillTint="33"/>
          </w:tcPr>
          <w:p w14:paraId="5EBDD2AF" w14:textId="31BB5FBA" w:rsidR="00AC5285" w:rsidRDefault="00AC5285" w:rsidP="00AC5285">
            <w:r w:rsidRPr="00B6231F">
              <w:rPr>
                <w:rFonts w:ascii="Cambria" w:hAnsi="Cambria"/>
                <w:b/>
                <w:color w:val="002060"/>
              </w:rPr>
              <w:t>Substitute Member</w:t>
            </w:r>
          </w:p>
        </w:tc>
      </w:tr>
      <w:tr w:rsidR="00E51066" w14:paraId="6A05A809" w14:textId="77777777" w:rsidTr="004266C0">
        <w:tc>
          <w:tcPr>
            <w:tcW w:w="2779" w:type="pct"/>
            <w:shd w:val="clear" w:color="auto" w:fill="FBE4D5" w:themeFill="accent2" w:themeFillTint="33"/>
            <w:vAlign w:val="center"/>
          </w:tcPr>
          <w:p w14:paraId="5A39BBE3" w14:textId="77777777" w:rsidR="00E51066" w:rsidRDefault="00E51066" w:rsidP="00E51066"/>
        </w:tc>
        <w:tc>
          <w:tcPr>
            <w:tcW w:w="1407" w:type="pct"/>
            <w:shd w:val="clear" w:color="auto" w:fill="FBE4D5" w:themeFill="accent2" w:themeFillTint="33"/>
            <w:vAlign w:val="center"/>
          </w:tcPr>
          <w:p w14:paraId="41C8F396" w14:textId="77777777" w:rsidR="00E51066" w:rsidRDefault="00E51066" w:rsidP="00E51066"/>
        </w:tc>
        <w:tc>
          <w:tcPr>
            <w:tcW w:w="814" w:type="pct"/>
            <w:shd w:val="clear" w:color="auto" w:fill="FBE4D5" w:themeFill="accent2" w:themeFillTint="33"/>
            <w:vAlign w:val="center"/>
          </w:tcPr>
          <w:p w14:paraId="72A3D3EC" w14:textId="77777777" w:rsidR="00E51066" w:rsidRDefault="00E51066" w:rsidP="00E51066"/>
        </w:tc>
      </w:tr>
      <w:tr w:rsidR="00F51B79" w:rsidRPr="00E51066" w14:paraId="48F78F29" w14:textId="77777777" w:rsidTr="006D6B08">
        <w:tc>
          <w:tcPr>
            <w:tcW w:w="5000" w:type="pct"/>
            <w:gridSpan w:val="3"/>
            <w:shd w:val="clear" w:color="auto" w:fill="44546A" w:themeFill="text2"/>
            <w:vAlign w:val="center"/>
          </w:tcPr>
          <w:p w14:paraId="28F45B07" w14:textId="7374E736"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t>Philosophy Department Commission</w:t>
            </w:r>
          </w:p>
        </w:tc>
      </w:tr>
      <w:tr w:rsidR="00AC5285" w:rsidRPr="00B044E7" w14:paraId="0351FF9D" w14:textId="77777777" w:rsidTr="006D6B08">
        <w:tc>
          <w:tcPr>
            <w:tcW w:w="2779" w:type="pct"/>
            <w:shd w:val="clear" w:color="auto" w:fill="DEEAF6" w:themeFill="accent1" w:themeFillTint="33"/>
            <w:vAlign w:val="center"/>
          </w:tcPr>
          <w:p w14:paraId="0E530C6B" w14:textId="1BA6A90B"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02BE4D16" w14:textId="6ACE7B3C"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2DDC5EF6" w14:textId="46331B9D"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08D56DB9" w14:textId="77777777" w:rsidTr="00823E11">
        <w:tc>
          <w:tcPr>
            <w:tcW w:w="2779" w:type="pct"/>
            <w:shd w:val="clear" w:color="auto" w:fill="FBE4D5" w:themeFill="accent2" w:themeFillTint="33"/>
            <w:vAlign w:val="center"/>
          </w:tcPr>
          <w:p w14:paraId="5BBC3BFB" w14:textId="02574AE6"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Berk Utkan ATBAKAN</w:t>
            </w:r>
          </w:p>
        </w:tc>
        <w:tc>
          <w:tcPr>
            <w:tcW w:w="1407" w:type="pct"/>
            <w:shd w:val="clear" w:color="auto" w:fill="FBE4D5" w:themeFill="accent2" w:themeFillTint="33"/>
          </w:tcPr>
          <w:p w14:paraId="3221C7CD" w14:textId="479F5467" w:rsidR="00AC5285" w:rsidRDefault="00AC5285" w:rsidP="00AC5285">
            <w:r w:rsidRPr="00125D36">
              <w:rPr>
                <w:rFonts w:ascii="Cambria" w:hAnsi="Cambria"/>
                <w:b/>
                <w:color w:val="002060"/>
              </w:rPr>
              <w:t>Faculty of Humanities and Social Sciences</w:t>
            </w:r>
          </w:p>
        </w:tc>
        <w:tc>
          <w:tcPr>
            <w:tcW w:w="814" w:type="pct"/>
            <w:shd w:val="clear" w:color="auto" w:fill="FBE4D5" w:themeFill="accent2" w:themeFillTint="33"/>
            <w:vAlign w:val="center"/>
          </w:tcPr>
          <w:p w14:paraId="0C77AE03" w14:textId="5DD0F83E"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3D4B5991" w14:textId="77777777" w:rsidTr="00823E11">
        <w:tc>
          <w:tcPr>
            <w:tcW w:w="2779" w:type="pct"/>
            <w:shd w:val="clear" w:color="auto" w:fill="E2EFD9" w:themeFill="accent6" w:themeFillTint="33"/>
            <w:vAlign w:val="center"/>
          </w:tcPr>
          <w:p w14:paraId="6DDE4AD4" w14:textId="7B7E2967"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Svıtlana NESTEROVA COŞKUN</w:t>
            </w:r>
          </w:p>
        </w:tc>
        <w:tc>
          <w:tcPr>
            <w:tcW w:w="1407" w:type="pct"/>
            <w:shd w:val="clear" w:color="auto" w:fill="E2EFD9" w:themeFill="accent6" w:themeFillTint="33"/>
          </w:tcPr>
          <w:p w14:paraId="5A7C0B71" w14:textId="3235F8CB" w:rsidR="00AC5285" w:rsidRDefault="00AC5285" w:rsidP="00AC5285">
            <w:r w:rsidRPr="00125D36">
              <w:rPr>
                <w:rFonts w:ascii="Cambria" w:hAnsi="Cambria"/>
                <w:b/>
                <w:color w:val="002060"/>
              </w:rPr>
              <w:t>Faculty of Humanities and Social Sciences</w:t>
            </w:r>
          </w:p>
        </w:tc>
        <w:tc>
          <w:tcPr>
            <w:tcW w:w="814" w:type="pct"/>
            <w:shd w:val="clear" w:color="auto" w:fill="E2EFD9" w:themeFill="accent6" w:themeFillTint="33"/>
          </w:tcPr>
          <w:p w14:paraId="33B3B031" w14:textId="63585828" w:rsidR="00AC5285" w:rsidRDefault="00AC5285" w:rsidP="00AC5285">
            <w:r w:rsidRPr="006F34C7">
              <w:rPr>
                <w:rFonts w:ascii="Cambria" w:hAnsi="Cambria"/>
                <w:b/>
                <w:color w:val="002060"/>
              </w:rPr>
              <w:t>Member</w:t>
            </w:r>
          </w:p>
        </w:tc>
      </w:tr>
      <w:tr w:rsidR="00AC5285" w14:paraId="20C76EFF" w14:textId="77777777" w:rsidTr="00823E11">
        <w:tc>
          <w:tcPr>
            <w:tcW w:w="2779" w:type="pct"/>
            <w:shd w:val="clear" w:color="auto" w:fill="FBE4D5" w:themeFill="accent2" w:themeFillTint="33"/>
            <w:vAlign w:val="center"/>
          </w:tcPr>
          <w:p w14:paraId="559D8E20" w14:textId="4BA4120D"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Fahriye YARAŞ ELALMIŞ</w:t>
            </w:r>
          </w:p>
        </w:tc>
        <w:tc>
          <w:tcPr>
            <w:tcW w:w="1407" w:type="pct"/>
            <w:shd w:val="clear" w:color="auto" w:fill="FBE4D5" w:themeFill="accent2" w:themeFillTint="33"/>
          </w:tcPr>
          <w:p w14:paraId="589C7337" w14:textId="319CC028" w:rsidR="00AC5285" w:rsidRDefault="00AC5285" w:rsidP="00AC5285">
            <w:r w:rsidRPr="00125D36">
              <w:rPr>
                <w:rFonts w:ascii="Cambria" w:hAnsi="Cambria"/>
                <w:b/>
                <w:color w:val="002060"/>
              </w:rPr>
              <w:t>Faculty of Humanities and Social Sciences</w:t>
            </w:r>
          </w:p>
        </w:tc>
        <w:tc>
          <w:tcPr>
            <w:tcW w:w="814" w:type="pct"/>
            <w:shd w:val="clear" w:color="auto" w:fill="FBE4D5" w:themeFill="accent2" w:themeFillTint="33"/>
          </w:tcPr>
          <w:p w14:paraId="5CCDC6C4" w14:textId="23DBFEB0" w:rsidR="00AC5285" w:rsidRDefault="00AC5285" w:rsidP="00AC5285">
            <w:r w:rsidRPr="006F34C7">
              <w:rPr>
                <w:rFonts w:ascii="Cambria" w:hAnsi="Cambria"/>
                <w:b/>
                <w:color w:val="002060"/>
              </w:rPr>
              <w:t>Member</w:t>
            </w:r>
          </w:p>
        </w:tc>
      </w:tr>
      <w:tr w:rsidR="00AC5285" w14:paraId="732D9B85" w14:textId="77777777" w:rsidTr="00823E11">
        <w:tc>
          <w:tcPr>
            <w:tcW w:w="2779" w:type="pct"/>
            <w:shd w:val="clear" w:color="auto" w:fill="E2EFD9" w:themeFill="accent6" w:themeFillTint="33"/>
            <w:vAlign w:val="center"/>
          </w:tcPr>
          <w:p w14:paraId="1F7C2BAD" w14:textId="164B13F3"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Dr. Öner GÜLER</w:t>
            </w:r>
          </w:p>
        </w:tc>
        <w:tc>
          <w:tcPr>
            <w:tcW w:w="1407" w:type="pct"/>
            <w:shd w:val="clear" w:color="auto" w:fill="E2EFD9" w:themeFill="accent6" w:themeFillTint="33"/>
          </w:tcPr>
          <w:p w14:paraId="072A0E17" w14:textId="2B859E4C" w:rsidR="00AC5285" w:rsidRDefault="00AC5285" w:rsidP="00AC5285">
            <w:r w:rsidRPr="00125D36">
              <w:rPr>
                <w:rFonts w:ascii="Cambria" w:hAnsi="Cambria"/>
                <w:b/>
                <w:color w:val="002060"/>
              </w:rPr>
              <w:t>Faculty of Humanities and Social Sciences</w:t>
            </w:r>
          </w:p>
        </w:tc>
        <w:tc>
          <w:tcPr>
            <w:tcW w:w="814" w:type="pct"/>
            <w:shd w:val="clear" w:color="auto" w:fill="E2EFD9" w:themeFill="accent6" w:themeFillTint="33"/>
          </w:tcPr>
          <w:p w14:paraId="71414734" w14:textId="3D44C6EC" w:rsidR="00AC5285" w:rsidRDefault="00AC5285" w:rsidP="00AC5285">
            <w:r w:rsidRPr="005727C9">
              <w:rPr>
                <w:rFonts w:ascii="Cambria" w:hAnsi="Cambria"/>
                <w:b/>
                <w:color w:val="002060"/>
              </w:rPr>
              <w:t>Substitute Member</w:t>
            </w:r>
          </w:p>
        </w:tc>
      </w:tr>
      <w:tr w:rsidR="00AC5285" w14:paraId="4BCCF846" w14:textId="77777777" w:rsidTr="00823E11">
        <w:tc>
          <w:tcPr>
            <w:tcW w:w="2779" w:type="pct"/>
            <w:shd w:val="clear" w:color="auto" w:fill="FBE4D5" w:themeFill="accent2" w:themeFillTint="33"/>
            <w:vAlign w:val="center"/>
          </w:tcPr>
          <w:p w14:paraId="1A692AEE" w14:textId="5D4C14AF" w:rsidR="00AC5285" w:rsidRPr="00F51B79"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F51B79">
              <w:rPr>
                <w:rFonts w:ascii="Cambria" w:hAnsi="Cambria"/>
                <w:b/>
                <w:color w:val="002060"/>
              </w:rPr>
              <w:t>Gülüse AKSOY</w:t>
            </w:r>
          </w:p>
        </w:tc>
        <w:tc>
          <w:tcPr>
            <w:tcW w:w="1407" w:type="pct"/>
            <w:shd w:val="clear" w:color="auto" w:fill="FBE4D5" w:themeFill="accent2" w:themeFillTint="33"/>
          </w:tcPr>
          <w:p w14:paraId="3FBFBB00" w14:textId="3C4A89D3" w:rsidR="00AC5285" w:rsidRDefault="00AC5285" w:rsidP="00AC5285">
            <w:r w:rsidRPr="00125D36">
              <w:rPr>
                <w:rFonts w:ascii="Cambria" w:hAnsi="Cambria"/>
                <w:b/>
                <w:color w:val="002060"/>
              </w:rPr>
              <w:t>Faculty of Humanities and Social Sciences</w:t>
            </w:r>
          </w:p>
        </w:tc>
        <w:tc>
          <w:tcPr>
            <w:tcW w:w="814" w:type="pct"/>
            <w:shd w:val="clear" w:color="auto" w:fill="FBE4D5" w:themeFill="accent2" w:themeFillTint="33"/>
          </w:tcPr>
          <w:p w14:paraId="5F833BB0" w14:textId="410F3247" w:rsidR="00AC5285" w:rsidRDefault="00AC5285" w:rsidP="00AC5285">
            <w:r w:rsidRPr="005727C9">
              <w:rPr>
                <w:rFonts w:ascii="Cambria" w:hAnsi="Cambria"/>
                <w:b/>
                <w:color w:val="002060"/>
              </w:rPr>
              <w:t>Substitute Member</w:t>
            </w:r>
          </w:p>
        </w:tc>
      </w:tr>
      <w:tr w:rsidR="00AC5285" w14:paraId="507B2CC7" w14:textId="77777777" w:rsidTr="00823E11">
        <w:tc>
          <w:tcPr>
            <w:tcW w:w="2779" w:type="pct"/>
            <w:shd w:val="clear" w:color="auto" w:fill="E2EFD9" w:themeFill="accent6" w:themeFillTint="33"/>
            <w:vAlign w:val="center"/>
          </w:tcPr>
          <w:p w14:paraId="08804FA7" w14:textId="4B46FDB3" w:rsidR="00AC5285" w:rsidRPr="00F51B79" w:rsidRDefault="00AC5285" w:rsidP="00AC5285">
            <w:pPr>
              <w:rPr>
                <w:rFonts w:ascii="Cambria" w:hAnsi="Cambria"/>
                <w:b/>
                <w:color w:val="002060"/>
              </w:rPr>
            </w:pPr>
            <w:r>
              <w:rPr>
                <w:rFonts w:ascii="Cambria" w:hAnsi="Cambria"/>
                <w:b/>
                <w:color w:val="002060"/>
              </w:rPr>
              <w:t>Prof</w:t>
            </w:r>
            <w:r w:rsidRPr="00F51B79">
              <w:rPr>
                <w:rFonts w:ascii="Cambria" w:hAnsi="Cambria"/>
                <w:b/>
                <w:color w:val="002060"/>
              </w:rPr>
              <w:t>. Ayşe Gül ÇIVGIN</w:t>
            </w:r>
          </w:p>
        </w:tc>
        <w:tc>
          <w:tcPr>
            <w:tcW w:w="1407" w:type="pct"/>
            <w:shd w:val="clear" w:color="auto" w:fill="E2EFD9" w:themeFill="accent6" w:themeFillTint="33"/>
          </w:tcPr>
          <w:p w14:paraId="744267D7" w14:textId="28F2BA40" w:rsidR="00AC5285" w:rsidRDefault="00AC5285" w:rsidP="00AC5285">
            <w:r w:rsidRPr="00125D36">
              <w:rPr>
                <w:rFonts w:ascii="Cambria" w:hAnsi="Cambria"/>
                <w:b/>
                <w:color w:val="002060"/>
              </w:rPr>
              <w:t>Faculty of Humanities and Social Sciences</w:t>
            </w:r>
          </w:p>
        </w:tc>
        <w:tc>
          <w:tcPr>
            <w:tcW w:w="814" w:type="pct"/>
            <w:shd w:val="clear" w:color="auto" w:fill="E2EFD9" w:themeFill="accent6" w:themeFillTint="33"/>
          </w:tcPr>
          <w:p w14:paraId="7CF6EAA2" w14:textId="0B5B74C9" w:rsidR="00AC5285" w:rsidRDefault="00AC5285" w:rsidP="00AC5285">
            <w:r w:rsidRPr="005727C9">
              <w:rPr>
                <w:rFonts w:ascii="Cambria" w:hAnsi="Cambria"/>
                <w:b/>
                <w:color w:val="002060"/>
              </w:rPr>
              <w:t>Substitute Member</w:t>
            </w:r>
          </w:p>
        </w:tc>
      </w:tr>
      <w:tr w:rsidR="00F51B79" w14:paraId="0D0B940D" w14:textId="77777777" w:rsidTr="006D6B08">
        <w:tc>
          <w:tcPr>
            <w:tcW w:w="2779" w:type="pct"/>
            <w:shd w:val="clear" w:color="auto" w:fill="FBE4D5" w:themeFill="accent2" w:themeFillTint="33"/>
            <w:vAlign w:val="center"/>
          </w:tcPr>
          <w:p w14:paraId="0E27B00A" w14:textId="77777777" w:rsidR="00F51B79" w:rsidRDefault="00F51B79" w:rsidP="006D6B08"/>
        </w:tc>
        <w:tc>
          <w:tcPr>
            <w:tcW w:w="1407" w:type="pct"/>
            <w:shd w:val="clear" w:color="auto" w:fill="FBE4D5" w:themeFill="accent2" w:themeFillTint="33"/>
            <w:vAlign w:val="center"/>
          </w:tcPr>
          <w:p w14:paraId="60061E4C" w14:textId="77777777" w:rsidR="00F51B79" w:rsidRDefault="00F51B79" w:rsidP="006D6B08"/>
        </w:tc>
        <w:tc>
          <w:tcPr>
            <w:tcW w:w="814" w:type="pct"/>
            <w:shd w:val="clear" w:color="auto" w:fill="FBE4D5" w:themeFill="accent2" w:themeFillTint="33"/>
            <w:vAlign w:val="center"/>
          </w:tcPr>
          <w:p w14:paraId="44EAFD9C" w14:textId="77777777" w:rsidR="00F51B79" w:rsidRDefault="00F51B79" w:rsidP="006D6B08"/>
        </w:tc>
      </w:tr>
      <w:tr w:rsidR="00F51B79" w:rsidRPr="00E51066" w14:paraId="1AA891B8" w14:textId="77777777" w:rsidTr="006D6B08">
        <w:tc>
          <w:tcPr>
            <w:tcW w:w="5000" w:type="pct"/>
            <w:gridSpan w:val="3"/>
            <w:shd w:val="clear" w:color="auto" w:fill="44546A" w:themeFill="text2"/>
            <w:vAlign w:val="center"/>
          </w:tcPr>
          <w:p w14:paraId="481BCE5D" w14:textId="3269316A"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t>Translation and Interpreting Commission</w:t>
            </w:r>
          </w:p>
        </w:tc>
      </w:tr>
      <w:tr w:rsidR="00AC5285" w:rsidRPr="00B044E7" w14:paraId="11F16260" w14:textId="77777777" w:rsidTr="006D6B08">
        <w:tc>
          <w:tcPr>
            <w:tcW w:w="2779" w:type="pct"/>
            <w:shd w:val="clear" w:color="auto" w:fill="DEEAF6" w:themeFill="accent1" w:themeFillTint="33"/>
            <w:vAlign w:val="center"/>
          </w:tcPr>
          <w:p w14:paraId="38C2E5C4" w14:textId="19BDE17B"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39B8DC1D" w14:textId="5CA32B65"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36E78BF1" w14:textId="673B77C9"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4DB9756A" w14:textId="77777777" w:rsidTr="00074AAD">
        <w:tc>
          <w:tcPr>
            <w:tcW w:w="2779" w:type="pct"/>
            <w:shd w:val="clear" w:color="auto" w:fill="FBE4D5" w:themeFill="accent2" w:themeFillTint="33"/>
            <w:vAlign w:val="center"/>
          </w:tcPr>
          <w:p w14:paraId="44B5D026" w14:textId="5BC39E67" w:rsidR="00AC5285" w:rsidRPr="00D152A1" w:rsidRDefault="00AC5285" w:rsidP="00AC5285">
            <w:pPr>
              <w:rPr>
                <w:rFonts w:ascii="Cambria" w:hAnsi="Cambria"/>
                <w:b/>
                <w:color w:val="002060"/>
              </w:rPr>
            </w:pPr>
            <w:r>
              <w:rPr>
                <w:rFonts w:ascii="Cambria" w:hAnsi="Cambria"/>
                <w:b/>
                <w:color w:val="002060"/>
              </w:rPr>
              <w:t>Prof. Mehmet</w:t>
            </w:r>
            <w:r w:rsidRPr="00F51B79">
              <w:rPr>
                <w:rFonts w:ascii="Cambria" w:hAnsi="Cambria"/>
                <w:b/>
                <w:color w:val="002060"/>
              </w:rPr>
              <w:t xml:space="preserve"> Cem ODACIOĞLU</w:t>
            </w:r>
          </w:p>
        </w:tc>
        <w:tc>
          <w:tcPr>
            <w:tcW w:w="1407" w:type="pct"/>
            <w:shd w:val="clear" w:color="auto" w:fill="FBE4D5" w:themeFill="accent2" w:themeFillTint="33"/>
          </w:tcPr>
          <w:p w14:paraId="25BA3AB9" w14:textId="0F67467D" w:rsidR="00AC5285" w:rsidRDefault="00AC5285" w:rsidP="00AC5285">
            <w:r w:rsidRPr="00270009">
              <w:rPr>
                <w:rFonts w:ascii="Cambria" w:hAnsi="Cambria"/>
                <w:b/>
                <w:color w:val="002060"/>
              </w:rPr>
              <w:t>Faculty of Humanities and Social Sciences</w:t>
            </w:r>
          </w:p>
        </w:tc>
        <w:tc>
          <w:tcPr>
            <w:tcW w:w="814" w:type="pct"/>
            <w:shd w:val="clear" w:color="auto" w:fill="FBE4D5" w:themeFill="accent2" w:themeFillTint="33"/>
            <w:vAlign w:val="center"/>
          </w:tcPr>
          <w:p w14:paraId="3852BC71" w14:textId="729CD1D6"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446E6B42" w14:textId="77777777" w:rsidTr="00074AAD">
        <w:tc>
          <w:tcPr>
            <w:tcW w:w="2779" w:type="pct"/>
            <w:shd w:val="clear" w:color="auto" w:fill="E2EFD9" w:themeFill="accent6" w:themeFillTint="33"/>
            <w:vAlign w:val="center"/>
          </w:tcPr>
          <w:p w14:paraId="2BE1F283" w14:textId="05333D54"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F51B79">
              <w:rPr>
                <w:rFonts w:ascii="Cambria" w:hAnsi="Cambria"/>
                <w:b/>
                <w:color w:val="002060"/>
              </w:rPr>
              <w:t>Serkan ERTİN</w:t>
            </w:r>
          </w:p>
        </w:tc>
        <w:tc>
          <w:tcPr>
            <w:tcW w:w="1407" w:type="pct"/>
            <w:shd w:val="clear" w:color="auto" w:fill="E2EFD9" w:themeFill="accent6" w:themeFillTint="33"/>
          </w:tcPr>
          <w:p w14:paraId="65179D3C" w14:textId="320AB29E" w:rsidR="00AC5285" w:rsidRDefault="00AC5285" w:rsidP="00AC5285">
            <w:r w:rsidRPr="00270009">
              <w:rPr>
                <w:rFonts w:ascii="Cambria" w:hAnsi="Cambria"/>
                <w:b/>
                <w:color w:val="002060"/>
              </w:rPr>
              <w:t>Faculty of Humanities and Social Sciences</w:t>
            </w:r>
          </w:p>
        </w:tc>
        <w:tc>
          <w:tcPr>
            <w:tcW w:w="814" w:type="pct"/>
            <w:shd w:val="clear" w:color="auto" w:fill="E2EFD9" w:themeFill="accent6" w:themeFillTint="33"/>
          </w:tcPr>
          <w:p w14:paraId="4A5D8BA2" w14:textId="6E9063FA" w:rsidR="00AC5285" w:rsidRDefault="00AC5285" w:rsidP="00AC5285">
            <w:r w:rsidRPr="000B0388">
              <w:rPr>
                <w:rFonts w:ascii="Cambria" w:hAnsi="Cambria"/>
                <w:b/>
                <w:color w:val="002060"/>
              </w:rPr>
              <w:t>Member</w:t>
            </w:r>
          </w:p>
        </w:tc>
      </w:tr>
      <w:tr w:rsidR="00AC5285" w14:paraId="7BF2E02E" w14:textId="77777777" w:rsidTr="00074AAD">
        <w:tc>
          <w:tcPr>
            <w:tcW w:w="2779" w:type="pct"/>
            <w:shd w:val="clear" w:color="auto" w:fill="FBE4D5" w:themeFill="accent2" w:themeFillTint="33"/>
            <w:vAlign w:val="center"/>
          </w:tcPr>
          <w:p w14:paraId="7DFE3A60" w14:textId="1E8BD911" w:rsidR="00AC5285" w:rsidRPr="00D152A1" w:rsidRDefault="00AC5285" w:rsidP="00AC5285">
            <w:pPr>
              <w:rPr>
                <w:rFonts w:ascii="Cambria" w:hAnsi="Cambria"/>
                <w:b/>
                <w:color w:val="002060"/>
              </w:rPr>
            </w:pPr>
            <w:r w:rsidRPr="00AC5285">
              <w:rPr>
                <w:rFonts w:ascii="Cambria" w:hAnsi="Cambria"/>
                <w:b/>
                <w:color w:val="002060"/>
              </w:rPr>
              <w:lastRenderedPageBreak/>
              <w:t>Asst. Prof.</w:t>
            </w:r>
            <w:r>
              <w:rPr>
                <w:rFonts w:ascii="Cambria" w:hAnsi="Cambria"/>
                <w:b/>
                <w:color w:val="002060"/>
              </w:rPr>
              <w:t xml:space="preserve"> </w:t>
            </w:r>
            <w:r w:rsidRPr="00F51B79">
              <w:rPr>
                <w:rFonts w:ascii="Cambria" w:hAnsi="Cambria"/>
                <w:b/>
                <w:color w:val="002060"/>
              </w:rPr>
              <w:t>Fadime ÇOBAN ODACIOĞLU</w:t>
            </w:r>
          </w:p>
        </w:tc>
        <w:tc>
          <w:tcPr>
            <w:tcW w:w="1407" w:type="pct"/>
            <w:shd w:val="clear" w:color="auto" w:fill="FBE4D5" w:themeFill="accent2" w:themeFillTint="33"/>
          </w:tcPr>
          <w:p w14:paraId="702C5FE2" w14:textId="61C47C5D" w:rsidR="00AC5285" w:rsidRDefault="00AC5285" w:rsidP="00AC5285">
            <w:r w:rsidRPr="00270009">
              <w:rPr>
                <w:rFonts w:ascii="Cambria" w:hAnsi="Cambria"/>
                <w:b/>
                <w:color w:val="002060"/>
              </w:rPr>
              <w:t>Faculty of Humanities and Social Sciences</w:t>
            </w:r>
          </w:p>
        </w:tc>
        <w:tc>
          <w:tcPr>
            <w:tcW w:w="814" w:type="pct"/>
            <w:shd w:val="clear" w:color="auto" w:fill="FBE4D5" w:themeFill="accent2" w:themeFillTint="33"/>
          </w:tcPr>
          <w:p w14:paraId="2C2EF91D" w14:textId="3EA17804" w:rsidR="00AC5285" w:rsidRDefault="00AC5285" w:rsidP="00AC5285">
            <w:r w:rsidRPr="000B0388">
              <w:rPr>
                <w:rFonts w:ascii="Cambria" w:hAnsi="Cambria"/>
                <w:b/>
                <w:color w:val="002060"/>
              </w:rPr>
              <w:t>Member</w:t>
            </w:r>
          </w:p>
        </w:tc>
      </w:tr>
      <w:tr w:rsidR="00AC5285" w14:paraId="41A36CAC" w14:textId="77777777" w:rsidTr="00074AAD">
        <w:tc>
          <w:tcPr>
            <w:tcW w:w="2779" w:type="pct"/>
            <w:shd w:val="clear" w:color="auto" w:fill="E2EFD9" w:themeFill="accent6" w:themeFillTint="33"/>
            <w:vAlign w:val="center"/>
          </w:tcPr>
          <w:p w14:paraId="266F7A3F" w14:textId="6525054C"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Göknur ÖNER</w:t>
            </w:r>
            <w:r>
              <w:rPr>
                <w:rFonts w:ascii="Cambria" w:hAnsi="Cambria"/>
                <w:b/>
                <w:color w:val="002060"/>
              </w:rPr>
              <w:t xml:space="preserve"> ATEŞ</w:t>
            </w:r>
          </w:p>
        </w:tc>
        <w:tc>
          <w:tcPr>
            <w:tcW w:w="1407" w:type="pct"/>
            <w:shd w:val="clear" w:color="auto" w:fill="E2EFD9" w:themeFill="accent6" w:themeFillTint="33"/>
          </w:tcPr>
          <w:p w14:paraId="6DC5D04C" w14:textId="481383EE" w:rsidR="00AC5285" w:rsidRDefault="00AC5285" w:rsidP="00AC5285">
            <w:r w:rsidRPr="00270009">
              <w:rPr>
                <w:rFonts w:ascii="Cambria" w:hAnsi="Cambria"/>
                <w:b/>
                <w:color w:val="002060"/>
              </w:rPr>
              <w:t>Faculty of Humanities and Social Sciences</w:t>
            </w:r>
          </w:p>
        </w:tc>
        <w:tc>
          <w:tcPr>
            <w:tcW w:w="814" w:type="pct"/>
            <w:shd w:val="clear" w:color="auto" w:fill="E2EFD9" w:themeFill="accent6" w:themeFillTint="33"/>
          </w:tcPr>
          <w:p w14:paraId="78DB07D8" w14:textId="41E5DD05" w:rsidR="00AC5285" w:rsidRDefault="00AC5285" w:rsidP="00AC5285">
            <w:r w:rsidRPr="00C5743A">
              <w:rPr>
                <w:rFonts w:ascii="Cambria" w:hAnsi="Cambria"/>
                <w:b/>
                <w:color w:val="002060"/>
              </w:rPr>
              <w:t>Substitute Member</w:t>
            </w:r>
          </w:p>
        </w:tc>
      </w:tr>
      <w:tr w:rsidR="00AC5285" w14:paraId="1A1F38AA" w14:textId="77777777" w:rsidTr="00074AAD">
        <w:tc>
          <w:tcPr>
            <w:tcW w:w="2779" w:type="pct"/>
            <w:shd w:val="clear" w:color="auto" w:fill="FBE4D5" w:themeFill="accent2" w:themeFillTint="33"/>
            <w:vAlign w:val="center"/>
          </w:tcPr>
          <w:p w14:paraId="4E9DF9FC" w14:textId="05EFE120" w:rsidR="00AC5285" w:rsidRPr="00F51B79"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Alper ÇALIK</w:t>
            </w:r>
          </w:p>
        </w:tc>
        <w:tc>
          <w:tcPr>
            <w:tcW w:w="1407" w:type="pct"/>
            <w:shd w:val="clear" w:color="auto" w:fill="FBE4D5" w:themeFill="accent2" w:themeFillTint="33"/>
          </w:tcPr>
          <w:p w14:paraId="15D303FE" w14:textId="6B9867CC" w:rsidR="00AC5285" w:rsidRDefault="00AC5285" w:rsidP="00AC5285">
            <w:r w:rsidRPr="00270009">
              <w:rPr>
                <w:rFonts w:ascii="Cambria" w:hAnsi="Cambria"/>
                <w:b/>
                <w:color w:val="002060"/>
              </w:rPr>
              <w:t>Faculty of Humanities and Social Sciences</w:t>
            </w:r>
          </w:p>
        </w:tc>
        <w:tc>
          <w:tcPr>
            <w:tcW w:w="814" w:type="pct"/>
            <w:shd w:val="clear" w:color="auto" w:fill="FBE4D5" w:themeFill="accent2" w:themeFillTint="33"/>
          </w:tcPr>
          <w:p w14:paraId="1BAE6934" w14:textId="487018B4" w:rsidR="00AC5285" w:rsidRDefault="00AC5285" w:rsidP="00AC5285">
            <w:r w:rsidRPr="00C5743A">
              <w:rPr>
                <w:rFonts w:ascii="Cambria" w:hAnsi="Cambria"/>
                <w:b/>
                <w:color w:val="002060"/>
              </w:rPr>
              <w:t>Substitute Member</w:t>
            </w:r>
          </w:p>
        </w:tc>
      </w:tr>
      <w:tr w:rsidR="00AC5285" w14:paraId="523D030B" w14:textId="77777777" w:rsidTr="009D0452">
        <w:tc>
          <w:tcPr>
            <w:tcW w:w="2779" w:type="pct"/>
            <w:shd w:val="clear" w:color="auto" w:fill="E2EFD9" w:themeFill="accent6" w:themeFillTint="33"/>
            <w:vAlign w:val="center"/>
          </w:tcPr>
          <w:p w14:paraId="527B0004" w14:textId="2B0AFF7F" w:rsidR="00AC5285" w:rsidRPr="00F51B79"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F51B79">
              <w:rPr>
                <w:rFonts w:ascii="Cambria" w:hAnsi="Cambria"/>
                <w:b/>
                <w:color w:val="002060"/>
              </w:rPr>
              <w:t>Bedirhan Berk ORAN</w:t>
            </w:r>
          </w:p>
        </w:tc>
        <w:tc>
          <w:tcPr>
            <w:tcW w:w="1407" w:type="pct"/>
            <w:shd w:val="clear" w:color="auto" w:fill="E2EFD9" w:themeFill="accent6" w:themeFillTint="33"/>
          </w:tcPr>
          <w:p w14:paraId="30A04CFB" w14:textId="4724D0A4" w:rsidR="00AC5285" w:rsidRDefault="00AC5285" w:rsidP="00AC5285">
            <w:r w:rsidRPr="00270009">
              <w:rPr>
                <w:rFonts w:ascii="Cambria" w:hAnsi="Cambria"/>
                <w:b/>
                <w:color w:val="002060"/>
              </w:rPr>
              <w:t>Faculty of Humanities and Social Sciences</w:t>
            </w:r>
          </w:p>
        </w:tc>
        <w:tc>
          <w:tcPr>
            <w:tcW w:w="814" w:type="pct"/>
            <w:shd w:val="clear" w:color="auto" w:fill="E2EFD9" w:themeFill="accent6" w:themeFillTint="33"/>
          </w:tcPr>
          <w:p w14:paraId="3C3BF7B4" w14:textId="6B88E8E1" w:rsidR="00AC5285" w:rsidRDefault="00AC5285" w:rsidP="00AC5285">
            <w:r w:rsidRPr="00C5743A">
              <w:rPr>
                <w:rFonts w:ascii="Cambria" w:hAnsi="Cambria"/>
                <w:b/>
                <w:color w:val="002060"/>
              </w:rPr>
              <w:t>Substitute Member</w:t>
            </w:r>
          </w:p>
        </w:tc>
      </w:tr>
      <w:tr w:rsidR="00F51B79" w14:paraId="4B94D5A5" w14:textId="77777777" w:rsidTr="006D6B08">
        <w:tc>
          <w:tcPr>
            <w:tcW w:w="2779" w:type="pct"/>
            <w:shd w:val="clear" w:color="auto" w:fill="FBE4D5" w:themeFill="accent2" w:themeFillTint="33"/>
            <w:vAlign w:val="center"/>
          </w:tcPr>
          <w:p w14:paraId="3DEEC669" w14:textId="77777777" w:rsidR="00F51B79" w:rsidRDefault="00F51B79" w:rsidP="006D6B08"/>
        </w:tc>
        <w:tc>
          <w:tcPr>
            <w:tcW w:w="1407" w:type="pct"/>
            <w:shd w:val="clear" w:color="auto" w:fill="FBE4D5" w:themeFill="accent2" w:themeFillTint="33"/>
            <w:vAlign w:val="center"/>
          </w:tcPr>
          <w:p w14:paraId="3656B9AB" w14:textId="77777777" w:rsidR="00F51B79" w:rsidRDefault="00F51B79" w:rsidP="006D6B08"/>
        </w:tc>
        <w:tc>
          <w:tcPr>
            <w:tcW w:w="814" w:type="pct"/>
            <w:shd w:val="clear" w:color="auto" w:fill="FBE4D5" w:themeFill="accent2" w:themeFillTint="33"/>
            <w:vAlign w:val="center"/>
          </w:tcPr>
          <w:p w14:paraId="45FB0818" w14:textId="77777777" w:rsidR="00F51B79" w:rsidRDefault="00F51B79" w:rsidP="006D6B08"/>
        </w:tc>
      </w:tr>
      <w:tr w:rsidR="00F51B79" w:rsidRPr="00E51066" w14:paraId="609CF60E" w14:textId="77777777" w:rsidTr="006D6B08">
        <w:tc>
          <w:tcPr>
            <w:tcW w:w="5000" w:type="pct"/>
            <w:gridSpan w:val="3"/>
            <w:shd w:val="clear" w:color="auto" w:fill="44546A" w:themeFill="text2"/>
            <w:vAlign w:val="center"/>
          </w:tcPr>
          <w:p w14:paraId="15F477A9" w14:textId="108CC79E"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t>Psychology Department Commission</w:t>
            </w:r>
          </w:p>
        </w:tc>
      </w:tr>
      <w:tr w:rsidR="00AC5285" w:rsidRPr="00B044E7" w14:paraId="2A4013D8" w14:textId="77777777" w:rsidTr="006D6B08">
        <w:tc>
          <w:tcPr>
            <w:tcW w:w="2779" w:type="pct"/>
            <w:shd w:val="clear" w:color="auto" w:fill="DEEAF6" w:themeFill="accent1" w:themeFillTint="33"/>
            <w:vAlign w:val="center"/>
          </w:tcPr>
          <w:p w14:paraId="44B6BC4B" w14:textId="4D7C0C53"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4CB25A6D" w14:textId="1220E278"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8A54904" w14:textId="2328513B"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73C8E5E7" w14:textId="77777777" w:rsidTr="00AE5A54">
        <w:tc>
          <w:tcPr>
            <w:tcW w:w="2779" w:type="pct"/>
            <w:shd w:val="clear" w:color="auto" w:fill="FBE4D5" w:themeFill="accent2" w:themeFillTint="33"/>
            <w:vAlign w:val="center"/>
          </w:tcPr>
          <w:p w14:paraId="6EB0F9FB" w14:textId="589B5358"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Nur Funda BAŞER BAYKAL</w:t>
            </w:r>
          </w:p>
        </w:tc>
        <w:tc>
          <w:tcPr>
            <w:tcW w:w="1407" w:type="pct"/>
            <w:shd w:val="clear" w:color="auto" w:fill="FBE4D5" w:themeFill="accent2" w:themeFillTint="33"/>
          </w:tcPr>
          <w:p w14:paraId="68D6127E" w14:textId="7D9A4B30" w:rsidR="00AC5285" w:rsidRDefault="00AC5285" w:rsidP="00AC5285">
            <w:r w:rsidRPr="002A5905">
              <w:rPr>
                <w:rFonts w:ascii="Cambria" w:hAnsi="Cambria"/>
                <w:b/>
                <w:color w:val="002060"/>
              </w:rPr>
              <w:t>Faculty of Humanities and Social Sciences</w:t>
            </w:r>
          </w:p>
        </w:tc>
        <w:tc>
          <w:tcPr>
            <w:tcW w:w="814" w:type="pct"/>
            <w:shd w:val="clear" w:color="auto" w:fill="FBE4D5" w:themeFill="accent2" w:themeFillTint="33"/>
            <w:vAlign w:val="center"/>
          </w:tcPr>
          <w:p w14:paraId="06D3455A" w14:textId="6FEEEDDE"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4E140EEA" w14:textId="77777777" w:rsidTr="00AE5A54">
        <w:tc>
          <w:tcPr>
            <w:tcW w:w="2779" w:type="pct"/>
            <w:shd w:val="clear" w:color="auto" w:fill="E2EFD9" w:themeFill="accent6" w:themeFillTint="33"/>
            <w:vAlign w:val="center"/>
          </w:tcPr>
          <w:p w14:paraId="6A494789" w14:textId="5BF57DC9"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Pr>
                <w:rFonts w:ascii="Cambria" w:hAnsi="Cambria"/>
                <w:b/>
                <w:color w:val="002060"/>
              </w:rPr>
              <w:t>Sıla RESU</w:t>
            </w:r>
            <w:r w:rsidRPr="00E15503">
              <w:rPr>
                <w:rFonts w:ascii="Cambria" w:hAnsi="Cambria"/>
                <w:b/>
                <w:color w:val="002060"/>
              </w:rPr>
              <w:t>LOĞLU ALAN</w:t>
            </w:r>
          </w:p>
        </w:tc>
        <w:tc>
          <w:tcPr>
            <w:tcW w:w="1407" w:type="pct"/>
            <w:shd w:val="clear" w:color="auto" w:fill="E2EFD9" w:themeFill="accent6" w:themeFillTint="33"/>
          </w:tcPr>
          <w:p w14:paraId="72FF282D" w14:textId="6B484C4A" w:rsidR="00AC5285" w:rsidRDefault="00AC5285" w:rsidP="00AC5285">
            <w:r w:rsidRPr="002A5905">
              <w:rPr>
                <w:rFonts w:ascii="Cambria" w:hAnsi="Cambria"/>
                <w:b/>
                <w:color w:val="002060"/>
              </w:rPr>
              <w:t>Faculty of Humanities and Social Sciences</w:t>
            </w:r>
          </w:p>
        </w:tc>
        <w:tc>
          <w:tcPr>
            <w:tcW w:w="814" w:type="pct"/>
            <w:shd w:val="clear" w:color="auto" w:fill="E2EFD9" w:themeFill="accent6" w:themeFillTint="33"/>
          </w:tcPr>
          <w:p w14:paraId="3394AE53" w14:textId="2C4B115A" w:rsidR="00AC5285" w:rsidRDefault="00AC5285" w:rsidP="00AC5285">
            <w:r w:rsidRPr="00D40992">
              <w:rPr>
                <w:rFonts w:ascii="Cambria" w:hAnsi="Cambria"/>
                <w:b/>
                <w:color w:val="002060"/>
              </w:rPr>
              <w:t>Member</w:t>
            </w:r>
          </w:p>
        </w:tc>
      </w:tr>
      <w:tr w:rsidR="00AC5285" w14:paraId="4749FF38" w14:textId="77777777" w:rsidTr="00AE5A54">
        <w:tc>
          <w:tcPr>
            <w:tcW w:w="2779" w:type="pct"/>
            <w:shd w:val="clear" w:color="auto" w:fill="FBE4D5" w:themeFill="accent2" w:themeFillTint="33"/>
            <w:vAlign w:val="center"/>
          </w:tcPr>
          <w:p w14:paraId="3B31CECC" w14:textId="0EFE0275"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Büşra NUR DAĞ</w:t>
            </w:r>
          </w:p>
        </w:tc>
        <w:tc>
          <w:tcPr>
            <w:tcW w:w="1407" w:type="pct"/>
            <w:shd w:val="clear" w:color="auto" w:fill="FBE4D5" w:themeFill="accent2" w:themeFillTint="33"/>
          </w:tcPr>
          <w:p w14:paraId="02CE1310" w14:textId="5273EED8" w:rsidR="00AC5285" w:rsidRDefault="00AC5285" w:rsidP="00AC5285">
            <w:r w:rsidRPr="002A5905">
              <w:rPr>
                <w:rFonts w:ascii="Cambria" w:hAnsi="Cambria"/>
                <w:b/>
                <w:color w:val="002060"/>
              </w:rPr>
              <w:t>Faculty of Humanities and Social Sciences</w:t>
            </w:r>
          </w:p>
        </w:tc>
        <w:tc>
          <w:tcPr>
            <w:tcW w:w="814" w:type="pct"/>
            <w:shd w:val="clear" w:color="auto" w:fill="FBE4D5" w:themeFill="accent2" w:themeFillTint="33"/>
          </w:tcPr>
          <w:p w14:paraId="2A54ACE6" w14:textId="3CD47D60" w:rsidR="00AC5285" w:rsidRDefault="00AC5285" w:rsidP="00AC5285">
            <w:r w:rsidRPr="00D40992">
              <w:rPr>
                <w:rFonts w:ascii="Cambria" w:hAnsi="Cambria"/>
                <w:b/>
                <w:color w:val="002060"/>
              </w:rPr>
              <w:t>Member</w:t>
            </w:r>
          </w:p>
        </w:tc>
      </w:tr>
      <w:tr w:rsidR="00AC5285" w14:paraId="0227D72B" w14:textId="77777777" w:rsidTr="00AE5A54">
        <w:tc>
          <w:tcPr>
            <w:tcW w:w="2779" w:type="pct"/>
            <w:shd w:val="clear" w:color="auto" w:fill="E2EFD9" w:themeFill="accent6" w:themeFillTint="33"/>
            <w:vAlign w:val="center"/>
          </w:tcPr>
          <w:p w14:paraId="202D8E5F" w14:textId="20820BB0"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Ersin YAVAŞ</w:t>
            </w:r>
          </w:p>
        </w:tc>
        <w:tc>
          <w:tcPr>
            <w:tcW w:w="1407" w:type="pct"/>
            <w:shd w:val="clear" w:color="auto" w:fill="E2EFD9" w:themeFill="accent6" w:themeFillTint="33"/>
          </w:tcPr>
          <w:p w14:paraId="4D1900BB" w14:textId="1815ECEA" w:rsidR="00AC5285" w:rsidRDefault="00AC5285" w:rsidP="00AC5285">
            <w:r w:rsidRPr="002A5905">
              <w:rPr>
                <w:rFonts w:ascii="Cambria" w:hAnsi="Cambria"/>
                <w:b/>
                <w:color w:val="002060"/>
              </w:rPr>
              <w:t>Faculty of Humanities and Social Sciences</w:t>
            </w:r>
          </w:p>
        </w:tc>
        <w:tc>
          <w:tcPr>
            <w:tcW w:w="814" w:type="pct"/>
            <w:shd w:val="clear" w:color="auto" w:fill="E2EFD9" w:themeFill="accent6" w:themeFillTint="33"/>
          </w:tcPr>
          <w:p w14:paraId="20455D81" w14:textId="41206706" w:rsidR="00AC5285" w:rsidRDefault="00AC5285" w:rsidP="00AC5285">
            <w:r w:rsidRPr="00AF3E09">
              <w:rPr>
                <w:rFonts w:ascii="Cambria" w:hAnsi="Cambria"/>
                <w:b/>
                <w:color w:val="002060"/>
              </w:rPr>
              <w:t>Substitute Member</w:t>
            </w:r>
          </w:p>
        </w:tc>
      </w:tr>
      <w:tr w:rsidR="00AC5285" w14:paraId="5CEC524A" w14:textId="77777777" w:rsidTr="00AE5A54">
        <w:tc>
          <w:tcPr>
            <w:tcW w:w="2779" w:type="pct"/>
            <w:shd w:val="clear" w:color="auto" w:fill="FBE4D5" w:themeFill="accent2" w:themeFillTint="33"/>
            <w:vAlign w:val="center"/>
          </w:tcPr>
          <w:p w14:paraId="4C9FCB3D" w14:textId="7BD64B02" w:rsidR="00AC5285" w:rsidRPr="00E15503"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Gamze UYKUCU ARMUTÇUOĞLU</w:t>
            </w:r>
          </w:p>
        </w:tc>
        <w:tc>
          <w:tcPr>
            <w:tcW w:w="1407" w:type="pct"/>
            <w:shd w:val="clear" w:color="auto" w:fill="FBE4D5" w:themeFill="accent2" w:themeFillTint="33"/>
          </w:tcPr>
          <w:p w14:paraId="555E8572" w14:textId="41CFA684" w:rsidR="00AC5285" w:rsidRDefault="00AC5285" w:rsidP="00AC5285">
            <w:r w:rsidRPr="002A5905">
              <w:rPr>
                <w:rFonts w:ascii="Cambria" w:hAnsi="Cambria"/>
                <w:b/>
                <w:color w:val="002060"/>
              </w:rPr>
              <w:t>Faculty of Humanities and Social Sciences</w:t>
            </w:r>
          </w:p>
        </w:tc>
        <w:tc>
          <w:tcPr>
            <w:tcW w:w="814" w:type="pct"/>
            <w:shd w:val="clear" w:color="auto" w:fill="FBE4D5" w:themeFill="accent2" w:themeFillTint="33"/>
          </w:tcPr>
          <w:p w14:paraId="5E90C2FE" w14:textId="61DCE6EB" w:rsidR="00AC5285" w:rsidRDefault="00AC5285" w:rsidP="00AC5285">
            <w:r w:rsidRPr="00AF3E09">
              <w:rPr>
                <w:rFonts w:ascii="Cambria" w:hAnsi="Cambria"/>
                <w:b/>
                <w:color w:val="002060"/>
              </w:rPr>
              <w:t>Substitute Member</w:t>
            </w:r>
          </w:p>
        </w:tc>
      </w:tr>
      <w:tr w:rsidR="00AC5285" w14:paraId="529AEEA6" w14:textId="77777777" w:rsidTr="00AE5A54">
        <w:tc>
          <w:tcPr>
            <w:tcW w:w="2779" w:type="pct"/>
            <w:shd w:val="clear" w:color="auto" w:fill="E2EFD9" w:themeFill="accent6" w:themeFillTint="33"/>
            <w:vAlign w:val="center"/>
          </w:tcPr>
          <w:p w14:paraId="08565215" w14:textId="4009CB21" w:rsidR="00AC5285" w:rsidRPr="00E15503"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Dr. Devrim KALKAN</w:t>
            </w:r>
          </w:p>
        </w:tc>
        <w:tc>
          <w:tcPr>
            <w:tcW w:w="1407" w:type="pct"/>
            <w:shd w:val="clear" w:color="auto" w:fill="E2EFD9" w:themeFill="accent6" w:themeFillTint="33"/>
          </w:tcPr>
          <w:p w14:paraId="57AF4335" w14:textId="22E4A083" w:rsidR="00AC5285" w:rsidRDefault="00AC5285" w:rsidP="00AC5285">
            <w:r w:rsidRPr="002A5905">
              <w:rPr>
                <w:rFonts w:ascii="Cambria" w:hAnsi="Cambria"/>
                <w:b/>
                <w:color w:val="002060"/>
              </w:rPr>
              <w:t>Faculty of Humanities and Social Sciences</w:t>
            </w:r>
          </w:p>
        </w:tc>
        <w:tc>
          <w:tcPr>
            <w:tcW w:w="814" w:type="pct"/>
            <w:shd w:val="clear" w:color="auto" w:fill="E2EFD9" w:themeFill="accent6" w:themeFillTint="33"/>
          </w:tcPr>
          <w:p w14:paraId="32A553BD" w14:textId="248929B4" w:rsidR="00AC5285" w:rsidRDefault="00AC5285" w:rsidP="00AC5285">
            <w:r w:rsidRPr="00AF3E09">
              <w:rPr>
                <w:rFonts w:ascii="Cambria" w:hAnsi="Cambria"/>
                <w:b/>
                <w:color w:val="002060"/>
              </w:rPr>
              <w:t>Substitute Member</w:t>
            </w:r>
          </w:p>
        </w:tc>
      </w:tr>
      <w:tr w:rsidR="00E15503" w14:paraId="049F31CB" w14:textId="77777777" w:rsidTr="00AE5A54">
        <w:tc>
          <w:tcPr>
            <w:tcW w:w="2779" w:type="pct"/>
            <w:shd w:val="clear" w:color="auto" w:fill="FBE4D5" w:themeFill="accent2" w:themeFillTint="33"/>
            <w:vAlign w:val="center"/>
          </w:tcPr>
          <w:p w14:paraId="53128261" w14:textId="77777777" w:rsidR="00E15503" w:rsidRDefault="00E15503" w:rsidP="00E15503"/>
        </w:tc>
        <w:tc>
          <w:tcPr>
            <w:tcW w:w="1407" w:type="pct"/>
            <w:shd w:val="clear" w:color="auto" w:fill="FBE4D5" w:themeFill="accent2" w:themeFillTint="33"/>
          </w:tcPr>
          <w:p w14:paraId="62486C05" w14:textId="77777777" w:rsidR="00E15503" w:rsidRDefault="00E15503" w:rsidP="00E15503"/>
        </w:tc>
        <w:tc>
          <w:tcPr>
            <w:tcW w:w="814" w:type="pct"/>
            <w:shd w:val="clear" w:color="auto" w:fill="FBE4D5" w:themeFill="accent2" w:themeFillTint="33"/>
            <w:vAlign w:val="center"/>
          </w:tcPr>
          <w:p w14:paraId="4101652C" w14:textId="77777777" w:rsidR="00E15503" w:rsidRPr="00D152A1" w:rsidRDefault="00E15503" w:rsidP="00E15503">
            <w:pPr>
              <w:rPr>
                <w:rFonts w:ascii="Cambria" w:hAnsi="Cambria"/>
                <w:b/>
                <w:color w:val="002060"/>
              </w:rPr>
            </w:pPr>
          </w:p>
        </w:tc>
      </w:tr>
      <w:tr w:rsidR="00F51B79" w:rsidRPr="00E51066" w14:paraId="64C20319" w14:textId="77777777" w:rsidTr="006D6B08">
        <w:tc>
          <w:tcPr>
            <w:tcW w:w="5000" w:type="pct"/>
            <w:gridSpan w:val="3"/>
            <w:shd w:val="clear" w:color="auto" w:fill="44546A" w:themeFill="text2"/>
            <w:vAlign w:val="center"/>
          </w:tcPr>
          <w:p w14:paraId="0925C62C" w14:textId="65407983"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t>Art History Department Commission</w:t>
            </w:r>
          </w:p>
        </w:tc>
      </w:tr>
      <w:tr w:rsidR="00AC5285" w:rsidRPr="00B044E7" w14:paraId="06BBD2BA" w14:textId="77777777" w:rsidTr="006D6B08">
        <w:tc>
          <w:tcPr>
            <w:tcW w:w="2779" w:type="pct"/>
            <w:shd w:val="clear" w:color="auto" w:fill="DEEAF6" w:themeFill="accent1" w:themeFillTint="33"/>
            <w:vAlign w:val="center"/>
          </w:tcPr>
          <w:p w14:paraId="37FC04A3" w14:textId="6E53C28A"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491A7CA3" w14:textId="26BA8483"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5C28E4AC" w14:textId="5AFB7B37"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0BBF2197" w14:textId="77777777" w:rsidTr="00F53047">
        <w:tc>
          <w:tcPr>
            <w:tcW w:w="2779" w:type="pct"/>
            <w:shd w:val="clear" w:color="auto" w:fill="FBE4D5" w:themeFill="accent2" w:themeFillTint="33"/>
            <w:vAlign w:val="center"/>
          </w:tcPr>
          <w:p w14:paraId="2230FD4A" w14:textId="77777777" w:rsidR="00AC5285" w:rsidRPr="00D152A1" w:rsidRDefault="00AC5285" w:rsidP="00AC5285">
            <w:pPr>
              <w:rPr>
                <w:rFonts w:ascii="Cambria" w:hAnsi="Cambria"/>
                <w:b/>
                <w:color w:val="002060"/>
              </w:rPr>
            </w:pPr>
            <w:r w:rsidRPr="00781984">
              <w:rPr>
                <w:rFonts w:ascii="Cambria" w:hAnsi="Cambria"/>
                <w:b/>
                <w:color w:val="002060"/>
              </w:rPr>
              <w:t>Dr. Öğr. Üyesi Yunus ASLAN</w:t>
            </w:r>
          </w:p>
        </w:tc>
        <w:tc>
          <w:tcPr>
            <w:tcW w:w="1407" w:type="pct"/>
            <w:shd w:val="clear" w:color="auto" w:fill="FBE4D5" w:themeFill="accent2" w:themeFillTint="33"/>
          </w:tcPr>
          <w:p w14:paraId="1FCF2326" w14:textId="14EAA544" w:rsidR="00AC5285" w:rsidRDefault="00AC5285" w:rsidP="00AC5285">
            <w:r w:rsidRPr="005C1FA5">
              <w:rPr>
                <w:rFonts w:ascii="Cambria" w:hAnsi="Cambria"/>
                <w:b/>
                <w:color w:val="002060"/>
              </w:rPr>
              <w:t>Faculty of Humanities and Social Sciences</w:t>
            </w:r>
          </w:p>
        </w:tc>
        <w:tc>
          <w:tcPr>
            <w:tcW w:w="814" w:type="pct"/>
            <w:shd w:val="clear" w:color="auto" w:fill="FBE4D5" w:themeFill="accent2" w:themeFillTint="33"/>
            <w:vAlign w:val="center"/>
          </w:tcPr>
          <w:p w14:paraId="21A4AD0B" w14:textId="3B48BCA0"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66228FE5" w14:textId="77777777" w:rsidTr="00F53047">
        <w:tc>
          <w:tcPr>
            <w:tcW w:w="2779" w:type="pct"/>
            <w:shd w:val="clear" w:color="auto" w:fill="E2EFD9" w:themeFill="accent6" w:themeFillTint="33"/>
            <w:vAlign w:val="center"/>
          </w:tcPr>
          <w:p w14:paraId="4F502FDD" w14:textId="09581B18"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Dr. Didem İŞLER</w:t>
            </w:r>
          </w:p>
        </w:tc>
        <w:tc>
          <w:tcPr>
            <w:tcW w:w="1407" w:type="pct"/>
            <w:shd w:val="clear" w:color="auto" w:fill="E2EFD9" w:themeFill="accent6" w:themeFillTint="33"/>
          </w:tcPr>
          <w:p w14:paraId="0B644AC8" w14:textId="1D515FFA" w:rsidR="00AC5285" w:rsidRDefault="00AC5285" w:rsidP="00AC5285">
            <w:r w:rsidRPr="005C1FA5">
              <w:rPr>
                <w:rFonts w:ascii="Cambria" w:hAnsi="Cambria"/>
                <w:b/>
                <w:color w:val="002060"/>
              </w:rPr>
              <w:t>Faculty of Humanities and Social Sciences</w:t>
            </w:r>
          </w:p>
        </w:tc>
        <w:tc>
          <w:tcPr>
            <w:tcW w:w="814" w:type="pct"/>
            <w:shd w:val="clear" w:color="auto" w:fill="E2EFD9" w:themeFill="accent6" w:themeFillTint="33"/>
          </w:tcPr>
          <w:p w14:paraId="1B20D1E6" w14:textId="554AC0A2" w:rsidR="00AC5285" w:rsidRDefault="00AC5285" w:rsidP="00AC5285">
            <w:r w:rsidRPr="006B449A">
              <w:rPr>
                <w:rFonts w:ascii="Cambria" w:hAnsi="Cambria"/>
                <w:b/>
                <w:color w:val="002060"/>
              </w:rPr>
              <w:t>Member</w:t>
            </w:r>
          </w:p>
        </w:tc>
      </w:tr>
      <w:tr w:rsidR="00AC5285" w14:paraId="2BDB5B47" w14:textId="77777777" w:rsidTr="00F53047">
        <w:tc>
          <w:tcPr>
            <w:tcW w:w="2779" w:type="pct"/>
            <w:shd w:val="clear" w:color="auto" w:fill="FBE4D5" w:themeFill="accent2" w:themeFillTint="33"/>
            <w:vAlign w:val="center"/>
          </w:tcPr>
          <w:p w14:paraId="09285001" w14:textId="5FE03BCE" w:rsidR="00AC5285" w:rsidRPr="00D152A1"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Pr>
                <w:rFonts w:ascii="Cambria" w:hAnsi="Cambria"/>
                <w:b/>
                <w:color w:val="002060"/>
              </w:rPr>
              <w:t xml:space="preserve">Dr. </w:t>
            </w:r>
            <w:r w:rsidRPr="00E15503">
              <w:rPr>
                <w:rFonts w:ascii="Cambria" w:hAnsi="Cambria"/>
                <w:b/>
                <w:color w:val="002060"/>
              </w:rPr>
              <w:t>Kıvanç KOÇAK</w:t>
            </w:r>
          </w:p>
        </w:tc>
        <w:tc>
          <w:tcPr>
            <w:tcW w:w="1407" w:type="pct"/>
            <w:shd w:val="clear" w:color="auto" w:fill="FBE4D5" w:themeFill="accent2" w:themeFillTint="33"/>
          </w:tcPr>
          <w:p w14:paraId="559A03E2" w14:textId="6AB60A32" w:rsidR="00AC5285" w:rsidRDefault="00AC5285" w:rsidP="00AC5285">
            <w:r w:rsidRPr="005C1FA5">
              <w:rPr>
                <w:rFonts w:ascii="Cambria" w:hAnsi="Cambria"/>
                <w:b/>
                <w:color w:val="002060"/>
              </w:rPr>
              <w:t>Faculty of Humanities and Social Sciences</w:t>
            </w:r>
          </w:p>
        </w:tc>
        <w:tc>
          <w:tcPr>
            <w:tcW w:w="814" w:type="pct"/>
            <w:shd w:val="clear" w:color="auto" w:fill="FBE4D5" w:themeFill="accent2" w:themeFillTint="33"/>
          </w:tcPr>
          <w:p w14:paraId="198114E6" w14:textId="61BDB901" w:rsidR="00AC5285" w:rsidRDefault="00AC5285" w:rsidP="00AC5285">
            <w:r w:rsidRPr="006B449A">
              <w:rPr>
                <w:rFonts w:ascii="Cambria" w:hAnsi="Cambria"/>
                <w:b/>
                <w:color w:val="002060"/>
              </w:rPr>
              <w:t>Member</w:t>
            </w:r>
          </w:p>
        </w:tc>
      </w:tr>
      <w:tr w:rsidR="00AC5285" w14:paraId="225BC133" w14:textId="77777777" w:rsidTr="00F53047">
        <w:tc>
          <w:tcPr>
            <w:tcW w:w="2779" w:type="pct"/>
            <w:shd w:val="clear" w:color="auto" w:fill="E2EFD9" w:themeFill="accent6" w:themeFillTint="33"/>
            <w:vAlign w:val="center"/>
          </w:tcPr>
          <w:p w14:paraId="693EB6AF" w14:textId="4A9FE13B"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Ali BORA</w:t>
            </w:r>
          </w:p>
        </w:tc>
        <w:tc>
          <w:tcPr>
            <w:tcW w:w="1407" w:type="pct"/>
            <w:shd w:val="clear" w:color="auto" w:fill="E2EFD9" w:themeFill="accent6" w:themeFillTint="33"/>
          </w:tcPr>
          <w:p w14:paraId="7000DBBC" w14:textId="20AA66A9" w:rsidR="00AC5285" w:rsidRDefault="00AC5285" w:rsidP="00AC5285">
            <w:r w:rsidRPr="005C1FA5">
              <w:rPr>
                <w:rFonts w:ascii="Cambria" w:hAnsi="Cambria"/>
                <w:b/>
                <w:color w:val="002060"/>
              </w:rPr>
              <w:t>Faculty of Humanities and Social Sciences</w:t>
            </w:r>
          </w:p>
        </w:tc>
        <w:tc>
          <w:tcPr>
            <w:tcW w:w="814" w:type="pct"/>
            <w:shd w:val="clear" w:color="auto" w:fill="E2EFD9" w:themeFill="accent6" w:themeFillTint="33"/>
          </w:tcPr>
          <w:p w14:paraId="4C29E2D2" w14:textId="20B5B1F3" w:rsidR="00AC5285" w:rsidRDefault="00AC5285" w:rsidP="00AC5285">
            <w:r w:rsidRPr="00AA5420">
              <w:rPr>
                <w:rFonts w:ascii="Cambria" w:hAnsi="Cambria"/>
                <w:b/>
                <w:color w:val="002060"/>
              </w:rPr>
              <w:t>Substitute Member</w:t>
            </w:r>
          </w:p>
        </w:tc>
      </w:tr>
      <w:tr w:rsidR="00AC5285" w14:paraId="45520834" w14:textId="77777777" w:rsidTr="00F53047">
        <w:tc>
          <w:tcPr>
            <w:tcW w:w="2779" w:type="pct"/>
            <w:shd w:val="clear" w:color="auto" w:fill="FBE4D5" w:themeFill="accent2" w:themeFillTint="33"/>
            <w:vAlign w:val="center"/>
          </w:tcPr>
          <w:p w14:paraId="7B59FC36" w14:textId="4F40A628" w:rsidR="00AC5285" w:rsidRPr="00E15503"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Dr. Okan SEZER</w:t>
            </w:r>
          </w:p>
        </w:tc>
        <w:tc>
          <w:tcPr>
            <w:tcW w:w="1407" w:type="pct"/>
            <w:shd w:val="clear" w:color="auto" w:fill="FBE4D5" w:themeFill="accent2" w:themeFillTint="33"/>
          </w:tcPr>
          <w:p w14:paraId="479F9B56" w14:textId="2A1A1F43" w:rsidR="00AC5285" w:rsidRDefault="00AC5285" w:rsidP="00AC5285">
            <w:r w:rsidRPr="005C1FA5">
              <w:rPr>
                <w:rFonts w:ascii="Cambria" w:hAnsi="Cambria"/>
                <w:b/>
                <w:color w:val="002060"/>
              </w:rPr>
              <w:t>Faculty of Humanities and Social Sciences</w:t>
            </w:r>
          </w:p>
        </w:tc>
        <w:tc>
          <w:tcPr>
            <w:tcW w:w="814" w:type="pct"/>
            <w:shd w:val="clear" w:color="auto" w:fill="FBE4D5" w:themeFill="accent2" w:themeFillTint="33"/>
          </w:tcPr>
          <w:p w14:paraId="3AC8D115" w14:textId="2CEB4301" w:rsidR="00AC5285" w:rsidRDefault="00AC5285" w:rsidP="00AC5285">
            <w:r w:rsidRPr="00AA5420">
              <w:rPr>
                <w:rFonts w:ascii="Cambria" w:hAnsi="Cambria"/>
                <w:b/>
                <w:color w:val="002060"/>
              </w:rPr>
              <w:t>Substitute Member</w:t>
            </w:r>
          </w:p>
        </w:tc>
      </w:tr>
      <w:tr w:rsidR="00AC5285" w14:paraId="1BA92FA5" w14:textId="77777777" w:rsidTr="00F53047">
        <w:tc>
          <w:tcPr>
            <w:tcW w:w="2779" w:type="pct"/>
            <w:shd w:val="clear" w:color="auto" w:fill="E2EFD9" w:themeFill="accent6" w:themeFillTint="33"/>
            <w:vAlign w:val="center"/>
          </w:tcPr>
          <w:p w14:paraId="56130FF3" w14:textId="0C734F41" w:rsidR="00AC5285" w:rsidRPr="00E15503"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İzzettin ELALMIŞ</w:t>
            </w:r>
          </w:p>
        </w:tc>
        <w:tc>
          <w:tcPr>
            <w:tcW w:w="1407" w:type="pct"/>
            <w:shd w:val="clear" w:color="auto" w:fill="E2EFD9" w:themeFill="accent6" w:themeFillTint="33"/>
          </w:tcPr>
          <w:p w14:paraId="33B54EC5" w14:textId="4F854E2F" w:rsidR="00AC5285" w:rsidRDefault="00AC5285" w:rsidP="00AC5285">
            <w:r w:rsidRPr="005C1FA5">
              <w:rPr>
                <w:rFonts w:ascii="Cambria" w:hAnsi="Cambria"/>
                <w:b/>
                <w:color w:val="002060"/>
              </w:rPr>
              <w:t>Faculty of Humanities and Social Sciences</w:t>
            </w:r>
          </w:p>
        </w:tc>
        <w:tc>
          <w:tcPr>
            <w:tcW w:w="814" w:type="pct"/>
            <w:shd w:val="clear" w:color="auto" w:fill="E2EFD9" w:themeFill="accent6" w:themeFillTint="33"/>
          </w:tcPr>
          <w:p w14:paraId="418D835C" w14:textId="4C1C58AB" w:rsidR="00AC5285" w:rsidRDefault="00AC5285" w:rsidP="00AC5285">
            <w:r w:rsidRPr="00AA5420">
              <w:rPr>
                <w:rFonts w:ascii="Cambria" w:hAnsi="Cambria"/>
                <w:b/>
                <w:color w:val="002060"/>
              </w:rPr>
              <w:t>Substitute Member</w:t>
            </w:r>
          </w:p>
        </w:tc>
      </w:tr>
      <w:tr w:rsidR="00E15503" w:rsidRPr="00E51066" w14:paraId="227FB800" w14:textId="77777777" w:rsidTr="006D6B08">
        <w:tc>
          <w:tcPr>
            <w:tcW w:w="5000" w:type="pct"/>
            <w:gridSpan w:val="3"/>
            <w:shd w:val="clear" w:color="auto" w:fill="44546A" w:themeFill="text2"/>
            <w:vAlign w:val="center"/>
          </w:tcPr>
          <w:p w14:paraId="367E71D5" w14:textId="1B342832" w:rsidR="00E15503" w:rsidRPr="00E51066" w:rsidRDefault="00AC5285" w:rsidP="00E15503">
            <w:pPr>
              <w:jc w:val="center"/>
              <w:rPr>
                <w:rFonts w:ascii="Cambria" w:hAnsi="Cambria"/>
                <w:b/>
                <w:color w:val="FFFFFF" w:themeColor="background1"/>
                <w:sz w:val="24"/>
              </w:rPr>
            </w:pPr>
            <w:r w:rsidRPr="00AC5285">
              <w:rPr>
                <w:rFonts w:ascii="Cambria" w:hAnsi="Cambria"/>
                <w:b/>
                <w:color w:val="FFFFFF" w:themeColor="background1"/>
                <w:sz w:val="24"/>
              </w:rPr>
              <w:t>Sociology Department Commission</w:t>
            </w:r>
          </w:p>
        </w:tc>
      </w:tr>
      <w:tr w:rsidR="00AC5285" w:rsidRPr="00B044E7" w14:paraId="4CFA572C" w14:textId="77777777" w:rsidTr="0041725B">
        <w:tc>
          <w:tcPr>
            <w:tcW w:w="2779" w:type="pct"/>
            <w:shd w:val="clear" w:color="auto" w:fill="DEEAF6" w:themeFill="accent1" w:themeFillTint="33"/>
            <w:vAlign w:val="center"/>
          </w:tcPr>
          <w:p w14:paraId="41BCCA23" w14:textId="2C33FF82"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676F155F" w14:textId="19ED2816" w:rsidR="00AC5285" w:rsidRDefault="00AC5285" w:rsidP="00AC5285">
            <w:r>
              <w:rPr>
                <w:rFonts w:ascii="Cambria" w:hAnsi="Cambria"/>
                <w:b/>
                <w:color w:val="002060"/>
                <w:sz w:val="24"/>
              </w:rPr>
              <w:t>UNIT</w:t>
            </w:r>
          </w:p>
        </w:tc>
        <w:tc>
          <w:tcPr>
            <w:tcW w:w="814" w:type="pct"/>
            <w:shd w:val="clear" w:color="auto" w:fill="DEEAF6" w:themeFill="accent1" w:themeFillTint="33"/>
            <w:vAlign w:val="center"/>
          </w:tcPr>
          <w:p w14:paraId="4AD3686A" w14:textId="1A4B2F58" w:rsidR="00AC5285" w:rsidRDefault="00AC5285" w:rsidP="00AC5285">
            <w:r>
              <w:rPr>
                <w:rFonts w:ascii="Cambria" w:hAnsi="Cambria"/>
                <w:b/>
                <w:color w:val="002060"/>
                <w:sz w:val="24"/>
              </w:rPr>
              <w:t>DUTY</w:t>
            </w:r>
          </w:p>
        </w:tc>
      </w:tr>
      <w:tr w:rsidR="00AC5285" w:rsidRPr="00D152A1" w14:paraId="15C9B164" w14:textId="77777777" w:rsidTr="0007467D">
        <w:tc>
          <w:tcPr>
            <w:tcW w:w="2779" w:type="pct"/>
            <w:shd w:val="clear" w:color="auto" w:fill="FBE4D5" w:themeFill="accent2" w:themeFillTint="33"/>
            <w:vAlign w:val="center"/>
          </w:tcPr>
          <w:p w14:paraId="0F269D23" w14:textId="6990235B"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Berna FİLDİŞ</w:t>
            </w:r>
          </w:p>
        </w:tc>
        <w:tc>
          <w:tcPr>
            <w:tcW w:w="1407" w:type="pct"/>
            <w:shd w:val="clear" w:color="auto" w:fill="FBE4D5" w:themeFill="accent2" w:themeFillTint="33"/>
          </w:tcPr>
          <w:p w14:paraId="6F407533" w14:textId="5817D53E" w:rsidR="00AC5285" w:rsidRDefault="00AC5285" w:rsidP="00AC5285">
            <w:r w:rsidRPr="00527793">
              <w:rPr>
                <w:rFonts w:ascii="Cambria" w:hAnsi="Cambria"/>
                <w:b/>
                <w:color w:val="002060"/>
              </w:rPr>
              <w:t>Faculty of Humanities and Social Sciences</w:t>
            </w:r>
          </w:p>
        </w:tc>
        <w:tc>
          <w:tcPr>
            <w:tcW w:w="814" w:type="pct"/>
            <w:shd w:val="clear" w:color="auto" w:fill="FBE4D5" w:themeFill="accent2" w:themeFillTint="33"/>
            <w:vAlign w:val="center"/>
          </w:tcPr>
          <w:p w14:paraId="1DDE74EE" w14:textId="1D287DAC"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16E5846E" w14:textId="77777777" w:rsidTr="00F53047">
        <w:tc>
          <w:tcPr>
            <w:tcW w:w="2779" w:type="pct"/>
            <w:shd w:val="clear" w:color="auto" w:fill="E2EFD9" w:themeFill="accent6" w:themeFillTint="33"/>
            <w:vAlign w:val="center"/>
          </w:tcPr>
          <w:p w14:paraId="09F3B042" w14:textId="6665049D"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Sefer Yetkin IŞIK</w:t>
            </w:r>
          </w:p>
        </w:tc>
        <w:tc>
          <w:tcPr>
            <w:tcW w:w="1407" w:type="pct"/>
            <w:shd w:val="clear" w:color="auto" w:fill="E2EFD9" w:themeFill="accent6" w:themeFillTint="33"/>
          </w:tcPr>
          <w:p w14:paraId="11F588DD" w14:textId="6A77C6D1" w:rsidR="00AC5285" w:rsidRDefault="00AC5285" w:rsidP="00AC5285">
            <w:r w:rsidRPr="00527793">
              <w:rPr>
                <w:rFonts w:ascii="Cambria" w:hAnsi="Cambria"/>
                <w:b/>
                <w:color w:val="002060"/>
              </w:rPr>
              <w:t>Faculty of Humanities and Social Sciences</w:t>
            </w:r>
          </w:p>
        </w:tc>
        <w:tc>
          <w:tcPr>
            <w:tcW w:w="814" w:type="pct"/>
            <w:shd w:val="clear" w:color="auto" w:fill="E2EFD9" w:themeFill="accent6" w:themeFillTint="33"/>
          </w:tcPr>
          <w:p w14:paraId="6ED59FD9" w14:textId="5932DCC8" w:rsidR="00AC5285" w:rsidRDefault="00AC5285" w:rsidP="00AC5285">
            <w:r w:rsidRPr="00977924">
              <w:rPr>
                <w:rFonts w:ascii="Cambria" w:hAnsi="Cambria"/>
                <w:b/>
                <w:color w:val="002060"/>
              </w:rPr>
              <w:t>Member</w:t>
            </w:r>
          </w:p>
        </w:tc>
      </w:tr>
      <w:tr w:rsidR="00AC5285" w14:paraId="6F6F5515" w14:textId="77777777" w:rsidTr="0007467D">
        <w:tc>
          <w:tcPr>
            <w:tcW w:w="2779" w:type="pct"/>
            <w:shd w:val="clear" w:color="auto" w:fill="FBE4D5" w:themeFill="accent2" w:themeFillTint="33"/>
            <w:vAlign w:val="center"/>
          </w:tcPr>
          <w:p w14:paraId="07912C3E" w14:textId="56B4FB55"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Alkan ÜSTÜN</w:t>
            </w:r>
          </w:p>
        </w:tc>
        <w:tc>
          <w:tcPr>
            <w:tcW w:w="1407" w:type="pct"/>
            <w:shd w:val="clear" w:color="auto" w:fill="FBE4D5" w:themeFill="accent2" w:themeFillTint="33"/>
          </w:tcPr>
          <w:p w14:paraId="57233B82" w14:textId="49A7B0AA" w:rsidR="00AC5285" w:rsidRDefault="00AC5285" w:rsidP="00AC5285">
            <w:r w:rsidRPr="00527793">
              <w:rPr>
                <w:rFonts w:ascii="Cambria" w:hAnsi="Cambria"/>
                <w:b/>
                <w:color w:val="002060"/>
              </w:rPr>
              <w:t>Faculty of Humanities and Social Sciences</w:t>
            </w:r>
          </w:p>
        </w:tc>
        <w:tc>
          <w:tcPr>
            <w:tcW w:w="814" w:type="pct"/>
            <w:shd w:val="clear" w:color="auto" w:fill="FBE4D5" w:themeFill="accent2" w:themeFillTint="33"/>
          </w:tcPr>
          <w:p w14:paraId="2EBBCCD6" w14:textId="106286B9" w:rsidR="00AC5285" w:rsidRDefault="00AC5285" w:rsidP="00AC5285">
            <w:r w:rsidRPr="00977924">
              <w:rPr>
                <w:rFonts w:ascii="Cambria" w:hAnsi="Cambria"/>
                <w:b/>
                <w:color w:val="002060"/>
              </w:rPr>
              <w:t>Member</w:t>
            </w:r>
          </w:p>
        </w:tc>
      </w:tr>
      <w:tr w:rsidR="00AC5285" w14:paraId="00B4860F" w14:textId="77777777" w:rsidTr="00F53047">
        <w:tc>
          <w:tcPr>
            <w:tcW w:w="2779" w:type="pct"/>
            <w:shd w:val="clear" w:color="auto" w:fill="E2EFD9" w:themeFill="accent6" w:themeFillTint="33"/>
            <w:vAlign w:val="center"/>
          </w:tcPr>
          <w:p w14:paraId="42EB30D1" w14:textId="28763587"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Serdar Sezer ŞİMŞEK</w:t>
            </w:r>
          </w:p>
        </w:tc>
        <w:tc>
          <w:tcPr>
            <w:tcW w:w="1407" w:type="pct"/>
            <w:shd w:val="clear" w:color="auto" w:fill="E2EFD9" w:themeFill="accent6" w:themeFillTint="33"/>
          </w:tcPr>
          <w:p w14:paraId="4CA2667E" w14:textId="1C1D3DAF" w:rsidR="00AC5285" w:rsidRDefault="00AC5285" w:rsidP="00AC5285">
            <w:r w:rsidRPr="00527793">
              <w:rPr>
                <w:rFonts w:ascii="Cambria" w:hAnsi="Cambria"/>
                <w:b/>
                <w:color w:val="002060"/>
              </w:rPr>
              <w:t>Faculty of Humanities and Social Sciences</w:t>
            </w:r>
          </w:p>
        </w:tc>
        <w:tc>
          <w:tcPr>
            <w:tcW w:w="814" w:type="pct"/>
            <w:shd w:val="clear" w:color="auto" w:fill="E2EFD9" w:themeFill="accent6" w:themeFillTint="33"/>
          </w:tcPr>
          <w:p w14:paraId="2E748D63" w14:textId="2BD9C15A" w:rsidR="00AC5285" w:rsidRDefault="00AC5285" w:rsidP="00AC5285">
            <w:r w:rsidRPr="00633ACA">
              <w:rPr>
                <w:rFonts w:ascii="Cambria" w:hAnsi="Cambria"/>
                <w:b/>
                <w:color w:val="002060"/>
              </w:rPr>
              <w:t>Substitute Member</w:t>
            </w:r>
          </w:p>
        </w:tc>
      </w:tr>
      <w:tr w:rsidR="00AC5285" w14:paraId="38A2CA60" w14:textId="77777777" w:rsidTr="00F53047">
        <w:tc>
          <w:tcPr>
            <w:tcW w:w="2779" w:type="pct"/>
            <w:shd w:val="clear" w:color="auto" w:fill="FBE4D5" w:themeFill="accent2" w:themeFillTint="33"/>
            <w:vAlign w:val="center"/>
          </w:tcPr>
          <w:p w14:paraId="2074CDE7" w14:textId="2149477A" w:rsidR="00AC5285" w:rsidRPr="00E15503"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Ayşe SERT GÜDÜL</w:t>
            </w:r>
          </w:p>
        </w:tc>
        <w:tc>
          <w:tcPr>
            <w:tcW w:w="1407" w:type="pct"/>
            <w:shd w:val="clear" w:color="auto" w:fill="FBE4D5" w:themeFill="accent2" w:themeFillTint="33"/>
          </w:tcPr>
          <w:p w14:paraId="308CC6CE" w14:textId="6EB19C1D" w:rsidR="00AC5285" w:rsidRDefault="00AC5285" w:rsidP="00AC5285">
            <w:r w:rsidRPr="00527793">
              <w:rPr>
                <w:rFonts w:ascii="Cambria" w:hAnsi="Cambria"/>
                <w:b/>
                <w:color w:val="002060"/>
              </w:rPr>
              <w:t>Faculty of Humanities and Social Sciences</w:t>
            </w:r>
          </w:p>
        </w:tc>
        <w:tc>
          <w:tcPr>
            <w:tcW w:w="814" w:type="pct"/>
            <w:shd w:val="clear" w:color="auto" w:fill="FBE4D5" w:themeFill="accent2" w:themeFillTint="33"/>
          </w:tcPr>
          <w:p w14:paraId="33D45891" w14:textId="0D2FAD68" w:rsidR="00AC5285" w:rsidRDefault="00AC5285" w:rsidP="00AC5285">
            <w:r w:rsidRPr="00633ACA">
              <w:rPr>
                <w:rFonts w:ascii="Cambria" w:hAnsi="Cambria"/>
                <w:b/>
                <w:color w:val="002060"/>
              </w:rPr>
              <w:t>Substitute Member</w:t>
            </w:r>
          </w:p>
        </w:tc>
      </w:tr>
      <w:tr w:rsidR="00AC5285" w14:paraId="2FE6DCC1" w14:textId="77777777" w:rsidTr="00F53047">
        <w:tc>
          <w:tcPr>
            <w:tcW w:w="2779" w:type="pct"/>
            <w:shd w:val="clear" w:color="auto" w:fill="E2EFD9" w:themeFill="accent6" w:themeFillTint="33"/>
            <w:vAlign w:val="center"/>
          </w:tcPr>
          <w:p w14:paraId="70E11EAE" w14:textId="3A084883" w:rsidR="00AC5285" w:rsidRPr="00E15503"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Hicran KARATAŞ</w:t>
            </w:r>
          </w:p>
        </w:tc>
        <w:tc>
          <w:tcPr>
            <w:tcW w:w="1407" w:type="pct"/>
            <w:shd w:val="clear" w:color="auto" w:fill="E2EFD9" w:themeFill="accent6" w:themeFillTint="33"/>
          </w:tcPr>
          <w:p w14:paraId="1B7ED871" w14:textId="6C7F8DF2" w:rsidR="00AC5285" w:rsidRDefault="00AC5285" w:rsidP="00AC5285">
            <w:r w:rsidRPr="00527793">
              <w:rPr>
                <w:rFonts w:ascii="Cambria" w:hAnsi="Cambria"/>
                <w:b/>
                <w:color w:val="002060"/>
              </w:rPr>
              <w:t>Faculty of Humanities and Social Sciences</w:t>
            </w:r>
          </w:p>
        </w:tc>
        <w:tc>
          <w:tcPr>
            <w:tcW w:w="814" w:type="pct"/>
            <w:shd w:val="clear" w:color="auto" w:fill="E2EFD9" w:themeFill="accent6" w:themeFillTint="33"/>
          </w:tcPr>
          <w:p w14:paraId="7841227B" w14:textId="4724721B" w:rsidR="00AC5285" w:rsidRDefault="00AC5285" w:rsidP="00AC5285">
            <w:r w:rsidRPr="00633ACA">
              <w:rPr>
                <w:rFonts w:ascii="Cambria" w:hAnsi="Cambria"/>
                <w:b/>
                <w:color w:val="002060"/>
              </w:rPr>
              <w:t>Substitute Member</w:t>
            </w:r>
          </w:p>
        </w:tc>
      </w:tr>
      <w:tr w:rsidR="00F51B79" w14:paraId="4B99056E" w14:textId="77777777" w:rsidTr="006D6B08">
        <w:tc>
          <w:tcPr>
            <w:tcW w:w="2779" w:type="pct"/>
            <w:shd w:val="clear" w:color="auto" w:fill="FBE4D5" w:themeFill="accent2" w:themeFillTint="33"/>
            <w:vAlign w:val="center"/>
          </w:tcPr>
          <w:p w14:paraId="1299C43A" w14:textId="77777777" w:rsidR="00F51B79" w:rsidRDefault="00F51B79" w:rsidP="006D6B08"/>
        </w:tc>
        <w:tc>
          <w:tcPr>
            <w:tcW w:w="1407" w:type="pct"/>
            <w:shd w:val="clear" w:color="auto" w:fill="FBE4D5" w:themeFill="accent2" w:themeFillTint="33"/>
            <w:vAlign w:val="center"/>
          </w:tcPr>
          <w:p w14:paraId="4DDBEF00" w14:textId="77777777" w:rsidR="00F51B79" w:rsidRDefault="00F51B79" w:rsidP="006D6B08"/>
        </w:tc>
        <w:tc>
          <w:tcPr>
            <w:tcW w:w="814" w:type="pct"/>
            <w:shd w:val="clear" w:color="auto" w:fill="FBE4D5" w:themeFill="accent2" w:themeFillTint="33"/>
            <w:vAlign w:val="center"/>
          </w:tcPr>
          <w:p w14:paraId="3461D779" w14:textId="77777777" w:rsidR="00F51B79" w:rsidRDefault="00F51B79" w:rsidP="006D6B08"/>
        </w:tc>
      </w:tr>
      <w:tr w:rsidR="00F51B79" w:rsidRPr="00E51066" w14:paraId="5B419BEF" w14:textId="77777777" w:rsidTr="006D6B08">
        <w:tc>
          <w:tcPr>
            <w:tcW w:w="5000" w:type="pct"/>
            <w:gridSpan w:val="3"/>
            <w:shd w:val="clear" w:color="auto" w:fill="44546A" w:themeFill="text2"/>
            <w:vAlign w:val="center"/>
          </w:tcPr>
          <w:p w14:paraId="0779F422" w14:textId="7DE02529"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lastRenderedPageBreak/>
              <w:t>History Department Commission</w:t>
            </w:r>
          </w:p>
        </w:tc>
      </w:tr>
      <w:tr w:rsidR="00AC5285" w:rsidRPr="00B044E7" w14:paraId="377B517C" w14:textId="77777777" w:rsidTr="006D6B08">
        <w:tc>
          <w:tcPr>
            <w:tcW w:w="2779" w:type="pct"/>
            <w:shd w:val="clear" w:color="auto" w:fill="DEEAF6" w:themeFill="accent1" w:themeFillTint="33"/>
            <w:vAlign w:val="center"/>
          </w:tcPr>
          <w:p w14:paraId="54766A98" w14:textId="0135EDF3"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411D88BD" w14:textId="5A40D713"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7DCD3BB" w14:textId="68A936B2"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2759D3A6" w14:textId="77777777" w:rsidTr="0068513F">
        <w:tc>
          <w:tcPr>
            <w:tcW w:w="2779" w:type="pct"/>
            <w:shd w:val="clear" w:color="auto" w:fill="FBE4D5" w:themeFill="accent2" w:themeFillTint="33"/>
            <w:vAlign w:val="center"/>
          </w:tcPr>
          <w:p w14:paraId="53E3B46C" w14:textId="39B18F7C"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Mustafa HİZMETLİ</w:t>
            </w:r>
          </w:p>
        </w:tc>
        <w:tc>
          <w:tcPr>
            <w:tcW w:w="1407" w:type="pct"/>
            <w:shd w:val="clear" w:color="auto" w:fill="FBE4D5" w:themeFill="accent2" w:themeFillTint="33"/>
          </w:tcPr>
          <w:p w14:paraId="26C2B005" w14:textId="6E8968F6" w:rsidR="00AC5285" w:rsidRDefault="00AC5285" w:rsidP="00AC5285">
            <w:r w:rsidRPr="007F1267">
              <w:rPr>
                <w:rFonts w:ascii="Cambria" w:hAnsi="Cambria"/>
                <w:b/>
                <w:color w:val="002060"/>
              </w:rPr>
              <w:t>Faculty of Humanities and Social Sciences</w:t>
            </w:r>
          </w:p>
        </w:tc>
        <w:tc>
          <w:tcPr>
            <w:tcW w:w="814" w:type="pct"/>
            <w:shd w:val="clear" w:color="auto" w:fill="FBE4D5" w:themeFill="accent2" w:themeFillTint="33"/>
            <w:vAlign w:val="center"/>
          </w:tcPr>
          <w:p w14:paraId="6D8FA7A5" w14:textId="43E1A6E0"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12D00053" w14:textId="77777777" w:rsidTr="0068513F">
        <w:tc>
          <w:tcPr>
            <w:tcW w:w="2779" w:type="pct"/>
            <w:shd w:val="clear" w:color="auto" w:fill="E2EFD9" w:themeFill="accent6" w:themeFillTint="33"/>
            <w:vAlign w:val="center"/>
          </w:tcPr>
          <w:p w14:paraId="4EBDDD9B" w14:textId="7EE9760A"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Melek SARI GÜVEN</w:t>
            </w:r>
          </w:p>
        </w:tc>
        <w:tc>
          <w:tcPr>
            <w:tcW w:w="1407" w:type="pct"/>
            <w:shd w:val="clear" w:color="auto" w:fill="E2EFD9" w:themeFill="accent6" w:themeFillTint="33"/>
          </w:tcPr>
          <w:p w14:paraId="76449103" w14:textId="3656E82F" w:rsidR="00AC5285" w:rsidRDefault="00AC5285" w:rsidP="00AC5285">
            <w:r w:rsidRPr="007F1267">
              <w:rPr>
                <w:rFonts w:ascii="Cambria" w:hAnsi="Cambria"/>
                <w:b/>
                <w:color w:val="002060"/>
              </w:rPr>
              <w:t>Faculty of Humanities and Social Sciences</w:t>
            </w:r>
          </w:p>
        </w:tc>
        <w:tc>
          <w:tcPr>
            <w:tcW w:w="814" w:type="pct"/>
            <w:shd w:val="clear" w:color="auto" w:fill="E2EFD9" w:themeFill="accent6" w:themeFillTint="33"/>
          </w:tcPr>
          <w:p w14:paraId="3BFB66C9" w14:textId="38426F7C" w:rsidR="00AC5285" w:rsidRDefault="00AC5285" w:rsidP="00AC5285">
            <w:r w:rsidRPr="00E37A1D">
              <w:rPr>
                <w:rFonts w:ascii="Cambria" w:hAnsi="Cambria"/>
                <w:b/>
                <w:color w:val="002060"/>
              </w:rPr>
              <w:t>Member</w:t>
            </w:r>
          </w:p>
        </w:tc>
      </w:tr>
      <w:tr w:rsidR="00AC5285" w14:paraId="39D56CF3" w14:textId="77777777" w:rsidTr="0068513F">
        <w:tc>
          <w:tcPr>
            <w:tcW w:w="2779" w:type="pct"/>
            <w:shd w:val="clear" w:color="auto" w:fill="FBE4D5" w:themeFill="accent2" w:themeFillTint="33"/>
            <w:vAlign w:val="center"/>
          </w:tcPr>
          <w:p w14:paraId="31A3F1B2" w14:textId="71FF2915" w:rsidR="00AC5285" w:rsidRPr="00D152A1"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Mine DİLEK</w:t>
            </w:r>
          </w:p>
        </w:tc>
        <w:tc>
          <w:tcPr>
            <w:tcW w:w="1407" w:type="pct"/>
            <w:shd w:val="clear" w:color="auto" w:fill="FBE4D5" w:themeFill="accent2" w:themeFillTint="33"/>
          </w:tcPr>
          <w:p w14:paraId="2AD612A6" w14:textId="4FC04A73" w:rsidR="00AC5285" w:rsidRDefault="00AC5285" w:rsidP="00AC5285">
            <w:r w:rsidRPr="007F1267">
              <w:rPr>
                <w:rFonts w:ascii="Cambria" w:hAnsi="Cambria"/>
                <w:b/>
                <w:color w:val="002060"/>
              </w:rPr>
              <w:t>Faculty of Humanities and Social Sciences</w:t>
            </w:r>
          </w:p>
        </w:tc>
        <w:tc>
          <w:tcPr>
            <w:tcW w:w="814" w:type="pct"/>
            <w:shd w:val="clear" w:color="auto" w:fill="FBE4D5" w:themeFill="accent2" w:themeFillTint="33"/>
          </w:tcPr>
          <w:p w14:paraId="429CEBE4" w14:textId="271009E6" w:rsidR="00AC5285" w:rsidRDefault="00AC5285" w:rsidP="00AC5285">
            <w:r w:rsidRPr="00E37A1D">
              <w:rPr>
                <w:rFonts w:ascii="Cambria" w:hAnsi="Cambria"/>
                <w:b/>
                <w:color w:val="002060"/>
              </w:rPr>
              <w:t>Member</w:t>
            </w:r>
          </w:p>
        </w:tc>
      </w:tr>
      <w:tr w:rsidR="00AC5285" w14:paraId="71983564" w14:textId="77777777" w:rsidTr="0068513F">
        <w:tc>
          <w:tcPr>
            <w:tcW w:w="2779" w:type="pct"/>
            <w:shd w:val="clear" w:color="auto" w:fill="E2EFD9" w:themeFill="accent6" w:themeFillTint="33"/>
            <w:vAlign w:val="center"/>
          </w:tcPr>
          <w:p w14:paraId="0B72ED53" w14:textId="352354EE"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Emrah ÇETİN</w:t>
            </w:r>
          </w:p>
        </w:tc>
        <w:tc>
          <w:tcPr>
            <w:tcW w:w="1407" w:type="pct"/>
            <w:shd w:val="clear" w:color="auto" w:fill="E2EFD9" w:themeFill="accent6" w:themeFillTint="33"/>
          </w:tcPr>
          <w:p w14:paraId="5D3538FE" w14:textId="357069B8" w:rsidR="00AC5285" w:rsidRDefault="00AC5285" w:rsidP="00AC5285">
            <w:r w:rsidRPr="007F1267">
              <w:rPr>
                <w:rFonts w:ascii="Cambria" w:hAnsi="Cambria"/>
                <w:b/>
                <w:color w:val="002060"/>
              </w:rPr>
              <w:t>Faculty of Humanities and Social Sciences</w:t>
            </w:r>
          </w:p>
        </w:tc>
        <w:tc>
          <w:tcPr>
            <w:tcW w:w="814" w:type="pct"/>
            <w:shd w:val="clear" w:color="auto" w:fill="E2EFD9" w:themeFill="accent6" w:themeFillTint="33"/>
          </w:tcPr>
          <w:p w14:paraId="322482E8" w14:textId="47D09E54" w:rsidR="00AC5285" w:rsidRDefault="00AC5285" w:rsidP="00AC5285">
            <w:r w:rsidRPr="00A317CA">
              <w:rPr>
                <w:rFonts w:ascii="Cambria" w:hAnsi="Cambria"/>
                <w:b/>
                <w:color w:val="002060"/>
              </w:rPr>
              <w:t>Substitute Member</w:t>
            </w:r>
          </w:p>
        </w:tc>
      </w:tr>
      <w:tr w:rsidR="00AC5285" w14:paraId="69D3FE3F" w14:textId="77777777" w:rsidTr="0068513F">
        <w:tc>
          <w:tcPr>
            <w:tcW w:w="2779" w:type="pct"/>
            <w:shd w:val="clear" w:color="auto" w:fill="FBE4D5" w:themeFill="accent2" w:themeFillTint="33"/>
            <w:vAlign w:val="center"/>
          </w:tcPr>
          <w:p w14:paraId="380FE3F2" w14:textId="503292F8" w:rsidR="00AC5285" w:rsidRPr="00E15503" w:rsidRDefault="00AC5285" w:rsidP="00AC5285">
            <w:pPr>
              <w:rPr>
                <w:rFonts w:ascii="Cambria" w:hAnsi="Cambria"/>
                <w:b/>
                <w:color w:val="002060"/>
              </w:rPr>
            </w:pPr>
            <w:r w:rsidRPr="00AC5285">
              <w:rPr>
                <w:rFonts w:ascii="Cambria" w:hAnsi="Cambria"/>
                <w:b/>
                <w:color w:val="002060"/>
              </w:rPr>
              <w:t>Asst. Prof.</w:t>
            </w:r>
            <w:r>
              <w:rPr>
                <w:rFonts w:ascii="Cambria" w:hAnsi="Cambria"/>
                <w:b/>
                <w:color w:val="002060"/>
              </w:rPr>
              <w:t xml:space="preserve"> </w:t>
            </w:r>
            <w:r w:rsidRPr="00E15503">
              <w:rPr>
                <w:rFonts w:ascii="Cambria" w:hAnsi="Cambria"/>
                <w:b/>
                <w:color w:val="002060"/>
              </w:rPr>
              <w:t>Tunay KARAKÖK</w:t>
            </w:r>
          </w:p>
        </w:tc>
        <w:tc>
          <w:tcPr>
            <w:tcW w:w="1407" w:type="pct"/>
            <w:shd w:val="clear" w:color="auto" w:fill="FBE4D5" w:themeFill="accent2" w:themeFillTint="33"/>
          </w:tcPr>
          <w:p w14:paraId="07054BCE" w14:textId="42919927" w:rsidR="00AC5285" w:rsidRDefault="00AC5285" w:rsidP="00AC5285">
            <w:r w:rsidRPr="007F1267">
              <w:rPr>
                <w:rFonts w:ascii="Cambria" w:hAnsi="Cambria"/>
                <w:b/>
                <w:color w:val="002060"/>
              </w:rPr>
              <w:t>Faculty of Humanities and Social Sciences</w:t>
            </w:r>
          </w:p>
        </w:tc>
        <w:tc>
          <w:tcPr>
            <w:tcW w:w="814" w:type="pct"/>
            <w:shd w:val="clear" w:color="auto" w:fill="FBE4D5" w:themeFill="accent2" w:themeFillTint="33"/>
          </w:tcPr>
          <w:p w14:paraId="2B2E3337" w14:textId="05FF54FD" w:rsidR="00AC5285" w:rsidRDefault="00AC5285" w:rsidP="00AC5285">
            <w:r w:rsidRPr="00A317CA">
              <w:rPr>
                <w:rFonts w:ascii="Cambria" w:hAnsi="Cambria"/>
                <w:b/>
                <w:color w:val="002060"/>
              </w:rPr>
              <w:t>Substitute Member</w:t>
            </w:r>
          </w:p>
        </w:tc>
      </w:tr>
      <w:tr w:rsidR="00AC5285" w14:paraId="1C153ED1" w14:textId="77777777" w:rsidTr="004D5FBA">
        <w:tc>
          <w:tcPr>
            <w:tcW w:w="2779" w:type="pct"/>
            <w:shd w:val="clear" w:color="auto" w:fill="E2EFD9" w:themeFill="accent6" w:themeFillTint="33"/>
            <w:vAlign w:val="center"/>
          </w:tcPr>
          <w:p w14:paraId="299B7E7A" w14:textId="45010201" w:rsidR="00AC5285" w:rsidRPr="00E15503" w:rsidRDefault="00AC5285" w:rsidP="00AC5285">
            <w:pPr>
              <w:rPr>
                <w:rFonts w:ascii="Cambria" w:hAnsi="Cambria"/>
                <w:b/>
                <w:color w:val="002060"/>
              </w:rPr>
            </w:pPr>
            <w:r w:rsidRPr="00AC5285">
              <w:rPr>
                <w:rFonts w:ascii="Cambria" w:hAnsi="Cambria"/>
                <w:b/>
                <w:color w:val="002060"/>
              </w:rPr>
              <w:t>Res. Asst.</w:t>
            </w:r>
            <w:r>
              <w:rPr>
                <w:rFonts w:ascii="Cambria" w:hAnsi="Cambria"/>
                <w:b/>
                <w:color w:val="002060"/>
              </w:rPr>
              <w:t xml:space="preserve"> </w:t>
            </w:r>
            <w:r w:rsidRPr="00E15503">
              <w:rPr>
                <w:rFonts w:ascii="Cambria" w:hAnsi="Cambria"/>
                <w:b/>
                <w:color w:val="002060"/>
              </w:rPr>
              <w:t>Dr. Fatma DOKUYUCU</w:t>
            </w:r>
            <w:r>
              <w:rPr>
                <w:rFonts w:ascii="Cambria" w:hAnsi="Cambria"/>
                <w:b/>
                <w:color w:val="002060"/>
              </w:rPr>
              <w:t xml:space="preserve"> KAYMAKÇI</w:t>
            </w:r>
          </w:p>
        </w:tc>
        <w:tc>
          <w:tcPr>
            <w:tcW w:w="1407" w:type="pct"/>
            <w:shd w:val="clear" w:color="auto" w:fill="E2EFD9" w:themeFill="accent6" w:themeFillTint="33"/>
          </w:tcPr>
          <w:p w14:paraId="2B4E269F" w14:textId="1F0B9A9A" w:rsidR="00AC5285" w:rsidRDefault="00AC5285" w:rsidP="00AC5285">
            <w:r w:rsidRPr="007F1267">
              <w:rPr>
                <w:rFonts w:ascii="Cambria" w:hAnsi="Cambria"/>
                <w:b/>
                <w:color w:val="002060"/>
              </w:rPr>
              <w:t>Faculty of Humanities and Social Sciences</w:t>
            </w:r>
          </w:p>
        </w:tc>
        <w:tc>
          <w:tcPr>
            <w:tcW w:w="814" w:type="pct"/>
            <w:shd w:val="clear" w:color="auto" w:fill="E2EFD9" w:themeFill="accent6" w:themeFillTint="33"/>
          </w:tcPr>
          <w:p w14:paraId="16427ABF" w14:textId="63E79203" w:rsidR="00AC5285" w:rsidRDefault="00AC5285" w:rsidP="00AC5285">
            <w:r w:rsidRPr="00A317CA">
              <w:rPr>
                <w:rFonts w:ascii="Cambria" w:hAnsi="Cambria"/>
                <w:b/>
                <w:color w:val="002060"/>
              </w:rPr>
              <w:t>Substitute Member</w:t>
            </w:r>
          </w:p>
        </w:tc>
      </w:tr>
      <w:tr w:rsidR="00F51B79" w14:paraId="3CF2D8B6" w14:textId="77777777" w:rsidTr="006D6B08">
        <w:tc>
          <w:tcPr>
            <w:tcW w:w="2779" w:type="pct"/>
            <w:shd w:val="clear" w:color="auto" w:fill="FBE4D5" w:themeFill="accent2" w:themeFillTint="33"/>
            <w:vAlign w:val="center"/>
          </w:tcPr>
          <w:p w14:paraId="0FB78278" w14:textId="77777777" w:rsidR="00F51B79" w:rsidRDefault="00F51B79" w:rsidP="006D6B08"/>
        </w:tc>
        <w:tc>
          <w:tcPr>
            <w:tcW w:w="1407" w:type="pct"/>
            <w:shd w:val="clear" w:color="auto" w:fill="FBE4D5" w:themeFill="accent2" w:themeFillTint="33"/>
            <w:vAlign w:val="center"/>
          </w:tcPr>
          <w:p w14:paraId="1FC39945" w14:textId="77777777" w:rsidR="00F51B79" w:rsidRDefault="00F51B79" w:rsidP="006D6B08"/>
        </w:tc>
        <w:tc>
          <w:tcPr>
            <w:tcW w:w="814" w:type="pct"/>
            <w:shd w:val="clear" w:color="auto" w:fill="FBE4D5" w:themeFill="accent2" w:themeFillTint="33"/>
            <w:vAlign w:val="center"/>
          </w:tcPr>
          <w:p w14:paraId="0562CB0E" w14:textId="77777777" w:rsidR="00F51B79" w:rsidRDefault="00F51B79" w:rsidP="006D6B08"/>
        </w:tc>
      </w:tr>
      <w:tr w:rsidR="00F51B79" w:rsidRPr="00E51066" w14:paraId="1843262D" w14:textId="77777777" w:rsidTr="006D6B08">
        <w:tc>
          <w:tcPr>
            <w:tcW w:w="5000" w:type="pct"/>
            <w:gridSpan w:val="3"/>
            <w:shd w:val="clear" w:color="auto" w:fill="44546A" w:themeFill="text2"/>
            <w:vAlign w:val="center"/>
          </w:tcPr>
          <w:p w14:paraId="653508F7" w14:textId="2EF96781" w:rsidR="00F51B79" w:rsidRPr="00E51066" w:rsidRDefault="00AC5285" w:rsidP="006D6B08">
            <w:pPr>
              <w:jc w:val="center"/>
              <w:rPr>
                <w:rFonts w:ascii="Cambria" w:hAnsi="Cambria"/>
                <w:b/>
                <w:color w:val="FFFFFF" w:themeColor="background1"/>
                <w:sz w:val="24"/>
              </w:rPr>
            </w:pPr>
            <w:r w:rsidRPr="00AC5285">
              <w:rPr>
                <w:rFonts w:ascii="Cambria" w:hAnsi="Cambria"/>
                <w:b/>
                <w:color w:val="FFFFFF" w:themeColor="background1"/>
                <w:sz w:val="24"/>
              </w:rPr>
              <w:t>Turkish Language and Literature Department Commission</w:t>
            </w:r>
          </w:p>
        </w:tc>
      </w:tr>
      <w:tr w:rsidR="00AC5285" w:rsidRPr="00B044E7" w14:paraId="4AE8FE9A" w14:textId="77777777" w:rsidTr="006D6B08">
        <w:tc>
          <w:tcPr>
            <w:tcW w:w="2779" w:type="pct"/>
            <w:shd w:val="clear" w:color="auto" w:fill="DEEAF6" w:themeFill="accent1" w:themeFillTint="33"/>
            <w:vAlign w:val="center"/>
          </w:tcPr>
          <w:p w14:paraId="249CF069" w14:textId="0D16FE9C" w:rsidR="00AC5285" w:rsidRPr="00B044E7" w:rsidRDefault="00AC5285" w:rsidP="00AC5285">
            <w:pPr>
              <w:rPr>
                <w:rFonts w:ascii="Cambria" w:hAnsi="Cambria"/>
                <w:b/>
                <w:color w:val="002060"/>
                <w:sz w:val="24"/>
              </w:rPr>
            </w:pPr>
            <w:r w:rsidRPr="00AC5285">
              <w:rPr>
                <w:rFonts w:ascii="Cambria" w:hAnsi="Cambria"/>
                <w:b/>
                <w:color w:val="002060"/>
                <w:sz w:val="24"/>
              </w:rPr>
              <w:t>TITLE, NAME-SURNAME</w:t>
            </w:r>
          </w:p>
        </w:tc>
        <w:tc>
          <w:tcPr>
            <w:tcW w:w="1407" w:type="pct"/>
            <w:shd w:val="clear" w:color="auto" w:fill="DEEAF6" w:themeFill="accent1" w:themeFillTint="33"/>
            <w:vAlign w:val="center"/>
          </w:tcPr>
          <w:p w14:paraId="7FFE018F" w14:textId="18344D63" w:rsidR="00AC5285" w:rsidRPr="00B044E7" w:rsidRDefault="00AC5285" w:rsidP="00AC5285">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F41BFC7" w14:textId="1F51CD34" w:rsidR="00AC5285" w:rsidRPr="00B044E7" w:rsidRDefault="00AC5285" w:rsidP="00AC5285">
            <w:pPr>
              <w:rPr>
                <w:rFonts w:ascii="Cambria" w:hAnsi="Cambria"/>
                <w:b/>
                <w:color w:val="002060"/>
                <w:sz w:val="24"/>
              </w:rPr>
            </w:pPr>
            <w:r>
              <w:rPr>
                <w:rFonts w:ascii="Cambria" w:hAnsi="Cambria"/>
                <w:b/>
                <w:color w:val="002060"/>
                <w:sz w:val="24"/>
              </w:rPr>
              <w:t>DUTY</w:t>
            </w:r>
          </w:p>
        </w:tc>
      </w:tr>
      <w:tr w:rsidR="00AC5285" w:rsidRPr="00D152A1" w14:paraId="33CBD461" w14:textId="77777777" w:rsidTr="00304F9A">
        <w:tc>
          <w:tcPr>
            <w:tcW w:w="2779" w:type="pct"/>
            <w:shd w:val="clear" w:color="auto" w:fill="FBE4D5" w:themeFill="accent2" w:themeFillTint="33"/>
            <w:vAlign w:val="center"/>
          </w:tcPr>
          <w:p w14:paraId="454AED0C" w14:textId="2A5EB4A5"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Kürşat Şamil ŞAHİN</w:t>
            </w:r>
          </w:p>
        </w:tc>
        <w:tc>
          <w:tcPr>
            <w:tcW w:w="1407" w:type="pct"/>
            <w:shd w:val="clear" w:color="auto" w:fill="FBE4D5" w:themeFill="accent2" w:themeFillTint="33"/>
          </w:tcPr>
          <w:p w14:paraId="3DECA765" w14:textId="52DBE833" w:rsidR="00AC5285" w:rsidRDefault="00AC5285" w:rsidP="00AC5285">
            <w:r w:rsidRPr="00EE2A3C">
              <w:rPr>
                <w:rFonts w:ascii="Cambria" w:hAnsi="Cambria"/>
                <w:b/>
                <w:color w:val="002060"/>
              </w:rPr>
              <w:t>Faculty of Humanities and Social Sciences</w:t>
            </w:r>
          </w:p>
        </w:tc>
        <w:tc>
          <w:tcPr>
            <w:tcW w:w="814" w:type="pct"/>
            <w:shd w:val="clear" w:color="auto" w:fill="FBE4D5" w:themeFill="accent2" w:themeFillTint="33"/>
            <w:vAlign w:val="center"/>
          </w:tcPr>
          <w:p w14:paraId="2DB318DC" w14:textId="6B7C9512" w:rsidR="00AC5285" w:rsidRPr="00D152A1" w:rsidRDefault="00AC5285" w:rsidP="00AC5285">
            <w:pPr>
              <w:rPr>
                <w:rFonts w:ascii="Cambria" w:hAnsi="Cambria"/>
                <w:b/>
                <w:color w:val="002060"/>
              </w:rPr>
            </w:pPr>
            <w:r w:rsidRPr="00AC5285">
              <w:rPr>
                <w:rFonts w:ascii="Cambria" w:hAnsi="Cambria"/>
                <w:b/>
                <w:color w:val="002060"/>
              </w:rPr>
              <w:t>Chair</w:t>
            </w:r>
          </w:p>
        </w:tc>
      </w:tr>
      <w:tr w:rsidR="00AC5285" w14:paraId="6280C903" w14:textId="77777777" w:rsidTr="00304F9A">
        <w:tc>
          <w:tcPr>
            <w:tcW w:w="2779" w:type="pct"/>
            <w:shd w:val="clear" w:color="auto" w:fill="E2EFD9" w:themeFill="accent6" w:themeFillTint="33"/>
            <w:vAlign w:val="center"/>
          </w:tcPr>
          <w:p w14:paraId="2EB00588" w14:textId="042AE4A1"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Sevda KAMAN</w:t>
            </w:r>
          </w:p>
        </w:tc>
        <w:tc>
          <w:tcPr>
            <w:tcW w:w="1407" w:type="pct"/>
            <w:shd w:val="clear" w:color="auto" w:fill="E2EFD9" w:themeFill="accent6" w:themeFillTint="33"/>
          </w:tcPr>
          <w:p w14:paraId="7635B9DF" w14:textId="7E03AC60" w:rsidR="00AC5285" w:rsidRDefault="00AC5285" w:rsidP="00AC5285">
            <w:r w:rsidRPr="00EE2A3C">
              <w:rPr>
                <w:rFonts w:ascii="Cambria" w:hAnsi="Cambria"/>
                <w:b/>
                <w:color w:val="002060"/>
              </w:rPr>
              <w:t>Faculty of Humanities and Social Sciences</w:t>
            </w:r>
          </w:p>
        </w:tc>
        <w:tc>
          <w:tcPr>
            <w:tcW w:w="814" w:type="pct"/>
            <w:shd w:val="clear" w:color="auto" w:fill="E2EFD9" w:themeFill="accent6" w:themeFillTint="33"/>
          </w:tcPr>
          <w:p w14:paraId="4C728B87" w14:textId="29F9C021" w:rsidR="00AC5285" w:rsidRDefault="00AC5285" w:rsidP="00AC5285">
            <w:r w:rsidRPr="00EB6D8C">
              <w:rPr>
                <w:rFonts w:ascii="Cambria" w:hAnsi="Cambria"/>
                <w:b/>
                <w:color w:val="002060"/>
              </w:rPr>
              <w:t>Member</w:t>
            </w:r>
          </w:p>
        </w:tc>
      </w:tr>
      <w:tr w:rsidR="00AC5285" w14:paraId="2BA925F8" w14:textId="77777777" w:rsidTr="00304F9A">
        <w:tc>
          <w:tcPr>
            <w:tcW w:w="2779" w:type="pct"/>
            <w:shd w:val="clear" w:color="auto" w:fill="FBE4D5" w:themeFill="accent2" w:themeFillTint="33"/>
            <w:vAlign w:val="center"/>
          </w:tcPr>
          <w:p w14:paraId="5456BC06" w14:textId="7ACE816F" w:rsidR="00AC5285" w:rsidRPr="00D152A1"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Can ŞEN</w:t>
            </w:r>
          </w:p>
        </w:tc>
        <w:tc>
          <w:tcPr>
            <w:tcW w:w="1407" w:type="pct"/>
            <w:shd w:val="clear" w:color="auto" w:fill="FBE4D5" w:themeFill="accent2" w:themeFillTint="33"/>
          </w:tcPr>
          <w:p w14:paraId="5E672692" w14:textId="006A6A64" w:rsidR="00AC5285" w:rsidRDefault="00AC5285" w:rsidP="00AC5285">
            <w:r w:rsidRPr="00EE2A3C">
              <w:rPr>
                <w:rFonts w:ascii="Cambria" w:hAnsi="Cambria"/>
                <w:b/>
                <w:color w:val="002060"/>
              </w:rPr>
              <w:t>Faculty of Humanities and Social Sciences</w:t>
            </w:r>
          </w:p>
        </w:tc>
        <w:tc>
          <w:tcPr>
            <w:tcW w:w="814" w:type="pct"/>
            <w:shd w:val="clear" w:color="auto" w:fill="FBE4D5" w:themeFill="accent2" w:themeFillTint="33"/>
          </w:tcPr>
          <w:p w14:paraId="2232D5F0" w14:textId="2BD6BE9D" w:rsidR="00AC5285" w:rsidRDefault="00AC5285" w:rsidP="00AC5285">
            <w:r w:rsidRPr="00EB6D8C">
              <w:rPr>
                <w:rFonts w:ascii="Cambria" w:hAnsi="Cambria"/>
                <w:b/>
                <w:color w:val="002060"/>
              </w:rPr>
              <w:t>Member</w:t>
            </w:r>
          </w:p>
        </w:tc>
      </w:tr>
      <w:tr w:rsidR="00AC5285" w14:paraId="012BBAC8" w14:textId="77777777" w:rsidTr="00304F9A">
        <w:tc>
          <w:tcPr>
            <w:tcW w:w="2779" w:type="pct"/>
            <w:shd w:val="clear" w:color="auto" w:fill="E2EFD9" w:themeFill="accent6" w:themeFillTint="33"/>
            <w:vAlign w:val="center"/>
          </w:tcPr>
          <w:p w14:paraId="072385F9" w14:textId="7DC5DCCF" w:rsidR="00AC5285" w:rsidRPr="00D152A1" w:rsidRDefault="00AC5285" w:rsidP="00AC5285">
            <w:pPr>
              <w:rPr>
                <w:rFonts w:ascii="Cambria" w:hAnsi="Cambria"/>
                <w:b/>
                <w:color w:val="002060"/>
              </w:rPr>
            </w:pPr>
            <w:r>
              <w:rPr>
                <w:rFonts w:ascii="Cambria" w:hAnsi="Cambria"/>
                <w:b/>
                <w:color w:val="002060"/>
              </w:rPr>
              <w:t>Prof.</w:t>
            </w:r>
            <w:r w:rsidRPr="00E15503">
              <w:rPr>
                <w:rFonts w:ascii="Cambria" w:hAnsi="Cambria"/>
                <w:b/>
                <w:color w:val="002060"/>
              </w:rPr>
              <w:t xml:space="preserve"> Macit BALIK</w:t>
            </w:r>
          </w:p>
        </w:tc>
        <w:tc>
          <w:tcPr>
            <w:tcW w:w="1407" w:type="pct"/>
            <w:shd w:val="clear" w:color="auto" w:fill="E2EFD9" w:themeFill="accent6" w:themeFillTint="33"/>
          </w:tcPr>
          <w:p w14:paraId="26D2BFC7" w14:textId="0BB869DB" w:rsidR="00AC5285" w:rsidRDefault="00AC5285" w:rsidP="00AC5285">
            <w:r w:rsidRPr="00EE2A3C">
              <w:rPr>
                <w:rFonts w:ascii="Cambria" w:hAnsi="Cambria"/>
                <w:b/>
                <w:color w:val="002060"/>
              </w:rPr>
              <w:t>Faculty of Humanities and Social Sciences</w:t>
            </w:r>
          </w:p>
        </w:tc>
        <w:tc>
          <w:tcPr>
            <w:tcW w:w="814" w:type="pct"/>
            <w:shd w:val="clear" w:color="auto" w:fill="E2EFD9" w:themeFill="accent6" w:themeFillTint="33"/>
          </w:tcPr>
          <w:p w14:paraId="45583F8C" w14:textId="7EBFE650" w:rsidR="00AC5285" w:rsidRDefault="00AC5285" w:rsidP="00AC5285">
            <w:r w:rsidRPr="00AC5285">
              <w:rPr>
                <w:rFonts w:ascii="Cambria" w:hAnsi="Cambria"/>
                <w:b/>
                <w:color w:val="002060"/>
              </w:rPr>
              <w:t>Substitute Member</w:t>
            </w:r>
          </w:p>
        </w:tc>
      </w:tr>
      <w:tr w:rsidR="00AC5285" w14:paraId="5D906098" w14:textId="77777777" w:rsidTr="00304F9A">
        <w:tc>
          <w:tcPr>
            <w:tcW w:w="2779" w:type="pct"/>
            <w:shd w:val="clear" w:color="auto" w:fill="FBE4D5" w:themeFill="accent2" w:themeFillTint="33"/>
            <w:vAlign w:val="center"/>
          </w:tcPr>
          <w:p w14:paraId="753D2497" w14:textId="7B7E0413" w:rsidR="00AC5285" w:rsidRPr="00E15503"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Anıl ÇELİK</w:t>
            </w:r>
          </w:p>
        </w:tc>
        <w:tc>
          <w:tcPr>
            <w:tcW w:w="1407" w:type="pct"/>
            <w:shd w:val="clear" w:color="auto" w:fill="FBE4D5" w:themeFill="accent2" w:themeFillTint="33"/>
          </w:tcPr>
          <w:p w14:paraId="0B8A97D9" w14:textId="6C69FF97" w:rsidR="00AC5285" w:rsidRDefault="00AC5285" w:rsidP="00AC5285">
            <w:r w:rsidRPr="00EE2A3C">
              <w:rPr>
                <w:rFonts w:ascii="Cambria" w:hAnsi="Cambria"/>
                <w:b/>
                <w:color w:val="002060"/>
              </w:rPr>
              <w:t>Faculty of Humanities and Social Sciences</w:t>
            </w:r>
          </w:p>
        </w:tc>
        <w:tc>
          <w:tcPr>
            <w:tcW w:w="814" w:type="pct"/>
            <w:shd w:val="clear" w:color="auto" w:fill="FBE4D5" w:themeFill="accent2" w:themeFillTint="33"/>
          </w:tcPr>
          <w:p w14:paraId="1E049534" w14:textId="24C2E2B6" w:rsidR="00AC5285" w:rsidRDefault="00AC5285" w:rsidP="00AC5285">
            <w:r w:rsidRPr="00031894">
              <w:rPr>
                <w:rFonts w:ascii="Cambria" w:hAnsi="Cambria"/>
                <w:b/>
                <w:color w:val="002060"/>
              </w:rPr>
              <w:t>Substitute Member</w:t>
            </w:r>
          </w:p>
        </w:tc>
      </w:tr>
      <w:tr w:rsidR="00AC5285" w14:paraId="6325DBD0" w14:textId="77777777" w:rsidTr="00690912">
        <w:tc>
          <w:tcPr>
            <w:tcW w:w="2779" w:type="pct"/>
            <w:shd w:val="clear" w:color="auto" w:fill="E2EFD9" w:themeFill="accent6" w:themeFillTint="33"/>
            <w:vAlign w:val="center"/>
          </w:tcPr>
          <w:p w14:paraId="6A15EC57" w14:textId="43BA4452" w:rsidR="00AC5285" w:rsidRPr="00E15503" w:rsidRDefault="00AC5285" w:rsidP="00AC5285">
            <w:pPr>
              <w:rPr>
                <w:rFonts w:ascii="Cambria" w:hAnsi="Cambria"/>
                <w:b/>
                <w:color w:val="002060"/>
              </w:rPr>
            </w:pPr>
            <w:r w:rsidRPr="00AC5285">
              <w:rPr>
                <w:rFonts w:ascii="Cambria" w:hAnsi="Cambria"/>
                <w:b/>
                <w:color w:val="002060"/>
              </w:rPr>
              <w:t>Assoc. Prof.</w:t>
            </w:r>
            <w:r>
              <w:rPr>
                <w:rFonts w:ascii="Cambria" w:hAnsi="Cambria"/>
                <w:b/>
                <w:color w:val="002060"/>
              </w:rPr>
              <w:t xml:space="preserve"> </w:t>
            </w:r>
            <w:r w:rsidRPr="00E15503">
              <w:rPr>
                <w:rFonts w:ascii="Cambria" w:hAnsi="Cambria"/>
                <w:b/>
                <w:color w:val="002060"/>
              </w:rPr>
              <w:t>Yılmaz TOP</w:t>
            </w:r>
          </w:p>
        </w:tc>
        <w:tc>
          <w:tcPr>
            <w:tcW w:w="1407" w:type="pct"/>
            <w:shd w:val="clear" w:color="auto" w:fill="E2EFD9" w:themeFill="accent6" w:themeFillTint="33"/>
          </w:tcPr>
          <w:p w14:paraId="4BCAABAB" w14:textId="6099B9AF" w:rsidR="00AC5285" w:rsidRDefault="00AC5285" w:rsidP="00AC5285">
            <w:r w:rsidRPr="00EE2A3C">
              <w:rPr>
                <w:rFonts w:ascii="Cambria" w:hAnsi="Cambria"/>
                <w:b/>
                <w:color w:val="002060"/>
              </w:rPr>
              <w:t>Faculty of Humanities and Social Sciences</w:t>
            </w:r>
          </w:p>
        </w:tc>
        <w:tc>
          <w:tcPr>
            <w:tcW w:w="814" w:type="pct"/>
            <w:shd w:val="clear" w:color="auto" w:fill="E2EFD9" w:themeFill="accent6" w:themeFillTint="33"/>
          </w:tcPr>
          <w:p w14:paraId="73964EF3" w14:textId="444E5673" w:rsidR="00AC5285" w:rsidRDefault="00AC5285" w:rsidP="00AC5285">
            <w:r w:rsidRPr="00031894">
              <w:rPr>
                <w:rFonts w:ascii="Cambria" w:hAnsi="Cambria"/>
                <w:b/>
                <w:color w:val="002060"/>
              </w:rPr>
              <w:t>Substitute Member</w:t>
            </w:r>
          </w:p>
        </w:tc>
      </w:tr>
      <w:tr w:rsidR="00F51B79" w14:paraId="34CE0A41" w14:textId="77777777" w:rsidTr="006D6B08">
        <w:tc>
          <w:tcPr>
            <w:tcW w:w="2779" w:type="pct"/>
            <w:shd w:val="clear" w:color="auto" w:fill="FBE4D5" w:themeFill="accent2" w:themeFillTint="33"/>
            <w:vAlign w:val="center"/>
          </w:tcPr>
          <w:p w14:paraId="62EBF3C5" w14:textId="77777777" w:rsidR="00F51B79" w:rsidRDefault="00F51B79" w:rsidP="006D6B08"/>
        </w:tc>
        <w:tc>
          <w:tcPr>
            <w:tcW w:w="1407" w:type="pct"/>
            <w:shd w:val="clear" w:color="auto" w:fill="FBE4D5" w:themeFill="accent2" w:themeFillTint="33"/>
            <w:vAlign w:val="center"/>
          </w:tcPr>
          <w:p w14:paraId="6D98A12B" w14:textId="77777777" w:rsidR="00F51B79" w:rsidRDefault="00F51B79" w:rsidP="006D6B08"/>
        </w:tc>
        <w:tc>
          <w:tcPr>
            <w:tcW w:w="814" w:type="pct"/>
            <w:shd w:val="clear" w:color="auto" w:fill="FBE4D5" w:themeFill="accent2" w:themeFillTint="33"/>
            <w:vAlign w:val="center"/>
          </w:tcPr>
          <w:p w14:paraId="2946DB82" w14:textId="77777777" w:rsidR="00F51B79" w:rsidRDefault="00F51B79" w:rsidP="006D6B08"/>
        </w:tc>
      </w:tr>
    </w:tbl>
    <w:p w14:paraId="5997CC1D" w14:textId="77777777" w:rsidR="00E51066" w:rsidRPr="00462BA7" w:rsidRDefault="00E51066" w:rsidP="00462BA7">
      <w:pPr>
        <w:rPr>
          <w:rFonts w:ascii="Cambria" w:hAnsi="Cambria"/>
        </w:rPr>
      </w:pPr>
    </w:p>
    <w:p w14:paraId="1FECABA7" w14:textId="5C9D127C" w:rsidR="00663F8A" w:rsidRDefault="008E0A87" w:rsidP="009726EA">
      <w:pPr>
        <w:jc w:val="center"/>
        <w:rPr>
          <w:rFonts w:ascii="Cambria" w:hAnsi="Cambria"/>
          <w:b/>
          <w:color w:val="002060"/>
          <w:sz w:val="24"/>
          <w:szCs w:val="24"/>
        </w:rPr>
      </w:pPr>
      <w:r>
        <w:rPr>
          <w:rFonts w:ascii="Cambria" w:hAnsi="Cambria"/>
          <w:b/>
          <w:noProof/>
          <w:color w:val="002060"/>
          <w:sz w:val="24"/>
          <w:szCs w:val="24"/>
          <w:lang w:eastAsia="tr-TR"/>
        </w:rPr>
        <w:lastRenderedPageBreak/>
        <w:drawing>
          <wp:anchor distT="0" distB="0" distL="114300" distR="114300" simplePos="0" relativeHeight="251659264" behindDoc="0" locked="0" layoutInCell="1" allowOverlap="1" wp14:anchorId="5F53A48E" wp14:editId="46BDC9D1">
            <wp:simplePos x="0" y="0"/>
            <wp:positionH relativeFrom="margin">
              <wp:align>left</wp:align>
            </wp:positionH>
            <wp:positionV relativeFrom="paragraph">
              <wp:posOffset>300355</wp:posOffset>
            </wp:positionV>
            <wp:extent cx="5734050" cy="4943475"/>
            <wp:effectExtent l="0" t="38100" r="0" b="95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AC5285" w:rsidRPr="00AC5285">
        <w:t xml:space="preserve"> </w:t>
      </w:r>
      <w:r w:rsidR="00AC5285" w:rsidRPr="00AC5285">
        <w:rPr>
          <w:rFonts w:ascii="Cambria" w:hAnsi="Cambria"/>
          <w:b/>
          <w:noProof/>
          <w:color w:val="002060"/>
          <w:sz w:val="24"/>
          <w:szCs w:val="24"/>
          <w:lang w:eastAsia="tr-TR"/>
        </w:rPr>
        <w:t>Exemption and Adaptation Procedures Commission Organizational Chart</w:t>
      </w:r>
    </w:p>
    <w:p w14:paraId="110FFD37" w14:textId="77777777" w:rsidR="00B1333E" w:rsidRDefault="00B1333E"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B1333E" w14:paraId="3661F98F" w14:textId="77777777" w:rsidTr="00B1333E">
        <w:trPr>
          <w:trHeight w:val="463"/>
        </w:trPr>
        <w:tc>
          <w:tcPr>
            <w:tcW w:w="5000" w:type="pct"/>
            <w:shd w:val="clear" w:color="auto" w:fill="F2F2F2" w:themeFill="background1" w:themeFillShade="F2"/>
            <w:vAlign w:val="center"/>
            <w:hideMark/>
          </w:tcPr>
          <w:p w14:paraId="11F230D7" w14:textId="2C1421CF" w:rsidR="00B1333E" w:rsidRDefault="00DE01AD">
            <w:pPr>
              <w:rPr>
                <w:rFonts w:ascii="Cambria" w:hAnsi="Cambria"/>
                <w:b/>
                <w:color w:val="002060"/>
              </w:rPr>
            </w:pPr>
            <w:r w:rsidRPr="00DE01AD">
              <w:rPr>
                <w:rFonts w:ascii="Cambria" w:hAnsi="Cambria"/>
                <w:b/>
                <w:color w:val="002060"/>
                <w:sz w:val="24"/>
              </w:rPr>
              <w:t>Duties of the Exemption and Adaptation Procedures Commission</w:t>
            </w:r>
          </w:p>
        </w:tc>
      </w:tr>
      <w:tr w:rsidR="00B1333E" w14:paraId="6ACC04B2" w14:textId="77777777" w:rsidTr="00B1333E">
        <w:tc>
          <w:tcPr>
            <w:tcW w:w="5000" w:type="pct"/>
            <w:shd w:val="clear" w:color="auto" w:fill="FBE4D5" w:themeFill="accent2" w:themeFillTint="33"/>
            <w:vAlign w:val="center"/>
            <w:hideMark/>
          </w:tcPr>
          <w:p w14:paraId="4BEC785C" w14:textId="102511C4"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operate to maximize the department implementation principles regarding lateral transfer, double major, minor, and course exemptions within the scope of the criteria determined by the Bartın University Senate</w:t>
            </w:r>
            <w:r w:rsidR="00B1333E" w:rsidRPr="00DE01AD">
              <w:rPr>
                <w:rFonts w:ascii="Cambria" w:hAnsi="Cambria"/>
                <w:color w:val="002060"/>
              </w:rPr>
              <w:t>.</w:t>
            </w:r>
          </w:p>
        </w:tc>
      </w:tr>
      <w:tr w:rsidR="00B1333E" w14:paraId="27D7E6E4" w14:textId="77777777" w:rsidTr="00B1333E">
        <w:tc>
          <w:tcPr>
            <w:tcW w:w="5000" w:type="pct"/>
            <w:shd w:val="clear" w:color="auto" w:fill="E2EFD9" w:themeFill="accent6" w:themeFillTint="33"/>
            <w:vAlign w:val="center"/>
            <w:hideMark/>
          </w:tcPr>
          <w:p w14:paraId="67F7468D" w14:textId="62392607"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carry out procedures by taking into consideration the "Bartın University Exemption and Adaptation Procedures Directive," which was put into effect by the Decision of the Faculty Executive Board regarding course exemptions and adaptations</w:t>
            </w:r>
            <w:r w:rsidR="00B1333E" w:rsidRPr="00DE01AD">
              <w:rPr>
                <w:rFonts w:ascii="Cambria" w:hAnsi="Cambria"/>
                <w:color w:val="002060"/>
              </w:rPr>
              <w:t>.</w:t>
            </w:r>
          </w:p>
        </w:tc>
      </w:tr>
      <w:tr w:rsidR="00B1333E" w14:paraId="190B646F" w14:textId="77777777" w:rsidTr="00B1333E">
        <w:tc>
          <w:tcPr>
            <w:tcW w:w="5000" w:type="pct"/>
            <w:shd w:val="clear" w:color="auto" w:fill="FBE4D5" w:themeFill="accent2" w:themeFillTint="33"/>
            <w:vAlign w:val="center"/>
            <w:hideMark/>
          </w:tcPr>
          <w:p w14:paraId="7F8F4B33" w14:textId="6F37B323"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apply the Bartın University Exemption and Adaptation Procedures Directive in procedures related to lateral transfers</w:t>
            </w:r>
            <w:r w:rsidR="00B1333E" w:rsidRPr="00DE01AD">
              <w:rPr>
                <w:rFonts w:ascii="Cambria" w:hAnsi="Cambria"/>
                <w:color w:val="002060"/>
              </w:rPr>
              <w:t>.</w:t>
            </w:r>
          </w:p>
        </w:tc>
      </w:tr>
      <w:tr w:rsidR="00B1333E" w14:paraId="6AB92A3A" w14:textId="77777777" w:rsidTr="00B1333E">
        <w:tc>
          <w:tcPr>
            <w:tcW w:w="5000" w:type="pct"/>
            <w:shd w:val="clear" w:color="auto" w:fill="E2EFD9" w:themeFill="accent6" w:themeFillTint="33"/>
            <w:vAlign w:val="center"/>
            <w:hideMark/>
          </w:tcPr>
          <w:p w14:paraId="7F96F285" w14:textId="537851C0"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arrange the class adaptations and course exemptions of students making inter-institutional and intra-institutional transfers/doing a double major or minor</w:t>
            </w:r>
            <w:r w:rsidR="00B1333E" w:rsidRPr="00DE01AD">
              <w:rPr>
                <w:rFonts w:ascii="Cambria" w:hAnsi="Cambria"/>
                <w:color w:val="002060"/>
              </w:rPr>
              <w:t>.</w:t>
            </w:r>
          </w:p>
        </w:tc>
      </w:tr>
      <w:tr w:rsidR="00B1333E" w14:paraId="09294048" w14:textId="77777777" w:rsidTr="00B1333E">
        <w:tc>
          <w:tcPr>
            <w:tcW w:w="5000" w:type="pct"/>
            <w:shd w:val="clear" w:color="auto" w:fill="FBE4D5" w:themeFill="accent2" w:themeFillTint="33"/>
            <w:vAlign w:val="center"/>
            <w:hideMark/>
          </w:tcPr>
          <w:p w14:paraId="505493A9" w14:textId="4DE76278"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carry out procedures related to adaptations in exchange programs (Farabi, Mevlana, Erasmus)</w:t>
            </w:r>
            <w:r w:rsidR="00B1333E" w:rsidRPr="00DE01AD">
              <w:rPr>
                <w:rFonts w:ascii="Cambria" w:hAnsi="Cambria"/>
                <w:color w:val="002060"/>
              </w:rPr>
              <w:t>.</w:t>
            </w:r>
          </w:p>
        </w:tc>
      </w:tr>
      <w:tr w:rsidR="00B1333E" w14:paraId="4877974D" w14:textId="77777777" w:rsidTr="00B1333E">
        <w:tc>
          <w:tcPr>
            <w:tcW w:w="5000" w:type="pct"/>
            <w:shd w:val="clear" w:color="auto" w:fill="E2EFD9" w:themeFill="accent6" w:themeFillTint="33"/>
            <w:vAlign w:val="center"/>
            <w:hideMark/>
          </w:tcPr>
          <w:p w14:paraId="53138D01" w14:textId="284FC9BD" w:rsidR="00B1333E" w:rsidRPr="00DE01AD" w:rsidRDefault="00DE01AD" w:rsidP="00B1333E">
            <w:pPr>
              <w:pStyle w:val="ListeParagraf"/>
              <w:numPr>
                <w:ilvl w:val="0"/>
                <w:numId w:val="3"/>
              </w:numPr>
              <w:ind w:left="321" w:hanging="284"/>
              <w:rPr>
                <w:rFonts w:ascii="Cambria" w:hAnsi="Cambria"/>
                <w:color w:val="002060"/>
              </w:rPr>
            </w:pPr>
            <w:r w:rsidRPr="00DE01AD">
              <w:rPr>
                <w:rFonts w:ascii="Cambria" w:hAnsi="Cambria"/>
              </w:rPr>
              <w:t>To carry out procedures related to summer school</w:t>
            </w:r>
            <w:r w:rsidR="00B1333E" w:rsidRPr="00DE01AD">
              <w:rPr>
                <w:rFonts w:ascii="Cambria" w:hAnsi="Cambria"/>
                <w:color w:val="002060"/>
              </w:rPr>
              <w:t>.</w:t>
            </w:r>
          </w:p>
        </w:tc>
      </w:tr>
    </w:tbl>
    <w:p w14:paraId="6B699379" w14:textId="77777777" w:rsidR="00D174E8" w:rsidRDefault="00D174E8" w:rsidP="00D174E8">
      <w:pPr>
        <w:rPr>
          <w:rFonts w:ascii="Cambria" w:hAnsi="Cambria"/>
        </w:rPr>
      </w:pPr>
    </w:p>
    <w:p w14:paraId="3FE9F23F" w14:textId="77777777" w:rsidR="00C863EE" w:rsidRDefault="00C863EE" w:rsidP="00D174E8">
      <w:pPr>
        <w:rPr>
          <w:rFonts w:ascii="Cambria" w:hAnsi="Cambria"/>
        </w:rPr>
      </w:pPr>
      <w:bookmarkStart w:id="0" w:name="_GoBack"/>
      <w:bookmarkEnd w:id="0"/>
    </w:p>
    <w:sectPr w:rsidR="00C863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A7F4" w14:textId="77777777" w:rsidR="00F15791" w:rsidRDefault="00F15791" w:rsidP="00D174E8">
      <w:pPr>
        <w:spacing w:after="0" w:line="240" w:lineRule="auto"/>
      </w:pPr>
      <w:r>
        <w:separator/>
      </w:r>
    </w:p>
  </w:endnote>
  <w:endnote w:type="continuationSeparator" w:id="0">
    <w:p w14:paraId="456329E4" w14:textId="77777777" w:rsidR="00F15791" w:rsidRDefault="00F15791"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6A28" w14:textId="77777777" w:rsidR="00F15791" w:rsidRDefault="00F15791" w:rsidP="00D174E8">
      <w:pPr>
        <w:spacing w:after="0" w:line="240" w:lineRule="auto"/>
      </w:pPr>
      <w:r>
        <w:separator/>
      </w:r>
    </w:p>
  </w:footnote>
  <w:footnote w:type="continuationSeparator" w:id="0">
    <w:p w14:paraId="5253DD18" w14:textId="77777777" w:rsidR="00F15791" w:rsidRDefault="00F15791"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62B79"/>
    <w:rsid w:val="000E461F"/>
    <w:rsid w:val="00140DCD"/>
    <w:rsid w:val="00147A19"/>
    <w:rsid w:val="001C03D5"/>
    <w:rsid w:val="003C3730"/>
    <w:rsid w:val="004266C0"/>
    <w:rsid w:val="00462BA7"/>
    <w:rsid w:val="004A2D42"/>
    <w:rsid w:val="004A5E79"/>
    <w:rsid w:val="004C3405"/>
    <w:rsid w:val="004F578F"/>
    <w:rsid w:val="00541E2A"/>
    <w:rsid w:val="005A1D07"/>
    <w:rsid w:val="00663F8A"/>
    <w:rsid w:val="006839E5"/>
    <w:rsid w:val="0069642D"/>
    <w:rsid w:val="00781984"/>
    <w:rsid w:val="00791DF4"/>
    <w:rsid w:val="007C6663"/>
    <w:rsid w:val="008E0A87"/>
    <w:rsid w:val="009575DB"/>
    <w:rsid w:val="009726EA"/>
    <w:rsid w:val="00993228"/>
    <w:rsid w:val="009A5DA9"/>
    <w:rsid w:val="00A73B30"/>
    <w:rsid w:val="00A83F78"/>
    <w:rsid w:val="00AC5285"/>
    <w:rsid w:val="00B044E7"/>
    <w:rsid w:val="00B1333E"/>
    <w:rsid w:val="00BA12C0"/>
    <w:rsid w:val="00C863EE"/>
    <w:rsid w:val="00C96970"/>
    <w:rsid w:val="00CC2338"/>
    <w:rsid w:val="00CF17D4"/>
    <w:rsid w:val="00D075A1"/>
    <w:rsid w:val="00D152A1"/>
    <w:rsid w:val="00D174E8"/>
    <w:rsid w:val="00DB6B5D"/>
    <w:rsid w:val="00DE01AD"/>
    <w:rsid w:val="00E15503"/>
    <w:rsid w:val="00E34D8F"/>
    <w:rsid w:val="00E51066"/>
    <w:rsid w:val="00F05FA1"/>
    <w:rsid w:val="00F15791"/>
    <w:rsid w:val="00F322DC"/>
    <w:rsid w:val="00F51B79"/>
    <w:rsid w:val="00F523E1"/>
    <w:rsid w:val="00FD30F3"/>
    <w:rsid w:val="00FE59C0"/>
    <w:rsid w:val="00FF428F"/>
    <w:rsid w:val="75FAE6C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BC90"/>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Prof. Berna FİLDİŞ</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 Exemption and Adaptation Procedures Commission</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FBB6626D-8263-4C9E-B497-B2E893AC6A5A}">
      <dgm:prSet phldrT="[Metin]" custT="1"/>
      <dgm:spPr/>
      <dgm:t>
        <a:bodyPr/>
        <a:lstStyle/>
        <a:p>
          <a:r>
            <a:rPr lang="tr-TR" sz="1050" b="1">
              <a:latin typeface="Cambria" panose="02040503050406030204" pitchFamily="18" charset="0"/>
              <a:ea typeface="Cambria" panose="02040503050406030204" pitchFamily="18" charset="0"/>
            </a:rPr>
            <a:t>-Information and Records Management Department Commission</a:t>
          </a:r>
        </a:p>
        <a:p>
          <a:r>
            <a:rPr lang="tr-TR" sz="1050" b="1">
              <a:latin typeface="Cambria" panose="02040503050406030204" pitchFamily="18" charset="0"/>
              <a:ea typeface="Cambria" panose="02040503050406030204" pitchFamily="18" charset="0"/>
            </a:rPr>
            <a:t>-Contemporary Turkic Dialects and Literatures Department Commission</a:t>
          </a:r>
        </a:p>
        <a:p>
          <a:r>
            <a:rPr lang="tr-TR" sz="1050" b="1">
              <a:latin typeface="Cambria" panose="02040503050406030204" pitchFamily="18" charset="0"/>
              <a:ea typeface="Cambria" panose="02040503050406030204" pitchFamily="18" charset="0"/>
            </a:rPr>
            <a:t>-Philosophy Department Commission</a:t>
          </a:r>
        </a:p>
        <a:p>
          <a:r>
            <a:rPr lang="tr-TR" sz="1050" b="1">
              <a:latin typeface="Cambria" panose="02040503050406030204" pitchFamily="18" charset="0"/>
              <a:ea typeface="Cambria" panose="02040503050406030204" pitchFamily="18" charset="0"/>
            </a:rPr>
            <a:t>-Translation and Interpreting Department Commission</a:t>
          </a:r>
        </a:p>
        <a:p>
          <a:r>
            <a:rPr lang="tr-TR" sz="1050" b="1">
              <a:latin typeface="Cambria" panose="02040503050406030204" pitchFamily="18" charset="0"/>
              <a:ea typeface="Cambria" panose="02040503050406030204" pitchFamily="18" charset="0"/>
            </a:rPr>
            <a:t>-Psychology Department Commission</a:t>
          </a:r>
        </a:p>
        <a:p>
          <a:r>
            <a:rPr lang="tr-TR" sz="1050" b="1">
              <a:latin typeface="Cambria" panose="02040503050406030204" pitchFamily="18" charset="0"/>
              <a:ea typeface="Cambria" panose="02040503050406030204" pitchFamily="18" charset="0"/>
            </a:rPr>
            <a:t>-Art History Department Commission</a:t>
          </a:r>
        </a:p>
        <a:p>
          <a:r>
            <a:rPr lang="tr-TR" sz="1050" b="1">
              <a:latin typeface="Cambria" panose="02040503050406030204" pitchFamily="18" charset="0"/>
              <a:ea typeface="Cambria" panose="02040503050406030204" pitchFamily="18" charset="0"/>
            </a:rPr>
            <a:t>-Sociology Department Commission</a:t>
          </a:r>
        </a:p>
        <a:p>
          <a:r>
            <a:rPr lang="tr-TR" sz="1050" b="1">
              <a:latin typeface="Cambria" panose="02040503050406030204" pitchFamily="18" charset="0"/>
              <a:ea typeface="Cambria" panose="02040503050406030204" pitchFamily="18" charset="0"/>
            </a:rPr>
            <a:t>-History Department Commission</a:t>
          </a:r>
        </a:p>
        <a:p>
          <a:r>
            <a:rPr lang="tr-TR" sz="1050" b="1">
              <a:latin typeface="Cambria" panose="02040503050406030204" pitchFamily="18" charset="0"/>
              <a:ea typeface="Cambria" panose="02040503050406030204" pitchFamily="18" charset="0"/>
            </a:rPr>
            <a:t>-Turkish Language and Literature Department Commission</a:t>
          </a:r>
        </a:p>
      </dgm:t>
    </dgm:pt>
    <dgm:pt modelId="{6039904F-2680-4BBD-BD5F-F04DA3B1580E}" type="sib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931A3F13-C3F2-44AD-82C7-52BDF89C2D9C}" type="parTrans" cxnId="{C08C84BF-9E8A-4B32-A0E7-1D4458B8BBCA}">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80311B1C-412F-4BAF-A621-B99452119136}" type="pres">
      <dgm:prSet presAssocID="{931A3F13-C3F2-44AD-82C7-52BDF89C2D9C}" presName="Name19" presStyleLbl="parChTrans1D4" presStyleIdx="0" presStyleCnt="1"/>
      <dgm:spPr/>
      <dgm:t>
        <a:bodyPr/>
        <a:lstStyle/>
        <a:p>
          <a:endParaRPr lang="tr-TR"/>
        </a:p>
      </dgm:t>
    </dgm:pt>
    <dgm:pt modelId="{5859B28F-93FC-4075-B1AF-0DB9E7BDA683}" type="pres">
      <dgm:prSet presAssocID="{FBB6626D-8263-4C9E-B497-B2E893AC6A5A}" presName="Name21" presStyleCnt="0"/>
      <dgm:spPr/>
    </dgm:pt>
    <dgm:pt modelId="{60E81B75-6A87-498D-94E2-E50D63C76A07}" type="pres">
      <dgm:prSet presAssocID="{FBB6626D-8263-4C9E-B497-B2E893AC6A5A}" presName="level2Shape" presStyleLbl="node4" presStyleIdx="0" presStyleCnt="1" custScaleX="369447" custScaleY="433741"/>
      <dgm:spPr/>
      <dgm:t>
        <a:bodyPr/>
        <a:lstStyle/>
        <a:p>
          <a:endParaRPr lang="tr-TR"/>
        </a:p>
      </dgm:t>
    </dgm:pt>
    <dgm:pt modelId="{528D276F-3A49-4B82-B631-A2904DDDBE93}" type="pres">
      <dgm:prSet presAssocID="{FBB6626D-8263-4C9E-B497-B2E893AC6A5A}"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842B45DD-E087-4FA7-AA1F-C2833E8640C8}" type="presOf" srcId="{FBB6626D-8263-4C9E-B497-B2E893AC6A5A}" destId="{60E81B75-6A87-498D-94E2-E50D63C76A07}"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59A82913-6636-45E6-A04E-76A3BDB42DD9}" type="presOf" srcId="{931A3F13-C3F2-44AD-82C7-52BDF89C2D9C}" destId="{80311B1C-412F-4BAF-A621-B99452119136}" srcOrd="0" destOrd="0" presId="urn:microsoft.com/office/officeart/2005/8/layout/hierarchy6"/>
    <dgm:cxn modelId="{C08C84BF-9E8A-4B32-A0E7-1D4458B8BBCA}" srcId="{72039D8F-F6F9-43C7-8A26-547F00C28A22}" destId="{FBB6626D-8263-4C9E-B497-B2E893AC6A5A}" srcOrd="0" destOrd="0" parTransId="{931A3F13-C3F2-44AD-82C7-52BDF89C2D9C}" sibTransId="{6039904F-2680-4BBD-BD5F-F04DA3B1580E}"/>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974769-B8F8-434C-BF35-9A548E582543}" type="presParOf" srcId="{E0931F24-70D0-4FE5-ADED-5CC2FBAC1DAA}" destId="{80311B1C-412F-4BAF-A621-B99452119136}" srcOrd="0" destOrd="0" presId="urn:microsoft.com/office/officeart/2005/8/layout/hierarchy6"/>
    <dgm:cxn modelId="{0559EC68-ED11-4524-B2C0-0441B66C3778}" type="presParOf" srcId="{E0931F24-70D0-4FE5-ADED-5CC2FBAC1DAA}" destId="{5859B28F-93FC-4075-B1AF-0DB9E7BDA683}" srcOrd="1" destOrd="0" presId="urn:microsoft.com/office/officeart/2005/8/layout/hierarchy6"/>
    <dgm:cxn modelId="{78C1EBA9-1495-4EE6-BED0-883C17AEDF95}" type="presParOf" srcId="{5859B28F-93FC-4075-B1AF-0DB9E7BDA683}" destId="{60E81B75-6A87-498D-94E2-E50D63C76A07}" srcOrd="0" destOrd="0" presId="urn:microsoft.com/office/officeart/2005/8/layout/hierarchy6"/>
    <dgm:cxn modelId="{AAFFE51E-839A-4BBB-8BA9-8E1E224D07B1}" type="presParOf" srcId="{5859B28F-93FC-4075-B1AF-0DB9E7BDA683}" destId="{528D276F-3A49-4B82-B631-A2904DDDBE93}"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847442" y="1730"/>
          <a:ext cx="4039165" cy="578631"/>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864390" y="18678"/>
        <a:ext cx="4005269" cy="544735"/>
      </dsp:txXfrm>
    </dsp:sp>
    <dsp:sp modelId="{06CC3176-0D15-4BEA-B481-A6B85FB10778}">
      <dsp:nvSpPr>
        <dsp:cNvPr id="0" name=""/>
        <dsp:cNvSpPr/>
      </dsp:nvSpPr>
      <dsp:spPr>
        <a:xfrm>
          <a:off x="2821305" y="580362"/>
          <a:ext cx="91440" cy="231452"/>
        </a:xfrm>
        <a:custGeom>
          <a:avLst/>
          <a:gdLst/>
          <a:ahLst/>
          <a:cxnLst/>
          <a:rect l="0" t="0" r="0" b="0"/>
          <a:pathLst>
            <a:path>
              <a:moveTo>
                <a:pt x="45720" y="0"/>
              </a:moveTo>
              <a:lnTo>
                <a:pt x="45720" y="2314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1245626" y="811814"/>
          <a:ext cx="3242797" cy="578631"/>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Prof. Berna FİLDİŞ</a:t>
          </a:r>
        </a:p>
      </dsp:txBody>
      <dsp:txXfrm>
        <a:off x="1262574" y="828762"/>
        <a:ext cx="3208901" cy="544735"/>
      </dsp:txXfrm>
    </dsp:sp>
    <dsp:sp modelId="{76E6E3F5-1A4D-4FD1-844A-9EA3DFBD4785}">
      <dsp:nvSpPr>
        <dsp:cNvPr id="0" name=""/>
        <dsp:cNvSpPr/>
      </dsp:nvSpPr>
      <dsp:spPr>
        <a:xfrm>
          <a:off x="2821305" y="1390446"/>
          <a:ext cx="91440" cy="231452"/>
        </a:xfrm>
        <a:custGeom>
          <a:avLst/>
          <a:gdLst/>
          <a:ahLst/>
          <a:cxnLst/>
          <a:rect l="0" t="0" r="0" b="0"/>
          <a:pathLst>
            <a:path>
              <a:moveTo>
                <a:pt x="45720" y="0"/>
              </a:moveTo>
              <a:lnTo>
                <a:pt x="45720" y="23145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1445028" y="1621898"/>
          <a:ext cx="2843993" cy="57863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 Exemption and Adaptation Procedures Commission</a:t>
          </a:r>
        </a:p>
      </dsp:txBody>
      <dsp:txXfrm>
        <a:off x="1461976" y="1638846"/>
        <a:ext cx="2810097" cy="544735"/>
      </dsp:txXfrm>
    </dsp:sp>
    <dsp:sp modelId="{80311B1C-412F-4BAF-A621-B99452119136}">
      <dsp:nvSpPr>
        <dsp:cNvPr id="0" name=""/>
        <dsp:cNvSpPr/>
      </dsp:nvSpPr>
      <dsp:spPr>
        <a:xfrm>
          <a:off x="2821305" y="2200530"/>
          <a:ext cx="91440" cy="231452"/>
        </a:xfrm>
        <a:custGeom>
          <a:avLst/>
          <a:gdLst/>
          <a:ahLst/>
          <a:cxnLst/>
          <a:rect l="0" t="0" r="0" b="0"/>
          <a:pathLst>
            <a:path>
              <a:moveTo>
                <a:pt x="45720" y="0"/>
              </a:moveTo>
              <a:lnTo>
                <a:pt x="45720" y="231452"/>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81B75-6A87-498D-94E2-E50D63C76A07}">
      <dsp:nvSpPr>
        <dsp:cNvPr id="0" name=""/>
        <dsp:cNvSpPr/>
      </dsp:nvSpPr>
      <dsp:spPr>
        <a:xfrm>
          <a:off x="1263722" y="2431982"/>
          <a:ext cx="3206604" cy="25097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Commission</a:t>
          </a:r>
        </a:p>
      </dsp:txBody>
      <dsp:txXfrm>
        <a:off x="1337230" y="2505490"/>
        <a:ext cx="3059588" cy="2362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930</Words>
  <Characters>5302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13</cp:revision>
  <dcterms:created xsi:type="dcterms:W3CDTF">2026-06-11T07:06:00Z</dcterms:created>
  <dcterms:modified xsi:type="dcterms:W3CDTF">2026-07-10T12:11:00Z</dcterms:modified>
</cp:coreProperties>
</file>