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_GoBack"/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BB1FD9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Gamze TOBİ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BB1FD9" w:rsidP="00CA2D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Büro </w:t>
            </w:r>
            <w:r w:rsidR="00CA2D57">
              <w:rPr>
                <w:rFonts w:ascii="Cambria" w:hAnsi="Cambria"/>
              </w:rPr>
              <w:t>Memur</w:t>
            </w:r>
            <w:r>
              <w:rPr>
                <w:rFonts w:ascii="Cambria" w:hAnsi="Cambria"/>
              </w:rPr>
              <w:t>u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BB1FD9" w:rsidP="00BB1FD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Suzan ESEN, </w:t>
            </w:r>
            <w:r w:rsidR="00021CB1">
              <w:rPr>
                <w:rFonts w:ascii="Cambria" w:hAnsi="Cambria"/>
              </w:rPr>
              <w:t>Serhat AKDAĞ</w:t>
            </w:r>
          </w:p>
        </w:tc>
      </w:tr>
      <w:bookmarkEnd w:id="0"/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A251D9" w:rsidRDefault="00CA2D57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Birim ile ilgili kurum içi ve kurum dışı yazışmaları yapmak,</w:t>
                  </w:r>
                </w:p>
                <w:p w:rsidR="00CA2D57" w:rsidRDefault="00CA2D57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Kurum dışından fiziksel olarak gelen resmi evrakların Elektronik Belge Yönetim Sistemine kaydedilerek ilgili birimlere zamanında dağıtımını sağlamak,</w:t>
                  </w:r>
                </w:p>
                <w:p w:rsidR="00CA2D57" w:rsidRDefault="001C3506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KEP adresi olmayan kurumlara gidecek evrakların kayıt, postalama, e-posta işlemlerinin yerine getirilmesini sağlamak,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Evrakların arşivlenmesi ile ilgili işlemlerin düzenli bir biçimde yapılması ve arşiv deposu koşullarında saklanmasını sağlamak,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Birimi ile ilgili kurullarına girecek evrakları incelemek, gündemi hazırlamak ve kurul kararlarının yazılmasını ve dağıtılmasını yapmak,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Kurul üyesi öğretim üyelerinin izin-görevlendirme-rapor durumlarını ve görev sürelerini takip etmek,</w:t>
                  </w:r>
                </w:p>
                <w:p w:rsidR="00931955" w:rsidRDefault="00931955" w:rsidP="00E31042">
                  <w:pPr>
                    <w:pStyle w:val="AralkYok"/>
                    <w:ind w:left="742"/>
                    <w:jc w:val="both"/>
                    <w:rPr>
                      <w:rFonts w:ascii="Cambria" w:hAnsi="Cambria"/>
                    </w:rPr>
                  </w:pP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Müdürlük ile ilgili çeşitli evrak ve dokümanları hazırlamak,</w:t>
                  </w:r>
                </w:p>
                <w:p w:rsidR="00931955" w:rsidRDefault="00931955" w:rsidP="00A251D9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Müdürlüğün faaliyetlerini ilgilendiren mevzuatı sürekli takip etmek,</w:t>
                  </w:r>
                </w:p>
                <w:p w:rsidR="00931955" w:rsidRDefault="00887D39" w:rsidP="00887D39">
                  <w:pPr>
                    <w:pStyle w:val="AralkYok"/>
                    <w:numPr>
                      <w:ilvl w:val="0"/>
                      <w:numId w:val="12"/>
                    </w:numPr>
                    <w:ind w:left="737" w:hanging="357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Görevleriyle ilgili evrak, taşınır ve taşınmaz malları korumak, saklamak, </w:t>
                  </w:r>
                </w:p>
                <w:p w:rsidR="00887D39" w:rsidRDefault="00887D39" w:rsidP="00887D39">
                  <w:pPr>
                    <w:pStyle w:val="AralkYok"/>
                    <w:numPr>
                      <w:ilvl w:val="0"/>
                      <w:numId w:val="31"/>
                    </w:numPr>
                    <w:ind w:left="737" w:hanging="357"/>
                    <w:jc w:val="both"/>
                    <w:rPr>
                      <w:rFonts w:ascii="Cambria" w:hAnsi="Cambria"/>
                    </w:rPr>
                  </w:pPr>
                  <w:r w:rsidRPr="00887D39">
                    <w:rPr>
                      <w:rFonts w:ascii="Cambria" w:hAnsi="Cambria"/>
                    </w:rPr>
                    <w:t>İş hacmi yoğun olan birimlere, amirin saptayacağı esaslara göre yardımcı olmak,</w:t>
                  </w:r>
                </w:p>
                <w:p w:rsidR="00567BFE" w:rsidRDefault="009D533D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567BFE">
                    <w:rPr>
                      <w:rFonts w:ascii="Cambria" w:hAnsi="Cambria"/>
                    </w:rPr>
                    <w:t>Faaliyet alanı ile ilgili kendisine havale edilen veya istenen iş ve işler ile evrakların/yazıların gereğini eşgüdümlü olarak yap</w:t>
                  </w:r>
                  <w:r w:rsidR="00887D39" w:rsidRPr="00567BFE">
                    <w:rPr>
                      <w:rFonts w:ascii="Cambria" w:hAnsi="Cambria"/>
                    </w:rPr>
                    <w:t>mak</w:t>
                  </w:r>
                  <w:r w:rsidRPr="00567BFE">
                    <w:rPr>
                      <w:rFonts w:ascii="Cambria" w:hAnsi="Cambria"/>
                    </w:rPr>
                    <w:t>, cevap yazılarını hazırla</w:t>
                  </w:r>
                  <w:r w:rsidR="00887D39" w:rsidRPr="00567BFE">
                    <w:rPr>
                      <w:rFonts w:ascii="Cambria" w:hAnsi="Cambria"/>
                    </w:rPr>
                    <w:t>mak</w:t>
                  </w:r>
                  <w:r w:rsidRPr="00567BFE">
                    <w:rPr>
                      <w:rFonts w:ascii="Cambria" w:hAnsi="Cambria"/>
                    </w:rPr>
                    <w:t xml:space="preserve"> (kurum içi-kurum dışı), paraflayarak ilgili üst yönetici/yöneticilerin parafına/onayına sunmak,</w:t>
                  </w:r>
                  <w:r w:rsidR="00887D39" w:rsidRPr="00567BFE">
                    <w:rPr>
                      <w:rFonts w:ascii="Cambria" w:hAnsi="Cambria"/>
                    </w:rPr>
                    <w:t xml:space="preserve"> </w:t>
                  </w:r>
                  <w:r w:rsidR="00567BFE" w:rsidRPr="00567BFE">
                    <w:rPr>
                      <w:rFonts w:ascii="Cambria" w:hAnsi="Cambria"/>
                    </w:rPr>
                    <w:t xml:space="preserve"> </w:t>
                  </w:r>
                </w:p>
                <w:p w:rsidR="00567BFE" w:rsidRPr="00567BFE" w:rsidRDefault="00567BFE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567BFE">
                    <w:rPr>
                      <w:rFonts w:ascii="Cambria" w:hAnsi="Cambria"/>
                      <w:iCs/>
                    </w:rPr>
                    <w:t xml:space="preserve">Öncelikle bulunduğu alanda olmak üzere Hijyen ve Sanitasyonun sağlanması için sorumlu personelle iletişimde olmak, kurumun genelinde de Hijyen ve Sanitasyon konusunda gerekli hassasiyeti göstermek, </w:t>
                  </w:r>
                </w:p>
                <w:p w:rsidR="00887D39" w:rsidRDefault="009D533D" w:rsidP="00887D3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Görevi ile ilgili süreçleri Üniversitemiz Kalite Politikası ve Kalite Yönetim Sistemi çerçevesinde, kalite hedefleri ve </w:t>
                  </w:r>
                  <w:proofErr w:type="gramStart"/>
                  <w:r>
                    <w:rPr>
                      <w:rFonts w:ascii="Cambria" w:hAnsi="Cambria"/>
                    </w:rPr>
                    <w:t>prosedürlerine</w:t>
                  </w:r>
                  <w:proofErr w:type="gramEnd"/>
                  <w:r>
                    <w:rPr>
                      <w:rFonts w:ascii="Cambria" w:hAnsi="Cambria"/>
                    </w:rPr>
                    <w:t xml:space="preserve"> uygun olarak yürütmek,</w:t>
                  </w:r>
                  <w:r w:rsidR="00887D39" w:rsidRPr="00887D39">
                    <w:rPr>
                      <w:rFonts w:ascii="Cambria" w:hAnsi="Cambria"/>
                    </w:rPr>
                    <w:t xml:space="preserve"> </w:t>
                  </w:r>
                </w:p>
                <w:p w:rsidR="009D533D" w:rsidRPr="00887D39" w:rsidRDefault="00887D39" w:rsidP="009D533D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 w:rsidRPr="00887D39">
                    <w:rPr>
                      <w:rFonts w:ascii="Cambria" w:hAnsi="Cambria"/>
                    </w:rPr>
                    <w:t>Üst yönetim ve Enstitü Sekreteri tarafından verilen diğer işleri iş sağlığı ve güvenliği kurallarına uygun olarak yapmak,</w:t>
                  </w:r>
                </w:p>
                <w:p w:rsidR="009D533D" w:rsidRDefault="009D533D" w:rsidP="009D533D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İlgili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  <w:p w:rsidR="009D533D" w:rsidRDefault="009D533D" w:rsidP="009D533D">
                  <w:pPr>
                    <w:pStyle w:val="AralkYok"/>
                    <w:ind w:left="742"/>
                    <w:jc w:val="both"/>
                    <w:rPr>
                      <w:rFonts w:ascii="Cambria" w:hAnsi="Cambria"/>
                    </w:rPr>
                  </w:pPr>
                </w:p>
                <w:p w:rsidR="00BD0AC9" w:rsidRPr="00BD0AC9" w:rsidRDefault="00BD0AC9" w:rsidP="00E633B6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BB1FD9">
              <w:rPr>
                <w:rFonts w:ascii="Calibra" w:hAnsi="Calibra"/>
                <w:b/>
              </w:rPr>
              <w:t>14</w:t>
            </w:r>
            <w:r>
              <w:rPr>
                <w:rFonts w:ascii="Calibra" w:hAnsi="Calibra"/>
                <w:b/>
              </w:rPr>
              <w:t>/</w:t>
            </w:r>
            <w:r w:rsidR="00021CB1">
              <w:rPr>
                <w:rFonts w:ascii="Calibra" w:hAnsi="Calibra"/>
                <w:b/>
              </w:rPr>
              <w:t>0</w:t>
            </w:r>
            <w:r w:rsidR="00BB1FD9">
              <w:rPr>
                <w:rFonts w:ascii="Calibra" w:hAnsi="Calibra"/>
                <w:b/>
              </w:rPr>
              <w:t>2</w:t>
            </w:r>
            <w:r>
              <w:rPr>
                <w:rFonts w:ascii="Calibra" w:hAnsi="Calibra"/>
                <w:b/>
              </w:rPr>
              <w:t>/202</w:t>
            </w:r>
            <w:r w:rsidR="00BB1FD9">
              <w:rPr>
                <w:rFonts w:ascii="Calibra" w:hAnsi="Calibra"/>
                <w:b/>
              </w:rPr>
              <w:t>4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</w:t>
            </w:r>
            <w:r w:rsidR="00021CB1">
              <w:rPr>
                <w:rFonts w:ascii="Calibra" w:hAnsi="Calibra"/>
                <w:b/>
              </w:rPr>
              <w:t>Mustafa Sabri GÖK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E9" w:rsidRDefault="001742E9" w:rsidP="00534F7F">
      <w:r>
        <w:separator/>
      </w:r>
    </w:p>
  </w:endnote>
  <w:endnote w:type="continuationSeparator" w:id="0">
    <w:p w:rsidR="001742E9" w:rsidRDefault="001742E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6C9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A1317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1742E9">
            <w:fldChar w:fldCharType="begin"/>
          </w:r>
          <w:r w:rsidR="001742E9">
            <w:instrText>NUMPAGES  \* Arabic  \* MERGEFORMAT</w:instrText>
          </w:r>
          <w:r w:rsidR="001742E9">
            <w:fldChar w:fldCharType="separate"/>
          </w:r>
          <w:r w:rsidR="00C86C9D" w:rsidRPr="00C86C9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1742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E9" w:rsidRDefault="001742E9" w:rsidP="00534F7F">
      <w:r>
        <w:separator/>
      </w:r>
    </w:p>
  </w:footnote>
  <w:footnote w:type="continuationSeparator" w:id="0">
    <w:p w:rsidR="001742E9" w:rsidRDefault="001742E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B1FD9" w:rsidTr="00EE5F97">
      <w:trPr>
        <w:trHeight w:val="276"/>
      </w:trPr>
      <w:tc>
        <w:tcPr>
          <w:tcW w:w="2547" w:type="dxa"/>
          <w:vMerge w:val="restart"/>
        </w:tcPr>
        <w:p w:rsidR="00BB1FD9" w:rsidRDefault="00BB1FD9" w:rsidP="00BB1FD9">
          <w:pPr>
            <w:jc w:val="right"/>
          </w:pPr>
          <w:r w:rsidRPr="002C6247">
            <w:rPr>
              <w:noProof/>
            </w:rPr>
            <w:t xml:space="preserve">                                                                                                                 </w:t>
          </w:r>
          <w:r w:rsidRPr="002C624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3CE369" wp14:editId="19ED1C59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455930" cy="457200"/>
                <wp:effectExtent l="0" t="0" r="1270" b="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247">
            <w:rPr>
              <w:noProof/>
            </w:rPr>
            <w:t xml:space="preserve"> </w:t>
          </w:r>
        </w:p>
      </w:tc>
      <w:tc>
        <w:tcPr>
          <w:tcW w:w="4575" w:type="dxa"/>
          <w:vMerge w:val="restart"/>
        </w:tcPr>
        <w:p w:rsidR="00BB1FD9" w:rsidRDefault="00BB1FD9" w:rsidP="005A18B6">
          <w:pPr>
            <w:jc w:val="right"/>
          </w:pPr>
          <w:r w:rsidRPr="002C6247">
            <w:rPr>
              <w:noProof/>
            </w:rPr>
            <w:t xml:space="preserve">                                                                                                                  </w:t>
          </w:r>
          <w:r>
            <w:rPr>
              <w:noProof/>
            </w:rPr>
            <w:t xml:space="preserve">                </w:t>
          </w:r>
          <w:r w:rsidR="005A18B6">
            <w:rPr>
              <w:noProof/>
            </w:rPr>
            <w:t xml:space="preserve">     </w:t>
          </w:r>
        </w:p>
      </w:tc>
      <w:tc>
        <w:tcPr>
          <w:tcW w:w="2503" w:type="dxa"/>
          <w:vMerge w:val="restart"/>
        </w:tcPr>
        <w:p w:rsidR="00BB1FD9" w:rsidRDefault="00BB1FD9" w:rsidP="005A18B6">
          <w:r w:rsidRPr="002C6247">
            <w:rPr>
              <w:noProof/>
            </w:rPr>
            <w:t xml:space="preserve">               </w:t>
          </w:r>
          <w:r w:rsidR="00C86C9D" w:rsidRPr="002C6247">
            <w:rPr>
              <w:noProof/>
            </w:rPr>
            <w:drawing>
              <wp:inline distT="0" distB="0" distL="0" distR="0" wp14:anchorId="32430C5C" wp14:editId="513DEF73">
                <wp:extent cx="778510" cy="497205"/>
                <wp:effectExtent l="0" t="0" r="254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811"/>
                        <a:stretch/>
                      </pic:blipFill>
                      <pic:spPr bwMode="auto">
                        <a:xfrm>
                          <a:off x="0" y="0"/>
                          <a:ext cx="780003" cy="49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2C6247">
            <w:rPr>
              <w:noProof/>
            </w:rPr>
            <w:t xml:space="preserve">                                                                                                   </w:t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3F3F"/>
    <w:multiLevelType w:val="hybridMultilevel"/>
    <w:tmpl w:val="F216C2C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24BC"/>
    <w:rsid w:val="0001594B"/>
    <w:rsid w:val="000176D6"/>
    <w:rsid w:val="00021CB1"/>
    <w:rsid w:val="000241EB"/>
    <w:rsid w:val="00033FAA"/>
    <w:rsid w:val="00044D87"/>
    <w:rsid w:val="000508A1"/>
    <w:rsid w:val="00054BBF"/>
    <w:rsid w:val="00057079"/>
    <w:rsid w:val="00061C19"/>
    <w:rsid w:val="00067404"/>
    <w:rsid w:val="0009694E"/>
    <w:rsid w:val="000A326D"/>
    <w:rsid w:val="000B5E07"/>
    <w:rsid w:val="000C04CC"/>
    <w:rsid w:val="000C16F2"/>
    <w:rsid w:val="000D0AE3"/>
    <w:rsid w:val="000E1616"/>
    <w:rsid w:val="000F5354"/>
    <w:rsid w:val="00104233"/>
    <w:rsid w:val="00107887"/>
    <w:rsid w:val="00111183"/>
    <w:rsid w:val="00117888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742E9"/>
    <w:rsid w:val="001842CA"/>
    <w:rsid w:val="001911CC"/>
    <w:rsid w:val="00192FF3"/>
    <w:rsid w:val="00197CE6"/>
    <w:rsid w:val="001A51D0"/>
    <w:rsid w:val="001A7E35"/>
    <w:rsid w:val="001B52EA"/>
    <w:rsid w:val="001B78B9"/>
    <w:rsid w:val="001C153C"/>
    <w:rsid w:val="001C1597"/>
    <w:rsid w:val="001C2C4E"/>
    <w:rsid w:val="001C3506"/>
    <w:rsid w:val="001C385C"/>
    <w:rsid w:val="001C4FCD"/>
    <w:rsid w:val="001D281B"/>
    <w:rsid w:val="001D371E"/>
    <w:rsid w:val="001E4576"/>
    <w:rsid w:val="001E7875"/>
    <w:rsid w:val="001F305C"/>
    <w:rsid w:val="001F3766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37C6F"/>
    <w:rsid w:val="00244303"/>
    <w:rsid w:val="00246B39"/>
    <w:rsid w:val="00250DB2"/>
    <w:rsid w:val="002628E3"/>
    <w:rsid w:val="0026786F"/>
    <w:rsid w:val="0027292B"/>
    <w:rsid w:val="00274CBA"/>
    <w:rsid w:val="002774DF"/>
    <w:rsid w:val="0029374A"/>
    <w:rsid w:val="00296852"/>
    <w:rsid w:val="002B2944"/>
    <w:rsid w:val="002B3AA0"/>
    <w:rsid w:val="002B4786"/>
    <w:rsid w:val="002C05F1"/>
    <w:rsid w:val="002C0A2B"/>
    <w:rsid w:val="002C288E"/>
    <w:rsid w:val="002C2D82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B1FC3"/>
    <w:rsid w:val="003C0F0D"/>
    <w:rsid w:val="003C2817"/>
    <w:rsid w:val="003C65A1"/>
    <w:rsid w:val="003D5ED7"/>
    <w:rsid w:val="003D706C"/>
    <w:rsid w:val="003E4424"/>
    <w:rsid w:val="003F467F"/>
    <w:rsid w:val="003F6BB5"/>
    <w:rsid w:val="00400B04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52230"/>
    <w:rsid w:val="00455847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47F7"/>
    <w:rsid w:val="004E64BA"/>
    <w:rsid w:val="004F27F3"/>
    <w:rsid w:val="004F57C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244"/>
    <w:rsid w:val="00565BFA"/>
    <w:rsid w:val="00567BFE"/>
    <w:rsid w:val="00570E85"/>
    <w:rsid w:val="00572CF6"/>
    <w:rsid w:val="0058215A"/>
    <w:rsid w:val="005832D1"/>
    <w:rsid w:val="00586A9C"/>
    <w:rsid w:val="00587B17"/>
    <w:rsid w:val="0059286E"/>
    <w:rsid w:val="00595FB9"/>
    <w:rsid w:val="005A18B6"/>
    <w:rsid w:val="005A54E8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66355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0CFC"/>
    <w:rsid w:val="006B3A60"/>
    <w:rsid w:val="006C40E1"/>
    <w:rsid w:val="006C7D11"/>
    <w:rsid w:val="006D09EE"/>
    <w:rsid w:val="006D3B1F"/>
    <w:rsid w:val="006E2FF1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662"/>
    <w:rsid w:val="00853CB0"/>
    <w:rsid w:val="00855D88"/>
    <w:rsid w:val="0086003A"/>
    <w:rsid w:val="00872287"/>
    <w:rsid w:val="0087490C"/>
    <w:rsid w:val="00881C08"/>
    <w:rsid w:val="008853A8"/>
    <w:rsid w:val="0088576D"/>
    <w:rsid w:val="00887D39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95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D533D"/>
    <w:rsid w:val="009E07BF"/>
    <w:rsid w:val="009E22C3"/>
    <w:rsid w:val="009E6BCB"/>
    <w:rsid w:val="009E7DF4"/>
    <w:rsid w:val="009F0675"/>
    <w:rsid w:val="009F5E18"/>
    <w:rsid w:val="00A04870"/>
    <w:rsid w:val="00A125A4"/>
    <w:rsid w:val="00A13170"/>
    <w:rsid w:val="00A17E50"/>
    <w:rsid w:val="00A22546"/>
    <w:rsid w:val="00A22889"/>
    <w:rsid w:val="00A23674"/>
    <w:rsid w:val="00A2383C"/>
    <w:rsid w:val="00A251D9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4EF4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751E6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1FD9"/>
    <w:rsid w:val="00BB3754"/>
    <w:rsid w:val="00BB66F4"/>
    <w:rsid w:val="00BB7297"/>
    <w:rsid w:val="00BC19C0"/>
    <w:rsid w:val="00BC40EE"/>
    <w:rsid w:val="00BC46D0"/>
    <w:rsid w:val="00BC65A0"/>
    <w:rsid w:val="00BC7571"/>
    <w:rsid w:val="00BC7AB2"/>
    <w:rsid w:val="00BC7F23"/>
    <w:rsid w:val="00BD0AC9"/>
    <w:rsid w:val="00BD43F6"/>
    <w:rsid w:val="00BE473A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07D3"/>
    <w:rsid w:val="00C53C77"/>
    <w:rsid w:val="00C72AD9"/>
    <w:rsid w:val="00C74E20"/>
    <w:rsid w:val="00C868B8"/>
    <w:rsid w:val="00C86C9D"/>
    <w:rsid w:val="00C9267E"/>
    <w:rsid w:val="00C953F6"/>
    <w:rsid w:val="00CA0D93"/>
    <w:rsid w:val="00CA2D57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2815"/>
    <w:rsid w:val="00D65310"/>
    <w:rsid w:val="00D675A4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1674A"/>
    <w:rsid w:val="00E22CFE"/>
    <w:rsid w:val="00E25834"/>
    <w:rsid w:val="00E27B26"/>
    <w:rsid w:val="00E31042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2BAE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7733F"/>
    <w:rsid w:val="00F90450"/>
    <w:rsid w:val="00F931EC"/>
    <w:rsid w:val="00FA6D95"/>
    <w:rsid w:val="00FB69AA"/>
    <w:rsid w:val="00FC06A9"/>
    <w:rsid w:val="00FC3E69"/>
    <w:rsid w:val="00FC4899"/>
    <w:rsid w:val="00FD3248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C189"/>
  <w15:docId w15:val="{F97C8201-8B95-44F4-8CF1-319D413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5</cp:revision>
  <cp:lastPrinted>2020-12-02T10:52:00Z</cp:lastPrinted>
  <dcterms:created xsi:type="dcterms:W3CDTF">2024-03-12T07:10:00Z</dcterms:created>
  <dcterms:modified xsi:type="dcterms:W3CDTF">2024-03-12T07:31:00Z</dcterms:modified>
</cp:coreProperties>
</file>