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C5D0B" w14:textId="4229A532" w:rsidR="00343663" w:rsidRPr="001C2CBD" w:rsidRDefault="00BD19C4" w:rsidP="00343663">
      <w:pPr>
        <w:pStyle w:val="Balk6"/>
        <w:spacing w:before="120"/>
        <w:ind w:left="0"/>
        <w:jc w:val="center"/>
        <w:rPr>
          <w:rFonts w:ascii="Cambria" w:hAnsi="Cambria"/>
          <w:color w:val="002060"/>
          <w:sz w:val="18"/>
          <w:szCs w:val="18"/>
        </w:rPr>
      </w:pPr>
      <w:r w:rsidRPr="00BD19C4">
        <w:rPr>
          <w:rFonts w:ascii="Cambria" w:hAnsi="Cambria"/>
          <w:color w:val="002060"/>
          <w:sz w:val="18"/>
          <w:szCs w:val="18"/>
        </w:rPr>
        <w:t xml:space="preserve">LİSANSÜSTÜ EĞİTİM </w:t>
      </w:r>
      <w:r w:rsidR="00343663" w:rsidRPr="001C2CBD">
        <w:rPr>
          <w:rFonts w:ascii="Cambria" w:hAnsi="Cambria"/>
          <w:color w:val="002060"/>
          <w:sz w:val="18"/>
          <w:szCs w:val="18"/>
        </w:rPr>
        <w:t>ENSTİTÜSÜ MÜDÜRLÜĞÜ’NE</w:t>
      </w:r>
    </w:p>
    <w:p w14:paraId="7E7A617C" w14:textId="77777777" w:rsidR="00343663" w:rsidRPr="00E62C72" w:rsidRDefault="00343663" w:rsidP="00343663">
      <w:pPr>
        <w:rPr>
          <w:rFonts w:ascii="Cambria" w:hAnsi="Cambria"/>
          <w:sz w:val="10"/>
          <w:szCs w:val="10"/>
        </w:rPr>
      </w:pPr>
    </w:p>
    <w:p w14:paraId="37FAC0DE" w14:textId="77777777" w:rsidR="00343663" w:rsidRPr="001C2CBD" w:rsidRDefault="00343663" w:rsidP="00343663">
      <w:pPr>
        <w:jc w:val="both"/>
        <w:rPr>
          <w:rFonts w:ascii="Cambria" w:hAnsi="Cambria"/>
          <w:sz w:val="18"/>
          <w:szCs w:val="18"/>
        </w:rPr>
      </w:pPr>
      <w:r w:rsidRPr="001C2CBD">
        <w:rPr>
          <w:rFonts w:ascii="Cambria" w:hAnsi="Cambria"/>
          <w:sz w:val="18"/>
          <w:szCs w:val="18"/>
        </w:rPr>
        <w:t xml:space="preserve">            </w:t>
      </w:r>
      <w:r w:rsidRPr="001C2CBD">
        <w:rPr>
          <w:rFonts w:ascii="Cambria" w:hAnsi="Cambria"/>
          <w:sz w:val="18"/>
          <w:szCs w:val="18"/>
        </w:rPr>
        <w:tab/>
        <w:t>Yükseköğretim Kurulu Başkanlığının</w:t>
      </w:r>
      <w:r w:rsidRPr="001C2CBD">
        <w:rPr>
          <w:rFonts w:ascii="Cambria" w:hAnsi="Cambria"/>
          <w:color w:val="212121"/>
          <w:sz w:val="18"/>
          <w:szCs w:val="18"/>
          <w:shd w:val="clear" w:color="auto" w:fill="FFFFFF"/>
        </w:rPr>
        <w:t> </w:t>
      </w:r>
      <w:r w:rsidRPr="001C2CBD">
        <w:rPr>
          <w:rFonts w:ascii="Cambria" w:hAnsi="Cambria"/>
          <w:sz w:val="18"/>
          <w:szCs w:val="18"/>
        </w:rPr>
        <w:t xml:space="preserve">18 Haziran 2018 tarihinde uygulamaya koyduğu “Lisansüstü Tezlerin Elektronik Ortamda Toplanması, Düzenlenmesi ve Erişime Açılmasına İlişkin </w:t>
      </w:r>
      <w:proofErr w:type="gramStart"/>
      <w:r w:rsidRPr="001C2CBD">
        <w:rPr>
          <w:rFonts w:ascii="Cambria" w:hAnsi="Cambria"/>
          <w:sz w:val="18"/>
          <w:szCs w:val="18"/>
        </w:rPr>
        <w:t>Yönerge ”sinin</w:t>
      </w:r>
      <w:proofErr w:type="gramEnd"/>
      <w:r w:rsidRPr="001C2CBD">
        <w:rPr>
          <w:rFonts w:ascii="Cambria" w:hAnsi="Cambria"/>
          <w:sz w:val="18"/>
          <w:szCs w:val="18"/>
        </w:rPr>
        <w:t xml:space="preserve"> 6. ve 7. maddelerine gereğince Lisansüstü tezimin erişime açılması konusunda aşağıda belirtilen süreleri dikkate alınarak ertelenmesini talep ediyorum. </w:t>
      </w:r>
    </w:p>
    <w:p w14:paraId="29C5D101" w14:textId="77777777" w:rsidR="001C2CBD" w:rsidRPr="001C2CBD" w:rsidRDefault="001C2CBD" w:rsidP="001C2CBD">
      <w:pPr>
        <w:pStyle w:val="AralkYok"/>
        <w:rPr>
          <w:sz w:val="10"/>
          <w:szCs w:val="10"/>
        </w:rPr>
      </w:pPr>
    </w:p>
    <w:p w14:paraId="24EFCA5D" w14:textId="77777777" w:rsidR="003230A8" w:rsidRDefault="00343663" w:rsidP="001C2CBD">
      <w:pPr>
        <w:spacing w:line="360" w:lineRule="auto"/>
        <w:ind w:firstLine="708"/>
        <w:jc w:val="both"/>
        <w:rPr>
          <w:rFonts w:ascii="Cambria" w:hAnsi="Cambria"/>
          <w:sz w:val="18"/>
          <w:szCs w:val="18"/>
        </w:rPr>
      </w:pPr>
      <w:r w:rsidRPr="001C2CBD">
        <w:rPr>
          <w:rFonts w:ascii="Cambria" w:hAnsi="Cambria"/>
          <w:sz w:val="18"/>
          <w:szCs w:val="18"/>
        </w:rPr>
        <w:t>Gereğini bilgilerinize arz ederim.</w:t>
      </w:r>
    </w:p>
    <w:p w14:paraId="1E3311B4" w14:textId="77777777" w:rsidR="001C2CBD" w:rsidRPr="001C2CBD" w:rsidRDefault="001C2CBD" w:rsidP="001C2CBD">
      <w:pPr>
        <w:pStyle w:val="AralkYok"/>
        <w:rPr>
          <w:sz w:val="10"/>
          <w:szCs w:val="10"/>
        </w:rPr>
      </w:pPr>
    </w:p>
    <w:tbl>
      <w:tblPr>
        <w:tblStyle w:val="TabloKlavuzuAk"/>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207"/>
      </w:tblGrid>
      <w:tr w:rsidR="00343663" w:rsidRPr="001C2CBD" w14:paraId="66FDAF91" w14:textId="77777777" w:rsidTr="00343663">
        <w:sdt>
          <w:sdtPr>
            <w:rPr>
              <w:rFonts w:ascii="Cambria" w:hAnsi="Cambria"/>
              <w:sz w:val="18"/>
              <w:szCs w:val="18"/>
            </w:rPr>
            <w:id w:val="1095449217"/>
            <w14:checkbox>
              <w14:checked w14:val="0"/>
              <w14:checkedState w14:val="2612" w14:font="MS Gothic"/>
              <w14:uncheckedState w14:val="2610" w14:font="MS Gothic"/>
            </w14:checkbox>
          </w:sdtPr>
          <w:sdtEndPr/>
          <w:sdtContent>
            <w:tc>
              <w:tcPr>
                <w:tcW w:w="421" w:type="dxa"/>
              </w:tcPr>
              <w:p w14:paraId="283AD78C" w14:textId="77777777" w:rsidR="00343663" w:rsidRPr="001C2CBD" w:rsidRDefault="00343663" w:rsidP="004023B0">
                <w:pPr>
                  <w:pStyle w:val="AralkYok"/>
                  <w:rPr>
                    <w:rFonts w:ascii="Cambria" w:hAnsi="Cambria"/>
                    <w:sz w:val="18"/>
                    <w:szCs w:val="18"/>
                  </w:rPr>
                </w:pPr>
                <w:r w:rsidRPr="001C2CBD">
                  <w:rPr>
                    <w:rFonts w:ascii="Segoe UI Symbol" w:eastAsia="MS Gothic" w:hAnsi="Segoe UI Symbol" w:cs="Segoe UI Symbol"/>
                    <w:sz w:val="18"/>
                    <w:szCs w:val="18"/>
                  </w:rPr>
                  <w:t>☐</w:t>
                </w:r>
              </w:p>
            </w:tc>
          </w:sdtContent>
        </w:sdt>
        <w:tc>
          <w:tcPr>
            <w:tcW w:w="9207" w:type="dxa"/>
          </w:tcPr>
          <w:p w14:paraId="746BCF54" w14:textId="77777777" w:rsidR="00343663" w:rsidRPr="001C2CBD" w:rsidRDefault="00343663" w:rsidP="004023B0">
            <w:pPr>
              <w:pStyle w:val="AralkYok"/>
              <w:rPr>
                <w:rFonts w:ascii="Cambria" w:hAnsi="Cambria"/>
                <w:sz w:val="18"/>
                <w:szCs w:val="18"/>
              </w:rPr>
            </w:pPr>
            <w:r w:rsidRPr="001C2CBD">
              <w:rPr>
                <w:rFonts w:ascii="Cambria" w:hAnsi="Cambria"/>
                <w:b/>
                <w:sz w:val="18"/>
                <w:szCs w:val="18"/>
              </w:rPr>
              <w:t>Patent Başvurusu Yaptım/ Patentim Var (2 yıl)</w:t>
            </w:r>
          </w:p>
        </w:tc>
      </w:tr>
      <w:tr w:rsidR="00343663" w:rsidRPr="001C2CBD" w14:paraId="5EE56935" w14:textId="77777777" w:rsidTr="00343663">
        <w:sdt>
          <w:sdtPr>
            <w:rPr>
              <w:rFonts w:ascii="Cambria" w:hAnsi="Cambria"/>
              <w:sz w:val="18"/>
              <w:szCs w:val="18"/>
            </w:rPr>
            <w:id w:val="-224534109"/>
            <w14:checkbox>
              <w14:checked w14:val="0"/>
              <w14:checkedState w14:val="2612" w14:font="MS Gothic"/>
              <w14:uncheckedState w14:val="2610" w14:font="MS Gothic"/>
            </w14:checkbox>
          </w:sdtPr>
          <w:sdtEndPr/>
          <w:sdtContent>
            <w:tc>
              <w:tcPr>
                <w:tcW w:w="421" w:type="dxa"/>
              </w:tcPr>
              <w:p w14:paraId="2D4536CD" w14:textId="77777777" w:rsidR="00343663" w:rsidRPr="001C2CBD" w:rsidRDefault="00343663" w:rsidP="00343663">
                <w:pPr>
                  <w:rPr>
                    <w:rFonts w:ascii="Cambria" w:hAnsi="Cambria"/>
                    <w:sz w:val="18"/>
                    <w:szCs w:val="18"/>
                  </w:rPr>
                </w:pPr>
                <w:r w:rsidRPr="001C2CBD">
                  <w:rPr>
                    <w:rFonts w:ascii="Segoe UI Symbol" w:eastAsia="MS Gothic" w:hAnsi="Segoe UI Symbol" w:cs="Segoe UI Symbol"/>
                    <w:sz w:val="18"/>
                    <w:szCs w:val="18"/>
                  </w:rPr>
                  <w:t>☐</w:t>
                </w:r>
              </w:p>
            </w:tc>
          </w:sdtContent>
        </w:sdt>
        <w:tc>
          <w:tcPr>
            <w:tcW w:w="9207" w:type="dxa"/>
          </w:tcPr>
          <w:p w14:paraId="53542A3E" w14:textId="77777777" w:rsidR="00343663" w:rsidRPr="001C2CBD" w:rsidRDefault="00343663" w:rsidP="00343663">
            <w:pPr>
              <w:pStyle w:val="AralkYok"/>
              <w:rPr>
                <w:rFonts w:ascii="Cambria" w:hAnsi="Cambria"/>
                <w:sz w:val="18"/>
                <w:szCs w:val="18"/>
              </w:rPr>
            </w:pPr>
            <w:r w:rsidRPr="001C2CBD">
              <w:rPr>
                <w:rFonts w:ascii="Cambria" w:hAnsi="Cambria"/>
                <w:b/>
                <w:sz w:val="18"/>
                <w:szCs w:val="18"/>
              </w:rPr>
              <w:t>Genel Kısıtlama İstiyorum (6 ay)</w:t>
            </w:r>
          </w:p>
        </w:tc>
      </w:tr>
      <w:tr w:rsidR="00343663" w:rsidRPr="001C2CBD" w14:paraId="209BCB20" w14:textId="77777777" w:rsidTr="00343663">
        <w:sdt>
          <w:sdtPr>
            <w:rPr>
              <w:rFonts w:ascii="Cambria" w:hAnsi="Cambria"/>
              <w:sz w:val="18"/>
              <w:szCs w:val="18"/>
            </w:rPr>
            <w:id w:val="-1459716353"/>
            <w14:checkbox>
              <w14:checked w14:val="0"/>
              <w14:checkedState w14:val="2612" w14:font="MS Gothic"/>
              <w14:uncheckedState w14:val="2610" w14:font="MS Gothic"/>
            </w14:checkbox>
          </w:sdtPr>
          <w:sdtEndPr/>
          <w:sdtContent>
            <w:tc>
              <w:tcPr>
                <w:tcW w:w="421" w:type="dxa"/>
              </w:tcPr>
              <w:p w14:paraId="22020A8B" w14:textId="77777777" w:rsidR="00343663" w:rsidRPr="001C2CBD" w:rsidRDefault="00343663" w:rsidP="00343663">
                <w:pPr>
                  <w:rPr>
                    <w:rFonts w:ascii="Cambria" w:hAnsi="Cambria"/>
                    <w:sz w:val="18"/>
                    <w:szCs w:val="18"/>
                  </w:rPr>
                </w:pPr>
                <w:r w:rsidRPr="001C2CBD">
                  <w:rPr>
                    <w:rFonts w:ascii="Segoe UI Symbol" w:eastAsia="MS Gothic" w:hAnsi="Segoe UI Symbol" w:cs="Segoe UI Symbol"/>
                    <w:sz w:val="18"/>
                    <w:szCs w:val="18"/>
                  </w:rPr>
                  <w:t>☐</w:t>
                </w:r>
              </w:p>
            </w:tc>
          </w:sdtContent>
        </w:sdt>
        <w:tc>
          <w:tcPr>
            <w:tcW w:w="9207" w:type="dxa"/>
          </w:tcPr>
          <w:p w14:paraId="435B4CBD" w14:textId="77777777" w:rsidR="00343663" w:rsidRPr="001C2CBD" w:rsidRDefault="00343663" w:rsidP="00343663">
            <w:pPr>
              <w:pStyle w:val="AralkYok"/>
              <w:rPr>
                <w:rFonts w:ascii="Cambria" w:hAnsi="Cambria"/>
                <w:sz w:val="18"/>
                <w:szCs w:val="18"/>
              </w:rPr>
            </w:pPr>
            <w:r w:rsidRPr="001C2CBD">
              <w:rPr>
                <w:rFonts w:ascii="Cambria" w:hAnsi="Cambria"/>
                <w:b/>
                <w:sz w:val="18"/>
                <w:szCs w:val="18"/>
              </w:rPr>
              <w:t>Gizlilik Dereceli Tezler</w:t>
            </w:r>
          </w:p>
        </w:tc>
      </w:tr>
    </w:tbl>
    <w:p w14:paraId="13CC43A6" w14:textId="77777777" w:rsidR="004023B0" w:rsidRPr="001C2CBD" w:rsidRDefault="004023B0" w:rsidP="004023B0">
      <w:pPr>
        <w:pStyle w:val="AralkYok"/>
        <w:rPr>
          <w:rFonts w:ascii="Cambria" w:hAnsi="Cambria"/>
          <w:sz w:val="18"/>
          <w:szCs w:val="18"/>
        </w:rPr>
      </w:pPr>
    </w:p>
    <w:tbl>
      <w:tblPr>
        <w:tblStyle w:val="TabloKlavuzuAk"/>
        <w:tblW w:w="4961" w:type="dxa"/>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3402"/>
      </w:tblGrid>
      <w:tr w:rsidR="00343663" w:rsidRPr="001C2CBD" w14:paraId="21CDB93B" w14:textId="77777777" w:rsidTr="00C778A7">
        <w:trPr>
          <w:trHeight w:val="266"/>
        </w:trPr>
        <w:tc>
          <w:tcPr>
            <w:tcW w:w="1276" w:type="dxa"/>
            <w:vAlign w:val="center"/>
          </w:tcPr>
          <w:p w14:paraId="1E4BF38D" w14:textId="77777777" w:rsidR="00343663" w:rsidRPr="001C2CBD" w:rsidRDefault="00343663" w:rsidP="0034425B">
            <w:pPr>
              <w:pStyle w:val="AralkYok"/>
              <w:jc w:val="right"/>
              <w:rPr>
                <w:rFonts w:ascii="Cambria" w:hAnsi="Cambria"/>
                <w:b/>
                <w:color w:val="002060"/>
                <w:sz w:val="18"/>
                <w:szCs w:val="18"/>
              </w:rPr>
            </w:pPr>
            <w:r w:rsidRPr="001C2CBD">
              <w:rPr>
                <w:rFonts w:ascii="Cambria" w:hAnsi="Cambria"/>
                <w:b/>
                <w:color w:val="002060"/>
                <w:sz w:val="18"/>
                <w:szCs w:val="18"/>
              </w:rPr>
              <w:t>Tarih</w:t>
            </w:r>
          </w:p>
        </w:tc>
        <w:tc>
          <w:tcPr>
            <w:tcW w:w="283" w:type="dxa"/>
            <w:vAlign w:val="center"/>
          </w:tcPr>
          <w:p w14:paraId="62CB1D32" w14:textId="77777777" w:rsidR="00343663" w:rsidRPr="001C2CBD" w:rsidRDefault="00343663" w:rsidP="0034425B">
            <w:pPr>
              <w:pStyle w:val="AralkYok"/>
              <w:rPr>
                <w:rFonts w:ascii="Cambria" w:hAnsi="Cambria"/>
                <w:b/>
                <w:sz w:val="18"/>
                <w:szCs w:val="18"/>
              </w:rPr>
            </w:pPr>
            <w:r w:rsidRPr="001C2CBD">
              <w:rPr>
                <w:rFonts w:ascii="Cambria" w:hAnsi="Cambria"/>
                <w:b/>
                <w:sz w:val="18"/>
                <w:szCs w:val="18"/>
              </w:rPr>
              <w:t>:</w:t>
            </w:r>
          </w:p>
        </w:tc>
        <w:tc>
          <w:tcPr>
            <w:tcW w:w="3402" w:type="dxa"/>
            <w:vAlign w:val="center"/>
          </w:tcPr>
          <w:p w14:paraId="252BF11D" w14:textId="77777777" w:rsidR="00343663" w:rsidRPr="001C2CBD" w:rsidRDefault="00343663" w:rsidP="0034425B">
            <w:pPr>
              <w:pStyle w:val="AralkYok"/>
              <w:rPr>
                <w:rFonts w:ascii="Cambria" w:hAnsi="Cambria"/>
                <w:sz w:val="18"/>
                <w:szCs w:val="18"/>
              </w:rPr>
            </w:pPr>
            <w:r w:rsidRPr="001C2CBD">
              <w:rPr>
                <w:rFonts w:ascii="Cambria" w:hAnsi="Cambria"/>
                <w:sz w:val="18"/>
                <w:szCs w:val="18"/>
              </w:rPr>
              <w:t xml:space="preserve">… / … / </w:t>
            </w:r>
            <w:proofErr w:type="gramStart"/>
            <w:r w:rsidRPr="001C2CBD">
              <w:rPr>
                <w:rFonts w:ascii="Cambria" w:hAnsi="Cambria"/>
                <w:sz w:val="18"/>
                <w:szCs w:val="18"/>
              </w:rPr>
              <w:t>20..</w:t>
            </w:r>
            <w:proofErr w:type="gramEnd"/>
          </w:p>
        </w:tc>
      </w:tr>
      <w:tr w:rsidR="00343663" w:rsidRPr="001C2CBD" w14:paraId="7DCB0FAF" w14:textId="77777777" w:rsidTr="00C778A7">
        <w:trPr>
          <w:trHeight w:val="227"/>
        </w:trPr>
        <w:tc>
          <w:tcPr>
            <w:tcW w:w="1276" w:type="dxa"/>
            <w:vAlign w:val="center"/>
          </w:tcPr>
          <w:p w14:paraId="6C47E226" w14:textId="77777777" w:rsidR="00343663" w:rsidRPr="001C2CBD" w:rsidRDefault="00343663" w:rsidP="0034425B">
            <w:pPr>
              <w:pStyle w:val="AralkYok"/>
              <w:jc w:val="right"/>
              <w:rPr>
                <w:rFonts w:ascii="Cambria" w:hAnsi="Cambria"/>
                <w:b/>
                <w:color w:val="002060"/>
                <w:sz w:val="18"/>
                <w:szCs w:val="18"/>
              </w:rPr>
            </w:pPr>
            <w:r w:rsidRPr="001C2CBD">
              <w:rPr>
                <w:rFonts w:ascii="Cambria" w:hAnsi="Cambria"/>
                <w:b/>
                <w:color w:val="002060"/>
                <w:sz w:val="18"/>
                <w:szCs w:val="18"/>
              </w:rPr>
              <w:t xml:space="preserve">Ad </w:t>
            </w:r>
            <w:proofErr w:type="spellStart"/>
            <w:r w:rsidRPr="001C2CBD">
              <w:rPr>
                <w:rFonts w:ascii="Cambria" w:hAnsi="Cambria"/>
                <w:b/>
                <w:color w:val="002060"/>
                <w:sz w:val="18"/>
                <w:szCs w:val="18"/>
              </w:rPr>
              <w:t>Soyad</w:t>
            </w:r>
            <w:proofErr w:type="spellEnd"/>
          </w:p>
        </w:tc>
        <w:tc>
          <w:tcPr>
            <w:tcW w:w="283" w:type="dxa"/>
            <w:vAlign w:val="center"/>
          </w:tcPr>
          <w:p w14:paraId="1CBBC438" w14:textId="77777777" w:rsidR="00343663" w:rsidRPr="001C2CBD" w:rsidRDefault="00343663" w:rsidP="0034425B">
            <w:pPr>
              <w:pStyle w:val="AralkYok"/>
              <w:rPr>
                <w:rFonts w:ascii="Cambria" w:hAnsi="Cambria"/>
                <w:b/>
                <w:sz w:val="18"/>
                <w:szCs w:val="18"/>
              </w:rPr>
            </w:pPr>
            <w:r w:rsidRPr="001C2CBD">
              <w:rPr>
                <w:rFonts w:ascii="Cambria" w:hAnsi="Cambria"/>
                <w:b/>
                <w:sz w:val="18"/>
                <w:szCs w:val="18"/>
              </w:rPr>
              <w:t>:</w:t>
            </w:r>
          </w:p>
        </w:tc>
        <w:tc>
          <w:tcPr>
            <w:tcW w:w="3402" w:type="dxa"/>
            <w:vAlign w:val="center"/>
          </w:tcPr>
          <w:p w14:paraId="6A6347EC" w14:textId="77777777" w:rsidR="00343663" w:rsidRPr="001C2CBD" w:rsidRDefault="00343663" w:rsidP="0034425B">
            <w:pPr>
              <w:pStyle w:val="AralkYok"/>
              <w:rPr>
                <w:rFonts w:ascii="Cambria" w:hAnsi="Cambria"/>
                <w:b/>
                <w:sz w:val="18"/>
                <w:szCs w:val="18"/>
              </w:rPr>
            </w:pPr>
          </w:p>
        </w:tc>
      </w:tr>
      <w:tr w:rsidR="00343663" w:rsidRPr="001C2CBD" w14:paraId="6A95C1D0" w14:textId="77777777" w:rsidTr="00C778A7">
        <w:trPr>
          <w:trHeight w:val="470"/>
        </w:trPr>
        <w:tc>
          <w:tcPr>
            <w:tcW w:w="1276" w:type="dxa"/>
          </w:tcPr>
          <w:p w14:paraId="72259C70" w14:textId="77777777" w:rsidR="00343663" w:rsidRPr="001C2CBD" w:rsidRDefault="00343663" w:rsidP="0034425B">
            <w:pPr>
              <w:pStyle w:val="AralkYok"/>
              <w:jc w:val="right"/>
              <w:rPr>
                <w:rFonts w:ascii="Cambria" w:hAnsi="Cambria"/>
                <w:b/>
                <w:color w:val="002060"/>
                <w:sz w:val="18"/>
                <w:szCs w:val="18"/>
              </w:rPr>
            </w:pPr>
            <w:r w:rsidRPr="001C2CBD">
              <w:rPr>
                <w:rFonts w:ascii="Cambria" w:hAnsi="Cambria"/>
                <w:b/>
                <w:color w:val="002060"/>
                <w:sz w:val="18"/>
                <w:szCs w:val="18"/>
              </w:rPr>
              <w:t>İmza</w:t>
            </w:r>
          </w:p>
        </w:tc>
        <w:tc>
          <w:tcPr>
            <w:tcW w:w="283" w:type="dxa"/>
          </w:tcPr>
          <w:p w14:paraId="27EF7C3C" w14:textId="77777777" w:rsidR="00343663" w:rsidRPr="001C2CBD" w:rsidRDefault="00343663" w:rsidP="0034425B">
            <w:pPr>
              <w:pStyle w:val="AralkYok"/>
              <w:rPr>
                <w:rFonts w:ascii="Cambria" w:hAnsi="Cambria"/>
                <w:b/>
                <w:sz w:val="18"/>
                <w:szCs w:val="18"/>
              </w:rPr>
            </w:pPr>
            <w:r w:rsidRPr="001C2CBD">
              <w:rPr>
                <w:rFonts w:ascii="Cambria" w:hAnsi="Cambria"/>
                <w:b/>
                <w:sz w:val="18"/>
                <w:szCs w:val="18"/>
              </w:rPr>
              <w:t>:</w:t>
            </w:r>
          </w:p>
        </w:tc>
        <w:tc>
          <w:tcPr>
            <w:tcW w:w="3402" w:type="dxa"/>
            <w:vAlign w:val="center"/>
          </w:tcPr>
          <w:p w14:paraId="297DD3E7" w14:textId="77777777" w:rsidR="00343663" w:rsidRPr="001C2CBD" w:rsidRDefault="00343663" w:rsidP="0034425B">
            <w:pPr>
              <w:pStyle w:val="AralkYok"/>
              <w:rPr>
                <w:rFonts w:ascii="Cambria" w:hAnsi="Cambria"/>
                <w:b/>
                <w:sz w:val="18"/>
                <w:szCs w:val="18"/>
              </w:rPr>
            </w:pPr>
          </w:p>
          <w:p w14:paraId="5B37110B" w14:textId="77777777" w:rsidR="00343663" w:rsidRPr="001C2CBD" w:rsidRDefault="00343663" w:rsidP="0034425B">
            <w:pPr>
              <w:pStyle w:val="AralkYok"/>
              <w:rPr>
                <w:rFonts w:ascii="Cambria" w:hAnsi="Cambria"/>
                <w:b/>
                <w:sz w:val="18"/>
                <w:szCs w:val="18"/>
              </w:rPr>
            </w:pPr>
          </w:p>
        </w:tc>
      </w:tr>
    </w:tbl>
    <w:p w14:paraId="0E393B35" w14:textId="77777777" w:rsidR="00BC7571" w:rsidRPr="001C2CBD" w:rsidRDefault="00BC7571" w:rsidP="004023B0">
      <w:pPr>
        <w:pStyle w:val="AralkYok"/>
        <w:rPr>
          <w:rFonts w:ascii="Cambria" w:hAnsi="Cambria"/>
          <w:sz w:val="18"/>
          <w:szCs w:val="18"/>
        </w:rPr>
      </w:pPr>
    </w:p>
    <w:tbl>
      <w:tblPr>
        <w:tblStyle w:val="TabloKlavuzuAk"/>
        <w:tblW w:w="0" w:type="auto"/>
        <w:tblInd w:w="0" w:type="dxa"/>
        <w:tblLook w:val="04A0" w:firstRow="1" w:lastRow="0" w:firstColumn="1" w:lastColumn="0" w:noHBand="0" w:noVBand="1"/>
      </w:tblPr>
      <w:tblGrid>
        <w:gridCol w:w="9628"/>
      </w:tblGrid>
      <w:tr w:rsidR="00C778A7" w:rsidRPr="001C2CBD" w14:paraId="71FA848D" w14:textId="77777777" w:rsidTr="00C778A7">
        <w:tc>
          <w:tcPr>
            <w:tcW w:w="9628" w:type="dxa"/>
            <w:shd w:val="clear" w:color="auto" w:fill="F2F2F2" w:themeFill="background1" w:themeFillShade="F2"/>
          </w:tcPr>
          <w:p w14:paraId="44A11048" w14:textId="77777777" w:rsidR="00C778A7" w:rsidRPr="001C2CBD" w:rsidRDefault="00C778A7" w:rsidP="004023B0">
            <w:pPr>
              <w:pStyle w:val="AralkYok"/>
              <w:rPr>
                <w:rFonts w:ascii="Cambria" w:hAnsi="Cambria"/>
                <w:b/>
                <w:color w:val="002060"/>
                <w:sz w:val="18"/>
                <w:szCs w:val="18"/>
              </w:rPr>
            </w:pPr>
            <w:r w:rsidRPr="001C2CBD">
              <w:rPr>
                <w:rFonts w:ascii="Cambria" w:hAnsi="Cambria"/>
                <w:b/>
                <w:color w:val="002060"/>
                <w:sz w:val="18"/>
                <w:szCs w:val="18"/>
              </w:rPr>
              <w:t>Gerekçe</w:t>
            </w:r>
          </w:p>
        </w:tc>
      </w:tr>
      <w:tr w:rsidR="00C778A7" w:rsidRPr="001C2CBD" w14:paraId="00F8F179" w14:textId="77777777" w:rsidTr="00C778A7">
        <w:tc>
          <w:tcPr>
            <w:tcW w:w="9628" w:type="dxa"/>
          </w:tcPr>
          <w:p w14:paraId="32BC12BB" w14:textId="77777777" w:rsidR="00C778A7" w:rsidRPr="001C2CBD" w:rsidRDefault="00C778A7" w:rsidP="004023B0">
            <w:pPr>
              <w:pStyle w:val="AralkYok"/>
              <w:rPr>
                <w:rFonts w:ascii="Cambria" w:hAnsi="Cambria"/>
                <w:sz w:val="18"/>
                <w:szCs w:val="18"/>
              </w:rPr>
            </w:pPr>
          </w:p>
          <w:p w14:paraId="74274CFF" w14:textId="77777777" w:rsidR="00C778A7" w:rsidRPr="001C2CBD" w:rsidRDefault="00C778A7" w:rsidP="004023B0">
            <w:pPr>
              <w:pStyle w:val="AralkYok"/>
              <w:rPr>
                <w:rFonts w:ascii="Cambria" w:hAnsi="Cambria"/>
                <w:sz w:val="18"/>
                <w:szCs w:val="18"/>
              </w:rPr>
            </w:pPr>
          </w:p>
          <w:p w14:paraId="22C1D444" w14:textId="77777777" w:rsidR="00C778A7" w:rsidRPr="001C2CBD" w:rsidRDefault="00C778A7" w:rsidP="004023B0">
            <w:pPr>
              <w:pStyle w:val="AralkYok"/>
              <w:rPr>
                <w:rFonts w:ascii="Cambria" w:hAnsi="Cambria"/>
                <w:sz w:val="18"/>
                <w:szCs w:val="18"/>
              </w:rPr>
            </w:pPr>
          </w:p>
        </w:tc>
      </w:tr>
    </w:tbl>
    <w:p w14:paraId="69546E58" w14:textId="77777777" w:rsidR="00763627" w:rsidRPr="00E62C72" w:rsidRDefault="00763627" w:rsidP="004023B0">
      <w:pPr>
        <w:pStyle w:val="AralkYok"/>
        <w:rPr>
          <w:rFonts w:ascii="Cambria" w:hAnsi="Cambria"/>
          <w:sz w:val="10"/>
          <w:szCs w:val="10"/>
        </w:rPr>
      </w:pPr>
    </w:p>
    <w:tbl>
      <w:tblPr>
        <w:tblStyle w:val="TabloKlavuzuAk"/>
        <w:tblW w:w="0" w:type="auto"/>
        <w:tblInd w:w="0" w:type="dxa"/>
        <w:tblLook w:val="04A0" w:firstRow="1" w:lastRow="0" w:firstColumn="1" w:lastColumn="0" w:noHBand="0" w:noVBand="1"/>
      </w:tblPr>
      <w:tblGrid>
        <w:gridCol w:w="9628"/>
      </w:tblGrid>
      <w:tr w:rsidR="00763627" w:rsidRPr="001C2CBD" w14:paraId="6F4E991A" w14:textId="77777777" w:rsidTr="00D06D2C">
        <w:tc>
          <w:tcPr>
            <w:tcW w:w="9628" w:type="dxa"/>
            <w:shd w:val="clear" w:color="auto" w:fill="F2F2F2" w:themeFill="background1" w:themeFillShade="F2"/>
          </w:tcPr>
          <w:p w14:paraId="671A196F" w14:textId="77777777" w:rsidR="00763627" w:rsidRPr="001C2CBD" w:rsidRDefault="001C2CBD" w:rsidP="00D06D2C">
            <w:pPr>
              <w:pStyle w:val="AralkYok"/>
              <w:rPr>
                <w:rFonts w:ascii="Cambria" w:hAnsi="Cambria"/>
                <w:b/>
                <w:color w:val="002060"/>
                <w:sz w:val="18"/>
                <w:szCs w:val="18"/>
              </w:rPr>
            </w:pPr>
            <w:r w:rsidRPr="001C2CBD">
              <w:rPr>
                <w:rFonts w:ascii="Cambria" w:hAnsi="Cambria"/>
                <w:b/>
                <w:color w:val="002060"/>
                <w:sz w:val="18"/>
                <w:szCs w:val="18"/>
              </w:rPr>
              <w:t xml:space="preserve">İlgili Yönerge </w:t>
            </w:r>
          </w:p>
        </w:tc>
      </w:tr>
      <w:tr w:rsidR="00763627" w:rsidRPr="001C2CBD" w14:paraId="5D00A668" w14:textId="77777777" w:rsidTr="00D06D2C">
        <w:tc>
          <w:tcPr>
            <w:tcW w:w="9628" w:type="dxa"/>
          </w:tcPr>
          <w:p w14:paraId="35547C39" w14:textId="77777777" w:rsidR="00763627" w:rsidRPr="00E62C72" w:rsidRDefault="001C2CBD" w:rsidP="00E62C72">
            <w:pPr>
              <w:pStyle w:val="AralkYok"/>
              <w:jc w:val="both"/>
              <w:rPr>
                <w:rFonts w:ascii="Cambria" w:hAnsi="Cambria"/>
                <w:b/>
                <w:color w:val="002060"/>
                <w:sz w:val="16"/>
              </w:rPr>
            </w:pPr>
            <w:r w:rsidRPr="00E62C72">
              <w:rPr>
                <w:rFonts w:ascii="Cambria" w:hAnsi="Cambria"/>
                <w:b/>
                <w:color w:val="002060"/>
                <w:sz w:val="16"/>
              </w:rPr>
              <w:t>LİSANSÜSTÜ TEZLERİN ELEKTRONİK ORTAMDA TOPLANMASI, DÜZENLENMESİ VE ERİŞİME AÇILMASINA İLİŞKİN YÖNERGE</w:t>
            </w:r>
          </w:p>
          <w:p w14:paraId="052E6144" w14:textId="77777777" w:rsidR="00E62C72" w:rsidRPr="00E62C72" w:rsidRDefault="001C2CBD" w:rsidP="00E62C72">
            <w:pPr>
              <w:pStyle w:val="AralkYok"/>
              <w:jc w:val="both"/>
              <w:rPr>
                <w:rFonts w:ascii="Cambria" w:hAnsi="Cambria"/>
                <w:b/>
                <w:sz w:val="16"/>
              </w:rPr>
            </w:pPr>
            <w:r w:rsidRPr="00E62C72">
              <w:rPr>
                <w:rFonts w:ascii="Cambria" w:hAnsi="Cambria"/>
                <w:b/>
                <w:sz w:val="16"/>
              </w:rPr>
              <w:t xml:space="preserve">Lisansüstü tezlerin erişime açılmasının ertelenmesi </w:t>
            </w:r>
          </w:p>
          <w:p w14:paraId="5F5616E9" w14:textId="77777777" w:rsidR="00E62C72" w:rsidRDefault="001C2CBD" w:rsidP="00E62C72">
            <w:pPr>
              <w:pStyle w:val="AralkYok"/>
              <w:jc w:val="both"/>
              <w:rPr>
                <w:rFonts w:ascii="Cambria" w:hAnsi="Cambria"/>
                <w:sz w:val="16"/>
              </w:rPr>
            </w:pPr>
            <w:r w:rsidRPr="00E62C72">
              <w:rPr>
                <w:rFonts w:ascii="Cambria" w:hAnsi="Cambria"/>
                <w:b/>
                <w:sz w:val="16"/>
              </w:rPr>
              <w:t>MADDE 6– (1)</w:t>
            </w:r>
            <w:r w:rsidRPr="00E62C72">
              <w:rPr>
                <w:rFonts w:ascii="Cambria" w:hAnsi="Cambria"/>
                <w:sz w:val="16"/>
              </w:rPr>
              <w:t xml:space="preserve"> Lisansüstü tezle ilgili patent başvurusu yapılması veya patent alma sürecinin devam etmesi durumunda, tez danışmanının önerisi ve enstitü anabilim dalının uygun görüşü üzerine enstitü veya fakülte yönetim kurulu iki yıl süre ile tezin erişime açılmasının ertelenmesine karar verebilir.</w:t>
            </w:r>
          </w:p>
          <w:p w14:paraId="04B9E51B" w14:textId="77777777" w:rsidR="00E62C72" w:rsidRDefault="001C2CBD" w:rsidP="00E62C72">
            <w:pPr>
              <w:pStyle w:val="AralkYok"/>
              <w:jc w:val="both"/>
              <w:rPr>
                <w:rFonts w:ascii="Cambria" w:hAnsi="Cambria"/>
                <w:sz w:val="16"/>
              </w:rPr>
            </w:pPr>
            <w:r w:rsidRPr="00E62C72">
              <w:rPr>
                <w:rFonts w:ascii="Cambria" w:hAnsi="Cambria"/>
                <w:b/>
                <w:sz w:val="16"/>
              </w:rPr>
              <w:t>(2)</w:t>
            </w:r>
            <w:r w:rsidRPr="00E62C72">
              <w:rPr>
                <w:rFonts w:ascii="Cambria" w:hAnsi="Cambria"/>
                <w:sz w:val="16"/>
              </w:rPr>
              <w:t xml:space="preserve"> Yeni teknik, materyal ve metotların kullanıldığı, henüz makaleye dönüşmemiş veya patent gibi yöntemlerle korunmamış ve internetten paylaşılması durumunda 3. şahıslara veya kurumlara haksız kazanç </w:t>
            </w:r>
            <w:proofErr w:type="gramStart"/>
            <w:r w:rsidRPr="00E62C72">
              <w:rPr>
                <w:rFonts w:ascii="Cambria" w:hAnsi="Cambria"/>
                <w:sz w:val="16"/>
              </w:rPr>
              <w:t>imkanı</w:t>
            </w:r>
            <w:proofErr w:type="gramEnd"/>
            <w:r w:rsidRPr="00E62C72">
              <w:rPr>
                <w:rFonts w:ascii="Cambria" w:hAnsi="Cambria"/>
                <w:sz w:val="16"/>
              </w:rPr>
              <w:t xml:space="preserve"> oluşturabilecek bilgi ve bulguları içeren tezler hakkında tez danışmanının önerisi ve enstitü anabilim dalının uygun görüşü üzerine enstitü veya fakülte yönetim kurulunun gerekçeli kararı ile altı ayı aşmamak üzere tezin erişime açılması engellenebilir.</w:t>
            </w:r>
          </w:p>
          <w:p w14:paraId="6A96E4F8" w14:textId="77777777" w:rsidR="00E62C72" w:rsidRPr="00E62C72" w:rsidRDefault="001C2CBD" w:rsidP="00E62C72">
            <w:pPr>
              <w:pStyle w:val="AralkYok"/>
              <w:jc w:val="both"/>
              <w:rPr>
                <w:rFonts w:ascii="Cambria" w:hAnsi="Cambria"/>
                <w:b/>
                <w:sz w:val="16"/>
              </w:rPr>
            </w:pPr>
            <w:r w:rsidRPr="00E62C72">
              <w:rPr>
                <w:rFonts w:ascii="Cambria" w:hAnsi="Cambria"/>
                <w:b/>
                <w:sz w:val="16"/>
              </w:rPr>
              <w:t xml:space="preserve">Gizlilik dereceli tezler </w:t>
            </w:r>
          </w:p>
          <w:p w14:paraId="39DAE5B8" w14:textId="77777777" w:rsidR="00E62C72" w:rsidRDefault="001C2CBD" w:rsidP="00E62C72">
            <w:pPr>
              <w:pStyle w:val="AralkYok"/>
              <w:jc w:val="both"/>
              <w:rPr>
                <w:rFonts w:ascii="Cambria" w:hAnsi="Cambria"/>
                <w:sz w:val="16"/>
              </w:rPr>
            </w:pPr>
            <w:r w:rsidRPr="00E62C72">
              <w:rPr>
                <w:rFonts w:ascii="Cambria" w:hAnsi="Cambria"/>
                <w:b/>
                <w:sz w:val="16"/>
              </w:rPr>
              <w:t>MADDE 7– (1)</w:t>
            </w:r>
            <w:r w:rsidRPr="00E62C72">
              <w:rPr>
                <w:rFonts w:ascii="Cambria" w:hAnsi="Cambria"/>
                <w:sz w:val="16"/>
              </w:rPr>
              <w:t xml:space="preserve"> Ulusal çıkarları veya güvenliği ilgilendiren, emniyet, istihbarat, savunma ve güvenlik, sağlık vb. konulara ilişkin lisansüstü tezlerle ilgili gizlilik kararı, tezin yapıldığı kurum tarafından verilir. Kurum ve kuruluşlarla yapılan </w:t>
            </w:r>
            <w:proofErr w:type="gramStart"/>
            <w:r w:rsidRPr="00E62C72">
              <w:rPr>
                <w:rFonts w:ascii="Cambria" w:hAnsi="Cambria"/>
                <w:sz w:val="16"/>
              </w:rPr>
              <w:t>işbirliği</w:t>
            </w:r>
            <w:proofErr w:type="gramEnd"/>
            <w:r w:rsidRPr="00E62C72">
              <w:rPr>
                <w:rFonts w:ascii="Cambria" w:hAnsi="Cambria"/>
                <w:sz w:val="16"/>
              </w:rPr>
              <w:t xml:space="preserve"> protokolü çerçevesinde hazırlanan lisansüstü tezlere ilişkin gizlilik kararı ise, ilgili kurum ve kuruluşun önerisi ile enstitü veya fakültenin uygun görüşü üzerine üniversite yönetim kurulu tarafından verilir. Gizlilik kararı verilen tezler Yükseköğretim Kuruluna bildirilir. </w:t>
            </w:r>
          </w:p>
          <w:p w14:paraId="1DABA5B4" w14:textId="77777777" w:rsidR="00763627" w:rsidRPr="001C2CBD" w:rsidRDefault="001C2CBD" w:rsidP="00E62C72">
            <w:pPr>
              <w:pStyle w:val="AralkYok"/>
              <w:jc w:val="both"/>
              <w:rPr>
                <w:rFonts w:ascii="Cambria" w:hAnsi="Cambria"/>
                <w:sz w:val="18"/>
                <w:szCs w:val="18"/>
              </w:rPr>
            </w:pPr>
            <w:r w:rsidRPr="00E62C72">
              <w:rPr>
                <w:rFonts w:ascii="Cambria" w:hAnsi="Cambria"/>
                <w:b/>
                <w:sz w:val="16"/>
              </w:rPr>
              <w:t>(2)</w:t>
            </w:r>
            <w:r w:rsidRPr="00E62C72">
              <w:rPr>
                <w:rFonts w:ascii="Cambria" w:hAnsi="Cambria"/>
                <w:sz w:val="16"/>
              </w:rPr>
              <w:t xml:space="preserve"> Gizlilik kararı verilen tezler gizlilik süresince enstitü veya fakülte tarafından gizlilik kuralları çerçevesinde muhafaza edilir, gizlilik kararının kaldırılması halinde Tez Otomasyon Sistemine yüklenir.</w:t>
            </w:r>
          </w:p>
        </w:tc>
      </w:tr>
    </w:tbl>
    <w:p w14:paraId="7CFCD093" w14:textId="77777777" w:rsidR="00BC7571" w:rsidRPr="00E62C72" w:rsidRDefault="00BC7571" w:rsidP="004023B0">
      <w:pPr>
        <w:pStyle w:val="AralkYok"/>
        <w:rPr>
          <w:rFonts w:ascii="Cambria" w:hAnsi="Cambria"/>
          <w:sz w:val="10"/>
          <w:szCs w:val="10"/>
        </w:rPr>
      </w:pPr>
    </w:p>
    <w:tbl>
      <w:tblPr>
        <w:tblStyle w:val="TabloKlavuzuAk"/>
        <w:tblW w:w="0" w:type="auto"/>
        <w:tblInd w:w="0" w:type="dxa"/>
        <w:tblLook w:val="04A0" w:firstRow="1" w:lastRow="0" w:firstColumn="1" w:lastColumn="0" w:noHBand="0" w:noVBand="1"/>
      </w:tblPr>
      <w:tblGrid>
        <w:gridCol w:w="2689"/>
        <w:gridCol w:w="6939"/>
      </w:tblGrid>
      <w:tr w:rsidR="00D31BCA" w:rsidRPr="001C2CBD" w14:paraId="207B7821" w14:textId="77777777" w:rsidTr="00D31BCA">
        <w:tc>
          <w:tcPr>
            <w:tcW w:w="9628" w:type="dxa"/>
            <w:gridSpan w:val="2"/>
            <w:shd w:val="clear" w:color="auto" w:fill="F2F2F2" w:themeFill="background1" w:themeFillShade="F2"/>
          </w:tcPr>
          <w:p w14:paraId="09DA8DB8" w14:textId="77777777" w:rsidR="00D31BCA" w:rsidRPr="001C2CBD" w:rsidRDefault="00D31BCA" w:rsidP="00D31BCA">
            <w:pPr>
              <w:pStyle w:val="AralkYok"/>
              <w:jc w:val="center"/>
              <w:rPr>
                <w:rFonts w:ascii="Cambria" w:hAnsi="Cambria"/>
                <w:b/>
                <w:color w:val="002060"/>
                <w:sz w:val="18"/>
                <w:szCs w:val="18"/>
              </w:rPr>
            </w:pPr>
            <w:r w:rsidRPr="001C2CBD">
              <w:rPr>
                <w:rFonts w:ascii="Cambria" w:hAnsi="Cambria"/>
                <w:b/>
                <w:color w:val="002060"/>
                <w:sz w:val="18"/>
                <w:szCs w:val="18"/>
              </w:rPr>
              <w:t>Öğrencinin</w:t>
            </w:r>
          </w:p>
        </w:tc>
      </w:tr>
      <w:tr w:rsidR="00D31BCA" w:rsidRPr="001C2CBD" w14:paraId="0006B4BE" w14:textId="77777777" w:rsidTr="00D31BCA">
        <w:tc>
          <w:tcPr>
            <w:tcW w:w="2689" w:type="dxa"/>
            <w:shd w:val="clear" w:color="auto" w:fill="F2F2F2" w:themeFill="background1" w:themeFillShade="F2"/>
          </w:tcPr>
          <w:p w14:paraId="3BBC4AE0" w14:textId="77777777" w:rsidR="00D31BCA" w:rsidRPr="001C2CBD" w:rsidRDefault="00D31BCA" w:rsidP="00D31BCA">
            <w:pPr>
              <w:pStyle w:val="AralkYok"/>
              <w:jc w:val="right"/>
              <w:rPr>
                <w:rFonts w:ascii="Cambria" w:hAnsi="Cambria"/>
                <w:b/>
                <w:color w:val="002060"/>
                <w:sz w:val="18"/>
                <w:szCs w:val="18"/>
              </w:rPr>
            </w:pPr>
            <w:r w:rsidRPr="001C2CBD">
              <w:rPr>
                <w:rFonts w:ascii="Cambria" w:hAnsi="Cambria"/>
                <w:b/>
                <w:color w:val="002060"/>
                <w:sz w:val="18"/>
                <w:szCs w:val="18"/>
              </w:rPr>
              <w:t>Adı Soyadı</w:t>
            </w:r>
          </w:p>
        </w:tc>
        <w:tc>
          <w:tcPr>
            <w:tcW w:w="6939" w:type="dxa"/>
          </w:tcPr>
          <w:p w14:paraId="419158C1" w14:textId="77777777" w:rsidR="00D31BCA" w:rsidRPr="001C2CBD" w:rsidRDefault="00D31BCA" w:rsidP="004023B0">
            <w:pPr>
              <w:pStyle w:val="AralkYok"/>
              <w:rPr>
                <w:rFonts w:ascii="Cambria" w:hAnsi="Cambria"/>
                <w:sz w:val="18"/>
                <w:szCs w:val="18"/>
              </w:rPr>
            </w:pPr>
          </w:p>
        </w:tc>
      </w:tr>
      <w:tr w:rsidR="00D31BCA" w:rsidRPr="001C2CBD" w14:paraId="05271611" w14:textId="77777777" w:rsidTr="00D31BCA">
        <w:tc>
          <w:tcPr>
            <w:tcW w:w="2689" w:type="dxa"/>
            <w:shd w:val="clear" w:color="auto" w:fill="F2F2F2" w:themeFill="background1" w:themeFillShade="F2"/>
          </w:tcPr>
          <w:p w14:paraId="1C507B39" w14:textId="77777777" w:rsidR="00D31BCA" w:rsidRPr="001C2CBD" w:rsidRDefault="00D31BCA" w:rsidP="00D31BCA">
            <w:pPr>
              <w:pStyle w:val="AralkYok"/>
              <w:jc w:val="right"/>
              <w:rPr>
                <w:rFonts w:ascii="Cambria" w:hAnsi="Cambria"/>
                <w:b/>
                <w:color w:val="002060"/>
                <w:sz w:val="18"/>
                <w:szCs w:val="18"/>
              </w:rPr>
            </w:pPr>
            <w:r w:rsidRPr="001C2CBD">
              <w:rPr>
                <w:rFonts w:ascii="Cambria" w:hAnsi="Cambria"/>
                <w:b/>
                <w:color w:val="002060"/>
                <w:sz w:val="18"/>
                <w:szCs w:val="18"/>
              </w:rPr>
              <w:t>Anabilim Dalı</w:t>
            </w:r>
          </w:p>
        </w:tc>
        <w:tc>
          <w:tcPr>
            <w:tcW w:w="6939" w:type="dxa"/>
          </w:tcPr>
          <w:p w14:paraId="5693F4E7" w14:textId="77777777" w:rsidR="00D31BCA" w:rsidRPr="001C2CBD" w:rsidRDefault="00D31BCA" w:rsidP="004023B0">
            <w:pPr>
              <w:pStyle w:val="AralkYok"/>
              <w:rPr>
                <w:rFonts w:ascii="Cambria" w:hAnsi="Cambria"/>
                <w:sz w:val="18"/>
                <w:szCs w:val="18"/>
              </w:rPr>
            </w:pPr>
          </w:p>
        </w:tc>
      </w:tr>
      <w:tr w:rsidR="00D31BCA" w:rsidRPr="001C2CBD" w14:paraId="7BDE86FA" w14:textId="77777777" w:rsidTr="00D31BCA">
        <w:tc>
          <w:tcPr>
            <w:tcW w:w="2689" w:type="dxa"/>
            <w:shd w:val="clear" w:color="auto" w:fill="F2F2F2" w:themeFill="background1" w:themeFillShade="F2"/>
          </w:tcPr>
          <w:p w14:paraId="47863CFA" w14:textId="77777777" w:rsidR="00D31BCA" w:rsidRPr="001C2CBD" w:rsidRDefault="00D31BCA" w:rsidP="00D31BCA">
            <w:pPr>
              <w:pStyle w:val="AralkYok"/>
              <w:jc w:val="right"/>
              <w:rPr>
                <w:rFonts w:ascii="Cambria" w:hAnsi="Cambria"/>
                <w:b/>
                <w:color w:val="002060"/>
                <w:sz w:val="18"/>
                <w:szCs w:val="18"/>
              </w:rPr>
            </w:pPr>
            <w:r w:rsidRPr="001C2CBD">
              <w:rPr>
                <w:rFonts w:ascii="Cambria" w:hAnsi="Cambria"/>
                <w:b/>
                <w:color w:val="002060"/>
                <w:sz w:val="18"/>
                <w:szCs w:val="18"/>
              </w:rPr>
              <w:t>Lisansüstü Programı</w:t>
            </w:r>
          </w:p>
        </w:tc>
        <w:tc>
          <w:tcPr>
            <w:tcW w:w="6939" w:type="dxa"/>
          </w:tcPr>
          <w:p w14:paraId="03DE2282" w14:textId="77777777" w:rsidR="00D31BCA" w:rsidRPr="001C2CBD" w:rsidRDefault="00D31BCA" w:rsidP="004023B0">
            <w:pPr>
              <w:pStyle w:val="AralkYok"/>
              <w:rPr>
                <w:rFonts w:ascii="Cambria" w:hAnsi="Cambria"/>
                <w:sz w:val="18"/>
                <w:szCs w:val="18"/>
              </w:rPr>
            </w:pPr>
          </w:p>
        </w:tc>
      </w:tr>
      <w:tr w:rsidR="00D31BCA" w:rsidRPr="001C2CBD" w14:paraId="6CD63252" w14:textId="77777777" w:rsidTr="00D31BCA">
        <w:tc>
          <w:tcPr>
            <w:tcW w:w="2689" w:type="dxa"/>
            <w:shd w:val="clear" w:color="auto" w:fill="F2F2F2" w:themeFill="background1" w:themeFillShade="F2"/>
          </w:tcPr>
          <w:p w14:paraId="22ED160A" w14:textId="77777777" w:rsidR="00D31BCA" w:rsidRPr="001C2CBD" w:rsidRDefault="00D31BCA" w:rsidP="00D31BCA">
            <w:pPr>
              <w:pStyle w:val="AralkYok"/>
              <w:jc w:val="right"/>
              <w:rPr>
                <w:rFonts w:ascii="Cambria" w:hAnsi="Cambria"/>
                <w:b/>
                <w:color w:val="002060"/>
                <w:sz w:val="18"/>
                <w:szCs w:val="18"/>
              </w:rPr>
            </w:pPr>
            <w:r w:rsidRPr="001C2CBD">
              <w:rPr>
                <w:rFonts w:ascii="Cambria" w:hAnsi="Cambria"/>
                <w:b/>
                <w:color w:val="002060"/>
                <w:sz w:val="18"/>
                <w:szCs w:val="18"/>
              </w:rPr>
              <w:t>Tez Adı</w:t>
            </w:r>
          </w:p>
        </w:tc>
        <w:tc>
          <w:tcPr>
            <w:tcW w:w="6939" w:type="dxa"/>
          </w:tcPr>
          <w:p w14:paraId="7C7342CA" w14:textId="77777777" w:rsidR="00D31BCA" w:rsidRPr="001C2CBD" w:rsidRDefault="00D31BCA" w:rsidP="004023B0">
            <w:pPr>
              <w:pStyle w:val="AralkYok"/>
              <w:rPr>
                <w:rFonts w:ascii="Cambria" w:hAnsi="Cambria"/>
                <w:sz w:val="18"/>
                <w:szCs w:val="18"/>
              </w:rPr>
            </w:pPr>
          </w:p>
        </w:tc>
      </w:tr>
      <w:tr w:rsidR="00D31BCA" w:rsidRPr="001C2CBD" w14:paraId="5D77E95E" w14:textId="77777777" w:rsidTr="00D31BCA">
        <w:tc>
          <w:tcPr>
            <w:tcW w:w="2689" w:type="dxa"/>
            <w:shd w:val="clear" w:color="auto" w:fill="F2F2F2" w:themeFill="background1" w:themeFillShade="F2"/>
          </w:tcPr>
          <w:p w14:paraId="70556634" w14:textId="77777777" w:rsidR="00D31BCA" w:rsidRPr="001C2CBD" w:rsidRDefault="00D31BCA" w:rsidP="00D31BCA">
            <w:pPr>
              <w:pStyle w:val="AralkYok"/>
              <w:jc w:val="right"/>
              <w:rPr>
                <w:rFonts w:ascii="Cambria" w:hAnsi="Cambria"/>
                <w:b/>
                <w:color w:val="002060"/>
                <w:sz w:val="18"/>
                <w:szCs w:val="18"/>
              </w:rPr>
            </w:pPr>
            <w:r w:rsidRPr="001C2CBD">
              <w:rPr>
                <w:rFonts w:ascii="Cambria" w:hAnsi="Cambria"/>
                <w:b/>
                <w:color w:val="002060"/>
                <w:sz w:val="18"/>
                <w:szCs w:val="18"/>
              </w:rPr>
              <w:t>Tezin Enstitüye Teslim Tarihi</w:t>
            </w:r>
          </w:p>
        </w:tc>
        <w:tc>
          <w:tcPr>
            <w:tcW w:w="6939" w:type="dxa"/>
          </w:tcPr>
          <w:p w14:paraId="173EC0D2" w14:textId="77777777" w:rsidR="00D31BCA" w:rsidRPr="001C2CBD" w:rsidRDefault="00D31BCA" w:rsidP="004023B0">
            <w:pPr>
              <w:pStyle w:val="AralkYok"/>
              <w:rPr>
                <w:rFonts w:ascii="Cambria" w:hAnsi="Cambria"/>
                <w:sz w:val="18"/>
                <w:szCs w:val="18"/>
              </w:rPr>
            </w:pPr>
          </w:p>
        </w:tc>
      </w:tr>
    </w:tbl>
    <w:p w14:paraId="5C409403" w14:textId="77777777" w:rsidR="00D31BCA" w:rsidRPr="00E62C72" w:rsidRDefault="00D31BCA" w:rsidP="00E62C72">
      <w:pPr>
        <w:pStyle w:val="AralkYok"/>
      </w:pPr>
    </w:p>
    <w:p w14:paraId="347B2144" w14:textId="77777777" w:rsidR="00D31BCA" w:rsidRPr="00E62C72" w:rsidRDefault="00D31BCA" w:rsidP="00D31BCA">
      <w:pPr>
        <w:pStyle w:val="AralkYok"/>
        <w:jc w:val="center"/>
        <w:rPr>
          <w:rFonts w:ascii="Cambria" w:hAnsi="Cambria"/>
          <w:b/>
          <w:color w:val="002060"/>
          <w:sz w:val="18"/>
          <w:szCs w:val="18"/>
        </w:rPr>
      </w:pPr>
      <w:r w:rsidRPr="00E62C72">
        <w:rPr>
          <w:rFonts w:ascii="Cambria" w:hAnsi="Cambria"/>
          <w:b/>
          <w:color w:val="002060"/>
          <w:sz w:val="18"/>
          <w:szCs w:val="18"/>
        </w:rPr>
        <w:t>DANIŞMAN ÖNERİSİ VE ANABİLİM DALI BAŞKANLIĞI GÖRÜŞÜ</w:t>
      </w:r>
    </w:p>
    <w:p w14:paraId="72B7EFF0" w14:textId="77777777" w:rsidR="00D31BCA" w:rsidRPr="001C2CBD" w:rsidRDefault="00D31BCA" w:rsidP="00D31BCA">
      <w:pPr>
        <w:pStyle w:val="AralkYok"/>
        <w:jc w:val="both"/>
        <w:rPr>
          <w:rFonts w:ascii="Cambria" w:hAnsi="Cambria"/>
          <w:sz w:val="18"/>
          <w:szCs w:val="18"/>
        </w:rPr>
      </w:pPr>
    </w:p>
    <w:p w14:paraId="157CB9E9" w14:textId="77777777" w:rsidR="00D31BCA" w:rsidRPr="001C2CBD" w:rsidRDefault="00D31BCA" w:rsidP="00D31BCA">
      <w:pPr>
        <w:pStyle w:val="AralkYok"/>
        <w:ind w:firstLine="708"/>
        <w:jc w:val="both"/>
        <w:rPr>
          <w:rFonts w:ascii="Cambria" w:hAnsi="Cambria"/>
          <w:sz w:val="18"/>
          <w:szCs w:val="18"/>
        </w:rPr>
      </w:pPr>
      <w:r w:rsidRPr="001C2CBD">
        <w:rPr>
          <w:rFonts w:ascii="Cambria" w:hAnsi="Cambria"/>
          <w:sz w:val="18"/>
          <w:szCs w:val="18"/>
        </w:rPr>
        <w:t xml:space="preserve">Danışmanlığını yürüttüğüm </w:t>
      </w:r>
      <w:r w:rsidRPr="001C2CBD">
        <w:rPr>
          <w:rFonts w:ascii="Cambria" w:hAnsi="Cambria"/>
          <w:bCs/>
          <w:sz w:val="18"/>
          <w:szCs w:val="18"/>
        </w:rPr>
        <w:t>...............................................................................</w:t>
      </w:r>
      <w:r w:rsidRPr="001C2CBD">
        <w:rPr>
          <w:rFonts w:ascii="Cambria" w:hAnsi="Cambria"/>
          <w:sz w:val="18"/>
          <w:szCs w:val="18"/>
        </w:rPr>
        <w:t xml:space="preserve">’ın tezinin </w:t>
      </w:r>
      <w:proofErr w:type="gramStart"/>
      <w:r w:rsidRPr="001C2CBD">
        <w:rPr>
          <w:rFonts w:ascii="Cambria" w:hAnsi="Cambria"/>
          <w:sz w:val="18"/>
          <w:szCs w:val="18"/>
        </w:rPr>
        <w:t>…….</w:t>
      </w:r>
      <w:proofErr w:type="gramEnd"/>
      <w:r w:rsidRPr="001C2CBD">
        <w:rPr>
          <w:rFonts w:ascii="Cambria" w:hAnsi="Cambria"/>
          <w:sz w:val="18"/>
          <w:szCs w:val="18"/>
        </w:rPr>
        <w:t xml:space="preserve">.…. </w:t>
      </w:r>
      <w:proofErr w:type="gramStart"/>
      <w:r w:rsidRPr="001C2CBD">
        <w:rPr>
          <w:rFonts w:ascii="Cambria" w:hAnsi="Cambria"/>
          <w:sz w:val="18"/>
          <w:szCs w:val="18"/>
        </w:rPr>
        <w:t>süre</w:t>
      </w:r>
      <w:proofErr w:type="gramEnd"/>
      <w:r w:rsidRPr="001C2CBD">
        <w:rPr>
          <w:rFonts w:ascii="Cambria" w:hAnsi="Cambria"/>
          <w:sz w:val="18"/>
          <w:szCs w:val="18"/>
        </w:rPr>
        <w:t xml:space="preserve"> ile erişime açılmasının ertelenmesini onaylıyorum.</w:t>
      </w:r>
    </w:p>
    <w:p w14:paraId="6CF4CC86" w14:textId="77777777" w:rsidR="00D31BCA" w:rsidRPr="00E62C72" w:rsidRDefault="00D31BCA" w:rsidP="00D31BCA">
      <w:pPr>
        <w:pStyle w:val="AralkYok"/>
        <w:jc w:val="both"/>
        <w:rPr>
          <w:rFonts w:ascii="Cambria" w:hAnsi="Cambria"/>
          <w:sz w:val="10"/>
          <w:szCs w:val="10"/>
        </w:rPr>
      </w:pPr>
    </w:p>
    <w:tbl>
      <w:tblPr>
        <w:tblStyle w:val="TabloKlavuzuAk"/>
        <w:tblW w:w="4961"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425"/>
        <w:gridCol w:w="2409"/>
      </w:tblGrid>
      <w:tr w:rsidR="00D31BCA" w:rsidRPr="001C2CBD" w14:paraId="05C8EF52" w14:textId="77777777" w:rsidTr="00F6761B">
        <w:trPr>
          <w:trHeight w:val="266"/>
          <w:jc w:val="right"/>
        </w:trPr>
        <w:tc>
          <w:tcPr>
            <w:tcW w:w="2127" w:type="dxa"/>
            <w:vAlign w:val="center"/>
          </w:tcPr>
          <w:p w14:paraId="06572951" w14:textId="77777777" w:rsidR="00D31BCA" w:rsidRPr="001C2CBD" w:rsidRDefault="00D31BCA" w:rsidP="00CC0709">
            <w:pPr>
              <w:pStyle w:val="AralkYok"/>
              <w:jc w:val="right"/>
              <w:rPr>
                <w:rFonts w:ascii="Cambria" w:hAnsi="Cambria"/>
                <w:b/>
                <w:color w:val="002060"/>
                <w:sz w:val="18"/>
                <w:szCs w:val="18"/>
              </w:rPr>
            </w:pPr>
            <w:r w:rsidRPr="001C2CBD">
              <w:rPr>
                <w:rFonts w:ascii="Cambria" w:hAnsi="Cambria"/>
                <w:b/>
                <w:color w:val="002060"/>
                <w:sz w:val="18"/>
                <w:szCs w:val="18"/>
              </w:rPr>
              <w:t>Tarih</w:t>
            </w:r>
          </w:p>
        </w:tc>
        <w:tc>
          <w:tcPr>
            <w:tcW w:w="425" w:type="dxa"/>
            <w:vAlign w:val="center"/>
          </w:tcPr>
          <w:p w14:paraId="58D8CCFC" w14:textId="77777777" w:rsidR="00D31BCA" w:rsidRPr="001C2CBD" w:rsidRDefault="00D31BCA" w:rsidP="00CC0709">
            <w:pPr>
              <w:pStyle w:val="AralkYok"/>
              <w:rPr>
                <w:rFonts w:ascii="Cambria" w:hAnsi="Cambria"/>
                <w:b/>
                <w:sz w:val="18"/>
                <w:szCs w:val="18"/>
              </w:rPr>
            </w:pPr>
            <w:r w:rsidRPr="001C2CBD">
              <w:rPr>
                <w:rFonts w:ascii="Cambria" w:hAnsi="Cambria"/>
                <w:b/>
                <w:sz w:val="18"/>
                <w:szCs w:val="18"/>
              </w:rPr>
              <w:t>:</w:t>
            </w:r>
          </w:p>
        </w:tc>
        <w:tc>
          <w:tcPr>
            <w:tcW w:w="2409" w:type="dxa"/>
            <w:vAlign w:val="center"/>
          </w:tcPr>
          <w:p w14:paraId="103CC11B" w14:textId="77777777" w:rsidR="00D31BCA" w:rsidRPr="001C2CBD" w:rsidRDefault="00D31BCA" w:rsidP="00CC0709">
            <w:pPr>
              <w:pStyle w:val="AralkYok"/>
              <w:rPr>
                <w:rFonts w:ascii="Cambria" w:hAnsi="Cambria"/>
                <w:sz w:val="18"/>
                <w:szCs w:val="18"/>
              </w:rPr>
            </w:pPr>
            <w:r w:rsidRPr="001C2CBD">
              <w:rPr>
                <w:rFonts w:ascii="Cambria" w:hAnsi="Cambria"/>
                <w:sz w:val="18"/>
                <w:szCs w:val="18"/>
              </w:rPr>
              <w:t xml:space="preserve">… / … / </w:t>
            </w:r>
            <w:proofErr w:type="gramStart"/>
            <w:r w:rsidRPr="001C2CBD">
              <w:rPr>
                <w:rFonts w:ascii="Cambria" w:hAnsi="Cambria"/>
                <w:sz w:val="18"/>
                <w:szCs w:val="18"/>
              </w:rPr>
              <w:t>20..</w:t>
            </w:r>
            <w:proofErr w:type="gramEnd"/>
          </w:p>
        </w:tc>
      </w:tr>
      <w:tr w:rsidR="00D31BCA" w:rsidRPr="001C2CBD" w14:paraId="43273505" w14:textId="77777777" w:rsidTr="00F6761B">
        <w:trPr>
          <w:trHeight w:val="227"/>
          <w:jc w:val="right"/>
        </w:trPr>
        <w:tc>
          <w:tcPr>
            <w:tcW w:w="2127" w:type="dxa"/>
            <w:vAlign w:val="center"/>
          </w:tcPr>
          <w:p w14:paraId="0891CD59" w14:textId="77777777" w:rsidR="00D31BCA" w:rsidRPr="001C2CBD" w:rsidRDefault="00D31BCA" w:rsidP="00CC0709">
            <w:pPr>
              <w:pStyle w:val="AralkYok"/>
              <w:jc w:val="right"/>
              <w:rPr>
                <w:rFonts w:ascii="Cambria" w:hAnsi="Cambria"/>
                <w:b/>
                <w:color w:val="002060"/>
                <w:sz w:val="18"/>
                <w:szCs w:val="18"/>
              </w:rPr>
            </w:pPr>
            <w:r w:rsidRPr="001C2CBD">
              <w:rPr>
                <w:rFonts w:ascii="Cambria" w:hAnsi="Cambria"/>
                <w:b/>
                <w:color w:val="002060"/>
                <w:sz w:val="18"/>
                <w:szCs w:val="18"/>
              </w:rPr>
              <w:t>Danışmanın Unvanı Adı Soyadı</w:t>
            </w:r>
          </w:p>
        </w:tc>
        <w:tc>
          <w:tcPr>
            <w:tcW w:w="425" w:type="dxa"/>
            <w:vAlign w:val="center"/>
          </w:tcPr>
          <w:p w14:paraId="5C7F776B" w14:textId="77777777" w:rsidR="00D31BCA" w:rsidRPr="001C2CBD" w:rsidRDefault="00D31BCA" w:rsidP="00CC0709">
            <w:pPr>
              <w:pStyle w:val="AralkYok"/>
              <w:rPr>
                <w:rFonts w:ascii="Cambria" w:hAnsi="Cambria"/>
                <w:b/>
                <w:sz w:val="18"/>
                <w:szCs w:val="18"/>
              </w:rPr>
            </w:pPr>
            <w:r w:rsidRPr="001C2CBD">
              <w:rPr>
                <w:rFonts w:ascii="Cambria" w:hAnsi="Cambria"/>
                <w:b/>
                <w:sz w:val="18"/>
                <w:szCs w:val="18"/>
              </w:rPr>
              <w:t>:</w:t>
            </w:r>
          </w:p>
        </w:tc>
        <w:tc>
          <w:tcPr>
            <w:tcW w:w="2409" w:type="dxa"/>
            <w:vAlign w:val="center"/>
          </w:tcPr>
          <w:p w14:paraId="21152488" w14:textId="77777777" w:rsidR="00D31BCA" w:rsidRPr="001C2CBD" w:rsidRDefault="00D31BCA" w:rsidP="00CC0709">
            <w:pPr>
              <w:pStyle w:val="AralkYok"/>
              <w:rPr>
                <w:rFonts w:ascii="Cambria" w:hAnsi="Cambria"/>
                <w:b/>
                <w:sz w:val="18"/>
                <w:szCs w:val="18"/>
              </w:rPr>
            </w:pPr>
          </w:p>
        </w:tc>
      </w:tr>
      <w:tr w:rsidR="00D31BCA" w:rsidRPr="001C2CBD" w14:paraId="46F51D13" w14:textId="77777777" w:rsidTr="00F6761B">
        <w:trPr>
          <w:trHeight w:val="470"/>
          <w:jc w:val="right"/>
        </w:trPr>
        <w:tc>
          <w:tcPr>
            <w:tcW w:w="2127" w:type="dxa"/>
          </w:tcPr>
          <w:p w14:paraId="5229E2D2" w14:textId="77777777" w:rsidR="00D31BCA" w:rsidRPr="001C2CBD" w:rsidRDefault="00D31BCA" w:rsidP="00CC0709">
            <w:pPr>
              <w:pStyle w:val="AralkYok"/>
              <w:jc w:val="right"/>
              <w:rPr>
                <w:rFonts w:ascii="Cambria" w:hAnsi="Cambria"/>
                <w:b/>
                <w:color w:val="002060"/>
                <w:sz w:val="18"/>
                <w:szCs w:val="18"/>
              </w:rPr>
            </w:pPr>
            <w:r w:rsidRPr="001C2CBD">
              <w:rPr>
                <w:rFonts w:ascii="Cambria" w:hAnsi="Cambria"/>
                <w:b/>
                <w:color w:val="002060"/>
                <w:sz w:val="18"/>
                <w:szCs w:val="18"/>
              </w:rPr>
              <w:t>İmza</w:t>
            </w:r>
          </w:p>
        </w:tc>
        <w:tc>
          <w:tcPr>
            <w:tcW w:w="425" w:type="dxa"/>
          </w:tcPr>
          <w:p w14:paraId="2BEF829C" w14:textId="77777777" w:rsidR="00D31BCA" w:rsidRPr="001C2CBD" w:rsidRDefault="00D31BCA" w:rsidP="00CC0709">
            <w:pPr>
              <w:pStyle w:val="AralkYok"/>
              <w:rPr>
                <w:rFonts w:ascii="Cambria" w:hAnsi="Cambria"/>
                <w:b/>
                <w:sz w:val="18"/>
                <w:szCs w:val="18"/>
              </w:rPr>
            </w:pPr>
            <w:r w:rsidRPr="001C2CBD">
              <w:rPr>
                <w:rFonts w:ascii="Cambria" w:hAnsi="Cambria"/>
                <w:b/>
                <w:sz w:val="18"/>
                <w:szCs w:val="18"/>
              </w:rPr>
              <w:t>:</w:t>
            </w:r>
          </w:p>
        </w:tc>
        <w:tc>
          <w:tcPr>
            <w:tcW w:w="2409" w:type="dxa"/>
            <w:vAlign w:val="center"/>
          </w:tcPr>
          <w:p w14:paraId="1E7258DD" w14:textId="77777777" w:rsidR="00D31BCA" w:rsidRPr="001C2CBD" w:rsidRDefault="00D31BCA" w:rsidP="00CC0709">
            <w:pPr>
              <w:pStyle w:val="AralkYok"/>
              <w:rPr>
                <w:rFonts w:ascii="Cambria" w:hAnsi="Cambria"/>
                <w:b/>
                <w:sz w:val="18"/>
                <w:szCs w:val="18"/>
              </w:rPr>
            </w:pPr>
          </w:p>
          <w:p w14:paraId="23C7E6FC" w14:textId="77777777" w:rsidR="00D31BCA" w:rsidRPr="001C2CBD" w:rsidRDefault="00D31BCA" w:rsidP="00CC0709">
            <w:pPr>
              <w:pStyle w:val="AralkYok"/>
              <w:rPr>
                <w:rFonts w:ascii="Cambria" w:hAnsi="Cambria"/>
                <w:b/>
                <w:sz w:val="18"/>
                <w:szCs w:val="18"/>
              </w:rPr>
            </w:pPr>
          </w:p>
        </w:tc>
      </w:tr>
    </w:tbl>
    <w:p w14:paraId="44693F57" w14:textId="77777777" w:rsidR="00763627" w:rsidRPr="001C2CBD" w:rsidRDefault="00763627" w:rsidP="00D31BCA">
      <w:pPr>
        <w:pStyle w:val="AralkYok"/>
        <w:tabs>
          <w:tab w:val="left" w:pos="7245"/>
        </w:tabs>
        <w:jc w:val="both"/>
        <w:rPr>
          <w:rFonts w:ascii="Cambria" w:hAnsi="Cambria"/>
          <w:sz w:val="18"/>
          <w:szCs w:val="18"/>
        </w:rPr>
      </w:pPr>
    </w:p>
    <w:p w14:paraId="14AFB37E" w14:textId="77777777" w:rsidR="00D31BCA" w:rsidRPr="001C2CBD" w:rsidRDefault="00D31BCA" w:rsidP="00D31BCA">
      <w:pPr>
        <w:pStyle w:val="AralkYok"/>
        <w:tabs>
          <w:tab w:val="left" w:pos="7245"/>
        </w:tabs>
        <w:jc w:val="center"/>
        <w:rPr>
          <w:rFonts w:ascii="Cambria" w:hAnsi="Cambria"/>
          <w:b/>
          <w:color w:val="002060"/>
          <w:sz w:val="18"/>
          <w:szCs w:val="18"/>
        </w:rPr>
      </w:pPr>
      <w:r w:rsidRPr="001C2CBD">
        <w:rPr>
          <w:rFonts w:ascii="Cambria" w:hAnsi="Cambria"/>
          <w:b/>
          <w:color w:val="002060"/>
          <w:sz w:val="18"/>
          <w:szCs w:val="18"/>
        </w:rPr>
        <w:t>UYGUNDUR</w:t>
      </w:r>
    </w:p>
    <w:p w14:paraId="338595CE" w14:textId="77777777" w:rsidR="00D31BCA" w:rsidRPr="001C2CBD" w:rsidRDefault="00D31BCA" w:rsidP="00D31BCA">
      <w:pPr>
        <w:pStyle w:val="AralkYok"/>
        <w:tabs>
          <w:tab w:val="left" w:pos="7245"/>
        </w:tabs>
        <w:jc w:val="center"/>
        <w:rPr>
          <w:rFonts w:ascii="Cambria" w:hAnsi="Cambria"/>
          <w:b/>
          <w:color w:val="002060"/>
          <w:sz w:val="18"/>
          <w:szCs w:val="18"/>
        </w:rPr>
      </w:pPr>
      <w:r w:rsidRPr="001C2CBD">
        <w:rPr>
          <w:rFonts w:ascii="Cambria" w:hAnsi="Cambria"/>
          <w:b/>
          <w:color w:val="002060"/>
          <w:sz w:val="18"/>
          <w:szCs w:val="18"/>
        </w:rPr>
        <w:t>… /… /</w:t>
      </w:r>
      <w:proofErr w:type="gramStart"/>
      <w:r w:rsidRPr="001C2CBD">
        <w:rPr>
          <w:rFonts w:ascii="Cambria" w:hAnsi="Cambria"/>
          <w:b/>
          <w:color w:val="002060"/>
          <w:sz w:val="18"/>
          <w:szCs w:val="18"/>
        </w:rPr>
        <w:t>20..</w:t>
      </w:r>
      <w:proofErr w:type="gramEnd"/>
    </w:p>
    <w:p w14:paraId="26D0E00C" w14:textId="77777777" w:rsidR="00D31BCA" w:rsidRPr="001C2CBD" w:rsidRDefault="00D31BCA" w:rsidP="00D31BCA">
      <w:pPr>
        <w:pStyle w:val="AralkYok"/>
        <w:tabs>
          <w:tab w:val="left" w:pos="7245"/>
        </w:tabs>
        <w:jc w:val="center"/>
        <w:rPr>
          <w:rFonts w:ascii="Cambria" w:hAnsi="Cambria"/>
          <w:b/>
          <w:color w:val="002060"/>
          <w:sz w:val="18"/>
          <w:szCs w:val="18"/>
        </w:rPr>
      </w:pPr>
    </w:p>
    <w:p w14:paraId="362FE887" w14:textId="77777777" w:rsidR="00D31BCA" w:rsidRPr="001C2CBD" w:rsidRDefault="00D31BCA" w:rsidP="00D31BCA">
      <w:pPr>
        <w:pStyle w:val="AralkYok"/>
        <w:tabs>
          <w:tab w:val="left" w:pos="7245"/>
        </w:tabs>
        <w:jc w:val="center"/>
        <w:rPr>
          <w:rFonts w:ascii="Cambria" w:hAnsi="Cambria"/>
          <w:b/>
          <w:color w:val="002060"/>
          <w:sz w:val="18"/>
          <w:szCs w:val="18"/>
        </w:rPr>
      </w:pPr>
    </w:p>
    <w:p w14:paraId="66F85769" w14:textId="77777777" w:rsidR="00D31BCA" w:rsidRPr="001C2CBD" w:rsidRDefault="00D31BCA" w:rsidP="00D31BCA">
      <w:pPr>
        <w:pStyle w:val="AralkYok"/>
        <w:tabs>
          <w:tab w:val="left" w:pos="7245"/>
        </w:tabs>
        <w:jc w:val="center"/>
        <w:rPr>
          <w:rFonts w:ascii="Cambria" w:hAnsi="Cambria"/>
          <w:b/>
          <w:color w:val="002060"/>
          <w:sz w:val="18"/>
          <w:szCs w:val="18"/>
        </w:rPr>
      </w:pPr>
    </w:p>
    <w:p w14:paraId="603E4536" w14:textId="77777777" w:rsidR="00D31BCA" w:rsidRPr="001C2CBD" w:rsidRDefault="00D31BCA" w:rsidP="00D31BCA">
      <w:pPr>
        <w:pStyle w:val="AralkYok"/>
        <w:tabs>
          <w:tab w:val="left" w:pos="7245"/>
        </w:tabs>
        <w:jc w:val="center"/>
        <w:rPr>
          <w:rFonts w:ascii="Cambria" w:hAnsi="Cambria"/>
          <w:b/>
          <w:color w:val="002060"/>
          <w:sz w:val="18"/>
          <w:szCs w:val="18"/>
        </w:rPr>
      </w:pPr>
      <w:r w:rsidRPr="001C2CBD">
        <w:rPr>
          <w:rFonts w:ascii="Cambria" w:hAnsi="Cambria"/>
          <w:b/>
          <w:color w:val="002060"/>
          <w:sz w:val="18"/>
          <w:szCs w:val="18"/>
        </w:rPr>
        <w:t>İmza</w:t>
      </w:r>
    </w:p>
    <w:p w14:paraId="4FF2224D" w14:textId="77777777" w:rsidR="00BC7571" w:rsidRPr="001C2CBD" w:rsidRDefault="00D31BCA" w:rsidP="00D31BCA">
      <w:pPr>
        <w:pStyle w:val="AralkYok"/>
        <w:tabs>
          <w:tab w:val="left" w:pos="7245"/>
        </w:tabs>
        <w:jc w:val="center"/>
        <w:rPr>
          <w:rFonts w:ascii="Cambria" w:hAnsi="Cambria"/>
          <w:b/>
          <w:color w:val="002060"/>
          <w:sz w:val="18"/>
          <w:szCs w:val="18"/>
        </w:rPr>
      </w:pPr>
      <w:r w:rsidRPr="001C2CBD">
        <w:rPr>
          <w:rFonts w:ascii="Cambria" w:hAnsi="Cambria"/>
          <w:b/>
          <w:color w:val="002060"/>
          <w:sz w:val="18"/>
          <w:szCs w:val="18"/>
        </w:rPr>
        <w:t>Anabilim Dalı Başkanı Unvanı Adı Soyadı</w:t>
      </w:r>
    </w:p>
    <w:sectPr w:rsidR="00BC7571" w:rsidRPr="001C2CBD" w:rsidSect="004023B0">
      <w:headerReference w:type="default" r:id="rId6"/>
      <w:footerReference w:type="default" r:id="rId7"/>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23907" w14:textId="77777777" w:rsidR="00827995" w:rsidRDefault="00827995" w:rsidP="00534F7F">
      <w:r>
        <w:separator/>
      </w:r>
    </w:p>
  </w:endnote>
  <w:endnote w:type="continuationSeparator" w:id="0">
    <w:p w14:paraId="66DB51A8" w14:textId="77777777" w:rsidR="00827995" w:rsidRDefault="00827995" w:rsidP="00534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0B5C1" w14:textId="77777777" w:rsidR="00A354CE" w:rsidRDefault="00A354CE" w:rsidP="00393BCE">
    <w:pPr>
      <w:pStyle w:val="AralkYok"/>
      <w:pBdr>
        <w:top w:val="single" w:sz="4" w:space="1" w:color="BFBFBF" w:themeColor="background1" w:themeShade="BF"/>
      </w:pBdr>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14:paraId="5EDF9383" w14:textId="77777777" w:rsidTr="004023B0">
      <w:trPr>
        <w:trHeight w:val="559"/>
      </w:trPr>
      <w:tc>
        <w:tcPr>
          <w:tcW w:w="666" w:type="dxa"/>
        </w:tcPr>
        <w:p w14:paraId="37B956C6" w14:textId="77777777"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5C42C378" w14:textId="77777777"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14:paraId="0851AEC2"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83" w:type="dxa"/>
        </w:tcPr>
        <w:p w14:paraId="40AA0BFD" w14:textId="77777777" w:rsidR="00534F7F" w:rsidRPr="0081560B" w:rsidRDefault="00534F7F" w:rsidP="00534F7F">
          <w:pPr>
            <w:pStyle w:val="AltBilgi"/>
            <w:rPr>
              <w:rFonts w:ascii="Cambria" w:hAnsi="Cambria"/>
              <w:sz w:val="16"/>
              <w:szCs w:val="16"/>
            </w:rPr>
          </w:pPr>
        </w:p>
      </w:tc>
      <w:tc>
        <w:tcPr>
          <w:tcW w:w="1414" w:type="dxa"/>
        </w:tcPr>
        <w:p w14:paraId="569AB5A3" w14:textId="77777777"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0837080F" w14:textId="77777777"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423CD2C2" w14:textId="77777777"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14:paraId="326E35DE"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491553E0"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523F8420"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827" w:type="dxa"/>
        </w:tcPr>
        <w:p w14:paraId="69BCB1F7"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0704319E" w14:textId="77777777"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14:paraId="46F0288E" w14:textId="77777777"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14:paraId="0650A53C" w14:textId="77777777"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DB360A">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DB360A">
            <w:rPr>
              <w:rFonts w:ascii="Cambria" w:hAnsi="Cambria"/>
              <w:b/>
              <w:bCs/>
              <w:noProof/>
              <w:color w:val="002060"/>
              <w:sz w:val="16"/>
              <w:szCs w:val="16"/>
            </w:rPr>
            <w:t>1</w:t>
          </w:r>
          <w:r w:rsidRPr="00171789">
            <w:rPr>
              <w:rFonts w:ascii="Cambria" w:hAnsi="Cambria"/>
              <w:b/>
              <w:bCs/>
              <w:color w:val="002060"/>
              <w:sz w:val="16"/>
              <w:szCs w:val="16"/>
            </w:rPr>
            <w:fldChar w:fldCharType="end"/>
          </w:r>
        </w:p>
      </w:tc>
    </w:tr>
  </w:tbl>
  <w:p w14:paraId="422AE294" w14:textId="77777777" w:rsidR="00240ED2" w:rsidRPr="00240ED2" w:rsidRDefault="00240ED2" w:rsidP="004023B0">
    <w:pPr>
      <w:pStyle w:val="AltBilgi"/>
      <w:rPr>
        <w:rFonts w:ascii="Cambria" w:hAnsi="Cambria"/>
        <w:i/>
        <w:sz w:val="6"/>
        <w:szCs w:val="6"/>
      </w:rPr>
    </w:pPr>
  </w:p>
  <w:p w14:paraId="02432761" w14:textId="77777777" w:rsidR="00534F7F" w:rsidRPr="004023B0" w:rsidRDefault="00240ED2" w:rsidP="004023B0">
    <w:pPr>
      <w:pStyle w:val="AltBilgi"/>
      <w:rPr>
        <w:sz w:val="6"/>
        <w:szCs w:val="6"/>
      </w:rPr>
    </w:pPr>
    <w:r w:rsidRPr="00D07159">
      <w:rPr>
        <w:rFonts w:ascii="Cambria" w:hAnsi="Cambria"/>
        <w:i/>
        <w:sz w:val="16"/>
        <w:szCs w:val="16"/>
      </w:rPr>
      <w:t>(Form No: FRM-000</w:t>
    </w:r>
    <w:r>
      <w:rPr>
        <w:rFonts w:ascii="Cambria" w:hAnsi="Cambria"/>
        <w:i/>
        <w:sz w:val="16"/>
        <w:szCs w:val="16"/>
      </w:rPr>
      <w:t>1</w:t>
    </w:r>
    <w:r w:rsidRPr="00D07159">
      <w:rPr>
        <w:rFonts w:ascii="Cambria" w:hAnsi="Cambria"/>
        <w:i/>
        <w:sz w:val="16"/>
        <w:szCs w:val="16"/>
      </w:rPr>
      <w:t>, Rev</w:t>
    </w:r>
    <w:r>
      <w:rPr>
        <w:rFonts w:ascii="Cambria" w:hAnsi="Cambria"/>
        <w:i/>
        <w:sz w:val="16"/>
        <w:szCs w:val="16"/>
      </w:rPr>
      <w:t>izyon Tarihi</w:t>
    </w:r>
    <w:proofErr w:type="gramStart"/>
    <w:r>
      <w:rPr>
        <w:rFonts w:ascii="Cambria" w:hAnsi="Cambria"/>
        <w:i/>
        <w:sz w:val="16"/>
        <w:szCs w:val="16"/>
      </w:rPr>
      <w:t>: -</w:t>
    </w:r>
    <w:proofErr w:type="gramEnd"/>
    <w:r>
      <w:rPr>
        <w:rFonts w:ascii="Cambria" w:hAnsi="Cambria"/>
        <w:i/>
        <w:sz w:val="16"/>
        <w:szCs w:val="16"/>
      </w:rPr>
      <w:t>, Revizyon No: 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695081" w14:textId="77777777" w:rsidR="00827995" w:rsidRDefault="00827995" w:rsidP="00534F7F">
      <w:r>
        <w:separator/>
      </w:r>
    </w:p>
  </w:footnote>
  <w:footnote w:type="continuationSeparator" w:id="0">
    <w:p w14:paraId="3F97F1A7" w14:textId="77777777" w:rsidR="00827995" w:rsidRDefault="00827995" w:rsidP="00534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14:paraId="265048CA" w14:textId="77777777" w:rsidTr="00715C4E">
      <w:trPr>
        <w:trHeight w:val="189"/>
      </w:trPr>
      <w:tc>
        <w:tcPr>
          <w:tcW w:w="2547" w:type="dxa"/>
          <w:vMerge w:val="restart"/>
        </w:tcPr>
        <w:p w14:paraId="3F739021" w14:textId="77777777" w:rsidR="00534F7F" w:rsidRDefault="00534F7F" w:rsidP="00534F7F">
          <w:pPr>
            <w:pStyle w:val="stBilgi"/>
            <w:ind w:left="-115" w:right="-110"/>
          </w:pPr>
          <w:r>
            <w:rPr>
              <w:rFonts w:ascii="Cambria" w:hAnsi="Cambria"/>
              <w:b/>
              <w:noProof/>
              <w:color w:val="002060"/>
              <w:lang w:eastAsia="tr-TR"/>
            </w:rPr>
            <w:drawing>
              <wp:inline distT="0" distB="0" distL="0" distR="0" wp14:anchorId="4873323E" wp14:editId="065B5AF4">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14:paraId="4F6D227F" w14:textId="77777777" w:rsidR="00534F7F" w:rsidRPr="00771C04" w:rsidRDefault="00343663" w:rsidP="00343663">
          <w:pPr>
            <w:pStyle w:val="AralkYok"/>
            <w:jc w:val="center"/>
            <w:rPr>
              <w:rFonts w:ascii="Cambria" w:hAnsi="Cambria"/>
              <w:b/>
            </w:rPr>
          </w:pPr>
          <w:r w:rsidRPr="00343663">
            <w:rPr>
              <w:rFonts w:ascii="Cambria" w:hAnsi="Cambria"/>
              <w:b/>
              <w:color w:val="002060"/>
            </w:rPr>
            <w:t>TEZLERİN ERİŞİME AÇILMASI VE KISITLANMASI TALEP FORMU</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28D13A2E"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DB1BA98" w14:textId="77777777" w:rsidR="00534F7F" w:rsidRPr="00171789" w:rsidRDefault="008D371C" w:rsidP="00081BF8">
          <w:pPr>
            <w:pStyle w:val="stBilgi"/>
            <w:rPr>
              <w:rFonts w:ascii="Cambria" w:hAnsi="Cambria"/>
              <w:color w:val="002060"/>
              <w:sz w:val="16"/>
              <w:szCs w:val="16"/>
            </w:rPr>
          </w:pPr>
          <w:r>
            <w:rPr>
              <w:rFonts w:ascii="Cambria" w:hAnsi="Cambria"/>
              <w:color w:val="002060"/>
              <w:sz w:val="16"/>
              <w:szCs w:val="16"/>
            </w:rPr>
            <w:t>FRM</w:t>
          </w:r>
          <w:r w:rsidR="00534F7F" w:rsidRPr="00171789">
            <w:rPr>
              <w:rFonts w:ascii="Cambria" w:hAnsi="Cambria"/>
              <w:color w:val="002060"/>
              <w:sz w:val="16"/>
              <w:szCs w:val="16"/>
            </w:rPr>
            <w:t>-</w:t>
          </w:r>
          <w:r w:rsidR="00240ED2">
            <w:rPr>
              <w:rFonts w:ascii="Cambria" w:hAnsi="Cambria"/>
              <w:color w:val="002060"/>
              <w:sz w:val="16"/>
              <w:szCs w:val="16"/>
            </w:rPr>
            <w:t>0</w:t>
          </w:r>
          <w:r w:rsidR="00081BF8">
            <w:rPr>
              <w:rFonts w:ascii="Cambria" w:hAnsi="Cambria"/>
              <w:color w:val="002060"/>
              <w:sz w:val="16"/>
              <w:szCs w:val="16"/>
            </w:rPr>
            <w:t>307</w:t>
          </w:r>
        </w:p>
      </w:tc>
    </w:tr>
    <w:tr w:rsidR="00534F7F" w14:paraId="48C7C000" w14:textId="77777777" w:rsidTr="00715C4E">
      <w:trPr>
        <w:trHeight w:val="187"/>
      </w:trPr>
      <w:tc>
        <w:tcPr>
          <w:tcW w:w="2547" w:type="dxa"/>
          <w:vMerge/>
        </w:tcPr>
        <w:p w14:paraId="710532B0" w14:textId="77777777" w:rsidR="00534F7F" w:rsidRDefault="00534F7F" w:rsidP="00534F7F">
          <w:pPr>
            <w:pStyle w:val="stBilgi"/>
            <w:rPr>
              <w:noProof/>
            </w:rPr>
          </w:pPr>
        </w:p>
      </w:tc>
      <w:tc>
        <w:tcPr>
          <w:tcW w:w="4683" w:type="dxa"/>
          <w:vMerge/>
          <w:tcBorders>
            <w:right w:val="single" w:sz="4" w:space="0" w:color="BFBFBF" w:themeColor="background1" w:themeShade="BF"/>
          </w:tcBorders>
          <w:vAlign w:val="center"/>
        </w:tcPr>
        <w:p w14:paraId="6F768AD0" w14:textId="77777777"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31B83796"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0339503C" w14:textId="77777777" w:rsidR="00534F7F" w:rsidRPr="00171789" w:rsidRDefault="00081BF8" w:rsidP="00534F7F">
          <w:pPr>
            <w:pStyle w:val="stBilgi"/>
            <w:rPr>
              <w:rFonts w:ascii="Cambria" w:hAnsi="Cambria"/>
              <w:color w:val="002060"/>
              <w:sz w:val="16"/>
              <w:szCs w:val="16"/>
            </w:rPr>
          </w:pPr>
          <w:r>
            <w:rPr>
              <w:rFonts w:ascii="Cambria" w:hAnsi="Cambria"/>
              <w:color w:val="002060"/>
              <w:sz w:val="16"/>
              <w:szCs w:val="16"/>
            </w:rPr>
            <w:t>05.11.2019</w:t>
          </w:r>
        </w:p>
      </w:tc>
    </w:tr>
    <w:tr w:rsidR="00534F7F" w14:paraId="398707A6" w14:textId="77777777" w:rsidTr="00715C4E">
      <w:trPr>
        <w:trHeight w:val="187"/>
      </w:trPr>
      <w:tc>
        <w:tcPr>
          <w:tcW w:w="2547" w:type="dxa"/>
          <w:vMerge/>
        </w:tcPr>
        <w:p w14:paraId="321D8E4E" w14:textId="77777777" w:rsidR="00534F7F" w:rsidRDefault="00534F7F" w:rsidP="00534F7F">
          <w:pPr>
            <w:pStyle w:val="stBilgi"/>
            <w:rPr>
              <w:noProof/>
            </w:rPr>
          </w:pPr>
        </w:p>
      </w:tc>
      <w:tc>
        <w:tcPr>
          <w:tcW w:w="4683" w:type="dxa"/>
          <w:vMerge/>
          <w:tcBorders>
            <w:right w:val="single" w:sz="4" w:space="0" w:color="BFBFBF" w:themeColor="background1" w:themeShade="BF"/>
          </w:tcBorders>
          <w:vAlign w:val="center"/>
        </w:tcPr>
        <w:p w14:paraId="32E909B3" w14:textId="77777777"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3125D6D2"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13AEF203" w14:textId="77777777"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14:paraId="3B95AD61" w14:textId="77777777" w:rsidTr="00715C4E">
      <w:trPr>
        <w:trHeight w:val="220"/>
      </w:trPr>
      <w:tc>
        <w:tcPr>
          <w:tcW w:w="2547" w:type="dxa"/>
          <w:vMerge/>
        </w:tcPr>
        <w:p w14:paraId="0C3D4BBE" w14:textId="77777777" w:rsidR="00534F7F" w:rsidRDefault="00534F7F" w:rsidP="00534F7F">
          <w:pPr>
            <w:pStyle w:val="stBilgi"/>
            <w:rPr>
              <w:noProof/>
            </w:rPr>
          </w:pPr>
        </w:p>
      </w:tc>
      <w:tc>
        <w:tcPr>
          <w:tcW w:w="4683" w:type="dxa"/>
          <w:vMerge/>
          <w:tcBorders>
            <w:right w:val="single" w:sz="4" w:space="0" w:color="BFBFBF" w:themeColor="background1" w:themeShade="BF"/>
          </w:tcBorders>
          <w:vAlign w:val="center"/>
        </w:tcPr>
        <w:p w14:paraId="268F62BC" w14:textId="77777777"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65CB8E4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4D1F0F2A" w14:textId="77777777"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14:paraId="78292406" w14:textId="77777777" w:rsidR="004023B0" w:rsidRPr="004023B0" w:rsidRDefault="004023B0" w:rsidP="004023B0">
    <w:pPr>
      <w:pStyle w:val="AralkYok"/>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81BF8"/>
    <w:rsid w:val="000D5FC4"/>
    <w:rsid w:val="00164950"/>
    <w:rsid w:val="0016547C"/>
    <w:rsid w:val="00172ADA"/>
    <w:rsid w:val="001842CA"/>
    <w:rsid w:val="001C2CBD"/>
    <w:rsid w:val="001F6791"/>
    <w:rsid w:val="00224A96"/>
    <w:rsid w:val="00236E1E"/>
    <w:rsid w:val="00240ED2"/>
    <w:rsid w:val="003230A8"/>
    <w:rsid w:val="003247C0"/>
    <w:rsid w:val="00343663"/>
    <w:rsid w:val="00393BCE"/>
    <w:rsid w:val="003A0FE2"/>
    <w:rsid w:val="004023B0"/>
    <w:rsid w:val="00475DF1"/>
    <w:rsid w:val="004F27F3"/>
    <w:rsid w:val="00534F7F"/>
    <w:rsid w:val="00551B24"/>
    <w:rsid w:val="005B5AD0"/>
    <w:rsid w:val="005C713E"/>
    <w:rsid w:val="0061636C"/>
    <w:rsid w:val="00635A92"/>
    <w:rsid w:val="0064705C"/>
    <w:rsid w:val="006C45BA"/>
    <w:rsid w:val="00715C4E"/>
    <w:rsid w:val="007338BD"/>
    <w:rsid w:val="0073606C"/>
    <w:rsid w:val="0075616C"/>
    <w:rsid w:val="00763627"/>
    <w:rsid w:val="00771C04"/>
    <w:rsid w:val="007A6EA2"/>
    <w:rsid w:val="007D4382"/>
    <w:rsid w:val="007F537E"/>
    <w:rsid w:val="00827995"/>
    <w:rsid w:val="008D371C"/>
    <w:rsid w:val="009F5A65"/>
    <w:rsid w:val="00A125A4"/>
    <w:rsid w:val="00A354CE"/>
    <w:rsid w:val="00A9240A"/>
    <w:rsid w:val="00B02129"/>
    <w:rsid w:val="00B06EC8"/>
    <w:rsid w:val="00B94075"/>
    <w:rsid w:val="00BC0B02"/>
    <w:rsid w:val="00BC7571"/>
    <w:rsid w:val="00BD19C4"/>
    <w:rsid w:val="00C305C2"/>
    <w:rsid w:val="00C75983"/>
    <w:rsid w:val="00C778A7"/>
    <w:rsid w:val="00D23714"/>
    <w:rsid w:val="00D31BCA"/>
    <w:rsid w:val="00DB360A"/>
    <w:rsid w:val="00DD51A4"/>
    <w:rsid w:val="00E36113"/>
    <w:rsid w:val="00E62C72"/>
    <w:rsid w:val="00E87FEE"/>
    <w:rsid w:val="00EA29AB"/>
    <w:rsid w:val="00ED6204"/>
    <w:rsid w:val="00EE3346"/>
    <w:rsid w:val="00F6761B"/>
    <w:rsid w:val="00F67C9F"/>
    <w:rsid w:val="00FA6DA8"/>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83A86"/>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BCA"/>
    <w:pPr>
      <w:spacing w:after="0" w:line="240" w:lineRule="auto"/>
    </w:pPr>
    <w:rPr>
      <w:rFonts w:ascii="Times New Roman" w:eastAsia="Times New Roman" w:hAnsi="Times New Roman" w:cs="Times New Roman"/>
      <w:sz w:val="20"/>
      <w:szCs w:val="20"/>
      <w:lang w:eastAsia="tr-TR"/>
    </w:rPr>
  </w:style>
  <w:style w:type="paragraph" w:styleId="Balk6">
    <w:name w:val="heading 6"/>
    <w:basedOn w:val="Normal"/>
    <w:next w:val="Normal"/>
    <w:link w:val="Balk6Char"/>
    <w:qFormat/>
    <w:rsid w:val="00343663"/>
    <w:pPr>
      <w:keepNext/>
      <w:ind w:left="-46"/>
      <w:outlineLvl w:val="5"/>
    </w:pPr>
    <w:rPr>
      <w:b/>
      <w:bC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6Char">
    <w:name w:val="Başlık 6 Char"/>
    <w:basedOn w:val="VarsaylanParagrafYazTipi"/>
    <w:link w:val="Balk6"/>
    <w:rsid w:val="00343663"/>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2375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Bartın FBE</cp:lastModifiedBy>
  <cp:revision>2</cp:revision>
  <dcterms:created xsi:type="dcterms:W3CDTF">2020-08-12T16:08:00Z</dcterms:created>
  <dcterms:modified xsi:type="dcterms:W3CDTF">2020-08-12T16:08:00Z</dcterms:modified>
</cp:coreProperties>
</file>