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696"/>
        <w:gridCol w:w="12864"/>
      </w:tblGrid>
      <w:tr w:rsidR="009B1199" w:rsidRPr="00E2079D" w14:paraId="70E5C80A" w14:textId="77777777" w:rsidTr="009B1199">
        <w:tc>
          <w:tcPr>
            <w:tcW w:w="1696" w:type="dxa"/>
            <w:shd w:val="clear" w:color="auto" w:fill="F2F2F2" w:themeFill="background1" w:themeFillShade="F2"/>
          </w:tcPr>
          <w:p w14:paraId="155653A5" w14:textId="77777777" w:rsidR="009B1199" w:rsidRPr="00E2079D" w:rsidRDefault="009B1199" w:rsidP="0073077A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E2079D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BİRİMİ</w:t>
            </w:r>
          </w:p>
        </w:tc>
        <w:tc>
          <w:tcPr>
            <w:tcW w:w="12864" w:type="dxa"/>
          </w:tcPr>
          <w:p w14:paraId="2BD3A175" w14:textId="6AD98DE5" w:rsidR="009B1199" w:rsidRPr="00A352C9" w:rsidRDefault="00EE41F5" w:rsidP="0073077A">
            <w:pPr>
              <w:pStyle w:val="AralkYok"/>
              <w:rPr>
                <w:rFonts w:ascii="Cambria" w:hAnsi="Cambria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C00000"/>
                <w:sz w:val="20"/>
                <w:szCs w:val="20"/>
              </w:rPr>
              <w:t>Rektörlük</w:t>
            </w:r>
          </w:p>
        </w:tc>
      </w:tr>
      <w:tr w:rsidR="009B1199" w:rsidRPr="00E2079D" w14:paraId="54FCC921" w14:textId="77777777" w:rsidTr="009B1199">
        <w:tc>
          <w:tcPr>
            <w:tcW w:w="1696" w:type="dxa"/>
            <w:shd w:val="clear" w:color="auto" w:fill="F2F2F2" w:themeFill="background1" w:themeFillShade="F2"/>
          </w:tcPr>
          <w:p w14:paraId="3A380CDD" w14:textId="77777777" w:rsidR="009B1199" w:rsidRPr="00E2079D" w:rsidRDefault="009B1199" w:rsidP="0073077A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ALT BİRİM ADI</w:t>
            </w:r>
          </w:p>
        </w:tc>
        <w:tc>
          <w:tcPr>
            <w:tcW w:w="12864" w:type="dxa"/>
          </w:tcPr>
          <w:p w14:paraId="13523D0D" w14:textId="0702E056" w:rsidR="009B1199" w:rsidRPr="00A352C9" w:rsidRDefault="00EE41F5" w:rsidP="0073077A">
            <w:pPr>
              <w:pStyle w:val="AralkYok"/>
              <w:rPr>
                <w:rFonts w:ascii="Cambria" w:hAnsi="Cambria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C00000"/>
                <w:sz w:val="20"/>
                <w:szCs w:val="20"/>
              </w:rPr>
              <w:t>Kariyer Planlama Uygulama ve Araştırma Merkezi</w:t>
            </w:r>
          </w:p>
        </w:tc>
      </w:tr>
    </w:tbl>
    <w:p w14:paraId="00BCD3AE" w14:textId="77777777"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562"/>
        <w:gridCol w:w="2357"/>
        <w:gridCol w:w="2918"/>
        <w:gridCol w:w="1904"/>
        <w:gridCol w:w="2671"/>
        <w:gridCol w:w="2171"/>
        <w:gridCol w:w="1977"/>
      </w:tblGrid>
      <w:tr w:rsidR="009B1199" w:rsidRPr="009B1199" w14:paraId="5508671D" w14:textId="77777777" w:rsidTr="009B1199">
        <w:tc>
          <w:tcPr>
            <w:tcW w:w="562" w:type="dxa"/>
            <w:vAlign w:val="center"/>
          </w:tcPr>
          <w:p w14:paraId="671161C5" w14:textId="77777777" w:rsidR="009B1199" w:rsidRPr="009B1199" w:rsidRDefault="009B1199" w:rsidP="009B1199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9B119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S/N</w:t>
            </w:r>
          </w:p>
        </w:tc>
        <w:tc>
          <w:tcPr>
            <w:tcW w:w="2357" w:type="dxa"/>
            <w:vAlign w:val="center"/>
          </w:tcPr>
          <w:p w14:paraId="20E0BF2D" w14:textId="77777777" w:rsidR="009B1199" w:rsidRPr="009B1199" w:rsidRDefault="009B1199" w:rsidP="009B1199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9B119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HASSAS GÖREVLER</w:t>
            </w:r>
          </w:p>
        </w:tc>
        <w:tc>
          <w:tcPr>
            <w:tcW w:w="2918" w:type="dxa"/>
            <w:vAlign w:val="center"/>
          </w:tcPr>
          <w:p w14:paraId="6912E2E8" w14:textId="77777777" w:rsidR="009B1199" w:rsidRPr="009B1199" w:rsidRDefault="009B1199" w:rsidP="009B1199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9B119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RİSKLER </w:t>
            </w:r>
          </w:p>
          <w:p w14:paraId="1497DC04" w14:textId="77777777" w:rsidR="009B1199" w:rsidRPr="009B1199" w:rsidRDefault="009B1199" w:rsidP="009B1199">
            <w:pPr>
              <w:pStyle w:val="AralkYok"/>
              <w:rPr>
                <w:rFonts w:ascii="Cambria" w:hAnsi="Cambria"/>
                <w:bCs/>
                <w:color w:val="002060"/>
                <w:sz w:val="20"/>
                <w:szCs w:val="20"/>
              </w:rPr>
            </w:pPr>
            <w:r w:rsidRPr="009B1199">
              <w:rPr>
                <w:rFonts w:ascii="Cambria" w:hAnsi="Cambria"/>
                <w:bCs/>
                <w:color w:val="C00000"/>
                <w:sz w:val="20"/>
                <w:szCs w:val="20"/>
              </w:rPr>
              <w:t>(Görevin Yerine Getirilmemesinin Sonuçları)</w:t>
            </w:r>
          </w:p>
        </w:tc>
        <w:tc>
          <w:tcPr>
            <w:tcW w:w="1904" w:type="dxa"/>
            <w:vAlign w:val="center"/>
          </w:tcPr>
          <w:p w14:paraId="20E030FD" w14:textId="77777777" w:rsidR="009B1199" w:rsidRPr="009B1199" w:rsidRDefault="009B1199" w:rsidP="009B1199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9B119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RİSK DÜZEYİ</w:t>
            </w:r>
          </w:p>
        </w:tc>
        <w:tc>
          <w:tcPr>
            <w:tcW w:w="2671" w:type="dxa"/>
            <w:vAlign w:val="center"/>
          </w:tcPr>
          <w:p w14:paraId="53C421D7" w14:textId="77777777" w:rsidR="009B1199" w:rsidRPr="009B1199" w:rsidRDefault="009B1199" w:rsidP="009B1199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9B119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KONTROLLER/TEDBİRLER</w:t>
            </w:r>
          </w:p>
          <w:p w14:paraId="26531D55" w14:textId="77777777" w:rsidR="009B1199" w:rsidRPr="009B1199" w:rsidRDefault="009B1199" w:rsidP="009B1199">
            <w:pPr>
              <w:pStyle w:val="AralkYok"/>
              <w:rPr>
                <w:rFonts w:ascii="Cambria" w:hAnsi="Cambria"/>
                <w:bCs/>
                <w:color w:val="002060"/>
                <w:sz w:val="20"/>
                <w:szCs w:val="20"/>
              </w:rPr>
            </w:pPr>
            <w:r w:rsidRPr="009B1199">
              <w:rPr>
                <w:rFonts w:ascii="Cambria" w:hAnsi="Cambria"/>
                <w:bCs/>
                <w:color w:val="C00000"/>
                <w:sz w:val="20"/>
                <w:szCs w:val="20"/>
              </w:rPr>
              <w:t>(Alınması Gereken Önlemler)</w:t>
            </w:r>
          </w:p>
        </w:tc>
        <w:tc>
          <w:tcPr>
            <w:tcW w:w="2171" w:type="dxa"/>
            <w:vAlign w:val="center"/>
          </w:tcPr>
          <w:p w14:paraId="5D9912C1" w14:textId="77777777" w:rsidR="009B1199" w:rsidRPr="009B1199" w:rsidRDefault="009B1199" w:rsidP="009B1199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9B119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GÖREVİN PERİYODİK KONTROL EDİLMESİ GEREKEN SÜRE </w:t>
            </w:r>
          </w:p>
        </w:tc>
        <w:tc>
          <w:tcPr>
            <w:tcW w:w="1977" w:type="dxa"/>
            <w:vAlign w:val="center"/>
          </w:tcPr>
          <w:p w14:paraId="54715DE3" w14:textId="77777777" w:rsidR="009B1199" w:rsidRPr="009B1199" w:rsidRDefault="009B1199" w:rsidP="009B1199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9B119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HASSAS GÖREVİ</w:t>
            </w:r>
          </w:p>
          <w:p w14:paraId="1C2BBD43" w14:textId="77777777" w:rsidR="009B1199" w:rsidRPr="009B1199" w:rsidRDefault="009B1199" w:rsidP="009B1199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9B119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OLAN PERSONELİN ADI SOYADI</w:t>
            </w:r>
          </w:p>
        </w:tc>
      </w:tr>
      <w:tr w:rsidR="009B1199" w:rsidRPr="009B1199" w14:paraId="6E305D0E" w14:textId="77777777" w:rsidTr="009B1199">
        <w:tc>
          <w:tcPr>
            <w:tcW w:w="562" w:type="dxa"/>
            <w:vAlign w:val="center"/>
          </w:tcPr>
          <w:p w14:paraId="3E68B115" w14:textId="1464F72C" w:rsidR="009B1199" w:rsidRPr="009B1199" w:rsidRDefault="00EE41F5" w:rsidP="0073077A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</w:t>
            </w:r>
          </w:p>
        </w:tc>
        <w:tc>
          <w:tcPr>
            <w:tcW w:w="2357" w:type="dxa"/>
            <w:vAlign w:val="center"/>
          </w:tcPr>
          <w:p w14:paraId="515E3B89" w14:textId="5459DC0D" w:rsidR="009B1199" w:rsidRPr="009B1199" w:rsidRDefault="00EE41F5" w:rsidP="0073077A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Kariyer Danışmanlığı</w:t>
            </w:r>
          </w:p>
        </w:tc>
        <w:tc>
          <w:tcPr>
            <w:tcW w:w="2918" w:type="dxa"/>
            <w:vAlign w:val="center"/>
          </w:tcPr>
          <w:p w14:paraId="441F7513" w14:textId="6F031ECA" w:rsidR="009B1199" w:rsidRDefault="00EE41F5" w:rsidP="0073077A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*Danışmanlık alan öğrenci ile ilgili bilgi ve belgelerin üçüncü şahısların eline geçmesi</w:t>
            </w:r>
          </w:p>
          <w:p w14:paraId="271EC67F" w14:textId="07AFE9C5" w:rsidR="00EE41F5" w:rsidRPr="009B1199" w:rsidRDefault="00EE41F5" w:rsidP="0073077A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*Uzaktan kariyer danışmanlığı başvurusunda bulunan öğrenci ile seans sırasında yaşanması muhtemel bağlantı problemleri</w:t>
            </w:r>
          </w:p>
        </w:tc>
        <w:tc>
          <w:tcPr>
            <w:tcW w:w="1904" w:type="dxa"/>
            <w:vAlign w:val="center"/>
          </w:tcPr>
          <w:p w14:paraId="7713C651" w14:textId="77777777" w:rsidR="009B1199" w:rsidRDefault="00EE41F5" w:rsidP="0073077A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-ORTA</w:t>
            </w:r>
          </w:p>
          <w:p w14:paraId="7FA32570" w14:textId="77777777" w:rsidR="00EE41F5" w:rsidRDefault="00EE41F5" w:rsidP="0073077A">
            <w:pPr>
              <w:pStyle w:val="AralkYok"/>
              <w:rPr>
                <w:rFonts w:ascii="Cambria" w:hAnsi="Cambria"/>
                <w:bCs/>
              </w:rPr>
            </w:pPr>
          </w:p>
          <w:p w14:paraId="26F9BC0E" w14:textId="77777777" w:rsidR="00EE41F5" w:rsidRDefault="00EE41F5" w:rsidP="0073077A">
            <w:pPr>
              <w:pStyle w:val="AralkYok"/>
              <w:rPr>
                <w:rFonts w:ascii="Cambria" w:hAnsi="Cambria"/>
                <w:bCs/>
              </w:rPr>
            </w:pPr>
          </w:p>
          <w:p w14:paraId="6209A2B2" w14:textId="77777777" w:rsidR="00EE41F5" w:rsidRDefault="00EE41F5" w:rsidP="0073077A">
            <w:pPr>
              <w:pStyle w:val="AralkYok"/>
              <w:rPr>
                <w:rFonts w:ascii="Cambria" w:hAnsi="Cambria"/>
                <w:bCs/>
              </w:rPr>
            </w:pPr>
          </w:p>
          <w:p w14:paraId="4C645132" w14:textId="77777777" w:rsidR="00EE41F5" w:rsidRDefault="00EE41F5" w:rsidP="0073077A">
            <w:pPr>
              <w:pStyle w:val="AralkYok"/>
              <w:rPr>
                <w:rFonts w:ascii="Cambria" w:hAnsi="Cambria"/>
                <w:bCs/>
              </w:rPr>
            </w:pPr>
          </w:p>
          <w:p w14:paraId="71959793" w14:textId="77777777" w:rsidR="00EE41F5" w:rsidRDefault="00EE41F5" w:rsidP="0073077A">
            <w:pPr>
              <w:pStyle w:val="AralkYok"/>
              <w:rPr>
                <w:rFonts w:ascii="Cambria" w:hAnsi="Cambria"/>
                <w:bCs/>
              </w:rPr>
            </w:pPr>
          </w:p>
          <w:p w14:paraId="6EE227FE" w14:textId="2E5D4BCB" w:rsidR="00EE41F5" w:rsidRDefault="00EE41F5" w:rsidP="0073077A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-DÜŞÜK</w:t>
            </w:r>
          </w:p>
          <w:p w14:paraId="62B1B3CD" w14:textId="25075F4E" w:rsidR="00EE41F5" w:rsidRPr="009B1199" w:rsidRDefault="00EE41F5" w:rsidP="0073077A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2671" w:type="dxa"/>
            <w:vAlign w:val="center"/>
          </w:tcPr>
          <w:p w14:paraId="719D0EB8" w14:textId="77777777" w:rsidR="009B1199" w:rsidRDefault="00EE41F5" w:rsidP="0073077A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*Danışmanlık alan öğrenciye ilişkin bilgi ve belgelerin dosyalanarak evrak dolabında muhafaza edilmesi</w:t>
            </w:r>
          </w:p>
          <w:p w14:paraId="564BAC1E" w14:textId="0A8BCCF0" w:rsidR="00EE41F5" w:rsidRPr="009B1199" w:rsidRDefault="00EE41F5" w:rsidP="0073077A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*Danışmanlık seanslarından önce ilgili birimlerle iletişime geçilerek internet alt yapısının kontrol edilmesi</w:t>
            </w:r>
          </w:p>
        </w:tc>
        <w:tc>
          <w:tcPr>
            <w:tcW w:w="2171" w:type="dxa"/>
            <w:vAlign w:val="center"/>
          </w:tcPr>
          <w:p w14:paraId="3016E346" w14:textId="2C53033C" w:rsidR="009B1199" w:rsidRPr="009B1199" w:rsidRDefault="00EE41F5" w:rsidP="0073077A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Danışmanlık süresince ve sonrasında</w:t>
            </w:r>
          </w:p>
        </w:tc>
        <w:tc>
          <w:tcPr>
            <w:tcW w:w="1977" w:type="dxa"/>
            <w:vAlign w:val="center"/>
          </w:tcPr>
          <w:p w14:paraId="15CCF2CA" w14:textId="77777777" w:rsidR="009B1199" w:rsidRDefault="00EE41F5" w:rsidP="0073077A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-Öğr. Gör. Pelin Su ALTAN</w:t>
            </w:r>
          </w:p>
          <w:p w14:paraId="7919CF3D" w14:textId="1E0CEA58" w:rsidR="00EE41F5" w:rsidRPr="009B1199" w:rsidRDefault="00EE41F5" w:rsidP="0073077A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-Öğr. Gör. Ayça Gamze AKKAYA ŞAHİNBAŞ</w:t>
            </w:r>
          </w:p>
        </w:tc>
      </w:tr>
      <w:tr w:rsidR="009B1199" w:rsidRPr="009B1199" w14:paraId="2835D3A0" w14:textId="77777777" w:rsidTr="009B1199">
        <w:tc>
          <w:tcPr>
            <w:tcW w:w="562" w:type="dxa"/>
            <w:vAlign w:val="center"/>
          </w:tcPr>
          <w:p w14:paraId="506ED2B4" w14:textId="7086EA76" w:rsidR="009B1199" w:rsidRPr="009B1199" w:rsidRDefault="00EE41F5" w:rsidP="0073077A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</w:t>
            </w:r>
          </w:p>
        </w:tc>
        <w:tc>
          <w:tcPr>
            <w:tcW w:w="2357" w:type="dxa"/>
            <w:vAlign w:val="center"/>
          </w:tcPr>
          <w:p w14:paraId="46961D87" w14:textId="40C804F4" w:rsidR="009B1199" w:rsidRPr="009B1199" w:rsidRDefault="00EE41F5" w:rsidP="0073077A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Web sayfası </w:t>
            </w:r>
          </w:p>
        </w:tc>
        <w:tc>
          <w:tcPr>
            <w:tcW w:w="2918" w:type="dxa"/>
            <w:vAlign w:val="center"/>
          </w:tcPr>
          <w:p w14:paraId="07F7B198" w14:textId="02A7DD4C" w:rsidR="009B1199" w:rsidRPr="009B1199" w:rsidRDefault="000F45DB" w:rsidP="0073077A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*</w:t>
            </w:r>
            <w:r w:rsidR="00243344">
              <w:rPr>
                <w:rFonts w:ascii="Cambria" w:hAnsi="Cambria"/>
                <w:bCs/>
              </w:rPr>
              <w:t>Kariyer Merkezi web sayfasında yayınlanacak duyuru ve etkinlik içeriklerinde yazım veya tasarım kaynaklı hataların oluşması sebebiyle kamuoyunun yanlış bilgilendirilmesi</w:t>
            </w:r>
          </w:p>
        </w:tc>
        <w:tc>
          <w:tcPr>
            <w:tcW w:w="1904" w:type="dxa"/>
            <w:vAlign w:val="center"/>
          </w:tcPr>
          <w:p w14:paraId="4464B6C3" w14:textId="50C7EDD5" w:rsidR="009B1199" w:rsidRPr="009B1199" w:rsidRDefault="00243344" w:rsidP="0073077A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-ORTA</w:t>
            </w:r>
          </w:p>
        </w:tc>
        <w:tc>
          <w:tcPr>
            <w:tcW w:w="2671" w:type="dxa"/>
            <w:vAlign w:val="center"/>
          </w:tcPr>
          <w:p w14:paraId="66C42690" w14:textId="271BADD2" w:rsidR="009B1199" w:rsidRPr="009B1199" w:rsidRDefault="00243344" w:rsidP="0073077A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*Yayınlanacak yazılı ve görsel içeriğin sorumlu personel tarafından yayın öncesinde kontrol edilmesi</w:t>
            </w:r>
          </w:p>
        </w:tc>
        <w:tc>
          <w:tcPr>
            <w:tcW w:w="2171" w:type="dxa"/>
            <w:vAlign w:val="center"/>
          </w:tcPr>
          <w:p w14:paraId="0E084658" w14:textId="46F8B5E9" w:rsidR="009B1199" w:rsidRPr="009B1199" w:rsidRDefault="005F2CD5" w:rsidP="0073077A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Tüm zamanlar</w:t>
            </w:r>
          </w:p>
        </w:tc>
        <w:tc>
          <w:tcPr>
            <w:tcW w:w="1977" w:type="dxa"/>
            <w:vAlign w:val="center"/>
          </w:tcPr>
          <w:p w14:paraId="6D88B974" w14:textId="77777777" w:rsidR="00243344" w:rsidRDefault="00243344" w:rsidP="00243344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-Öğr. Gör. Pelin Su ALTAN</w:t>
            </w:r>
          </w:p>
          <w:p w14:paraId="6E7F6440" w14:textId="313F9313" w:rsidR="009B1199" w:rsidRPr="009B1199" w:rsidRDefault="00243344" w:rsidP="00243344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-Öğr. Gör. Ayça Gamze AKKAYA ŞAHİNBAŞ</w:t>
            </w:r>
          </w:p>
        </w:tc>
      </w:tr>
      <w:tr w:rsidR="009B1199" w:rsidRPr="009B1199" w14:paraId="13E25B7C" w14:textId="77777777" w:rsidTr="000F45DB">
        <w:trPr>
          <w:cantSplit/>
        </w:trPr>
        <w:tc>
          <w:tcPr>
            <w:tcW w:w="562" w:type="dxa"/>
            <w:vAlign w:val="center"/>
          </w:tcPr>
          <w:p w14:paraId="34047C04" w14:textId="6EFA0429" w:rsidR="009B1199" w:rsidRPr="009B1199" w:rsidRDefault="00243344" w:rsidP="0073077A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lastRenderedPageBreak/>
              <w:t>3</w:t>
            </w:r>
          </w:p>
        </w:tc>
        <w:tc>
          <w:tcPr>
            <w:tcW w:w="2357" w:type="dxa"/>
            <w:vAlign w:val="center"/>
          </w:tcPr>
          <w:p w14:paraId="3F34DAEC" w14:textId="77777777" w:rsidR="005F2CD5" w:rsidRDefault="005F2CD5" w:rsidP="0073077A">
            <w:pPr>
              <w:pStyle w:val="AralkYok"/>
              <w:rPr>
                <w:rFonts w:ascii="Cambria" w:hAnsi="Cambria"/>
                <w:bCs/>
              </w:rPr>
            </w:pPr>
          </w:p>
          <w:p w14:paraId="44DAD2CD" w14:textId="19D5EEBF" w:rsidR="009B1199" w:rsidRDefault="00243344" w:rsidP="0073077A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Sosyal Medya</w:t>
            </w:r>
          </w:p>
          <w:p w14:paraId="2B166598" w14:textId="09430A3B" w:rsidR="005F2CD5" w:rsidRPr="009B1199" w:rsidRDefault="005F2CD5" w:rsidP="0073077A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2918" w:type="dxa"/>
            <w:vAlign w:val="center"/>
          </w:tcPr>
          <w:p w14:paraId="34C0A3D5" w14:textId="65C1115C" w:rsidR="009B1199" w:rsidRDefault="00C55C93" w:rsidP="00C55C93">
            <w:pPr>
              <w:pStyle w:val="TableParagraph"/>
              <w:spacing w:line="229" w:lineRule="exac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bCs/>
              </w:rPr>
              <w:t>*</w:t>
            </w:r>
            <w:r w:rsidRPr="00C55C93">
              <w:rPr>
                <w:rFonts w:ascii="Cambria" w:hAnsi="Cambria"/>
              </w:rPr>
              <w:t>Sosyal</w:t>
            </w:r>
            <w:r w:rsidRPr="00C55C93">
              <w:rPr>
                <w:rFonts w:ascii="Cambria" w:hAnsi="Cambria"/>
                <w:spacing w:val="3"/>
              </w:rPr>
              <w:t xml:space="preserve"> </w:t>
            </w:r>
            <w:r w:rsidRPr="00C55C93">
              <w:rPr>
                <w:rFonts w:ascii="Cambria" w:hAnsi="Cambria"/>
              </w:rPr>
              <w:t>ağları</w:t>
            </w:r>
            <w:r w:rsidRPr="00C55C93">
              <w:rPr>
                <w:rFonts w:ascii="Cambria" w:hAnsi="Cambria"/>
                <w:spacing w:val="60"/>
              </w:rPr>
              <w:t xml:space="preserve"> </w:t>
            </w:r>
            <w:r w:rsidRPr="00C55C93">
              <w:rPr>
                <w:rFonts w:ascii="Cambria" w:hAnsi="Cambria"/>
              </w:rPr>
              <w:t>tehdit</w:t>
            </w:r>
            <w:r w:rsidRPr="00C55C93">
              <w:rPr>
                <w:rFonts w:ascii="Cambria" w:hAnsi="Cambria"/>
                <w:spacing w:val="58"/>
              </w:rPr>
              <w:t xml:space="preserve"> </w:t>
            </w:r>
            <w:r w:rsidRPr="00C55C93">
              <w:rPr>
                <w:rFonts w:ascii="Cambria" w:hAnsi="Cambria"/>
              </w:rPr>
              <w:t>eden</w:t>
            </w:r>
            <w:r w:rsidRPr="00C55C93">
              <w:rPr>
                <w:rFonts w:ascii="Cambria" w:hAnsi="Cambria"/>
                <w:spacing w:val="58"/>
              </w:rPr>
              <w:t xml:space="preserve"> </w:t>
            </w:r>
            <w:r w:rsidRPr="00C55C93">
              <w:rPr>
                <w:rFonts w:ascii="Cambria" w:hAnsi="Cambria"/>
              </w:rPr>
              <w:t>saldırılar</w:t>
            </w:r>
            <w:r w:rsidRPr="00C55C93">
              <w:rPr>
                <w:rFonts w:ascii="Cambria" w:hAnsi="Cambria"/>
                <w:spacing w:val="56"/>
              </w:rPr>
              <w:t xml:space="preserve"> </w:t>
            </w:r>
            <w:r w:rsidRPr="00C55C93">
              <w:rPr>
                <w:rFonts w:ascii="Cambria" w:hAnsi="Cambria"/>
              </w:rPr>
              <w:t>ve</w:t>
            </w:r>
            <w:r w:rsidRPr="00C55C93">
              <w:rPr>
                <w:rFonts w:ascii="Cambria" w:hAnsi="Cambria"/>
                <w:spacing w:val="53"/>
              </w:rPr>
              <w:t xml:space="preserve"> </w:t>
            </w:r>
            <w:r w:rsidRPr="00C55C93">
              <w:rPr>
                <w:rFonts w:ascii="Cambria" w:hAnsi="Cambria"/>
              </w:rPr>
              <w:t>güvenli</w:t>
            </w:r>
            <w:r>
              <w:rPr>
                <w:rFonts w:ascii="Cambria" w:hAnsi="Cambria"/>
              </w:rPr>
              <w:t xml:space="preserve">k </w:t>
            </w:r>
            <w:r w:rsidRPr="00C55C93">
              <w:rPr>
                <w:rFonts w:ascii="Cambria" w:hAnsi="Cambria"/>
              </w:rPr>
              <w:t>açığının</w:t>
            </w:r>
            <w:r w:rsidRPr="00C55C93">
              <w:rPr>
                <w:rFonts w:ascii="Cambria" w:hAnsi="Cambria"/>
                <w:spacing w:val="1"/>
              </w:rPr>
              <w:t xml:space="preserve"> </w:t>
            </w:r>
            <w:r w:rsidRPr="00C55C93">
              <w:rPr>
                <w:rFonts w:ascii="Cambria" w:hAnsi="Cambria"/>
              </w:rPr>
              <w:t>oluşması</w:t>
            </w:r>
            <w:r w:rsidRPr="00C55C93">
              <w:rPr>
                <w:rFonts w:ascii="Cambria" w:hAnsi="Cambria"/>
                <w:spacing w:val="1"/>
              </w:rPr>
              <w:t xml:space="preserve"> </w:t>
            </w:r>
            <w:r w:rsidRPr="00C55C93">
              <w:rPr>
                <w:rFonts w:ascii="Cambria" w:hAnsi="Cambria"/>
              </w:rPr>
              <w:t>sonucu</w:t>
            </w:r>
            <w:r w:rsidRPr="00C55C93">
              <w:rPr>
                <w:rFonts w:ascii="Cambria" w:hAnsi="Cambria"/>
                <w:spacing w:val="1"/>
              </w:rPr>
              <w:t xml:space="preserve"> </w:t>
            </w:r>
            <w:r w:rsidRPr="00C55C93">
              <w:rPr>
                <w:rFonts w:ascii="Cambria" w:hAnsi="Cambria"/>
              </w:rPr>
              <w:t>kötü</w:t>
            </w:r>
            <w:r w:rsidRPr="00C55C93">
              <w:rPr>
                <w:rFonts w:ascii="Cambria" w:hAnsi="Cambria"/>
                <w:spacing w:val="1"/>
              </w:rPr>
              <w:t xml:space="preserve"> </w:t>
            </w:r>
            <w:r w:rsidRPr="00C55C93">
              <w:rPr>
                <w:rFonts w:ascii="Cambria" w:hAnsi="Cambria"/>
              </w:rPr>
              <w:t>niyetli</w:t>
            </w:r>
            <w:r w:rsidRPr="00C55C93">
              <w:rPr>
                <w:rFonts w:ascii="Cambria" w:hAnsi="Cambria"/>
                <w:spacing w:val="1"/>
              </w:rPr>
              <w:t xml:space="preserve"> </w:t>
            </w:r>
            <w:r w:rsidRPr="00C55C93">
              <w:rPr>
                <w:rFonts w:ascii="Cambria" w:hAnsi="Cambria"/>
              </w:rPr>
              <w:t>kişiler</w:t>
            </w:r>
            <w:r w:rsidRPr="00C55C93">
              <w:rPr>
                <w:rFonts w:ascii="Cambria" w:hAnsi="Cambria"/>
                <w:spacing w:val="1"/>
              </w:rPr>
              <w:t xml:space="preserve"> </w:t>
            </w:r>
            <w:r w:rsidRPr="00C55C93">
              <w:rPr>
                <w:rFonts w:ascii="Cambria" w:hAnsi="Cambria"/>
              </w:rPr>
              <w:t>tarafından</w:t>
            </w:r>
            <w:r w:rsidRPr="00C55C93">
              <w:rPr>
                <w:rFonts w:ascii="Cambria" w:hAnsi="Cambria"/>
                <w:spacing w:val="1"/>
              </w:rPr>
              <w:t xml:space="preserve"> </w:t>
            </w:r>
            <w:r w:rsidRPr="00C55C93">
              <w:rPr>
                <w:rFonts w:ascii="Cambria" w:hAnsi="Cambria"/>
              </w:rPr>
              <w:t>kurum</w:t>
            </w:r>
            <w:r w:rsidRPr="00C55C93">
              <w:rPr>
                <w:rFonts w:ascii="Cambria" w:hAnsi="Cambria"/>
                <w:spacing w:val="1"/>
              </w:rPr>
              <w:t xml:space="preserve"> </w:t>
            </w:r>
            <w:r w:rsidRPr="00C55C93">
              <w:rPr>
                <w:rFonts w:ascii="Cambria" w:hAnsi="Cambria"/>
              </w:rPr>
              <w:t>itibarını</w:t>
            </w:r>
            <w:r w:rsidRPr="00C55C93">
              <w:rPr>
                <w:rFonts w:ascii="Cambria" w:hAnsi="Cambria"/>
                <w:spacing w:val="1"/>
              </w:rPr>
              <w:t xml:space="preserve"> </w:t>
            </w:r>
            <w:r w:rsidRPr="00C55C93">
              <w:rPr>
                <w:rFonts w:ascii="Cambria" w:hAnsi="Cambria"/>
              </w:rPr>
              <w:t>zedeleyecek</w:t>
            </w:r>
            <w:r w:rsidRPr="00C55C93">
              <w:rPr>
                <w:rFonts w:ascii="Cambria" w:hAnsi="Cambria"/>
                <w:spacing w:val="1"/>
              </w:rPr>
              <w:t xml:space="preserve"> </w:t>
            </w:r>
            <w:r w:rsidRPr="00C55C93">
              <w:rPr>
                <w:rFonts w:ascii="Cambria" w:hAnsi="Cambria"/>
              </w:rPr>
              <w:t>paylaşımların</w:t>
            </w:r>
            <w:r w:rsidRPr="00C55C93">
              <w:rPr>
                <w:rFonts w:ascii="Cambria" w:hAnsi="Cambria"/>
                <w:spacing w:val="10"/>
              </w:rPr>
              <w:t xml:space="preserve"> </w:t>
            </w:r>
            <w:r w:rsidRPr="00C55C93">
              <w:rPr>
                <w:rFonts w:ascii="Cambria" w:hAnsi="Cambria"/>
              </w:rPr>
              <w:t>yapılması</w:t>
            </w:r>
          </w:p>
          <w:p w14:paraId="2FDAB4FD" w14:textId="04BDE30B" w:rsidR="00C55C93" w:rsidRDefault="00C55C93" w:rsidP="00C55C93">
            <w:pPr>
              <w:pStyle w:val="TableParagraph"/>
              <w:spacing w:line="229" w:lineRule="exac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*Bilinçli veya bilinçsiz yapılan paylaşımların kurumsal imaja zarar vermesi</w:t>
            </w:r>
          </w:p>
          <w:p w14:paraId="15443E48" w14:textId="488A154B" w:rsidR="00C55C93" w:rsidRPr="00C55C93" w:rsidRDefault="00C55C93" w:rsidP="00C55C93">
            <w:pPr>
              <w:pStyle w:val="TableParagraph"/>
              <w:spacing w:line="229" w:lineRule="exac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1904" w:type="dxa"/>
            <w:vAlign w:val="center"/>
          </w:tcPr>
          <w:p w14:paraId="7615FD43" w14:textId="701F0F4C" w:rsidR="009B1199" w:rsidRPr="009B1199" w:rsidRDefault="00C55C93" w:rsidP="0073077A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-YÜKSEK</w:t>
            </w:r>
          </w:p>
        </w:tc>
        <w:tc>
          <w:tcPr>
            <w:tcW w:w="2671" w:type="dxa"/>
            <w:vAlign w:val="center"/>
          </w:tcPr>
          <w:p w14:paraId="54A50D1F" w14:textId="77777777" w:rsidR="009B1199" w:rsidRDefault="005F2CD5" w:rsidP="0073077A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*Sosyal medya şifrelerinin belli periyodlarda değiştirilmesi</w:t>
            </w:r>
          </w:p>
          <w:p w14:paraId="45598C75" w14:textId="42581040" w:rsidR="005F2CD5" w:rsidRDefault="005F2CD5" w:rsidP="0073077A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*İki aşamalı kimlik doğrulama kodlarının aktif edilmesi</w:t>
            </w:r>
          </w:p>
          <w:p w14:paraId="03495F4A" w14:textId="77777777" w:rsidR="005F2CD5" w:rsidRDefault="005F2CD5" w:rsidP="0073077A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*Var olan bilginin doğruluğunun paylaşım öncesi kontrol edilmesi</w:t>
            </w:r>
          </w:p>
          <w:p w14:paraId="44A1DA84" w14:textId="6937D689" w:rsidR="005F2CD5" w:rsidRPr="009B1199" w:rsidRDefault="005F2CD5" w:rsidP="0073077A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2171" w:type="dxa"/>
            <w:vAlign w:val="center"/>
          </w:tcPr>
          <w:p w14:paraId="1048D871" w14:textId="0A4056EC" w:rsidR="009B1199" w:rsidRPr="009B1199" w:rsidRDefault="005F2CD5" w:rsidP="0073077A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Tüm zamanlar</w:t>
            </w:r>
          </w:p>
        </w:tc>
        <w:tc>
          <w:tcPr>
            <w:tcW w:w="1977" w:type="dxa"/>
            <w:vAlign w:val="center"/>
          </w:tcPr>
          <w:p w14:paraId="6CBC2C7F" w14:textId="77777777" w:rsidR="005F2CD5" w:rsidRDefault="005F2CD5" w:rsidP="005F2CD5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-Öğr. Gör. Pelin Su ALTAN</w:t>
            </w:r>
          </w:p>
          <w:p w14:paraId="55A41C66" w14:textId="0A03E3F9" w:rsidR="009B1199" w:rsidRPr="009B1199" w:rsidRDefault="005F2CD5" w:rsidP="005F2CD5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-Öğr. Gör. Ayça Gamze AKKAYA ŞAHİNBAŞ</w:t>
            </w:r>
          </w:p>
        </w:tc>
      </w:tr>
      <w:tr w:rsidR="00734932" w:rsidRPr="009B1199" w14:paraId="4FE9AB63" w14:textId="77777777" w:rsidTr="009B1199">
        <w:tc>
          <w:tcPr>
            <w:tcW w:w="562" w:type="dxa"/>
            <w:vAlign w:val="center"/>
          </w:tcPr>
          <w:p w14:paraId="6DDC6322" w14:textId="4B701F39" w:rsidR="00734932" w:rsidRPr="009B1199" w:rsidRDefault="00734932" w:rsidP="00734932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4</w:t>
            </w:r>
          </w:p>
        </w:tc>
        <w:tc>
          <w:tcPr>
            <w:tcW w:w="2357" w:type="dxa"/>
            <w:vAlign w:val="center"/>
          </w:tcPr>
          <w:p w14:paraId="3AD40D4F" w14:textId="49AD4AE0" w:rsidR="00734932" w:rsidRPr="009B1199" w:rsidRDefault="00734932" w:rsidP="00734932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Tanıtım ve Etkinlik</w:t>
            </w:r>
          </w:p>
        </w:tc>
        <w:tc>
          <w:tcPr>
            <w:tcW w:w="2918" w:type="dxa"/>
            <w:vAlign w:val="center"/>
          </w:tcPr>
          <w:p w14:paraId="0B88197E" w14:textId="026075B4" w:rsidR="00734932" w:rsidRDefault="00734932" w:rsidP="00734932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*Tanıtım faaliyetlerinde veya etkinliklerde görev alan personelin niteliğinin ve yetkinliğinin zayıf olması</w:t>
            </w:r>
          </w:p>
          <w:p w14:paraId="33C5ABBF" w14:textId="6B3F93F1" w:rsidR="00734932" w:rsidRDefault="00734932" w:rsidP="00734932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*Fiziksel ortamda veya online olarak gerçekleştirilecek etkinliklerde yaşanabilecek teknik aksaklıklar</w:t>
            </w:r>
          </w:p>
          <w:p w14:paraId="740F5036" w14:textId="011B65F6" w:rsidR="00734932" w:rsidRPr="009B1199" w:rsidRDefault="00734932" w:rsidP="00734932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1904" w:type="dxa"/>
            <w:vAlign w:val="center"/>
          </w:tcPr>
          <w:p w14:paraId="0A851085" w14:textId="12734475" w:rsidR="00734932" w:rsidRPr="009B1199" w:rsidRDefault="00734932" w:rsidP="00734932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ORTA</w:t>
            </w:r>
          </w:p>
        </w:tc>
        <w:tc>
          <w:tcPr>
            <w:tcW w:w="2671" w:type="dxa"/>
            <w:vAlign w:val="center"/>
          </w:tcPr>
          <w:p w14:paraId="47E5BB29" w14:textId="77777777" w:rsidR="00734932" w:rsidRDefault="00734932" w:rsidP="00734932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*Tanıtım faaliyetleri ve etkinliklerde görev alacak akademik ve idari temsilcilerin, kurum ve bağlı oldukları birimin iş ve işleyişi hakkında yeterli bilgiye sahip olan kişiler arasında seçilmesi</w:t>
            </w:r>
          </w:p>
          <w:p w14:paraId="2DD77D2F" w14:textId="2A7F2294" w:rsidR="00734932" w:rsidRPr="009B1199" w:rsidRDefault="00734932" w:rsidP="00734932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*Programdan önce ilgili birimlerle iletişime geçilerek yaşanabilecek teknik aksaklıklara karşı internet alt yapısının kontrolünün sağlanması </w:t>
            </w:r>
          </w:p>
        </w:tc>
        <w:tc>
          <w:tcPr>
            <w:tcW w:w="2171" w:type="dxa"/>
            <w:vAlign w:val="center"/>
          </w:tcPr>
          <w:p w14:paraId="3EEA36C3" w14:textId="5A92710A" w:rsidR="00734932" w:rsidRPr="009B1199" w:rsidRDefault="00734932" w:rsidP="00734932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Tüm zamanlar</w:t>
            </w:r>
          </w:p>
        </w:tc>
        <w:tc>
          <w:tcPr>
            <w:tcW w:w="1977" w:type="dxa"/>
            <w:vAlign w:val="center"/>
          </w:tcPr>
          <w:p w14:paraId="7F9EB536" w14:textId="77777777" w:rsidR="00734932" w:rsidRDefault="00734932" w:rsidP="00734932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-Öğr. Gör. Pelin Su ALTAN</w:t>
            </w:r>
          </w:p>
          <w:p w14:paraId="3A43A3A4" w14:textId="069ADD52" w:rsidR="00734932" w:rsidRPr="009B1199" w:rsidRDefault="00734932" w:rsidP="00734932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-Öğr. Gör. Ayça Gamze AKKAYA ŞAHİNBAŞ</w:t>
            </w:r>
          </w:p>
        </w:tc>
      </w:tr>
    </w:tbl>
    <w:p w14:paraId="47CF3CAA" w14:textId="77777777" w:rsidR="009B1199" w:rsidRDefault="009B1199" w:rsidP="005B0C52">
      <w:pPr>
        <w:pStyle w:val="AralkYok"/>
        <w:rPr>
          <w:rFonts w:ascii="Cambria" w:hAnsi="Cambria"/>
          <w:b/>
          <w:bCs/>
          <w:color w:val="002060"/>
        </w:rPr>
      </w:pPr>
    </w:p>
    <w:p w14:paraId="2A62FBC6" w14:textId="77777777"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sectPr w:rsidR="00BE3E80" w:rsidSect="009001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861C7" w14:textId="77777777" w:rsidR="00F83E0F" w:rsidRDefault="00F83E0F" w:rsidP="00534F7F">
      <w:pPr>
        <w:spacing w:after="0" w:line="240" w:lineRule="auto"/>
      </w:pPr>
      <w:r>
        <w:separator/>
      </w:r>
    </w:p>
  </w:endnote>
  <w:endnote w:type="continuationSeparator" w:id="0">
    <w:p w14:paraId="6E3B2959" w14:textId="77777777" w:rsidR="00F83E0F" w:rsidRDefault="00F83E0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704E3" w14:textId="77777777" w:rsidR="00DE73DD" w:rsidRDefault="00DE73D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8B913" w14:textId="77777777" w:rsidR="00534F7F" w:rsidRPr="002B7435" w:rsidRDefault="00534F7F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F958F7" w:rsidRPr="0081560B" w14:paraId="60946AEF" w14:textId="77777777" w:rsidTr="0020508C">
      <w:trPr>
        <w:trHeight w:val="559"/>
      </w:trPr>
      <w:tc>
        <w:tcPr>
          <w:tcW w:w="666" w:type="dxa"/>
        </w:tcPr>
        <w:p w14:paraId="3340E4AC" w14:textId="77777777" w:rsidR="00F958F7" w:rsidRPr="00C4163E" w:rsidRDefault="00F958F7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B915AFF" w14:textId="77777777" w:rsidR="00F958F7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738" w:type="dxa"/>
        </w:tcPr>
        <w:p w14:paraId="725CD189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409" w:type="dxa"/>
        </w:tcPr>
        <w:p w14:paraId="6DDF59FF" w14:textId="77777777"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2C8C74C3" w14:textId="77777777"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236830B0" w14:textId="77777777"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6F208D3A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ED6DA3D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37F2CDB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827" w:type="dxa"/>
        </w:tcPr>
        <w:p w14:paraId="60E8871A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5393DD77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6AA40315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418" w:type="dxa"/>
        </w:tcPr>
        <w:p w14:paraId="31172934" w14:textId="77777777"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748F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748F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8D731C2" w14:textId="77777777" w:rsidR="00534F7F" w:rsidRDefault="00534F7F">
    <w:pPr>
      <w:pStyle w:val="AltBilgi"/>
      <w:rPr>
        <w:sz w:val="6"/>
        <w:szCs w:val="6"/>
      </w:rPr>
    </w:pPr>
  </w:p>
  <w:p w14:paraId="329CBEA3" w14:textId="77777777" w:rsidR="00EB72A7" w:rsidRPr="00900183" w:rsidRDefault="00EB72A7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3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2EC07" w14:textId="77777777" w:rsidR="00DE73DD" w:rsidRDefault="00DE73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25FC7" w14:textId="77777777" w:rsidR="00F83E0F" w:rsidRDefault="00F83E0F" w:rsidP="00534F7F">
      <w:pPr>
        <w:spacing w:after="0" w:line="240" w:lineRule="auto"/>
      </w:pPr>
      <w:r>
        <w:separator/>
      </w:r>
    </w:p>
  </w:footnote>
  <w:footnote w:type="continuationSeparator" w:id="0">
    <w:p w14:paraId="171F047A" w14:textId="77777777" w:rsidR="00F83E0F" w:rsidRDefault="00F83E0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70020" w14:textId="77777777" w:rsidR="00DE73DD" w:rsidRDefault="00DE73D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534F7F" w14:paraId="6BBC0B5E" w14:textId="77777777" w:rsidTr="00D04D2D">
      <w:trPr>
        <w:trHeight w:val="189"/>
      </w:trPr>
      <w:tc>
        <w:tcPr>
          <w:tcW w:w="2547" w:type="dxa"/>
          <w:vMerge w:val="restart"/>
        </w:tcPr>
        <w:p w14:paraId="74CB45FF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50D45597" wp14:editId="7CE46402">
                <wp:extent cx="1611685" cy="526694"/>
                <wp:effectExtent l="0" t="0" r="7620" b="6985"/>
                <wp:docPr id="1" name="Resim 1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5493C3A" w14:textId="77777777" w:rsidR="00534F7F" w:rsidRPr="0092378E" w:rsidRDefault="009B1199" w:rsidP="00437CF7">
          <w:pPr>
            <w:pStyle w:val="stBilgi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HASSAS GÖREV TESPİT FORMU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59848D2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E2E92A1" w14:textId="77777777" w:rsidR="00534F7F" w:rsidRPr="00171789" w:rsidRDefault="00534F7F" w:rsidP="00DE73D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EB72A7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DE73DD">
            <w:rPr>
              <w:rFonts w:ascii="Cambria" w:hAnsi="Cambria"/>
              <w:color w:val="002060"/>
              <w:sz w:val="16"/>
              <w:szCs w:val="16"/>
            </w:rPr>
            <w:t>638</w:t>
          </w:r>
        </w:p>
      </w:tc>
    </w:tr>
    <w:tr w:rsidR="00534F7F" w14:paraId="083E37FB" w14:textId="77777777" w:rsidTr="00D04D2D">
      <w:trPr>
        <w:trHeight w:val="187"/>
      </w:trPr>
      <w:tc>
        <w:tcPr>
          <w:tcW w:w="2547" w:type="dxa"/>
          <w:vMerge/>
        </w:tcPr>
        <w:p w14:paraId="280D1008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82CD88D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B7C644E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E20B7F6" w14:textId="77777777" w:rsidR="00534F7F" w:rsidRPr="00171789" w:rsidRDefault="00E00EEB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25.03.2021</w:t>
          </w:r>
        </w:p>
      </w:tc>
    </w:tr>
    <w:tr w:rsidR="00534F7F" w14:paraId="07977BDF" w14:textId="77777777" w:rsidTr="00D04D2D">
      <w:trPr>
        <w:trHeight w:val="187"/>
      </w:trPr>
      <w:tc>
        <w:tcPr>
          <w:tcW w:w="2547" w:type="dxa"/>
          <w:vMerge/>
        </w:tcPr>
        <w:p w14:paraId="55F642F7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373F31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240BE3F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8CF6661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44B7F70C" w14:textId="77777777" w:rsidTr="00D04D2D">
      <w:trPr>
        <w:trHeight w:val="220"/>
      </w:trPr>
      <w:tc>
        <w:tcPr>
          <w:tcW w:w="2547" w:type="dxa"/>
          <w:vMerge/>
        </w:tcPr>
        <w:p w14:paraId="5977CB50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3BFA9D5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4AE32E30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86FD12A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608D6970" w14:textId="77777777" w:rsidR="00F958F7" w:rsidRPr="00D04D2D" w:rsidRDefault="00F958F7">
    <w:pPr>
      <w:pStyle w:val="stBilgi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938B6" w14:textId="77777777" w:rsidR="00DE73DD" w:rsidRDefault="00DE73D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B5CD3"/>
    <w:rsid w:val="000F45DB"/>
    <w:rsid w:val="00116355"/>
    <w:rsid w:val="001368C2"/>
    <w:rsid w:val="00164950"/>
    <w:rsid w:val="001A4C49"/>
    <w:rsid w:val="001F16FF"/>
    <w:rsid w:val="0020508C"/>
    <w:rsid w:val="00243344"/>
    <w:rsid w:val="00271BDB"/>
    <w:rsid w:val="002753FA"/>
    <w:rsid w:val="002F0FD6"/>
    <w:rsid w:val="003230A8"/>
    <w:rsid w:val="003C0F72"/>
    <w:rsid w:val="003D72D5"/>
    <w:rsid w:val="00406E3A"/>
    <w:rsid w:val="00437CF7"/>
    <w:rsid w:val="004B24B6"/>
    <w:rsid w:val="004F6F98"/>
    <w:rsid w:val="00534F7F"/>
    <w:rsid w:val="00561AEB"/>
    <w:rsid w:val="00587671"/>
    <w:rsid w:val="005B0C52"/>
    <w:rsid w:val="005F2CD5"/>
    <w:rsid w:val="00634E90"/>
    <w:rsid w:val="0064705C"/>
    <w:rsid w:val="006561A6"/>
    <w:rsid w:val="00713C08"/>
    <w:rsid w:val="00734932"/>
    <w:rsid w:val="007748FD"/>
    <w:rsid w:val="00846AD8"/>
    <w:rsid w:val="00900183"/>
    <w:rsid w:val="009B1199"/>
    <w:rsid w:val="009D7EB8"/>
    <w:rsid w:val="00A5214F"/>
    <w:rsid w:val="00AA3CB6"/>
    <w:rsid w:val="00B178C6"/>
    <w:rsid w:val="00B2469A"/>
    <w:rsid w:val="00BE3E80"/>
    <w:rsid w:val="00C55C93"/>
    <w:rsid w:val="00CC3E17"/>
    <w:rsid w:val="00CF5DBC"/>
    <w:rsid w:val="00D00CA5"/>
    <w:rsid w:val="00D04D2D"/>
    <w:rsid w:val="00DE73DD"/>
    <w:rsid w:val="00E00EEB"/>
    <w:rsid w:val="00EB72A7"/>
    <w:rsid w:val="00EE41F5"/>
    <w:rsid w:val="00F478AB"/>
    <w:rsid w:val="00F83E0F"/>
    <w:rsid w:val="00F9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8DF92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Normal"/>
    <w:uiPriority w:val="1"/>
    <w:qFormat/>
    <w:rsid w:val="00C55C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Ayça Gamze AKKAYA</cp:lastModifiedBy>
  <cp:revision>31</cp:revision>
  <dcterms:created xsi:type="dcterms:W3CDTF">2019-02-15T12:25:00Z</dcterms:created>
  <dcterms:modified xsi:type="dcterms:W3CDTF">2023-08-29T11:26:00Z</dcterms:modified>
</cp:coreProperties>
</file>