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14312" w:type="dxa"/>
        <w:jc w:val="center"/>
        <w:tblInd w:w="0" w:type="dxa"/>
        <w:tblLook w:val="04A0" w:firstRow="1" w:lastRow="0" w:firstColumn="1" w:lastColumn="0" w:noHBand="0" w:noVBand="1"/>
      </w:tblPr>
      <w:tblGrid>
        <w:gridCol w:w="2251"/>
        <w:gridCol w:w="2817"/>
        <w:gridCol w:w="4067"/>
        <w:gridCol w:w="416"/>
        <w:gridCol w:w="4761"/>
      </w:tblGrid>
      <w:tr w:rsidR="00AF5D1D" w:rsidRPr="00A70D50" w14:paraId="185B1646" w14:textId="77777777" w:rsidTr="00A65EC7">
        <w:trPr>
          <w:jc w:val="center"/>
        </w:trPr>
        <w:tc>
          <w:tcPr>
            <w:tcW w:w="14312" w:type="dxa"/>
            <w:gridSpan w:val="5"/>
            <w:shd w:val="clear" w:color="auto" w:fill="F2F2F2" w:themeFill="background1" w:themeFillShade="F2"/>
            <w:vAlign w:val="center"/>
          </w:tcPr>
          <w:p w14:paraId="0C724F5B" w14:textId="6ADDECF2" w:rsidR="00AF5D1D" w:rsidRPr="00AF5D1D" w:rsidRDefault="00551123" w:rsidP="001B4560">
            <w:pPr>
              <w:pStyle w:val="AralkYok"/>
              <w:jc w:val="center"/>
              <w:rPr>
                <w:rFonts w:ascii="Cambria" w:hAnsi="Cambria"/>
                <w:b/>
                <w:bCs/>
                <w:color w:val="002060"/>
                <w:sz w:val="20"/>
                <w:szCs w:val="20"/>
              </w:rPr>
            </w:pPr>
            <w:r w:rsidRPr="00551123">
              <w:rPr>
                <w:rFonts w:ascii="Cambria" w:hAnsi="Cambria"/>
                <w:b/>
                <w:bCs/>
                <w:color w:val="002060"/>
                <w:sz w:val="20"/>
                <w:szCs w:val="20"/>
              </w:rPr>
              <w:t xml:space="preserve">YENİDEN DOKTOR ÖĞRETİM ÜYESİ KADROSUNA </w:t>
            </w:r>
            <w:r w:rsidR="00AF5D1D" w:rsidRPr="00AF5D1D">
              <w:rPr>
                <w:rFonts w:ascii="Cambria" w:hAnsi="Cambria"/>
                <w:b/>
                <w:bCs/>
                <w:color w:val="002060"/>
                <w:sz w:val="20"/>
                <w:szCs w:val="20"/>
              </w:rPr>
              <w:t>BAŞVURACAK ADAYA İLİŞKİN BİLGİLER</w:t>
            </w:r>
          </w:p>
        </w:tc>
      </w:tr>
      <w:tr w:rsidR="00AF5D1D" w:rsidRPr="00A70D50" w14:paraId="57EF1B25" w14:textId="77777777" w:rsidTr="00D34D33">
        <w:trPr>
          <w:trHeight w:val="190"/>
          <w:jc w:val="center"/>
        </w:trPr>
        <w:tc>
          <w:tcPr>
            <w:tcW w:w="5068" w:type="dxa"/>
            <w:gridSpan w:val="2"/>
            <w:shd w:val="clear" w:color="auto" w:fill="F2F2F2" w:themeFill="background1" w:themeFillShade="F2"/>
            <w:vAlign w:val="center"/>
          </w:tcPr>
          <w:p w14:paraId="33A4B1EF" w14:textId="5104C42C" w:rsidR="00AF5D1D" w:rsidRPr="00AF5D1D" w:rsidRDefault="00AF5D1D" w:rsidP="00AF5D1D">
            <w:pPr>
              <w:pStyle w:val="AralkYok"/>
              <w:jc w:val="right"/>
              <w:rPr>
                <w:rFonts w:ascii="Cambria" w:hAnsi="Cambria"/>
                <w:b/>
                <w:bCs/>
                <w:color w:val="002060"/>
                <w:sz w:val="20"/>
                <w:szCs w:val="20"/>
              </w:rPr>
            </w:pPr>
            <w:r w:rsidRPr="00AF5D1D">
              <w:rPr>
                <w:rFonts w:ascii="Cambria" w:hAnsi="Cambria"/>
                <w:b/>
                <w:bCs/>
                <w:color w:val="002060"/>
                <w:sz w:val="20"/>
                <w:szCs w:val="20"/>
              </w:rPr>
              <w:t>Adı Soyadı:</w:t>
            </w:r>
          </w:p>
        </w:tc>
        <w:tc>
          <w:tcPr>
            <w:tcW w:w="9244" w:type="dxa"/>
            <w:gridSpan w:val="3"/>
            <w:vAlign w:val="center"/>
          </w:tcPr>
          <w:p w14:paraId="67FFB5D2" w14:textId="2F5A3B61" w:rsidR="00AF5D1D" w:rsidRPr="00AF3FEB" w:rsidRDefault="00AF5D1D" w:rsidP="00AF3FEB">
            <w:pPr>
              <w:pStyle w:val="AralkYok"/>
              <w:rPr>
                <w:rFonts w:ascii="Cambria" w:hAnsi="Cambria"/>
                <w:bCs/>
                <w:color w:val="002060"/>
                <w:sz w:val="20"/>
                <w:szCs w:val="20"/>
              </w:rPr>
            </w:pPr>
          </w:p>
        </w:tc>
      </w:tr>
      <w:tr w:rsidR="00D34D33" w:rsidRPr="00A70D50" w14:paraId="736B1F0E" w14:textId="77777777" w:rsidTr="00A25DA3">
        <w:trPr>
          <w:trHeight w:val="190"/>
          <w:jc w:val="center"/>
        </w:trPr>
        <w:tc>
          <w:tcPr>
            <w:tcW w:w="5068" w:type="dxa"/>
            <w:gridSpan w:val="2"/>
            <w:shd w:val="clear" w:color="auto" w:fill="F2F2F2" w:themeFill="background1" w:themeFillShade="F2"/>
            <w:vAlign w:val="center"/>
          </w:tcPr>
          <w:p w14:paraId="1969B8B1" w14:textId="786AD0B6" w:rsidR="00D34D33" w:rsidRPr="00AF5D1D" w:rsidRDefault="00D34D33" w:rsidP="000E4835">
            <w:pPr>
              <w:pStyle w:val="AralkYok"/>
              <w:jc w:val="right"/>
              <w:rPr>
                <w:rFonts w:ascii="Cambria" w:hAnsi="Cambria"/>
                <w:b/>
                <w:bCs/>
                <w:color w:val="002060"/>
                <w:sz w:val="20"/>
                <w:szCs w:val="20"/>
              </w:rPr>
            </w:pPr>
            <w:r>
              <w:rPr>
                <w:rFonts w:ascii="Cambria" w:hAnsi="Cambria"/>
                <w:b/>
                <w:bCs/>
                <w:color w:val="002060"/>
                <w:sz w:val="20"/>
                <w:szCs w:val="20"/>
              </w:rPr>
              <w:t>Temel Bilim Alanı:</w:t>
            </w:r>
          </w:p>
        </w:tc>
        <w:tc>
          <w:tcPr>
            <w:tcW w:w="4067" w:type="dxa"/>
            <w:shd w:val="clear" w:color="auto" w:fill="auto"/>
          </w:tcPr>
          <w:p w14:paraId="41197780" w14:textId="0563FB4B" w:rsidR="00D34D33" w:rsidRPr="00AF3FEB" w:rsidRDefault="00D34D33" w:rsidP="00AF3FEB">
            <w:pPr>
              <w:pStyle w:val="AralkYok"/>
              <w:rPr>
                <w:rFonts w:ascii="Cambria" w:hAnsi="Cambria"/>
                <w:bCs/>
                <w:color w:val="002060"/>
                <w:sz w:val="20"/>
                <w:szCs w:val="20"/>
              </w:rPr>
            </w:pPr>
            <w:r w:rsidRPr="00DE2E59">
              <w:rPr>
                <w:rFonts w:ascii="Cambria" w:hAnsi="Cambria"/>
                <w:bCs/>
                <w:i/>
                <w:color w:val="C00000"/>
                <w:sz w:val="16"/>
                <w:szCs w:val="20"/>
              </w:rPr>
              <w:t>“Lütfen yan hücredeki açılır pencereden Alanı seçiniz.”</w:t>
            </w:r>
          </w:p>
        </w:tc>
        <w:sdt>
          <w:sdtPr>
            <w:rPr>
              <w:rFonts w:ascii="Cambria" w:hAnsi="Cambria"/>
              <w:bCs/>
              <w:color w:val="002060"/>
              <w:sz w:val="20"/>
              <w:szCs w:val="20"/>
            </w:rPr>
            <w:id w:val="810904946"/>
            <w14:checkbox>
              <w14:checked w14:val="0"/>
              <w14:checkedState w14:val="2612" w14:font="MS Gothic"/>
              <w14:uncheckedState w14:val="2610" w14:font="MS Gothic"/>
            </w14:checkbox>
          </w:sdtPr>
          <w:sdtEndPr/>
          <w:sdtContent>
            <w:tc>
              <w:tcPr>
                <w:tcW w:w="416" w:type="dxa"/>
                <w:shd w:val="clear" w:color="auto" w:fill="auto"/>
              </w:tcPr>
              <w:p w14:paraId="090A48E3" w14:textId="36B1361F" w:rsidR="00D34D33" w:rsidRPr="00AF3FEB" w:rsidRDefault="00D34D33" w:rsidP="00AF3FEB">
                <w:pPr>
                  <w:pStyle w:val="AralkYok"/>
                  <w:rPr>
                    <w:rFonts w:ascii="Cambria" w:hAnsi="Cambria"/>
                    <w:bCs/>
                    <w:color w:val="002060"/>
                    <w:sz w:val="20"/>
                    <w:szCs w:val="20"/>
                  </w:rPr>
                </w:pPr>
                <w:r>
                  <w:rPr>
                    <w:rFonts w:ascii="MS Gothic" w:eastAsia="MS Gothic" w:hAnsi="MS Gothic" w:hint="eastAsia"/>
                    <w:bCs/>
                    <w:color w:val="002060"/>
                    <w:sz w:val="20"/>
                    <w:szCs w:val="20"/>
                  </w:rPr>
                  <w:t>☐</w:t>
                </w:r>
              </w:p>
            </w:tc>
          </w:sdtContent>
        </w:sdt>
        <w:sdt>
          <w:sdtPr>
            <w:rPr>
              <w:rFonts w:ascii="Cambria" w:hAnsi="Cambria"/>
              <w:bCs/>
              <w:color w:val="002060"/>
              <w:sz w:val="20"/>
              <w:szCs w:val="20"/>
            </w:rPr>
            <w:id w:val="655267883"/>
            <w:lock w:val="sdtLocked"/>
            <w:placeholder>
              <w:docPart w:val="84FB0668225C4B60B2247299379B2AB1"/>
            </w:placeholder>
            <w:showingPlcHdr/>
            <w:dropDownList>
              <w:listItem w:value="Bir öğe seçin."/>
              <w:listItem w:displayText="Fen Bilimleri ve Matematik" w:value="Fen Bilimleri ve Matematik"/>
              <w:listItem w:displayText="Mühendislik" w:value="Mühendislik"/>
              <w:listItem w:displayText="Sağlık Bilimleri" w:value="Sağlık Bilimleri"/>
              <w:listItem w:displayText="Ziraat, Orman ve Su Ürünleri" w:value="Ziraat, Orman ve Su Ürünleri"/>
              <w:listItem w:displayText="Mimarlık, Planlama ve Tasarım" w:value="Mimarlık, Planlama ve Tasarım"/>
              <w:listItem w:displayText="Eğitim Bilimleri" w:value="Eğitim Bilimleri"/>
              <w:listItem w:displayText="Filoloji" w:value="Filoloji"/>
              <w:listItem w:displayText="İlahiyat" w:value="İlahiyat"/>
              <w:listItem w:displayText="Sosyal, Beşeri ve İdari Bilimler" w:value="Sosyal, Beşeri ve İdari Bilimler"/>
              <w:listItem w:displayText="Spor Bilimleri" w:value="Spor Bilimleri"/>
              <w:listItem w:displayText="Güzel Sanatlar" w:value="Güzel Sanatlar"/>
            </w:dropDownList>
          </w:sdtPr>
          <w:sdtEndPr/>
          <w:sdtContent>
            <w:tc>
              <w:tcPr>
                <w:tcW w:w="4761" w:type="dxa"/>
                <w:shd w:val="clear" w:color="auto" w:fill="auto"/>
              </w:tcPr>
              <w:p w14:paraId="18403CD9" w14:textId="053073F7" w:rsidR="00D34D33" w:rsidRPr="00AF3FEB" w:rsidRDefault="00D34D33" w:rsidP="00AF3FEB">
                <w:pPr>
                  <w:pStyle w:val="AralkYok"/>
                  <w:rPr>
                    <w:rFonts w:ascii="Cambria" w:hAnsi="Cambria"/>
                    <w:bCs/>
                    <w:color w:val="002060"/>
                    <w:sz w:val="20"/>
                    <w:szCs w:val="20"/>
                  </w:rPr>
                </w:pPr>
                <w:r w:rsidRPr="00D9256C">
                  <w:rPr>
                    <w:rStyle w:val="YerTutucuMetni"/>
                  </w:rPr>
                  <w:t>Bir öğe seçin.</w:t>
                </w:r>
              </w:p>
            </w:tc>
          </w:sdtContent>
        </w:sdt>
      </w:tr>
      <w:tr w:rsidR="00D34D33" w:rsidRPr="00A70D50" w14:paraId="3F850C70" w14:textId="77777777" w:rsidTr="00D34D33">
        <w:trPr>
          <w:trHeight w:val="164"/>
          <w:jc w:val="center"/>
        </w:trPr>
        <w:tc>
          <w:tcPr>
            <w:tcW w:w="2251" w:type="dxa"/>
            <w:vMerge w:val="restart"/>
            <w:shd w:val="clear" w:color="auto" w:fill="F2F2F2" w:themeFill="background1" w:themeFillShade="F2"/>
            <w:vAlign w:val="center"/>
          </w:tcPr>
          <w:p w14:paraId="04E40108" w14:textId="3CB7B07B" w:rsidR="00D34D33" w:rsidRPr="00AF5D1D" w:rsidRDefault="00D34D33" w:rsidP="00AF5D1D">
            <w:pPr>
              <w:pStyle w:val="AralkYok"/>
              <w:jc w:val="right"/>
              <w:rPr>
                <w:rFonts w:ascii="Cambria" w:hAnsi="Cambria"/>
                <w:b/>
                <w:bCs/>
                <w:color w:val="002060"/>
                <w:sz w:val="20"/>
                <w:szCs w:val="20"/>
              </w:rPr>
            </w:pPr>
            <w:r w:rsidRPr="00AF5D1D">
              <w:rPr>
                <w:rFonts w:ascii="Cambria" w:hAnsi="Cambria"/>
                <w:b/>
                <w:bCs/>
                <w:color w:val="002060"/>
                <w:sz w:val="20"/>
                <w:szCs w:val="20"/>
              </w:rPr>
              <w:t>Başvurulacak Olan</w:t>
            </w:r>
          </w:p>
        </w:tc>
        <w:tc>
          <w:tcPr>
            <w:tcW w:w="2817" w:type="dxa"/>
            <w:shd w:val="clear" w:color="auto" w:fill="F2F2F2" w:themeFill="background1" w:themeFillShade="F2"/>
            <w:vAlign w:val="center"/>
          </w:tcPr>
          <w:p w14:paraId="3A085417" w14:textId="553DD395" w:rsidR="00D34D33" w:rsidRPr="00AF5D1D" w:rsidRDefault="00D34D33" w:rsidP="00AF5D1D">
            <w:pPr>
              <w:pStyle w:val="AralkYok"/>
              <w:jc w:val="right"/>
              <w:rPr>
                <w:rFonts w:ascii="Cambria" w:hAnsi="Cambria"/>
                <w:b/>
                <w:bCs/>
                <w:color w:val="002060"/>
                <w:sz w:val="20"/>
                <w:szCs w:val="20"/>
              </w:rPr>
            </w:pPr>
            <w:r w:rsidRPr="00AF5D1D">
              <w:rPr>
                <w:rFonts w:ascii="Cambria" w:hAnsi="Cambria"/>
                <w:b/>
                <w:bCs/>
                <w:color w:val="002060"/>
                <w:sz w:val="20"/>
                <w:szCs w:val="20"/>
              </w:rPr>
              <w:t>Birim:</w:t>
            </w:r>
          </w:p>
        </w:tc>
        <w:tc>
          <w:tcPr>
            <w:tcW w:w="9244" w:type="dxa"/>
            <w:gridSpan w:val="3"/>
          </w:tcPr>
          <w:p w14:paraId="6C8EDB6E" w14:textId="77777777" w:rsidR="00D34D33" w:rsidRPr="00AF3FEB" w:rsidRDefault="00D34D33" w:rsidP="00AF3FEB">
            <w:pPr>
              <w:pStyle w:val="AralkYok"/>
              <w:rPr>
                <w:rFonts w:ascii="Cambria" w:hAnsi="Cambria"/>
                <w:bCs/>
                <w:color w:val="002060"/>
                <w:sz w:val="20"/>
                <w:szCs w:val="20"/>
              </w:rPr>
            </w:pPr>
          </w:p>
        </w:tc>
      </w:tr>
      <w:tr w:rsidR="00D34D33" w:rsidRPr="00A70D50" w14:paraId="28334C42" w14:textId="77777777" w:rsidTr="00D34D33">
        <w:trPr>
          <w:trHeight w:val="181"/>
          <w:jc w:val="center"/>
        </w:trPr>
        <w:tc>
          <w:tcPr>
            <w:tcW w:w="2251" w:type="dxa"/>
            <w:vMerge/>
            <w:shd w:val="clear" w:color="auto" w:fill="F2F2F2" w:themeFill="background1" w:themeFillShade="F2"/>
            <w:vAlign w:val="center"/>
          </w:tcPr>
          <w:p w14:paraId="441CCDC7" w14:textId="77777777" w:rsidR="00D34D33" w:rsidRPr="00AF5D1D" w:rsidRDefault="00D34D33" w:rsidP="00AF5D1D">
            <w:pPr>
              <w:pStyle w:val="AralkYok"/>
              <w:rPr>
                <w:rFonts w:ascii="Cambria" w:hAnsi="Cambria"/>
                <w:b/>
                <w:bCs/>
                <w:color w:val="002060"/>
                <w:sz w:val="20"/>
                <w:szCs w:val="20"/>
              </w:rPr>
            </w:pPr>
          </w:p>
        </w:tc>
        <w:tc>
          <w:tcPr>
            <w:tcW w:w="2817" w:type="dxa"/>
            <w:shd w:val="clear" w:color="auto" w:fill="F2F2F2" w:themeFill="background1" w:themeFillShade="F2"/>
            <w:vAlign w:val="center"/>
          </w:tcPr>
          <w:p w14:paraId="200F213D" w14:textId="20D1ABED" w:rsidR="00D34D33" w:rsidRPr="00AF5D1D" w:rsidRDefault="00D34D33" w:rsidP="00AF5D1D">
            <w:pPr>
              <w:pStyle w:val="AralkYok"/>
              <w:jc w:val="right"/>
              <w:rPr>
                <w:rFonts w:ascii="Cambria" w:hAnsi="Cambria"/>
                <w:b/>
                <w:bCs/>
                <w:color w:val="002060"/>
                <w:sz w:val="20"/>
                <w:szCs w:val="20"/>
              </w:rPr>
            </w:pPr>
            <w:r w:rsidRPr="00AF5D1D">
              <w:rPr>
                <w:rFonts w:ascii="Cambria" w:hAnsi="Cambria"/>
                <w:b/>
                <w:bCs/>
                <w:color w:val="002060"/>
                <w:sz w:val="20"/>
                <w:szCs w:val="20"/>
              </w:rPr>
              <w:t>Bölüm:</w:t>
            </w:r>
          </w:p>
        </w:tc>
        <w:tc>
          <w:tcPr>
            <w:tcW w:w="9244" w:type="dxa"/>
            <w:gridSpan w:val="3"/>
          </w:tcPr>
          <w:p w14:paraId="7F7AE1BF" w14:textId="77777777" w:rsidR="00D34D33" w:rsidRPr="00AF3FEB" w:rsidRDefault="00D34D33" w:rsidP="00AF3FEB">
            <w:pPr>
              <w:pStyle w:val="AralkYok"/>
              <w:rPr>
                <w:rFonts w:ascii="Cambria" w:hAnsi="Cambria"/>
                <w:bCs/>
                <w:color w:val="002060"/>
                <w:sz w:val="20"/>
                <w:szCs w:val="20"/>
              </w:rPr>
            </w:pPr>
          </w:p>
        </w:tc>
      </w:tr>
      <w:tr w:rsidR="00D34D33" w:rsidRPr="00A70D50" w14:paraId="0238F987" w14:textId="77777777" w:rsidTr="00D34D33">
        <w:trPr>
          <w:trHeight w:val="58"/>
          <w:jc w:val="center"/>
        </w:trPr>
        <w:tc>
          <w:tcPr>
            <w:tcW w:w="2251" w:type="dxa"/>
            <w:vMerge/>
            <w:shd w:val="clear" w:color="auto" w:fill="F2F2F2" w:themeFill="background1" w:themeFillShade="F2"/>
            <w:vAlign w:val="center"/>
          </w:tcPr>
          <w:p w14:paraId="4A179824" w14:textId="77777777" w:rsidR="00D34D33" w:rsidRPr="00AF5D1D" w:rsidRDefault="00D34D33" w:rsidP="00AF5D1D">
            <w:pPr>
              <w:pStyle w:val="AralkYok"/>
              <w:rPr>
                <w:rFonts w:ascii="Cambria" w:hAnsi="Cambria"/>
                <w:b/>
                <w:bCs/>
                <w:color w:val="002060"/>
                <w:sz w:val="20"/>
                <w:szCs w:val="20"/>
              </w:rPr>
            </w:pPr>
          </w:p>
        </w:tc>
        <w:tc>
          <w:tcPr>
            <w:tcW w:w="2817" w:type="dxa"/>
            <w:shd w:val="clear" w:color="auto" w:fill="F2F2F2" w:themeFill="background1" w:themeFillShade="F2"/>
            <w:vAlign w:val="center"/>
          </w:tcPr>
          <w:p w14:paraId="06347366" w14:textId="54956CE0" w:rsidR="00D34D33" w:rsidRPr="00AF5D1D" w:rsidRDefault="00D34D33" w:rsidP="00AF5D1D">
            <w:pPr>
              <w:pStyle w:val="AralkYok"/>
              <w:jc w:val="right"/>
              <w:rPr>
                <w:rFonts w:ascii="Cambria" w:hAnsi="Cambria"/>
                <w:b/>
                <w:bCs/>
                <w:color w:val="002060"/>
                <w:sz w:val="20"/>
                <w:szCs w:val="20"/>
              </w:rPr>
            </w:pPr>
            <w:r w:rsidRPr="00AF5D1D">
              <w:rPr>
                <w:rFonts w:ascii="Cambria" w:hAnsi="Cambria"/>
                <w:b/>
                <w:bCs/>
                <w:color w:val="002060"/>
                <w:sz w:val="20"/>
                <w:szCs w:val="20"/>
              </w:rPr>
              <w:t>Anabilim Dalı/Program:</w:t>
            </w:r>
          </w:p>
        </w:tc>
        <w:tc>
          <w:tcPr>
            <w:tcW w:w="9244" w:type="dxa"/>
            <w:gridSpan w:val="3"/>
          </w:tcPr>
          <w:p w14:paraId="253BCD20" w14:textId="77777777" w:rsidR="00D34D33" w:rsidRPr="00AF3FEB" w:rsidRDefault="00D34D33" w:rsidP="00AF3FEB">
            <w:pPr>
              <w:pStyle w:val="AralkYok"/>
              <w:rPr>
                <w:rFonts w:ascii="Cambria" w:hAnsi="Cambria"/>
                <w:bCs/>
                <w:color w:val="002060"/>
                <w:sz w:val="20"/>
                <w:szCs w:val="20"/>
              </w:rPr>
            </w:pPr>
          </w:p>
        </w:tc>
      </w:tr>
    </w:tbl>
    <w:p w14:paraId="110D7C4E" w14:textId="77777777" w:rsidR="006542AF" w:rsidRPr="00A70D50" w:rsidRDefault="006542AF" w:rsidP="0093239D">
      <w:pPr>
        <w:pStyle w:val="AralkYok"/>
        <w:rPr>
          <w:rFonts w:ascii="Cambria" w:hAnsi="Cambria"/>
          <w:b/>
          <w:bCs/>
          <w:color w:val="002060"/>
          <w:sz w:val="10"/>
          <w:szCs w:val="10"/>
        </w:rPr>
      </w:pPr>
    </w:p>
    <w:tbl>
      <w:tblPr>
        <w:tblStyle w:val="TabloKlavuzuAk"/>
        <w:tblW w:w="14322" w:type="dxa"/>
        <w:jc w:val="center"/>
        <w:tblInd w:w="0" w:type="dxa"/>
        <w:tblLook w:val="04A0" w:firstRow="1" w:lastRow="0" w:firstColumn="1" w:lastColumn="0" w:noHBand="0" w:noVBand="1"/>
      </w:tblPr>
      <w:tblGrid>
        <w:gridCol w:w="573"/>
        <w:gridCol w:w="566"/>
        <w:gridCol w:w="5808"/>
        <w:gridCol w:w="567"/>
        <w:gridCol w:w="6808"/>
      </w:tblGrid>
      <w:tr w:rsidR="0093239D" w:rsidRPr="00A70D50" w14:paraId="29FAB7E1" w14:textId="77777777" w:rsidTr="00A65EC7">
        <w:trPr>
          <w:trHeight w:val="248"/>
          <w:jc w:val="center"/>
        </w:trPr>
        <w:tc>
          <w:tcPr>
            <w:tcW w:w="14322" w:type="dxa"/>
            <w:gridSpan w:val="5"/>
            <w:shd w:val="clear" w:color="auto" w:fill="F2F2F2" w:themeFill="background1" w:themeFillShade="F2"/>
          </w:tcPr>
          <w:p w14:paraId="506F7EC2" w14:textId="77777777" w:rsidR="0093239D" w:rsidRPr="00A65EC7" w:rsidRDefault="004926B5" w:rsidP="00A368B1">
            <w:pPr>
              <w:pStyle w:val="AralkYok"/>
              <w:jc w:val="center"/>
              <w:rPr>
                <w:rFonts w:ascii="Cambria" w:hAnsi="Cambria"/>
                <w:b/>
                <w:bCs/>
                <w:color w:val="002060"/>
                <w:szCs w:val="20"/>
              </w:rPr>
            </w:pPr>
            <w:r w:rsidRPr="00A65EC7">
              <w:rPr>
                <w:rFonts w:ascii="Cambria" w:hAnsi="Cambria"/>
                <w:b/>
                <w:bCs/>
                <w:color w:val="002060"/>
                <w:szCs w:val="20"/>
              </w:rPr>
              <w:t>ÖĞRETİM ÜYELİĞİNE YÜKSELTİLME VE ATANMA ÖLÇÜTLERİ YÖNERGESİNDE ARANAN ŞARTLAR</w:t>
            </w:r>
          </w:p>
          <w:p w14:paraId="316C7CC1" w14:textId="5287CF07" w:rsidR="006D4888" w:rsidRPr="00A65EC7" w:rsidRDefault="000864B0" w:rsidP="000864B0">
            <w:pPr>
              <w:pStyle w:val="AralkYok"/>
              <w:jc w:val="center"/>
              <w:rPr>
                <w:rFonts w:ascii="Cambria" w:hAnsi="Cambria"/>
                <w:bCs/>
                <w:i/>
                <w:iCs/>
                <w:color w:val="C00000"/>
              </w:rPr>
            </w:pPr>
            <w:r>
              <w:rPr>
                <w:rFonts w:ascii="Cambria" w:hAnsi="Cambria"/>
                <w:bCs/>
                <w:i/>
                <w:iCs/>
                <w:color w:val="C00000"/>
              </w:rPr>
              <w:t>(</w:t>
            </w:r>
            <w:r w:rsidR="00551123" w:rsidRPr="00551123">
              <w:rPr>
                <w:rFonts w:ascii="Cambria" w:hAnsi="Cambria"/>
                <w:bCs/>
                <w:i/>
                <w:iCs/>
                <w:color w:val="C00000"/>
              </w:rPr>
              <w:t>Doktor Öğretim Üyesi Kadrolarına Yeniden Atanma Ölçütleri</w:t>
            </w:r>
            <w:r w:rsidR="00A368B1" w:rsidRPr="00A65EC7">
              <w:rPr>
                <w:rFonts w:ascii="Cambria" w:hAnsi="Cambria"/>
                <w:bCs/>
                <w:i/>
                <w:iCs/>
                <w:color w:val="C00000"/>
              </w:rPr>
              <w:t>)</w:t>
            </w:r>
          </w:p>
        </w:tc>
      </w:tr>
      <w:tr w:rsidR="004C5E4A" w:rsidRPr="00A70D50" w14:paraId="661FF3D4" w14:textId="77777777" w:rsidTr="00045388">
        <w:trPr>
          <w:trHeight w:val="105"/>
          <w:jc w:val="center"/>
        </w:trPr>
        <w:tc>
          <w:tcPr>
            <w:tcW w:w="573" w:type="dxa"/>
            <w:shd w:val="clear" w:color="auto" w:fill="F2F2F2" w:themeFill="background1" w:themeFillShade="F2"/>
            <w:vAlign w:val="center"/>
          </w:tcPr>
          <w:p w14:paraId="182D5B9F" w14:textId="38E0C785" w:rsidR="004C5E4A" w:rsidRPr="00BA31F7" w:rsidRDefault="00BA31F7" w:rsidP="00BA31F7">
            <w:pPr>
              <w:pStyle w:val="AralkYok"/>
              <w:jc w:val="center"/>
              <w:rPr>
                <w:rFonts w:ascii="Cambria" w:hAnsi="Cambria"/>
                <w:b/>
                <w:bCs/>
                <w:i/>
                <w:color w:val="C00000"/>
                <w:sz w:val="20"/>
                <w:szCs w:val="20"/>
              </w:rPr>
            </w:pPr>
            <w:r w:rsidRPr="00BA31F7">
              <w:rPr>
                <w:rFonts w:ascii="Cambria" w:hAnsi="Cambria"/>
                <w:b/>
                <w:bCs/>
                <w:i/>
                <w:color w:val="C00000"/>
                <w:sz w:val="20"/>
                <w:szCs w:val="20"/>
              </w:rPr>
              <w:t>*</w:t>
            </w:r>
          </w:p>
        </w:tc>
        <w:tc>
          <w:tcPr>
            <w:tcW w:w="13749" w:type="dxa"/>
            <w:gridSpan w:val="4"/>
            <w:shd w:val="clear" w:color="auto" w:fill="auto"/>
            <w:vAlign w:val="center"/>
          </w:tcPr>
          <w:p w14:paraId="6FECAFC4" w14:textId="72884312" w:rsidR="004C5E4A" w:rsidRPr="00A65EC7" w:rsidRDefault="00551123" w:rsidP="000E4835">
            <w:pPr>
              <w:pStyle w:val="AralkYok"/>
              <w:jc w:val="both"/>
              <w:rPr>
                <w:rFonts w:ascii="Cambria" w:hAnsi="Cambria"/>
                <w:bCs/>
                <w:i/>
                <w:color w:val="002060"/>
                <w:sz w:val="20"/>
                <w:szCs w:val="20"/>
              </w:rPr>
            </w:pPr>
            <w:r w:rsidRPr="00551123">
              <w:rPr>
                <w:rFonts w:ascii="Cambria" w:hAnsi="Cambria"/>
                <w:bCs/>
                <w:i/>
                <w:color w:val="002060"/>
                <w:sz w:val="20"/>
                <w:szCs w:val="20"/>
              </w:rPr>
              <w:t>1 ya da 1.a ile 2 ya da 2.a şartının yanı sıra en az 4’ü 1-13 ya da 1.a-13.a arasında olmak üzere temel ya da yardımcı ölçütlerin toplam 6’sını</w:t>
            </w:r>
            <w:r>
              <w:rPr>
                <w:rFonts w:ascii="Cambria" w:hAnsi="Cambria"/>
                <w:bCs/>
                <w:i/>
                <w:color w:val="002060"/>
                <w:sz w:val="20"/>
                <w:szCs w:val="20"/>
              </w:rPr>
              <w:t xml:space="preserve"> yerine getirmiş olmak şarttır.</w:t>
            </w:r>
          </w:p>
        </w:tc>
      </w:tr>
      <w:tr w:rsidR="004C5E4A" w:rsidRPr="00A70D50" w14:paraId="11D5CC8F" w14:textId="77777777" w:rsidTr="00E539A0">
        <w:trPr>
          <w:trHeight w:val="137"/>
          <w:jc w:val="center"/>
        </w:trPr>
        <w:tc>
          <w:tcPr>
            <w:tcW w:w="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04E2F3" w14:textId="46613B59" w:rsidR="004C5E4A" w:rsidRPr="00A65EC7" w:rsidRDefault="006B33F2" w:rsidP="00E539A0">
            <w:pPr>
              <w:pStyle w:val="AralkYok"/>
              <w:jc w:val="center"/>
              <w:rPr>
                <w:rFonts w:ascii="Cambria" w:hAnsi="Cambria"/>
                <w:bCs/>
                <w:i/>
                <w:color w:val="002060"/>
                <w:sz w:val="20"/>
                <w:szCs w:val="20"/>
              </w:rPr>
            </w:pPr>
            <w:r w:rsidRPr="006B33F2">
              <w:rPr>
                <w:rFonts w:ascii="Cambria" w:hAnsi="Cambria"/>
                <w:bCs/>
                <w:i/>
                <w:color w:val="C00000"/>
                <w:sz w:val="20"/>
                <w:szCs w:val="20"/>
              </w:rPr>
              <w:t>**</w:t>
            </w:r>
          </w:p>
        </w:tc>
        <w:tc>
          <w:tcPr>
            <w:tcW w:w="1374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835161" w14:textId="2713613D" w:rsidR="004C5E4A" w:rsidRPr="00A65EC7" w:rsidRDefault="006B33F2" w:rsidP="005E356F">
            <w:pPr>
              <w:pStyle w:val="AralkYok"/>
              <w:jc w:val="both"/>
              <w:rPr>
                <w:rFonts w:ascii="Cambria" w:hAnsi="Cambria"/>
                <w:bCs/>
                <w:i/>
                <w:iCs/>
                <w:color w:val="C00000"/>
                <w:sz w:val="20"/>
              </w:rPr>
            </w:pPr>
            <w:r>
              <w:rPr>
                <w:rFonts w:ascii="Cambria" w:hAnsi="Cambria"/>
                <w:bCs/>
                <w:i/>
                <w:iCs/>
                <w:color w:val="002060"/>
                <w:sz w:val="20"/>
              </w:rPr>
              <w:t>“</w:t>
            </w:r>
            <w:r w:rsidRPr="006B33F2">
              <w:rPr>
                <w:rFonts w:ascii="Cambria" w:hAnsi="Cambria"/>
                <w:bCs/>
                <w:i/>
                <w:iCs/>
                <w:color w:val="C00000"/>
                <w:sz w:val="20"/>
              </w:rPr>
              <w:t>Aynı satırda belirtilen temel ölçüt veya yardımcı ölçütlerden sadece biri</w:t>
            </w:r>
            <w:r>
              <w:rPr>
                <w:rFonts w:ascii="Cambria" w:hAnsi="Cambria"/>
                <w:bCs/>
                <w:i/>
                <w:iCs/>
                <w:color w:val="002060"/>
                <w:sz w:val="20"/>
              </w:rPr>
              <w:t>”</w:t>
            </w:r>
            <w:r w:rsidRPr="006B33F2">
              <w:rPr>
                <w:rFonts w:ascii="Cambria" w:hAnsi="Cambria"/>
                <w:bCs/>
                <w:i/>
                <w:iCs/>
                <w:color w:val="002060"/>
                <w:sz w:val="20"/>
              </w:rPr>
              <w:t xml:space="preserve"> değerlendirilir.</w:t>
            </w:r>
          </w:p>
        </w:tc>
      </w:tr>
      <w:tr w:rsidR="00413A0B" w:rsidRPr="00A70D50" w14:paraId="055ACCB6" w14:textId="77777777" w:rsidTr="00045388">
        <w:trPr>
          <w:trHeight w:val="137"/>
          <w:jc w:val="center"/>
        </w:trPr>
        <w:tc>
          <w:tcPr>
            <w:tcW w:w="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DF8B60" w14:textId="2CC376C2" w:rsidR="00413A0B" w:rsidRPr="006B33F2" w:rsidRDefault="00413A0B" w:rsidP="006B33F2">
            <w:pPr>
              <w:pStyle w:val="AralkYok"/>
              <w:rPr>
                <w:rFonts w:ascii="Cambria" w:hAnsi="Cambria"/>
                <w:bCs/>
                <w:i/>
                <w:color w:val="C00000"/>
                <w:sz w:val="20"/>
                <w:szCs w:val="20"/>
              </w:rPr>
            </w:pPr>
            <w:r>
              <w:rPr>
                <w:rFonts w:ascii="Cambria" w:hAnsi="Cambria"/>
                <w:bCs/>
                <w:i/>
                <w:color w:val="C00000"/>
                <w:sz w:val="20"/>
                <w:szCs w:val="20"/>
              </w:rPr>
              <w:t>Not:</w:t>
            </w:r>
          </w:p>
        </w:tc>
        <w:tc>
          <w:tcPr>
            <w:tcW w:w="1374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F2A96E" w14:textId="1347BF59" w:rsidR="00413A0B" w:rsidRDefault="00413A0B" w:rsidP="005E356F">
            <w:pPr>
              <w:pStyle w:val="AralkYok"/>
              <w:jc w:val="both"/>
              <w:rPr>
                <w:rFonts w:ascii="Cambria" w:hAnsi="Cambria"/>
                <w:bCs/>
                <w:i/>
                <w:iCs/>
                <w:color w:val="002060"/>
                <w:sz w:val="20"/>
              </w:rPr>
            </w:pPr>
            <w:r>
              <w:rPr>
                <w:rFonts w:ascii="Cambria" w:hAnsi="Cambria"/>
                <w:bCs/>
                <w:i/>
                <w:iCs/>
                <w:color w:val="002060"/>
                <w:sz w:val="20"/>
              </w:rPr>
              <w:t>Aşağıda ifade edilen “</w:t>
            </w:r>
            <w:r w:rsidRPr="0074596C">
              <w:rPr>
                <w:rFonts w:ascii="Cambria" w:hAnsi="Cambria"/>
                <w:bCs/>
                <w:i/>
                <w:iCs/>
                <w:color w:val="C00000"/>
                <w:sz w:val="20"/>
              </w:rPr>
              <w:t>Temel Ölçütler ve Yardımcı Ölçütlerde</w:t>
            </w:r>
            <w:r>
              <w:rPr>
                <w:rFonts w:ascii="Cambria" w:hAnsi="Cambria"/>
                <w:bCs/>
                <w:i/>
                <w:iCs/>
                <w:color w:val="002060"/>
                <w:sz w:val="20"/>
              </w:rPr>
              <w:t xml:space="preserve">” </w:t>
            </w:r>
            <w:r w:rsidRPr="0074596C">
              <w:rPr>
                <w:rFonts w:ascii="Cambria" w:hAnsi="Cambria"/>
                <w:bCs/>
                <w:i/>
                <w:iCs/>
                <w:color w:val="C00000"/>
                <w:sz w:val="20"/>
              </w:rPr>
              <w:t>–Açıklama</w:t>
            </w:r>
            <w:r>
              <w:rPr>
                <w:rFonts w:ascii="Cambria" w:hAnsi="Cambria"/>
                <w:bCs/>
                <w:i/>
                <w:iCs/>
                <w:color w:val="002060"/>
                <w:sz w:val="20"/>
              </w:rPr>
              <w:t xml:space="preserve">- kısmında </w:t>
            </w:r>
            <w:r w:rsidRPr="0074596C">
              <w:rPr>
                <w:rFonts w:ascii="Cambria" w:hAnsi="Cambria"/>
                <w:bCs/>
                <w:i/>
                <w:iCs/>
                <w:color w:val="C00000"/>
                <w:sz w:val="20"/>
              </w:rPr>
              <w:t xml:space="preserve">ilgili ölçütü karşılayan bilgiler </w:t>
            </w:r>
            <w:r>
              <w:rPr>
                <w:rFonts w:ascii="Cambria" w:hAnsi="Cambria"/>
                <w:bCs/>
                <w:i/>
                <w:iCs/>
                <w:color w:val="002060"/>
                <w:sz w:val="20"/>
              </w:rPr>
              <w:t>yazılmalıdır.</w:t>
            </w:r>
          </w:p>
        </w:tc>
      </w:tr>
      <w:tr w:rsidR="000E4835" w:rsidRPr="00A70D50" w14:paraId="207F69C4" w14:textId="77777777" w:rsidTr="00A65EC7">
        <w:trPr>
          <w:trHeight w:val="56"/>
          <w:jc w:val="center"/>
        </w:trPr>
        <w:tc>
          <w:tcPr>
            <w:tcW w:w="14322" w:type="dxa"/>
            <w:gridSpan w:val="5"/>
            <w:tcBorders>
              <w:top w:val="single" w:sz="4" w:space="0" w:color="BFBFBF" w:themeColor="background1" w:themeShade="BF"/>
              <w:left w:val="single" w:sz="4" w:space="0" w:color="FFFFFF" w:themeColor="background1"/>
              <w:right w:val="nil"/>
            </w:tcBorders>
            <w:shd w:val="clear" w:color="auto" w:fill="auto"/>
          </w:tcPr>
          <w:p w14:paraId="57A7BB18" w14:textId="77777777" w:rsidR="00A65EC7" w:rsidRDefault="00A65EC7" w:rsidP="00A65EC7">
            <w:pPr>
              <w:pStyle w:val="AralkYok"/>
              <w:rPr>
                <w:rFonts w:ascii="Cambria" w:hAnsi="Cambria"/>
                <w:b/>
                <w:bCs/>
                <w:color w:val="002060"/>
                <w:sz w:val="8"/>
                <w:szCs w:val="20"/>
              </w:rPr>
            </w:pPr>
          </w:p>
          <w:p w14:paraId="7ABBFE08" w14:textId="77777777" w:rsidR="006554DB" w:rsidRDefault="006554DB" w:rsidP="00A65EC7">
            <w:pPr>
              <w:pStyle w:val="AralkYok"/>
              <w:rPr>
                <w:rFonts w:ascii="Cambria" w:hAnsi="Cambria"/>
                <w:b/>
                <w:bCs/>
                <w:color w:val="002060"/>
                <w:sz w:val="8"/>
                <w:szCs w:val="20"/>
              </w:rPr>
            </w:pPr>
          </w:p>
          <w:p w14:paraId="111CFF6B" w14:textId="5E54EAAE" w:rsidR="006554DB" w:rsidRPr="003D60A5" w:rsidRDefault="006554DB" w:rsidP="00A65EC7">
            <w:pPr>
              <w:pStyle w:val="AralkYok"/>
              <w:rPr>
                <w:rFonts w:ascii="Cambria" w:hAnsi="Cambria"/>
                <w:b/>
                <w:bCs/>
                <w:color w:val="002060"/>
                <w:sz w:val="8"/>
                <w:szCs w:val="20"/>
              </w:rPr>
            </w:pPr>
          </w:p>
        </w:tc>
      </w:tr>
      <w:tr w:rsidR="006D4888" w:rsidRPr="00A70D50" w14:paraId="7AC93F87" w14:textId="77777777" w:rsidTr="00045388">
        <w:trPr>
          <w:trHeight w:val="207"/>
          <w:jc w:val="center"/>
        </w:trPr>
        <w:tc>
          <w:tcPr>
            <w:tcW w:w="6947" w:type="dxa"/>
            <w:gridSpan w:val="3"/>
            <w:shd w:val="clear" w:color="auto" w:fill="F2F2F2" w:themeFill="background1" w:themeFillShade="F2"/>
          </w:tcPr>
          <w:p w14:paraId="455C551B" w14:textId="005AB8D5" w:rsidR="006D4888" w:rsidRPr="00A70D50" w:rsidRDefault="006D4888" w:rsidP="006D4888">
            <w:pPr>
              <w:pStyle w:val="AralkYok"/>
              <w:jc w:val="center"/>
              <w:rPr>
                <w:rFonts w:ascii="Cambria" w:hAnsi="Cambria"/>
                <w:b/>
                <w:bCs/>
                <w:color w:val="002060"/>
              </w:rPr>
            </w:pPr>
            <w:r w:rsidRPr="00A70D50">
              <w:rPr>
                <w:rFonts w:ascii="Cambria" w:hAnsi="Cambria"/>
                <w:b/>
                <w:bCs/>
                <w:color w:val="002060"/>
              </w:rPr>
              <w:t>Temel Ölçütler</w:t>
            </w:r>
          </w:p>
        </w:tc>
        <w:tc>
          <w:tcPr>
            <w:tcW w:w="7375" w:type="dxa"/>
            <w:gridSpan w:val="2"/>
            <w:shd w:val="clear" w:color="auto" w:fill="F2F2F2" w:themeFill="background1" w:themeFillShade="F2"/>
          </w:tcPr>
          <w:p w14:paraId="0239B45F" w14:textId="33717356" w:rsidR="006D4888" w:rsidRPr="00A70D50" w:rsidRDefault="006D4888" w:rsidP="006D4888">
            <w:pPr>
              <w:pStyle w:val="AralkYok"/>
              <w:jc w:val="center"/>
              <w:rPr>
                <w:rFonts w:ascii="Cambria" w:hAnsi="Cambria"/>
                <w:b/>
                <w:bCs/>
                <w:color w:val="002060"/>
              </w:rPr>
            </w:pPr>
            <w:r w:rsidRPr="00A70D50">
              <w:rPr>
                <w:rFonts w:ascii="Cambria" w:hAnsi="Cambria"/>
                <w:b/>
                <w:bCs/>
                <w:color w:val="002060"/>
              </w:rPr>
              <w:t>Yardımcı Ölçütler</w:t>
            </w:r>
          </w:p>
        </w:tc>
      </w:tr>
      <w:tr w:rsidR="004E251D" w:rsidRPr="00A70D50" w14:paraId="20ED05AC" w14:textId="77777777" w:rsidTr="00045388">
        <w:trPr>
          <w:trHeight w:val="806"/>
          <w:jc w:val="center"/>
        </w:trPr>
        <w:tc>
          <w:tcPr>
            <w:tcW w:w="573" w:type="dxa"/>
            <w:shd w:val="clear" w:color="auto" w:fill="F2F2F2" w:themeFill="background1" w:themeFillShade="F2"/>
            <w:vAlign w:val="center"/>
          </w:tcPr>
          <w:p w14:paraId="4D74FC9E" w14:textId="77777777" w:rsidR="004E251D" w:rsidRPr="001C2D3E" w:rsidRDefault="004E251D" w:rsidP="00FD58D3">
            <w:pPr>
              <w:pStyle w:val="AralkYok"/>
              <w:numPr>
                <w:ilvl w:val="0"/>
                <w:numId w:val="3"/>
              </w:numPr>
              <w:jc w:val="center"/>
              <w:rPr>
                <w:rFonts w:ascii="Cambria" w:hAnsi="Cambria"/>
                <w:b/>
                <w:color w:val="002060"/>
              </w:rPr>
            </w:pPr>
          </w:p>
        </w:tc>
        <w:tc>
          <w:tcPr>
            <w:tcW w:w="6374" w:type="dxa"/>
            <w:gridSpan w:val="2"/>
            <w:shd w:val="clear" w:color="auto" w:fill="F2F2F2" w:themeFill="background1" w:themeFillShade="F2"/>
          </w:tcPr>
          <w:p w14:paraId="51FB61DD" w14:textId="445223B1" w:rsidR="004E251D" w:rsidRPr="00A70D50" w:rsidRDefault="00572268" w:rsidP="00F507DD">
            <w:pPr>
              <w:pStyle w:val="AralkYok"/>
              <w:jc w:val="both"/>
              <w:rPr>
                <w:rFonts w:ascii="Cambria" w:hAnsi="Cambria"/>
              </w:rPr>
            </w:pPr>
            <w:r w:rsidRPr="00572268">
              <w:rPr>
                <w:rFonts w:ascii="Cambria" w:hAnsi="Cambria"/>
                <w:color w:val="002060"/>
              </w:rPr>
              <w:t>Q1 kategorisindeki dergilerde yayımlanmış bir (1) adet araştırma makalesi olmak.</w:t>
            </w:r>
          </w:p>
        </w:tc>
        <w:tc>
          <w:tcPr>
            <w:tcW w:w="567" w:type="dxa"/>
            <w:shd w:val="clear" w:color="auto" w:fill="F2F2F2" w:themeFill="background1" w:themeFillShade="F2"/>
            <w:vAlign w:val="center"/>
          </w:tcPr>
          <w:p w14:paraId="7F142177" w14:textId="115D9C7E" w:rsidR="004E251D" w:rsidRPr="004E251D" w:rsidRDefault="004E251D" w:rsidP="00FD58D3">
            <w:pPr>
              <w:pStyle w:val="AralkYok"/>
              <w:numPr>
                <w:ilvl w:val="0"/>
                <w:numId w:val="5"/>
              </w:numPr>
              <w:jc w:val="center"/>
              <w:rPr>
                <w:rFonts w:ascii="Cambria" w:hAnsi="Cambria"/>
                <w:b/>
                <w:color w:val="002060"/>
                <w:szCs w:val="23"/>
              </w:rPr>
            </w:pPr>
          </w:p>
        </w:tc>
        <w:tc>
          <w:tcPr>
            <w:tcW w:w="6808" w:type="dxa"/>
            <w:shd w:val="clear" w:color="auto" w:fill="F2F2F2" w:themeFill="background1" w:themeFillShade="F2"/>
          </w:tcPr>
          <w:p w14:paraId="33E630DB" w14:textId="1FBAABEE" w:rsidR="004E251D" w:rsidRPr="004E251D" w:rsidRDefault="00572268" w:rsidP="00F507DD">
            <w:pPr>
              <w:pStyle w:val="AralkYok"/>
              <w:jc w:val="both"/>
              <w:rPr>
                <w:rFonts w:ascii="Cambria" w:hAnsi="Cambria"/>
              </w:rPr>
            </w:pPr>
            <w:r w:rsidRPr="00572268">
              <w:rPr>
                <w:rFonts w:ascii="Cambria" w:hAnsi="Cambria"/>
                <w:color w:val="002060"/>
              </w:rPr>
              <w:t>En az bir (1) adedi Q2 kategorisinde olmak üzere en az iki (2) adet araştırma makalesi olmak (</w:t>
            </w:r>
            <w:r w:rsidRPr="00572268">
              <w:rPr>
                <w:rFonts w:ascii="Cambria" w:hAnsi="Cambria"/>
                <w:i/>
                <w:color w:val="C00000"/>
              </w:rPr>
              <w:t>bu yayınların Q4 kategorisinde olmaması koşuluyla</w:t>
            </w:r>
            <w:r w:rsidRPr="00572268">
              <w:rPr>
                <w:rFonts w:ascii="Cambria" w:hAnsi="Cambria"/>
                <w:color w:val="002060"/>
              </w:rPr>
              <w:t>)</w:t>
            </w:r>
          </w:p>
        </w:tc>
      </w:tr>
      <w:tr w:rsidR="001C2D3E" w:rsidRPr="00A70D50" w14:paraId="58D599CA" w14:textId="77777777" w:rsidTr="00045388">
        <w:trPr>
          <w:trHeight w:val="133"/>
          <w:jc w:val="center"/>
        </w:trPr>
        <w:tc>
          <w:tcPr>
            <w:tcW w:w="6947" w:type="dxa"/>
            <w:gridSpan w:val="3"/>
            <w:shd w:val="clear" w:color="auto" w:fill="F2F2F2" w:themeFill="background1" w:themeFillShade="F2"/>
          </w:tcPr>
          <w:p w14:paraId="3FFF4F3B" w14:textId="0B1D3D7C" w:rsidR="001C2D3E" w:rsidRPr="00341980" w:rsidRDefault="00D1570A" w:rsidP="00F236BF">
            <w:pPr>
              <w:pStyle w:val="AralkYok"/>
              <w:jc w:val="center"/>
              <w:rPr>
                <w:rFonts w:ascii="Cambria" w:hAnsi="Cambria"/>
                <w:i/>
                <w:sz w:val="16"/>
              </w:rPr>
            </w:pPr>
            <w:r w:rsidRPr="00D1570A">
              <w:rPr>
                <w:rFonts w:ascii="Cambria" w:hAnsi="Cambria"/>
                <w:i/>
                <w:color w:val="C00000"/>
                <w:sz w:val="16"/>
              </w:rPr>
              <w:t>(“Genel Puan Beyannamesine yazdığınız künyeleri kullanınız)</w:t>
            </w:r>
          </w:p>
        </w:tc>
        <w:tc>
          <w:tcPr>
            <w:tcW w:w="7375" w:type="dxa"/>
            <w:gridSpan w:val="2"/>
            <w:vMerge w:val="restart"/>
          </w:tcPr>
          <w:p w14:paraId="408F69AB" w14:textId="4754EA20" w:rsidR="001C2D3E" w:rsidRPr="00F507DD" w:rsidRDefault="00572268" w:rsidP="00F507DD">
            <w:pPr>
              <w:pStyle w:val="Default"/>
              <w:jc w:val="both"/>
              <w:rPr>
                <w:rFonts w:ascii="Cambria" w:hAnsi="Cambria" w:cstheme="minorBidi"/>
                <w:bCs/>
                <w:i/>
                <w:iCs/>
                <w:color w:val="002060"/>
                <w:sz w:val="22"/>
                <w:szCs w:val="22"/>
              </w:rPr>
            </w:pPr>
            <w:r w:rsidRPr="00572268">
              <w:rPr>
                <w:rFonts w:ascii="Cambria" w:hAnsi="Cambria" w:cstheme="minorBidi"/>
                <w:bCs/>
                <w:i/>
                <w:iCs/>
                <w:color w:val="002060"/>
                <w:sz w:val="22"/>
                <w:szCs w:val="22"/>
              </w:rPr>
              <w:t>(Meslek Yüksekokulu kadrosuna yeniden atanmak üzere başvuru yapan adaylarda Q3 kategorisinde dergilerde en az iki (2) adet yayımlanmış araştırma makalesi olmak kabul edilir)</w:t>
            </w:r>
          </w:p>
        </w:tc>
      </w:tr>
      <w:tr w:rsidR="001C2D3E" w:rsidRPr="00A70D50" w14:paraId="3ABA239E" w14:textId="77777777" w:rsidTr="00045388">
        <w:trPr>
          <w:trHeight w:val="792"/>
          <w:jc w:val="center"/>
        </w:trPr>
        <w:tc>
          <w:tcPr>
            <w:tcW w:w="1139" w:type="dxa"/>
            <w:gridSpan w:val="2"/>
            <w:shd w:val="clear" w:color="auto" w:fill="F2F2F2" w:themeFill="background1" w:themeFillShade="F2"/>
            <w:vAlign w:val="center"/>
          </w:tcPr>
          <w:p w14:paraId="42466CF6" w14:textId="77777777" w:rsidR="001C2D3E" w:rsidRPr="001C2D3E" w:rsidRDefault="001C2D3E" w:rsidP="00FD58D3">
            <w:pPr>
              <w:pStyle w:val="AralkYok"/>
              <w:numPr>
                <w:ilvl w:val="0"/>
                <w:numId w:val="4"/>
              </w:numPr>
              <w:jc w:val="center"/>
              <w:rPr>
                <w:rFonts w:ascii="Cambria" w:hAnsi="Cambria"/>
                <w:color w:val="C00000"/>
              </w:rPr>
            </w:pPr>
          </w:p>
        </w:tc>
        <w:tc>
          <w:tcPr>
            <w:tcW w:w="5808" w:type="dxa"/>
          </w:tcPr>
          <w:p w14:paraId="722BD5C6" w14:textId="1B5D6EE9" w:rsidR="001C2D3E" w:rsidRPr="00A65EC7" w:rsidRDefault="00572268" w:rsidP="00F236BF">
            <w:pPr>
              <w:pStyle w:val="AralkYok"/>
              <w:jc w:val="both"/>
              <w:rPr>
                <w:rFonts w:ascii="Cambria" w:hAnsi="Cambria"/>
                <w:i/>
                <w:color w:val="0070C0"/>
                <w:sz w:val="18"/>
              </w:rPr>
            </w:pPr>
            <w:r w:rsidRPr="00572268">
              <w:rPr>
                <w:rFonts w:ascii="Cambria" w:hAnsi="Cambria"/>
                <w:i/>
                <w:color w:val="002060"/>
                <w:sz w:val="18"/>
              </w:rPr>
              <w:t xml:space="preserve">Yılmaz </w:t>
            </w:r>
            <w:proofErr w:type="spellStart"/>
            <w:r w:rsidRPr="00572268">
              <w:rPr>
                <w:rFonts w:ascii="Cambria" w:hAnsi="Cambria"/>
                <w:i/>
                <w:color w:val="002060"/>
                <w:sz w:val="18"/>
              </w:rPr>
              <w:t>Karaoglan</w:t>
            </w:r>
            <w:proofErr w:type="spellEnd"/>
            <w:r w:rsidRPr="00572268">
              <w:rPr>
                <w:rFonts w:ascii="Cambria" w:hAnsi="Cambria"/>
                <w:i/>
                <w:color w:val="002060"/>
                <w:sz w:val="18"/>
              </w:rPr>
              <w:t xml:space="preserve">, FG; </w:t>
            </w:r>
            <w:proofErr w:type="spellStart"/>
            <w:r w:rsidRPr="00572268">
              <w:rPr>
                <w:rFonts w:ascii="Cambria" w:hAnsi="Cambria"/>
                <w:i/>
                <w:color w:val="002060"/>
                <w:sz w:val="18"/>
              </w:rPr>
              <w:t>Zhang</w:t>
            </w:r>
            <w:proofErr w:type="spellEnd"/>
            <w:r w:rsidRPr="00572268">
              <w:rPr>
                <w:rFonts w:ascii="Cambria" w:hAnsi="Cambria"/>
                <w:i/>
                <w:color w:val="002060"/>
                <w:sz w:val="18"/>
              </w:rPr>
              <w:t>, K</w:t>
            </w:r>
            <w:proofErr w:type="gramStart"/>
            <w:r w:rsidRPr="00572268">
              <w:rPr>
                <w:rFonts w:ascii="Cambria" w:hAnsi="Cambria"/>
                <w:i/>
                <w:color w:val="002060"/>
                <w:sz w:val="18"/>
              </w:rPr>
              <w:t>.;</w:t>
            </w:r>
            <w:proofErr w:type="gramEnd"/>
            <w:r w:rsidRPr="00572268">
              <w:rPr>
                <w:rFonts w:ascii="Cambria" w:hAnsi="Cambria"/>
                <w:i/>
                <w:color w:val="002060"/>
                <w:sz w:val="18"/>
              </w:rPr>
              <w:t xml:space="preserve"> Ustun, AB.; </w:t>
            </w:r>
            <w:proofErr w:type="spellStart"/>
            <w:r w:rsidRPr="00572268">
              <w:rPr>
                <w:rFonts w:ascii="Cambria" w:hAnsi="Cambria"/>
                <w:i/>
                <w:color w:val="002060"/>
                <w:sz w:val="18"/>
              </w:rPr>
              <w:t>Yimaz</w:t>
            </w:r>
            <w:proofErr w:type="spellEnd"/>
            <w:r w:rsidRPr="00572268">
              <w:rPr>
                <w:rFonts w:ascii="Cambria" w:hAnsi="Cambria"/>
                <w:i/>
                <w:color w:val="002060"/>
                <w:sz w:val="18"/>
              </w:rPr>
              <w:t xml:space="preserve">, R. (2022). </w:t>
            </w:r>
            <w:proofErr w:type="spellStart"/>
            <w:r w:rsidRPr="00572268">
              <w:rPr>
                <w:rFonts w:ascii="Cambria" w:hAnsi="Cambria"/>
                <w:i/>
                <w:color w:val="002060"/>
                <w:sz w:val="18"/>
              </w:rPr>
              <w:t>Transactional</w:t>
            </w:r>
            <w:proofErr w:type="spellEnd"/>
            <w:r w:rsidRPr="00572268">
              <w:rPr>
                <w:rFonts w:ascii="Cambria" w:hAnsi="Cambria"/>
                <w:i/>
                <w:color w:val="002060"/>
                <w:sz w:val="18"/>
              </w:rPr>
              <w:t xml:space="preserve"> </w:t>
            </w:r>
            <w:proofErr w:type="spellStart"/>
            <w:r w:rsidRPr="00572268">
              <w:rPr>
                <w:rFonts w:ascii="Cambria" w:hAnsi="Cambria"/>
                <w:i/>
                <w:color w:val="002060"/>
                <w:sz w:val="18"/>
              </w:rPr>
              <w:t>distance</w:t>
            </w:r>
            <w:proofErr w:type="spellEnd"/>
            <w:r w:rsidRPr="00572268">
              <w:rPr>
                <w:rFonts w:ascii="Cambria" w:hAnsi="Cambria"/>
                <w:i/>
                <w:color w:val="002060"/>
                <w:sz w:val="18"/>
              </w:rPr>
              <w:t xml:space="preserve"> </w:t>
            </w:r>
            <w:proofErr w:type="spellStart"/>
            <w:r w:rsidRPr="00572268">
              <w:rPr>
                <w:rFonts w:ascii="Cambria" w:hAnsi="Cambria"/>
                <w:i/>
                <w:color w:val="002060"/>
                <w:sz w:val="18"/>
              </w:rPr>
              <w:t>perceptions</w:t>
            </w:r>
            <w:proofErr w:type="spellEnd"/>
            <w:r w:rsidRPr="00572268">
              <w:rPr>
                <w:rFonts w:ascii="Cambria" w:hAnsi="Cambria"/>
                <w:i/>
                <w:color w:val="002060"/>
                <w:sz w:val="18"/>
              </w:rPr>
              <w:t xml:space="preserve">, </w:t>
            </w:r>
            <w:proofErr w:type="spellStart"/>
            <w:r w:rsidRPr="00572268">
              <w:rPr>
                <w:rFonts w:ascii="Cambria" w:hAnsi="Cambria"/>
                <w:i/>
                <w:color w:val="002060"/>
                <w:sz w:val="18"/>
              </w:rPr>
              <w:t>student</w:t>
            </w:r>
            <w:proofErr w:type="spellEnd"/>
            <w:r w:rsidRPr="00572268">
              <w:rPr>
                <w:rFonts w:ascii="Cambria" w:hAnsi="Cambria"/>
                <w:i/>
                <w:color w:val="002060"/>
                <w:sz w:val="18"/>
              </w:rPr>
              <w:t xml:space="preserve"> </w:t>
            </w:r>
            <w:proofErr w:type="spellStart"/>
            <w:r w:rsidRPr="00572268">
              <w:rPr>
                <w:rFonts w:ascii="Cambria" w:hAnsi="Cambria"/>
                <w:i/>
                <w:color w:val="002060"/>
                <w:sz w:val="18"/>
              </w:rPr>
              <w:t>engagement</w:t>
            </w:r>
            <w:proofErr w:type="spellEnd"/>
            <w:r w:rsidRPr="00572268">
              <w:rPr>
                <w:rFonts w:ascii="Cambria" w:hAnsi="Cambria"/>
                <w:i/>
                <w:color w:val="002060"/>
                <w:sz w:val="18"/>
              </w:rPr>
              <w:t xml:space="preserve">, </w:t>
            </w:r>
            <w:proofErr w:type="spellStart"/>
            <w:r w:rsidRPr="00572268">
              <w:rPr>
                <w:rFonts w:ascii="Cambria" w:hAnsi="Cambria"/>
                <w:i/>
                <w:color w:val="002060"/>
                <w:sz w:val="18"/>
              </w:rPr>
              <w:t>and</w:t>
            </w:r>
            <w:proofErr w:type="spellEnd"/>
            <w:r w:rsidRPr="00572268">
              <w:rPr>
                <w:rFonts w:ascii="Cambria" w:hAnsi="Cambria"/>
                <w:i/>
                <w:color w:val="002060"/>
                <w:sz w:val="18"/>
              </w:rPr>
              <w:t xml:space="preserve"> </w:t>
            </w:r>
            <w:proofErr w:type="spellStart"/>
            <w:r w:rsidRPr="00572268">
              <w:rPr>
                <w:rFonts w:ascii="Cambria" w:hAnsi="Cambria"/>
                <w:i/>
                <w:color w:val="002060"/>
                <w:sz w:val="18"/>
              </w:rPr>
              <w:t>course</w:t>
            </w:r>
            <w:proofErr w:type="spellEnd"/>
            <w:r w:rsidRPr="00572268">
              <w:rPr>
                <w:rFonts w:ascii="Cambria" w:hAnsi="Cambria"/>
                <w:i/>
                <w:color w:val="002060"/>
                <w:sz w:val="18"/>
              </w:rPr>
              <w:t xml:space="preserve"> </w:t>
            </w:r>
            <w:proofErr w:type="spellStart"/>
            <w:r w:rsidRPr="00572268">
              <w:rPr>
                <w:rFonts w:ascii="Cambria" w:hAnsi="Cambria"/>
                <w:i/>
                <w:color w:val="002060"/>
                <w:sz w:val="18"/>
              </w:rPr>
              <w:t>satisfaction</w:t>
            </w:r>
            <w:proofErr w:type="spellEnd"/>
            <w:r w:rsidRPr="00572268">
              <w:rPr>
                <w:rFonts w:ascii="Cambria" w:hAnsi="Cambria"/>
                <w:i/>
                <w:color w:val="002060"/>
                <w:sz w:val="18"/>
              </w:rPr>
              <w:t xml:space="preserve"> in </w:t>
            </w:r>
            <w:proofErr w:type="spellStart"/>
            <w:r w:rsidRPr="00572268">
              <w:rPr>
                <w:rFonts w:ascii="Cambria" w:hAnsi="Cambria"/>
                <w:i/>
                <w:color w:val="002060"/>
                <w:sz w:val="18"/>
              </w:rPr>
              <w:t>flipped</w:t>
            </w:r>
            <w:proofErr w:type="spellEnd"/>
            <w:r w:rsidRPr="00572268">
              <w:rPr>
                <w:rFonts w:ascii="Cambria" w:hAnsi="Cambria"/>
                <w:i/>
                <w:color w:val="002060"/>
                <w:sz w:val="18"/>
              </w:rPr>
              <w:t xml:space="preserve"> </w:t>
            </w:r>
            <w:proofErr w:type="spellStart"/>
            <w:r w:rsidRPr="00572268">
              <w:rPr>
                <w:rFonts w:ascii="Cambria" w:hAnsi="Cambria"/>
                <w:i/>
                <w:color w:val="002060"/>
                <w:sz w:val="18"/>
              </w:rPr>
              <w:t>learning</w:t>
            </w:r>
            <w:proofErr w:type="spellEnd"/>
            <w:r w:rsidRPr="00572268">
              <w:rPr>
                <w:rFonts w:ascii="Cambria" w:hAnsi="Cambria"/>
                <w:i/>
                <w:color w:val="002060"/>
                <w:sz w:val="18"/>
              </w:rPr>
              <w:t xml:space="preserve">: a </w:t>
            </w:r>
            <w:proofErr w:type="spellStart"/>
            <w:r w:rsidRPr="00572268">
              <w:rPr>
                <w:rFonts w:ascii="Cambria" w:hAnsi="Cambria"/>
                <w:i/>
                <w:color w:val="002060"/>
                <w:sz w:val="18"/>
              </w:rPr>
              <w:t>correlational</w:t>
            </w:r>
            <w:proofErr w:type="spellEnd"/>
            <w:r w:rsidRPr="00572268">
              <w:rPr>
                <w:rFonts w:ascii="Cambria" w:hAnsi="Cambria"/>
                <w:i/>
                <w:color w:val="002060"/>
                <w:sz w:val="18"/>
              </w:rPr>
              <w:t xml:space="preserve"> </w:t>
            </w:r>
            <w:proofErr w:type="spellStart"/>
            <w:r w:rsidRPr="00572268">
              <w:rPr>
                <w:rFonts w:ascii="Cambria" w:hAnsi="Cambria"/>
                <w:i/>
                <w:color w:val="002060"/>
                <w:sz w:val="18"/>
              </w:rPr>
              <w:t>study</w:t>
            </w:r>
            <w:proofErr w:type="spellEnd"/>
            <w:r w:rsidRPr="00572268">
              <w:rPr>
                <w:rFonts w:ascii="Cambria" w:hAnsi="Cambria"/>
                <w:i/>
                <w:color w:val="002060"/>
                <w:sz w:val="18"/>
              </w:rPr>
              <w:t xml:space="preserve">; Interactive Learning </w:t>
            </w:r>
            <w:proofErr w:type="spellStart"/>
            <w:r w:rsidRPr="00572268">
              <w:rPr>
                <w:rFonts w:ascii="Cambria" w:hAnsi="Cambria"/>
                <w:i/>
                <w:color w:val="002060"/>
                <w:sz w:val="18"/>
              </w:rPr>
              <w:t>Environments</w:t>
            </w:r>
            <w:proofErr w:type="spellEnd"/>
            <w:r w:rsidRPr="00572268">
              <w:rPr>
                <w:rFonts w:ascii="Cambria" w:hAnsi="Cambria"/>
                <w:i/>
                <w:color w:val="002060"/>
                <w:sz w:val="18"/>
              </w:rPr>
              <w:t xml:space="preserve"> …)</w:t>
            </w:r>
          </w:p>
        </w:tc>
        <w:tc>
          <w:tcPr>
            <w:tcW w:w="7375" w:type="dxa"/>
            <w:gridSpan w:val="2"/>
            <w:vMerge/>
          </w:tcPr>
          <w:p w14:paraId="16B50CD6" w14:textId="77777777" w:rsidR="001C2D3E" w:rsidRPr="00A70D50" w:rsidRDefault="001C2D3E" w:rsidP="00E262AF">
            <w:pPr>
              <w:pStyle w:val="AralkYok"/>
              <w:rPr>
                <w:rFonts w:ascii="Cambria" w:hAnsi="Cambria"/>
              </w:rPr>
            </w:pPr>
          </w:p>
        </w:tc>
      </w:tr>
      <w:tr w:rsidR="00045388" w:rsidRPr="00A70D50" w14:paraId="7A19DE23" w14:textId="77777777" w:rsidTr="00045388">
        <w:trPr>
          <w:trHeight w:val="125"/>
          <w:jc w:val="center"/>
        </w:trPr>
        <w:tc>
          <w:tcPr>
            <w:tcW w:w="6947" w:type="dxa"/>
            <w:gridSpan w:val="3"/>
            <w:shd w:val="clear" w:color="auto" w:fill="F2F2F2" w:themeFill="background1" w:themeFillShade="F2"/>
          </w:tcPr>
          <w:p w14:paraId="7A4F4F04" w14:textId="64E3D175"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75" w:type="dxa"/>
            <w:gridSpan w:val="2"/>
            <w:shd w:val="clear" w:color="auto" w:fill="F2F2F2" w:themeFill="background1" w:themeFillShade="F2"/>
          </w:tcPr>
          <w:p w14:paraId="4F974AB5" w14:textId="5256E93F"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F507DD" w:rsidRPr="00A70D50" w14:paraId="5FEFC101" w14:textId="77777777" w:rsidTr="00045388">
        <w:trPr>
          <w:trHeight w:val="850"/>
          <w:jc w:val="center"/>
        </w:trPr>
        <w:tc>
          <w:tcPr>
            <w:tcW w:w="6947" w:type="dxa"/>
            <w:gridSpan w:val="3"/>
            <w:vAlign w:val="center"/>
          </w:tcPr>
          <w:p w14:paraId="1DD1CA45" w14:textId="77777777" w:rsidR="00F507DD" w:rsidRPr="00A65EC7" w:rsidRDefault="00F507DD" w:rsidP="006542AF">
            <w:pPr>
              <w:pStyle w:val="AralkYok"/>
              <w:jc w:val="both"/>
              <w:rPr>
                <w:rFonts w:ascii="Cambria" w:hAnsi="Cambria"/>
                <w:bCs/>
                <w:color w:val="002060"/>
              </w:rPr>
            </w:pPr>
          </w:p>
        </w:tc>
        <w:tc>
          <w:tcPr>
            <w:tcW w:w="7375" w:type="dxa"/>
            <w:gridSpan w:val="2"/>
            <w:vAlign w:val="center"/>
          </w:tcPr>
          <w:p w14:paraId="14496D38" w14:textId="77777777" w:rsidR="00F507DD" w:rsidRPr="00A65EC7" w:rsidRDefault="00F507DD" w:rsidP="006542AF">
            <w:pPr>
              <w:pStyle w:val="AralkYok"/>
              <w:jc w:val="both"/>
              <w:rPr>
                <w:rFonts w:ascii="Cambria" w:hAnsi="Cambria"/>
                <w:bCs/>
                <w:color w:val="002060"/>
              </w:rPr>
            </w:pPr>
          </w:p>
        </w:tc>
      </w:tr>
      <w:tr w:rsidR="0059318C" w:rsidRPr="00A70D50" w14:paraId="5B74C39E" w14:textId="77777777" w:rsidTr="00045388">
        <w:trPr>
          <w:trHeight w:val="749"/>
          <w:jc w:val="center"/>
        </w:trPr>
        <w:tc>
          <w:tcPr>
            <w:tcW w:w="573" w:type="dxa"/>
            <w:shd w:val="clear" w:color="auto" w:fill="F2F2F2" w:themeFill="background1" w:themeFillShade="F2"/>
            <w:vAlign w:val="center"/>
          </w:tcPr>
          <w:p w14:paraId="78CD0DB7" w14:textId="0373C666" w:rsidR="0059318C" w:rsidRPr="0059318C" w:rsidRDefault="0059318C" w:rsidP="00FD58D3">
            <w:pPr>
              <w:pStyle w:val="AralkYok"/>
              <w:numPr>
                <w:ilvl w:val="0"/>
                <w:numId w:val="3"/>
              </w:numPr>
              <w:rPr>
                <w:rFonts w:ascii="Cambria" w:hAnsi="Cambria"/>
                <w:b/>
                <w:color w:val="002060"/>
              </w:rPr>
            </w:pPr>
          </w:p>
        </w:tc>
        <w:tc>
          <w:tcPr>
            <w:tcW w:w="6374" w:type="dxa"/>
            <w:gridSpan w:val="2"/>
            <w:shd w:val="clear" w:color="auto" w:fill="F2F2F2" w:themeFill="background1" w:themeFillShade="F2"/>
            <w:vAlign w:val="center"/>
          </w:tcPr>
          <w:p w14:paraId="7AA7EC76" w14:textId="65BDC839" w:rsidR="0059318C" w:rsidRPr="00A70D50" w:rsidRDefault="00613552" w:rsidP="006D4888">
            <w:pPr>
              <w:pStyle w:val="AralkYok"/>
              <w:rPr>
                <w:rFonts w:ascii="Cambria" w:hAnsi="Cambria"/>
              </w:rPr>
            </w:pPr>
            <w:r w:rsidRPr="00613552">
              <w:rPr>
                <w:rFonts w:ascii="Cambria" w:hAnsi="Cambria"/>
                <w:color w:val="002060"/>
              </w:rPr>
              <w:t>SCI, SSCI, SCI-</w:t>
            </w:r>
            <w:proofErr w:type="spellStart"/>
            <w:r w:rsidRPr="00613552">
              <w:rPr>
                <w:rFonts w:ascii="Cambria" w:hAnsi="Cambria"/>
                <w:color w:val="002060"/>
              </w:rPr>
              <w:t>Expanded</w:t>
            </w:r>
            <w:proofErr w:type="spellEnd"/>
            <w:r w:rsidRPr="00613552">
              <w:rPr>
                <w:rFonts w:ascii="Cambria" w:hAnsi="Cambria"/>
                <w:color w:val="002060"/>
              </w:rPr>
              <w:t xml:space="preserve">, AHCI kapsamındaki veya </w:t>
            </w:r>
            <w:proofErr w:type="spellStart"/>
            <w:r w:rsidRPr="00613552">
              <w:rPr>
                <w:rFonts w:ascii="Cambria" w:hAnsi="Cambria"/>
                <w:color w:val="002060"/>
              </w:rPr>
              <w:t>Scopus</w:t>
            </w:r>
            <w:proofErr w:type="spellEnd"/>
            <w:r w:rsidRPr="00613552">
              <w:rPr>
                <w:rFonts w:ascii="Cambria" w:hAnsi="Cambria"/>
                <w:color w:val="002060"/>
              </w:rPr>
              <w:t xml:space="preserve"> veri tabanında taranan dergilerde yayımlanmış bir (1) adet araştırma ya da derleme makalesi olmak.</w:t>
            </w:r>
          </w:p>
        </w:tc>
        <w:tc>
          <w:tcPr>
            <w:tcW w:w="567" w:type="dxa"/>
            <w:shd w:val="clear" w:color="auto" w:fill="F2F2F2" w:themeFill="background1" w:themeFillShade="F2"/>
            <w:vAlign w:val="center"/>
          </w:tcPr>
          <w:p w14:paraId="61378A62" w14:textId="47777EC5" w:rsidR="0059318C" w:rsidRPr="00C97204" w:rsidRDefault="0059318C" w:rsidP="00FD58D3">
            <w:pPr>
              <w:pStyle w:val="AralkYok"/>
              <w:numPr>
                <w:ilvl w:val="0"/>
                <w:numId w:val="6"/>
              </w:numPr>
              <w:jc w:val="center"/>
              <w:rPr>
                <w:rFonts w:ascii="Cambria" w:hAnsi="Cambria"/>
                <w:b/>
                <w:color w:val="002060"/>
              </w:rPr>
            </w:pPr>
          </w:p>
        </w:tc>
        <w:tc>
          <w:tcPr>
            <w:tcW w:w="6808" w:type="dxa"/>
            <w:shd w:val="clear" w:color="auto" w:fill="F2F2F2" w:themeFill="background1" w:themeFillShade="F2"/>
          </w:tcPr>
          <w:p w14:paraId="17275857" w14:textId="1ED74293" w:rsidR="0059318C" w:rsidRPr="00A70D50" w:rsidRDefault="00613552" w:rsidP="0059318C">
            <w:pPr>
              <w:pStyle w:val="AralkYok"/>
              <w:jc w:val="both"/>
              <w:rPr>
                <w:rFonts w:ascii="Cambria" w:hAnsi="Cambria"/>
              </w:rPr>
            </w:pPr>
            <w:r w:rsidRPr="00613552">
              <w:rPr>
                <w:rFonts w:ascii="Cambria" w:hAnsi="Cambria"/>
                <w:color w:val="002060"/>
              </w:rPr>
              <w:t>Bir (1) adedi ESCI kapsamında olmak üzere yayımlandığı tarihte Senato tarafından onaylanan alan indekslerinde yayımlanmış en az iki (2) adet araştırma makalesi olmak.</w:t>
            </w:r>
          </w:p>
        </w:tc>
      </w:tr>
      <w:tr w:rsidR="00045388" w:rsidRPr="00A70D50" w14:paraId="0427B94D" w14:textId="77777777" w:rsidTr="00045388">
        <w:trPr>
          <w:trHeight w:val="115"/>
          <w:jc w:val="center"/>
        </w:trPr>
        <w:tc>
          <w:tcPr>
            <w:tcW w:w="6947" w:type="dxa"/>
            <w:gridSpan w:val="3"/>
            <w:shd w:val="clear" w:color="auto" w:fill="F2F2F2" w:themeFill="background1" w:themeFillShade="F2"/>
          </w:tcPr>
          <w:p w14:paraId="0910F45A" w14:textId="23535B30"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75" w:type="dxa"/>
            <w:gridSpan w:val="2"/>
            <w:shd w:val="clear" w:color="auto" w:fill="F2F2F2" w:themeFill="background1" w:themeFillShade="F2"/>
          </w:tcPr>
          <w:p w14:paraId="6A7ACD6D" w14:textId="22AD912F"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A419AF" w:rsidRPr="00A70D50" w14:paraId="58A2849F" w14:textId="77777777" w:rsidTr="00045388">
        <w:trPr>
          <w:trHeight w:val="964"/>
          <w:jc w:val="center"/>
        </w:trPr>
        <w:tc>
          <w:tcPr>
            <w:tcW w:w="6947" w:type="dxa"/>
            <w:gridSpan w:val="3"/>
            <w:vAlign w:val="center"/>
          </w:tcPr>
          <w:p w14:paraId="0DA3EFB1" w14:textId="77777777" w:rsidR="00A419AF" w:rsidRPr="00A65EC7" w:rsidRDefault="00A419AF" w:rsidP="006542AF">
            <w:pPr>
              <w:pStyle w:val="AralkYok"/>
              <w:jc w:val="both"/>
              <w:rPr>
                <w:rFonts w:ascii="Cambria" w:hAnsi="Cambria"/>
                <w:bCs/>
                <w:color w:val="002060"/>
              </w:rPr>
            </w:pPr>
          </w:p>
        </w:tc>
        <w:tc>
          <w:tcPr>
            <w:tcW w:w="7375" w:type="dxa"/>
            <w:gridSpan w:val="2"/>
            <w:vAlign w:val="center"/>
          </w:tcPr>
          <w:p w14:paraId="652F0A14" w14:textId="77777777" w:rsidR="00A419AF" w:rsidRPr="00A65EC7" w:rsidRDefault="00A419AF" w:rsidP="006542AF">
            <w:pPr>
              <w:pStyle w:val="AralkYok"/>
              <w:jc w:val="both"/>
              <w:rPr>
                <w:rFonts w:ascii="Cambria" w:hAnsi="Cambria"/>
                <w:bCs/>
                <w:color w:val="002060"/>
              </w:rPr>
            </w:pPr>
          </w:p>
        </w:tc>
      </w:tr>
      <w:tr w:rsidR="002A3DB4" w:rsidRPr="00A70D50" w14:paraId="67386AF0" w14:textId="77777777" w:rsidTr="00045388">
        <w:trPr>
          <w:trHeight w:val="393"/>
          <w:jc w:val="center"/>
        </w:trPr>
        <w:tc>
          <w:tcPr>
            <w:tcW w:w="573" w:type="dxa"/>
            <w:shd w:val="clear" w:color="auto" w:fill="F2F2F2" w:themeFill="background1" w:themeFillShade="F2"/>
            <w:vAlign w:val="center"/>
          </w:tcPr>
          <w:p w14:paraId="32CBDC7B" w14:textId="290649E6" w:rsidR="002A3DB4" w:rsidRPr="006542AF" w:rsidRDefault="002A3DB4" w:rsidP="00FD58D3">
            <w:pPr>
              <w:pStyle w:val="AralkYok"/>
              <w:numPr>
                <w:ilvl w:val="0"/>
                <w:numId w:val="3"/>
              </w:numPr>
              <w:jc w:val="center"/>
              <w:rPr>
                <w:rFonts w:ascii="Cambria" w:hAnsi="Cambria"/>
                <w:b/>
                <w:color w:val="002060"/>
              </w:rPr>
            </w:pPr>
          </w:p>
        </w:tc>
        <w:tc>
          <w:tcPr>
            <w:tcW w:w="6374" w:type="dxa"/>
            <w:gridSpan w:val="2"/>
            <w:shd w:val="clear" w:color="auto" w:fill="F2F2F2" w:themeFill="background1" w:themeFillShade="F2"/>
          </w:tcPr>
          <w:p w14:paraId="60ED8369" w14:textId="18E42528" w:rsidR="002A3DB4" w:rsidRPr="002A3DB4" w:rsidRDefault="00613552" w:rsidP="002A3DB4">
            <w:pPr>
              <w:pStyle w:val="AralkYok"/>
              <w:jc w:val="both"/>
              <w:rPr>
                <w:rFonts w:ascii="Cambria" w:hAnsi="Cambria"/>
                <w:color w:val="002060"/>
              </w:rPr>
            </w:pPr>
            <w:r w:rsidRPr="00613552">
              <w:rPr>
                <w:rFonts w:ascii="Cambria" w:hAnsi="Cambria"/>
                <w:color w:val="002060"/>
              </w:rPr>
              <w:t>Temel ölçüt 1 veya 2’den birini iki (2) kez sağlamış olmak.</w:t>
            </w:r>
          </w:p>
        </w:tc>
        <w:tc>
          <w:tcPr>
            <w:tcW w:w="567" w:type="dxa"/>
            <w:shd w:val="clear" w:color="auto" w:fill="F2F2F2" w:themeFill="background1" w:themeFillShade="F2"/>
            <w:vAlign w:val="center"/>
          </w:tcPr>
          <w:p w14:paraId="3F295BD3" w14:textId="273258C8" w:rsidR="002A3DB4" w:rsidRPr="00A70D50" w:rsidRDefault="002A3DB4" w:rsidP="00FD58D3">
            <w:pPr>
              <w:pStyle w:val="AralkYok"/>
              <w:numPr>
                <w:ilvl w:val="0"/>
                <w:numId w:val="7"/>
              </w:numPr>
              <w:rPr>
                <w:rFonts w:ascii="Cambria" w:hAnsi="Cambria"/>
              </w:rPr>
            </w:pPr>
          </w:p>
        </w:tc>
        <w:tc>
          <w:tcPr>
            <w:tcW w:w="6808" w:type="dxa"/>
            <w:shd w:val="clear" w:color="auto" w:fill="F2F2F2" w:themeFill="background1" w:themeFillShade="F2"/>
          </w:tcPr>
          <w:p w14:paraId="12D7432A" w14:textId="6E3E6904" w:rsidR="002A3DB4" w:rsidRPr="002A3DB4" w:rsidRDefault="00613552" w:rsidP="002A3DB4">
            <w:pPr>
              <w:pStyle w:val="AralkYok"/>
              <w:jc w:val="both"/>
              <w:rPr>
                <w:rFonts w:ascii="Cambria" w:hAnsi="Cambria"/>
                <w:color w:val="002060"/>
              </w:rPr>
            </w:pPr>
            <w:r w:rsidRPr="00613552">
              <w:rPr>
                <w:rFonts w:ascii="Cambria" w:hAnsi="Cambria"/>
                <w:color w:val="002060"/>
              </w:rPr>
              <w:t>Yardımcı ölçüt 1.a veya 2.a’dan birini iki (2) kez sağlamış olmak.</w:t>
            </w:r>
          </w:p>
        </w:tc>
      </w:tr>
      <w:tr w:rsidR="00045388" w:rsidRPr="00A70D50" w14:paraId="564D5AB9" w14:textId="77777777" w:rsidTr="00045388">
        <w:trPr>
          <w:trHeight w:val="224"/>
          <w:jc w:val="center"/>
        </w:trPr>
        <w:tc>
          <w:tcPr>
            <w:tcW w:w="6947" w:type="dxa"/>
            <w:gridSpan w:val="3"/>
            <w:shd w:val="clear" w:color="auto" w:fill="F2F2F2" w:themeFill="background1" w:themeFillShade="F2"/>
          </w:tcPr>
          <w:p w14:paraId="7C9271A7" w14:textId="563EEB58"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75" w:type="dxa"/>
            <w:gridSpan w:val="2"/>
            <w:shd w:val="clear" w:color="auto" w:fill="F2F2F2" w:themeFill="background1" w:themeFillShade="F2"/>
          </w:tcPr>
          <w:p w14:paraId="191F069C" w14:textId="7AA6AE84"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6542AF" w:rsidRPr="00A70D50" w14:paraId="7436B55B" w14:textId="77777777" w:rsidTr="00045388">
        <w:trPr>
          <w:trHeight w:val="964"/>
          <w:jc w:val="center"/>
        </w:trPr>
        <w:tc>
          <w:tcPr>
            <w:tcW w:w="6947" w:type="dxa"/>
            <w:gridSpan w:val="3"/>
            <w:vAlign w:val="center"/>
          </w:tcPr>
          <w:p w14:paraId="40EC44F4" w14:textId="77777777" w:rsidR="006542AF" w:rsidRPr="00AF3FEB" w:rsidRDefault="006542AF" w:rsidP="006542AF">
            <w:pPr>
              <w:pStyle w:val="AralkYok"/>
              <w:jc w:val="both"/>
              <w:rPr>
                <w:rFonts w:ascii="Cambria" w:hAnsi="Cambria"/>
                <w:bCs/>
                <w:color w:val="002060"/>
              </w:rPr>
            </w:pPr>
          </w:p>
        </w:tc>
        <w:tc>
          <w:tcPr>
            <w:tcW w:w="7375" w:type="dxa"/>
            <w:gridSpan w:val="2"/>
            <w:vAlign w:val="center"/>
          </w:tcPr>
          <w:p w14:paraId="431E15CA" w14:textId="77777777" w:rsidR="006542AF" w:rsidRPr="00AF3FEB" w:rsidRDefault="006542AF" w:rsidP="006542AF">
            <w:pPr>
              <w:pStyle w:val="AralkYok"/>
              <w:jc w:val="both"/>
              <w:rPr>
                <w:rFonts w:ascii="Cambria" w:hAnsi="Cambria"/>
                <w:bCs/>
                <w:color w:val="002060"/>
              </w:rPr>
            </w:pPr>
          </w:p>
        </w:tc>
      </w:tr>
      <w:tr w:rsidR="006C1098" w:rsidRPr="00A70D50" w14:paraId="749AC757" w14:textId="77777777" w:rsidTr="00045388">
        <w:trPr>
          <w:trHeight w:val="393"/>
          <w:jc w:val="center"/>
        </w:trPr>
        <w:tc>
          <w:tcPr>
            <w:tcW w:w="573" w:type="dxa"/>
            <w:shd w:val="clear" w:color="auto" w:fill="F2F2F2" w:themeFill="background1" w:themeFillShade="F2"/>
            <w:vAlign w:val="center"/>
          </w:tcPr>
          <w:p w14:paraId="5D582AE9" w14:textId="5111DC44" w:rsidR="006C1098" w:rsidRPr="006C1098" w:rsidRDefault="006C1098" w:rsidP="00FD58D3">
            <w:pPr>
              <w:pStyle w:val="AralkYok"/>
              <w:numPr>
                <w:ilvl w:val="0"/>
                <w:numId w:val="3"/>
              </w:numPr>
              <w:jc w:val="center"/>
              <w:rPr>
                <w:rFonts w:ascii="Cambria" w:hAnsi="Cambria"/>
                <w:b/>
                <w:color w:val="002060"/>
              </w:rPr>
            </w:pPr>
          </w:p>
        </w:tc>
        <w:tc>
          <w:tcPr>
            <w:tcW w:w="6374" w:type="dxa"/>
            <w:gridSpan w:val="2"/>
            <w:shd w:val="clear" w:color="auto" w:fill="F2F2F2" w:themeFill="background1" w:themeFillShade="F2"/>
            <w:vAlign w:val="center"/>
          </w:tcPr>
          <w:p w14:paraId="6964B541" w14:textId="3D946A98" w:rsidR="006C1098" w:rsidRPr="006C1098" w:rsidRDefault="00613552" w:rsidP="006C1098">
            <w:pPr>
              <w:pStyle w:val="AralkYok"/>
              <w:jc w:val="both"/>
              <w:rPr>
                <w:rFonts w:ascii="Cambria" w:hAnsi="Cambria"/>
                <w:color w:val="002060"/>
              </w:rPr>
            </w:pPr>
            <w:r w:rsidRPr="00613552">
              <w:rPr>
                <w:rFonts w:ascii="Cambria" w:hAnsi="Cambria"/>
                <w:color w:val="002060"/>
              </w:rPr>
              <w:t>Yabancı dilde uluslararası hakemli dergide yayımlanmış en az bir (1) adet araştırma ya da derleme makalesi olmak.</w:t>
            </w:r>
          </w:p>
        </w:tc>
        <w:tc>
          <w:tcPr>
            <w:tcW w:w="567" w:type="dxa"/>
            <w:shd w:val="clear" w:color="auto" w:fill="F2F2F2" w:themeFill="background1" w:themeFillShade="F2"/>
            <w:vAlign w:val="center"/>
          </w:tcPr>
          <w:p w14:paraId="34DD375E" w14:textId="525FF8FF" w:rsidR="006C1098" w:rsidRPr="006C1098" w:rsidRDefault="006C1098" w:rsidP="00FD58D3">
            <w:pPr>
              <w:pStyle w:val="AralkYok"/>
              <w:numPr>
                <w:ilvl w:val="0"/>
                <w:numId w:val="8"/>
              </w:numPr>
              <w:rPr>
                <w:rFonts w:ascii="Cambria" w:hAnsi="Cambria"/>
                <w:b/>
                <w:color w:val="002060"/>
              </w:rPr>
            </w:pPr>
          </w:p>
        </w:tc>
        <w:tc>
          <w:tcPr>
            <w:tcW w:w="6808" w:type="dxa"/>
            <w:shd w:val="clear" w:color="auto" w:fill="F2F2F2" w:themeFill="background1" w:themeFillShade="F2"/>
            <w:vAlign w:val="center"/>
          </w:tcPr>
          <w:p w14:paraId="578A6D95" w14:textId="6144DCAE" w:rsidR="006C1098" w:rsidRPr="006C1098" w:rsidRDefault="00613552" w:rsidP="006C1098">
            <w:pPr>
              <w:pStyle w:val="AralkYok"/>
              <w:jc w:val="both"/>
              <w:rPr>
                <w:rFonts w:ascii="Cambria" w:hAnsi="Cambria"/>
                <w:color w:val="002060"/>
              </w:rPr>
            </w:pPr>
            <w:r w:rsidRPr="00613552">
              <w:rPr>
                <w:rFonts w:ascii="Cambria" w:hAnsi="Cambria"/>
                <w:color w:val="002060"/>
              </w:rPr>
              <w:t xml:space="preserve">Uluslararası niteliğe sahip Türkçe </w:t>
            </w:r>
            <w:proofErr w:type="gramStart"/>
            <w:r w:rsidRPr="00613552">
              <w:rPr>
                <w:rFonts w:ascii="Cambria" w:hAnsi="Cambria"/>
                <w:color w:val="002060"/>
              </w:rPr>
              <w:t>dahil</w:t>
            </w:r>
            <w:proofErr w:type="gramEnd"/>
            <w:r w:rsidRPr="00613552">
              <w:rPr>
                <w:rFonts w:ascii="Cambria" w:hAnsi="Cambria"/>
                <w:color w:val="002060"/>
              </w:rPr>
              <w:t xml:space="preserve"> hakemli dergide yayımlanmış en az iki (2) adet araştırma ya da derleme makalesi olmak.</w:t>
            </w:r>
          </w:p>
        </w:tc>
      </w:tr>
      <w:tr w:rsidR="00045388" w:rsidRPr="00A70D50" w14:paraId="0AE6513A" w14:textId="77777777" w:rsidTr="00045388">
        <w:trPr>
          <w:trHeight w:val="213"/>
          <w:jc w:val="center"/>
        </w:trPr>
        <w:tc>
          <w:tcPr>
            <w:tcW w:w="6947" w:type="dxa"/>
            <w:gridSpan w:val="3"/>
            <w:shd w:val="clear" w:color="auto" w:fill="F2F2F2" w:themeFill="background1" w:themeFillShade="F2"/>
          </w:tcPr>
          <w:p w14:paraId="378D4F67" w14:textId="18329020"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75" w:type="dxa"/>
            <w:gridSpan w:val="2"/>
            <w:shd w:val="clear" w:color="auto" w:fill="F2F2F2" w:themeFill="background1" w:themeFillShade="F2"/>
          </w:tcPr>
          <w:p w14:paraId="432C05C6" w14:textId="204EC138"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6C1098" w:rsidRPr="00A70D50" w14:paraId="426F015A" w14:textId="77777777" w:rsidTr="00045388">
        <w:trPr>
          <w:trHeight w:val="964"/>
          <w:jc w:val="center"/>
        </w:trPr>
        <w:tc>
          <w:tcPr>
            <w:tcW w:w="6947" w:type="dxa"/>
            <w:gridSpan w:val="3"/>
            <w:vAlign w:val="center"/>
          </w:tcPr>
          <w:p w14:paraId="38B7123A" w14:textId="77777777" w:rsidR="006C1098" w:rsidRPr="00A65EC7" w:rsidRDefault="006C1098" w:rsidP="00470D3B">
            <w:pPr>
              <w:pStyle w:val="AralkYok"/>
              <w:jc w:val="both"/>
              <w:rPr>
                <w:rFonts w:ascii="Cambria" w:hAnsi="Cambria"/>
                <w:bCs/>
                <w:color w:val="002060"/>
              </w:rPr>
            </w:pPr>
          </w:p>
        </w:tc>
        <w:tc>
          <w:tcPr>
            <w:tcW w:w="7375" w:type="dxa"/>
            <w:gridSpan w:val="2"/>
            <w:vAlign w:val="center"/>
          </w:tcPr>
          <w:p w14:paraId="6243144F" w14:textId="77777777" w:rsidR="006C1098" w:rsidRPr="00A65EC7" w:rsidRDefault="006C1098" w:rsidP="00470D3B">
            <w:pPr>
              <w:pStyle w:val="AralkYok"/>
              <w:jc w:val="both"/>
              <w:rPr>
                <w:rFonts w:ascii="Cambria" w:hAnsi="Cambria"/>
                <w:bCs/>
                <w:color w:val="002060"/>
              </w:rPr>
            </w:pPr>
          </w:p>
        </w:tc>
      </w:tr>
      <w:tr w:rsidR="00945828" w:rsidRPr="00A70D50" w14:paraId="2DA99E4F" w14:textId="77777777" w:rsidTr="00045388">
        <w:trPr>
          <w:trHeight w:val="393"/>
          <w:jc w:val="center"/>
        </w:trPr>
        <w:tc>
          <w:tcPr>
            <w:tcW w:w="573" w:type="dxa"/>
            <w:shd w:val="clear" w:color="auto" w:fill="F2F2F2" w:themeFill="background1" w:themeFillShade="F2"/>
            <w:vAlign w:val="center"/>
          </w:tcPr>
          <w:p w14:paraId="28665D47" w14:textId="0B6C52F4" w:rsidR="00945828" w:rsidRPr="00945828" w:rsidRDefault="00945828" w:rsidP="00FD58D3">
            <w:pPr>
              <w:pStyle w:val="AralkYok"/>
              <w:numPr>
                <w:ilvl w:val="0"/>
                <w:numId w:val="3"/>
              </w:numPr>
              <w:jc w:val="center"/>
              <w:rPr>
                <w:rFonts w:ascii="Cambria" w:hAnsi="Cambria"/>
                <w:b/>
                <w:color w:val="002060"/>
              </w:rPr>
            </w:pPr>
          </w:p>
        </w:tc>
        <w:tc>
          <w:tcPr>
            <w:tcW w:w="6374" w:type="dxa"/>
            <w:gridSpan w:val="2"/>
            <w:shd w:val="clear" w:color="auto" w:fill="F2F2F2" w:themeFill="background1" w:themeFillShade="F2"/>
            <w:vAlign w:val="center"/>
          </w:tcPr>
          <w:p w14:paraId="4CC6A671" w14:textId="5DE5B4AE" w:rsidR="00945828" w:rsidRPr="00945828" w:rsidRDefault="00613552" w:rsidP="00945828">
            <w:pPr>
              <w:pStyle w:val="AralkYok"/>
              <w:jc w:val="both"/>
              <w:rPr>
                <w:rFonts w:ascii="Cambria" w:hAnsi="Cambria"/>
                <w:color w:val="002060"/>
              </w:rPr>
            </w:pPr>
            <w:proofErr w:type="spellStart"/>
            <w:r w:rsidRPr="00613552">
              <w:rPr>
                <w:rFonts w:ascii="Cambria" w:hAnsi="Cambria"/>
                <w:color w:val="002060"/>
              </w:rPr>
              <w:t>Ulakbim</w:t>
            </w:r>
            <w:proofErr w:type="spellEnd"/>
            <w:r w:rsidRPr="00613552">
              <w:rPr>
                <w:rFonts w:ascii="Cambria" w:hAnsi="Cambria"/>
                <w:color w:val="002060"/>
              </w:rPr>
              <w:t xml:space="preserve"> TR dizinindeki dergilerde yayımlamış en az bir (1) adet araştırma makalesi olmak.</w:t>
            </w:r>
          </w:p>
        </w:tc>
        <w:tc>
          <w:tcPr>
            <w:tcW w:w="567" w:type="dxa"/>
            <w:shd w:val="clear" w:color="auto" w:fill="F2F2F2" w:themeFill="background1" w:themeFillShade="F2"/>
            <w:vAlign w:val="center"/>
          </w:tcPr>
          <w:p w14:paraId="5B83F270" w14:textId="1651E5B3" w:rsidR="00945828" w:rsidRPr="00945828" w:rsidRDefault="00945828" w:rsidP="00FD58D3">
            <w:pPr>
              <w:pStyle w:val="AralkYok"/>
              <w:numPr>
                <w:ilvl w:val="0"/>
                <w:numId w:val="9"/>
              </w:numPr>
              <w:jc w:val="both"/>
              <w:rPr>
                <w:rFonts w:ascii="Cambria" w:hAnsi="Cambria"/>
                <w:color w:val="002060"/>
              </w:rPr>
            </w:pPr>
          </w:p>
        </w:tc>
        <w:tc>
          <w:tcPr>
            <w:tcW w:w="6808" w:type="dxa"/>
            <w:shd w:val="clear" w:color="auto" w:fill="F2F2F2" w:themeFill="background1" w:themeFillShade="F2"/>
            <w:vAlign w:val="center"/>
          </w:tcPr>
          <w:p w14:paraId="7BEC2739" w14:textId="6B92DD80" w:rsidR="00945828" w:rsidRPr="00945828" w:rsidRDefault="00613552" w:rsidP="00945828">
            <w:pPr>
              <w:pStyle w:val="AralkYok"/>
              <w:jc w:val="both"/>
              <w:rPr>
                <w:rFonts w:ascii="Cambria" w:hAnsi="Cambria"/>
                <w:color w:val="002060"/>
              </w:rPr>
            </w:pPr>
            <w:r w:rsidRPr="00613552">
              <w:rPr>
                <w:rFonts w:ascii="Cambria" w:hAnsi="Cambria"/>
                <w:color w:val="002060"/>
              </w:rPr>
              <w:t>Uzmanlık alanı ile ilgili en az iki (2) adet derleme, mektup, eleştiri, katalog yazısı, kitap değerlendirme veya biyografi ya da iki (2) adet çeviri kitap bölümü /makale veya bir (1) adet çeviri kitap yayımlamış olmak.</w:t>
            </w:r>
          </w:p>
        </w:tc>
      </w:tr>
      <w:tr w:rsidR="00045388" w:rsidRPr="00A70D50" w14:paraId="7C9A262E" w14:textId="77777777" w:rsidTr="00045388">
        <w:trPr>
          <w:trHeight w:val="326"/>
          <w:jc w:val="center"/>
        </w:trPr>
        <w:tc>
          <w:tcPr>
            <w:tcW w:w="6947" w:type="dxa"/>
            <w:gridSpan w:val="3"/>
            <w:shd w:val="clear" w:color="auto" w:fill="F2F2F2" w:themeFill="background1" w:themeFillShade="F2"/>
          </w:tcPr>
          <w:p w14:paraId="1CC02148" w14:textId="6B3B1199"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75" w:type="dxa"/>
            <w:gridSpan w:val="2"/>
            <w:shd w:val="clear" w:color="auto" w:fill="F2F2F2" w:themeFill="background1" w:themeFillShade="F2"/>
          </w:tcPr>
          <w:p w14:paraId="11C98FB1" w14:textId="2812A294"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6825EC" w:rsidRPr="00A70D50" w14:paraId="49786E14" w14:textId="77777777" w:rsidTr="006554DB">
        <w:trPr>
          <w:trHeight w:val="1191"/>
          <w:jc w:val="center"/>
        </w:trPr>
        <w:tc>
          <w:tcPr>
            <w:tcW w:w="6947" w:type="dxa"/>
            <w:gridSpan w:val="3"/>
            <w:vAlign w:val="center"/>
          </w:tcPr>
          <w:p w14:paraId="662D70B7" w14:textId="77777777" w:rsidR="006825EC" w:rsidRPr="00A65EC7" w:rsidRDefault="006825EC" w:rsidP="00470D3B">
            <w:pPr>
              <w:pStyle w:val="AralkYok"/>
              <w:jc w:val="both"/>
              <w:rPr>
                <w:rFonts w:ascii="Cambria" w:hAnsi="Cambria"/>
                <w:bCs/>
                <w:color w:val="002060"/>
              </w:rPr>
            </w:pPr>
          </w:p>
        </w:tc>
        <w:tc>
          <w:tcPr>
            <w:tcW w:w="7375" w:type="dxa"/>
            <w:gridSpan w:val="2"/>
            <w:vAlign w:val="center"/>
          </w:tcPr>
          <w:p w14:paraId="7849FCE9" w14:textId="77777777" w:rsidR="006825EC" w:rsidRPr="00A65EC7" w:rsidRDefault="006825EC" w:rsidP="00470D3B">
            <w:pPr>
              <w:pStyle w:val="AralkYok"/>
              <w:jc w:val="both"/>
              <w:rPr>
                <w:rFonts w:ascii="Cambria" w:hAnsi="Cambria"/>
                <w:bCs/>
                <w:color w:val="002060"/>
              </w:rPr>
            </w:pPr>
          </w:p>
        </w:tc>
      </w:tr>
      <w:tr w:rsidR="00470D3B" w:rsidRPr="00A70D50" w14:paraId="0AAD2DE1" w14:textId="77777777" w:rsidTr="00045388">
        <w:trPr>
          <w:trHeight w:val="393"/>
          <w:jc w:val="center"/>
        </w:trPr>
        <w:tc>
          <w:tcPr>
            <w:tcW w:w="573" w:type="dxa"/>
            <w:shd w:val="clear" w:color="auto" w:fill="F2F2F2" w:themeFill="background1" w:themeFillShade="F2"/>
            <w:vAlign w:val="center"/>
          </w:tcPr>
          <w:p w14:paraId="6EE598AF" w14:textId="35AFA48E" w:rsidR="00470D3B" w:rsidRPr="00A70D50" w:rsidRDefault="00470D3B" w:rsidP="00FD58D3">
            <w:pPr>
              <w:pStyle w:val="AralkYok"/>
              <w:numPr>
                <w:ilvl w:val="0"/>
                <w:numId w:val="3"/>
              </w:numPr>
              <w:jc w:val="center"/>
              <w:rPr>
                <w:rFonts w:ascii="Cambria" w:hAnsi="Cambria"/>
                <w:b/>
                <w:bCs/>
                <w:color w:val="002060"/>
              </w:rPr>
            </w:pPr>
          </w:p>
        </w:tc>
        <w:tc>
          <w:tcPr>
            <w:tcW w:w="6374" w:type="dxa"/>
            <w:gridSpan w:val="2"/>
            <w:shd w:val="clear" w:color="auto" w:fill="F2F2F2" w:themeFill="background1" w:themeFillShade="F2"/>
            <w:vAlign w:val="center"/>
          </w:tcPr>
          <w:p w14:paraId="51FAC162" w14:textId="08A3BAD6" w:rsidR="00470D3B" w:rsidRPr="00A70D50" w:rsidRDefault="00613552" w:rsidP="00470D3B">
            <w:pPr>
              <w:pStyle w:val="AralkYok"/>
              <w:jc w:val="both"/>
              <w:rPr>
                <w:rFonts w:ascii="Cambria" w:hAnsi="Cambria"/>
                <w:b/>
                <w:bCs/>
                <w:color w:val="002060"/>
              </w:rPr>
            </w:pPr>
            <w:r w:rsidRPr="00613552">
              <w:rPr>
                <w:rFonts w:ascii="Cambria" w:hAnsi="Cambria"/>
                <w:color w:val="002060"/>
              </w:rPr>
              <w:t>Tanınmış uluslararası yayınevlerinde en az bir (1) adet bilimsel kitap veya iki (2) adet kitap bölümü yayımlamış olmak veya bir (1) adet kitap editörlüğü yapmış olmak</w:t>
            </w:r>
          </w:p>
        </w:tc>
        <w:tc>
          <w:tcPr>
            <w:tcW w:w="567" w:type="dxa"/>
            <w:shd w:val="clear" w:color="auto" w:fill="F2F2F2" w:themeFill="background1" w:themeFillShade="F2"/>
            <w:vAlign w:val="center"/>
          </w:tcPr>
          <w:p w14:paraId="02E25176" w14:textId="5DFE9EFC" w:rsidR="00470D3B" w:rsidRPr="00470D3B" w:rsidRDefault="00470D3B" w:rsidP="00FD58D3">
            <w:pPr>
              <w:pStyle w:val="AralkYok"/>
              <w:numPr>
                <w:ilvl w:val="0"/>
                <w:numId w:val="10"/>
              </w:numPr>
              <w:jc w:val="center"/>
              <w:rPr>
                <w:rFonts w:ascii="Cambria" w:hAnsi="Cambria"/>
                <w:b/>
                <w:color w:val="002060"/>
              </w:rPr>
            </w:pPr>
          </w:p>
        </w:tc>
        <w:tc>
          <w:tcPr>
            <w:tcW w:w="6808" w:type="dxa"/>
            <w:shd w:val="clear" w:color="auto" w:fill="F2F2F2" w:themeFill="background1" w:themeFillShade="F2"/>
            <w:vAlign w:val="center"/>
          </w:tcPr>
          <w:p w14:paraId="1BD9B97A" w14:textId="1E45D576" w:rsidR="00470D3B" w:rsidRPr="00A70D50" w:rsidRDefault="00613552" w:rsidP="00470D3B">
            <w:pPr>
              <w:pStyle w:val="AralkYok"/>
              <w:jc w:val="both"/>
              <w:rPr>
                <w:rFonts w:ascii="Cambria" w:hAnsi="Cambria"/>
              </w:rPr>
            </w:pPr>
            <w:r w:rsidRPr="00613552">
              <w:rPr>
                <w:rFonts w:ascii="Cambria" w:hAnsi="Cambria"/>
                <w:color w:val="002060"/>
              </w:rPr>
              <w:t>Tanınmış ulusal yayınevlerinde bir (1) adet bilimsel kitap veya iki (2) adet kitap bölümü veya ulusal kitaplarda bir (1) bölüm yazarlığı ve üç (3) ansiklopedi madde yazarlığı yapmış olmak</w:t>
            </w:r>
          </w:p>
        </w:tc>
      </w:tr>
      <w:tr w:rsidR="00045388" w:rsidRPr="00A70D50" w14:paraId="5E9BC083" w14:textId="77777777" w:rsidTr="00045388">
        <w:trPr>
          <w:trHeight w:val="326"/>
          <w:jc w:val="center"/>
        </w:trPr>
        <w:tc>
          <w:tcPr>
            <w:tcW w:w="6947" w:type="dxa"/>
            <w:gridSpan w:val="3"/>
            <w:shd w:val="clear" w:color="auto" w:fill="F2F2F2" w:themeFill="background1" w:themeFillShade="F2"/>
          </w:tcPr>
          <w:p w14:paraId="213257AE" w14:textId="27AA62DC"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75" w:type="dxa"/>
            <w:gridSpan w:val="2"/>
            <w:shd w:val="clear" w:color="auto" w:fill="F2F2F2" w:themeFill="background1" w:themeFillShade="F2"/>
          </w:tcPr>
          <w:p w14:paraId="235A69DB" w14:textId="5BF06377"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470D3B" w:rsidRPr="00A70D50" w14:paraId="7F2EF82D" w14:textId="77777777" w:rsidTr="006554DB">
        <w:trPr>
          <w:trHeight w:val="1191"/>
          <w:jc w:val="center"/>
        </w:trPr>
        <w:tc>
          <w:tcPr>
            <w:tcW w:w="6947" w:type="dxa"/>
            <w:gridSpan w:val="3"/>
            <w:vAlign w:val="center"/>
          </w:tcPr>
          <w:p w14:paraId="654A69D8" w14:textId="77777777" w:rsidR="00470D3B" w:rsidRPr="00AF3FEB" w:rsidRDefault="00470D3B" w:rsidP="00D2588F">
            <w:pPr>
              <w:pStyle w:val="AralkYok"/>
              <w:jc w:val="both"/>
              <w:rPr>
                <w:rFonts w:ascii="Cambria" w:hAnsi="Cambria"/>
                <w:bCs/>
                <w:color w:val="002060"/>
              </w:rPr>
            </w:pPr>
          </w:p>
        </w:tc>
        <w:tc>
          <w:tcPr>
            <w:tcW w:w="7375" w:type="dxa"/>
            <w:gridSpan w:val="2"/>
            <w:vAlign w:val="center"/>
          </w:tcPr>
          <w:p w14:paraId="72CB6001" w14:textId="77777777" w:rsidR="00470D3B" w:rsidRPr="00AF3FEB" w:rsidRDefault="00470D3B" w:rsidP="00D2588F">
            <w:pPr>
              <w:pStyle w:val="AralkYok"/>
              <w:jc w:val="both"/>
              <w:rPr>
                <w:rFonts w:ascii="Cambria" w:hAnsi="Cambria"/>
                <w:bCs/>
                <w:color w:val="002060"/>
              </w:rPr>
            </w:pPr>
          </w:p>
        </w:tc>
      </w:tr>
      <w:tr w:rsidR="00D2588F" w:rsidRPr="00A70D50" w14:paraId="774B6344" w14:textId="77777777" w:rsidTr="00045388">
        <w:trPr>
          <w:trHeight w:val="789"/>
          <w:jc w:val="center"/>
        </w:trPr>
        <w:tc>
          <w:tcPr>
            <w:tcW w:w="573" w:type="dxa"/>
            <w:shd w:val="clear" w:color="auto" w:fill="F2F2F2" w:themeFill="background1" w:themeFillShade="F2"/>
            <w:vAlign w:val="center"/>
          </w:tcPr>
          <w:p w14:paraId="7F5FEDC8" w14:textId="15647E1A" w:rsidR="00D2588F" w:rsidRPr="00D2588F" w:rsidRDefault="00D2588F" w:rsidP="00FD58D3">
            <w:pPr>
              <w:pStyle w:val="AralkYok"/>
              <w:numPr>
                <w:ilvl w:val="0"/>
                <w:numId w:val="3"/>
              </w:numPr>
              <w:jc w:val="center"/>
              <w:rPr>
                <w:rFonts w:ascii="Cambria" w:hAnsi="Cambria"/>
                <w:b/>
                <w:color w:val="002060"/>
              </w:rPr>
            </w:pPr>
          </w:p>
        </w:tc>
        <w:tc>
          <w:tcPr>
            <w:tcW w:w="6374" w:type="dxa"/>
            <w:gridSpan w:val="2"/>
            <w:shd w:val="clear" w:color="auto" w:fill="F2F2F2" w:themeFill="background1" w:themeFillShade="F2"/>
            <w:vAlign w:val="center"/>
          </w:tcPr>
          <w:p w14:paraId="3AE7929B" w14:textId="21962B3D" w:rsidR="00D2588F" w:rsidRPr="00D2588F" w:rsidRDefault="00613552" w:rsidP="00D2588F">
            <w:pPr>
              <w:pStyle w:val="AralkYok"/>
              <w:jc w:val="both"/>
              <w:rPr>
                <w:rFonts w:ascii="Cambria" w:hAnsi="Cambria"/>
                <w:b/>
                <w:bCs/>
                <w:color w:val="002060"/>
              </w:rPr>
            </w:pPr>
            <w:r w:rsidRPr="00613552">
              <w:rPr>
                <w:rFonts w:ascii="Cambria" w:hAnsi="Cambria"/>
                <w:color w:val="002060"/>
              </w:rPr>
              <w:t>En az üçüncüsü düzenlenen uluslararası bilimsel etkinliğe tam metin basılmış sözlü ya da poster bildiri ile katılmış olmak</w:t>
            </w:r>
          </w:p>
        </w:tc>
        <w:tc>
          <w:tcPr>
            <w:tcW w:w="567" w:type="dxa"/>
            <w:shd w:val="clear" w:color="auto" w:fill="F2F2F2" w:themeFill="background1" w:themeFillShade="F2"/>
            <w:vAlign w:val="center"/>
          </w:tcPr>
          <w:p w14:paraId="75AA6CA3" w14:textId="3FA7BDF4" w:rsidR="00D2588F" w:rsidRDefault="00D2588F" w:rsidP="00FD58D3">
            <w:pPr>
              <w:pStyle w:val="AralkYok"/>
              <w:numPr>
                <w:ilvl w:val="0"/>
                <w:numId w:val="12"/>
              </w:numPr>
              <w:rPr>
                <w:rFonts w:ascii="Cambria" w:hAnsi="Cambria"/>
              </w:rPr>
            </w:pPr>
          </w:p>
        </w:tc>
        <w:tc>
          <w:tcPr>
            <w:tcW w:w="6808" w:type="dxa"/>
            <w:shd w:val="clear" w:color="auto" w:fill="F2F2F2" w:themeFill="background1" w:themeFillShade="F2"/>
            <w:vAlign w:val="center"/>
          </w:tcPr>
          <w:p w14:paraId="60F021BE" w14:textId="4AF8F635" w:rsidR="00D2588F" w:rsidRPr="00A70D50" w:rsidRDefault="00613552" w:rsidP="00D2588F">
            <w:pPr>
              <w:pStyle w:val="AralkYok"/>
              <w:jc w:val="both"/>
              <w:rPr>
                <w:rFonts w:ascii="Cambria" w:hAnsi="Cambria"/>
              </w:rPr>
            </w:pPr>
            <w:r w:rsidRPr="00613552">
              <w:rPr>
                <w:rFonts w:ascii="Cambria" w:hAnsi="Cambria"/>
                <w:color w:val="002060"/>
              </w:rPr>
              <w:t>En az üçüncüsü düzenlenen üç (3) ulusal bilimsel etkinliğe tam metin basılmış sözlü ya da poster bildiri ile katılmış olmak</w:t>
            </w:r>
          </w:p>
        </w:tc>
      </w:tr>
      <w:tr w:rsidR="00045388" w:rsidRPr="00A70D50" w14:paraId="44B33193" w14:textId="77777777" w:rsidTr="006640A5">
        <w:trPr>
          <w:trHeight w:val="353"/>
          <w:jc w:val="center"/>
        </w:trPr>
        <w:tc>
          <w:tcPr>
            <w:tcW w:w="6947" w:type="dxa"/>
            <w:gridSpan w:val="3"/>
            <w:shd w:val="clear" w:color="auto" w:fill="F2F2F2" w:themeFill="background1" w:themeFillShade="F2"/>
          </w:tcPr>
          <w:p w14:paraId="0669774F" w14:textId="31BB95A6"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75" w:type="dxa"/>
            <w:gridSpan w:val="2"/>
            <w:shd w:val="clear" w:color="auto" w:fill="F2F2F2" w:themeFill="background1" w:themeFillShade="F2"/>
          </w:tcPr>
          <w:p w14:paraId="1712BB96" w14:textId="3508739F"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D2588F" w:rsidRPr="00A70D50" w14:paraId="668861CF" w14:textId="77777777" w:rsidTr="006554DB">
        <w:trPr>
          <w:trHeight w:val="1587"/>
          <w:jc w:val="center"/>
        </w:trPr>
        <w:tc>
          <w:tcPr>
            <w:tcW w:w="6947" w:type="dxa"/>
            <w:gridSpan w:val="3"/>
            <w:vAlign w:val="center"/>
          </w:tcPr>
          <w:p w14:paraId="68F45952" w14:textId="77777777" w:rsidR="00D2588F" w:rsidRPr="00AF3FEB" w:rsidRDefault="00D2588F" w:rsidP="00AF3FEB">
            <w:pPr>
              <w:pStyle w:val="AralkYok"/>
              <w:jc w:val="both"/>
              <w:rPr>
                <w:rFonts w:ascii="Cambria" w:hAnsi="Cambria"/>
                <w:bCs/>
                <w:color w:val="002060"/>
              </w:rPr>
            </w:pPr>
          </w:p>
        </w:tc>
        <w:tc>
          <w:tcPr>
            <w:tcW w:w="7375" w:type="dxa"/>
            <w:gridSpan w:val="2"/>
            <w:vAlign w:val="center"/>
          </w:tcPr>
          <w:p w14:paraId="01139003" w14:textId="77777777" w:rsidR="00D2588F" w:rsidRPr="00AF3FEB" w:rsidRDefault="00D2588F" w:rsidP="00AF3FEB">
            <w:pPr>
              <w:pStyle w:val="AralkYok"/>
              <w:jc w:val="both"/>
              <w:rPr>
                <w:rFonts w:ascii="Cambria" w:hAnsi="Cambria"/>
                <w:bCs/>
                <w:color w:val="002060"/>
              </w:rPr>
            </w:pPr>
          </w:p>
        </w:tc>
      </w:tr>
      <w:tr w:rsidR="007F1255" w:rsidRPr="00A70D50" w14:paraId="6EE0A5BD" w14:textId="77777777" w:rsidTr="00045388">
        <w:trPr>
          <w:trHeight w:val="393"/>
          <w:jc w:val="center"/>
        </w:trPr>
        <w:tc>
          <w:tcPr>
            <w:tcW w:w="573" w:type="dxa"/>
            <w:shd w:val="clear" w:color="auto" w:fill="F2F2F2" w:themeFill="background1" w:themeFillShade="F2"/>
            <w:vAlign w:val="center"/>
          </w:tcPr>
          <w:p w14:paraId="67DF0D25" w14:textId="6AAB8E37" w:rsidR="007F1255" w:rsidRPr="00DB572A" w:rsidRDefault="007F1255" w:rsidP="00FD58D3">
            <w:pPr>
              <w:pStyle w:val="AralkYok"/>
              <w:numPr>
                <w:ilvl w:val="0"/>
                <w:numId w:val="11"/>
              </w:numPr>
              <w:jc w:val="center"/>
              <w:rPr>
                <w:rFonts w:ascii="Cambria" w:hAnsi="Cambria"/>
                <w:color w:val="002060"/>
              </w:rPr>
            </w:pPr>
          </w:p>
        </w:tc>
        <w:tc>
          <w:tcPr>
            <w:tcW w:w="6374" w:type="dxa"/>
            <w:gridSpan w:val="2"/>
            <w:shd w:val="clear" w:color="auto" w:fill="F2F2F2" w:themeFill="background1" w:themeFillShade="F2"/>
            <w:vAlign w:val="center"/>
          </w:tcPr>
          <w:p w14:paraId="27B0B435" w14:textId="2322E57B" w:rsidR="007F1255" w:rsidRPr="00DB572A" w:rsidRDefault="00613552" w:rsidP="00DB572A">
            <w:pPr>
              <w:pStyle w:val="AralkYok"/>
              <w:jc w:val="both"/>
              <w:rPr>
                <w:rFonts w:ascii="Cambria" w:hAnsi="Cambria"/>
                <w:color w:val="002060"/>
              </w:rPr>
            </w:pPr>
            <w:r w:rsidRPr="00613552">
              <w:rPr>
                <w:rFonts w:ascii="Cambria" w:hAnsi="Cambria"/>
                <w:color w:val="002060"/>
              </w:rPr>
              <w:t xml:space="preserve">Üniversite dışından kaynak sağlayan TÜBİTAK 1001, 1003, 1004, 1005, 1071, 1505, 2515, 3501, TÜBİTAK Uluslararası İkili İşbirliği ve COST Projeleri, BAP dış finansmanlı araştırma projesi, BAP ihtisaslaşma projesi, TÜSEB veya Avrupa Birliği projesinde yürütücü, araştırmacı veya </w:t>
            </w:r>
            <w:proofErr w:type="spellStart"/>
            <w:r w:rsidRPr="00613552">
              <w:rPr>
                <w:rFonts w:ascii="Cambria" w:hAnsi="Cambria"/>
                <w:color w:val="002060"/>
              </w:rPr>
              <w:t>bursiyer</w:t>
            </w:r>
            <w:proofErr w:type="spellEnd"/>
            <w:r w:rsidRPr="00613552">
              <w:rPr>
                <w:rFonts w:ascii="Cambria" w:hAnsi="Cambria"/>
                <w:color w:val="002060"/>
              </w:rPr>
              <w:t xml:space="preserve"> olarak görev almış /alıyor olmak*</w:t>
            </w:r>
          </w:p>
        </w:tc>
        <w:tc>
          <w:tcPr>
            <w:tcW w:w="567" w:type="dxa"/>
            <w:shd w:val="clear" w:color="auto" w:fill="F2F2F2" w:themeFill="background1" w:themeFillShade="F2"/>
            <w:vAlign w:val="center"/>
          </w:tcPr>
          <w:p w14:paraId="129DBFCF" w14:textId="1E2A7F7C" w:rsidR="007F1255" w:rsidRPr="00DB572A" w:rsidRDefault="007F1255" w:rsidP="00FD58D3">
            <w:pPr>
              <w:pStyle w:val="AralkYok"/>
              <w:numPr>
                <w:ilvl w:val="0"/>
                <w:numId w:val="13"/>
              </w:numPr>
              <w:jc w:val="center"/>
              <w:rPr>
                <w:rFonts w:ascii="Cambria" w:hAnsi="Cambria"/>
                <w:color w:val="002060"/>
              </w:rPr>
            </w:pPr>
          </w:p>
        </w:tc>
        <w:tc>
          <w:tcPr>
            <w:tcW w:w="6808" w:type="dxa"/>
            <w:shd w:val="clear" w:color="auto" w:fill="F2F2F2" w:themeFill="background1" w:themeFillShade="F2"/>
            <w:vAlign w:val="center"/>
          </w:tcPr>
          <w:p w14:paraId="40FE17B7" w14:textId="76742135" w:rsidR="007F1255" w:rsidRPr="00DB572A" w:rsidRDefault="00613552" w:rsidP="00DB572A">
            <w:pPr>
              <w:pStyle w:val="AralkYok"/>
              <w:jc w:val="both"/>
              <w:rPr>
                <w:rFonts w:ascii="Cambria" w:hAnsi="Cambria"/>
                <w:color w:val="002060"/>
              </w:rPr>
            </w:pPr>
            <w:r w:rsidRPr="00613552">
              <w:rPr>
                <w:rFonts w:ascii="Cambria" w:hAnsi="Cambria"/>
                <w:color w:val="002060"/>
              </w:rPr>
              <w:t xml:space="preserve">Üniversite dışından kaynak sağlayan </w:t>
            </w:r>
            <w:proofErr w:type="spellStart"/>
            <w:r w:rsidRPr="00613552">
              <w:rPr>
                <w:rFonts w:ascii="Cambria" w:hAnsi="Cambria"/>
                <w:color w:val="002060"/>
              </w:rPr>
              <w:t>Erasmus</w:t>
            </w:r>
            <w:proofErr w:type="spellEnd"/>
            <w:r w:rsidRPr="00613552">
              <w:rPr>
                <w:rFonts w:ascii="Cambria" w:hAnsi="Cambria"/>
                <w:color w:val="002060"/>
              </w:rPr>
              <w:t>+, TÜBİTAK 1002, 2237-A, 2242, 3001, 3005, 4004, 4005, 4007, BAP eş finansmanlı bilimsel araştırma projesi, BAP uluslararası işbirliği araştırma projesi, Diğer Ulusal Kamu Kurum veya Kuruluş Hibe Programları, TÜBİTAK 2209-A, 2209-B projelerinde görev almış/alıyor olmak**</w:t>
            </w:r>
          </w:p>
        </w:tc>
      </w:tr>
      <w:tr w:rsidR="00045388" w:rsidRPr="00A70D50" w14:paraId="2463419A" w14:textId="77777777" w:rsidTr="00CF06D6">
        <w:trPr>
          <w:trHeight w:val="326"/>
          <w:jc w:val="center"/>
        </w:trPr>
        <w:tc>
          <w:tcPr>
            <w:tcW w:w="6947" w:type="dxa"/>
            <w:gridSpan w:val="3"/>
            <w:shd w:val="clear" w:color="auto" w:fill="F2F2F2" w:themeFill="background1" w:themeFillShade="F2"/>
          </w:tcPr>
          <w:p w14:paraId="0FC7CE0A" w14:textId="449E408D"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75" w:type="dxa"/>
            <w:gridSpan w:val="2"/>
            <w:shd w:val="clear" w:color="auto" w:fill="F2F2F2" w:themeFill="background1" w:themeFillShade="F2"/>
          </w:tcPr>
          <w:p w14:paraId="7F380D4D" w14:textId="39278E3A"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7F1255" w:rsidRPr="00A70D50" w14:paraId="22DCED1B" w14:textId="77777777" w:rsidTr="006554DB">
        <w:trPr>
          <w:trHeight w:val="1701"/>
          <w:jc w:val="center"/>
        </w:trPr>
        <w:tc>
          <w:tcPr>
            <w:tcW w:w="6947" w:type="dxa"/>
            <w:gridSpan w:val="3"/>
            <w:vAlign w:val="center"/>
          </w:tcPr>
          <w:p w14:paraId="4AB81C94" w14:textId="77777777" w:rsidR="007F1255" w:rsidRPr="00AF3FEB" w:rsidRDefault="007F1255" w:rsidP="00A14BD6">
            <w:pPr>
              <w:pStyle w:val="AralkYok"/>
              <w:jc w:val="both"/>
              <w:rPr>
                <w:rFonts w:ascii="Cambria" w:hAnsi="Cambria"/>
                <w:bCs/>
                <w:color w:val="002060"/>
              </w:rPr>
            </w:pPr>
          </w:p>
        </w:tc>
        <w:tc>
          <w:tcPr>
            <w:tcW w:w="7375" w:type="dxa"/>
            <w:gridSpan w:val="2"/>
            <w:vAlign w:val="center"/>
          </w:tcPr>
          <w:p w14:paraId="142D2479" w14:textId="77777777" w:rsidR="007F1255" w:rsidRPr="00AF3FEB" w:rsidRDefault="007F1255" w:rsidP="00A14BD6">
            <w:pPr>
              <w:pStyle w:val="AralkYok"/>
              <w:jc w:val="both"/>
              <w:rPr>
                <w:rFonts w:ascii="Cambria" w:hAnsi="Cambria"/>
                <w:bCs/>
                <w:color w:val="002060"/>
              </w:rPr>
            </w:pPr>
          </w:p>
        </w:tc>
      </w:tr>
      <w:tr w:rsidR="00A14BD6" w:rsidRPr="00A70D50" w14:paraId="250A635F" w14:textId="77777777" w:rsidTr="00045388">
        <w:trPr>
          <w:trHeight w:val="393"/>
          <w:jc w:val="center"/>
        </w:trPr>
        <w:tc>
          <w:tcPr>
            <w:tcW w:w="573" w:type="dxa"/>
            <w:shd w:val="clear" w:color="auto" w:fill="F2F2F2" w:themeFill="background1" w:themeFillShade="F2"/>
            <w:vAlign w:val="center"/>
          </w:tcPr>
          <w:p w14:paraId="767788AF" w14:textId="7D28B15C" w:rsidR="00A14BD6" w:rsidRPr="00A14BD6" w:rsidRDefault="00A14BD6" w:rsidP="00FD58D3">
            <w:pPr>
              <w:pStyle w:val="AralkYok"/>
              <w:numPr>
                <w:ilvl w:val="0"/>
                <w:numId w:val="11"/>
              </w:numPr>
              <w:jc w:val="center"/>
              <w:rPr>
                <w:rFonts w:ascii="Cambria" w:hAnsi="Cambria"/>
                <w:color w:val="002060"/>
              </w:rPr>
            </w:pPr>
          </w:p>
        </w:tc>
        <w:tc>
          <w:tcPr>
            <w:tcW w:w="6374" w:type="dxa"/>
            <w:gridSpan w:val="2"/>
            <w:shd w:val="clear" w:color="auto" w:fill="F2F2F2" w:themeFill="background1" w:themeFillShade="F2"/>
            <w:vAlign w:val="center"/>
          </w:tcPr>
          <w:p w14:paraId="29F9F301" w14:textId="0F950B12" w:rsidR="00A14BD6" w:rsidRPr="00A14BD6" w:rsidRDefault="00613552" w:rsidP="00A14BD6">
            <w:pPr>
              <w:pStyle w:val="AralkYok"/>
              <w:jc w:val="both"/>
              <w:rPr>
                <w:rFonts w:ascii="Cambria" w:hAnsi="Cambria"/>
                <w:b/>
                <w:bCs/>
                <w:color w:val="002060"/>
              </w:rPr>
            </w:pPr>
            <w:r w:rsidRPr="00613552">
              <w:rPr>
                <w:rFonts w:ascii="Cambria" w:hAnsi="Cambria"/>
                <w:color w:val="002060"/>
              </w:rPr>
              <w:t xml:space="preserve">Temel ölçüt 4’den 8’e (8 </w:t>
            </w:r>
            <w:proofErr w:type="gramStart"/>
            <w:r w:rsidRPr="00613552">
              <w:rPr>
                <w:rFonts w:ascii="Cambria" w:hAnsi="Cambria"/>
                <w:color w:val="002060"/>
              </w:rPr>
              <w:t>dahil</w:t>
            </w:r>
            <w:proofErr w:type="gramEnd"/>
            <w:r w:rsidRPr="00613552">
              <w:rPr>
                <w:rFonts w:ascii="Cambria" w:hAnsi="Cambria"/>
                <w:color w:val="002060"/>
              </w:rPr>
              <w:t>) kadar olan ölçütlerden birini iki (2) kez sağlamış olmak</w:t>
            </w:r>
          </w:p>
        </w:tc>
        <w:tc>
          <w:tcPr>
            <w:tcW w:w="567" w:type="dxa"/>
            <w:shd w:val="clear" w:color="auto" w:fill="F2F2F2" w:themeFill="background1" w:themeFillShade="F2"/>
            <w:vAlign w:val="center"/>
          </w:tcPr>
          <w:p w14:paraId="515A100E" w14:textId="5643D3DD" w:rsidR="00A14BD6" w:rsidRPr="00A14BD6" w:rsidRDefault="00A14BD6" w:rsidP="00FD58D3">
            <w:pPr>
              <w:pStyle w:val="AralkYok"/>
              <w:numPr>
                <w:ilvl w:val="0"/>
                <w:numId w:val="14"/>
              </w:numPr>
              <w:jc w:val="center"/>
              <w:rPr>
                <w:rFonts w:ascii="Cambria" w:hAnsi="Cambria"/>
                <w:color w:val="002060"/>
              </w:rPr>
            </w:pPr>
          </w:p>
        </w:tc>
        <w:tc>
          <w:tcPr>
            <w:tcW w:w="6808" w:type="dxa"/>
            <w:shd w:val="clear" w:color="auto" w:fill="F2F2F2" w:themeFill="background1" w:themeFillShade="F2"/>
            <w:vAlign w:val="center"/>
          </w:tcPr>
          <w:p w14:paraId="74EC3717" w14:textId="04DB7738" w:rsidR="00A14BD6" w:rsidRPr="00A14BD6" w:rsidRDefault="00613552" w:rsidP="00A14BD6">
            <w:pPr>
              <w:pStyle w:val="AralkYok"/>
              <w:jc w:val="both"/>
              <w:rPr>
                <w:rFonts w:ascii="Cambria" w:hAnsi="Cambria"/>
                <w:b/>
                <w:bCs/>
                <w:color w:val="002060"/>
              </w:rPr>
            </w:pPr>
            <w:r w:rsidRPr="00613552">
              <w:rPr>
                <w:rFonts w:ascii="Cambria" w:hAnsi="Cambria"/>
                <w:color w:val="002060"/>
              </w:rPr>
              <w:t xml:space="preserve">Yardımcı ölçüt 4a’dan 8a’ya (8a </w:t>
            </w:r>
            <w:proofErr w:type="gramStart"/>
            <w:r w:rsidRPr="00613552">
              <w:rPr>
                <w:rFonts w:ascii="Cambria" w:hAnsi="Cambria"/>
                <w:color w:val="002060"/>
              </w:rPr>
              <w:t>dahil</w:t>
            </w:r>
            <w:proofErr w:type="gramEnd"/>
            <w:r w:rsidRPr="00613552">
              <w:rPr>
                <w:rFonts w:ascii="Cambria" w:hAnsi="Cambria"/>
                <w:color w:val="002060"/>
              </w:rPr>
              <w:t>) kadar olan ölçütlerden birini iki (2) kez sağlamış olmak</w:t>
            </w:r>
          </w:p>
        </w:tc>
      </w:tr>
      <w:tr w:rsidR="00045388" w:rsidRPr="00A70D50" w14:paraId="26F7B27C" w14:textId="77777777" w:rsidTr="00962B79">
        <w:trPr>
          <w:trHeight w:val="253"/>
          <w:jc w:val="center"/>
        </w:trPr>
        <w:tc>
          <w:tcPr>
            <w:tcW w:w="6947" w:type="dxa"/>
            <w:gridSpan w:val="3"/>
            <w:shd w:val="clear" w:color="auto" w:fill="F2F2F2" w:themeFill="background1" w:themeFillShade="F2"/>
          </w:tcPr>
          <w:p w14:paraId="6391E5B5" w14:textId="34552C29"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75" w:type="dxa"/>
            <w:gridSpan w:val="2"/>
            <w:shd w:val="clear" w:color="auto" w:fill="F2F2F2" w:themeFill="background1" w:themeFillShade="F2"/>
          </w:tcPr>
          <w:p w14:paraId="6F262F76" w14:textId="542ADDB9"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A14BD6" w:rsidRPr="00A70D50" w14:paraId="3EB0BEF0" w14:textId="77777777" w:rsidTr="006554DB">
        <w:trPr>
          <w:trHeight w:val="1417"/>
          <w:jc w:val="center"/>
        </w:trPr>
        <w:tc>
          <w:tcPr>
            <w:tcW w:w="6947" w:type="dxa"/>
            <w:gridSpan w:val="3"/>
            <w:vAlign w:val="center"/>
          </w:tcPr>
          <w:p w14:paraId="3FBD82B0" w14:textId="77777777" w:rsidR="00A14BD6" w:rsidRPr="00AF3FEB" w:rsidRDefault="00A14BD6" w:rsidP="00A14BD6">
            <w:pPr>
              <w:pStyle w:val="AralkYok"/>
              <w:jc w:val="both"/>
              <w:rPr>
                <w:rFonts w:ascii="Cambria" w:hAnsi="Cambria"/>
                <w:bCs/>
                <w:color w:val="002060"/>
              </w:rPr>
            </w:pPr>
          </w:p>
        </w:tc>
        <w:tc>
          <w:tcPr>
            <w:tcW w:w="7375" w:type="dxa"/>
            <w:gridSpan w:val="2"/>
            <w:vAlign w:val="center"/>
          </w:tcPr>
          <w:p w14:paraId="644B7ABE" w14:textId="77777777" w:rsidR="00A14BD6" w:rsidRPr="00AF3FEB" w:rsidRDefault="00A14BD6" w:rsidP="00A14BD6">
            <w:pPr>
              <w:pStyle w:val="AralkYok"/>
              <w:jc w:val="both"/>
              <w:rPr>
                <w:rFonts w:ascii="Cambria" w:hAnsi="Cambria"/>
                <w:bCs/>
                <w:color w:val="002060"/>
              </w:rPr>
            </w:pPr>
          </w:p>
        </w:tc>
      </w:tr>
      <w:tr w:rsidR="00A14BD6" w:rsidRPr="00A70D50" w14:paraId="11065280" w14:textId="77777777" w:rsidTr="00045388">
        <w:trPr>
          <w:trHeight w:val="393"/>
          <w:jc w:val="center"/>
        </w:trPr>
        <w:tc>
          <w:tcPr>
            <w:tcW w:w="573" w:type="dxa"/>
            <w:shd w:val="clear" w:color="auto" w:fill="F2F2F2" w:themeFill="background1" w:themeFillShade="F2"/>
            <w:vAlign w:val="center"/>
          </w:tcPr>
          <w:p w14:paraId="283F1A12" w14:textId="1A008DD9" w:rsidR="00A14BD6" w:rsidRPr="00A14BD6" w:rsidRDefault="00A14BD6" w:rsidP="00FD58D3">
            <w:pPr>
              <w:pStyle w:val="AralkYok"/>
              <w:numPr>
                <w:ilvl w:val="0"/>
                <w:numId w:val="11"/>
              </w:numPr>
              <w:jc w:val="center"/>
              <w:rPr>
                <w:rFonts w:ascii="Cambria" w:hAnsi="Cambria"/>
                <w:color w:val="002060"/>
              </w:rPr>
            </w:pPr>
          </w:p>
        </w:tc>
        <w:tc>
          <w:tcPr>
            <w:tcW w:w="6374" w:type="dxa"/>
            <w:gridSpan w:val="2"/>
            <w:shd w:val="clear" w:color="auto" w:fill="F2F2F2" w:themeFill="background1" w:themeFillShade="F2"/>
            <w:vAlign w:val="center"/>
          </w:tcPr>
          <w:p w14:paraId="35BD55AB" w14:textId="62DB264E" w:rsidR="00A14BD6" w:rsidRPr="00A14BD6" w:rsidRDefault="00613552" w:rsidP="00A14BD6">
            <w:pPr>
              <w:pStyle w:val="AralkYok"/>
              <w:jc w:val="both"/>
              <w:rPr>
                <w:rFonts w:ascii="Cambria" w:hAnsi="Cambria"/>
                <w:color w:val="002060"/>
              </w:rPr>
            </w:pPr>
            <w:r w:rsidRPr="00613552">
              <w:rPr>
                <w:rFonts w:ascii="Cambria" w:hAnsi="Cambria"/>
                <w:color w:val="002060"/>
              </w:rPr>
              <w:t>Geçerli yasa, yönetmelik ve esaslar çerçevesinde Döner Sermaye veya Üniversite’ye bağlı kuruluşlar aracılığı ile veya Üniversite dışında bulunduğu sürede Mimarlık, Planlama ve Tasarım Temel Alanında ürettiği bir uygulama projesi hakkında kendisi veya başkası tarafından ulusal/uluslararası hakemli dergide makale yayımlamış olmak.</w:t>
            </w:r>
          </w:p>
        </w:tc>
        <w:tc>
          <w:tcPr>
            <w:tcW w:w="567" w:type="dxa"/>
            <w:shd w:val="clear" w:color="auto" w:fill="F2F2F2" w:themeFill="background1" w:themeFillShade="F2"/>
            <w:vAlign w:val="center"/>
          </w:tcPr>
          <w:p w14:paraId="65344B00" w14:textId="3EF3AE64" w:rsidR="00A14BD6" w:rsidRPr="00A14BD6" w:rsidRDefault="00A14BD6" w:rsidP="00FD58D3">
            <w:pPr>
              <w:pStyle w:val="AralkYok"/>
              <w:numPr>
                <w:ilvl w:val="0"/>
                <w:numId w:val="15"/>
              </w:numPr>
              <w:jc w:val="center"/>
              <w:rPr>
                <w:rFonts w:ascii="Cambria" w:hAnsi="Cambria"/>
                <w:color w:val="002060"/>
              </w:rPr>
            </w:pPr>
          </w:p>
        </w:tc>
        <w:tc>
          <w:tcPr>
            <w:tcW w:w="6808" w:type="dxa"/>
            <w:shd w:val="clear" w:color="auto" w:fill="F2F2F2" w:themeFill="background1" w:themeFillShade="F2"/>
            <w:vAlign w:val="center"/>
          </w:tcPr>
          <w:p w14:paraId="3B8C50D8" w14:textId="2F2A6B50" w:rsidR="00A14BD6" w:rsidRPr="00A14BD6" w:rsidRDefault="00613552" w:rsidP="00A14BD6">
            <w:pPr>
              <w:pStyle w:val="AralkYok"/>
              <w:jc w:val="both"/>
              <w:rPr>
                <w:rFonts w:ascii="Cambria" w:hAnsi="Cambria"/>
                <w:color w:val="002060"/>
              </w:rPr>
            </w:pPr>
            <w:r w:rsidRPr="00613552">
              <w:rPr>
                <w:rFonts w:ascii="Cambria" w:hAnsi="Cambria"/>
                <w:color w:val="002060"/>
              </w:rPr>
              <w:t>Geçerli yasa, yönetmelik ve esaslar çerçevesinde Döner Sermaye veya Üniversite’ye bağlı kuruluşlar aracılığı ile veya Üniversite dışında bulunduğu sürede Mimarlık, Planlama ve Tasarım Temel Alanında ürettiği bir uygulama projesi hakkında kendisi veya başkası tarafından tanınmış ulusal/uluslararası yayınevlerinde kitap bölümü veya kitap yayımlamış olmak.</w:t>
            </w:r>
          </w:p>
        </w:tc>
      </w:tr>
      <w:tr w:rsidR="00045388" w:rsidRPr="00A70D50" w14:paraId="0BA0F84F" w14:textId="77777777" w:rsidTr="00F12662">
        <w:trPr>
          <w:trHeight w:val="326"/>
          <w:jc w:val="center"/>
        </w:trPr>
        <w:tc>
          <w:tcPr>
            <w:tcW w:w="6947" w:type="dxa"/>
            <w:gridSpan w:val="3"/>
            <w:shd w:val="clear" w:color="auto" w:fill="F2F2F2" w:themeFill="background1" w:themeFillShade="F2"/>
          </w:tcPr>
          <w:p w14:paraId="0B8C092F" w14:textId="4D269E66"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75" w:type="dxa"/>
            <w:gridSpan w:val="2"/>
            <w:shd w:val="clear" w:color="auto" w:fill="F2F2F2" w:themeFill="background1" w:themeFillShade="F2"/>
          </w:tcPr>
          <w:p w14:paraId="16490DBE" w14:textId="41D22C68"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3F3477" w:rsidRPr="00A70D50" w14:paraId="03B31EF0" w14:textId="77777777" w:rsidTr="00045388">
        <w:trPr>
          <w:trHeight w:val="850"/>
          <w:jc w:val="center"/>
        </w:trPr>
        <w:tc>
          <w:tcPr>
            <w:tcW w:w="6947" w:type="dxa"/>
            <w:gridSpan w:val="3"/>
            <w:vAlign w:val="center"/>
          </w:tcPr>
          <w:p w14:paraId="199746FD" w14:textId="77777777" w:rsidR="003F3477" w:rsidRPr="00AF3FEB" w:rsidRDefault="003F3477" w:rsidP="003F3477">
            <w:pPr>
              <w:pStyle w:val="AralkYok"/>
              <w:jc w:val="both"/>
              <w:rPr>
                <w:rFonts w:ascii="Cambria" w:hAnsi="Cambria"/>
                <w:bCs/>
                <w:color w:val="002060"/>
              </w:rPr>
            </w:pPr>
          </w:p>
        </w:tc>
        <w:tc>
          <w:tcPr>
            <w:tcW w:w="7375" w:type="dxa"/>
            <w:gridSpan w:val="2"/>
            <w:vAlign w:val="center"/>
          </w:tcPr>
          <w:p w14:paraId="5B8B2263" w14:textId="77777777" w:rsidR="003F3477" w:rsidRPr="00AF3FEB" w:rsidRDefault="003F3477" w:rsidP="003F3477">
            <w:pPr>
              <w:pStyle w:val="AralkYok"/>
              <w:jc w:val="both"/>
              <w:rPr>
                <w:rFonts w:ascii="Cambria" w:hAnsi="Cambria"/>
                <w:bCs/>
                <w:color w:val="002060"/>
              </w:rPr>
            </w:pPr>
          </w:p>
        </w:tc>
      </w:tr>
      <w:tr w:rsidR="00E93F36" w:rsidRPr="00A70D50" w14:paraId="431E0605" w14:textId="77777777" w:rsidTr="00045388">
        <w:trPr>
          <w:trHeight w:val="393"/>
          <w:jc w:val="center"/>
        </w:trPr>
        <w:tc>
          <w:tcPr>
            <w:tcW w:w="573" w:type="dxa"/>
            <w:shd w:val="clear" w:color="auto" w:fill="F2F2F2" w:themeFill="background1" w:themeFillShade="F2"/>
            <w:vAlign w:val="center"/>
          </w:tcPr>
          <w:p w14:paraId="1C15E34D" w14:textId="149A89AE" w:rsidR="00E93F36" w:rsidRPr="00E93F36" w:rsidRDefault="00E93F36" w:rsidP="00FD58D3">
            <w:pPr>
              <w:pStyle w:val="AralkYok"/>
              <w:numPr>
                <w:ilvl w:val="0"/>
                <w:numId w:val="11"/>
              </w:numPr>
              <w:jc w:val="center"/>
              <w:rPr>
                <w:rFonts w:ascii="Cambria" w:hAnsi="Cambria"/>
                <w:color w:val="002060"/>
              </w:rPr>
            </w:pPr>
          </w:p>
        </w:tc>
        <w:tc>
          <w:tcPr>
            <w:tcW w:w="6374" w:type="dxa"/>
            <w:gridSpan w:val="2"/>
            <w:shd w:val="clear" w:color="auto" w:fill="F2F2F2" w:themeFill="background1" w:themeFillShade="F2"/>
            <w:vAlign w:val="center"/>
          </w:tcPr>
          <w:p w14:paraId="27F059FF" w14:textId="2B8BF26E" w:rsidR="00E93F36" w:rsidRPr="00E93F36" w:rsidRDefault="00613552" w:rsidP="00E93F36">
            <w:pPr>
              <w:pStyle w:val="AralkYok"/>
              <w:jc w:val="both"/>
              <w:rPr>
                <w:rFonts w:ascii="Cambria" w:hAnsi="Cambria"/>
                <w:color w:val="002060"/>
              </w:rPr>
            </w:pPr>
            <w:r w:rsidRPr="00613552">
              <w:rPr>
                <w:rFonts w:ascii="Cambria" w:hAnsi="Cambria"/>
                <w:color w:val="002060"/>
              </w:rPr>
              <w:t>Özgün sanat eserleri, tasarımlar veya yorum çalışmalarıyla uluslararası jürili karma ortak etkinlikte bulunmak veya kamusal alanda kişisel sergi düzenlemek</w:t>
            </w:r>
          </w:p>
        </w:tc>
        <w:tc>
          <w:tcPr>
            <w:tcW w:w="567" w:type="dxa"/>
            <w:shd w:val="clear" w:color="auto" w:fill="F2F2F2" w:themeFill="background1" w:themeFillShade="F2"/>
            <w:vAlign w:val="center"/>
          </w:tcPr>
          <w:p w14:paraId="69107D9E" w14:textId="6F2979B0" w:rsidR="00E93F36" w:rsidRPr="00E93F36" w:rsidRDefault="00E93F36" w:rsidP="00FD58D3">
            <w:pPr>
              <w:pStyle w:val="AralkYok"/>
              <w:numPr>
                <w:ilvl w:val="0"/>
                <w:numId w:val="16"/>
              </w:numPr>
              <w:jc w:val="center"/>
              <w:rPr>
                <w:rFonts w:ascii="Cambria" w:hAnsi="Cambria"/>
                <w:color w:val="002060"/>
              </w:rPr>
            </w:pPr>
          </w:p>
        </w:tc>
        <w:tc>
          <w:tcPr>
            <w:tcW w:w="6808" w:type="dxa"/>
            <w:shd w:val="clear" w:color="auto" w:fill="F2F2F2" w:themeFill="background1" w:themeFillShade="F2"/>
            <w:vAlign w:val="center"/>
          </w:tcPr>
          <w:p w14:paraId="4AB955D1" w14:textId="3D1D8411" w:rsidR="00E93F36" w:rsidRPr="00E93F36" w:rsidRDefault="00613552" w:rsidP="00FC464D">
            <w:pPr>
              <w:pStyle w:val="AralkYok"/>
              <w:jc w:val="both"/>
              <w:rPr>
                <w:rFonts w:ascii="Cambria" w:hAnsi="Cambria"/>
                <w:color w:val="002060"/>
              </w:rPr>
            </w:pPr>
            <w:r w:rsidRPr="00613552">
              <w:rPr>
                <w:rFonts w:ascii="Cambria" w:hAnsi="Cambria"/>
                <w:color w:val="002060"/>
              </w:rPr>
              <w:t>Özgün sanat eserleri, tasarımlar veya yorum çalışmalarıyla ulusal en az iki (2) adet jürili karma ortak etkinlikte bulunmak veya kamusal alanda kişisel sergi düzenlemek</w:t>
            </w:r>
          </w:p>
        </w:tc>
      </w:tr>
      <w:tr w:rsidR="00045388" w:rsidRPr="00A70D50" w14:paraId="7D189AC4" w14:textId="77777777" w:rsidTr="00045388">
        <w:trPr>
          <w:trHeight w:val="326"/>
          <w:jc w:val="center"/>
        </w:trPr>
        <w:tc>
          <w:tcPr>
            <w:tcW w:w="6947" w:type="dxa"/>
            <w:gridSpan w:val="3"/>
            <w:shd w:val="clear" w:color="auto" w:fill="F2F2F2" w:themeFill="background1" w:themeFillShade="F2"/>
          </w:tcPr>
          <w:p w14:paraId="2C746941" w14:textId="6F4D9DAA"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75" w:type="dxa"/>
            <w:gridSpan w:val="2"/>
            <w:shd w:val="clear" w:color="auto" w:fill="F2F2F2" w:themeFill="background1" w:themeFillShade="F2"/>
          </w:tcPr>
          <w:p w14:paraId="08F6BF61" w14:textId="165523F3"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E93F36" w:rsidRPr="00A70D50" w14:paraId="318BAF8F" w14:textId="77777777" w:rsidTr="00045388">
        <w:trPr>
          <w:trHeight w:val="1134"/>
          <w:jc w:val="center"/>
        </w:trPr>
        <w:tc>
          <w:tcPr>
            <w:tcW w:w="6947" w:type="dxa"/>
            <w:gridSpan w:val="3"/>
            <w:vAlign w:val="center"/>
          </w:tcPr>
          <w:p w14:paraId="6D41AEA7" w14:textId="77777777" w:rsidR="00E93F36" w:rsidRPr="00AF3FEB" w:rsidRDefault="00E93F36" w:rsidP="00EF1F20">
            <w:pPr>
              <w:pStyle w:val="AralkYok"/>
              <w:jc w:val="both"/>
              <w:rPr>
                <w:rFonts w:ascii="Cambria" w:hAnsi="Cambria"/>
                <w:bCs/>
                <w:color w:val="002060"/>
              </w:rPr>
            </w:pPr>
          </w:p>
        </w:tc>
        <w:tc>
          <w:tcPr>
            <w:tcW w:w="7375" w:type="dxa"/>
            <w:gridSpan w:val="2"/>
            <w:vAlign w:val="center"/>
          </w:tcPr>
          <w:p w14:paraId="0BD62665" w14:textId="77777777" w:rsidR="00E93F36" w:rsidRPr="00AF3FEB" w:rsidRDefault="00E93F36" w:rsidP="00EF1F20">
            <w:pPr>
              <w:pStyle w:val="AralkYok"/>
              <w:jc w:val="both"/>
              <w:rPr>
                <w:rFonts w:ascii="Cambria" w:hAnsi="Cambria"/>
                <w:bCs/>
                <w:color w:val="002060"/>
              </w:rPr>
            </w:pPr>
          </w:p>
        </w:tc>
      </w:tr>
      <w:tr w:rsidR="00EF1F20" w:rsidRPr="00A70D50" w14:paraId="1D76F59A" w14:textId="77777777" w:rsidTr="00045388">
        <w:trPr>
          <w:trHeight w:val="393"/>
          <w:jc w:val="center"/>
        </w:trPr>
        <w:tc>
          <w:tcPr>
            <w:tcW w:w="573" w:type="dxa"/>
            <w:shd w:val="clear" w:color="auto" w:fill="F2F2F2" w:themeFill="background1" w:themeFillShade="F2"/>
            <w:vAlign w:val="center"/>
          </w:tcPr>
          <w:p w14:paraId="53F41D6D" w14:textId="096CEA46" w:rsidR="00EF1F20" w:rsidRPr="00EF1F20" w:rsidRDefault="00EF1F20" w:rsidP="00FD58D3">
            <w:pPr>
              <w:pStyle w:val="AralkYok"/>
              <w:numPr>
                <w:ilvl w:val="0"/>
                <w:numId w:val="11"/>
              </w:numPr>
              <w:jc w:val="center"/>
              <w:rPr>
                <w:rFonts w:ascii="Cambria" w:hAnsi="Cambria"/>
                <w:color w:val="002060"/>
              </w:rPr>
            </w:pPr>
          </w:p>
        </w:tc>
        <w:tc>
          <w:tcPr>
            <w:tcW w:w="6374" w:type="dxa"/>
            <w:gridSpan w:val="2"/>
            <w:shd w:val="clear" w:color="auto" w:fill="F2F2F2" w:themeFill="background1" w:themeFillShade="F2"/>
            <w:vAlign w:val="center"/>
          </w:tcPr>
          <w:p w14:paraId="6297A4CA" w14:textId="406A1C52" w:rsidR="00EF1F20" w:rsidRPr="00EF1F20" w:rsidRDefault="00613552" w:rsidP="00EF1F20">
            <w:pPr>
              <w:pStyle w:val="AralkYok"/>
              <w:jc w:val="both"/>
              <w:rPr>
                <w:rFonts w:ascii="Cambria" w:hAnsi="Cambria"/>
                <w:color w:val="002060"/>
              </w:rPr>
            </w:pPr>
            <w:r w:rsidRPr="00613552">
              <w:rPr>
                <w:rFonts w:ascii="Cambria" w:hAnsi="Cambria"/>
                <w:color w:val="002060"/>
              </w:rPr>
              <w:t>Üniversiteler dışındaki kamu kurumlarıyla ulusal/uluslararası arkeolojik kazı veya yüzey araştırması çalışmalarına ekip üyesi olarak katılmış olmak</w:t>
            </w:r>
          </w:p>
        </w:tc>
        <w:tc>
          <w:tcPr>
            <w:tcW w:w="567" w:type="dxa"/>
            <w:shd w:val="clear" w:color="auto" w:fill="F2F2F2" w:themeFill="background1" w:themeFillShade="F2"/>
            <w:vAlign w:val="center"/>
          </w:tcPr>
          <w:p w14:paraId="3FB654AF" w14:textId="4A8A9437" w:rsidR="00EF1F20" w:rsidRPr="00EF1F20" w:rsidRDefault="00EF1F20" w:rsidP="00FD58D3">
            <w:pPr>
              <w:pStyle w:val="AralkYok"/>
              <w:numPr>
                <w:ilvl w:val="0"/>
                <w:numId w:val="17"/>
              </w:numPr>
              <w:jc w:val="center"/>
              <w:rPr>
                <w:rFonts w:ascii="Cambria" w:hAnsi="Cambria"/>
                <w:color w:val="002060"/>
              </w:rPr>
            </w:pPr>
          </w:p>
        </w:tc>
        <w:tc>
          <w:tcPr>
            <w:tcW w:w="6808" w:type="dxa"/>
            <w:shd w:val="clear" w:color="auto" w:fill="F2F2F2" w:themeFill="background1" w:themeFillShade="F2"/>
            <w:vAlign w:val="center"/>
          </w:tcPr>
          <w:p w14:paraId="6E99CDBE" w14:textId="3E613AA8" w:rsidR="00EF1F20" w:rsidRPr="00EF1F20" w:rsidRDefault="00613552" w:rsidP="00EF1F20">
            <w:pPr>
              <w:pStyle w:val="AralkYok"/>
              <w:jc w:val="both"/>
              <w:rPr>
                <w:rFonts w:ascii="Cambria" w:hAnsi="Cambria"/>
                <w:color w:val="002060"/>
              </w:rPr>
            </w:pPr>
            <w:r w:rsidRPr="00613552">
              <w:rPr>
                <w:rFonts w:ascii="Cambria" w:hAnsi="Cambria"/>
                <w:color w:val="002060"/>
              </w:rPr>
              <w:t>Temel ölçüt 5 ya da yardımcı ölçüt 6.a’yı tekrar sağlamış olma</w:t>
            </w:r>
          </w:p>
        </w:tc>
      </w:tr>
      <w:tr w:rsidR="00045388" w:rsidRPr="00A70D50" w14:paraId="724F6345" w14:textId="77777777" w:rsidTr="00045388">
        <w:trPr>
          <w:trHeight w:val="326"/>
          <w:jc w:val="center"/>
        </w:trPr>
        <w:tc>
          <w:tcPr>
            <w:tcW w:w="6947" w:type="dxa"/>
            <w:gridSpan w:val="3"/>
            <w:shd w:val="clear" w:color="auto" w:fill="F2F2F2" w:themeFill="background1" w:themeFillShade="F2"/>
          </w:tcPr>
          <w:p w14:paraId="48F56002" w14:textId="42C9264B"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75" w:type="dxa"/>
            <w:gridSpan w:val="2"/>
            <w:shd w:val="clear" w:color="auto" w:fill="F2F2F2" w:themeFill="background1" w:themeFillShade="F2"/>
          </w:tcPr>
          <w:p w14:paraId="08710166" w14:textId="55BD7682"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EF1F20" w:rsidRPr="00A70D50" w14:paraId="03182B0F" w14:textId="77777777" w:rsidTr="00045388">
        <w:trPr>
          <w:trHeight w:val="1134"/>
          <w:jc w:val="center"/>
        </w:trPr>
        <w:tc>
          <w:tcPr>
            <w:tcW w:w="6947" w:type="dxa"/>
            <w:gridSpan w:val="3"/>
            <w:vAlign w:val="center"/>
          </w:tcPr>
          <w:p w14:paraId="533A429F" w14:textId="77777777" w:rsidR="00EF1F20" w:rsidRPr="00AF3FEB" w:rsidRDefault="00EF1F20" w:rsidP="00EF1F20">
            <w:pPr>
              <w:pStyle w:val="AralkYok"/>
              <w:jc w:val="both"/>
              <w:rPr>
                <w:rFonts w:ascii="Cambria" w:hAnsi="Cambria"/>
                <w:bCs/>
                <w:color w:val="002060"/>
              </w:rPr>
            </w:pPr>
          </w:p>
        </w:tc>
        <w:tc>
          <w:tcPr>
            <w:tcW w:w="7375" w:type="dxa"/>
            <w:gridSpan w:val="2"/>
            <w:vAlign w:val="center"/>
          </w:tcPr>
          <w:p w14:paraId="7D1AAAD2" w14:textId="77777777" w:rsidR="00EF1F20" w:rsidRPr="00AF3FEB" w:rsidRDefault="00EF1F20" w:rsidP="00EF1F20">
            <w:pPr>
              <w:pStyle w:val="AralkYok"/>
              <w:jc w:val="both"/>
              <w:rPr>
                <w:rFonts w:ascii="Cambria" w:hAnsi="Cambria"/>
                <w:bCs/>
                <w:color w:val="002060"/>
              </w:rPr>
            </w:pPr>
          </w:p>
        </w:tc>
      </w:tr>
      <w:tr w:rsidR="00DD4C97" w:rsidRPr="00A70D50" w14:paraId="1CEFB1C0" w14:textId="77777777" w:rsidTr="00045388">
        <w:trPr>
          <w:trHeight w:val="393"/>
          <w:jc w:val="center"/>
        </w:trPr>
        <w:tc>
          <w:tcPr>
            <w:tcW w:w="573" w:type="dxa"/>
            <w:shd w:val="clear" w:color="auto" w:fill="F2F2F2" w:themeFill="background1" w:themeFillShade="F2"/>
            <w:vAlign w:val="center"/>
          </w:tcPr>
          <w:p w14:paraId="6D91864D" w14:textId="26891ECD" w:rsidR="00DD4C97" w:rsidRPr="00DD4C97" w:rsidRDefault="00DD4C97" w:rsidP="00FD58D3">
            <w:pPr>
              <w:pStyle w:val="AralkYok"/>
              <w:numPr>
                <w:ilvl w:val="0"/>
                <w:numId w:val="11"/>
              </w:numPr>
              <w:jc w:val="center"/>
              <w:rPr>
                <w:rFonts w:ascii="Cambria" w:hAnsi="Cambria"/>
                <w:color w:val="002060"/>
              </w:rPr>
            </w:pPr>
          </w:p>
        </w:tc>
        <w:tc>
          <w:tcPr>
            <w:tcW w:w="6374" w:type="dxa"/>
            <w:gridSpan w:val="2"/>
            <w:shd w:val="clear" w:color="auto" w:fill="F2F2F2" w:themeFill="background1" w:themeFillShade="F2"/>
            <w:vAlign w:val="center"/>
          </w:tcPr>
          <w:p w14:paraId="6784F59D" w14:textId="1FED9F9E" w:rsidR="00DD4C97" w:rsidRPr="00DD4C97" w:rsidRDefault="00771E51" w:rsidP="00DD4C97">
            <w:pPr>
              <w:pStyle w:val="AralkYok"/>
              <w:jc w:val="both"/>
              <w:rPr>
                <w:rFonts w:ascii="Cambria" w:hAnsi="Cambria"/>
                <w:color w:val="002060"/>
              </w:rPr>
            </w:pPr>
            <w:r w:rsidRPr="00771E51">
              <w:rPr>
                <w:rFonts w:ascii="Cambria" w:hAnsi="Cambria"/>
                <w:color w:val="002060"/>
              </w:rPr>
              <w:t xml:space="preserve">Web of </w:t>
            </w:r>
            <w:proofErr w:type="spellStart"/>
            <w:r w:rsidRPr="00771E51">
              <w:rPr>
                <w:rFonts w:ascii="Cambria" w:hAnsi="Cambria"/>
                <w:color w:val="002060"/>
              </w:rPr>
              <w:t>Science</w:t>
            </w:r>
            <w:proofErr w:type="spellEnd"/>
            <w:r w:rsidRPr="00771E51">
              <w:rPr>
                <w:rFonts w:ascii="Cambria" w:hAnsi="Cambria"/>
                <w:color w:val="002060"/>
              </w:rPr>
              <w:t xml:space="preserve"> veya </w:t>
            </w:r>
            <w:proofErr w:type="spellStart"/>
            <w:r w:rsidRPr="00771E51">
              <w:rPr>
                <w:rFonts w:ascii="Cambria" w:hAnsi="Cambria"/>
                <w:color w:val="002060"/>
              </w:rPr>
              <w:t>Scopus’da</w:t>
            </w:r>
            <w:proofErr w:type="spellEnd"/>
            <w:r w:rsidRPr="00771E51">
              <w:rPr>
                <w:rFonts w:ascii="Cambria" w:hAnsi="Cambria"/>
                <w:color w:val="002060"/>
              </w:rPr>
              <w:t xml:space="preserve"> h-indeksi en az iki (2) olmak</w:t>
            </w:r>
          </w:p>
        </w:tc>
        <w:tc>
          <w:tcPr>
            <w:tcW w:w="567" w:type="dxa"/>
            <w:shd w:val="clear" w:color="auto" w:fill="F2F2F2" w:themeFill="background1" w:themeFillShade="F2"/>
            <w:vAlign w:val="center"/>
          </w:tcPr>
          <w:p w14:paraId="38640BDA" w14:textId="65216BF0" w:rsidR="00DD4C97" w:rsidRPr="00DD4C97" w:rsidRDefault="00DD4C97" w:rsidP="00FD58D3">
            <w:pPr>
              <w:pStyle w:val="AralkYok"/>
              <w:numPr>
                <w:ilvl w:val="0"/>
                <w:numId w:val="18"/>
              </w:numPr>
              <w:jc w:val="center"/>
              <w:rPr>
                <w:rFonts w:ascii="Cambria" w:hAnsi="Cambria"/>
                <w:color w:val="002060"/>
              </w:rPr>
            </w:pPr>
          </w:p>
        </w:tc>
        <w:tc>
          <w:tcPr>
            <w:tcW w:w="6808" w:type="dxa"/>
            <w:shd w:val="clear" w:color="auto" w:fill="F2F2F2" w:themeFill="background1" w:themeFillShade="F2"/>
            <w:vAlign w:val="center"/>
          </w:tcPr>
          <w:p w14:paraId="72CF7CB2" w14:textId="17C53005" w:rsidR="00DD4C97" w:rsidRPr="00DD4C97" w:rsidRDefault="00771E51" w:rsidP="00DD4C97">
            <w:pPr>
              <w:pStyle w:val="AralkYok"/>
              <w:jc w:val="both"/>
              <w:rPr>
                <w:rFonts w:ascii="Cambria" w:hAnsi="Cambria"/>
                <w:color w:val="002060"/>
              </w:rPr>
            </w:pPr>
            <w:r w:rsidRPr="00771E51">
              <w:rPr>
                <w:rFonts w:ascii="Cambria" w:hAnsi="Cambria"/>
                <w:color w:val="002060"/>
              </w:rPr>
              <w:t>Bilimsel yayınlarına en az 15 (on beş) atıf yapılmış olmak</w:t>
            </w:r>
          </w:p>
        </w:tc>
      </w:tr>
      <w:tr w:rsidR="00045388" w:rsidRPr="00A70D50" w14:paraId="59FE4E6A" w14:textId="77777777" w:rsidTr="007733FE">
        <w:trPr>
          <w:trHeight w:val="326"/>
          <w:jc w:val="center"/>
        </w:trPr>
        <w:tc>
          <w:tcPr>
            <w:tcW w:w="6947" w:type="dxa"/>
            <w:gridSpan w:val="3"/>
            <w:shd w:val="clear" w:color="auto" w:fill="F2F2F2" w:themeFill="background1" w:themeFillShade="F2"/>
          </w:tcPr>
          <w:p w14:paraId="3CF184AC" w14:textId="0F292505"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75" w:type="dxa"/>
            <w:gridSpan w:val="2"/>
            <w:shd w:val="clear" w:color="auto" w:fill="F2F2F2" w:themeFill="background1" w:themeFillShade="F2"/>
          </w:tcPr>
          <w:p w14:paraId="187BA1E3" w14:textId="4E2EEBB4"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DD4C97" w:rsidRPr="00A70D50" w14:paraId="7320411D" w14:textId="77777777" w:rsidTr="00045388">
        <w:trPr>
          <w:trHeight w:val="1020"/>
          <w:jc w:val="center"/>
        </w:trPr>
        <w:tc>
          <w:tcPr>
            <w:tcW w:w="6947" w:type="dxa"/>
            <w:gridSpan w:val="3"/>
            <w:vAlign w:val="center"/>
          </w:tcPr>
          <w:p w14:paraId="1CD9E738" w14:textId="77777777" w:rsidR="00DD4C97" w:rsidRPr="00AF3FEB" w:rsidRDefault="00DD4C97" w:rsidP="00DD4C97">
            <w:pPr>
              <w:pStyle w:val="AralkYok"/>
              <w:jc w:val="both"/>
              <w:rPr>
                <w:rFonts w:ascii="Cambria" w:hAnsi="Cambria"/>
                <w:bCs/>
                <w:color w:val="002060"/>
              </w:rPr>
            </w:pPr>
          </w:p>
        </w:tc>
        <w:tc>
          <w:tcPr>
            <w:tcW w:w="7375" w:type="dxa"/>
            <w:gridSpan w:val="2"/>
            <w:vAlign w:val="center"/>
          </w:tcPr>
          <w:p w14:paraId="6E880477" w14:textId="77777777" w:rsidR="00DD4C97" w:rsidRPr="00AF3FEB" w:rsidRDefault="00DD4C97" w:rsidP="00DD4C97">
            <w:pPr>
              <w:pStyle w:val="AralkYok"/>
              <w:jc w:val="both"/>
              <w:rPr>
                <w:rFonts w:ascii="Cambria" w:hAnsi="Cambria"/>
                <w:bCs/>
                <w:color w:val="002060"/>
              </w:rPr>
            </w:pPr>
          </w:p>
        </w:tc>
      </w:tr>
      <w:tr w:rsidR="00BC1D20" w:rsidRPr="00A70D50" w14:paraId="3132D04F" w14:textId="77777777" w:rsidTr="00045388">
        <w:trPr>
          <w:trHeight w:val="393"/>
          <w:jc w:val="center"/>
        </w:trPr>
        <w:tc>
          <w:tcPr>
            <w:tcW w:w="573" w:type="dxa"/>
            <w:shd w:val="clear" w:color="auto" w:fill="F2F2F2" w:themeFill="background1" w:themeFillShade="F2"/>
            <w:vAlign w:val="center"/>
          </w:tcPr>
          <w:p w14:paraId="70FD52C0" w14:textId="7BDBE0F9" w:rsidR="00BC1D20" w:rsidRPr="00BC1D20" w:rsidRDefault="00BC1D20" w:rsidP="00FD58D3">
            <w:pPr>
              <w:pStyle w:val="AralkYok"/>
              <w:numPr>
                <w:ilvl w:val="0"/>
                <w:numId w:val="11"/>
              </w:numPr>
              <w:jc w:val="center"/>
              <w:rPr>
                <w:rFonts w:ascii="Cambria" w:hAnsi="Cambria"/>
                <w:color w:val="002060"/>
              </w:rPr>
            </w:pPr>
          </w:p>
        </w:tc>
        <w:tc>
          <w:tcPr>
            <w:tcW w:w="6374" w:type="dxa"/>
            <w:gridSpan w:val="2"/>
            <w:shd w:val="clear" w:color="auto" w:fill="F2F2F2" w:themeFill="background1" w:themeFillShade="F2"/>
            <w:vAlign w:val="center"/>
          </w:tcPr>
          <w:p w14:paraId="017E1140" w14:textId="10C5AAC7" w:rsidR="00BC1D20" w:rsidRPr="00BC1D20" w:rsidRDefault="00771E51" w:rsidP="00BC1D20">
            <w:pPr>
              <w:pStyle w:val="AralkYok"/>
              <w:jc w:val="both"/>
              <w:rPr>
                <w:rFonts w:ascii="Cambria" w:hAnsi="Cambria"/>
                <w:color w:val="002060"/>
              </w:rPr>
            </w:pPr>
            <w:r w:rsidRPr="00771E51">
              <w:rPr>
                <w:rFonts w:ascii="Cambria" w:hAnsi="Cambria"/>
                <w:color w:val="002060"/>
              </w:rPr>
              <w:t>Ulusal/uluslararası patent tescil kurumlarından patent veya faydalı model onayı almış olmak veya tescillenmiş endüstriyel tasarım yapmış olmak</w:t>
            </w:r>
          </w:p>
        </w:tc>
        <w:tc>
          <w:tcPr>
            <w:tcW w:w="567" w:type="dxa"/>
            <w:shd w:val="clear" w:color="auto" w:fill="F2F2F2" w:themeFill="background1" w:themeFillShade="F2"/>
            <w:vAlign w:val="center"/>
          </w:tcPr>
          <w:p w14:paraId="31DD4523" w14:textId="0DB5756E" w:rsidR="00BC1D20" w:rsidRPr="00BC1D20" w:rsidRDefault="00BC1D20" w:rsidP="00FD58D3">
            <w:pPr>
              <w:pStyle w:val="AralkYok"/>
              <w:numPr>
                <w:ilvl w:val="0"/>
                <w:numId w:val="19"/>
              </w:numPr>
              <w:jc w:val="center"/>
              <w:rPr>
                <w:rFonts w:ascii="Cambria" w:hAnsi="Cambria"/>
                <w:color w:val="002060"/>
              </w:rPr>
            </w:pPr>
          </w:p>
        </w:tc>
        <w:tc>
          <w:tcPr>
            <w:tcW w:w="6808" w:type="dxa"/>
            <w:shd w:val="clear" w:color="auto" w:fill="F2F2F2" w:themeFill="background1" w:themeFillShade="F2"/>
            <w:vAlign w:val="center"/>
          </w:tcPr>
          <w:p w14:paraId="5C6887E9" w14:textId="62C025E0" w:rsidR="00BC1D20" w:rsidRPr="00BC1D20" w:rsidRDefault="00771E51" w:rsidP="00BC1D20">
            <w:pPr>
              <w:pStyle w:val="AralkYok"/>
              <w:jc w:val="both"/>
              <w:rPr>
                <w:rFonts w:ascii="Cambria" w:hAnsi="Cambria"/>
                <w:color w:val="002060"/>
              </w:rPr>
            </w:pPr>
            <w:r w:rsidRPr="00771E51">
              <w:rPr>
                <w:rFonts w:ascii="Cambria" w:hAnsi="Cambria"/>
                <w:color w:val="002060"/>
              </w:rPr>
              <w:t>Ulusal/uluslararası patent tescil kurumlarına patent, faydalı model veya endüstriyel tasarım başvurusu yapmış olmak</w:t>
            </w:r>
          </w:p>
        </w:tc>
      </w:tr>
      <w:tr w:rsidR="00045388" w:rsidRPr="00A70D50" w14:paraId="4E92B23A" w14:textId="77777777" w:rsidTr="00045388">
        <w:trPr>
          <w:trHeight w:val="326"/>
          <w:jc w:val="center"/>
        </w:trPr>
        <w:tc>
          <w:tcPr>
            <w:tcW w:w="6947" w:type="dxa"/>
            <w:gridSpan w:val="3"/>
            <w:shd w:val="clear" w:color="auto" w:fill="F2F2F2" w:themeFill="background1" w:themeFillShade="F2"/>
          </w:tcPr>
          <w:p w14:paraId="5DD4E486" w14:textId="66299393"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75" w:type="dxa"/>
            <w:gridSpan w:val="2"/>
            <w:shd w:val="clear" w:color="auto" w:fill="F2F2F2" w:themeFill="background1" w:themeFillShade="F2"/>
          </w:tcPr>
          <w:p w14:paraId="4B4FC704" w14:textId="379E9C59"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BC1D20" w:rsidRPr="00A70D50" w14:paraId="627C678B" w14:textId="77777777" w:rsidTr="006554DB">
        <w:trPr>
          <w:trHeight w:val="1474"/>
          <w:jc w:val="center"/>
        </w:trPr>
        <w:tc>
          <w:tcPr>
            <w:tcW w:w="6947" w:type="dxa"/>
            <w:gridSpan w:val="3"/>
            <w:vAlign w:val="center"/>
          </w:tcPr>
          <w:p w14:paraId="0DBB24BE" w14:textId="77777777" w:rsidR="00BC1D20" w:rsidRPr="00AF3FEB" w:rsidRDefault="00BC1D20" w:rsidP="00AF3FEB">
            <w:pPr>
              <w:pStyle w:val="AralkYok"/>
              <w:jc w:val="both"/>
              <w:rPr>
                <w:rFonts w:ascii="Cambria" w:hAnsi="Cambria"/>
                <w:bCs/>
                <w:color w:val="002060"/>
              </w:rPr>
            </w:pPr>
          </w:p>
        </w:tc>
        <w:tc>
          <w:tcPr>
            <w:tcW w:w="7375" w:type="dxa"/>
            <w:gridSpan w:val="2"/>
            <w:vAlign w:val="center"/>
          </w:tcPr>
          <w:p w14:paraId="5F7D3C3A" w14:textId="77777777" w:rsidR="00BC1D20" w:rsidRPr="00AF3FEB" w:rsidRDefault="00BC1D20" w:rsidP="00AF3FEB">
            <w:pPr>
              <w:pStyle w:val="AralkYok"/>
              <w:jc w:val="both"/>
              <w:rPr>
                <w:rFonts w:ascii="Cambria" w:hAnsi="Cambria"/>
                <w:bCs/>
                <w:color w:val="002060"/>
              </w:rPr>
            </w:pPr>
          </w:p>
        </w:tc>
      </w:tr>
      <w:tr w:rsidR="001D2B9B" w:rsidRPr="00A70D50" w14:paraId="38A2005F" w14:textId="77777777" w:rsidTr="00045388">
        <w:trPr>
          <w:trHeight w:val="393"/>
          <w:jc w:val="center"/>
        </w:trPr>
        <w:tc>
          <w:tcPr>
            <w:tcW w:w="573" w:type="dxa"/>
            <w:shd w:val="clear" w:color="auto" w:fill="F2F2F2" w:themeFill="background1" w:themeFillShade="F2"/>
            <w:vAlign w:val="center"/>
          </w:tcPr>
          <w:p w14:paraId="0A2B9EB6" w14:textId="39EA734D" w:rsidR="001D2B9B" w:rsidRPr="001D2B9B" w:rsidRDefault="001D2B9B" w:rsidP="00FD58D3">
            <w:pPr>
              <w:pStyle w:val="AralkYok"/>
              <w:numPr>
                <w:ilvl w:val="0"/>
                <w:numId w:val="11"/>
              </w:numPr>
              <w:jc w:val="center"/>
              <w:rPr>
                <w:rFonts w:ascii="Cambria" w:hAnsi="Cambria"/>
                <w:color w:val="002060"/>
              </w:rPr>
            </w:pPr>
          </w:p>
        </w:tc>
        <w:tc>
          <w:tcPr>
            <w:tcW w:w="6374" w:type="dxa"/>
            <w:gridSpan w:val="2"/>
            <w:shd w:val="clear" w:color="auto" w:fill="F2F2F2" w:themeFill="background1" w:themeFillShade="F2"/>
            <w:vAlign w:val="center"/>
          </w:tcPr>
          <w:p w14:paraId="4C881A6B" w14:textId="775F2C3F" w:rsidR="001D2B9B" w:rsidRPr="001D2B9B" w:rsidRDefault="00771E51" w:rsidP="001D2B9B">
            <w:pPr>
              <w:pStyle w:val="AralkYok"/>
              <w:jc w:val="both"/>
              <w:rPr>
                <w:rFonts w:ascii="Cambria" w:hAnsi="Cambria"/>
                <w:color w:val="002060"/>
              </w:rPr>
            </w:pPr>
            <w:r w:rsidRPr="00771E51">
              <w:rPr>
                <w:rFonts w:ascii="Cambria" w:hAnsi="Cambria"/>
                <w:color w:val="002060"/>
              </w:rPr>
              <w:t>Kesintisiz en az altı (6) ay süreyle yurt dışındaki üniversiteler veya araştırma kurumlarında bulunmuş olmak</w:t>
            </w:r>
          </w:p>
        </w:tc>
        <w:tc>
          <w:tcPr>
            <w:tcW w:w="567" w:type="dxa"/>
            <w:shd w:val="clear" w:color="auto" w:fill="F2F2F2" w:themeFill="background1" w:themeFillShade="F2"/>
            <w:vAlign w:val="center"/>
          </w:tcPr>
          <w:p w14:paraId="77FF91B2" w14:textId="2D859D80" w:rsidR="001D2B9B" w:rsidRPr="001D2B9B" w:rsidRDefault="001D2B9B" w:rsidP="00FD58D3">
            <w:pPr>
              <w:pStyle w:val="AralkYok"/>
              <w:numPr>
                <w:ilvl w:val="0"/>
                <w:numId w:val="20"/>
              </w:numPr>
              <w:jc w:val="center"/>
              <w:rPr>
                <w:rFonts w:ascii="Cambria" w:hAnsi="Cambria"/>
                <w:color w:val="002060"/>
              </w:rPr>
            </w:pPr>
          </w:p>
        </w:tc>
        <w:tc>
          <w:tcPr>
            <w:tcW w:w="6808" w:type="dxa"/>
            <w:shd w:val="clear" w:color="auto" w:fill="F2F2F2" w:themeFill="background1" w:themeFillShade="F2"/>
            <w:vAlign w:val="center"/>
          </w:tcPr>
          <w:p w14:paraId="1C6A6499" w14:textId="4AF7A547" w:rsidR="001D2B9B" w:rsidRPr="001D2B9B" w:rsidRDefault="00771E51" w:rsidP="001D2B9B">
            <w:pPr>
              <w:pStyle w:val="AralkYok"/>
              <w:jc w:val="both"/>
              <w:rPr>
                <w:rFonts w:ascii="Cambria" w:hAnsi="Cambria"/>
                <w:color w:val="002060"/>
              </w:rPr>
            </w:pPr>
            <w:r w:rsidRPr="00771E51">
              <w:rPr>
                <w:rFonts w:ascii="Cambria" w:hAnsi="Cambria"/>
                <w:color w:val="002060"/>
              </w:rPr>
              <w:t xml:space="preserve">Uluslararası işbirliği ile gerçekleştirilen yayımlanmış araştırma makalesi olmak ve/veya uluslararası işbirliği projede veya uluslararası resmi spor müsabakalarında sporcu, </w:t>
            </w:r>
            <w:proofErr w:type="gramStart"/>
            <w:r w:rsidRPr="00771E51">
              <w:rPr>
                <w:rFonts w:ascii="Cambria" w:hAnsi="Cambria"/>
                <w:color w:val="002060"/>
              </w:rPr>
              <w:t>antrenör</w:t>
            </w:r>
            <w:proofErr w:type="gramEnd"/>
            <w:r w:rsidRPr="00771E51">
              <w:rPr>
                <w:rFonts w:ascii="Cambria" w:hAnsi="Cambria"/>
                <w:color w:val="002060"/>
              </w:rPr>
              <w:t>, hakem ve yönetici olarak görev almış olmak</w:t>
            </w:r>
          </w:p>
        </w:tc>
      </w:tr>
      <w:tr w:rsidR="00045388" w:rsidRPr="00A70D50" w14:paraId="4EC64EC3" w14:textId="77777777" w:rsidTr="00D06974">
        <w:trPr>
          <w:trHeight w:val="197"/>
          <w:jc w:val="center"/>
        </w:trPr>
        <w:tc>
          <w:tcPr>
            <w:tcW w:w="6947" w:type="dxa"/>
            <w:gridSpan w:val="3"/>
            <w:shd w:val="clear" w:color="auto" w:fill="F2F2F2" w:themeFill="background1" w:themeFillShade="F2"/>
          </w:tcPr>
          <w:p w14:paraId="1A2B0B83" w14:textId="78493DE6"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75" w:type="dxa"/>
            <w:gridSpan w:val="2"/>
            <w:shd w:val="clear" w:color="auto" w:fill="F2F2F2" w:themeFill="background1" w:themeFillShade="F2"/>
          </w:tcPr>
          <w:p w14:paraId="006571AB" w14:textId="63AF933A"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1D2B9B" w:rsidRPr="00A70D50" w14:paraId="303CB417" w14:textId="77777777" w:rsidTr="006554DB">
        <w:trPr>
          <w:trHeight w:val="1701"/>
          <w:jc w:val="center"/>
        </w:trPr>
        <w:tc>
          <w:tcPr>
            <w:tcW w:w="6947" w:type="dxa"/>
            <w:gridSpan w:val="3"/>
            <w:vAlign w:val="center"/>
          </w:tcPr>
          <w:p w14:paraId="07141630" w14:textId="77777777" w:rsidR="001D2B9B" w:rsidRPr="00AF3FEB" w:rsidRDefault="001D2B9B" w:rsidP="00AF3FEB">
            <w:pPr>
              <w:pStyle w:val="AralkYok"/>
              <w:jc w:val="both"/>
              <w:rPr>
                <w:rFonts w:ascii="Cambria" w:hAnsi="Cambria"/>
                <w:bCs/>
                <w:color w:val="002060"/>
              </w:rPr>
            </w:pPr>
          </w:p>
        </w:tc>
        <w:tc>
          <w:tcPr>
            <w:tcW w:w="7375" w:type="dxa"/>
            <w:gridSpan w:val="2"/>
            <w:vAlign w:val="center"/>
          </w:tcPr>
          <w:p w14:paraId="28A3D55A" w14:textId="77777777" w:rsidR="001D2B9B" w:rsidRPr="00AF3FEB" w:rsidRDefault="001D2B9B" w:rsidP="00AF3FEB">
            <w:pPr>
              <w:pStyle w:val="AralkYok"/>
              <w:jc w:val="both"/>
              <w:rPr>
                <w:rFonts w:ascii="Cambria" w:hAnsi="Cambria"/>
                <w:bCs/>
                <w:color w:val="002060"/>
              </w:rPr>
            </w:pPr>
          </w:p>
        </w:tc>
      </w:tr>
      <w:tr w:rsidR="00312735" w:rsidRPr="00A70D50" w14:paraId="251BB1D9" w14:textId="77777777" w:rsidTr="00045388">
        <w:trPr>
          <w:trHeight w:val="393"/>
          <w:jc w:val="center"/>
        </w:trPr>
        <w:tc>
          <w:tcPr>
            <w:tcW w:w="573" w:type="dxa"/>
            <w:shd w:val="clear" w:color="auto" w:fill="F2F2F2" w:themeFill="background1" w:themeFillShade="F2"/>
            <w:vAlign w:val="center"/>
          </w:tcPr>
          <w:p w14:paraId="4B6E47C0" w14:textId="21570D8D" w:rsidR="00312735" w:rsidRPr="00312735" w:rsidRDefault="00312735" w:rsidP="00FD58D3">
            <w:pPr>
              <w:pStyle w:val="AralkYok"/>
              <w:numPr>
                <w:ilvl w:val="0"/>
                <w:numId w:val="11"/>
              </w:numPr>
              <w:jc w:val="center"/>
              <w:rPr>
                <w:rFonts w:ascii="Cambria" w:hAnsi="Cambria"/>
                <w:color w:val="002060"/>
              </w:rPr>
            </w:pPr>
          </w:p>
        </w:tc>
        <w:tc>
          <w:tcPr>
            <w:tcW w:w="6374" w:type="dxa"/>
            <w:gridSpan w:val="2"/>
            <w:shd w:val="clear" w:color="auto" w:fill="F2F2F2" w:themeFill="background1" w:themeFillShade="F2"/>
            <w:vAlign w:val="center"/>
          </w:tcPr>
          <w:p w14:paraId="16D4FD81" w14:textId="1A85B000" w:rsidR="00312735" w:rsidRPr="00312735" w:rsidRDefault="00771E51" w:rsidP="00312735">
            <w:pPr>
              <w:pStyle w:val="AralkYok"/>
              <w:jc w:val="both"/>
              <w:rPr>
                <w:rFonts w:ascii="Cambria" w:hAnsi="Cambria"/>
                <w:color w:val="002060"/>
              </w:rPr>
            </w:pPr>
            <w:r w:rsidRPr="00771E51">
              <w:rPr>
                <w:rFonts w:ascii="Cambria" w:hAnsi="Cambria"/>
                <w:color w:val="002060"/>
              </w:rPr>
              <w:t xml:space="preserve">Uluslararası saygın kurum veya kuruluşlardan TÜBA, TÜBİTAK (yayın teşvik ödülü hariç), </w:t>
            </w:r>
            <w:proofErr w:type="spellStart"/>
            <w:r w:rsidRPr="00771E51">
              <w:rPr>
                <w:rFonts w:ascii="Cambria" w:hAnsi="Cambria"/>
                <w:color w:val="002060"/>
              </w:rPr>
              <w:t>TÜSEB’den</w:t>
            </w:r>
            <w:proofErr w:type="spellEnd"/>
            <w:r w:rsidRPr="00771E51">
              <w:rPr>
                <w:rFonts w:ascii="Cambria" w:hAnsi="Cambria"/>
                <w:color w:val="002060"/>
              </w:rPr>
              <w:t xml:space="preserve"> hakem/jüri/komisyon değerlendirmeleri sonucunda alanındaki bilimsel çalışmaları nedeniyle ödül almış olmak</w:t>
            </w:r>
          </w:p>
        </w:tc>
        <w:tc>
          <w:tcPr>
            <w:tcW w:w="567" w:type="dxa"/>
            <w:shd w:val="clear" w:color="auto" w:fill="F2F2F2" w:themeFill="background1" w:themeFillShade="F2"/>
            <w:vAlign w:val="center"/>
          </w:tcPr>
          <w:p w14:paraId="2937AEC9" w14:textId="20D77487" w:rsidR="00312735" w:rsidRPr="00312735" w:rsidRDefault="00312735" w:rsidP="00FD58D3">
            <w:pPr>
              <w:pStyle w:val="AralkYok"/>
              <w:numPr>
                <w:ilvl w:val="0"/>
                <w:numId w:val="21"/>
              </w:numPr>
              <w:jc w:val="center"/>
              <w:rPr>
                <w:rFonts w:ascii="Cambria" w:hAnsi="Cambria"/>
                <w:color w:val="002060"/>
              </w:rPr>
            </w:pPr>
          </w:p>
        </w:tc>
        <w:tc>
          <w:tcPr>
            <w:tcW w:w="6808" w:type="dxa"/>
            <w:shd w:val="clear" w:color="auto" w:fill="F2F2F2" w:themeFill="background1" w:themeFillShade="F2"/>
            <w:vAlign w:val="center"/>
          </w:tcPr>
          <w:p w14:paraId="040DEBCC" w14:textId="6D5E0B1F" w:rsidR="00312735" w:rsidRPr="00312735" w:rsidRDefault="00771E51" w:rsidP="00312735">
            <w:pPr>
              <w:pStyle w:val="AralkYok"/>
              <w:jc w:val="both"/>
              <w:rPr>
                <w:rFonts w:ascii="Cambria" w:hAnsi="Cambria"/>
                <w:color w:val="002060"/>
              </w:rPr>
            </w:pPr>
            <w:r w:rsidRPr="00771E51">
              <w:rPr>
                <w:rFonts w:ascii="Cambria" w:hAnsi="Cambria"/>
                <w:color w:val="002060"/>
              </w:rPr>
              <w:t>Ulusal saygın kurum veya kuruluşlardan hakem/jüri/komisyon değerlendirmeleri sonucunda alanındaki bilimsel çalışmaları nedeniyle ödül almış olmak</w:t>
            </w:r>
          </w:p>
        </w:tc>
      </w:tr>
      <w:tr w:rsidR="00045388" w:rsidRPr="00A70D50" w14:paraId="0779BE51" w14:textId="77777777" w:rsidTr="00045388">
        <w:trPr>
          <w:trHeight w:val="257"/>
          <w:jc w:val="center"/>
        </w:trPr>
        <w:tc>
          <w:tcPr>
            <w:tcW w:w="6947" w:type="dxa"/>
            <w:gridSpan w:val="3"/>
            <w:shd w:val="clear" w:color="auto" w:fill="F2F2F2" w:themeFill="background1" w:themeFillShade="F2"/>
          </w:tcPr>
          <w:p w14:paraId="1FB2166C" w14:textId="7468A75D"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75" w:type="dxa"/>
            <w:gridSpan w:val="2"/>
            <w:shd w:val="clear" w:color="auto" w:fill="F2F2F2" w:themeFill="background1" w:themeFillShade="F2"/>
          </w:tcPr>
          <w:p w14:paraId="0E12EF79" w14:textId="72B76823"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312735" w:rsidRPr="00A70D50" w14:paraId="6DDA79BE" w14:textId="77777777" w:rsidTr="006554DB">
        <w:trPr>
          <w:trHeight w:val="1417"/>
          <w:jc w:val="center"/>
        </w:trPr>
        <w:tc>
          <w:tcPr>
            <w:tcW w:w="6947" w:type="dxa"/>
            <w:gridSpan w:val="3"/>
            <w:vAlign w:val="center"/>
          </w:tcPr>
          <w:p w14:paraId="0F6C80C4" w14:textId="77777777" w:rsidR="00312735" w:rsidRPr="00AF3FEB" w:rsidRDefault="00312735" w:rsidP="00AF3FEB">
            <w:pPr>
              <w:pStyle w:val="AralkYok"/>
              <w:jc w:val="both"/>
              <w:rPr>
                <w:rFonts w:ascii="Cambria" w:hAnsi="Cambria"/>
                <w:bCs/>
                <w:color w:val="002060"/>
              </w:rPr>
            </w:pPr>
          </w:p>
        </w:tc>
        <w:tc>
          <w:tcPr>
            <w:tcW w:w="7375" w:type="dxa"/>
            <w:gridSpan w:val="2"/>
            <w:vAlign w:val="center"/>
          </w:tcPr>
          <w:p w14:paraId="50948C62" w14:textId="77777777" w:rsidR="00312735" w:rsidRPr="00AF3FEB" w:rsidRDefault="00312735" w:rsidP="00AF3FEB">
            <w:pPr>
              <w:pStyle w:val="AralkYok"/>
              <w:jc w:val="both"/>
              <w:rPr>
                <w:rFonts w:ascii="Cambria" w:hAnsi="Cambria"/>
                <w:bCs/>
                <w:color w:val="002060"/>
              </w:rPr>
            </w:pPr>
          </w:p>
        </w:tc>
      </w:tr>
      <w:tr w:rsidR="00312735" w:rsidRPr="00A70D50" w14:paraId="5FC4B872" w14:textId="77777777" w:rsidTr="00045388">
        <w:trPr>
          <w:trHeight w:val="393"/>
          <w:jc w:val="center"/>
        </w:trPr>
        <w:tc>
          <w:tcPr>
            <w:tcW w:w="573" w:type="dxa"/>
            <w:shd w:val="clear" w:color="auto" w:fill="F2F2F2" w:themeFill="background1" w:themeFillShade="F2"/>
            <w:vAlign w:val="center"/>
          </w:tcPr>
          <w:p w14:paraId="6EBCDDDE" w14:textId="73A1C148" w:rsidR="00312735" w:rsidRPr="00312735" w:rsidRDefault="00312735" w:rsidP="00FD58D3">
            <w:pPr>
              <w:pStyle w:val="AralkYok"/>
              <w:numPr>
                <w:ilvl w:val="0"/>
                <w:numId w:val="11"/>
              </w:numPr>
              <w:jc w:val="center"/>
              <w:rPr>
                <w:rFonts w:ascii="Cambria" w:hAnsi="Cambria"/>
                <w:color w:val="002060"/>
              </w:rPr>
            </w:pPr>
          </w:p>
        </w:tc>
        <w:tc>
          <w:tcPr>
            <w:tcW w:w="6374" w:type="dxa"/>
            <w:gridSpan w:val="2"/>
            <w:shd w:val="clear" w:color="auto" w:fill="F2F2F2" w:themeFill="background1" w:themeFillShade="F2"/>
            <w:vAlign w:val="center"/>
          </w:tcPr>
          <w:p w14:paraId="51ACB8FA" w14:textId="2E36C540" w:rsidR="00312735" w:rsidRPr="00312735" w:rsidRDefault="00771E51" w:rsidP="00312735">
            <w:pPr>
              <w:pStyle w:val="AralkYok"/>
              <w:jc w:val="both"/>
              <w:rPr>
                <w:rFonts w:ascii="Cambria" w:hAnsi="Cambria"/>
                <w:color w:val="002060"/>
              </w:rPr>
            </w:pPr>
            <w:r w:rsidRPr="00771E51">
              <w:rPr>
                <w:rFonts w:ascii="Cambria" w:hAnsi="Cambria"/>
                <w:color w:val="002060"/>
              </w:rPr>
              <w:t>Lisansüstü tez danışmanı ya da ikinci danışman ya da eş danışman olarak en az iki (2) adet tezi yürütmüş olmak veya bir (1) adet tezi yürütmüş ve iki (2) adet tezi yürütüyor olmak</w:t>
            </w:r>
          </w:p>
        </w:tc>
        <w:tc>
          <w:tcPr>
            <w:tcW w:w="567" w:type="dxa"/>
            <w:shd w:val="clear" w:color="auto" w:fill="F2F2F2" w:themeFill="background1" w:themeFillShade="F2"/>
            <w:vAlign w:val="center"/>
          </w:tcPr>
          <w:p w14:paraId="640F1F6B" w14:textId="667DFDBE" w:rsidR="00312735" w:rsidRPr="00312735" w:rsidRDefault="00312735" w:rsidP="00FD58D3">
            <w:pPr>
              <w:pStyle w:val="AralkYok"/>
              <w:numPr>
                <w:ilvl w:val="0"/>
                <w:numId w:val="22"/>
              </w:numPr>
              <w:jc w:val="center"/>
              <w:rPr>
                <w:rFonts w:ascii="Cambria" w:hAnsi="Cambria"/>
                <w:color w:val="002060"/>
              </w:rPr>
            </w:pPr>
          </w:p>
        </w:tc>
        <w:tc>
          <w:tcPr>
            <w:tcW w:w="6808" w:type="dxa"/>
            <w:shd w:val="clear" w:color="auto" w:fill="F2F2F2" w:themeFill="background1" w:themeFillShade="F2"/>
            <w:vAlign w:val="center"/>
          </w:tcPr>
          <w:p w14:paraId="6A412210" w14:textId="2CE3B96D" w:rsidR="00312735" w:rsidRPr="00312735" w:rsidRDefault="00771E51" w:rsidP="00312735">
            <w:pPr>
              <w:pStyle w:val="AralkYok"/>
              <w:jc w:val="both"/>
              <w:rPr>
                <w:rFonts w:ascii="Cambria" w:hAnsi="Cambria"/>
                <w:color w:val="002060"/>
              </w:rPr>
            </w:pPr>
            <w:r w:rsidRPr="00771E51">
              <w:rPr>
                <w:rFonts w:ascii="Cambria" w:hAnsi="Cambria"/>
                <w:color w:val="002060"/>
              </w:rPr>
              <w:t>Lisansüstü tez danışmanı ya da ikinci danışman ya da eş danışman olarak en az üç (3) adet tezi yürütmüş/ yürütüyor olmak veya ilave olarak yardımcı ölçüt 8.a’da yer alan proje desteklerinden bir (1) adet projede yürütücü, araştırmacı veya akademik danışman olarak görev almış/alıyor olmak</w:t>
            </w:r>
          </w:p>
        </w:tc>
      </w:tr>
      <w:tr w:rsidR="00045388" w:rsidRPr="00A70D50" w14:paraId="79E44327" w14:textId="77777777" w:rsidTr="00DD40F2">
        <w:trPr>
          <w:trHeight w:val="313"/>
          <w:jc w:val="center"/>
        </w:trPr>
        <w:tc>
          <w:tcPr>
            <w:tcW w:w="6947" w:type="dxa"/>
            <w:gridSpan w:val="3"/>
            <w:shd w:val="clear" w:color="auto" w:fill="F2F2F2" w:themeFill="background1" w:themeFillShade="F2"/>
          </w:tcPr>
          <w:p w14:paraId="11387734" w14:textId="1795B0BA"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75" w:type="dxa"/>
            <w:gridSpan w:val="2"/>
            <w:shd w:val="clear" w:color="auto" w:fill="F2F2F2" w:themeFill="background1" w:themeFillShade="F2"/>
          </w:tcPr>
          <w:p w14:paraId="3E41B5B2" w14:textId="539CEF17"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312735" w:rsidRPr="00A70D50" w14:paraId="30938838" w14:textId="77777777" w:rsidTr="00045388">
        <w:trPr>
          <w:trHeight w:val="850"/>
          <w:jc w:val="center"/>
        </w:trPr>
        <w:tc>
          <w:tcPr>
            <w:tcW w:w="6947" w:type="dxa"/>
            <w:gridSpan w:val="3"/>
            <w:vAlign w:val="center"/>
          </w:tcPr>
          <w:p w14:paraId="70B2F199" w14:textId="77777777" w:rsidR="00312735" w:rsidRPr="00AF3FEB" w:rsidRDefault="00312735" w:rsidP="00312735">
            <w:pPr>
              <w:pStyle w:val="AralkYok"/>
              <w:jc w:val="both"/>
              <w:rPr>
                <w:rFonts w:ascii="Cambria" w:hAnsi="Cambria"/>
                <w:bCs/>
                <w:color w:val="002060"/>
              </w:rPr>
            </w:pPr>
            <w:bookmarkStart w:id="0" w:name="_GoBack"/>
            <w:bookmarkEnd w:id="0"/>
          </w:p>
        </w:tc>
        <w:tc>
          <w:tcPr>
            <w:tcW w:w="7375" w:type="dxa"/>
            <w:gridSpan w:val="2"/>
            <w:vAlign w:val="center"/>
          </w:tcPr>
          <w:p w14:paraId="1BEB6522" w14:textId="77777777" w:rsidR="00312735" w:rsidRPr="00AF3FEB" w:rsidRDefault="00312735" w:rsidP="00312735">
            <w:pPr>
              <w:pStyle w:val="AralkYok"/>
              <w:jc w:val="both"/>
              <w:rPr>
                <w:rFonts w:ascii="Cambria" w:hAnsi="Cambria"/>
                <w:bCs/>
                <w:color w:val="002060"/>
              </w:rPr>
            </w:pPr>
          </w:p>
        </w:tc>
      </w:tr>
      <w:tr w:rsidR="004C0E8A" w:rsidRPr="00A70D50" w14:paraId="4DBD7A99" w14:textId="77777777" w:rsidTr="00045388">
        <w:trPr>
          <w:trHeight w:val="393"/>
          <w:jc w:val="center"/>
        </w:trPr>
        <w:tc>
          <w:tcPr>
            <w:tcW w:w="573" w:type="dxa"/>
            <w:shd w:val="clear" w:color="auto" w:fill="F2F2F2" w:themeFill="background1" w:themeFillShade="F2"/>
            <w:vAlign w:val="center"/>
          </w:tcPr>
          <w:p w14:paraId="2E9A5967" w14:textId="436C6A32" w:rsidR="004C0E8A" w:rsidRPr="004C0E8A" w:rsidRDefault="004C0E8A" w:rsidP="00FD58D3">
            <w:pPr>
              <w:pStyle w:val="AralkYok"/>
              <w:numPr>
                <w:ilvl w:val="0"/>
                <w:numId w:val="11"/>
              </w:numPr>
              <w:jc w:val="center"/>
              <w:rPr>
                <w:rFonts w:ascii="Cambria" w:hAnsi="Cambria"/>
                <w:color w:val="002060"/>
              </w:rPr>
            </w:pPr>
          </w:p>
        </w:tc>
        <w:tc>
          <w:tcPr>
            <w:tcW w:w="6374" w:type="dxa"/>
            <w:gridSpan w:val="2"/>
            <w:shd w:val="clear" w:color="auto" w:fill="F2F2F2" w:themeFill="background1" w:themeFillShade="F2"/>
            <w:vAlign w:val="center"/>
          </w:tcPr>
          <w:p w14:paraId="4B883D5C" w14:textId="5D825159" w:rsidR="004C0E8A" w:rsidRPr="004C0E8A" w:rsidRDefault="00771E51" w:rsidP="00B635F7">
            <w:pPr>
              <w:pStyle w:val="AralkYok"/>
              <w:jc w:val="both"/>
              <w:rPr>
                <w:rFonts w:ascii="Cambria" w:hAnsi="Cambria"/>
                <w:color w:val="002060"/>
              </w:rPr>
            </w:pPr>
            <w:r w:rsidRPr="00771E51">
              <w:rPr>
                <w:rFonts w:ascii="Cambria" w:hAnsi="Cambria"/>
                <w:color w:val="002060"/>
              </w:rPr>
              <w:t>Lisans ya da ön lisans dersi yürütmüş ya da yürütüyor olmak</w:t>
            </w:r>
          </w:p>
        </w:tc>
        <w:tc>
          <w:tcPr>
            <w:tcW w:w="567" w:type="dxa"/>
            <w:shd w:val="clear" w:color="auto" w:fill="F2F2F2" w:themeFill="background1" w:themeFillShade="F2"/>
            <w:vAlign w:val="center"/>
          </w:tcPr>
          <w:p w14:paraId="30036089" w14:textId="109342E4" w:rsidR="004C0E8A" w:rsidRPr="004C0E8A" w:rsidRDefault="004C0E8A" w:rsidP="00FD58D3">
            <w:pPr>
              <w:pStyle w:val="AralkYok"/>
              <w:numPr>
                <w:ilvl w:val="0"/>
                <w:numId w:val="23"/>
              </w:numPr>
              <w:jc w:val="center"/>
              <w:rPr>
                <w:rFonts w:ascii="Cambria" w:hAnsi="Cambria"/>
                <w:color w:val="002060"/>
              </w:rPr>
            </w:pPr>
          </w:p>
        </w:tc>
        <w:tc>
          <w:tcPr>
            <w:tcW w:w="6808" w:type="dxa"/>
            <w:shd w:val="clear" w:color="auto" w:fill="F2F2F2" w:themeFill="background1" w:themeFillShade="F2"/>
            <w:vAlign w:val="center"/>
          </w:tcPr>
          <w:p w14:paraId="44A6CAC3" w14:textId="58D56F41" w:rsidR="004C0E8A" w:rsidRPr="004C0E8A" w:rsidRDefault="00771E51" w:rsidP="004C0E8A">
            <w:pPr>
              <w:pStyle w:val="AralkYok"/>
              <w:jc w:val="both"/>
              <w:rPr>
                <w:rFonts w:ascii="Cambria" w:hAnsi="Cambria"/>
                <w:color w:val="002060"/>
              </w:rPr>
            </w:pPr>
            <w:r w:rsidRPr="00771E51">
              <w:rPr>
                <w:rFonts w:ascii="Cambria" w:hAnsi="Cambria"/>
                <w:color w:val="002060"/>
              </w:rPr>
              <w:t>BAP (hızlı destek hariç) projesinde görev almış/alıyor olmak</w:t>
            </w:r>
          </w:p>
        </w:tc>
      </w:tr>
      <w:tr w:rsidR="00045388" w:rsidRPr="00A70D50" w14:paraId="4B4367B3" w14:textId="77777777" w:rsidTr="0056254C">
        <w:trPr>
          <w:trHeight w:val="179"/>
          <w:jc w:val="center"/>
        </w:trPr>
        <w:tc>
          <w:tcPr>
            <w:tcW w:w="6947" w:type="dxa"/>
            <w:gridSpan w:val="3"/>
            <w:shd w:val="clear" w:color="auto" w:fill="F2F2F2" w:themeFill="background1" w:themeFillShade="F2"/>
          </w:tcPr>
          <w:p w14:paraId="35FF3305" w14:textId="57473923" w:rsidR="00045388" w:rsidRPr="004C0E8A"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75" w:type="dxa"/>
            <w:gridSpan w:val="2"/>
            <w:shd w:val="clear" w:color="auto" w:fill="F2F2F2" w:themeFill="background1" w:themeFillShade="F2"/>
          </w:tcPr>
          <w:p w14:paraId="1A5508E8" w14:textId="2FBCD800" w:rsidR="00045388" w:rsidRPr="004C0E8A"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4C0E8A" w:rsidRPr="00A70D50" w14:paraId="09C003E8" w14:textId="77777777" w:rsidTr="00045388">
        <w:trPr>
          <w:trHeight w:val="1191"/>
          <w:jc w:val="center"/>
        </w:trPr>
        <w:tc>
          <w:tcPr>
            <w:tcW w:w="6947" w:type="dxa"/>
            <w:gridSpan w:val="3"/>
            <w:vAlign w:val="center"/>
          </w:tcPr>
          <w:p w14:paraId="5C904E4F" w14:textId="77777777" w:rsidR="004C0E8A" w:rsidRPr="00AF3FEB" w:rsidRDefault="004C0E8A" w:rsidP="00AF3FEB">
            <w:pPr>
              <w:pStyle w:val="AralkYok"/>
              <w:jc w:val="both"/>
              <w:rPr>
                <w:rFonts w:ascii="Cambria" w:hAnsi="Cambria"/>
                <w:bCs/>
                <w:color w:val="002060"/>
              </w:rPr>
            </w:pPr>
          </w:p>
        </w:tc>
        <w:tc>
          <w:tcPr>
            <w:tcW w:w="7375" w:type="dxa"/>
            <w:gridSpan w:val="2"/>
            <w:vAlign w:val="center"/>
          </w:tcPr>
          <w:p w14:paraId="27191ED1" w14:textId="77777777" w:rsidR="004C0E8A" w:rsidRPr="00AF3FEB" w:rsidRDefault="004C0E8A" w:rsidP="00AF3FEB">
            <w:pPr>
              <w:pStyle w:val="AralkYok"/>
              <w:jc w:val="both"/>
              <w:rPr>
                <w:rFonts w:ascii="Cambria" w:hAnsi="Cambria"/>
                <w:bCs/>
                <w:color w:val="002060"/>
              </w:rPr>
            </w:pPr>
          </w:p>
        </w:tc>
      </w:tr>
      <w:tr w:rsidR="004C0E8A" w:rsidRPr="00A70D50" w14:paraId="45883194" w14:textId="77777777" w:rsidTr="00045388">
        <w:trPr>
          <w:trHeight w:val="393"/>
          <w:jc w:val="center"/>
        </w:trPr>
        <w:tc>
          <w:tcPr>
            <w:tcW w:w="573" w:type="dxa"/>
            <w:shd w:val="clear" w:color="auto" w:fill="F2F2F2" w:themeFill="background1" w:themeFillShade="F2"/>
            <w:vAlign w:val="center"/>
          </w:tcPr>
          <w:p w14:paraId="7EAB03DB" w14:textId="445C4DA0" w:rsidR="004C0E8A" w:rsidRPr="004C0E8A" w:rsidRDefault="004C0E8A" w:rsidP="00FD58D3">
            <w:pPr>
              <w:pStyle w:val="AralkYok"/>
              <w:numPr>
                <w:ilvl w:val="0"/>
                <w:numId w:val="11"/>
              </w:numPr>
              <w:jc w:val="center"/>
              <w:rPr>
                <w:rFonts w:ascii="Cambria" w:hAnsi="Cambria"/>
                <w:color w:val="002060"/>
              </w:rPr>
            </w:pPr>
          </w:p>
        </w:tc>
        <w:tc>
          <w:tcPr>
            <w:tcW w:w="6374" w:type="dxa"/>
            <w:gridSpan w:val="2"/>
            <w:shd w:val="clear" w:color="auto" w:fill="F2F2F2" w:themeFill="background1" w:themeFillShade="F2"/>
            <w:vAlign w:val="center"/>
          </w:tcPr>
          <w:p w14:paraId="53CCDFF5" w14:textId="32B16017" w:rsidR="004C0E8A" w:rsidRPr="004C0E8A" w:rsidRDefault="00771E51" w:rsidP="004C0E8A">
            <w:pPr>
              <w:pStyle w:val="AralkYok"/>
              <w:jc w:val="both"/>
              <w:rPr>
                <w:rFonts w:ascii="Cambria" w:hAnsi="Cambria"/>
                <w:color w:val="002060"/>
              </w:rPr>
            </w:pPr>
            <w:r w:rsidRPr="00771E51">
              <w:rPr>
                <w:rFonts w:ascii="Cambria" w:hAnsi="Cambria"/>
                <w:color w:val="002060"/>
              </w:rPr>
              <w:t>Son iki akademik yılda (4 yarıyıl) öğrenci sayısı 10 ve üzeri olan en az üç (3) adet lisans dersi/derslerinin ders değerlendirme anketlerinden ortalama en az 70 puan almış olmak</w:t>
            </w:r>
          </w:p>
        </w:tc>
        <w:tc>
          <w:tcPr>
            <w:tcW w:w="567" w:type="dxa"/>
            <w:shd w:val="clear" w:color="auto" w:fill="F2F2F2" w:themeFill="background1" w:themeFillShade="F2"/>
            <w:vAlign w:val="center"/>
          </w:tcPr>
          <w:p w14:paraId="3D597269" w14:textId="6F5DE99A" w:rsidR="004C0E8A" w:rsidRPr="004C0E8A" w:rsidRDefault="004C0E8A" w:rsidP="00FD58D3">
            <w:pPr>
              <w:pStyle w:val="AralkYok"/>
              <w:numPr>
                <w:ilvl w:val="0"/>
                <w:numId w:val="24"/>
              </w:numPr>
              <w:jc w:val="center"/>
              <w:rPr>
                <w:rFonts w:ascii="Cambria" w:hAnsi="Cambria"/>
                <w:color w:val="002060"/>
              </w:rPr>
            </w:pPr>
          </w:p>
        </w:tc>
        <w:tc>
          <w:tcPr>
            <w:tcW w:w="6808" w:type="dxa"/>
            <w:shd w:val="clear" w:color="auto" w:fill="F2F2F2" w:themeFill="background1" w:themeFillShade="F2"/>
            <w:vAlign w:val="center"/>
          </w:tcPr>
          <w:p w14:paraId="75B89710" w14:textId="399E7369" w:rsidR="004C0E8A" w:rsidRPr="004C0E8A" w:rsidRDefault="00771E51" w:rsidP="004C0E8A">
            <w:pPr>
              <w:pStyle w:val="AralkYok"/>
              <w:jc w:val="both"/>
              <w:rPr>
                <w:rFonts w:ascii="Cambria" w:hAnsi="Cambria"/>
                <w:color w:val="002060"/>
              </w:rPr>
            </w:pPr>
            <w:r w:rsidRPr="00771E51">
              <w:rPr>
                <w:rFonts w:ascii="Cambria" w:hAnsi="Cambria"/>
                <w:color w:val="002060"/>
              </w:rPr>
              <w:t>Son iki akademik yılda (4 yarıyıl) öğrenci sayısı 10 ve üzeri olan en az üç (3) adet ön lisans dersi/derslerinin ders değerlendirme anketlerinden ortalama en az 70 puan almış olmak</w:t>
            </w:r>
          </w:p>
        </w:tc>
      </w:tr>
      <w:tr w:rsidR="00045388" w:rsidRPr="00A70D50" w14:paraId="454E165A" w14:textId="77777777" w:rsidTr="00A371E5">
        <w:trPr>
          <w:trHeight w:val="326"/>
          <w:jc w:val="center"/>
        </w:trPr>
        <w:tc>
          <w:tcPr>
            <w:tcW w:w="6947" w:type="dxa"/>
            <w:gridSpan w:val="3"/>
            <w:shd w:val="clear" w:color="auto" w:fill="F2F2F2" w:themeFill="background1" w:themeFillShade="F2"/>
          </w:tcPr>
          <w:p w14:paraId="31CB80CD" w14:textId="5A2918CE"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75" w:type="dxa"/>
            <w:gridSpan w:val="2"/>
            <w:shd w:val="clear" w:color="auto" w:fill="F2F2F2" w:themeFill="background1" w:themeFillShade="F2"/>
          </w:tcPr>
          <w:p w14:paraId="67190127" w14:textId="28EFB299"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4C0E8A" w:rsidRPr="00A70D50" w14:paraId="4DD14A7D" w14:textId="77777777" w:rsidTr="00045388">
        <w:trPr>
          <w:trHeight w:val="1134"/>
          <w:jc w:val="center"/>
        </w:trPr>
        <w:tc>
          <w:tcPr>
            <w:tcW w:w="6947" w:type="dxa"/>
            <w:gridSpan w:val="3"/>
            <w:vAlign w:val="center"/>
          </w:tcPr>
          <w:p w14:paraId="1CEC5E75" w14:textId="77777777" w:rsidR="004C0E8A" w:rsidRPr="00AF3FEB" w:rsidRDefault="004C0E8A" w:rsidP="003942FE">
            <w:pPr>
              <w:pStyle w:val="AralkYok"/>
              <w:jc w:val="both"/>
              <w:rPr>
                <w:rFonts w:ascii="Cambria" w:hAnsi="Cambria"/>
                <w:bCs/>
                <w:color w:val="002060"/>
              </w:rPr>
            </w:pPr>
          </w:p>
        </w:tc>
        <w:tc>
          <w:tcPr>
            <w:tcW w:w="7375" w:type="dxa"/>
            <w:gridSpan w:val="2"/>
            <w:vAlign w:val="center"/>
          </w:tcPr>
          <w:p w14:paraId="32F07550" w14:textId="77777777" w:rsidR="004C0E8A" w:rsidRPr="00AF3FEB" w:rsidRDefault="004C0E8A" w:rsidP="003942FE">
            <w:pPr>
              <w:pStyle w:val="AralkYok"/>
              <w:jc w:val="both"/>
              <w:rPr>
                <w:rFonts w:ascii="Cambria" w:hAnsi="Cambria"/>
                <w:bCs/>
                <w:color w:val="002060"/>
              </w:rPr>
            </w:pPr>
          </w:p>
        </w:tc>
      </w:tr>
      <w:tr w:rsidR="003942FE" w:rsidRPr="00A70D50" w14:paraId="4626EEB0" w14:textId="77777777" w:rsidTr="00045388">
        <w:trPr>
          <w:trHeight w:val="393"/>
          <w:jc w:val="center"/>
        </w:trPr>
        <w:tc>
          <w:tcPr>
            <w:tcW w:w="573" w:type="dxa"/>
            <w:shd w:val="clear" w:color="auto" w:fill="F2F2F2" w:themeFill="background1" w:themeFillShade="F2"/>
            <w:vAlign w:val="center"/>
          </w:tcPr>
          <w:p w14:paraId="213554F1" w14:textId="11B15C30" w:rsidR="003942FE" w:rsidRPr="003942FE" w:rsidRDefault="003942FE" w:rsidP="00FD58D3">
            <w:pPr>
              <w:pStyle w:val="AralkYok"/>
              <w:numPr>
                <w:ilvl w:val="0"/>
                <w:numId w:val="11"/>
              </w:numPr>
              <w:jc w:val="center"/>
              <w:rPr>
                <w:rFonts w:ascii="Cambria" w:hAnsi="Cambria"/>
                <w:color w:val="002060"/>
              </w:rPr>
            </w:pPr>
          </w:p>
        </w:tc>
        <w:tc>
          <w:tcPr>
            <w:tcW w:w="6374" w:type="dxa"/>
            <w:gridSpan w:val="2"/>
            <w:shd w:val="clear" w:color="auto" w:fill="F2F2F2" w:themeFill="background1" w:themeFillShade="F2"/>
            <w:vAlign w:val="center"/>
          </w:tcPr>
          <w:p w14:paraId="6649CA82" w14:textId="3D432BDA" w:rsidR="003942FE" w:rsidRPr="003942FE" w:rsidRDefault="00E93747" w:rsidP="003942FE">
            <w:pPr>
              <w:pStyle w:val="AralkYok"/>
              <w:jc w:val="both"/>
              <w:rPr>
                <w:rFonts w:ascii="Cambria" w:hAnsi="Cambria"/>
                <w:color w:val="002060"/>
              </w:rPr>
            </w:pPr>
            <w:r w:rsidRPr="00E93747">
              <w:rPr>
                <w:rFonts w:ascii="Cambria" w:hAnsi="Cambria"/>
                <w:color w:val="002060"/>
              </w:rPr>
              <w:t>Bartın Üniversitesi’nde yüksekokul/meslek yüksekokulu/merkez müdürü, bölüm başkanı, Rektörlüğe bağlı koordinatörlük idari görevlerini toplam iki (2) yıl süre ile yürütmüş olmak</w:t>
            </w:r>
          </w:p>
        </w:tc>
        <w:tc>
          <w:tcPr>
            <w:tcW w:w="567" w:type="dxa"/>
            <w:shd w:val="clear" w:color="auto" w:fill="F2F2F2" w:themeFill="background1" w:themeFillShade="F2"/>
            <w:vAlign w:val="center"/>
          </w:tcPr>
          <w:p w14:paraId="1F53C859" w14:textId="76901802" w:rsidR="003942FE" w:rsidRPr="003942FE" w:rsidRDefault="003942FE" w:rsidP="00FD58D3">
            <w:pPr>
              <w:pStyle w:val="AralkYok"/>
              <w:numPr>
                <w:ilvl w:val="0"/>
                <w:numId w:val="25"/>
              </w:numPr>
              <w:jc w:val="center"/>
              <w:rPr>
                <w:rFonts w:ascii="Cambria" w:hAnsi="Cambria"/>
                <w:color w:val="002060"/>
              </w:rPr>
            </w:pPr>
          </w:p>
        </w:tc>
        <w:tc>
          <w:tcPr>
            <w:tcW w:w="6808" w:type="dxa"/>
            <w:shd w:val="clear" w:color="auto" w:fill="F2F2F2" w:themeFill="background1" w:themeFillShade="F2"/>
            <w:vAlign w:val="center"/>
          </w:tcPr>
          <w:p w14:paraId="37EACF7E" w14:textId="4F4A545F" w:rsidR="003942FE" w:rsidRPr="003942FE" w:rsidRDefault="00E93747" w:rsidP="003942FE">
            <w:pPr>
              <w:pStyle w:val="AralkYok"/>
              <w:jc w:val="both"/>
              <w:rPr>
                <w:rFonts w:ascii="Cambria" w:hAnsi="Cambria"/>
                <w:color w:val="002060"/>
              </w:rPr>
            </w:pPr>
            <w:r w:rsidRPr="00E93747">
              <w:rPr>
                <w:rFonts w:ascii="Cambria" w:hAnsi="Cambria"/>
                <w:color w:val="002060"/>
              </w:rPr>
              <w:t>Bartın Üniversitesi’nde dekan yardımcılığı, müdür yardımcılığı, bölüm başkan yardımcılığı, öğrencisi olan anabilim dalı başkanlığı koordinatör, koordinatör yardımcısı veya komisyon üyelikleri, kulüp danışmanlığı idari görevini toplam üç (3) yıl süre ile yürütmüş olmak</w:t>
            </w:r>
          </w:p>
        </w:tc>
      </w:tr>
      <w:tr w:rsidR="00045388" w:rsidRPr="00A70D50" w14:paraId="3ABE6B42" w14:textId="77777777" w:rsidTr="006C72FB">
        <w:trPr>
          <w:trHeight w:val="158"/>
          <w:jc w:val="center"/>
        </w:trPr>
        <w:tc>
          <w:tcPr>
            <w:tcW w:w="6947" w:type="dxa"/>
            <w:gridSpan w:val="3"/>
            <w:shd w:val="clear" w:color="auto" w:fill="F2F2F2" w:themeFill="background1" w:themeFillShade="F2"/>
          </w:tcPr>
          <w:p w14:paraId="2A0DDCDF" w14:textId="55500595"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75" w:type="dxa"/>
            <w:gridSpan w:val="2"/>
            <w:shd w:val="clear" w:color="auto" w:fill="F2F2F2" w:themeFill="background1" w:themeFillShade="F2"/>
          </w:tcPr>
          <w:p w14:paraId="70DF1F3D" w14:textId="00C8CDC4" w:rsidR="00045388" w:rsidRPr="00A70D50" w:rsidRDefault="00045388" w:rsidP="0004538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3942FE" w:rsidRPr="00A70D50" w14:paraId="41F00B85" w14:textId="77777777" w:rsidTr="00045388">
        <w:trPr>
          <w:trHeight w:val="1077"/>
          <w:jc w:val="center"/>
        </w:trPr>
        <w:tc>
          <w:tcPr>
            <w:tcW w:w="6947" w:type="dxa"/>
            <w:gridSpan w:val="3"/>
            <w:vAlign w:val="center"/>
          </w:tcPr>
          <w:p w14:paraId="4447534D" w14:textId="77777777" w:rsidR="003942FE" w:rsidRPr="007F4C7B" w:rsidRDefault="003942FE" w:rsidP="003942FE">
            <w:pPr>
              <w:pStyle w:val="AralkYok"/>
              <w:jc w:val="both"/>
              <w:rPr>
                <w:rFonts w:ascii="Cambria" w:hAnsi="Cambria"/>
                <w:bCs/>
                <w:color w:val="002060"/>
              </w:rPr>
            </w:pPr>
          </w:p>
        </w:tc>
        <w:tc>
          <w:tcPr>
            <w:tcW w:w="7375" w:type="dxa"/>
            <w:gridSpan w:val="2"/>
            <w:vAlign w:val="center"/>
          </w:tcPr>
          <w:p w14:paraId="7F5383B1" w14:textId="77777777" w:rsidR="003942FE" w:rsidRPr="007F4C7B" w:rsidRDefault="003942FE" w:rsidP="003942FE">
            <w:pPr>
              <w:pStyle w:val="AralkYok"/>
              <w:jc w:val="both"/>
              <w:rPr>
                <w:rFonts w:ascii="Cambria" w:hAnsi="Cambria"/>
                <w:bCs/>
                <w:color w:val="002060"/>
              </w:rPr>
            </w:pPr>
          </w:p>
        </w:tc>
      </w:tr>
    </w:tbl>
    <w:p w14:paraId="43B3B666" w14:textId="3DC65BA5" w:rsidR="00111113" w:rsidRDefault="00111113" w:rsidP="0093239D">
      <w:pPr>
        <w:pStyle w:val="AralkYok"/>
        <w:rPr>
          <w:rFonts w:ascii="Cambria" w:hAnsi="Cambria"/>
          <w:b/>
          <w:bCs/>
          <w:color w:val="002060"/>
          <w:sz w:val="10"/>
          <w:szCs w:val="10"/>
        </w:rPr>
      </w:pPr>
    </w:p>
    <w:p w14:paraId="7DB6A3C1" w14:textId="77777777" w:rsidR="00111113" w:rsidRPr="00A70D50" w:rsidRDefault="00111113" w:rsidP="0093239D">
      <w:pPr>
        <w:pStyle w:val="AralkYok"/>
        <w:rPr>
          <w:rFonts w:ascii="Cambria" w:hAnsi="Cambria"/>
          <w:b/>
          <w:bCs/>
          <w:color w:val="002060"/>
          <w:sz w:val="10"/>
          <w:szCs w:val="10"/>
        </w:rPr>
      </w:pPr>
    </w:p>
    <w:tbl>
      <w:tblPr>
        <w:tblStyle w:val="TabloKlavuzuAk"/>
        <w:tblW w:w="14312" w:type="dxa"/>
        <w:jc w:val="center"/>
        <w:tblInd w:w="0" w:type="dxa"/>
        <w:tblLook w:val="04A0" w:firstRow="1" w:lastRow="0" w:firstColumn="1" w:lastColumn="0" w:noHBand="0" w:noVBand="1"/>
      </w:tblPr>
      <w:tblGrid>
        <w:gridCol w:w="562"/>
        <w:gridCol w:w="13750"/>
      </w:tblGrid>
      <w:tr w:rsidR="0093239D" w:rsidRPr="00A70D50" w14:paraId="645C5088" w14:textId="77777777" w:rsidTr="00C56C81">
        <w:trPr>
          <w:trHeight w:val="230"/>
          <w:jc w:val="center"/>
        </w:trPr>
        <w:tc>
          <w:tcPr>
            <w:tcW w:w="14312" w:type="dxa"/>
            <w:gridSpan w:val="2"/>
            <w:shd w:val="clear" w:color="auto" w:fill="F2F2F2" w:themeFill="background1" w:themeFillShade="F2"/>
            <w:vAlign w:val="center"/>
          </w:tcPr>
          <w:p w14:paraId="6F7B32E4" w14:textId="41AEAA0D" w:rsidR="0093239D" w:rsidRPr="0068392D" w:rsidRDefault="006D4888" w:rsidP="0068392D">
            <w:pPr>
              <w:pStyle w:val="AralkYok"/>
              <w:jc w:val="center"/>
              <w:rPr>
                <w:rFonts w:ascii="Cambria" w:hAnsi="Cambria"/>
                <w:b/>
                <w:bCs/>
                <w:color w:val="002060"/>
                <w:szCs w:val="20"/>
              </w:rPr>
            </w:pPr>
            <w:r w:rsidRPr="00A70D50">
              <w:rPr>
                <w:rFonts w:ascii="Cambria" w:hAnsi="Cambria"/>
                <w:b/>
                <w:bCs/>
                <w:color w:val="002060"/>
                <w:sz w:val="20"/>
                <w:szCs w:val="20"/>
              </w:rPr>
              <w:t>YABANCI DİL PUANI</w:t>
            </w:r>
          </w:p>
        </w:tc>
      </w:tr>
      <w:tr w:rsidR="0068392D" w:rsidRPr="00A70D50" w14:paraId="0A68D32B" w14:textId="77777777" w:rsidTr="00C56C81">
        <w:trPr>
          <w:trHeight w:val="509"/>
          <w:jc w:val="center"/>
        </w:trPr>
        <w:tc>
          <w:tcPr>
            <w:tcW w:w="562" w:type="dxa"/>
            <w:shd w:val="clear" w:color="auto" w:fill="F2F2F2" w:themeFill="background1" w:themeFillShade="F2"/>
            <w:vAlign w:val="center"/>
          </w:tcPr>
          <w:p w14:paraId="507F8416" w14:textId="62741C09" w:rsidR="0068392D" w:rsidRPr="0068392D" w:rsidRDefault="0068392D" w:rsidP="0068392D">
            <w:pPr>
              <w:pStyle w:val="AralkYok"/>
              <w:jc w:val="center"/>
              <w:rPr>
                <w:rFonts w:ascii="Cambria" w:hAnsi="Cambria"/>
                <w:b/>
                <w:bCs/>
                <w:color w:val="C00000"/>
                <w:sz w:val="20"/>
                <w:szCs w:val="20"/>
              </w:rPr>
            </w:pPr>
            <w:r w:rsidRPr="0068392D">
              <w:rPr>
                <w:rFonts w:ascii="Cambria" w:hAnsi="Cambria"/>
                <w:b/>
                <w:bCs/>
                <w:color w:val="C00000"/>
                <w:sz w:val="20"/>
                <w:szCs w:val="20"/>
              </w:rPr>
              <w:t>*</w:t>
            </w:r>
          </w:p>
        </w:tc>
        <w:tc>
          <w:tcPr>
            <w:tcW w:w="13750" w:type="dxa"/>
            <w:shd w:val="clear" w:color="auto" w:fill="F2F2F2" w:themeFill="background1" w:themeFillShade="F2"/>
            <w:vAlign w:val="center"/>
          </w:tcPr>
          <w:p w14:paraId="010A7CF7" w14:textId="6D7EE5DE" w:rsidR="0068392D" w:rsidRPr="0068392D" w:rsidRDefault="00E93747" w:rsidP="00C43207">
            <w:pPr>
              <w:pStyle w:val="AralkYok"/>
              <w:jc w:val="both"/>
              <w:rPr>
                <w:rFonts w:ascii="Cambria" w:hAnsi="Cambria"/>
                <w:bCs/>
                <w:i/>
                <w:color w:val="002060"/>
                <w:sz w:val="20"/>
                <w:szCs w:val="20"/>
              </w:rPr>
            </w:pPr>
            <w:r w:rsidRPr="00E93747">
              <w:rPr>
                <w:rFonts w:ascii="Cambria" w:hAnsi="Cambria"/>
                <w:bCs/>
                <w:i/>
                <w:color w:val="002060"/>
                <w:sz w:val="20"/>
                <w:szCs w:val="20"/>
              </w:rPr>
              <w:t>Yükseköğretim Kurulu (YÖK)’</w:t>
            </w:r>
            <w:proofErr w:type="spellStart"/>
            <w:r w:rsidRPr="00E93747">
              <w:rPr>
                <w:rFonts w:ascii="Cambria" w:hAnsi="Cambria"/>
                <w:bCs/>
                <w:i/>
                <w:color w:val="002060"/>
                <w:sz w:val="20"/>
                <w:szCs w:val="20"/>
              </w:rPr>
              <w:t>nca</w:t>
            </w:r>
            <w:proofErr w:type="spellEnd"/>
            <w:r w:rsidRPr="00E93747">
              <w:rPr>
                <w:rFonts w:ascii="Cambria" w:hAnsi="Cambria"/>
                <w:bCs/>
                <w:i/>
                <w:color w:val="002060"/>
                <w:sz w:val="20"/>
                <w:szCs w:val="20"/>
              </w:rPr>
              <w:t xml:space="preserve"> geçerli </w:t>
            </w:r>
            <w:r w:rsidRPr="00E93747">
              <w:rPr>
                <w:rFonts w:ascii="Cambria" w:hAnsi="Cambria"/>
                <w:bCs/>
                <w:i/>
                <w:color w:val="C00000"/>
                <w:sz w:val="20"/>
                <w:szCs w:val="20"/>
              </w:rPr>
              <w:t xml:space="preserve">kabul edilen bir yabancı dil sınavından 60 (altmış) puan almış </w:t>
            </w:r>
            <w:r w:rsidRPr="00E93747">
              <w:rPr>
                <w:rFonts w:ascii="Cambria" w:hAnsi="Cambria"/>
                <w:bCs/>
                <w:i/>
                <w:color w:val="002060"/>
                <w:sz w:val="20"/>
                <w:szCs w:val="20"/>
              </w:rPr>
              <w:t>olmak şarttır.</w:t>
            </w:r>
          </w:p>
        </w:tc>
      </w:tr>
      <w:tr w:rsidR="0068392D" w:rsidRPr="00A70D50" w14:paraId="485518B3" w14:textId="77777777" w:rsidTr="00C56C81">
        <w:trPr>
          <w:trHeight w:val="551"/>
          <w:jc w:val="center"/>
        </w:trPr>
        <w:tc>
          <w:tcPr>
            <w:tcW w:w="562" w:type="dxa"/>
            <w:shd w:val="clear" w:color="auto" w:fill="F2F2F2" w:themeFill="background1" w:themeFillShade="F2"/>
            <w:vAlign w:val="center"/>
          </w:tcPr>
          <w:p w14:paraId="492FA91D" w14:textId="796DEDB1" w:rsidR="0068392D" w:rsidRPr="0068392D" w:rsidRDefault="0068392D" w:rsidP="0068392D">
            <w:pPr>
              <w:pStyle w:val="AralkYok"/>
              <w:jc w:val="center"/>
              <w:rPr>
                <w:rFonts w:ascii="Cambria" w:hAnsi="Cambria"/>
                <w:b/>
                <w:bCs/>
                <w:color w:val="C00000"/>
                <w:sz w:val="20"/>
                <w:szCs w:val="20"/>
              </w:rPr>
            </w:pPr>
            <w:r w:rsidRPr="0068392D">
              <w:rPr>
                <w:rFonts w:ascii="Cambria" w:hAnsi="Cambria"/>
                <w:b/>
                <w:bCs/>
                <w:color w:val="C00000"/>
                <w:sz w:val="20"/>
                <w:szCs w:val="20"/>
              </w:rPr>
              <w:t>*</w:t>
            </w:r>
            <w:r w:rsidR="00C56C81">
              <w:rPr>
                <w:rFonts w:ascii="Cambria" w:hAnsi="Cambria"/>
                <w:b/>
                <w:bCs/>
                <w:color w:val="C00000"/>
                <w:sz w:val="20"/>
                <w:szCs w:val="20"/>
              </w:rPr>
              <w:t>*</w:t>
            </w:r>
          </w:p>
        </w:tc>
        <w:tc>
          <w:tcPr>
            <w:tcW w:w="13750" w:type="dxa"/>
            <w:shd w:val="clear" w:color="auto" w:fill="F2F2F2" w:themeFill="background1" w:themeFillShade="F2"/>
            <w:vAlign w:val="center"/>
          </w:tcPr>
          <w:p w14:paraId="7279DE61" w14:textId="7FE433A8" w:rsidR="0068392D" w:rsidRPr="0068392D" w:rsidRDefault="00E93747" w:rsidP="00C43207">
            <w:pPr>
              <w:pStyle w:val="AralkYok"/>
              <w:jc w:val="both"/>
              <w:rPr>
                <w:rFonts w:ascii="Cambria" w:hAnsi="Cambria"/>
                <w:bCs/>
                <w:i/>
                <w:color w:val="002060"/>
                <w:sz w:val="20"/>
                <w:szCs w:val="20"/>
              </w:rPr>
            </w:pPr>
            <w:r w:rsidRPr="00E93747">
              <w:rPr>
                <w:rFonts w:ascii="Cambria" w:hAnsi="Cambria"/>
                <w:bCs/>
                <w:i/>
                <w:color w:val="002060"/>
                <w:sz w:val="20"/>
                <w:szCs w:val="20"/>
              </w:rPr>
              <w:t xml:space="preserve">Yabancı Diller Yüksekokulu, İngilizce Öğretmenliği, İngilizce hazırlık, İngilizce Mütercim-Tercümanlık, Arapça Mütercim-Tercümanlık, Arapça hazırlık, Arap Dili ve Edebiyatı birim veya kadrolarında görevli kişilerin YÖK tarafından belirlenmiş olan program açma ve ders vermede </w:t>
            </w:r>
            <w:r w:rsidRPr="00E93747">
              <w:rPr>
                <w:rFonts w:ascii="Cambria" w:hAnsi="Cambria"/>
                <w:bCs/>
                <w:i/>
                <w:color w:val="C00000"/>
                <w:sz w:val="20"/>
                <w:szCs w:val="20"/>
              </w:rPr>
              <w:t xml:space="preserve">gerekli olan dil puanı şartını sağlamış olmaları </w:t>
            </w:r>
            <w:r>
              <w:rPr>
                <w:rFonts w:ascii="Cambria" w:hAnsi="Cambria"/>
                <w:bCs/>
                <w:i/>
                <w:color w:val="002060"/>
                <w:sz w:val="20"/>
                <w:szCs w:val="20"/>
              </w:rPr>
              <w:t>şarttır.</w:t>
            </w:r>
          </w:p>
        </w:tc>
      </w:tr>
      <w:tr w:rsidR="00C43207" w:rsidRPr="00A70D50" w14:paraId="0D944697" w14:textId="77777777" w:rsidTr="00C56C81">
        <w:trPr>
          <w:trHeight w:val="392"/>
          <w:jc w:val="center"/>
        </w:trPr>
        <w:tc>
          <w:tcPr>
            <w:tcW w:w="562" w:type="dxa"/>
            <w:shd w:val="clear" w:color="auto" w:fill="F2F2F2" w:themeFill="background1" w:themeFillShade="F2"/>
            <w:vAlign w:val="center"/>
          </w:tcPr>
          <w:p w14:paraId="0B401B61" w14:textId="2948678D" w:rsidR="00C43207" w:rsidRPr="00C43207" w:rsidRDefault="00C43207" w:rsidP="00C43207">
            <w:pPr>
              <w:pStyle w:val="AralkYok"/>
              <w:jc w:val="center"/>
              <w:rPr>
                <w:rFonts w:ascii="Cambria" w:hAnsi="Cambria"/>
                <w:b/>
                <w:bCs/>
                <w:color w:val="C00000"/>
              </w:rPr>
            </w:pPr>
            <w:r w:rsidRPr="00C43207">
              <w:rPr>
                <w:rFonts w:ascii="Cambria" w:hAnsi="Cambria"/>
                <w:b/>
                <w:bCs/>
                <w:color w:val="C00000"/>
              </w:rPr>
              <w:t>*</w:t>
            </w:r>
            <w:r w:rsidR="00C56C81">
              <w:rPr>
                <w:rFonts w:ascii="Cambria" w:hAnsi="Cambria"/>
                <w:b/>
                <w:bCs/>
                <w:color w:val="C00000"/>
              </w:rPr>
              <w:t>**</w:t>
            </w:r>
          </w:p>
        </w:tc>
        <w:tc>
          <w:tcPr>
            <w:tcW w:w="13750" w:type="dxa"/>
            <w:shd w:val="clear" w:color="auto" w:fill="F2F2F2" w:themeFill="background1" w:themeFillShade="F2"/>
            <w:vAlign w:val="center"/>
          </w:tcPr>
          <w:p w14:paraId="448A6D6A" w14:textId="71C1AC83" w:rsidR="00C43207" w:rsidRPr="00A70D50" w:rsidRDefault="00F830C5" w:rsidP="00C43207">
            <w:pPr>
              <w:pStyle w:val="AralkYok"/>
              <w:jc w:val="both"/>
              <w:rPr>
                <w:rFonts w:ascii="Cambria" w:hAnsi="Cambria"/>
                <w:b/>
                <w:bCs/>
                <w:color w:val="002060"/>
              </w:rPr>
            </w:pPr>
            <w:r w:rsidRPr="00F830C5">
              <w:rPr>
                <w:rFonts w:ascii="Cambria" w:hAnsi="Cambria"/>
                <w:bCs/>
                <w:color w:val="002060"/>
              </w:rPr>
              <w:t>(YDS, YÖKDİL, e-YDS veya eşdeğerliği olan sınavlara dair bilgi)</w:t>
            </w:r>
          </w:p>
        </w:tc>
      </w:tr>
      <w:tr w:rsidR="00C43207" w:rsidRPr="00A70D50" w14:paraId="03E1133E" w14:textId="77777777" w:rsidTr="006465BB">
        <w:trPr>
          <w:trHeight w:val="794"/>
          <w:jc w:val="center"/>
        </w:trPr>
        <w:tc>
          <w:tcPr>
            <w:tcW w:w="14312" w:type="dxa"/>
            <w:gridSpan w:val="2"/>
            <w:vAlign w:val="center"/>
          </w:tcPr>
          <w:p w14:paraId="0A69474D" w14:textId="77777777" w:rsidR="00C43207" w:rsidRPr="00C43207" w:rsidRDefault="00C43207" w:rsidP="00C43207">
            <w:pPr>
              <w:pStyle w:val="AralkYok"/>
              <w:jc w:val="both"/>
              <w:rPr>
                <w:rFonts w:ascii="Cambria" w:hAnsi="Cambria"/>
                <w:bCs/>
                <w:i/>
                <w:color w:val="002060"/>
              </w:rPr>
            </w:pPr>
          </w:p>
        </w:tc>
      </w:tr>
    </w:tbl>
    <w:p w14:paraId="0C64C27C" w14:textId="77777777" w:rsidR="0093239D" w:rsidRPr="00A70D50" w:rsidRDefault="0093239D" w:rsidP="0093239D">
      <w:pPr>
        <w:pStyle w:val="AralkYok"/>
        <w:jc w:val="both"/>
        <w:rPr>
          <w:rFonts w:ascii="Cambria" w:hAnsi="Cambria"/>
          <w:b/>
          <w:bCs/>
          <w:color w:val="002060"/>
          <w:sz w:val="10"/>
          <w:szCs w:val="10"/>
        </w:rPr>
      </w:pPr>
    </w:p>
    <w:p w14:paraId="1085C84C" w14:textId="77777777" w:rsidR="0093239D" w:rsidRPr="006465BB" w:rsidRDefault="0093239D" w:rsidP="0093239D">
      <w:pPr>
        <w:pStyle w:val="AralkYok"/>
        <w:ind w:firstLine="708"/>
        <w:jc w:val="both"/>
        <w:rPr>
          <w:rFonts w:ascii="Cambria" w:hAnsi="Cambria"/>
          <w:bCs/>
          <w:sz w:val="10"/>
        </w:rPr>
      </w:pPr>
    </w:p>
    <w:p w14:paraId="1E3C4060" w14:textId="77777777" w:rsidR="00E93747" w:rsidRPr="00E93747" w:rsidRDefault="00E93747" w:rsidP="00E93747">
      <w:pPr>
        <w:pStyle w:val="AralkYok"/>
        <w:ind w:firstLine="708"/>
        <w:rPr>
          <w:rFonts w:ascii="Cambria" w:hAnsi="Cambria"/>
          <w:bCs/>
        </w:rPr>
      </w:pPr>
      <w:r w:rsidRPr="00E93747">
        <w:rPr>
          <w:rFonts w:ascii="Cambria" w:hAnsi="Cambria"/>
          <w:bCs/>
        </w:rPr>
        <w:t>Bartın Üniversitesi Öğretim Üyeliğine Yükseltilme ve Atanma Ölçütleri Yönergesinin 8 inci maddesinde aranan atama ölçütlerini yukarıda belirttiğim çalışma ve yabancı dil puanımla taşıdığımı beyan ediyorum.</w:t>
      </w:r>
    </w:p>
    <w:p w14:paraId="087E6BA2" w14:textId="77777777" w:rsidR="00E93747" w:rsidRPr="00E93747" w:rsidRDefault="00E93747" w:rsidP="00E93747">
      <w:pPr>
        <w:pStyle w:val="AralkYok"/>
        <w:rPr>
          <w:rFonts w:ascii="Cambria" w:hAnsi="Cambria"/>
          <w:bCs/>
        </w:rPr>
      </w:pPr>
    </w:p>
    <w:p w14:paraId="74F3E7A3" w14:textId="77777777" w:rsidR="00E93747" w:rsidRPr="00E93747" w:rsidRDefault="00E93747" w:rsidP="00E93747">
      <w:pPr>
        <w:pStyle w:val="AralkYok"/>
        <w:ind w:firstLine="708"/>
        <w:rPr>
          <w:rFonts w:ascii="Cambria" w:hAnsi="Cambria"/>
          <w:bCs/>
        </w:rPr>
      </w:pPr>
      <w:r w:rsidRPr="00E93747">
        <w:rPr>
          <w:rFonts w:ascii="Cambria" w:hAnsi="Cambria"/>
          <w:bCs/>
        </w:rPr>
        <w:t xml:space="preserve"> İlgili temel/yardımcı ölçütlere ilişkin kanıt belgelerim elektronik ortamda aşağıda yer verilen bağlantı adresinde PDF olarak sıralanmıştır. </w:t>
      </w:r>
    </w:p>
    <w:p w14:paraId="4C0A447C" w14:textId="77777777" w:rsidR="00E93747" w:rsidRPr="00E93747" w:rsidRDefault="00E93747" w:rsidP="00E93747">
      <w:pPr>
        <w:pStyle w:val="AralkYok"/>
        <w:rPr>
          <w:rFonts w:ascii="Cambria" w:hAnsi="Cambria"/>
          <w:bCs/>
        </w:rPr>
      </w:pPr>
    </w:p>
    <w:p w14:paraId="40F23505" w14:textId="77777777" w:rsidR="00E93747" w:rsidRPr="00E93747" w:rsidRDefault="00E93747" w:rsidP="00E93747">
      <w:pPr>
        <w:pStyle w:val="AralkYok"/>
        <w:ind w:firstLine="708"/>
        <w:rPr>
          <w:rFonts w:ascii="Cambria" w:hAnsi="Cambria"/>
          <w:bCs/>
        </w:rPr>
      </w:pPr>
      <w:r w:rsidRPr="00E93747">
        <w:rPr>
          <w:rFonts w:ascii="Cambria" w:hAnsi="Cambria"/>
          <w:bCs/>
        </w:rPr>
        <w:t xml:space="preserve"> Aksi takdirde görev sürem uzatılsa dahi doğacak yükümlülükleri kabul ediyorum.</w:t>
      </w:r>
    </w:p>
    <w:p w14:paraId="26E8D0D7" w14:textId="77777777" w:rsidR="00E93747" w:rsidRPr="00E93747" w:rsidRDefault="00E93747" w:rsidP="00E93747">
      <w:pPr>
        <w:pStyle w:val="AralkYok"/>
        <w:rPr>
          <w:rFonts w:ascii="Cambria" w:hAnsi="Cambria"/>
          <w:bCs/>
        </w:rPr>
      </w:pPr>
    </w:p>
    <w:p w14:paraId="10F28F54" w14:textId="30961C89" w:rsidR="0093239D" w:rsidRPr="00A70D50" w:rsidRDefault="00E93747" w:rsidP="00E93747">
      <w:pPr>
        <w:pStyle w:val="AralkYok"/>
        <w:rPr>
          <w:rFonts w:ascii="Cambria" w:hAnsi="Cambria"/>
        </w:rPr>
      </w:pPr>
      <w:r w:rsidRPr="00E93747">
        <w:rPr>
          <w:rFonts w:ascii="Cambria" w:hAnsi="Cambria"/>
          <w:bCs/>
        </w:rPr>
        <w:t xml:space="preserve"> </w:t>
      </w:r>
      <w:r>
        <w:rPr>
          <w:rFonts w:ascii="Cambria" w:hAnsi="Cambria"/>
          <w:bCs/>
        </w:rPr>
        <w:tab/>
      </w:r>
      <w:r w:rsidRPr="00E93747">
        <w:rPr>
          <w:rFonts w:ascii="Cambria" w:hAnsi="Cambria"/>
          <w:bCs/>
        </w:rPr>
        <w:t>Bilgilerini ve görev süremin 3 (üç) yıl süre ile uzatılmasını talep ediyorum.</w:t>
      </w:r>
    </w:p>
    <w:tbl>
      <w:tblPr>
        <w:tblStyle w:val="TabloKlavuzuAk"/>
        <w:tblpPr w:leftFromText="141" w:rightFromText="141" w:vertAnchor="text" w:horzAnchor="margin" w:tblpXSpec="right" w:tblpY="-5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06044E" w:rsidRPr="00A70D50" w14:paraId="67A75103" w14:textId="77777777" w:rsidTr="0006044E">
        <w:tc>
          <w:tcPr>
            <w:tcW w:w="4525" w:type="dxa"/>
          </w:tcPr>
          <w:p w14:paraId="41174F56" w14:textId="77777777" w:rsidR="0006044E" w:rsidRPr="00A70D50" w:rsidRDefault="0006044E" w:rsidP="0006044E">
            <w:pPr>
              <w:pStyle w:val="AralkYok"/>
              <w:jc w:val="center"/>
              <w:rPr>
                <w:rFonts w:ascii="Cambria" w:hAnsi="Cambria"/>
              </w:rPr>
            </w:pPr>
          </w:p>
          <w:p w14:paraId="364B734E" w14:textId="77777777" w:rsidR="0006044E" w:rsidRPr="00A70D50" w:rsidRDefault="0006044E" w:rsidP="0006044E">
            <w:pPr>
              <w:pStyle w:val="AralkYok"/>
              <w:jc w:val="center"/>
              <w:rPr>
                <w:rFonts w:ascii="Cambria" w:hAnsi="Cambria"/>
                <w:b/>
                <w:color w:val="002060"/>
              </w:rPr>
            </w:pPr>
            <w:r w:rsidRPr="00A70D50">
              <w:rPr>
                <w:rFonts w:ascii="Cambria" w:hAnsi="Cambria"/>
              </w:rPr>
              <w:t xml:space="preserve">… </w:t>
            </w:r>
            <w:r w:rsidRPr="00A70D50">
              <w:rPr>
                <w:rFonts w:ascii="Cambria" w:hAnsi="Cambria"/>
                <w:b/>
                <w:color w:val="002060"/>
              </w:rPr>
              <w:t>/ … / 20…</w:t>
            </w:r>
          </w:p>
          <w:p w14:paraId="079341BE" w14:textId="77777777" w:rsidR="0006044E" w:rsidRPr="00A70D50" w:rsidRDefault="0006044E" w:rsidP="0006044E">
            <w:pPr>
              <w:pStyle w:val="AralkYok"/>
              <w:jc w:val="center"/>
              <w:rPr>
                <w:rFonts w:ascii="Cambria" w:hAnsi="Cambria"/>
                <w:b/>
                <w:color w:val="002060"/>
              </w:rPr>
            </w:pPr>
          </w:p>
          <w:p w14:paraId="374DD7A9" w14:textId="77777777" w:rsidR="0006044E" w:rsidRPr="00A70D50" w:rsidRDefault="0006044E" w:rsidP="0006044E">
            <w:pPr>
              <w:pStyle w:val="AralkYok"/>
              <w:jc w:val="center"/>
              <w:rPr>
                <w:rFonts w:ascii="Cambria" w:hAnsi="Cambria"/>
                <w:b/>
                <w:color w:val="002060"/>
              </w:rPr>
            </w:pPr>
          </w:p>
          <w:p w14:paraId="40574CBB" w14:textId="77777777" w:rsidR="0006044E" w:rsidRPr="00A70D50" w:rsidRDefault="0006044E" w:rsidP="0006044E">
            <w:pPr>
              <w:pStyle w:val="AralkYok"/>
              <w:jc w:val="center"/>
              <w:rPr>
                <w:rFonts w:ascii="Cambria" w:hAnsi="Cambria"/>
                <w:b/>
                <w:color w:val="002060"/>
              </w:rPr>
            </w:pPr>
          </w:p>
          <w:p w14:paraId="70276FB5" w14:textId="77777777" w:rsidR="0006044E" w:rsidRPr="00A70D50" w:rsidRDefault="0006044E" w:rsidP="0006044E">
            <w:pPr>
              <w:pStyle w:val="AralkYok"/>
              <w:jc w:val="center"/>
              <w:rPr>
                <w:rFonts w:ascii="Cambria" w:hAnsi="Cambria"/>
                <w:b/>
                <w:color w:val="002060"/>
              </w:rPr>
            </w:pPr>
            <w:r w:rsidRPr="00A70D50">
              <w:rPr>
                <w:rFonts w:ascii="Cambria" w:hAnsi="Cambria"/>
                <w:b/>
                <w:color w:val="002060"/>
              </w:rPr>
              <w:t>…</w:t>
            </w:r>
          </w:p>
          <w:p w14:paraId="33F5616D" w14:textId="77777777" w:rsidR="0006044E" w:rsidRPr="00A70D50" w:rsidRDefault="0006044E" w:rsidP="0006044E">
            <w:pPr>
              <w:pStyle w:val="AralkYok"/>
              <w:jc w:val="center"/>
              <w:rPr>
                <w:rFonts w:ascii="Cambria" w:hAnsi="Cambria"/>
              </w:rPr>
            </w:pPr>
          </w:p>
        </w:tc>
      </w:tr>
      <w:tr w:rsidR="0006044E" w:rsidRPr="00A70D50" w14:paraId="423BFCD4" w14:textId="77777777" w:rsidTr="0006044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4525" w:type="dxa"/>
            <w:tcBorders>
              <w:top w:val="nil"/>
              <w:left w:val="nil"/>
              <w:bottom w:val="nil"/>
              <w:right w:val="nil"/>
            </w:tcBorders>
          </w:tcPr>
          <w:p w14:paraId="18DBC5B2" w14:textId="77777777" w:rsidR="0006044E" w:rsidRPr="00A70D50" w:rsidRDefault="0006044E" w:rsidP="0006044E">
            <w:pPr>
              <w:pStyle w:val="AralkYok"/>
              <w:jc w:val="center"/>
              <w:rPr>
                <w:rFonts w:ascii="Cambria" w:hAnsi="Cambria"/>
                <w:i/>
                <w:color w:val="808080" w:themeColor="background1" w:themeShade="80"/>
              </w:rPr>
            </w:pPr>
            <w:r w:rsidRPr="00A70D50">
              <w:rPr>
                <w:rFonts w:ascii="Cambria" w:hAnsi="Cambria"/>
                <w:i/>
                <w:color w:val="808080" w:themeColor="background1" w:themeShade="80"/>
              </w:rPr>
              <w:t>Adı Soyadı ve Unvanı / İmza</w:t>
            </w:r>
          </w:p>
        </w:tc>
      </w:tr>
    </w:tbl>
    <w:p w14:paraId="44714682" w14:textId="77777777" w:rsidR="0093239D" w:rsidRPr="00A70D50" w:rsidRDefault="0093239D" w:rsidP="0093239D">
      <w:pPr>
        <w:pStyle w:val="AralkYok"/>
        <w:rPr>
          <w:rFonts w:ascii="Cambria" w:hAnsi="Cambria"/>
        </w:rPr>
      </w:pPr>
    </w:p>
    <w:p w14:paraId="5C4035AA" w14:textId="77777777" w:rsidR="0093239D" w:rsidRPr="00A70D50" w:rsidRDefault="0093239D" w:rsidP="0093239D">
      <w:pPr>
        <w:pStyle w:val="AralkYok"/>
        <w:ind w:firstLine="708"/>
        <w:jc w:val="both"/>
        <w:rPr>
          <w:rFonts w:ascii="Cambria" w:hAnsi="Cambria"/>
          <w:bCs/>
        </w:rPr>
      </w:pPr>
    </w:p>
    <w:p w14:paraId="2657902E" w14:textId="77777777" w:rsidR="0093239D" w:rsidRPr="00A70D50" w:rsidRDefault="0093239D" w:rsidP="002745C2">
      <w:pPr>
        <w:pStyle w:val="AralkYok"/>
        <w:rPr>
          <w:rFonts w:ascii="Cambria" w:hAnsi="Cambria"/>
          <w:b/>
          <w:bCs/>
          <w:color w:val="002060"/>
        </w:rPr>
      </w:pPr>
    </w:p>
    <w:p w14:paraId="0842EAE3" w14:textId="77777777" w:rsidR="00F547B0" w:rsidRPr="00A70D50" w:rsidRDefault="00F547B0" w:rsidP="002745C2">
      <w:pPr>
        <w:pStyle w:val="AralkYok"/>
        <w:rPr>
          <w:rFonts w:ascii="Cambria" w:hAnsi="Cambria"/>
          <w:b/>
          <w:bCs/>
          <w:color w:val="002060"/>
        </w:rPr>
      </w:pPr>
    </w:p>
    <w:p w14:paraId="0A39C675" w14:textId="77777777" w:rsidR="0093239D" w:rsidRPr="00A70D50" w:rsidRDefault="0093239D" w:rsidP="002745C2">
      <w:pPr>
        <w:pStyle w:val="AralkYok"/>
        <w:rPr>
          <w:rFonts w:ascii="Cambria" w:hAnsi="Cambria"/>
          <w:b/>
          <w:bCs/>
          <w:color w:val="002060"/>
        </w:rPr>
      </w:pPr>
    </w:p>
    <w:p w14:paraId="657F2EA0" w14:textId="02BA223C" w:rsidR="0093239D" w:rsidRDefault="0093239D" w:rsidP="00BC7571">
      <w:pPr>
        <w:pStyle w:val="AralkYok"/>
        <w:rPr>
          <w:rFonts w:ascii="Cambria" w:hAnsi="Cambria"/>
          <w:b/>
          <w:bCs/>
          <w:color w:val="002060"/>
        </w:rPr>
      </w:pPr>
    </w:p>
    <w:p w14:paraId="39C0098D" w14:textId="09AC51FA" w:rsidR="00E93747" w:rsidRDefault="00E93747" w:rsidP="00BC7571">
      <w:pPr>
        <w:pStyle w:val="AralkYok"/>
        <w:rPr>
          <w:rFonts w:ascii="Cambria" w:hAnsi="Cambria"/>
          <w:b/>
          <w:bCs/>
          <w:color w:val="002060"/>
        </w:rPr>
      </w:pPr>
    </w:p>
    <w:p w14:paraId="32D19892" w14:textId="35447780" w:rsidR="00E93747" w:rsidRDefault="00E93747" w:rsidP="00BC7571">
      <w:pPr>
        <w:pStyle w:val="AralkYok"/>
        <w:rPr>
          <w:rFonts w:ascii="Cambria" w:hAnsi="Cambria"/>
          <w:b/>
          <w:bCs/>
          <w:color w:val="002060"/>
        </w:rPr>
      </w:pPr>
    </w:p>
    <w:p w14:paraId="1EA93F4C" w14:textId="687746B2" w:rsidR="00E93747" w:rsidRDefault="00E93747" w:rsidP="00BC7571">
      <w:pPr>
        <w:pStyle w:val="AralkYok"/>
        <w:rPr>
          <w:rFonts w:ascii="Cambria" w:hAnsi="Cambria"/>
          <w:b/>
          <w:bCs/>
          <w:color w:val="002060"/>
        </w:rPr>
      </w:pPr>
    </w:p>
    <w:p w14:paraId="42E019AB" w14:textId="4D89CCFA" w:rsidR="00E93747" w:rsidRDefault="00E93747" w:rsidP="00BC7571">
      <w:pPr>
        <w:pStyle w:val="AralkYok"/>
        <w:rPr>
          <w:rFonts w:ascii="Cambria" w:hAnsi="Cambria"/>
          <w:b/>
          <w:bCs/>
          <w:color w:val="002060"/>
        </w:rPr>
      </w:pPr>
    </w:p>
    <w:p w14:paraId="4215CF7B" w14:textId="693C95E5" w:rsidR="00E93747" w:rsidRDefault="00E93747" w:rsidP="00E93747">
      <w:pPr>
        <w:pStyle w:val="AralkYok"/>
        <w:rPr>
          <w:rFonts w:ascii="Cambria" w:hAnsi="Cambria"/>
          <w:b/>
          <w:bCs/>
          <w:color w:val="002060"/>
        </w:rPr>
      </w:pPr>
    </w:p>
    <w:tbl>
      <w:tblPr>
        <w:tblStyle w:val="TabloKlavuzu"/>
        <w:tblW w:w="1431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13891"/>
      </w:tblGrid>
      <w:tr w:rsidR="00E93747" w:rsidRPr="00835517" w14:paraId="188DB007" w14:textId="77777777" w:rsidTr="00F642A3">
        <w:tc>
          <w:tcPr>
            <w:tcW w:w="14317" w:type="dxa"/>
            <w:gridSpan w:val="2"/>
            <w:tcBorders>
              <w:top w:val="nil"/>
              <w:left w:val="nil"/>
              <w:right w:val="nil"/>
            </w:tcBorders>
          </w:tcPr>
          <w:p w14:paraId="554D7BA8" w14:textId="077FE8F6" w:rsidR="00E93747" w:rsidRPr="00835517" w:rsidRDefault="00E93747" w:rsidP="00F642A3">
            <w:pPr>
              <w:pStyle w:val="AralkYok"/>
              <w:rPr>
                <w:rFonts w:ascii="Cambria" w:hAnsi="Cambria"/>
                <w:b/>
                <w:bCs/>
                <w:i/>
                <w:color w:val="002060"/>
                <w:sz w:val="20"/>
                <w:szCs w:val="10"/>
              </w:rPr>
            </w:pPr>
            <w:r>
              <w:rPr>
                <w:rFonts w:ascii="Cambria" w:hAnsi="Cambria"/>
                <w:b/>
                <w:bCs/>
                <w:i/>
                <w:color w:val="C00000"/>
                <w:sz w:val="20"/>
                <w:szCs w:val="10"/>
              </w:rPr>
              <w:t>Ek</w:t>
            </w:r>
            <w:r w:rsidRPr="00835517">
              <w:rPr>
                <w:rFonts w:ascii="Cambria" w:hAnsi="Cambria"/>
                <w:b/>
                <w:bCs/>
                <w:i/>
                <w:color w:val="C00000"/>
                <w:sz w:val="20"/>
                <w:szCs w:val="10"/>
              </w:rPr>
              <w:t>!</w:t>
            </w:r>
          </w:p>
        </w:tc>
      </w:tr>
      <w:tr w:rsidR="00E93747" w:rsidRPr="00835517" w14:paraId="60949123" w14:textId="77777777" w:rsidTr="00F642A3">
        <w:tc>
          <w:tcPr>
            <w:tcW w:w="426" w:type="dxa"/>
            <w:shd w:val="clear" w:color="auto" w:fill="F2F2F2" w:themeFill="background1" w:themeFillShade="F2"/>
            <w:vAlign w:val="center"/>
          </w:tcPr>
          <w:p w14:paraId="0EA6C7C6" w14:textId="77777777" w:rsidR="00E93747" w:rsidRPr="00835517" w:rsidRDefault="00E93747" w:rsidP="00F642A3">
            <w:pPr>
              <w:pStyle w:val="AralkYok"/>
              <w:jc w:val="center"/>
              <w:rPr>
                <w:rFonts w:ascii="Cambria" w:hAnsi="Cambria"/>
                <w:b/>
                <w:bCs/>
                <w:i/>
                <w:color w:val="C00000"/>
                <w:sz w:val="20"/>
                <w:szCs w:val="10"/>
                <w:vertAlign w:val="superscript"/>
              </w:rPr>
            </w:pPr>
            <w:r w:rsidRPr="00835517">
              <w:rPr>
                <w:rFonts w:ascii="Cambria" w:hAnsi="Cambria"/>
                <w:b/>
                <w:bCs/>
                <w:i/>
                <w:color w:val="C00000"/>
                <w:sz w:val="20"/>
                <w:szCs w:val="10"/>
                <w:vertAlign w:val="superscript"/>
              </w:rPr>
              <w:t>(1)</w:t>
            </w:r>
          </w:p>
        </w:tc>
        <w:tc>
          <w:tcPr>
            <w:tcW w:w="13891" w:type="dxa"/>
          </w:tcPr>
          <w:p w14:paraId="2F4AB87E" w14:textId="19A33869" w:rsidR="00E93747" w:rsidRPr="00835517" w:rsidRDefault="00E93747" w:rsidP="00F642A3">
            <w:pPr>
              <w:pStyle w:val="AralkYok"/>
              <w:rPr>
                <w:rFonts w:ascii="Cambria" w:hAnsi="Cambria"/>
                <w:b/>
                <w:bCs/>
                <w:color w:val="002060"/>
                <w:sz w:val="20"/>
                <w:szCs w:val="10"/>
              </w:rPr>
            </w:pPr>
            <w:r w:rsidRPr="00E93747">
              <w:rPr>
                <w:rFonts w:ascii="Cambria" w:hAnsi="Cambria"/>
                <w:bCs/>
                <w:i/>
                <w:color w:val="002060"/>
                <w:sz w:val="20"/>
                <w:szCs w:val="20"/>
              </w:rPr>
              <w:t xml:space="preserve">Adayların kanıt belgelerini </w:t>
            </w:r>
            <w:proofErr w:type="spellStart"/>
            <w:r w:rsidRPr="00E93747">
              <w:rPr>
                <w:rFonts w:ascii="Cambria" w:hAnsi="Cambria"/>
                <w:bCs/>
                <w:i/>
                <w:color w:val="C00000"/>
                <w:sz w:val="20"/>
                <w:szCs w:val="20"/>
              </w:rPr>
              <w:t>OneDrive</w:t>
            </w:r>
            <w:proofErr w:type="spellEnd"/>
            <w:r w:rsidRPr="00E93747">
              <w:rPr>
                <w:rFonts w:ascii="Cambria" w:hAnsi="Cambria"/>
                <w:bCs/>
                <w:i/>
                <w:color w:val="C00000"/>
                <w:sz w:val="20"/>
                <w:szCs w:val="20"/>
              </w:rPr>
              <w:t xml:space="preserve"> yoluyla bağlantı adresi* </w:t>
            </w:r>
            <w:r w:rsidRPr="00E93747">
              <w:rPr>
                <w:rFonts w:ascii="Cambria" w:hAnsi="Cambria"/>
                <w:bCs/>
                <w:i/>
                <w:color w:val="002060"/>
                <w:sz w:val="20"/>
                <w:szCs w:val="20"/>
              </w:rPr>
              <w:t>olarak ilgili birime sunmaları gerekmektedir.</w:t>
            </w:r>
          </w:p>
        </w:tc>
      </w:tr>
      <w:tr w:rsidR="00E93747" w:rsidRPr="00835517" w14:paraId="421951A0" w14:textId="77777777" w:rsidTr="00F642A3">
        <w:tc>
          <w:tcPr>
            <w:tcW w:w="426" w:type="dxa"/>
            <w:shd w:val="clear" w:color="auto" w:fill="F2F2F2" w:themeFill="background1" w:themeFillShade="F2"/>
            <w:vAlign w:val="center"/>
          </w:tcPr>
          <w:p w14:paraId="6E5419B4" w14:textId="36E8EC71" w:rsidR="00E93747" w:rsidRPr="00835517" w:rsidRDefault="00E93747" w:rsidP="00F642A3">
            <w:pPr>
              <w:pStyle w:val="AralkYok"/>
              <w:jc w:val="center"/>
              <w:rPr>
                <w:rFonts w:ascii="Cambria" w:hAnsi="Cambria"/>
                <w:b/>
                <w:bCs/>
                <w:i/>
                <w:color w:val="C00000"/>
                <w:sz w:val="20"/>
                <w:szCs w:val="10"/>
                <w:vertAlign w:val="superscript"/>
              </w:rPr>
            </w:pPr>
            <w:r>
              <w:rPr>
                <w:rFonts w:ascii="Cambria" w:hAnsi="Cambria"/>
                <w:b/>
                <w:bCs/>
                <w:i/>
                <w:color w:val="C00000"/>
                <w:sz w:val="20"/>
                <w:szCs w:val="10"/>
                <w:vertAlign w:val="superscript"/>
              </w:rPr>
              <w:t>*</w:t>
            </w:r>
          </w:p>
        </w:tc>
        <w:tc>
          <w:tcPr>
            <w:tcW w:w="13891" w:type="dxa"/>
          </w:tcPr>
          <w:p w14:paraId="2B6AFA84" w14:textId="3204D2F9" w:rsidR="00E93747" w:rsidRPr="00E93747" w:rsidRDefault="00E93747" w:rsidP="00F642A3">
            <w:pPr>
              <w:pStyle w:val="AralkYok"/>
              <w:rPr>
                <w:rFonts w:ascii="Cambria" w:hAnsi="Cambria"/>
                <w:bCs/>
                <w:i/>
                <w:color w:val="002060"/>
                <w:sz w:val="20"/>
                <w:szCs w:val="20"/>
              </w:rPr>
            </w:pPr>
            <w:proofErr w:type="gramStart"/>
            <w:r w:rsidRPr="00E93747">
              <w:rPr>
                <w:rFonts w:ascii="Cambria" w:hAnsi="Cambria"/>
                <w:bCs/>
                <w:i/>
                <w:color w:val="002060"/>
                <w:sz w:val="20"/>
                <w:szCs w:val="20"/>
              </w:rPr>
              <w:t>………………………………………………….</w:t>
            </w:r>
            <w:proofErr w:type="gramEnd"/>
            <w:r w:rsidRPr="00E93747">
              <w:rPr>
                <w:rFonts w:ascii="Cambria" w:hAnsi="Cambria"/>
                <w:bCs/>
                <w:i/>
                <w:color w:val="002060"/>
                <w:sz w:val="20"/>
                <w:szCs w:val="20"/>
              </w:rPr>
              <w:t xml:space="preserve"> Kanıt Dosyaların Yüklü Olduğu Bağlantı Adresi</w:t>
            </w:r>
          </w:p>
        </w:tc>
      </w:tr>
    </w:tbl>
    <w:p w14:paraId="25F87E67" w14:textId="77777777" w:rsidR="00E93747" w:rsidRPr="00A70D50" w:rsidRDefault="00E93747" w:rsidP="00E93747">
      <w:pPr>
        <w:pStyle w:val="AralkYok"/>
        <w:rPr>
          <w:rFonts w:ascii="Cambria" w:hAnsi="Cambria"/>
          <w:b/>
          <w:bCs/>
          <w:color w:val="002060"/>
        </w:rPr>
      </w:pPr>
    </w:p>
    <w:sectPr w:rsidR="00E93747" w:rsidRPr="00A70D50" w:rsidSect="00A65EC7">
      <w:headerReference w:type="default" r:id="rId8"/>
      <w:footerReference w:type="default" r:id="rId9"/>
      <w:pgSz w:w="16838" w:h="11906" w:orient="landscape"/>
      <w:pgMar w:top="1134" w:right="1418"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3E40F" w14:textId="77777777" w:rsidR="004A1FE0" w:rsidRDefault="004A1FE0" w:rsidP="00534F7F">
      <w:pPr>
        <w:spacing w:after="0" w:line="240" w:lineRule="auto"/>
      </w:pPr>
      <w:r>
        <w:separator/>
      </w:r>
    </w:p>
  </w:endnote>
  <w:endnote w:type="continuationSeparator" w:id="0">
    <w:p w14:paraId="531B02A5" w14:textId="77777777" w:rsidR="004A1FE0" w:rsidRDefault="004A1FE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23F2" w14:textId="77777777" w:rsidR="00A354CE" w:rsidRDefault="00A354CE" w:rsidP="00393BCE">
    <w:pPr>
      <w:pStyle w:val="AralkYok"/>
      <w:pBdr>
        <w:top w:val="single" w:sz="4" w:space="1" w:color="BFBFBF" w:themeColor="background1" w:themeShade="BF"/>
      </w:pBdr>
      <w:rPr>
        <w:sz w:val="6"/>
        <w:szCs w:val="6"/>
      </w:rPr>
    </w:pPr>
  </w:p>
  <w:tbl>
    <w:tblPr>
      <w:tblStyle w:val="TabloKlavuzu"/>
      <w:tblW w:w="14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387"/>
      <w:gridCol w:w="4154"/>
      <w:gridCol w:w="423"/>
      <w:gridCol w:w="2118"/>
      <w:gridCol w:w="423"/>
      <w:gridCol w:w="4235"/>
      <w:gridCol w:w="1698"/>
    </w:tblGrid>
    <w:tr w:rsidR="00534F7F" w:rsidRPr="0081560B" w14:paraId="54064A84" w14:textId="77777777" w:rsidTr="002A7D71">
      <w:trPr>
        <w:trHeight w:val="334"/>
      </w:trPr>
      <w:tc>
        <w:tcPr>
          <w:tcW w:w="997" w:type="dxa"/>
        </w:tcPr>
        <w:p w14:paraId="476CCD0A"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387" w:type="dxa"/>
        </w:tcPr>
        <w:p w14:paraId="3402C61C" w14:textId="77777777" w:rsidR="00534F7F" w:rsidRDefault="00534F7F" w:rsidP="00534F7F">
          <w:pPr>
            <w:pStyle w:val="AltBilgi"/>
            <w:rPr>
              <w:rFonts w:ascii="Cambria" w:hAnsi="Cambria"/>
              <w:sz w:val="16"/>
              <w:szCs w:val="16"/>
            </w:rPr>
          </w:pPr>
          <w:r>
            <w:rPr>
              <w:rFonts w:ascii="Cambria" w:hAnsi="Cambria"/>
              <w:sz w:val="16"/>
              <w:szCs w:val="16"/>
            </w:rPr>
            <w:t>:</w:t>
          </w:r>
        </w:p>
      </w:tc>
      <w:tc>
        <w:tcPr>
          <w:tcW w:w="4154" w:type="dxa"/>
        </w:tcPr>
        <w:p w14:paraId="6976F2F7"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423" w:type="dxa"/>
        </w:tcPr>
        <w:p w14:paraId="1353E2EC" w14:textId="77777777" w:rsidR="00534F7F" w:rsidRPr="0081560B" w:rsidRDefault="00534F7F" w:rsidP="00534F7F">
          <w:pPr>
            <w:pStyle w:val="AltBilgi"/>
            <w:rPr>
              <w:rFonts w:ascii="Cambria" w:hAnsi="Cambria"/>
              <w:sz w:val="16"/>
              <w:szCs w:val="16"/>
            </w:rPr>
          </w:pPr>
        </w:p>
      </w:tc>
      <w:tc>
        <w:tcPr>
          <w:tcW w:w="2118" w:type="dxa"/>
        </w:tcPr>
        <w:p w14:paraId="14352E83"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7460299"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33DE8B76"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423" w:type="dxa"/>
        </w:tcPr>
        <w:p w14:paraId="7B990C93"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39845405"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24981DF5"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4235" w:type="dxa"/>
        </w:tcPr>
        <w:p w14:paraId="7AC2072F"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009A8559"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42FA50C4"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698" w:type="dxa"/>
        </w:tcPr>
        <w:p w14:paraId="17F95A34" w14:textId="5560C76C" w:rsidR="00534F7F" w:rsidRPr="0081560B" w:rsidRDefault="002A7D71" w:rsidP="00534F7F">
          <w:pPr>
            <w:pStyle w:val="AltBilgi"/>
            <w:jc w:val="right"/>
            <w:rPr>
              <w:rFonts w:ascii="Cambria" w:hAnsi="Cambria"/>
              <w:sz w:val="16"/>
              <w:szCs w:val="16"/>
            </w:rPr>
          </w:pPr>
          <w:r w:rsidRPr="002A7D71">
            <w:rPr>
              <w:rFonts w:ascii="Cambria" w:hAnsi="Cambria"/>
              <w:sz w:val="16"/>
              <w:szCs w:val="16"/>
            </w:rPr>
            <w:t xml:space="preserve">Sayfa </w:t>
          </w:r>
          <w:r w:rsidRPr="002A7D71">
            <w:rPr>
              <w:rFonts w:ascii="Cambria" w:hAnsi="Cambria"/>
              <w:b/>
              <w:bCs/>
              <w:sz w:val="16"/>
              <w:szCs w:val="16"/>
            </w:rPr>
            <w:fldChar w:fldCharType="begin"/>
          </w:r>
          <w:r w:rsidRPr="002A7D71">
            <w:rPr>
              <w:rFonts w:ascii="Cambria" w:hAnsi="Cambria"/>
              <w:b/>
              <w:bCs/>
              <w:sz w:val="16"/>
              <w:szCs w:val="16"/>
            </w:rPr>
            <w:instrText>PAGE  \* Arabic  \* MERGEFORMAT</w:instrText>
          </w:r>
          <w:r w:rsidRPr="002A7D71">
            <w:rPr>
              <w:rFonts w:ascii="Cambria" w:hAnsi="Cambria"/>
              <w:b/>
              <w:bCs/>
              <w:sz w:val="16"/>
              <w:szCs w:val="16"/>
            </w:rPr>
            <w:fldChar w:fldCharType="separate"/>
          </w:r>
          <w:r w:rsidR="006554DB">
            <w:rPr>
              <w:rFonts w:ascii="Cambria" w:hAnsi="Cambria"/>
              <w:b/>
              <w:bCs/>
              <w:noProof/>
              <w:sz w:val="16"/>
              <w:szCs w:val="16"/>
            </w:rPr>
            <w:t>7</w:t>
          </w:r>
          <w:r w:rsidRPr="002A7D71">
            <w:rPr>
              <w:rFonts w:ascii="Cambria" w:hAnsi="Cambria"/>
              <w:b/>
              <w:bCs/>
              <w:sz w:val="16"/>
              <w:szCs w:val="16"/>
            </w:rPr>
            <w:fldChar w:fldCharType="end"/>
          </w:r>
          <w:r w:rsidRPr="002A7D71">
            <w:rPr>
              <w:rFonts w:ascii="Cambria" w:hAnsi="Cambria"/>
              <w:sz w:val="16"/>
              <w:szCs w:val="16"/>
            </w:rPr>
            <w:t xml:space="preserve"> / </w:t>
          </w:r>
          <w:r w:rsidRPr="002A7D71">
            <w:rPr>
              <w:rFonts w:ascii="Cambria" w:hAnsi="Cambria"/>
              <w:b/>
              <w:bCs/>
              <w:sz w:val="16"/>
              <w:szCs w:val="16"/>
            </w:rPr>
            <w:fldChar w:fldCharType="begin"/>
          </w:r>
          <w:r w:rsidRPr="002A7D71">
            <w:rPr>
              <w:rFonts w:ascii="Cambria" w:hAnsi="Cambria"/>
              <w:b/>
              <w:bCs/>
              <w:sz w:val="16"/>
              <w:szCs w:val="16"/>
            </w:rPr>
            <w:instrText>NUMPAGES  \* Arabic  \* MERGEFORMAT</w:instrText>
          </w:r>
          <w:r w:rsidRPr="002A7D71">
            <w:rPr>
              <w:rFonts w:ascii="Cambria" w:hAnsi="Cambria"/>
              <w:b/>
              <w:bCs/>
              <w:sz w:val="16"/>
              <w:szCs w:val="16"/>
            </w:rPr>
            <w:fldChar w:fldCharType="separate"/>
          </w:r>
          <w:r w:rsidR="006554DB">
            <w:rPr>
              <w:rFonts w:ascii="Cambria" w:hAnsi="Cambria"/>
              <w:b/>
              <w:bCs/>
              <w:noProof/>
              <w:sz w:val="16"/>
              <w:szCs w:val="16"/>
            </w:rPr>
            <w:t>7</w:t>
          </w:r>
          <w:r w:rsidRPr="002A7D71">
            <w:rPr>
              <w:rFonts w:ascii="Cambria" w:hAnsi="Cambria"/>
              <w:b/>
              <w:bCs/>
              <w:sz w:val="16"/>
              <w:szCs w:val="16"/>
            </w:rPr>
            <w:fldChar w:fldCharType="end"/>
          </w:r>
        </w:p>
      </w:tc>
    </w:tr>
  </w:tbl>
  <w:p w14:paraId="10658AB0" w14:textId="77777777" w:rsidR="00240ED2" w:rsidRPr="00240ED2" w:rsidRDefault="00240ED2" w:rsidP="004023B0">
    <w:pPr>
      <w:pStyle w:val="AltBilgi"/>
      <w:rPr>
        <w:rFonts w:ascii="Cambria" w:hAnsi="Cambria"/>
        <w:i/>
        <w:sz w:val="6"/>
        <w:szCs w:val="6"/>
      </w:rPr>
    </w:pPr>
  </w:p>
  <w:p w14:paraId="22864886"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871D9" w14:textId="77777777" w:rsidR="004A1FE0" w:rsidRDefault="004A1FE0" w:rsidP="00534F7F">
      <w:pPr>
        <w:spacing w:after="0" w:line="240" w:lineRule="auto"/>
      </w:pPr>
      <w:r>
        <w:separator/>
      </w:r>
    </w:p>
  </w:footnote>
  <w:footnote w:type="continuationSeparator" w:id="0">
    <w:p w14:paraId="4A7D4130" w14:textId="77777777" w:rsidR="004A1FE0" w:rsidRDefault="004A1FE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276"/>
      <w:gridCol w:w="992"/>
    </w:tblGrid>
    <w:tr w:rsidR="00534F7F" w14:paraId="098B31FF" w14:textId="77777777" w:rsidTr="00A65EC7">
      <w:trPr>
        <w:trHeight w:val="189"/>
      </w:trPr>
      <w:tc>
        <w:tcPr>
          <w:tcW w:w="2547" w:type="dxa"/>
          <w:vMerge w:val="restart"/>
        </w:tcPr>
        <w:p w14:paraId="534C23AF"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0D0B847F" wp14:editId="0DE6B28A">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2B01D129" w14:textId="33C8A330" w:rsidR="00534F7F" w:rsidRPr="00771C04" w:rsidRDefault="00755113" w:rsidP="002745C2">
          <w:pPr>
            <w:pStyle w:val="AralkYok"/>
            <w:jc w:val="center"/>
            <w:rPr>
              <w:rFonts w:ascii="Cambria" w:hAnsi="Cambria"/>
              <w:b/>
            </w:rPr>
          </w:pPr>
          <w:r w:rsidRPr="00755113">
            <w:rPr>
              <w:rFonts w:ascii="Cambria" w:hAnsi="Cambria"/>
              <w:b/>
              <w:color w:val="002060"/>
              <w:sz w:val="20"/>
            </w:rPr>
            <w:t>YENİDEN DOKTOR ÖĞRETİM ÜYESİ KADROSUNA BAŞVURAN ADAYLARDAN ALINACAK BEYANNAME</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FC1CA8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992"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883F643" w14:textId="1B059A60" w:rsidR="00534F7F" w:rsidRPr="00171789" w:rsidRDefault="008D371C" w:rsidP="00A0515C">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94009F">
            <w:rPr>
              <w:rFonts w:ascii="Cambria" w:hAnsi="Cambria"/>
              <w:color w:val="002060"/>
              <w:sz w:val="16"/>
              <w:szCs w:val="16"/>
            </w:rPr>
            <w:t>959</w:t>
          </w:r>
        </w:p>
      </w:tc>
    </w:tr>
    <w:tr w:rsidR="00534F7F" w14:paraId="0ADD8DCE" w14:textId="77777777" w:rsidTr="00A65EC7">
      <w:trPr>
        <w:trHeight w:val="187"/>
      </w:trPr>
      <w:tc>
        <w:tcPr>
          <w:tcW w:w="2547" w:type="dxa"/>
          <w:vMerge/>
        </w:tcPr>
        <w:p w14:paraId="3C09CC51"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F0209B"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D1FCAB4"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7B0208E" w14:textId="0A1501CE" w:rsidR="00534F7F" w:rsidRPr="00171789" w:rsidRDefault="0094009F" w:rsidP="00534F7F">
          <w:pPr>
            <w:pStyle w:val="stBilgi"/>
            <w:rPr>
              <w:rFonts w:ascii="Cambria" w:hAnsi="Cambria"/>
              <w:color w:val="002060"/>
              <w:sz w:val="16"/>
              <w:szCs w:val="16"/>
            </w:rPr>
          </w:pPr>
          <w:r>
            <w:rPr>
              <w:rFonts w:ascii="Cambria" w:hAnsi="Cambria"/>
              <w:color w:val="002060"/>
              <w:sz w:val="16"/>
              <w:szCs w:val="16"/>
            </w:rPr>
            <w:t>13.07.2023</w:t>
          </w:r>
        </w:p>
      </w:tc>
    </w:tr>
    <w:tr w:rsidR="00534F7F" w14:paraId="10900088" w14:textId="77777777" w:rsidTr="00A65EC7">
      <w:trPr>
        <w:trHeight w:val="187"/>
      </w:trPr>
      <w:tc>
        <w:tcPr>
          <w:tcW w:w="2547" w:type="dxa"/>
          <w:vMerge/>
        </w:tcPr>
        <w:p w14:paraId="7095BD5F"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3B8EE5CA"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4124F0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D6E6E72" w14:textId="69C75844" w:rsidR="00534F7F" w:rsidRPr="00171789" w:rsidRDefault="00E52554" w:rsidP="00534F7F">
          <w:pPr>
            <w:pStyle w:val="stBilgi"/>
            <w:rPr>
              <w:rFonts w:ascii="Cambria" w:hAnsi="Cambria"/>
              <w:color w:val="002060"/>
              <w:sz w:val="16"/>
              <w:szCs w:val="16"/>
            </w:rPr>
          </w:pPr>
          <w:r>
            <w:rPr>
              <w:rFonts w:ascii="Cambria" w:hAnsi="Cambria"/>
              <w:color w:val="002060"/>
              <w:sz w:val="16"/>
              <w:szCs w:val="16"/>
            </w:rPr>
            <w:t>-</w:t>
          </w:r>
        </w:p>
      </w:tc>
    </w:tr>
    <w:tr w:rsidR="00534F7F" w14:paraId="06B1BB47" w14:textId="77777777" w:rsidTr="00A65EC7">
      <w:trPr>
        <w:trHeight w:val="220"/>
      </w:trPr>
      <w:tc>
        <w:tcPr>
          <w:tcW w:w="2547" w:type="dxa"/>
          <w:vMerge/>
        </w:tcPr>
        <w:p w14:paraId="7F711148"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2FB0F9FB"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3372F1B8"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992"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BAFEA05" w14:textId="6CDEC285" w:rsidR="00534F7F" w:rsidRPr="00171789" w:rsidRDefault="00E52554" w:rsidP="00534F7F">
          <w:pPr>
            <w:pStyle w:val="stBilgi"/>
            <w:rPr>
              <w:rFonts w:ascii="Cambria" w:hAnsi="Cambria"/>
              <w:color w:val="002060"/>
              <w:sz w:val="16"/>
              <w:szCs w:val="16"/>
            </w:rPr>
          </w:pPr>
          <w:r>
            <w:rPr>
              <w:rFonts w:ascii="Cambria" w:hAnsi="Cambria"/>
              <w:color w:val="002060"/>
              <w:sz w:val="16"/>
              <w:szCs w:val="16"/>
            </w:rPr>
            <w:t>0</w:t>
          </w:r>
        </w:p>
      </w:tc>
    </w:tr>
  </w:tbl>
  <w:p w14:paraId="6B6A5720"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0CC3"/>
    <w:multiLevelType w:val="hybridMultilevel"/>
    <w:tmpl w:val="A0161062"/>
    <w:lvl w:ilvl="0" w:tplc="9DB6BFD0">
      <w:start w:val="1"/>
      <w:numFmt w:val="lowerLetter"/>
      <w:lvlText w:val="6.%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F80C1F"/>
    <w:multiLevelType w:val="hybridMultilevel"/>
    <w:tmpl w:val="85021982"/>
    <w:lvl w:ilvl="0" w:tplc="A210BC08">
      <w:start w:val="1"/>
      <w:numFmt w:val="lowerLetter"/>
      <w:lvlText w:val="14.%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B55DA7"/>
    <w:multiLevelType w:val="hybridMultilevel"/>
    <w:tmpl w:val="4030ECFA"/>
    <w:lvl w:ilvl="0" w:tplc="810E9852">
      <w:start w:val="1"/>
      <w:numFmt w:val="lowerLetter"/>
      <w:lvlText w:val="11.%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BC2C75"/>
    <w:multiLevelType w:val="hybridMultilevel"/>
    <w:tmpl w:val="98D4994A"/>
    <w:lvl w:ilvl="0" w:tplc="2DAA19C6">
      <w:start w:val="1"/>
      <w:numFmt w:val="lowerLetter"/>
      <w:lvlText w:val="13.%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4B33AA"/>
    <w:multiLevelType w:val="hybridMultilevel"/>
    <w:tmpl w:val="17B02708"/>
    <w:lvl w:ilvl="0" w:tplc="B9C2E1C0">
      <w:start w:val="1"/>
      <w:numFmt w:val="lowerLetter"/>
      <w:lvlText w:val="5.%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521536"/>
    <w:multiLevelType w:val="hybridMultilevel"/>
    <w:tmpl w:val="ACFEFA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EC524B1"/>
    <w:multiLevelType w:val="hybridMultilevel"/>
    <w:tmpl w:val="B3044D52"/>
    <w:lvl w:ilvl="0" w:tplc="4BB280F8">
      <w:start w:val="1"/>
      <w:numFmt w:val="lowerLetter"/>
      <w:lvlText w:val="17.%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36640C"/>
    <w:multiLevelType w:val="hybridMultilevel"/>
    <w:tmpl w:val="F6A6D2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3D52383F"/>
    <w:multiLevelType w:val="hybridMultilevel"/>
    <w:tmpl w:val="19948BA4"/>
    <w:lvl w:ilvl="0" w:tplc="37EA7492">
      <w:start w:val="1"/>
      <w:numFmt w:val="lowerLetter"/>
      <w:lvlText w:val="18.%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40585F"/>
    <w:multiLevelType w:val="hybridMultilevel"/>
    <w:tmpl w:val="132E2CB6"/>
    <w:lvl w:ilvl="0" w:tplc="69EA90C6">
      <w:start w:val="1"/>
      <w:numFmt w:val="lowerLetter"/>
      <w:lvlText w:val="7.%1."/>
      <w:lvlJc w:val="left"/>
      <w:pPr>
        <w:ind w:left="360" w:hanging="360"/>
      </w:pPr>
      <w:rPr>
        <w:rFonts w:hint="default"/>
        <w:b/>
        <w:color w:val="00206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155235D"/>
    <w:multiLevelType w:val="hybridMultilevel"/>
    <w:tmpl w:val="DFAC86BE"/>
    <w:lvl w:ilvl="0" w:tplc="53E4B850">
      <w:start w:val="1"/>
      <w:numFmt w:val="lowerLetter"/>
      <w:lvlText w:val="10.%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650D46"/>
    <w:multiLevelType w:val="hybridMultilevel"/>
    <w:tmpl w:val="EB187E62"/>
    <w:lvl w:ilvl="0" w:tplc="E13A1D5A">
      <w:start w:val="1"/>
      <w:numFmt w:val="lowerLetter"/>
      <w:lvlText w:val="19.%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6D7967"/>
    <w:multiLevelType w:val="hybridMultilevel"/>
    <w:tmpl w:val="584CC14E"/>
    <w:lvl w:ilvl="0" w:tplc="3CAC15C6">
      <w:start w:val="1"/>
      <w:numFmt w:val="lowerLetter"/>
      <w:lvlText w:val="9.%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CA2EF4"/>
    <w:multiLevelType w:val="hybridMultilevel"/>
    <w:tmpl w:val="E2C41D2A"/>
    <w:lvl w:ilvl="0" w:tplc="98A200E4">
      <w:start w:val="1"/>
      <w:numFmt w:val="lowerLetter"/>
      <w:lvlText w:val="15.%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571E3D"/>
    <w:multiLevelType w:val="hybridMultilevel"/>
    <w:tmpl w:val="92D45204"/>
    <w:lvl w:ilvl="0" w:tplc="81D43CBE">
      <w:start w:val="1"/>
      <w:numFmt w:val="lowerLetter"/>
      <w:lvlText w:val="20.%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BF6D03"/>
    <w:multiLevelType w:val="hybridMultilevel"/>
    <w:tmpl w:val="CF8CA45C"/>
    <w:lvl w:ilvl="0" w:tplc="E5B61C30">
      <w:start w:val="1"/>
      <w:numFmt w:val="lowerLetter"/>
      <w:lvlText w:val="4.%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B2326C2"/>
    <w:multiLevelType w:val="hybridMultilevel"/>
    <w:tmpl w:val="8DB6E19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EB921C0"/>
    <w:multiLevelType w:val="hybridMultilevel"/>
    <w:tmpl w:val="C9FC58C0"/>
    <w:lvl w:ilvl="0" w:tplc="249CE348">
      <w:start w:val="1"/>
      <w:numFmt w:val="lowerLetter"/>
      <w:lvlText w:val="1.%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583C2C"/>
    <w:multiLevelType w:val="hybridMultilevel"/>
    <w:tmpl w:val="4FC0CDB8"/>
    <w:lvl w:ilvl="0" w:tplc="00900E02">
      <w:start w:val="1"/>
      <w:numFmt w:val="lowerLetter"/>
      <w:lvlText w:val="16.%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25534A5"/>
    <w:multiLevelType w:val="hybridMultilevel"/>
    <w:tmpl w:val="8F12238C"/>
    <w:lvl w:ilvl="0" w:tplc="17BA821E">
      <w:start w:val="1"/>
      <w:numFmt w:val="decimal"/>
      <w:lvlText w:val="Örnek: A.1.%1"/>
      <w:lvlJc w:val="left"/>
      <w:pPr>
        <w:ind w:left="360" w:hanging="360"/>
      </w:pPr>
      <w:rPr>
        <w:rFonts w:hint="default"/>
        <w:i/>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38C2B0B"/>
    <w:multiLevelType w:val="hybridMultilevel"/>
    <w:tmpl w:val="58E6EDC6"/>
    <w:lvl w:ilvl="0" w:tplc="C96E2514">
      <w:start w:val="1"/>
      <w:numFmt w:val="lowerLetter"/>
      <w:lvlText w:val="8.%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4560979"/>
    <w:multiLevelType w:val="hybridMultilevel"/>
    <w:tmpl w:val="59241D72"/>
    <w:lvl w:ilvl="0" w:tplc="5C9EA14E">
      <w:start w:val="1"/>
      <w:numFmt w:val="lowerLetter"/>
      <w:lvlText w:val="2.%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BB6BD6"/>
    <w:multiLevelType w:val="hybridMultilevel"/>
    <w:tmpl w:val="67A0E87E"/>
    <w:lvl w:ilvl="0" w:tplc="B7968B5C">
      <w:start w:val="1"/>
      <w:numFmt w:val="lowerLetter"/>
      <w:lvlText w:val="22.%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586CBD"/>
    <w:multiLevelType w:val="hybridMultilevel"/>
    <w:tmpl w:val="CF08023A"/>
    <w:lvl w:ilvl="0" w:tplc="0E703C3A">
      <w:start w:val="1"/>
      <w:numFmt w:val="lowerLetter"/>
      <w:lvlText w:val="21.%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F05515B"/>
    <w:multiLevelType w:val="hybridMultilevel"/>
    <w:tmpl w:val="919A25D4"/>
    <w:lvl w:ilvl="0" w:tplc="AFE2FE86">
      <w:start w:val="1"/>
      <w:numFmt w:val="lowerLetter"/>
      <w:lvlText w:val="12.%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D72AD3"/>
    <w:multiLevelType w:val="hybridMultilevel"/>
    <w:tmpl w:val="3452BA6C"/>
    <w:lvl w:ilvl="0" w:tplc="EE9208EE">
      <w:start w:val="1"/>
      <w:numFmt w:val="lowerLetter"/>
      <w:lvlText w:val="3.%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8A0551F"/>
    <w:multiLevelType w:val="hybridMultilevel"/>
    <w:tmpl w:val="BD8E9588"/>
    <w:lvl w:ilvl="0" w:tplc="A78C43DE">
      <w:start w:val="2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ED51511"/>
    <w:multiLevelType w:val="hybridMultilevel"/>
    <w:tmpl w:val="C68688E8"/>
    <w:lvl w:ilvl="0" w:tplc="669CF4E4">
      <w:start w:val="8"/>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7"/>
  </w:num>
  <w:num w:numId="3">
    <w:abstractNumId w:val="16"/>
  </w:num>
  <w:num w:numId="4">
    <w:abstractNumId w:val="19"/>
  </w:num>
  <w:num w:numId="5">
    <w:abstractNumId w:val="17"/>
  </w:num>
  <w:num w:numId="6">
    <w:abstractNumId w:val="21"/>
  </w:num>
  <w:num w:numId="7">
    <w:abstractNumId w:val="25"/>
  </w:num>
  <w:num w:numId="8">
    <w:abstractNumId w:val="15"/>
  </w:num>
  <w:num w:numId="9">
    <w:abstractNumId w:val="4"/>
  </w:num>
  <w:num w:numId="10">
    <w:abstractNumId w:val="0"/>
  </w:num>
  <w:num w:numId="11">
    <w:abstractNumId w:val="27"/>
  </w:num>
  <w:num w:numId="12">
    <w:abstractNumId w:val="9"/>
  </w:num>
  <w:num w:numId="13">
    <w:abstractNumId w:val="20"/>
  </w:num>
  <w:num w:numId="14">
    <w:abstractNumId w:val="12"/>
  </w:num>
  <w:num w:numId="15">
    <w:abstractNumId w:val="10"/>
  </w:num>
  <w:num w:numId="16">
    <w:abstractNumId w:val="2"/>
  </w:num>
  <w:num w:numId="17">
    <w:abstractNumId w:val="24"/>
  </w:num>
  <w:num w:numId="18">
    <w:abstractNumId w:val="3"/>
  </w:num>
  <w:num w:numId="19">
    <w:abstractNumId w:val="1"/>
  </w:num>
  <w:num w:numId="20">
    <w:abstractNumId w:val="13"/>
  </w:num>
  <w:num w:numId="21">
    <w:abstractNumId w:val="18"/>
  </w:num>
  <w:num w:numId="22">
    <w:abstractNumId w:val="6"/>
  </w:num>
  <w:num w:numId="23">
    <w:abstractNumId w:val="8"/>
  </w:num>
  <w:num w:numId="24">
    <w:abstractNumId w:val="11"/>
  </w:num>
  <w:num w:numId="25">
    <w:abstractNumId w:val="14"/>
  </w:num>
  <w:num w:numId="26">
    <w:abstractNumId w:val="26"/>
  </w:num>
  <w:num w:numId="27">
    <w:abstractNumId w:val="23"/>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5FDF"/>
    <w:rsid w:val="00045388"/>
    <w:rsid w:val="0006044E"/>
    <w:rsid w:val="000660E6"/>
    <w:rsid w:val="00085302"/>
    <w:rsid w:val="000864B0"/>
    <w:rsid w:val="0009566D"/>
    <w:rsid w:val="000E0870"/>
    <w:rsid w:val="000E4835"/>
    <w:rsid w:val="000F3AEF"/>
    <w:rsid w:val="0010054D"/>
    <w:rsid w:val="00111113"/>
    <w:rsid w:val="00154B51"/>
    <w:rsid w:val="001568F0"/>
    <w:rsid w:val="00164950"/>
    <w:rsid w:val="0016547C"/>
    <w:rsid w:val="00172ADA"/>
    <w:rsid w:val="001842CA"/>
    <w:rsid w:val="0018447E"/>
    <w:rsid w:val="001B31A6"/>
    <w:rsid w:val="001C2D3E"/>
    <w:rsid w:val="001D2B9B"/>
    <w:rsid w:val="001D34D0"/>
    <w:rsid w:val="001F3ACD"/>
    <w:rsid w:val="001F6791"/>
    <w:rsid w:val="00214C32"/>
    <w:rsid w:val="00215C11"/>
    <w:rsid w:val="00236E1E"/>
    <w:rsid w:val="00240ED2"/>
    <w:rsid w:val="002543E7"/>
    <w:rsid w:val="0027094E"/>
    <w:rsid w:val="002745C2"/>
    <w:rsid w:val="00277347"/>
    <w:rsid w:val="002A3DB4"/>
    <w:rsid w:val="002A5D40"/>
    <w:rsid w:val="002A7D71"/>
    <w:rsid w:val="002B1C43"/>
    <w:rsid w:val="002C2C6D"/>
    <w:rsid w:val="002C4CF8"/>
    <w:rsid w:val="003033B9"/>
    <w:rsid w:val="00312735"/>
    <w:rsid w:val="003131DB"/>
    <w:rsid w:val="003230A8"/>
    <w:rsid w:val="003247C0"/>
    <w:rsid w:val="003404BB"/>
    <w:rsid w:val="00341980"/>
    <w:rsid w:val="00355988"/>
    <w:rsid w:val="00357DB3"/>
    <w:rsid w:val="00366FBE"/>
    <w:rsid w:val="00382BEE"/>
    <w:rsid w:val="00392DC0"/>
    <w:rsid w:val="00393BCE"/>
    <w:rsid w:val="003942FE"/>
    <w:rsid w:val="003D182B"/>
    <w:rsid w:val="003D5C45"/>
    <w:rsid w:val="003D60A5"/>
    <w:rsid w:val="003E2D50"/>
    <w:rsid w:val="003F3477"/>
    <w:rsid w:val="004023B0"/>
    <w:rsid w:val="00410F61"/>
    <w:rsid w:val="00413A0B"/>
    <w:rsid w:val="00414501"/>
    <w:rsid w:val="004536E8"/>
    <w:rsid w:val="00470D3B"/>
    <w:rsid w:val="00482D95"/>
    <w:rsid w:val="004926B5"/>
    <w:rsid w:val="004A1FE0"/>
    <w:rsid w:val="004C0E8A"/>
    <w:rsid w:val="004C5E4A"/>
    <w:rsid w:val="004E251D"/>
    <w:rsid w:val="004F27F3"/>
    <w:rsid w:val="00534F7F"/>
    <w:rsid w:val="005457BD"/>
    <w:rsid w:val="00551032"/>
    <w:rsid w:val="00551123"/>
    <w:rsid w:val="00551B24"/>
    <w:rsid w:val="00553C5C"/>
    <w:rsid w:val="00557409"/>
    <w:rsid w:val="00567A2E"/>
    <w:rsid w:val="00572268"/>
    <w:rsid w:val="005856AE"/>
    <w:rsid w:val="0058591E"/>
    <w:rsid w:val="0059318C"/>
    <w:rsid w:val="005A4B66"/>
    <w:rsid w:val="005B5AD0"/>
    <w:rsid w:val="005C713E"/>
    <w:rsid w:val="005D197C"/>
    <w:rsid w:val="005D6097"/>
    <w:rsid w:val="005D6AC2"/>
    <w:rsid w:val="005E06D0"/>
    <w:rsid w:val="005E356F"/>
    <w:rsid w:val="0061276F"/>
    <w:rsid w:val="00613552"/>
    <w:rsid w:val="0061636C"/>
    <w:rsid w:val="00617602"/>
    <w:rsid w:val="00623D5F"/>
    <w:rsid w:val="0062595F"/>
    <w:rsid w:val="00635A92"/>
    <w:rsid w:val="006465BB"/>
    <w:rsid w:val="0064705C"/>
    <w:rsid w:val="006542AF"/>
    <w:rsid w:val="006554DB"/>
    <w:rsid w:val="00674BC8"/>
    <w:rsid w:val="006825EC"/>
    <w:rsid w:val="0068392D"/>
    <w:rsid w:val="00693A0C"/>
    <w:rsid w:val="006A6E93"/>
    <w:rsid w:val="006B33F2"/>
    <w:rsid w:val="006C0285"/>
    <w:rsid w:val="006C1098"/>
    <w:rsid w:val="006C45BA"/>
    <w:rsid w:val="006D4888"/>
    <w:rsid w:val="006F1A6C"/>
    <w:rsid w:val="00700DD0"/>
    <w:rsid w:val="00715C4E"/>
    <w:rsid w:val="007279C1"/>
    <w:rsid w:val="00730498"/>
    <w:rsid w:val="00730ED4"/>
    <w:rsid w:val="007338BD"/>
    <w:rsid w:val="0073606C"/>
    <w:rsid w:val="00755113"/>
    <w:rsid w:val="0075616C"/>
    <w:rsid w:val="00771C04"/>
    <w:rsid w:val="00771E51"/>
    <w:rsid w:val="007978EF"/>
    <w:rsid w:val="007A02A9"/>
    <w:rsid w:val="007D2819"/>
    <w:rsid w:val="007D4382"/>
    <w:rsid w:val="007F1255"/>
    <w:rsid w:val="007F38A9"/>
    <w:rsid w:val="007F4C7B"/>
    <w:rsid w:val="00811BC5"/>
    <w:rsid w:val="00817326"/>
    <w:rsid w:val="00817356"/>
    <w:rsid w:val="00835517"/>
    <w:rsid w:val="00853A9D"/>
    <w:rsid w:val="00881551"/>
    <w:rsid w:val="008D371C"/>
    <w:rsid w:val="008F3D0B"/>
    <w:rsid w:val="008F62C3"/>
    <w:rsid w:val="008F7895"/>
    <w:rsid w:val="00925A3E"/>
    <w:rsid w:val="0093239D"/>
    <w:rsid w:val="0094009F"/>
    <w:rsid w:val="00945828"/>
    <w:rsid w:val="00973E5D"/>
    <w:rsid w:val="009B53B0"/>
    <w:rsid w:val="009C1D5E"/>
    <w:rsid w:val="009C2000"/>
    <w:rsid w:val="009E68F1"/>
    <w:rsid w:val="00A0515C"/>
    <w:rsid w:val="00A125A4"/>
    <w:rsid w:val="00A12DFD"/>
    <w:rsid w:val="00A14BD6"/>
    <w:rsid w:val="00A32F5B"/>
    <w:rsid w:val="00A354CE"/>
    <w:rsid w:val="00A368B1"/>
    <w:rsid w:val="00A41678"/>
    <w:rsid w:val="00A419AF"/>
    <w:rsid w:val="00A4286D"/>
    <w:rsid w:val="00A65EC7"/>
    <w:rsid w:val="00A70D50"/>
    <w:rsid w:val="00A75D5D"/>
    <w:rsid w:val="00AC4C02"/>
    <w:rsid w:val="00AF3FEB"/>
    <w:rsid w:val="00AF5D1D"/>
    <w:rsid w:val="00B02097"/>
    <w:rsid w:val="00B02129"/>
    <w:rsid w:val="00B06EC8"/>
    <w:rsid w:val="00B57E68"/>
    <w:rsid w:val="00B635F7"/>
    <w:rsid w:val="00B94075"/>
    <w:rsid w:val="00BA31F7"/>
    <w:rsid w:val="00BC1D20"/>
    <w:rsid w:val="00BC7571"/>
    <w:rsid w:val="00C1293B"/>
    <w:rsid w:val="00C22B3F"/>
    <w:rsid w:val="00C305C2"/>
    <w:rsid w:val="00C32D31"/>
    <w:rsid w:val="00C36994"/>
    <w:rsid w:val="00C43207"/>
    <w:rsid w:val="00C56C81"/>
    <w:rsid w:val="00C6439C"/>
    <w:rsid w:val="00C705C9"/>
    <w:rsid w:val="00C7486A"/>
    <w:rsid w:val="00C97204"/>
    <w:rsid w:val="00CC6698"/>
    <w:rsid w:val="00CE2CAF"/>
    <w:rsid w:val="00D1280B"/>
    <w:rsid w:val="00D1570A"/>
    <w:rsid w:val="00D23714"/>
    <w:rsid w:val="00D2588F"/>
    <w:rsid w:val="00D34D33"/>
    <w:rsid w:val="00D54A22"/>
    <w:rsid w:val="00DA1CC7"/>
    <w:rsid w:val="00DB572A"/>
    <w:rsid w:val="00DD4C97"/>
    <w:rsid w:val="00DD51A4"/>
    <w:rsid w:val="00E04B62"/>
    <w:rsid w:val="00E14F52"/>
    <w:rsid w:val="00E262AF"/>
    <w:rsid w:val="00E36113"/>
    <w:rsid w:val="00E52554"/>
    <w:rsid w:val="00E539A0"/>
    <w:rsid w:val="00E54561"/>
    <w:rsid w:val="00E82F78"/>
    <w:rsid w:val="00E87D66"/>
    <w:rsid w:val="00E87FEE"/>
    <w:rsid w:val="00E93747"/>
    <w:rsid w:val="00E93F36"/>
    <w:rsid w:val="00EA29AB"/>
    <w:rsid w:val="00EE3346"/>
    <w:rsid w:val="00EF1F20"/>
    <w:rsid w:val="00F061A0"/>
    <w:rsid w:val="00F1187A"/>
    <w:rsid w:val="00F236BF"/>
    <w:rsid w:val="00F507DD"/>
    <w:rsid w:val="00F533A9"/>
    <w:rsid w:val="00F547B0"/>
    <w:rsid w:val="00F830C5"/>
    <w:rsid w:val="00F956C6"/>
    <w:rsid w:val="00FA6DA8"/>
    <w:rsid w:val="00FB020F"/>
    <w:rsid w:val="00FC3FFA"/>
    <w:rsid w:val="00FC464D"/>
    <w:rsid w:val="00FD58D3"/>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879E0"/>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39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ipnotMetni">
    <w:name w:val="footnote text"/>
    <w:basedOn w:val="Normal"/>
    <w:link w:val="DipnotMetniChar"/>
    <w:uiPriority w:val="99"/>
    <w:semiHidden/>
    <w:unhideWhenUsed/>
    <w:rsid w:val="002745C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745C2"/>
    <w:rPr>
      <w:sz w:val="20"/>
      <w:szCs w:val="20"/>
    </w:rPr>
  </w:style>
  <w:style w:type="character" w:styleId="DipnotBavurusu">
    <w:name w:val="footnote reference"/>
    <w:basedOn w:val="VarsaylanParagrafYazTipi"/>
    <w:uiPriority w:val="99"/>
    <w:semiHidden/>
    <w:unhideWhenUsed/>
    <w:rsid w:val="002745C2"/>
    <w:rPr>
      <w:vertAlign w:val="superscript"/>
    </w:rPr>
  </w:style>
  <w:style w:type="paragraph" w:customStyle="1" w:styleId="Default">
    <w:name w:val="Default"/>
    <w:rsid w:val="00E262AF"/>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881551"/>
    <w:rPr>
      <w:color w:val="0563C1" w:themeColor="hyperlink"/>
      <w:u w:val="single"/>
    </w:rPr>
  </w:style>
  <w:style w:type="character" w:styleId="YerTutucuMetni">
    <w:name w:val="Placeholder Text"/>
    <w:basedOn w:val="VarsaylanParagrafYazTipi"/>
    <w:uiPriority w:val="99"/>
    <w:semiHidden/>
    <w:rsid w:val="005E06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6378">
      <w:bodyDiv w:val="1"/>
      <w:marLeft w:val="0"/>
      <w:marRight w:val="0"/>
      <w:marTop w:val="0"/>
      <w:marBottom w:val="0"/>
      <w:divBdr>
        <w:top w:val="none" w:sz="0" w:space="0" w:color="auto"/>
        <w:left w:val="none" w:sz="0" w:space="0" w:color="auto"/>
        <w:bottom w:val="none" w:sz="0" w:space="0" w:color="auto"/>
        <w:right w:val="none" w:sz="0" w:space="0" w:color="auto"/>
      </w:divBdr>
      <w:divsChild>
        <w:div w:id="1690136897">
          <w:marLeft w:val="0"/>
          <w:marRight w:val="0"/>
          <w:marTop w:val="0"/>
          <w:marBottom w:val="0"/>
          <w:divBdr>
            <w:top w:val="none" w:sz="0" w:space="0" w:color="auto"/>
            <w:left w:val="none" w:sz="0" w:space="0" w:color="auto"/>
            <w:bottom w:val="none" w:sz="0" w:space="0" w:color="auto"/>
            <w:right w:val="none" w:sz="0" w:space="0" w:color="auto"/>
          </w:divBdr>
        </w:div>
      </w:divsChild>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FB0668225C4B60B2247299379B2AB1"/>
        <w:category>
          <w:name w:val="Genel"/>
          <w:gallery w:val="placeholder"/>
        </w:category>
        <w:types>
          <w:type w:val="bbPlcHdr"/>
        </w:types>
        <w:behaviors>
          <w:behavior w:val="content"/>
        </w:behaviors>
        <w:guid w:val="{A1872607-BFDA-4B3E-A60D-7A78E9313DB1}"/>
      </w:docPartPr>
      <w:docPartBody>
        <w:p w:rsidR="00403B33" w:rsidRDefault="006F3AA8" w:rsidP="006F3AA8">
          <w:pPr>
            <w:pStyle w:val="84FB0668225C4B60B2247299379B2AB1"/>
          </w:pPr>
          <w:r w:rsidRPr="00D9256C">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3B"/>
    <w:rsid w:val="00071D73"/>
    <w:rsid w:val="0022135F"/>
    <w:rsid w:val="002A0402"/>
    <w:rsid w:val="00403B33"/>
    <w:rsid w:val="00403C20"/>
    <w:rsid w:val="00511BFF"/>
    <w:rsid w:val="006F3AA8"/>
    <w:rsid w:val="00E2533B"/>
    <w:rsid w:val="00FA28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F3AA8"/>
    <w:rPr>
      <w:color w:val="808080"/>
    </w:rPr>
  </w:style>
  <w:style w:type="paragraph" w:customStyle="1" w:styleId="84FB0668225C4B60B2247299379B2AB1">
    <w:name w:val="84FB0668225C4B60B2247299379B2AB1"/>
    <w:rsid w:val="006F3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C58B7-8177-4952-9D91-E1183709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7</Pages>
  <Words>1414</Words>
  <Characters>8065</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139</cp:revision>
  <dcterms:created xsi:type="dcterms:W3CDTF">2023-07-03T22:14:00Z</dcterms:created>
  <dcterms:modified xsi:type="dcterms:W3CDTF">2023-07-26T08:36:00Z</dcterms:modified>
</cp:coreProperties>
</file>