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19" w:rsidRDefault="00626A19" w:rsidP="00C77994">
      <w:pPr>
        <w:pStyle w:val="AralkYok"/>
        <w:jc w:val="center"/>
        <w:rPr>
          <w:rFonts w:ascii="Cambria" w:hAnsi="Cambria"/>
          <w:b/>
          <w:color w:val="002060"/>
        </w:rPr>
      </w:pPr>
    </w:p>
    <w:p w:rsidR="00C30A58" w:rsidRPr="00C30A58" w:rsidRDefault="00C30A58" w:rsidP="00C30A58">
      <w:pPr>
        <w:pStyle w:val="AralkYok"/>
        <w:jc w:val="center"/>
        <w:rPr>
          <w:rFonts w:ascii="Cambria" w:hAnsi="Cambria"/>
          <w:b/>
          <w:color w:val="002060"/>
        </w:rPr>
      </w:pPr>
      <w:r w:rsidRPr="00C30A58">
        <w:rPr>
          <w:rFonts w:ascii="Cambria" w:hAnsi="Cambria"/>
          <w:b/>
          <w:color w:val="002060"/>
        </w:rPr>
        <w:t>JÜRİ</w:t>
      </w:r>
      <w:r w:rsidR="00F4093E">
        <w:rPr>
          <w:rFonts w:ascii="Cambria" w:hAnsi="Cambria"/>
          <w:b/>
          <w:color w:val="002060"/>
        </w:rPr>
        <w:t xml:space="preserve"> ÜYELERİNİN </w:t>
      </w:r>
      <w:r w:rsidRPr="00C30A58">
        <w:rPr>
          <w:rFonts w:ascii="Cambria" w:hAnsi="Cambria"/>
          <w:b/>
          <w:color w:val="002060"/>
        </w:rPr>
        <w:t xml:space="preserve">SORULARI VE ÖĞRENCİNİN CEVAPLARI </w:t>
      </w:r>
    </w:p>
    <w:p w:rsidR="00C30A58" w:rsidRPr="00C30A58" w:rsidRDefault="00C30A58" w:rsidP="00C30A58">
      <w:pPr>
        <w:pStyle w:val="AralkYok"/>
        <w:jc w:val="center"/>
        <w:rPr>
          <w:rFonts w:ascii="Cambria" w:hAnsi="Cambria"/>
          <w:i/>
          <w:color w:val="C00000"/>
        </w:rPr>
      </w:pPr>
      <w:r w:rsidRPr="00C30A58">
        <w:rPr>
          <w:rFonts w:ascii="Cambria" w:hAnsi="Cambria"/>
          <w:i/>
          <w:color w:val="C00000"/>
        </w:rPr>
        <w:t>(Kısa olarak yazılacaktır)</w:t>
      </w:r>
    </w:p>
    <w:p w:rsidR="00C30A58" w:rsidRDefault="00C30A58" w:rsidP="00626A19">
      <w:pPr>
        <w:pStyle w:val="AralkYok"/>
        <w:rPr>
          <w:rFonts w:ascii="Cambria" w:hAnsi="Cambria"/>
        </w:rPr>
      </w:pPr>
    </w:p>
    <w:p w:rsidR="00C30A58" w:rsidRDefault="00C30A58" w:rsidP="00626A19">
      <w:pPr>
        <w:pStyle w:val="AralkYok"/>
        <w:rPr>
          <w:rFonts w:ascii="Cambria" w:hAnsi="Cambria"/>
        </w:rPr>
      </w:pPr>
    </w:p>
    <w:p w:rsidR="00C30A58" w:rsidRDefault="00C30A58" w:rsidP="00626A1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334"/>
        <w:gridCol w:w="4814"/>
      </w:tblGrid>
      <w:tr w:rsidR="00C30A58" w:rsidRPr="00C30A58" w:rsidTr="00C30A58">
        <w:trPr>
          <w:cantSplit/>
          <w:trHeight w:val="221"/>
        </w:trPr>
        <w:tc>
          <w:tcPr>
            <w:tcW w:w="4814" w:type="dxa"/>
            <w:gridSpan w:val="2"/>
            <w:shd w:val="clear" w:color="auto" w:fill="F2F2F2" w:themeFill="background1" w:themeFillShade="F2"/>
          </w:tcPr>
          <w:p w:rsidR="00C30A58" w:rsidRPr="00C30A58" w:rsidRDefault="00C30A58" w:rsidP="00C30A5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0A58">
              <w:rPr>
                <w:rFonts w:ascii="Cambria" w:hAnsi="Cambria"/>
                <w:b/>
                <w:color w:val="002060"/>
              </w:rPr>
              <w:t>Jüri</w:t>
            </w:r>
            <w:r w:rsidR="00F4093E">
              <w:rPr>
                <w:rFonts w:ascii="Cambria" w:hAnsi="Cambria"/>
                <w:b/>
                <w:color w:val="002060"/>
              </w:rPr>
              <w:t xml:space="preserve"> Üyelerinin</w:t>
            </w:r>
            <w:r w:rsidRPr="00C30A58">
              <w:rPr>
                <w:rFonts w:ascii="Cambria" w:hAnsi="Cambria"/>
                <w:b/>
                <w:color w:val="002060"/>
              </w:rPr>
              <w:t xml:space="preserve"> Soruları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C30A58" w:rsidRPr="00C30A58" w:rsidRDefault="00C30A58" w:rsidP="00C30A5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30A58">
              <w:rPr>
                <w:rFonts w:ascii="Cambria" w:hAnsi="Cambria"/>
                <w:b/>
                <w:color w:val="002060"/>
              </w:rPr>
              <w:t>Öğrencinin Cevabı</w:t>
            </w:r>
          </w:p>
        </w:tc>
      </w:tr>
      <w:tr w:rsidR="00C30A58" w:rsidTr="00C30A58">
        <w:trPr>
          <w:cantSplit/>
          <w:trHeight w:val="1941"/>
        </w:trPr>
        <w:tc>
          <w:tcPr>
            <w:tcW w:w="480" w:type="dxa"/>
            <w:shd w:val="clear" w:color="auto" w:fill="F2F2F2" w:themeFill="background1" w:themeFillShade="F2"/>
            <w:textDirection w:val="btLr"/>
          </w:tcPr>
          <w:p w:rsidR="00C30A58" w:rsidRPr="00C30A58" w:rsidRDefault="00C30A58" w:rsidP="00C30A58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 w:rsidRPr="00C30A58"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</w:tcPr>
          <w:p w:rsidR="00C30A58" w:rsidRDefault="00C30A58" w:rsidP="00626A19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C30A58" w:rsidRDefault="00C30A58" w:rsidP="00626A19">
            <w:pPr>
              <w:pStyle w:val="AralkYok"/>
              <w:rPr>
                <w:rFonts w:ascii="Cambria" w:hAnsi="Cambria"/>
              </w:rPr>
            </w:pPr>
          </w:p>
        </w:tc>
      </w:tr>
      <w:tr w:rsidR="00C30A58" w:rsidTr="00C30A58">
        <w:trPr>
          <w:cantSplit/>
          <w:trHeight w:val="1982"/>
        </w:trPr>
        <w:tc>
          <w:tcPr>
            <w:tcW w:w="480" w:type="dxa"/>
            <w:shd w:val="clear" w:color="auto" w:fill="F2F2F2" w:themeFill="background1" w:themeFillShade="F2"/>
            <w:textDirection w:val="btLr"/>
          </w:tcPr>
          <w:p w:rsidR="00C30A58" w:rsidRPr="00C30A58" w:rsidRDefault="00C30A58" w:rsidP="007A5AE0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 w:rsidRPr="00C30A58"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</w:tcPr>
          <w:p w:rsidR="00C30A58" w:rsidRDefault="00C30A58" w:rsidP="007A5A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C30A58" w:rsidRDefault="00C30A58" w:rsidP="007A5AE0">
            <w:pPr>
              <w:pStyle w:val="AralkYok"/>
              <w:rPr>
                <w:rFonts w:ascii="Cambria" w:hAnsi="Cambria"/>
              </w:rPr>
            </w:pPr>
          </w:p>
        </w:tc>
      </w:tr>
      <w:tr w:rsidR="00C30A58" w:rsidTr="00C30A58">
        <w:trPr>
          <w:trHeight w:val="1982"/>
        </w:trPr>
        <w:tc>
          <w:tcPr>
            <w:tcW w:w="480" w:type="dxa"/>
            <w:shd w:val="clear" w:color="auto" w:fill="F2F2F2" w:themeFill="background1" w:themeFillShade="F2"/>
            <w:textDirection w:val="btLr"/>
          </w:tcPr>
          <w:p w:rsidR="00C30A58" w:rsidRPr="00C30A58" w:rsidRDefault="00C30A58" w:rsidP="007A5AE0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 w:rsidRPr="00C30A58"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</w:tcPr>
          <w:p w:rsidR="00C30A58" w:rsidRDefault="00C30A58" w:rsidP="007A5A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</w:tcPr>
          <w:p w:rsidR="00C30A58" w:rsidRDefault="00C30A58" w:rsidP="007A5AE0">
            <w:pPr>
              <w:pStyle w:val="AralkYok"/>
              <w:rPr>
                <w:rFonts w:ascii="Cambria" w:hAnsi="Cambria"/>
              </w:rPr>
            </w:pPr>
          </w:p>
        </w:tc>
      </w:tr>
    </w:tbl>
    <w:p w:rsidR="00A45A65" w:rsidRDefault="00A45A65" w:rsidP="00626A19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4516"/>
      </w:tblGrid>
      <w:tr w:rsidR="00C72BE0" w:rsidTr="007A5AE0">
        <w:trPr>
          <w:jc w:val="right"/>
        </w:trPr>
        <w:tc>
          <w:tcPr>
            <w:tcW w:w="6806" w:type="dxa"/>
            <w:gridSpan w:val="2"/>
            <w:vAlign w:val="center"/>
          </w:tcPr>
          <w:p w:rsidR="00C72BE0" w:rsidRDefault="00C72BE0" w:rsidP="007A5A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Öğrencinin </w:t>
            </w:r>
          </w:p>
        </w:tc>
      </w:tr>
      <w:tr w:rsidR="00C72BE0" w:rsidTr="007A5AE0">
        <w:trPr>
          <w:trHeight w:val="383"/>
          <w:jc w:val="right"/>
        </w:trPr>
        <w:tc>
          <w:tcPr>
            <w:tcW w:w="2290" w:type="dxa"/>
            <w:vAlign w:val="center"/>
          </w:tcPr>
          <w:p w:rsidR="00C72BE0" w:rsidRDefault="00C72BE0" w:rsidP="007A5AE0">
            <w:pPr>
              <w:pStyle w:val="AralkYok"/>
              <w:jc w:val="right"/>
              <w:rPr>
                <w:rFonts w:ascii="Cambria" w:hAnsi="Cambria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  <w:r>
              <w:rPr>
                <w:rFonts w:ascii="Cambria" w:hAnsi="Cambria"/>
                <w:b/>
                <w:color w:val="002060"/>
              </w:rPr>
              <w:t>:</w:t>
            </w:r>
          </w:p>
        </w:tc>
        <w:tc>
          <w:tcPr>
            <w:tcW w:w="4516" w:type="dxa"/>
            <w:vAlign w:val="center"/>
          </w:tcPr>
          <w:p w:rsidR="00C72BE0" w:rsidRDefault="00C72BE0" w:rsidP="007A5AE0">
            <w:pPr>
              <w:pStyle w:val="AralkYok"/>
              <w:rPr>
                <w:rFonts w:ascii="Cambria" w:hAnsi="Cambria"/>
              </w:rPr>
            </w:pPr>
          </w:p>
        </w:tc>
      </w:tr>
      <w:tr w:rsidR="00C72BE0" w:rsidTr="007A5AE0">
        <w:trPr>
          <w:trHeight w:val="383"/>
          <w:jc w:val="right"/>
        </w:trPr>
        <w:tc>
          <w:tcPr>
            <w:tcW w:w="2290" w:type="dxa"/>
            <w:vAlign w:val="center"/>
          </w:tcPr>
          <w:p w:rsidR="00C72BE0" w:rsidRDefault="00C72BE0" w:rsidP="007A5AE0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4516" w:type="dxa"/>
            <w:vAlign w:val="center"/>
          </w:tcPr>
          <w:p w:rsidR="00C72BE0" w:rsidRDefault="00C72BE0" w:rsidP="007A5AE0">
            <w:pPr>
              <w:pStyle w:val="AralkYok"/>
              <w:rPr>
                <w:rFonts w:ascii="Cambria" w:hAnsi="Cambria"/>
              </w:rPr>
            </w:pPr>
          </w:p>
        </w:tc>
      </w:tr>
      <w:tr w:rsidR="00C72BE0" w:rsidTr="007A5AE0">
        <w:trPr>
          <w:trHeight w:val="383"/>
          <w:jc w:val="right"/>
        </w:trPr>
        <w:tc>
          <w:tcPr>
            <w:tcW w:w="2290" w:type="dxa"/>
            <w:vAlign w:val="center"/>
          </w:tcPr>
          <w:p w:rsidR="00C72BE0" w:rsidRDefault="00C72BE0" w:rsidP="007A5AE0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İmza:</w:t>
            </w:r>
          </w:p>
        </w:tc>
        <w:tc>
          <w:tcPr>
            <w:tcW w:w="4516" w:type="dxa"/>
            <w:vAlign w:val="center"/>
          </w:tcPr>
          <w:p w:rsidR="00C72BE0" w:rsidRDefault="00C72BE0" w:rsidP="007A5AE0">
            <w:pPr>
              <w:pStyle w:val="AralkYok"/>
              <w:rPr>
                <w:rFonts w:ascii="Cambria" w:hAnsi="Cambria"/>
              </w:rPr>
            </w:pPr>
          </w:p>
        </w:tc>
      </w:tr>
    </w:tbl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</w:p>
    <w:p w:rsidR="006A23E1" w:rsidRDefault="006A23E1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6A23E1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7EC" w:rsidRDefault="000857EC" w:rsidP="00534F7F">
      <w:r>
        <w:separator/>
      </w:r>
    </w:p>
  </w:endnote>
  <w:endnote w:type="continuationSeparator" w:id="0">
    <w:p w:rsidR="000857EC" w:rsidRDefault="000857EC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2B" w:rsidRDefault="00CF3C2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3F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3FE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2B" w:rsidRDefault="00CF3C2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7EC" w:rsidRDefault="000857EC" w:rsidP="00534F7F">
      <w:r>
        <w:separator/>
      </w:r>
    </w:p>
  </w:footnote>
  <w:footnote w:type="continuationSeparator" w:id="0">
    <w:p w:rsidR="000857EC" w:rsidRDefault="000857EC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2B" w:rsidRDefault="00CF3C2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4B4D28" w:rsidP="00272316">
          <w:pPr>
            <w:pStyle w:val="AralkYok"/>
            <w:jc w:val="center"/>
            <w:rPr>
              <w:rFonts w:ascii="Cambria" w:hAnsi="Cambria"/>
              <w:b/>
            </w:rPr>
          </w:pPr>
          <w:r w:rsidRPr="004B4D28">
            <w:rPr>
              <w:rFonts w:ascii="Cambria" w:hAnsi="Cambria"/>
              <w:b/>
              <w:color w:val="002060"/>
            </w:rPr>
            <w:t xml:space="preserve">YETERLİLİK </w:t>
          </w:r>
          <w:r w:rsidR="00272316">
            <w:rPr>
              <w:rFonts w:ascii="Cambria" w:hAnsi="Cambria"/>
              <w:b/>
              <w:color w:val="002060"/>
            </w:rPr>
            <w:t>DEĞERLENDİRME</w:t>
          </w:r>
          <w:r w:rsidRPr="004B4D28">
            <w:rPr>
              <w:rFonts w:ascii="Cambria" w:hAnsi="Cambria"/>
              <w:b/>
              <w:color w:val="002060"/>
            </w:rPr>
            <w:t xml:space="preserve"> </w:t>
          </w:r>
          <w:r w:rsidR="00A45A65">
            <w:rPr>
              <w:rFonts w:ascii="Cambria" w:hAnsi="Cambria"/>
              <w:b/>
              <w:color w:val="002060"/>
            </w:rPr>
            <w:t>TUTANA</w:t>
          </w:r>
          <w:r w:rsidR="00272316">
            <w:rPr>
              <w:rFonts w:ascii="Cambria" w:hAnsi="Cambria"/>
              <w:b/>
              <w:color w:val="002060"/>
            </w:rPr>
            <w:t xml:space="preserve">ĞI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CF3C2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F3C2B">
            <w:rPr>
              <w:rFonts w:ascii="Cambria" w:hAnsi="Cambria"/>
              <w:color w:val="002060"/>
              <w:sz w:val="16"/>
              <w:szCs w:val="16"/>
            </w:rPr>
            <w:t>250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F3C2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2B" w:rsidRDefault="00CF3C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FED"/>
    <w:rsid w:val="000857EC"/>
    <w:rsid w:val="000A2435"/>
    <w:rsid w:val="00101178"/>
    <w:rsid w:val="0012779A"/>
    <w:rsid w:val="00164950"/>
    <w:rsid w:val="0016547C"/>
    <w:rsid w:val="00165B4E"/>
    <w:rsid w:val="00172ADA"/>
    <w:rsid w:val="001842CA"/>
    <w:rsid w:val="00185F72"/>
    <w:rsid w:val="001F6791"/>
    <w:rsid w:val="00236E1E"/>
    <w:rsid w:val="00240ED2"/>
    <w:rsid w:val="00256440"/>
    <w:rsid w:val="00272316"/>
    <w:rsid w:val="00297467"/>
    <w:rsid w:val="002C1B2C"/>
    <w:rsid w:val="003230A8"/>
    <w:rsid w:val="003247C0"/>
    <w:rsid w:val="00341EE2"/>
    <w:rsid w:val="00393BCE"/>
    <w:rsid w:val="00397A9B"/>
    <w:rsid w:val="003D5908"/>
    <w:rsid w:val="003E19A1"/>
    <w:rsid w:val="004023B0"/>
    <w:rsid w:val="00446176"/>
    <w:rsid w:val="0048007F"/>
    <w:rsid w:val="004B2F52"/>
    <w:rsid w:val="004B4D28"/>
    <w:rsid w:val="004F27F3"/>
    <w:rsid w:val="004F4708"/>
    <w:rsid w:val="00534F7F"/>
    <w:rsid w:val="00541575"/>
    <w:rsid w:val="00551B24"/>
    <w:rsid w:val="00561C28"/>
    <w:rsid w:val="005831DB"/>
    <w:rsid w:val="005B481C"/>
    <w:rsid w:val="005B5AD0"/>
    <w:rsid w:val="005C713E"/>
    <w:rsid w:val="0061636C"/>
    <w:rsid w:val="00626A19"/>
    <w:rsid w:val="00635A92"/>
    <w:rsid w:val="0064705C"/>
    <w:rsid w:val="00655FB5"/>
    <w:rsid w:val="006764C2"/>
    <w:rsid w:val="00680921"/>
    <w:rsid w:val="00681CD4"/>
    <w:rsid w:val="006A23E1"/>
    <w:rsid w:val="006C45BA"/>
    <w:rsid w:val="006D294B"/>
    <w:rsid w:val="00703FEE"/>
    <w:rsid w:val="00704987"/>
    <w:rsid w:val="00715C4E"/>
    <w:rsid w:val="007338BD"/>
    <w:rsid w:val="0073606C"/>
    <w:rsid w:val="00742353"/>
    <w:rsid w:val="0075616C"/>
    <w:rsid w:val="00771C04"/>
    <w:rsid w:val="00795F6B"/>
    <w:rsid w:val="007D4382"/>
    <w:rsid w:val="00833343"/>
    <w:rsid w:val="008566C0"/>
    <w:rsid w:val="008616CE"/>
    <w:rsid w:val="00877E06"/>
    <w:rsid w:val="00883383"/>
    <w:rsid w:val="00893B21"/>
    <w:rsid w:val="008B136D"/>
    <w:rsid w:val="008D0E0C"/>
    <w:rsid w:val="008D371C"/>
    <w:rsid w:val="009677FA"/>
    <w:rsid w:val="00980139"/>
    <w:rsid w:val="009A31CC"/>
    <w:rsid w:val="009C6BED"/>
    <w:rsid w:val="009F35DF"/>
    <w:rsid w:val="00A125A4"/>
    <w:rsid w:val="00A354CE"/>
    <w:rsid w:val="00A45A65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305C2"/>
    <w:rsid w:val="00C30A58"/>
    <w:rsid w:val="00C72BE0"/>
    <w:rsid w:val="00C77994"/>
    <w:rsid w:val="00CF3C2B"/>
    <w:rsid w:val="00D23714"/>
    <w:rsid w:val="00D30C28"/>
    <w:rsid w:val="00D90814"/>
    <w:rsid w:val="00DD51A4"/>
    <w:rsid w:val="00E005F0"/>
    <w:rsid w:val="00E161E7"/>
    <w:rsid w:val="00E36113"/>
    <w:rsid w:val="00E711A7"/>
    <w:rsid w:val="00E72DF3"/>
    <w:rsid w:val="00E87FEE"/>
    <w:rsid w:val="00EA29AB"/>
    <w:rsid w:val="00ED0186"/>
    <w:rsid w:val="00EE3346"/>
    <w:rsid w:val="00EE5662"/>
    <w:rsid w:val="00F10CBD"/>
    <w:rsid w:val="00F4093E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3E91-D1B7-480D-93AD-A7839E3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88</cp:revision>
  <dcterms:created xsi:type="dcterms:W3CDTF">2019-02-15T12:25:00Z</dcterms:created>
  <dcterms:modified xsi:type="dcterms:W3CDTF">2019-07-03T07:39:00Z</dcterms:modified>
</cp:coreProperties>
</file>