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8C6598" w:rsidRPr="008E4536" w:rsidRDefault="008C6598" w:rsidP="008C6598">
      <w:pPr>
        <w:pStyle w:val="AralkYok"/>
        <w:jc w:val="both"/>
        <w:rPr>
          <w:rFonts w:ascii="Cambria" w:hAnsi="Cambria"/>
        </w:rPr>
      </w:pPr>
      <w:r w:rsidRPr="00E603CE">
        <w:rPr>
          <w:rFonts w:ascii="Cambria" w:hAnsi="Cambria"/>
        </w:rPr>
        <w:t>Bu talimatın amacı; Üniversitemiz yerleşkelerinde kullanılan</w:t>
      </w:r>
      <w:r w:rsidR="00DF717C">
        <w:rPr>
          <w:rFonts w:ascii="Cambria" w:hAnsi="Cambria"/>
        </w:rPr>
        <w:t xml:space="preserve"> yük </w:t>
      </w:r>
      <w:r w:rsidRPr="00E603CE">
        <w:rPr>
          <w:rFonts w:ascii="Cambria" w:hAnsi="Cambria"/>
        </w:rPr>
        <w:t xml:space="preserve">asansörlerin bakım faaliyetlerini </w:t>
      </w:r>
      <w:r w:rsidRPr="008E4536">
        <w:rPr>
          <w:rFonts w:ascii="Cambria" w:hAnsi="Cambria"/>
        </w:rPr>
        <w:t>ve iş güvenliği kurallarına uygun şekilde gerçekleştirilmesi</w:t>
      </w:r>
      <w:r>
        <w:rPr>
          <w:rFonts w:ascii="Cambria" w:hAnsi="Cambria"/>
        </w:rPr>
        <w:t xml:space="preserve"> tanımlamaktır. </w:t>
      </w:r>
    </w:p>
    <w:p w:rsidR="008C6598" w:rsidRDefault="008C6598"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Default="004D4FAA" w:rsidP="00CF09F7">
      <w:pPr>
        <w:pStyle w:val="AralkYok"/>
        <w:ind w:right="-1"/>
        <w:jc w:val="both"/>
        <w:rPr>
          <w:rFonts w:ascii="Cambria" w:hAnsi="Cambria"/>
          <w:b/>
          <w:color w:val="002060"/>
        </w:rPr>
      </w:pPr>
    </w:p>
    <w:p w:rsidR="00DF717C" w:rsidRPr="008E4536" w:rsidRDefault="00DF717C" w:rsidP="00DF717C">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Pr>
          <w:rFonts w:ascii="Cambria" w:hAnsi="Cambria"/>
        </w:rPr>
        <w:t xml:space="preserve">tüm yük asansörlerin bakım </w:t>
      </w:r>
      <w:r w:rsidRPr="008E4536">
        <w:rPr>
          <w:rFonts w:ascii="Cambria" w:hAnsi="Cambria"/>
        </w:rPr>
        <w:t>faaliyetlerini 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CB569E" w:rsidRPr="008E4536" w:rsidRDefault="00CB569E" w:rsidP="00CB569E">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CB569E" w:rsidRPr="008E4536" w:rsidRDefault="00CB569E" w:rsidP="00CB569E">
      <w:pPr>
        <w:pStyle w:val="AralkYok"/>
        <w:jc w:val="both"/>
        <w:rPr>
          <w:rFonts w:ascii="Cambria" w:hAnsi="Cambria"/>
        </w:rPr>
      </w:pPr>
      <w:r w:rsidRPr="008E4536">
        <w:rPr>
          <w:rFonts w:ascii="Cambria" w:hAnsi="Cambria"/>
        </w:rPr>
        <w:t>Bu talimatta tanımlanması gereken herhangi bir kısaltma ve terim bulunmamaktadır.</w:t>
      </w:r>
    </w:p>
    <w:p w:rsidR="00CB569E" w:rsidRPr="00454D81" w:rsidRDefault="00CB569E"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kaldırma kapasitelerinin üzerinde kaldırma yapılmamalıdır.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İnsan taşıması kesinlikle yapılmamalıdır.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Yüklemeler dengeli olmalı, kabin hareket halinde iken bu yüklerin kaymaması ve devrilmemesi için önlem alınmalıdır.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Asansörün voltaj kontrolleri her gün yapılmalıdır.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 boş ve maksimum yükte çalışırken güvenlik cihazlarının çalışmaları kontrol edilmelidir.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Kuyu boşluğu devamlı temiz tutulmalı, sigara izmariti, kibrit, </w:t>
      </w:r>
      <w:proofErr w:type="gramStart"/>
      <w:r w:rsidRPr="00CB569E">
        <w:rPr>
          <w:rFonts w:ascii="Cambria" w:hAnsi="Cambria"/>
        </w:rPr>
        <w:t>kağıt</w:t>
      </w:r>
      <w:proofErr w:type="gramEnd"/>
      <w:r w:rsidRPr="00CB569E">
        <w:rPr>
          <w:rFonts w:ascii="Cambria" w:hAnsi="Cambria"/>
        </w:rPr>
        <w:t xml:space="preserve"> vs. gibi yanıcı ve yakıcı malzemeler atılmamalıdır.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 kullanma talimatları görünür bir yerde asılı olmalıdır.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Tehlike anında stop (dur) butonuna basılmalı ve gereksiz kullanımı önlenmelidir.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Yükleme-boşaltma esnasında kabin ile kat aynı seviyede olmalıdır.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İniş-çıkış gösterge lambaları, kat pozisyon lambaları, kabin içi aydınlatma lambalarının devamlı olarak kontrolü yapılmalıdır.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asansörlerinde aşırı yük uyarı ışığı bulunmalıdır. Kabine asansörün kapasitesinin üzerinde yük atılması durumunda bu ışık uyarı verecek ayrıca sesli ikaz olacaktır.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Asansörün sabit ve hareketli bölümlerinde bulunan elektrik enerjisi iletiminde kullanılmayan bütün iletken malzeme kaçak akım rölesi üzerinden topraklanmalıdır.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Hidrolik yük asansörlerinde hidrolik sistemlerin kontrolleri düzenli olarak kontrol edilmeli, hortumlarda kaçak, sızıntı vs. olup-olunmadığına dikkat edilmelidir. </w:t>
      </w:r>
    </w:p>
    <w:p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Kaldırma araç ve ekipmanları ile yapılan çalışmalarda kullanılan malzeme ve teçhizatlar da hiç kimsenin kazaya uğramaması ana düşünce olmalıdır. </w:t>
      </w:r>
    </w:p>
    <w:p w:rsidR="00CB569E" w:rsidRPr="00454D81" w:rsidRDefault="00CB569E"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8C6598" w:rsidRDefault="008C6598" w:rsidP="008C6598">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8C6598" w:rsidRDefault="008C6598" w:rsidP="008C6598">
      <w:pPr>
        <w:pStyle w:val="AralkYok"/>
        <w:ind w:left="1"/>
        <w:rPr>
          <w:rFonts w:ascii="Cambria" w:hAnsi="Cambria" w:cs="Times New Roman"/>
        </w:rPr>
      </w:pPr>
      <w:r>
        <w:rPr>
          <w:rFonts w:ascii="Cambria" w:hAnsi="Cambria" w:cs="Times New Roman"/>
        </w:rPr>
        <w:t>İç kaynaklı doküman bulunmamaktadır.</w:t>
      </w:r>
    </w:p>
    <w:p w:rsidR="008C6598" w:rsidRDefault="008C6598" w:rsidP="008C6598">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BC7571" w:rsidRPr="004023B0" w:rsidRDefault="008C6598" w:rsidP="00E90C18">
      <w:pPr>
        <w:pStyle w:val="AralkYok"/>
        <w:ind w:left="1"/>
        <w:rPr>
          <w:rFonts w:ascii="Cambria" w:hAnsi="Cambria"/>
        </w:rPr>
      </w:pPr>
      <w:r>
        <w:rPr>
          <w:rFonts w:ascii="Cambria" w:hAnsi="Cambria" w:cs="Times New Roman"/>
        </w:rPr>
        <w:t>Dış kaynaklı doküman bulunmamaktadır.</w:t>
      </w:r>
      <w:r w:rsidR="00E90C18" w:rsidRPr="004023B0">
        <w:rPr>
          <w:rFonts w:ascii="Cambria" w:hAnsi="Cambria"/>
        </w:rPr>
        <w:t xml:space="preserve"> </w:t>
      </w:r>
      <w:bookmarkStart w:id="0" w:name="_GoBack"/>
      <w:bookmarkEnd w:id="0"/>
    </w:p>
    <w:sectPr w:rsidR="00BC7571" w:rsidRPr="004023B0"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9F" w:rsidRDefault="00CB669F" w:rsidP="00534F7F">
      <w:pPr>
        <w:spacing w:line="240" w:lineRule="auto"/>
      </w:pPr>
      <w:r>
        <w:separator/>
      </w:r>
    </w:p>
  </w:endnote>
  <w:endnote w:type="continuationSeparator" w:id="0">
    <w:p w:rsidR="00CB669F" w:rsidRDefault="00CB669F"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9E" w:rsidRDefault="00CB56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90C18">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90C18">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9E" w:rsidRDefault="00CB5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9F" w:rsidRDefault="00CB669F" w:rsidP="00534F7F">
      <w:pPr>
        <w:spacing w:line="240" w:lineRule="auto"/>
      </w:pPr>
      <w:r>
        <w:separator/>
      </w:r>
    </w:p>
  </w:footnote>
  <w:footnote w:type="continuationSeparator" w:id="0">
    <w:p w:rsidR="00CB669F" w:rsidRDefault="00CB669F"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9E" w:rsidRDefault="00CB569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DF717C" w:rsidP="006F3177">
          <w:pPr>
            <w:pStyle w:val="AralkYok"/>
            <w:jc w:val="center"/>
            <w:rPr>
              <w:rFonts w:ascii="Cambria" w:hAnsi="Cambria"/>
              <w:b/>
            </w:rPr>
          </w:pPr>
          <w:r>
            <w:rPr>
              <w:rFonts w:ascii="Cambria" w:hAnsi="Cambria"/>
              <w:b/>
              <w:color w:val="002060"/>
            </w:rPr>
            <w:t>YÜK ASANSÖRÜ BAKIM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CB569E">
            <w:rPr>
              <w:rFonts w:ascii="Cambria" w:hAnsi="Cambria"/>
              <w:color w:val="002060"/>
              <w:sz w:val="16"/>
              <w:szCs w:val="16"/>
            </w:rPr>
            <w:t>0119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9E" w:rsidRDefault="00CB56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4E6868"/>
    <w:multiLevelType w:val="hybridMultilevel"/>
    <w:tmpl w:val="48EAC4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33018"/>
    <w:rsid w:val="00081BB3"/>
    <w:rsid w:val="00164950"/>
    <w:rsid w:val="0016547C"/>
    <w:rsid w:val="001842CA"/>
    <w:rsid w:val="001F6791"/>
    <w:rsid w:val="00233A1A"/>
    <w:rsid w:val="00236E1E"/>
    <w:rsid w:val="00242EC2"/>
    <w:rsid w:val="00247EBC"/>
    <w:rsid w:val="002A43AE"/>
    <w:rsid w:val="002B7653"/>
    <w:rsid w:val="002E5EBB"/>
    <w:rsid w:val="00322D79"/>
    <w:rsid w:val="003230A8"/>
    <w:rsid w:val="00365EE5"/>
    <w:rsid w:val="004023B0"/>
    <w:rsid w:val="004D4FAA"/>
    <w:rsid w:val="004F27F3"/>
    <w:rsid w:val="00534F7F"/>
    <w:rsid w:val="00551B24"/>
    <w:rsid w:val="005B5AD0"/>
    <w:rsid w:val="00600DB7"/>
    <w:rsid w:val="0061636C"/>
    <w:rsid w:val="0064705C"/>
    <w:rsid w:val="006F3177"/>
    <w:rsid w:val="00706639"/>
    <w:rsid w:val="00715C4E"/>
    <w:rsid w:val="0073606C"/>
    <w:rsid w:val="00751238"/>
    <w:rsid w:val="007D4382"/>
    <w:rsid w:val="00815050"/>
    <w:rsid w:val="00896680"/>
    <w:rsid w:val="008C6598"/>
    <w:rsid w:val="008C72E4"/>
    <w:rsid w:val="0090695B"/>
    <w:rsid w:val="009F1EE5"/>
    <w:rsid w:val="00A10A87"/>
    <w:rsid w:val="00A125A4"/>
    <w:rsid w:val="00A354CE"/>
    <w:rsid w:val="00AB53F9"/>
    <w:rsid w:val="00B9273F"/>
    <w:rsid w:val="00B94075"/>
    <w:rsid w:val="00BA2373"/>
    <w:rsid w:val="00BC7571"/>
    <w:rsid w:val="00C305C2"/>
    <w:rsid w:val="00CB569E"/>
    <w:rsid w:val="00CB669F"/>
    <w:rsid w:val="00CF09F7"/>
    <w:rsid w:val="00D01932"/>
    <w:rsid w:val="00D2206D"/>
    <w:rsid w:val="00D23714"/>
    <w:rsid w:val="00DD51A4"/>
    <w:rsid w:val="00DF717C"/>
    <w:rsid w:val="00E36113"/>
    <w:rsid w:val="00E87FEE"/>
    <w:rsid w:val="00E90C18"/>
    <w:rsid w:val="00EF2B4E"/>
    <w:rsid w:val="00F468D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44</cp:revision>
  <dcterms:created xsi:type="dcterms:W3CDTF">2019-02-15T12:25:00Z</dcterms:created>
  <dcterms:modified xsi:type="dcterms:W3CDTF">2020-10-14T08:18:00Z</dcterms:modified>
</cp:coreProperties>
</file>