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7769"/>
        <w:gridCol w:w="1269"/>
      </w:tblGrid>
      <w:tr w:rsidR="003959F7" w:rsidRPr="00031588" w:rsidTr="00646DE9">
        <w:trPr>
          <w:trHeight w:val="356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:rsidR="003959F7" w:rsidRPr="00031588" w:rsidRDefault="003959F7" w:rsidP="00646DE9">
            <w:pPr>
              <w:pStyle w:val="AralkYok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  <w:r>
              <w:rPr>
                <w:rFonts w:ascii="Cambria" w:hAnsi="Cambria"/>
                <w:b/>
                <w:color w:val="002060"/>
              </w:rPr>
              <w:t>BÖLÜM AÇMA TEKLİFİNDE DİKKAT EDİLECEK HUSUSLAR</w:t>
            </w:r>
          </w:p>
        </w:tc>
      </w:tr>
      <w:tr w:rsidR="003959F7" w:rsidRPr="00031588" w:rsidTr="00646DE9">
        <w:tc>
          <w:tcPr>
            <w:tcW w:w="590" w:type="dxa"/>
            <w:shd w:val="clear" w:color="auto" w:fill="D9D9D9" w:themeFill="background1" w:themeFillShade="D9"/>
            <w:vAlign w:val="center"/>
          </w:tcPr>
          <w:p w:rsidR="003959F7" w:rsidRPr="00031588" w:rsidRDefault="003959F7" w:rsidP="00646DE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31588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7769" w:type="dxa"/>
            <w:shd w:val="clear" w:color="auto" w:fill="D9D9D9" w:themeFill="background1" w:themeFillShade="D9"/>
            <w:vAlign w:val="center"/>
          </w:tcPr>
          <w:p w:rsidR="003959F7" w:rsidRPr="00031588" w:rsidRDefault="003959F7" w:rsidP="00646DE9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31588">
              <w:rPr>
                <w:rFonts w:ascii="Cambria" w:hAnsi="Cambria"/>
                <w:b/>
                <w:color w:val="002060"/>
              </w:rPr>
              <w:t>Konu Başlığı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3959F7" w:rsidRPr="00031588" w:rsidRDefault="003959F7" w:rsidP="00646DE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31588">
              <w:rPr>
                <w:rFonts w:ascii="Cambria" w:hAnsi="Cambria"/>
                <w:b/>
                <w:color w:val="002060"/>
              </w:rPr>
              <w:t>Kontrol Edildi mi?</w:t>
            </w:r>
          </w:p>
        </w:tc>
      </w:tr>
      <w:tr w:rsidR="003959F7" w:rsidRPr="00031588" w:rsidTr="00646DE9">
        <w:tc>
          <w:tcPr>
            <w:tcW w:w="590" w:type="dxa"/>
            <w:vAlign w:val="center"/>
          </w:tcPr>
          <w:p w:rsidR="003959F7" w:rsidRPr="00F1401E" w:rsidRDefault="003959F7" w:rsidP="00646DE9">
            <w:pPr>
              <w:pStyle w:val="AralkYok"/>
              <w:jc w:val="center"/>
              <w:rPr>
                <w:rFonts w:ascii="Cambria" w:hAnsi="Cambria"/>
              </w:rPr>
            </w:pPr>
            <w:r w:rsidRPr="00F1401E">
              <w:rPr>
                <w:rFonts w:ascii="Cambria" w:hAnsi="Cambria"/>
              </w:rPr>
              <w:t>1</w:t>
            </w:r>
          </w:p>
        </w:tc>
        <w:tc>
          <w:tcPr>
            <w:tcW w:w="7769" w:type="dxa"/>
            <w:vAlign w:val="center"/>
          </w:tcPr>
          <w:p w:rsidR="003959F7" w:rsidRPr="00F1401E" w:rsidRDefault="003959F7" w:rsidP="00646DE9">
            <w:pPr>
              <w:pStyle w:val="AralkYok"/>
              <w:jc w:val="both"/>
              <w:rPr>
                <w:rFonts w:ascii="Cambria" w:hAnsi="Cambria"/>
              </w:rPr>
            </w:pPr>
            <w:r w:rsidRPr="00F1401E">
              <w:rPr>
                <w:rFonts w:ascii="Cambria" w:hAnsi="Cambria"/>
              </w:rPr>
              <w:t xml:space="preserve">Açılacak bölümün Türkiye geneli doluluk oranı kontrol edildi mi? </w:t>
            </w:r>
            <w:r>
              <w:rPr>
                <w:rFonts w:ascii="Cambria" w:hAnsi="Cambria"/>
                <w:i/>
                <w:color w:val="2F5496" w:themeColor="accent5" w:themeShade="BF"/>
              </w:rPr>
              <w:t>(Doluluk oranı bilgisine</w:t>
            </w:r>
            <w:r w:rsidRPr="00F1401E">
              <w:rPr>
                <w:rFonts w:ascii="Cambria" w:hAnsi="Cambria"/>
                <w:i/>
                <w:color w:val="2F5496" w:themeColor="accent5" w:themeShade="BF"/>
              </w:rPr>
              <w:t xml:space="preserve"> ulaşmak için </w:t>
            </w:r>
            <w:hyperlink r:id="rId6" w:history="1">
              <w:r w:rsidRPr="00F1401E">
                <w:rPr>
                  <w:rStyle w:val="Kpr"/>
                  <w:rFonts w:ascii="Cambria" w:hAnsi="Cambria"/>
                  <w:b/>
                  <w:bCs/>
                  <w:i/>
                  <w:color w:val="2F5496" w:themeColor="accent5" w:themeShade="BF"/>
                </w:rPr>
                <w:t>TIKLAYINIZ</w:t>
              </w:r>
            </w:hyperlink>
            <w:r>
              <w:rPr>
                <w:rStyle w:val="Kpr"/>
                <w:rFonts w:ascii="Cambria" w:hAnsi="Cambria"/>
                <w:b/>
                <w:bCs/>
                <w:i/>
                <w:color w:val="2F5496" w:themeColor="accent5" w:themeShade="BF"/>
              </w:rPr>
              <w:t>)</w:t>
            </w:r>
          </w:p>
        </w:tc>
        <w:sdt>
          <w:sdtPr>
            <w:rPr>
              <w:rFonts w:ascii="Cambria" w:hAnsi="Cambria"/>
              <w:sz w:val="28"/>
            </w:rPr>
            <w:id w:val="-722128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3959F7" w:rsidRPr="009F6848" w:rsidRDefault="003959F7" w:rsidP="00646DE9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3959F7" w:rsidRPr="00031588" w:rsidTr="00646DE9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3959F7" w:rsidRPr="00F1401E" w:rsidRDefault="003959F7" w:rsidP="00646DE9">
            <w:pPr>
              <w:pStyle w:val="AralkYok"/>
              <w:jc w:val="center"/>
              <w:rPr>
                <w:rFonts w:ascii="Cambria" w:hAnsi="Cambria"/>
              </w:rPr>
            </w:pPr>
            <w:r w:rsidRPr="00F1401E">
              <w:rPr>
                <w:rFonts w:ascii="Cambria" w:hAnsi="Cambria"/>
              </w:rPr>
              <w:t>2</w:t>
            </w:r>
          </w:p>
        </w:tc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3959F7" w:rsidRPr="00F1401E" w:rsidRDefault="003959F7" w:rsidP="00646DE9">
            <w:pPr>
              <w:pStyle w:val="AralkYok"/>
              <w:jc w:val="both"/>
              <w:rPr>
                <w:rFonts w:ascii="Cambria" w:hAnsi="Cambria"/>
              </w:rPr>
            </w:pPr>
            <w:r w:rsidRPr="00F1401E">
              <w:rPr>
                <w:rFonts w:ascii="Cambria" w:hAnsi="Cambria"/>
              </w:rPr>
              <w:t xml:space="preserve">Bölüm açma gerekçesi var mı? </w:t>
            </w:r>
            <w:r w:rsidRPr="00D255A9">
              <w:rPr>
                <w:rFonts w:ascii="Arial" w:hAnsi="Arial" w:cs="Arial"/>
                <w:b/>
                <w:bCs/>
                <w:color w:val="2F5496" w:themeColor="accent5" w:themeShade="BF"/>
                <w:sz w:val="21"/>
                <w:szCs w:val="21"/>
              </w:rPr>
              <w:t>(</w:t>
            </w:r>
            <w:r w:rsidRPr="00D255A9">
              <w:rPr>
                <w:rFonts w:ascii="Cambria" w:hAnsi="Cambria" w:cs="Arial"/>
                <w:i/>
                <w:iCs/>
                <w:color w:val="2F5496" w:themeColor="accent5" w:themeShade="BF"/>
                <w:sz w:val="21"/>
                <w:szCs w:val="21"/>
              </w:rPr>
              <w:t xml:space="preserve">İlgili programın </w:t>
            </w:r>
            <w:r w:rsidRPr="00D255A9">
              <w:rPr>
                <w:rFonts w:ascii="Cambria" w:hAnsi="Cambria" w:cs="Arial"/>
                <w:b/>
                <w:bCs/>
                <w:i/>
                <w:iCs/>
                <w:color w:val="2F5496" w:themeColor="accent5" w:themeShade="BF"/>
                <w:sz w:val="21"/>
                <w:szCs w:val="21"/>
              </w:rPr>
              <w:t>doluluk oranı %90’nın  altında ise</w:t>
            </w:r>
            <w:r w:rsidRPr="00D255A9">
              <w:rPr>
                <w:rFonts w:ascii="Cambria" w:hAnsi="Cambria" w:cs="Arial"/>
                <w:i/>
                <w:iCs/>
                <w:color w:val="2F5496" w:themeColor="accent5" w:themeShade="BF"/>
                <w:sz w:val="21"/>
                <w:szCs w:val="21"/>
              </w:rPr>
              <w:t xml:space="preserve">  doluluk oranı düşük olmasına rağmen </w:t>
            </w:r>
            <w:r>
              <w:rPr>
                <w:rFonts w:ascii="Cambria" w:hAnsi="Cambria" w:cs="Arial"/>
                <w:i/>
                <w:iCs/>
                <w:color w:val="2F5496" w:themeColor="accent5" w:themeShade="BF"/>
                <w:sz w:val="21"/>
                <w:szCs w:val="21"/>
              </w:rPr>
              <w:t>bölüm</w:t>
            </w:r>
            <w:r w:rsidRPr="00D255A9">
              <w:rPr>
                <w:rFonts w:ascii="Cambria" w:hAnsi="Cambria" w:cs="Arial"/>
                <w:i/>
                <w:iCs/>
                <w:color w:val="2F5496" w:themeColor="accent5" w:themeShade="BF"/>
                <w:sz w:val="21"/>
                <w:szCs w:val="21"/>
              </w:rPr>
              <w:t xml:space="preserve"> açma talebi gerekçesinin de ayrıca yazılması gerekmektedir</w:t>
            </w:r>
            <w:r w:rsidRPr="00D255A9">
              <w:rPr>
                <w:rFonts w:ascii="Arial" w:hAnsi="Arial" w:cs="Arial"/>
                <w:color w:val="2F5496" w:themeColor="accent5" w:themeShade="BF"/>
                <w:sz w:val="21"/>
                <w:szCs w:val="21"/>
              </w:rPr>
              <w:t>.)</w:t>
            </w:r>
          </w:p>
        </w:tc>
        <w:sdt>
          <w:sdtPr>
            <w:rPr>
              <w:rFonts w:ascii="Cambria" w:hAnsi="Cambria"/>
              <w:sz w:val="28"/>
            </w:rPr>
            <w:id w:val="-98970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F2F2F2" w:themeFill="background1" w:themeFillShade="F2"/>
                <w:vAlign w:val="center"/>
              </w:tcPr>
              <w:p w:rsidR="003959F7" w:rsidRPr="009F6848" w:rsidRDefault="003959F7" w:rsidP="00646DE9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3959F7" w:rsidRPr="00031588" w:rsidTr="00646DE9">
        <w:tc>
          <w:tcPr>
            <w:tcW w:w="590" w:type="dxa"/>
            <w:vAlign w:val="center"/>
          </w:tcPr>
          <w:p w:rsidR="003959F7" w:rsidRPr="00F1401E" w:rsidRDefault="003959F7" w:rsidP="00646DE9">
            <w:pPr>
              <w:pStyle w:val="AralkYok"/>
              <w:jc w:val="center"/>
              <w:rPr>
                <w:rFonts w:ascii="Cambria" w:hAnsi="Cambria"/>
              </w:rPr>
            </w:pPr>
            <w:r w:rsidRPr="00F1401E">
              <w:rPr>
                <w:rFonts w:ascii="Cambria" w:hAnsi="Cambria"/>
              </w:rPr>
              <w:t>3</w:t>
            </w:r>
          </w:p>
        </w:tc>
        <w:tc>
          <w:tcPr>
            <w:tcW w:w="7769" w:type="dxa"/>
            <w:vAlign w:val="center"/>
          </w:tcPr>
          <w:p w:rsidR="003959F7" w:rsidRPr="00F1401E" w:rsidRDefault="003959F7" w:rsidP="00646DE9">
            <w:pPr>
              <w:pStyle w:val="AralkYok"/>
              <w:jc w:val="both"/>
              <w:rPr>
                <w:rFonts w:ascii="Cambria" w:hAnsi="Cambria"/>
              </w:rPr>
            </w:pPr>
            <w:r w:rsidRPr="00F1401E">
              <w:rPr>
                <w:rFonts w:ascii="Cambria" w:hAnsi="Cambria"/>
              </w:rPr>
              <w:t>Paydaş görüşleri var mı?</w:t>
            </w:r>
          </w:p>
        </w:tc>
        <w:sdt>
          <w:sdtPr>
            <w:rPr>
              <w:rFonts w:ascii="Cambria" w:hAnsi="Cambria"/>
              <w:sz w:val="28"/>
            </w:rPr>
            <w:id w:val="-197227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3959F7" w:rsidRPr="009F6848" w:rsidRDefault="003959F7" w:rsidP="00646DE9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3959F7" w:rsidRPr="00031588" w:rsidTr="00646DE9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3959F7" w:rsidRPr="00F1401E" w:rsidRDefault="003959F7" w:rsidP="00646DE9">
            <w:pPr>
              <w:pStyle w:val="AralkYok"/>
              <w:jc w:val="center"/>
              <w:rPr>
                <w:rFonts w:ascii="Cambria" w:hAnsi="Cambria"/>
              </w:rPr>
            </w:pPr>
            <w:r w:rsidRPr="00F1401E">
              <w:rPr>
                <w:rFonts w:ascii="Cambria" w:hAnsi="Cambria"/>
              </w:rPr>
              <w:t>4</w:t>
            </w:r>
          </w:p>
        </w:tc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3959F7" w:rsidRPr="00F1401E" w:rsidRDefault="003959F7" w:rsidP="00646DE9">
            <w:pPr>
              <w:pStyle w:val="AralkYok"/>
              <w:jc w:val="both"/>
              <w:rPr>
                <w:rFonts w:ascii="Cambria" w:hAnsi="Cambria"/>
              </w:rPr>
            </w:pPr>
            <w:r w:rsidRPr="00F1401E">
              <w:rPr>
                <w:rFonts w:ascii="Cambria" w:hAnsi="Cambria"/>
              </w:rPr>
              <w:t xml:space="preserve">Güncel formlar kullanıldı mı?  </w:t>
            </w:r>
            <w:r w:rsidRPr="0016208C">
              <w:rPr>
                <w:rFonts w:ascii="Cambria" w:hAnsi="Cambria"/>
                <w:i/>
                <w:color w:val="2F5496" w:themeColor="accent5" w:themeShade="BF"/>
              </w:rPr>
              <w:t xml:space="preserve">(Örnek dosya için </w:t>
            </w:r>
            <w:hyperlink r:id="rId7" w:history="1">
              <w:r w:rsidRPr="0016208C">
                <w:rPr>
                  <w:rStyle w:val="Kpr"/>
                  <w:rFonts w:ascii="Cambria" w:hAnsi="Cambria"/>
                  <w:b/>
                  <w:bCs/>
                  <w:i/>
                  <w:color w:val="4472C4" w:themeColor="accent5"/>
                </w:rPr>
                <w:t>TIKLAYINIZ</w:t>
              </w:r>
            </w:hyperlink>
            <w:r w:rsidRPr="0016208C">
              <w:rPr>
                <w:rStyle w:val="Kpr"/>
                <w:rFonts w:ascii="Cambria" w:hAnsi="Cambria"/>
                <w:bCs/>
                <w:i/>
                <w:color w:val="2F5496" w:themeColor="accent5" w:themeShade="BF"/>
              </w:rPr>
              <w:t>)</w:t>
            </w:r>
          </w:p>
        </w:tc>
        <w:sdt>
          <w:sdtPr>
            <w:rPr>
              <w:rFonts w:ascii="Cambria" w:hAnsi="Cambria"/>
              <w:sz w:val="28"/>
            </w:rPr>
            <w:id w:val="-43828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F2F2F2" w:themeFill="background1" w:themeFillShade="F2"/>
                <w:vAlign w:val="center"/>
              </w:tcPr>
              <w:p w:rsidR="003959F7" w:rsidRPr="009F6848" w:rsidRDefault="003959F7" w:rsidP="00646DE9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3959F7" w:rsidRPr="00031588" w:rsidTr="00646DE9">
        <w:tc>
          <w:tcPr>
            <w:tcW w:w="590" w:type="dxa"/>
            <w:vAlign w:val="center"/>
          </w:tcPr>
          <w:p w:rsidR="003959F7" w:rsidRPr="00F1401E" w:rsidRDefault="003959F7" w:rsidP="00646DE9">
            <w:pPr>
              <w:pStyle w:val="AralkYok"/>
              <w:jc w:val="center"/>
              <w:rPr>
                <w:rFonts w:ascii="Cambria" w:hAnsi="Cambria"/>
              </w:rPr>
            </w:pPr>
            <w:r w:rsidRPr="00F1401E">
              <w:rPr>
                <w:rFonts w:ascii="Cambria" w:hAnsi="Cambria"/>
              </w:rPr>
              <w:t>5</w:t>
            </w:r>
          </w:p>
        </w:tc>
        <w:tc>
          <w:tcPr>
            <w:tcW w:w="7769" w:type="dxa"/>
            <w:vAlign w:val="center"/>
          </w:tcPr>
          <w:p w:rsidR="003959F7" w:rsidRPr="00F1401E" w:rsidRDefault="003959F7" w:rsidP="00646DE9">
            <w:pPr>
              <w:pStyle w:val="AralkYok"/>
              <w:jc w:val="both"/>
              <w:rPr>
                <w:rFonts w:ascii="Cambria" w:hAnsi="Cambria"/>
              </w:rPr>
            </w:pPr>
            <w:r w:rsidRPr="00F1401E">
              <w:rPr>
                <w:rFonts w:ascii="Cambria" w:hAnsi="Cambria"/>
              </w:rPr>
              <w:t xml:space="preserve">Fakülte Kurulu/Yüksekokul Kurulu Kararı Alındı mı? </w:t>
            </w:r>
            <w:r w:rsidRPr="00F1401E">
              <w:rPr>
                <w:rFonts w:ascii="Cambria" w:hAnsi="Cambria"/>
                <w:i/>
                <w:color w:val="2F5496" w:themeColor="accent5" w:themeShade="BF"/>
              </w:rPr>
              <w:t>(Gerekçeli Karar)</w:t>
            </w:r>
          </w:p>
        </w:tc>
        <w:sdt>
          <w:sdtPr>
            <w:rPr>
              <w:rFonts w:ascii="Cambria" w:hAnsi="Cambria"/>
              <w:sz w:val="28"/>
            </w:rPr>
            <w:id w:val="-58145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3959F7" w:rsidRPr="009F6848" w:rsidRDefault="003959F7" w:rsidP="00646DE9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3959F7" w:rsidRPr="00031588" w:rsidTr="00646DE9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3959F7" w:rsidRPr="00F1401E" w:rsidRDefault="003959F7" w:rsidP="00646DE9">
            <w:pPr>
              <w:pStyle w:val="AralkYok"/>
              <w:jc w:val="center"/>
              <w:rPr>
                <w:rFonts w:ascii="Cambria" w:hAnsi="Cambria"/>
              </w:rPr>
            </w:pPr>
            <w:r w:rsidRPr="00F1401E">
              <w:rPr>
                <w:rFonts w:ascii="Cambria" w:hAnsi="Cambria"/>
              </w:rPr>
              <w:t>6</w:t>
            </w:r>
          </w:p>
        </w:tc>
        <w:tc>
          <w:tcPr>
            <w:tcW w:w="7769" w:type="dxa"/>
            <w:shd w:val="clear" w:color="auto" w:fill="auto"/>
            <w:vAlign w:val="center"/>
          </w:tcPr>
          <w:p w:rsidR="003959F7" w:rsidRPr="00F1401E" w:rsidRDefault="003959F7" w:rsidP="00646DE9">
            <w:pPr>
              <w:pStyle w:val="AralkYok"/>
              <w:ind w:right="23"/>
              <w:jc w:val="both"/>
              <w:rPr>
                <w:rFonts w:ascii="Cambria" w:hAnsi="Cambria"/>
              </w:rPr>
            </w:pPr>
            <w:r w:rsidRPr="00F1401E">
              <w:rPr>
                <w:rFonts w:ascii="Cambria" w:hAnsi="Cambria"/>
                <w:color w:val="C00000"/>
              </w:rPr>
              <w:t xml:space="preserve">* </w:t>
            </w:r>
            <w:r w:rsidRPr="00F1401E">
              <w:rPr>
                <w:rFonts w:ascii="Cambria" w:hAnsi="Cambria"/>
              </w:rPr>
              <w:t xml:space="preserve">İşlemler  </w:t>
            </w:r>
            <w:hyperlink r:id="rId8" w:tgtFrame="_blank" w:history="1">
              <w:r w:rsidRPr="00F1401E">
                <w:rPr>
                  <w:rStyle w:val="Kpr"/>
                  <w:rFonts w:ascii="Cambria" w:hAnsi="Cambria" w:cs="Arial"/>
                  <w:b/>
                  <w:bCs/>
                  <w:color w:val="002060"/>
                  <w:shd w:val="clear" w:color="auto" w:fill="FFFFFF"/>
                </w:rPr>
                <w:t>İAŞ-0295 Bölüm Açma İş Akışı</w:t>
              </w:r>
            </w:hyperlink>
            <w:r w:rsidRPr="00F1401E">
              <w:rPr>
                <w:rFonts w:ascii="Cambria" w:hAnsi="Cambria"/>
                <w:color w:val="002060"/>
              </w:rPr>
              <w:t xml:space="preserve"> </w:t>
            </w:r>
            <w:r w:rsidRPr="00F1401E">
              <w:rPr>
                <w:rFonts w:ascii="Cambria" w:hAnsi="Cambria"/>
              </w:rPr>
              <w:t>şemasına uygun mu?</w:t>
            </w:r>
          </w:p>
        </w:tc>
        <w:sdt>
          <w:sdtPr>
            <w:rPr>
              <w:rFonts w:ascii="Cambria" w:hAnsi="Cambria"/>
              <w:sz w:val="28"/>
            </w:rPr>
            <w:id w:val="-183296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F2F2F2" w:themeFill="background1" w:themeFillShade="F2"/>
                <w:vAlign w:val="center"/>
              </w:tcPr>
              <w:p w:rsidR="003959F7" w:rsidRPr="009F6848" w:rsidRDefault="003959F7" w:rsidP="00646DE9">
                <w:pPr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3959F7" w:rsidRPr="00031588" w:rsidTr="00646DE9">
        <w:tc>
          <w:tcPr>
            <w:tcW w:w="590" w:type="dxa"/>
            <w:vAlign w:val="center"/>
          </w:tcPr>
          <w:p w:rsidR="003959F7" w:rsidRPr="00F1401E" w:rsidRDefault="003959F7" w:rsidP="00646DE9">
            <w:pPr>
              <w:pStyle w:val="AralkYok"/>
              <w:jc w:val="center"/>
              <w:rPr>
                <w:rFonts w:ascii="Cambria" w:hAnsi="Cambria"/>
              </w:rPr>
            </w:pPr>
            <w:r w:rsidRPr="00F1401E">
              <w:rPr>
                <w:rFonts w:ascii="Cambria" w:hAnsi="Cambria"/>
              </w:rPr>
              <w:t>7</w:t>
            </w:r>
          </w:p>
        </w:tc>
        <w:tc>
          <w:tcPr>
            <w:tcW w:w="7769" w:type="dxa"/>
            <w:vAlign w:val="center"/>
          </w:tcPr>
          <w:p w:rsidR="003959F7" w:rsidRPr="00F1401E" w:rsidRDefault="003959F7" w:rsidP="00646DE9">
            <w:pPr>
              <w:pStyle w:val="AralkYok"/>
              <w:ind w:right="23"/>
              <w:jc w:val="both"/>
              <w:rPr>
                <w:rFonts w:ascii="Cambria" w:hAnsi="Cambria"/>
              </w:rPr>
            </w:pPr>
            <w:r w:rsidRPr="00F1401E">
              <w:rPr>
                <w:rFonts w:ascii="Cambria" w:hAnsi="Cambria"/>
              </w:rPr>
              <w:t>Eğitim Komisyonunda alınan notlar, Eğitim Komisyonu Kararına yansıdı mı?</w:t>
            </w:r>
          </w:p>
        </w:tc>
        <w:sdt>
          <w:sdtPr>
            <w:rPr>
              <w:rFonts w:ascii="Cambria" w:hAnsi="Cambria"/>
              <w:sz w:val="28"/>
            </w:rPr>
            <w:id w:val="-962190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3959F7" w:rsidRPr="009F6848" w:rsidRDefault="003959F7" w:rsidP="00646DE9">
                <w:pPr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3959F7" w:rsidRPr="00031588" w:rsidTr="00646DE9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3959F7" w:rsidRPr="00F1401E" w:rsidRDefault="003959F7" w:rsidP="00646DE9">
            <w:pPr>
              <w:pStyle w:val="AralkYok"/>
              <w:jc w:val="center"/>
              <w:rPr>
                <w:rFonts w:ascii="Cambria" w:hAnsi="Cambria"/>
              </w:rPr>
            </w:pPr>
            <w:r w:rsidRPr="00F1401E">
              <w:rPr>
                <w:rFonts w:ascii="Cambria" w:hAnsi="Cambria"/>
              </w:rPr>
              <w:t>8</w:t>
            </w:r>
          </w:p>
        </w:tc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3959F7" w:rsidRPr="00F1401E" w:rsidRDefault="003959F7" w:rsidP="00646DE9">
            <w:pPr>
              <w:pStyle w:val="AralkYok"/>
              <w:ind w:right="23"/>
              <w:jc w:val="both"/>
              <w:rPr>
                <w:rFonts w:ascii="Cambria" w:hAnsi="Cambria"/>
                <w:lang w:val="en-US"/>
              </w:rPr>
            </w:pPr>
            <w:r w:rsidRPr="00F1401E">
              <w:rPr>
                <w:rFonts w:ascii="Cambria" w:hAnsi="Cambria"/>
              </w:rPr>
              <w:t>Senatoda alınan notlar</w:t>
            </w:r>
            <w:r w:rsidRPr="00F1401E">
              <w:rPr>
                <w:rFonts w:ascii="Cambria" w:hAnsi="Cambria"/>
                <w:lang w:val="en-US"/>
              </w:rPr>
              <w:t>,</w:t>
            </w:r>
            <w:r w:rsidRPr="00F1401E">
              <w:rPr>
                <w:rFonts w:ascii="Cambria" w:hAnsi="Cambria"/>
              </w:rPr>
              <w:t xml:space="preserve"> Senato Kararına yansıdı mı</w:t>
            </w:r>
            <w:r w:rsidRPr="00F1401E">
              <w:rPr>
                <w:rFonts w:ascii="Cambria" w:hAnsi="Cambria"/>
                <w:lang w:val="en-US"/>
              </w:rPr>
              <w:t>?</w:t>
            </w:r>
          </w:p>
        </w:tc>
        <w:sdt>
          <w:sdtPr>
            <w:rPr>
              <w:rFonts w:ascii="Cambria" w:hAnsi="Cambria"/>
              <w:sz w:val="28"/>
            </w:rPr>
            <w:id w:val="-119623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F2F2F2" w:themeFill="background1" w:themeFillShade="F2"/>
                <w:vAlign w:val="center"/>
              </w:tcPr>
              <w:p w:rsidR="003959F7" w:rsidRPr="009F6848" w:rsidRDefault="003959F7" w:rsidP="00646DE9">
                <w:pPr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</w:tbl>
    <w:p w:rsidR="004023B0" w:rsidRPr="00031588" w:rsidRDefault="004023B0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53EDE" w:rsidRPr="00A53EDE" w:rsidTr="00A53EDE">
        <w:tc>
          <w:tcPr>
            <w:tcW w:w="3209" w:type="dxa"/>
            <w:shd w:val="clear" w:color="auto" w:fill="F2F2F2" w:themeFill="background1" w:themeFillShade="F2"/>
          </w:tcPr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Hazırlayan</w:t>
            </w:r>
          </w:p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Adı-Soyadı, İmza</w:t>
            </w:r>
          </w:p>
        </w:tc>
        <w:tc>
          <w:tcPr>
            <w:tcW w:w="3209" w:type="dxa"/>
            <w:shd w:val="clear" w:color="auto" w:fill="F2F2F2" w:themeFill="background1" w:themeFillShade="F2"/>
          </w:tcPr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Kontrol Eden</w:t>
            </w:r>
          </w:p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Adı-Soyadı, İmza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Birim Amiri</w:t>
            </w:r>
          </w:p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Adı-Soyadı, İmza</w:t>
            </w:r>
          </w:p>
        </w:tc>
      </w:tr>
      <w:tr w:rsidR="00A53EDE" w:rsidTr="00A53EDE">
        <w:tc>
          <w:tcPr>
            <w:tcW w:w="3209" w:type="dxa"/>
          </w:tcPr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09" w:type="dxa"/>
          </w:tcPr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0" w:type="dxa"/>
          </w:tcPr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p w:rsidR="00A53EDE" w:rsidRPr="00031588" w:rsidRDefault="00A53EDE" w:rsidP="00A53EDE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A53EDE" w:rsidRPr="00A53EDE" w:rsidTr="00337EF7">
        <w:trPr>
          <w:trHeight w:val="349"/>
        </w:trPr>
        <w:tc>
          <w:tcPr>
            <w:tcW w:w="421" w:type="dxa"/>
          </w:tcPr>
          <w:p w:rsidR="00A53EDE" w:rsidRPr="00A53EDE" w:rsidRDefault="00A53EDE" w:rsidP="00337EF7">
            <w:pPr>
              <w:pStyle w:val="AralkYok"/>
              <w:jc w:val="right"/>
              <w:rPr>
                <w:rFonts w:ascii="Cambria" w:hAnsi="Cambria"/>
                <w:color w:val="C00000"/>
              </w:rPr>
            </w:pPr>
            <w:r w:rsidRPr="00A53EDE">
              <w:rPr>
                <w:rFonts w:ascii="Cambria" w:hAnsi="Cambria"/>
                <w:color w:val="C00000"/>
              </w:rPr>
              <w:t xml:space="preserve">* </w:t>
            </w:r>
          </w:p>
        </w:tc>
        <w:tc>
          <w:tcPr>
            <w:tcW w:w="9207" w:type="dxa"/>
          </w:tcPr>
          <w:p w:rsidR="00A53EDE" w:rsidRPr="00A53EDE" w:rsidRDefault="00A53EDE" w:rsidP="00337EF7">
            <w:pPr>
              <w:pStyle w:val="AralkYok"/>
              <w:jc w:val="both"/>
              <w:rPr>
                <w:rFonts w:ascii="Cambria" w:hAnsi="Cambria"/>
                <w:i/>
              </w:rPr>
            </w:pPr>
            <w:r w:rsidRPr="00A53EDE">
              <w:rPr>
                <w:rFonts w:ascii="Cambria" w:hAnsi="Cambria"/>
                <w:i/>
              </w:rPr>
              <w:t>Bu aşamaların her biri kontrol edilerek üst aşamaya geçilir.</w:t>
            </w:r>
          </w:p>
        </w:tc>
      </w:tr>
      <w:tr w:rsidR="00A53EDE" w:rsidRPr="00A53EDE" w:rsidTr="00337EF7">
        <w:tc>
          <w:tcPr>
            <w:tcW w:w="421" w:type="dxa"/>
          </w:tcPr>
          <w:p w:rsidR="00A53EDE" w:rsidRPr="00A53EDE" w:rsidRDefault="00A53EDE" w:rsidP="00337EF7">
            <w:pPr>
              <w:pStyle w:val="AralkYok"/>
              <w:jc w:val="right"/>
              <w:rPr>
                <w:rFonts w:ascii="Cambria" w:hAnsi="Cambria"/>
                <w:color w:val="C00000"/>
              </w:rPr>
            </w:pPr>
            <w:r w:rsidRPr="00A53EDE">
              <w:rPr>
                <w:rFonts w:ascii="Cambria" w:hAnsi="Cambria"/>
                <w:color w:val="C00000"/>
              </w:rPr>
              <w:t xml:space="preserve">** </w:t>
            </w:r>
          </w:p>
          <w:p w:rsidR="00A53EDE" w:rsidRPr="00A53EDE" w:rsidRDefault="00A53EDE" w:rsidP="00337EF7">
            <w:pPr>
              <w:pStyle w:val="AralkYok"/>
              <w:jc w:val="right"/>
              <w:rPr>
                <w:rFonts w:ascii="Cambria" w:hAnsi="Cambria"/>
                <w:color w:val="C00000"/>
              </w:rPr>
            </w:pPr>
          </w:p>
        </w:tc>
        <w:tc>
          <w:tcPr>
            <w:tcW w:w="9207" w:type="dxa"/>
          </w:tcPr>
          <w:p w:rsidR="00A53EDE" w:rsidRPr="00A53EDE" w:rsidRDefault="00A53EDE" w:rsidP="00337EF7">
            <w:pPr>
              <w:pStyle w:val="AralkYok"/>
              <w:jc w:val="both"/>
              <w:rPr>
                <w:rFonts w:ascii="Cambria" w:hAnsi="Cambria"/>
                <w:i/>
              </w:rPr>
            </w:pPr>
            <w:r w:rsidRPr="00A53EDE">
              <w:rPr>
                <w:rFonts w:ascii="Cambria" w:hAnsi="Cambria"/>
                <w:i/>
              </w:rPr>
              <w:t>Formu bilgisayar ortamında doldurulup iki nüsha çıktısı alınır, imzalar tamamlandıktan sonra bir nüshası Öğrenci İşleri Daire Başkanlığına gönderilir.</w:t>
            </w:r>
          </w:p>
        </w:tc>
      </w:tr>
    </w:tbl>
    <w:p w:rsidR="00A53EDE" w:rsidRPr="00031588" w:rsidRDefault="00A53EDE" w:rsidP="004023B0">
      <w:pPr>
        <w:pStyle w:val="AralkYok"/>
        <w:rPr>
          <w:rFonts w:ascii="Cambria" w:hAnsi="Cambria"/>
        </w:rPr>
      </w:pPr>
    </w:p>
    <w:p w:rsidR="00BC7571" w:rsidRPr="00031588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 w:rsidRPr="00031588">
        <w:rPr>
          <w:rFonts w:ascii="Cambria" w:hAnsi="Cambria"/>
        </w:rPr>
        <w:tab/>
      </w: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A53EDE" w:rsidRDefault="00A53EDE" w:rsidP="004023B0">
      <w:pPr>
        <w:pStyle w:val="AralkYok"/>
        <w:rPr>
          <w:rFonts w:ascii="Cambria" w:hAnsi="Cambria"/>
        </w:rPr>
      </w:pPr>
    </w:p>
    <w:p w:rsidR="00A53EDE" w:rsidRDefault="00A53EDE" w:rsidP="004023B0">
      <w:pPr>
        <w:pStyle w:val="AralkYok"/>
        <w:rPr>
          <w:rFonts w:ascii="Cambria" w:hAnsi="Cambria"/>
        </w:rPr>
      </w:pPr>
    </w:p>
    <w:p w:rsidR="00A53EDE" w:rsidRDefault="00A53EDE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BC7571" w:rsidRPr="00031588" w:rsidSect="004023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0A4" w:rsidRDefault="003E10A4" w:rsidP="00534F7F">
      <w:pPr>
        <w:spacing w:after="0" w:line="240" w:lineRule="auto"/>
      </w:pPr>
      <w:r>
        <w:separator/>
      </w:r>
    </w:p>
  </w:endnote>
  <w:endnote w:type="continuationSeparator" w:id="0">
    <w:p w:rsidR="003E10A4" w:rsidRDefault="003E10A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1D6" w:rsidRDefault="009471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0386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0386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1D6" w:rsidRDefault="009471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0A4" w:rsidRDefault="003E10A4" w:rsidP="00534F7F">
      <w:pPr>
        <w:spacing w:after="0" w:line="240" w:lineRule="auto"/>
      </w:pPr>
      <w:r>
        <w:separator/>
      </w:r>
    </w:p>
  </w:footnote>
  <w:footnote w:type="continuationSeparator" w:id="0">
    <w:p w:rsidR="003E10A4" w:rsidRDefault="003E10A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1D6" w:rsidRDefault="009471D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031588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BÖLÜM AÇMA KONTROL FORMU</w:t>
          </w:r>
        </w:p>
        <w:p w:rsidR="00031588" w:rsidRPr="00031588" w:rsidRDefault="00031588" w:rsidP="00771C04">
          <w:pPr>
            <w:pStyle w:val="AralkYok"/>
            <w:jc w:val="center"/>
            <w:rPr>
              <w:rFonts w:ascii="Cambria" w:hAnsi="Cambria"/>
              <w:i/>
            </w:rPr>
          </w:pPr>
          <w:r w:rsidRPr="00031588">
            <w:rPr>
              <w:rFonts w:ascii="Cambria" w:hAnsi="Cambria"/>
              <w:i/>
              <w:color w:val="C00000"/>
            </w:rPr>
            <w:t>(</w:t>
          </w:r>
          <w:r w:rsidR="009471D6" w:rsidRPr="009471D6">
            <w:rPr>
              <w:rFonts w:ascii="Cambria" w:hAnsi="Cambria"/>
              <w:i/>
              <w:color w:val="C00000"/>
            </w:rPr>
            <w:t>Eğitim Komisyonu Sekretaryası için</w:t>
          </w:r>
          <w:r w:rsidRPr="00031588">
            <w:rPr>
              <w:rFonts w:ascii="Cambria" w:hAnsi="Cambria"/>
              <w:i/>
              <w:color w:val="C00000"/>
            </w:rPr>
            <w:t>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A80B63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A80B63">
            <w:rPr>
              <w:rFonts w:ascii="Cambria" w:hAnsi="Cambria"/>
              <w:color w:val="002060"/>
              <w:sz w:val="16"/>
              <w:szCs w:val="16"/>
            </w:rPr>
            <w:t>586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80B6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15.01.2021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B19B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23.03.2021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B19B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1D6" w:rsidRDefault="009471D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86C"/>
    <w:rsid w:val="00031588"/>
    <w:rsid w:val="00077686"/>
    <w:rsid w:val="0010386F"/>
    <w:rsid w:val="0016208C"/>
    <w:rsid w:val="00164950"/>
    <w:rsid w:val="0016547C"/>
    <w:rsid w:val="00167854"/>
    <w:rsid w:val="00172ADA"/>
    <w:rsid w:val="001842CA"/>
    <w:rsid w:val="001A7419"/>
    <w:rsid w:val="001F6791"/>
    <w:rsid w:val="0020082A"/>
    <w:rsid w:val="00233385"/>
    <w:rsid w:val="00236E1E"/>
    <w:rsid w:val="00240ED2"/>
    <w:rsid w:val="003230A8"/>
    <w:rsid w:val="003247C0"/>
    <w:rsid w:val="00393BCE"/>
    <w:rsid w:val="003959F7"/>
    <w:rsid w:val="003E10A4"/>
    <w:rsid w:val="004023B0"/>
    <w:rsid w:val="004F27F3"/>
    <w:rsid w:val="00534F7F"/>
    <w:rsid w:val="00551B24"/>
    <w:rsid w:val="00555644"/>
    <w:rsid w:val="005A5BD9"/>
    <w:rsid w:val="005B5AD0"/>
    <w:rsid w:val="005C713E"/>
    <w:rsid w:val="0061636C"/>
    <w:rsid w:val="00635A92"/>
    <w:rsid w:val="0064705C"/>
    <w:rsid w:val="006C45BA"/>
    <w:rsid w:val="00715C4E"/>
    <w:rsid w:val="007338BD"/>
    <w:rsid w:val="00734F1B"/>
    <w:rsid w:val="0073606C"/>
    <w:rsid w:val="0075616C"/>
    <w:rsid w:val="00771C04"/>
    <w:rsid w:val="007D4382"/>
    <w:rsid w:val="008449C4"/>
    <w:rsid w:val="008D371C"/>
    <w:rsid w:val="009471D6"/>
    <w:rsid w:val="00973CA1"/>
    <w:rsid w:val="009F6848"/>
    <w:rsid w:val="00A07903"/>
    <w:rsid w:val="00A125A4"/>
    <w:rsid w:val="00A354CE"/>
    <w:rsid w:val="00A44464"/>
    <w:rsid w:val="00A53EDE"/>
    <w:rsid w:val="00A80B63"/>
    <w:rsid w:val="00B02129"/>
    <w:rsid w:val="00B06EC8"/>
    <w:rsid w:val="00B94075"/>
    <w:rsid w:val="00BC7571"/>
    <w:rsid w:val="00C305C2"/>
    <w:rsid w:val="00D16D24"/>
    <w:rsid w:val="00D23714"/>
    <w:rsid w:val="00DD51A4"/>
    <w:rsid w:val="00E36113"/>
    <w:rsid w:val="00E87FEE"/>
    <w:rsid w:val="00EA29AB"/>
    <w:rsid w:val="00EE3346"/>
    <w:rsid w:val="00F1401E"/>
    <w:rsid w:val="00FA6DA8"/>
    <w:rsid w:val="00FB19BD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pr">
    <w:name w:val="Hyperlink"/>
    <w:basedOn w:val="VarsaylanParagrafYazTipi"/>
    <w:uiPriority w:val="99"/>
    <w:unhideWhenUsed/>
    <w:rsid w:val="0003158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F68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bartin.edu.tr/kalite/84d6963b3e5a23233fed83f9db2c75ea/ias0295-bolum-acma-is-akisi.docx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egitimkomisyonu.bartin.edu.tr/dosya-formatlari.htm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gitimkomisyonu.bartin.edu.tr/dosya-formatlari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48</cp:revision>
  <dcterms:created xsi:type="dcterms:W3CDTF">2019-02-15T12:25:00Z</dcterms:created>
  <dcterms:modified xsi:type="dcterms:W3CDTF">2021-03-23T13:04:00Z</dcterms:modified>
</cp:coreProperties>
</file>