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Ak"/>
        <w:tblW w:w="9634" w:type="dxa"/>
        <w:tblInd w:w="0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747"/>
        <w:gridCol w:w="6487"/>
        <w:gridCol w:w="1266"/>
        <w:gridCol w:w="1134"/>
      </w:tblGrid>
      <w:tr w:rsidR="004023B0" w:rsidRPr="00C305C2" w:rsidTr="00715C4E">
        <w:trPr>
          <w:trHeight w:val="133"/>
        </w:trPr>
        <w:tc>
          <w:tcPr>
            <w:tcW w:w="747" w:type="dxa"/>
            <w:shd w:val="clear" w:color="auto" w:fill="F2F2F2" w:themeFill="background1" w:themeFillShade="F2"/>
          </w:tcPr>
          <w:p w:rsidR="004023B0" w:rsidRPr="0061636C" w:rsidRDefault="004023B0" w:rsidP="00B37B13">
            <w:pPr>
              <w:pStyle w:val="AralkYok"/>
              <w:rPr>
                <w:rFonts w:ascii="Cambria" w:hAnsi="Cambria"/>
                <w:b/>
                <w:color w:val="002060"/>
                <w:sz w:val="18"/>
                <w:szCs w:val="18"/>
              </w:rPr>
            </w:pPr>
            <w:r w:rsidRPr="0061636C">
              <w:rPr>
                <w:rFonts w:ascii="Cambria" w:hAnsi="Cambria"/>
                <w:b/>
                <w:color w:val="002060"/>
                <w:sz w:val="18"/>
                <w:szCs w:val="18"/>
              </w:rPr>
              <w:t>Birimi</w:t>
            </w:r>
          </w:p>
        </w:tc>
        <w:tc>
          <w:tcPr>
            <w:tcW w:w="6487" w:type="dxa"/>
            <w:shd w:val="clear" w:color="auto" w:fill="FFFFFF" w:themeFill="background1"/>
          </w:tcPr>
          <w:p w:rsidR="004023B0" w:rsidRPr="00236E1E" w:rsidRDefault="004023B0" w:rsidP="00B37B13">
            <w:pPr>
              <w:pStyle w:val="AralkYok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266" w:type="dxa"/>
            <w:shd w:val="clear" w:color="auto" w:fill="F2F2F2" w:themeFill="background1" w:themeFillShade="F2"/>
          </w:tcPr>
          <w:p w:rsidR="004023B0" w:rsidRPr="00551B24" w:rsidRDefault="004023B0" w:rsidP="00715C4E">
            <w:pPr>
              <w:pStyle w:val="AralkYok"/>
              <w:ind w:left="-119"/>
              <w:jc w:val="right"/>
              <w:rPr>
                <w:rFonts w:ascii="Cambria" w:hAnsi="Cambria"/>
                <w:b/>
                <w:color w:val="002060"/>
                <w:sz w:val="18"/>
                <w:szCs w:val="18"/>
              </w:rPr>
            </w:pPr>
            <w:r w:rsidRPr="00551B24">
              <w:rPr>
                <w:rFonts w:ascii="Cambria" w:hAnsi="Cambria"/>
                <w:b/>
                <w:color w:val="002060"/>
                <w:sz w:val="18"/>
                <w:szCs w:val="18"/>
              </w:rPr>
              <w:t>Toplam Süre</w:t>
            </w:r>
          </w:p>
        </w:tc>
        <w:tc>
          <w:tcPr>
            <w:tcW w:w="1134" w:type="dxa"/>
            <w:shd w:val="clear" w:color="auto" w:fill="FFFFFF" w:themeFill="background1"/>
          </w:tcPr>
          <w:p w:rsidR="004023B0" w:rsidRPr="00C305C2" w:rsidRDefault="004023B0" w:rsidP="001F6791">
            <w:pPr>
              <w:pStyle w:val="AralkYok"/>
              <w:ind w:left="-112" w:right="-113"/>
              <w:rPr>
                <w:rFonts w:ascii="Cambria" w:hAnsi="Cambria"/>
                <w:sz w:val="18"/>
                <w:szCs w:val="18"/>
              </w:rPr>
            </w:pPr>
          </w:p>
        </w:tc>
      </w:tr>
    </w:tbl>
    <w:p w:rsidR="00467465" w:rsidRDefault="00467465" w:rsidP="004023B0">
      <w:pPr>
        <w:pStyle w:val="AralkYok"/>
        <w:rPr>
          <w:rFonts w:ascii="Cambria" w:hAnsi="Cambria"/>
        </w:rPr>
      </w:pPr>
    </w:p>
    <w:p w:rsidR="003230A8" w:rsidRPr="004023B0" w:rsidRDefault="002F745E" w:rsidP="00937969">
      <w:pPr>
        <w:pStyle w:val="AralkYok"/>
        <w:ind w:firstLine="426"/>
        <w:jc w:val="center"/>
        <w:rPr>
          <w:rFonts w:ascii="Cambria" w:hAnsi="Cambria"/>
        </w:rPr>
      </w:pPr>
      <w:r>
        <w:object w:dxaOrig="9945" w:dyaOrig="10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45pt;height:514.65pt" o:ole="">
            <v:imagedata r:id="rId6" o:title=""/>
          </v:shape>
          <o:OLEObject Type="Embed" ProgID="Visio.Drawing.15" ShapeID="_x0000_i1025" DrawAspect="Content" ObjectID="_1616482991" r:id="rId7"/>
        </w:object>
      </w:r>
    </w:p>
    <w:p w:rsidR="004023B0" w:rsidRPr="004023B0" w:rsidRDefault="004023B0" w:rsidP="004023B0">
      <w:pPr>
        <w:pStyle w:val="AralkYok"/>
        <w:rPr>
          <w:rFonts w:ascii="Cambria" w:hAnsi="Cambria"/>
        </w:rPr>
      </w:pPr>
    </w:p>
    <w:p w:rsidR="00BC7571" w:rsidRDefault="00BC7571" w:rsidP="004023B0">
      <w:pPr>
        <w:pStyle w:val="AralkYok"/>
        <w:rPr>
          <w:rFonts w:ascii="Cambria" w:hAnsi="Cambria"/>
        </w:rPr>
      </w:pPr>
    </w:p>
    <w:p w:rsidR="00455D47" w:rsidRDefault="00455D47" w:rsidP="004023B0">
      <w:pPr>
        <w:pStyle w:val="AralkYok"/>
        <w:rPr>
          <w:rFonts w:ascii="Cambria" w:hAnsi="Cambria"/>
        </w:rPr>
      </w:pPr>
    </w:p>
    <w:p w:rsidR="00455D47" w:rsidRDefault="00455D47" w:rsidP="004023B0">
      <w:pPr>
        <w:pStyle w:val="AralkYok"/>
        <w:rPr>
          <w:rFonts w:ascii="Cambria" w:hAnsi="Cambria"/>
        </w:rPr>
      </w:pPr>
    </w:p>
    <w:p w:rsidR="00455D47" w:rsidRDefault="00455D47" w:rsidP="004023B0">
      <w:pPr>
        <w:pStyle w:val="AralkYok"/>
        <w:rPr>
          <w:rFonts w:ascii="Cambria" w:hAnsi="Cambria"/>
        </w:rPr>
      </w:pPr>
    </w:p>
    <w:p w:rsidR="002F745E" w:rsidRDefault="002F745E" w:rsidP="004023B0">
      <w:pPr>
        <w:pStyle w:val="AralkYok"/>
        <w:rPr>
          <w:rFonts w:ascii="Cambria" w:hAnsi="Cambria"/>
        </w:rPr>
      </w:pPr>
    </w:p>
    <w:p w:rsidR="002F745E" w:rsidRDefault="002F745E" w:rsidP="004023B0">
      <w:pPr>
        <w:pStyle w:val="AralkYok"/>
        <w:rPr>
          <w:rFonts w:ascii="Cambria" w:hAnsi="Cambria"/>
        </w:rPr>
      </w:pPr>
    </w:p>
    <w:p w:rsidR="002F745E" w:rsidRDefault="002F745E" w:rsidP="004023B0">
      <w:pPr>
        <w:pStyle w:val="AralkYok"/>
        <w:rPr>
          <w:rFonts w:ascii="Cambria" w:hAnsi="Cambria"/>
        </w:rPr>
      </w:pPr>
    </w:p>
    <w:p w:rsidR="002F745E" w:rsidRDefault="002F745E" w:rsidP="004023B0">
      <w:pPr>
        <w:pStyle w:val="AralkYok"/>
        <w:rPr>
          <w:rFonts w:ascii="Cambria" w:hAnsi="Cambria"/>
        </w:rPr>
      </w:pPr>
    </w:p>
    <w:p w:rsidR="00455D47" w:rsidRPr="004023B0" w:rsidRDefault="00455D47" w:rsidP="004023B0">
      <w:pPr>
        <w:pStyle w:val="AralkYok"/>
        <w:rPr>
          <w:rFonts w:ascii="Cambria" w:hAnsi="Cambria"/>
        </w:rPr>
      </w:pPr>
    </w:p>
    <w:p w:rsidR="00F36A47" w:rsidRDefault="00F36A47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BC7571" w:rsidRPr="007B6E18" w:rsidRDefault="00BC7571" w:rsidP="00937969">
      <w:pPr>
        <w:pStyle w:val="AralkYok"/>
        <w:rPr>
          <w:rFonts w:ascii="Cambria" w:hAnsi="Cambria"/>
          <w:b/>
          <w:bCs/>
          <w:color w:val="002060"/>
        </w:rPr>
      </w:pPr>
      <w:r w:rsidRPr="007B6E18">
        <w:rPr>
          <w:rFonts w:ascii="Cambria" w:hAnsi="Cambria"/>
          <w:b/>
          <w:bCs/>
          <w:color w:val="002060"/>
        </w:rPr>
        <w:t>REVİZYON BİLGİLERİ</w:t>
      </w:r>
    </w:p>
    <w:p w:rsidR="00BC7571" w:rsidRDefault="00BC7571" w:rsidP="00BC7571">
      <w:pPr>
        <w:pStyle w:val="AralkYok"/>
      </w:pPr>
    </w:p>
    <w:tbl>
      <w:tblPr>
        <w:tblStyle w:val="DzTablo1"/>
        <w:tblW w:w="9634" w:type="dxa"/>
        <w:tblLook w:val="04A0" w:firstRow="1" w:lastRow="0" w:firstColumn="1" w:lastColumn="0" w:noHBand="0" w:noVBand="1"/>
      </w:tblPr>
      <w:tblGrid>
        <w:gridCol w:w="1145"/>
        <w:gridCol w:w="1321"/>
        <w:gridCol w:w="7168"/>
      </w:tblGrid>
      <w:tr w:rsidR="00BC7571" w:rsidRPr="004A0350" w:rsidTr="004023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:rsidR="00BC7571" w:rsidRPr="004A0350" w:rsidRDefault="00BC7571" w:rsidP="008B4F8B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Revizyon</w:t>
            </w:r>
          </w:p>
          <w:p w:rsidR="00BC7571" w:rsidRPr="004A0350" w:rsidRDefault="00BC7571" w:rsidP="008B4F8B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No</w:t>
            </w:r>
          </w:p>
        </w:tc>
        <w:tc>
          <w:tcPr>
            <w:tcW w:w="1321" w:type="dxa"/>
            <w:shd w:val="clear" w:color="auto" w:fill="F2F2F2" w:themeFill="background1" w:themeFillShade="F2"/>
            <w:vAlign w:val="center"/>
          </w:tcPr>
          <w:p w:rsidR="00BC7571" w:rsidRPr="004A0350" w:rsidRDefault="00BC7571" w:rsidP="008B4F8B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Revizyon</w:t>
            </w:r>
          </w:p>
          <w:p w:rsidR="00BC7571" w:rsidRPr="004A0350" w:rsidRDefault="00BC7571" w:rsidP="008B4F8B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Tarihi</w:t>
            </w:r>
          </w:p>
        </w:tc>
        <w:tc>
          <w:tcPr>
            <w:tcW w:w="7168" w:type="dxa"/>
            <w:shd w:val="clear" w:color="auto" w:fill="F2F2F2" w:themeFill="background1" w:themeFillShade="F2"/>
            <w:vAlign w:val="center"/>
          </w:tcPr>
          <w:p w:rsidR="00BC7571" w:rsidRPr="004A0350" w:rsidRDefault="00BC7571" w:rsidP="008B4F8B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Revizyon Açıklaması</w:t>
            </w:r>
          </w:p>
        </w:tc>
      </w:tr>
      <w:tr w:rsidR="00BC7571" w:rsidRPr="00692291" w:rsidTr="004023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:rsidR="00BC7571" w:rsidRPr="00654018" w:rsidRDefault="00BC7571" w:rsidP="008B4F8B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BC7571" w:rsidRPr="00692291" w:rsidRDefault="00BC7571" w:rsidP="008B4F8B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7168" w:type="dxa"/>
            <w:shd w:val="clear" w:color="auto" w:fill="auto"/>
            <w:vAlign w:val="center"/>
          </w:tcPr>
          <w:p w:rsidR="00BC7571" w:rsidRPr="00692291" w:rsidRDefault="00BC7571" w:rsidP="008B4F8B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:rsidR="00BC7571" w:rsidRDefault="00BC7571" w:rsidP="00BC7571">
      <w:pPr>
        <w:pStyle w:val="AralkYok"/>
      </w:pPr>
    </w:p>
    <w:p w:rsidR="00BC7571" w:rsidRPr="00BC7571" w:rsidRDefault="00BC7571" w:rsidP="00BC7571">
      <w:pPr>
        <w:pStyle w:val="AralkYok"/>
      </w:pPr>
    </w:p>
    <w:sectPr w:rsidR="00BC7571" w:rsidRPr="00BC7571" w:rsidSect="004023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297" w:rsidRDefault="00202297" w:rsidP="00534F7F">
      <w:pPr>
        <w:spacing w:after="0" w:line="240" w:lineRule="auto"/>
      </w:pPr>
      <w:r>
        <w:separator/>
      </w:r>
    </w:p>
  </w:endnote>
  <w:endnote w:type="continuationSeparator" w:id="0">
    <w:p w:rsidR="00202297" w:rsidRDefault="00202297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8E3" w:rsidRDefault="00FD58E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Ak"/>
      <w:tblW w:w="9634" w:type="dxa"/>
      <w:tblInd w:w="0" w:type="dxa"/>
      <w:tblLook w:val="04A0" w:firstRow="1" w:lastRow="0" w:firstColumn="1" w:lastColumn="0" w:noHBand="0" w:noVBand="1"/>
    </w:tblPr>
    <w:tblGrid>
      <w:gridCol w:w="3397"/>
      <w:gridCol w:w="3402"/>
      <w:gridCol w:w="2835"/>
    </w:tblGrid>
    <w:tr w:rsidR="00A354CE" w:rsidTr="004023B0">
      <w:trPr>
        <w:trHeight w:val="699"/>
      </w:trPr>
      <w:tc>
        <w:tcPr>
          <w:tcW w:w="3397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A354CE" w:rsidRDefault="00A354CE" w:rsidP="00A354C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Hazırlayan</w:t>
          </w:r>
        </w:p>
        <w:p w:rsidR="00FD58E3" w:rsidRDefault="00FD58E3" w:rsidP="00FD58E3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Birim Kalite Komisyonu</w:t>
          </w:r>
        </w:p>
        <w:p w:rsidR="00A354CE" w:rsidRDefault="00A354CE" w:rsidP="00A354C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bookmarkStart w:id="0" w:name="_GoBack"/>
          <w:bookmarkEnd w:id="0"/>
        </w:p>
      </w:tc>
      <w:tc>
        <w:tcPr>
          <w:tcW w:w="3402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A354CE" w:rsidRDefault="00A354CE" w:rsidP="00A354C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Kontrol Eden</w:t>
          </w:r>
        </w:p>
        <w:p w:rsidR="00FD58E3" w:rsidRDefault="00FD58E3" w:rsidP="00FD58E3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Birim Yöneticisi</w:t>
          </w:r>
        </w:p>
        <w:p w:rsidR="00FD58E3" w:rsidRDefault="00FD58E3" w:rsidP="00A354C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:rsidR="00A354CE" w:rsidRDefault="00A354CE" w:rsidP="00A354C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:rsidR="00A354CE" w:rsidRDefault="00A354CE" w:rsidP="00A354C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:rsidR="00A354CE" w:rsidRDefault="00A354CE" w:rsidP="00A354C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</w:tc>
      <w:tc>
        <w:tcPr>
          <w:tcW w:w="283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hideMark/>
        </w:tcPr>
        <w:p w:rsidR="00A354CE" w:rsidRDefault="00A354CE" w:rsidP="00A354C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Onaylayan</w:t>
          </w:r>
        </w:p>
        <w:p w:rsidR="00FD58E3" w:rsidRDefault="00FD58E3" w:rsidP="00A354C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Kalite Koordinatörlüğü</w:t>
          </w:r>
        </w:p>
      </w:tc>
    </w:tr>
  </w:tbl>
  <w:p w:rsidR="00A354CE" w:rsidRDefault="00A354CE" w:rsidP="00A354CE">
    <w:pPr>
      <w:pStyle w:val="AralkYok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:rsidTr="004023B0">
      <w:trPr>
        <w:trHeight w:val="559"/>
      </w:trPr>
      <w:tc>
        <w:tcPr>
          <w:tcW w:w="666" w:type="dxa"/>
        </w:tcPr>
        <w:p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FD58E3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FD58E3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534F7F" w:rsidRPr="004023B0" w:rsidRDefault="00534F7F" w:rsidP="004023B0">
    <w:pPr>
      <w:pStyle w:val="AltBilgi"/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8E3" w:rsidRDefault="00FD58E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297" w:rsidRDefault="00202297" w:rsidP="00534F7F">
      <w:pPr>
        <w:spacing w:after="0" w:line="240" w:lineRule="auto"/>
      </w:pPr>
      <w:r>
        <w:separator/>
      </w:r>
    </w:p>
  </w:footnote>
  <w:footnote w:type="continuationSeparator" w:id="0">
    <w:p w:rsidR="00202297" w:rsidRDefault="00202297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8E3" w:rsidRDefault="00FD58E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:rsidTr="00715C4E">
      <w:trPr>
        <w:trHeight w:val="189"/>
      </w:trPr>
      <w:tc>
        <w:tcPr>
          <w:tcW w:w="2547" w:type="dxa"/>
          <w:vMerge w:val="restart"/>
        </w:tcPr>
        <w:p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23FCA1E3" wp14:editId="2DDB4188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534F7F" w:rsidRPr="002F745E" w:rsidRDefault="002F745E" w:rsidP="002F745E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 w:rsidRPr="002F745E">
            <w:rPr>
              <w:rFonts w:ascii="Cambria" w:hAnsi="Cambria"/>
              <w:b/>
              <w:color w:val="002060"/>
            </w:rPr>
            <w:t>1416 SAYILI KANUNA TABİ İŞLEMLER-ÖĞRENCİLİK</w:t>
          </w:r>
          <w:r>
            <w:rPr>
              <w:rFonts w:ascii="Cambria" w:hAnsi="Cambria"/>
              <w:b/>
              <w:color w:val="002060"/>
            </w:rPr>
            <w:t xml:space="preserve"> </w:t>
          </w:r>
          <w:r w:rsidR="00467465" w:rsidRPr="00467465">
            <w:rPr>
              <w:rFonts w:ascii="Cambria" w:hAnsi="Cambria"/>
              <w:b/>
              <w:color w:val="002060"/>
            </w:rPr>
            <w:t>İŞ AKIŞI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D23714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İAŞ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FD58E3">
            <w:rPr>
              <w:rFonts w:ascii="Cambria" w:hAnsi="Cambria"/>
              <w:color w:val="002060"/>
              <w:sz w:val="16"/>
              <w:szCs w:val="16"/>
            </w:rPr>
            <w:t>0022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FD58E3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18.02.2019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:rsidTr="00715C4E">
      <w:trPr>
        <w:trHeight w:val="220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8E3" w:rsidRDefault="00FD58E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1328B1"/>
    <w:rsid w:val="00164950"/>
    <w:rsid w:val="0016547C"/>
    <w:rsid w:val="001842CA"/>
    <w:rsid w:val="001B1FBA"/>
    <w:rsid w:val="001F6791"/>
    <w:rsid w:val="00202297"/>
    <w:rsid w:val="00236E1E"/>
    <w:rsid w:val="002F745E"/>
    <w:rsid w:val="003230A8"/>
    <w:rsid w:val="0034059A"/>
    <w:rsid w:val="003F2787"/>
    <w:rsid w:val="004023B0"/>
    <w:rsid w:val="00417E22"/>
    <w:rsid w:val="00455D47"/>
    <w:rsid w:val="00467465"/>
    <w:rsid w:val="00534F7F"/>
    <w:rsid w:val="00551B24"/>
    <w:rsid w:val="005B5AD0"/>
    <w:rsid w:val="0061636C"/>
    <w:rsid w:val="0064705C"/>
    <w:rsid w:val="00715C4E"/>
    <w:rsid w:val="0073606C"/>
    <w:rsid w:val="007529D0"/>
    <w:rsid w:val="0084550B"/>
    <w:rsid w:val="00937969"/>
    <w:rsid w:val="00A125A4"/>
    <w:rsid w:val="00A354CE"/>
    <w:rsid w:val="00AF691F"/>
    <w:rsid w:val="00B94075"/>
    <w:rsid w:val="00BC7571"/>
    <w:rsid w:val="00C305C2"/>
    <w:rsid w:val="00C56FD8"/>
    <w:rsid w:val="00CF0720"/>
    <w:rsid w:val="00D23714"/>
    <w:rsid w:val="00DD51A4"/>
    <w:rsid w:val="00E87FEE"/>
    <w:rsid w:val="00F36A47"/>
    <w:rsid w:val="00FD58E3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3DE0D8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57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Visio__izimi.vsdx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user</cp:lastModifiedBy>
  <cp:revision>4</cp:revision>
  <cp:lastPrinted>2019-02-19T13:40:00Z</cp:lastPrinted>
  <dcterms:created xsi:type="dcterms:W3CDTF">2019-03-05T17:03:00Z</dcterms:created>
  <dcterms:modified xsi:type="dcterms:W3CDTF">2019-04-11T07:17:00Z</dcterms:modified>
</cp:coreProperties>
</file>