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6D7CE" w14:textId="77777777" w:rsidR="00F82452" w:rsidRDefault="00C02840" w:rsidP="001C3DDF">
      <w:pPr>
        <w:jc w:val="both"/>
        <w:rPr>
          <w:rFonts w:ascii="Cambria" w:hAnsi="Cambria"/>
          <w:b/>
          <w:color w:val="002060"/>
          <w:sz w:val="22"/>
          <w:szCs w:val="22"/>
        </w:rPr>
      </w:pPr>
      <w:bookmarkStart w:id="0" w:name="_Toc61865260"/>
      <w:bookmarkStart w:id="1" w:name="_Toc61876149"/>
      <w:r>
        <w:rPr>
          <w:noProof/>
        </w:rPr>
        <w:pict w14:anchorId="59B3E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81.3pt;width:595.5pt;height:843.15pt;z-index:251658240;mso-position-horizontal-relative:text;mso-position-vertical-relative:text;mso-width-relative:page;mso-height-relative:page">
            <v:imagedata r:id="rId8" o:title="turgay3"/>
          </v:shape>
        </w:pict>
      </w:r>
    </w:p>
    <w:p w14:paraId="7731C56F" w14:textId="77777777" w:rsidR="00F82452" w:rsidRDefault="00F82452" w:rsidP="001C3DDF">
      <w:pPr>
        <w:jc w:val="both"/>
        <w:rPr>
          <w:rFonts w:ascii="Cambria" w:hAnsi="Cambria"/>
          <w:b/>
          <w:color w:val="002060"/>
          <w:sz w:val="22"/>
          <w:szCs w:val="22"/>
        </w:rPr>
      </w:pPr>
    </w:p>
    <w:p w14:paraId="4B703E17" w14:textId="77777777" w:rsidR="00F82452" w:rsidRDefault="00F82452" w:rsidP="001C3DDF">
      <w:pPr>
        <w:jc w:val="both"/>
        <w:rPr>
          <w:rFonts w:ascii="Cambria" w:hAnsi="Cambria"/>
          <w:b/>
          <w:color w:val="002060"/>
          <w:sz w:val="22"/>
          <w:szCs w:val="22"/>
        </w:rPr>
      </w:pPr>
    </w:p>
    <w:p w14:paraId="2C0AE17B" w14:textId="77777777" w:rsidR="00F82452" w:rsidRDefault="00F82452" w:rsidP="001C3DDF">
      <w:pPr>
        <w:jc w:val="both"/>
        <w:rPr>
          <w:rFonts w:ascii="Cambria" w:hAnsi="Cambria"/>
          <w:b/>
          <w:color w:val="002060"/>
          <w:sz w:val="22"/>
          <w:szCs w:val="22"/>
        </w:rPr>
      </w:pPr>
    </w:p>
    <w:p w14:paraId="3878FF74" w14:textId="77777777" w:rsidR="00F82452" w:rsidRDefault="00F82452" w:rsidP="001C3DDF">
      <w:pPr>
        <w:jc w:val="both"/>
        <w:rPr>
          <w:rFonts w:ascii="Cambria" w:hAnsi="Cambria"/>
          <w:b/>
          <w:color w:val="002060"/>
          <w:sz w:val="22"/>
          <w:szCs w:val="22"/>
        </w:rPr>
      </w:pPr>
    </w:p>
    <w:p w14:paraId="14ECE1D4" w14:textId="77777777" w:rsidR="00F82452" w:rsidRDefault="00F82452" w:rsidP="001C3DDF">
      <w:pPr>
        <w:jc w:val="both"/>
        <w:rPr>
          <w:rFonts w:ascii="Cambria" w:hAnsi="Cambria"/>
          <w:b/>
          <w:color w:val="002060"/>
          <w:sz w:val="22"/>
          <w:szCs w:val="22"/>
        </w:rPr>
      </w:pPr>
    </w:p>
    <w:p w14:paraId="5EA04FF1" w14:textId="77777777" w:rsidR="00F82452" w:rsidRDefault="00F82452" w:rsidP="001C3DDF">
      <w:pPr>
        <w:jc w:val="both"/>
        <w:rPr>
          <w:rFonts w:ascii="Cambria" w:hAnsi="Cambria"/>
          <w:b/>
          <w:color w:val="002060"/>
          <w:sz w:val="22"/>
          <w:szCs w:val="22"/>
        </w:rPr>
      </w:pPr>
    </w:p>
    <w:p w14:paraId="4727A6CB" w14:textId="77777777" w:rsidR="00F82452" w:rsidRDefault="00F82452" w:rsidP="001C3DDF">
      <w:pPr>
        <w:jc w:val="both"/>
        <w:rPr>
          <w:rFonts w:ascii="Cambria" w:hAnsi="Cambria"/>
          <w:b/>
          <w:color w:val="002060"/>
          <w:sz w:val="22"/>
          <w:szCs w:val="22"/>
        </w:rPr>
      </w:pPr>
    </w:p>
    <w:p w14:paraId="57369635" w14:textId="77777777" w:rsidR="00F82452" w:rsidRDefault="00F82452" w:rsidP="001C3DDF">
      <w:pPr>
        <w:jc w:val="both"/>
        <w:rPr>
          <w:rFonts w:ascii="Cambria" w:hAnsi="Cambria"/>
          <w:b/>
          <w:color w:val="002060"/>
          <w:sz w:val="22"/>
          <w:szCs w:val="22"/>
        </w:rPr>
      </w:pPr>
    </w:p>
    <w:p w14:paraId="642D4EA3" w14:textId="77777777" w:rsidR="00F82452" w:rsidRDefault="00F82452" w:rsidP="001C3DDF">
      <w:pPr>
        <w:jc w:val="both"/>
        <w:rPr>
          <w:rFonts w:ascii="Cambria" w:hAnsi="Cambria"/>
          <w:b/>
          <w:color w:val="002060"/>
          <w:sz w:val="22"/>
          <w:szCs w:val="22"/>
        </w:rPr>
      </w:pPr>
    </w:p>
    <w:p w14:paraId="392EA5D2" w14:textId="77777777" w:rsidR="00F82452" w:rsidRDefault="00F82452" w:rsidP="001C3DDF">
      <w:pPr>
        <w:jc w:val="both"/>
        <w:rPr>
          <w:rFonts w:ascii="Cambria" w:hAnsi="Cambria"/>
          <w:b/>
          <w:color w:val="002060"/>
          <w:sz w:val="22"/>
          <w:szCs w:val="22"/>
        </w:rPr>
      </w:pPr>
    </w:p>
    <w:p w14:paraId="4D9C44A0" w14:textId="77777777" w:rsidR="00F82452" w:rsidRDefault="00F82452" w:rsidP="001C3DDF">
      <w:pPr>
        <w:jc w:val="both"/>
        <w:rPr>
          <w:rFonts w:ascii="Cambria" w:hAnsi="Cambria"/>
          <w:b/>
          <w:color w:val="002060"/>
          <w:sz w:val="22"/>
          <w:szCs w:val="22"/>
        </w:rPr>
      </w:pPr>
    </w:p>
    <w:p w14:paraId="7F019812" w14:textId="77777777" w:rsidR="00F82452" w:rsidRDefault="00F82452" w:rsidP="001C3DDF">
      <w:pPr>
        <w:jc w:val="both"/>
        <w:rPr>
          <w:rFonts w:ascii="Cambria" w:hAnsi="Cambria"/>
          <w:b/>
          <w:color w:val="002060"/>
          <w:sz w:val="22"/>
          <w:szCs w:val="22"/>
        </w:rPr>
      </w:pPr>
    </w:p>
    <w:p w14:paraId="7B33E498" w14:textId="77777777" w:rsidR="00F82452" w:rsidRDefault="00F82452" w:rsidP="001C3DDF">
      <w:pPr>
        <w:jc w:val="both"/>
        <w:rPr>
          <w:rFonts w:ascii="Cambria" w:hAnsi="Cambria"/>
          <w:b/>
          <w:color w:val="002060"/>
          <w:sz w:val="22"/>
          <w:szCs w:val="22"/>
        </w:rPr>
      </w:pPr>
    </w:p>
    <w:p w14:paraId="10D59761" w14:textId="77777777" w:rsidR="00F82452" w:rsidRDefault="00F82452" w:rsidP="001C3DDF">
      <w:pPr>
        <w:jc w:val="both"/>
        <w:rPr>
          <w:rFonts w:ascii="Cambria" w:hAnsi="Cambria"/>
          <w:b/>
          <w:color w:val="002060"/>
          <w:sz w:val="22"/>
          <w:szCs w:val="22"/>
        </w:rPr>
      </w:pPr>
    </w:p>
    <w:p w14:paraId="6D1D16F6" w14:textId="77777777" w:rsidR="00F82452" w:rsidRDefault="00F82452" w:rsidP="001C3DDF">
      <w:pPr>
        <w:jc w:val="both"/>
        <w:rPr>
          <w:rFonts w:ascii="Cambria" w:hAnsi="Cambria"/>
          <w:b/>
          <w:color w:val="002060"/>
          <w:sz w:val="22"/>
          <w:szCs w:val="22"/>
        </w:rPr>
      </w:pPr>
    </w:p>
    <w:p w14:paraId="1006DA73" w14:textId="77777777" w:rsidR="00F82452" w:rsidRDefault="00F82452" w:rsidP="001C3DDF">
      <w:pPr>
        <w:jc w:val="both"/>
        <w:rPr>
          <w:rFonts w:ascii="Cambria" w:hAnsi="Cambria"/>
          <w:b/>
          <w:color w:val="002060"/>
          <w:sz w:val="22"/>
          <w:szCs w:val="22"/>
        </w:rPr>
      </w:pPr>
    </w:p>
    <w:p w14:paraId="71F723A6" w14:textId="77777777" w:rsidR="00F82452" w:rsidRDefault="00F82452" w:rsidP="001C3DDF">
      <w:pPr>
        <w:jc w:val="both"/>
        <w:rPr>
          <w:rFonts w:ascii="Cambria" w:hAnsi="Cambria"/>
          <w:b/>
          <w:color w:val="002060"/>
          <w:sz w:val="22"/>
          <w:szCs w:val="22"/>
        </w:rPr>
      </w:pPr>
    </w:p>
    <w:p w14:paraId="311F8826" w14:textId="77777777" w:rsidR="00F82452" w:rsidRDefault="00F82452" w:rsidP="001C3DDF">
      <w:pPr>
        <w:jc w:val="both"/>
        <w:rPr>
          <w:rFonts w:ascii="Cambria" w:hAnsi="Cambria"/>
          <w:b/>
          <w:color w:val="002060"/>
          <w:sz w:val="22"/>
          <w:szCs w:val="22"/>
        </w:rPr>
      </w:pPr>
    </w:p>
    <w:p w14:paraId="21B6E290" w14:textId="77777777" w:rsidR="00F82452" w:rsidRDefault="00F82452" w:rsidP="001C3DDF">
      <w:pPr>
        <w:jc w:val="both"/>
        <w:rPr>
          <w:rFonts w:ascii="Cambria" w:hAnsi="Cambria"/>
          <w:b/>
          <w:color w:val="002060"/>
          <w:sz w:val="22"/>
          <w:szCs w:val="22"/>
        </w:rPr>
      </w:pPr>
    </w:p>
    <w:p w14:paraId="001E701B" w14:textId="77777777" w:rsidR="00F82452" w:rsidRDefault="00F82452" w:rsidP="001C3DDF">
      <w:pPr>
        <w:jc w:val="both"/>
        <w:rPr>
          <w:rFonts w:ascii="Cambria" w:hAnsi="Cambria"/>
          <w:b/>
          <w:color w:val="002060"/>
          <w:sz w:val="22"/>
          <w:szCs w:val="22"/>
        </w:rPr>
      </w:pPr>
    </w:p>
    <w:p w14:paraId="2ABF5B5B" w14:textId="77777777" w:rsidR="00F82452" w:rsidRDefault="00F82452" w:rsidP="001C3DDF">
      <w:pPr>
        <w:jc w:val="both"/>
        <w:rPr>
          <w:rFonts w:ascii="Cambria" w:hAnsi="Cambria"/>
          <w:b/>
          <w:color w:val="002060"/>
          <w:sz w:val="22"/>
          <w:szCs w:val="22"/>
        </w:rPr>
      </w:pPr>
    </w:p>
    <w:p w14:paraId="0A207799" w14:textId="77777777" w:rsidR="00F82452" w:rsidRDefault="00F82452" w:rsidP="001C3DDF">
      <w:pPr>
        <w:jc w:val="both"/>
        <w:rPr>
          <w:rFonts w:ascii="Cambria" w:hAnsi="Cambria"/>
          <w:b/>
          <w:color w:val="002060"/>
          <w:sz w:val="22"/>
          <w:szCs w:val="22"/>
        </w:rPr>
      </w:pPr>
    </w:p>
    <w:p w14:paraId="1A98D9AA" w14:textId="77777777" w:rsidR="00F82452" w:rsidRDefault="00F82452" w:rsidP="001C3DDF">
      <w:pPr>
        <w:jc w:val="both"/>
        <w:rPr>
          <w:rFonts w:ascii="Cambria" w:hAnsi="Cambria"/>
          <w:b/>
          <w:color w:val="002060"/>
          <w:sz w:val="22"/>
          <w:szCs w:val="22"/>
        </w:rPr>
      </w:pPr>
    </w:p>
    <w:p w14:paraId="74E30142" w14:textId="77777777" w:rsidR="00F82452" w:rsidRDefault="00F82452" w:rsidP="001C3DDF">
      <w:pPr>
        <w:jc w:val="both"/>
        <w:rPr>
          <w:rFonts w:ascii="Cambria" w:hAnsi="Cambria"/>
          <w:b/>
          <w:color w:val="002060"/>
          <w:sz w:val="22"/>
          <w:szCs w:val="22"/>
        </w:rPr>
      </w:pPr>
    </w:p>
    <w:p w14:paraId="43B42B26" w14:textId="77777777" w:rsidR="00F82452" w:rsidRDefault="00F82452" w:rsidP="001C3DDF">
      <w:pPr>
        <w:jc w:val="both"/>
        <w:rPr>
          <w:rFonts w:ascii="Cambria" w:hAnsi="Cambria"/>
          <w:b/>
          <w:color w:val="002060"/>
          <w:sz w:val="22"/>
          <w:szCs w:val="22"/>
        </w:rPr>
      </w:pPr>
    </w:p>
    <w:p w14:paraId="71E8397A" w14:textId="77777777" w:rsidR="00F82452" w:rsidRDefault="00F82452" w:rsidP="001C3DDF">
      <w:pPr>
        <w:jc w:val="both"/>
        <w:rPr>
          <w:rFonts w:ascii="Cambria" w:hAnsi="Cambria"/>
          <w:b/>
          <w:color w:val="002060"/>
          <w:sz w:val="22"/>
          <w:szCs w:val="22"/>
        </w:rPr>
      </w:pPr>
    </w:p>
    <w:p w14:paraId="74F1F401" w14:textId="77777777" w:rsidR="00F82452" w:rsidRDefault="00F82452" w:rsidP="001C3DDF">
      <w:pPr>
        <w:jc w:val="both"/>
        <w:rPr>
          <w:rFonts w:ascii="Cambria" w:hAnsi="Cambria"/>
          <w:b/>
          <w:color w:val="002060"/>
          <w:sz w:val="22"/>
          <w:szCs w:val="22"/>
        </w:rPr>
      </w:pPr>
    </w:p>
    <w:p w14:paraId="012ABFC8" w14:textId="77777777" w:rsidR="00F82452" w:rsidRDefault="00F82452" w:rsidP="001C3DDF">
      <w:pPr>
        <w:jc w:val="both"/>
        <w:rPr>
          <w:rFonts w:ascii="Cambria" w:hAnsi="Cambria"/>
          <w:b/>
          <w:color w:val="002060"/>
          <w:sz w:val="22"/>
          <w:szCs w:val="22"/>
        </w:rPr>
      </w:pPr>
    </w:p>
    <w:p w14:paraId="600C010B" w14:textId="77777777" w:rsidR="00F82452" w:rsidRDefault="00F82452" w:rsidP="001C3DDF">
      <w:pPr>
        <w:jc w:val="both"/>
        <w:rPr>
          <w:rFonts w:ascii="Cambria" w:hAnsi="Cambria"/>
          <w:b/>
          <w:color w:val="002060"/>
          <w:sz w:val="22"/>
          <w:szCs w:val="22"/>
        </w:rPr>
      </w:pPr>
    </w:p>
    <w:p w14:paraId="4790F556" w14:textId="77777777" w:rsidR="00F82452" w:rsidRDefault="00F82452" w:rsidP="001C3DDF">
      <w:pPr>
        <w:jc w:val="both"/>
        <w:rPr>
          <w:rFonts w:ascii="Cambria" w:hAnsi="Cambria"/>
          <w:b/>
          <w:color w:val="002060"/>
          <w:sz w:val="22"/>
          <w:szCs w:val="22"/>
        </w:rPr>
      </w:pPr>
    </w:p>
    <w:p w14:paraId="1F20D097" w14:textId="77777777" w:rsidR="00F82452" w:rsidRDefault="00F82452" w:rsidP="001C3DDF">
      <w:pPr>
        <w:jc w:val="both"/>
        <w:rPr>
          <w:rFonts w:ascii="Cambria" w:hAnsi="Cambria"/>
          <w:b/>
          <w:color w:val="002060"/>
          <w:sz w:val="22"/>
          <w:szCs w:val="22"/>
        </w:rPr>
      </w:pPr>
    </w:p>
    <w:p w14:paraId="48EEFD5B" w14:textId="77777777" w:rsidR="00F82452" w:rsidRDefault="00F82452" w:rsidP="001C3DDF">
      <w:pPr>
        <w:jc w:val="both"/>
        <w:rPr>
          <w:rFonts w:ascii="Cambria" w:hAnsi="Cambria"/>
          <w:b/>
          <w:color w:val="002060"/>
          <w:sz w:val="22"/>
          <w:szCs w:val="22"/>
        </w:rPr>
      </w:pPr>
    </w:p>
    <w:p w14:paraId="137A775C" w14:textId="77777777" w:rsidR="00F82452" w:rsidRDefault="00F82452" w:rsidP="001C3DDF">
      <w:pPr>
        <w:jc w:val="both"/>
        <w:rPr>
          <w:rFonts w:ascii="Cambria" w:hAnsi="Cambria"/>
          <w:b/>
          <w:color w:val="002060"/>
          <w:sz w:val="22"/>
          <w:szCs w:val="22"/>
        </w:rPr>
      </w:pPr>
    </w:p>
    <w:p w14:paraId="5C41BC18" w14:textId="77777777" w:rsidR="00F82452" w:rsidRDefault="00F82452" w:rsidP="001C3DDF">
      <w:pPr>
        <w:jc w:val="both"/>
        <w:rPr>
          <w:rFonts w:ascii="Cambria" w:hAnsi="Cambria"/>
          <w:b/>
          <w:color w:val="002060"/>
          <w:sz w:val="22"/>
          <w:szCs w:val="22"/>
        </w:rPr>
      </w:pPr>
    </w:p>
    <w:p w14:paraId="60D9BCFC" w14:textId="77777777" w:rsidR="00F82452" w:rsidRDefault="00F82452" w:rsidP="001C3DDF">
      <w:pPr>
        <w:jc w:val="both"/>
        <w:rPr>
          <w:rFonts w:ascii="Cambria" w:hAnsi="Cambria"/>
          <w:b/>
          <w:color w:val="002060"/>
          <w:sz w:val="22"/>
          <w:szCs w:val="22"/>
        </w:rPr>
      </w:pPr>
    </w:p>
    <w:p w14:paraId="1C33E857" w14:textId="77777777" w:rsidR="00F82452" w:rsidRDefault="00F82452" w:rsidP="001C3DDF">
      <w:pPr>
        <w:jc w:val="both"/>
        <w:rPr>
          <w:rFonts w:ascii="Cambria" w:hAnsi="Cambria"/>
          <w:b/>
          <w:color w:val="002060"/>
          <w:sz w:val="22"/>
          <w:szCs w:val="22"/>
        </w:rPr>
      </w:pPr>
    </w:p>
    <w:p w14:paraId="0E650E73" w14:textId="77777777" w:rsidR="00F82452" w:rsidRDefault="00F82452" w:rsidP="001C3DDF">
      <w:pPr>
        <w:jc w:val="both"/>
        <w:rPr>
          <w:rFonts w:ascii="Cambria" w:hAnsi="Cambria"/>
          <w:b/>
          <w:color w:val="002060"/>
          <w:sz w:val="22"/>
          <w:szCs w:val="22"/>
        </w:rPr>
      </w:pPr>
    </w:p>
    <w:p w14:paraId="55E81822" w14:textId="77777777" w:rsidR="00F82452" w:rsidRDefault="00F82452" w:rsidP="001C3DDF">
      <w:pPr>
        <w:jc w:val="both"/>
        <w:rPr>
          <w:rFonts w:ascii="Cambria" w:hAnsi="Cambria"/>
          <w:b/>
          <w:color w:val="002060"/>
          <w:sz w:val="22"/>
          <w:szCs w:val="22"/>
        </w:rPr>
      </w:pPr>
    </w:p>
    <w:p w14:paraId="43F2BFB2" w14:textId="77777777" w:rsidR="00F82452" w:rsidRDefault="00F82452" w:rsidP="001C3DDF">
      <w:pPr>
        <w:jc w:val="both"/>
        <w:rPr>
          <w:rFonts w:ascii="Cambria" w:hAnsi="Cambria"/>
          <w:b/>
          <w:color w:val="002060"/>
          <w:sz w:val="22"/>
          <w:szCs w:val="22"/>
        </w:rPr>
      </w:pPr>
    </w:p>
    <w:p w14:paraId="52B0E65B" w14:textId="77777777" w:rsidR="00F82452" w:rsidRDefault="00F82452" w:rsidP="001C3DDF">
      <w:pPr>
        <w:jc w:val="both"/>
        <w:rPr>
          <w:rFonts w:ascii="Cambria" w:hAnsi="Cambria"/>
          <w:b/>
          <w:color w:val="002060"/>
          <w:sz w:val="22"/>
          <w:szCs w:val="22"/>
        </w:rPr>
      </w:pPr>
    </w:p>
    <w:p w14:paraId="678210F7" w14:textId="77777777" w:rsidR="00F82452" w:rsidRDefault="00F82452" w:rsidP="001C3DDF">
      <w:pPr>
        <w:jc w:val="both"/>
        <w:rPr>
          <w:rFonts w:ascii="Cambria" w:hAnsi="Cambria"/>
          <w:b/>
          <w:color w:val="002060"/>
          <w:sz w:val="22"/>
          <w:szCs w:val="22"/>
        </w:rPr>
      </w:pPr>
    </w:p>
    <w:p w14:paraId="03D1C0C1" w14:textId="77777777" w:rsidR="00F82452" w:rsidRDefault="00F82452" w:rsidP="001C3DDF">
      <w:pPr>
        <w:jc w:val="both"/>
        <w:rPr>
          <w:rFonts w:ascii="Cambria" w:hAnsi="Cambria"/>
          <w:b/>
          <w:color w:val="002060"/>
          <w:sz w:val="22"/>
          <w:szCs w:val="22"/>
        </w:rPr>
      </w:pPr>
    </w:p>
    <w:p w14:paraId="20DC6A9B" w14:textId="77777777" w:rsidR="00F82452" w:rsidRDefault="00F82452" w:rsidP="001C3DDF">
      <w:pPr>
        <w:jc w:val="both"/>
        <w:rPr>
          <w:rFonts w:ascii="Cambria" w:hAnsi="Cambria"/>
          <w:b/>
          <w:color w:val="002060"/>
          <w:sz w:val="22"/>
          <w:szCs w:val="22"/>
        </w:rPr>
      </w:pPr>
    </w:p>
    <w:p w14:paraId="42F28284" w14:textId="77777777" w:rsidR="00F82452" w:rsidRDefault="00F82452" w:rsidP="001C3DDF">
      <w:pPr>
        <w:jc w:val="both"/>
        <w:rPr>
          <w:rFonts w:ascii="Cambria" w:hAnsi="Cambria"/>
          <w:b/>
          <w:color w:val="002060"/>
          <w:sz w:val="22"/>
          <w:szCs w:val="22"/>
        </w:rPr>
      </w:pPr>
    </w:p>
    <w:p w14:paraId="6C85E35C" w14:textId="77777777" w:rsidR="00F82452" w:rsidRDefault="00F82452" w:rsidP="001C3DDF">
      <w:pPr>
        <w:jc w:val="both"/>
        <w:rPr>
          <w:rFonts w:ascii="Cambria" w:hAnsi="Cambria"/>
          <w:b/>
          <w:color w:val="002060"/>
          <w:sz w:val="22"/>
          <w:szCs w:val="22"/>
        </w:rPr>
      </w:pPr>
    </w:p>
    <w:p w14:paraId="67701F5B" w14:textId="77777777" w:rsidR="00F82452" w:rsidRDefault="00F82452" w:rsidP="001C3DDF">
      <w:pPr>
        <w:jc w:val="both"/>
        <w:rPr>
          <w:rFonts w:ascii="Cambria" w:hAnsi="Cambria"/>
          <w:b/>
          <w:color w:val="002060"/>
          <w:sz w:val="22"/>
          <w:szCs w:val="22"/>
        </w:rPr>
      </w:pPr>
    </w:p>
    <w:p w14:paraId="536FC54B" w14:textId="77777777" w:rsidR="00F82452" w:rsidRDefault="00F82452" w:rsidP="001C3DDF">
      <w:pPr>
        <w:jc w:val="both"/>
        <w:rPr>
          <w:rFonts w:ascii="Cambria" w:hAnsi="Cambria"/>
          <w:b/>
          <w:color w:val="002060"/>
          <w:sz w:val="22"/>
          <w:szCs w:val="22"/>
        </w:rPr>
      </w:pPr>
    </w:p>
    <w:p w14:paraId="01F0A2EB" w14:textId="77777777" w:rsidR="00F82452" w:rsidRDefault="00F82452" w:rsidP="001C3DDF">
      <w:pPr>
        <w:jc w:val="both"/>
        <w:rPr>
          <w:rFonts w:ascii="Cambria" w:hAnsi="Cambria"/>
          <w:b/>
          <w:color w:val="002060"/>
          <w:sz w:val="22"/>
          <w:szCs w:val="22"/>
        </w:rPr>
      </w:pPr>
    </w:p>
    <w:p w14:paraId="07A6CE97" w14:textId="77777777" w:rsidR="00F82452" w:rsidRDefault="00F82452" w:rsidP="001C3DDF">
      <w:pPr>
        <w:jc w:val="both"/>
        <w:rPr>
          <w:rFonts w:ascii="Cambria" w:hAnsi="Cambria"/>
          <w:b/>
          <w:color w:val="002060"/>
          <w:sz w:val="22"/>
          <w:szCs w:val="22"/>
        </w:rPr>
      </w:pPr>
    </w:p>
    <w:p w14:paraId="255039B2" w14:textId="77777777" w:rsidR="00F82452" w:rsidRDefault="00F82452" w:rsidP="001C3DDF">
      <w:pPr>
        <w:jc w:val="both"/>
        <w:rPr>
          <w:rFonts w:ascii="Cambria" w:hAnsi="Cambria"/>
          <w:b/>
          <w:color w:val="002060"/>
          <w:sz w:val="22"/>
          <w:szCs w:val="22"/>
        </w:rPr>
      </w:pPr>
    </w:p>
    <w:p w14:paraId="11C22D09" w14:textId="77777777" w:rsidR="00F82452" w:rsidRDefault="00F82452" w:rsidP="001C3DDF">
      <w:pPr>
        <w:jc w:val="both"/>
        <w:rPr>
          <w:rFonts w:ascii="Cambria" w:hAnsi="Cambria"/>
          <w:b/>
          <w:color w:val="002060"/>
          <w:sz w:val="22"/>
          <w:szCs w:val="22"/>
        </w:rPr>
      </w:pPr>
    </w:p>
    <w:p w14:paraId="61467285" w14:textId="77777777" w:rsidR="00F82452" w:rsidRDefault="00F82452" w:rsidP="001C3DDF">
      <w:pPr>
        <w:jc w:val="both"/>
        <w:rPr>
          <w:rFonts w:ascii="Cambria" w:hAnsi="Cambria"/>
          <w:b/>
          <w:color w:val="002060"/>
          <w:sz w:val="22"/>
          <w:szCs w:val="22"/>
        </w:rPr>
      </w:pPr>
    </w:p>
    <w:p w14:paraId="66A43C02" w14:textId="77777777" w:rsidR="00F82452" w:rsidRDefault="00F82452" w:rsidP="001C3DDF">
      <w:pPr>
        <w:jc w:val="both"/>
        <w:rPr>
          <w:rFonts w:ascii="Cambria" w:hAnsi="Cambria"/>
          <w:b/>
          <w:color w:val="002060"/>
          <w:sz w:val="22"/>
          <w:szCs w:val="22"/>
        </w:rPr>
      </w:pPr>
    </w:p>
    <w:sdt>
      <w:sdtPr>
        <w:rPr>
          <w:rFonts w:ascii="Cambria" w:eastAsia="Calibri" w:hAnsi="Cambria" w:cs="Arial"/>
          <w:color w:val="002060"/>
          <w:sz w:val="22"/>
          <w:szCs w:val="22"/>
        </w:rPr>
        <w:id w:val="7259924"/>
        <w:docPartObj>
          <w:docPartGallery w:val="Table of Contents"/>
          <w:docPartUnique/>
        </w:docPartObj>
      </w:sdtPr>
      <w:sdtEndPr>
        <w:rPr>
          <w:b/>
          <w:bCs/>
        </w:rPr>
      </w:sdtEndPr>
      <w:sdtContent>
        <w:p w14:paraId="459EF93C" w14:textId="77777777" w:rsidR="00F82452" w:rsidRDefault="00F82452">
          <w:pPr>
            <w:pStyle w:val="TBal"/>
            <w:rPr>
              <w:rFonts w:ascii="Cambria" w:hAnsi="Cambria"/>
              <w:b/>
              <w:color w:val="002060"/>
              <w:sz w:val="22"/>
              <w:szCs w:val="22"/>
            </w:rPr>
          </w:pPr>
          <w:r w:rsidRPr="00F82452">
            <w:rPr>
              <w:rFonts w:ascii="Cambria" w:hAnsi="Cambria"/>
              <w:b/>
              <w:color w:val="002060"/>
              <w:sz w:val="22"/>
              <w:szCs w:val="22"/>
            </w:rPr>
            <w:t>İÇİNDEKİLER</w:t>
          </w:r>
        </w:p>
        <w:p w14:paraId="7ECC4AD6" w14:textId="77777777" w:rsidR="00F82452" w:rsidRPr="00F82452" w:rsidRDefault="00F82452" w:rsidP="00F82452"/>
        <w:p w14:paraId="7E5FDDFD" w14:textId="35B58140" w:rsidR="00F82452" w:rsidRPr="00F82452" w:rsidRDefault="00F82452">
          <w:pPr>
            <w:pStyle w:val="T2"/>
            <w:tabs>
              <w:tab w:val="left" w:pos="660"/>
              <w:tab w:val="right" w:leader="dot" w:pos="9628"/>
            </w:tabs>
            <w:rPr>
              <w:rFonts w:ascii="Cambria" w:eastAsiaTheme="minorEastAsia" w:hAnsi="Cambria" w:cstheme="minorHAnsi"/>
              <w:b/>
              <w:noProof/>
              <w:color w:val="002060"/>
              <w:sz w:val="22"/>
              <w:szCs w:val="22"/>
            </w:rPr>
          </w:pPr>
          <w:r w:rsidRPr="00F82452">
            <w:rPr>
              <w:rFonts w:ascii="Cambria" w:hAnsi="Cambria" w:cstheme="minorHAnsi"/>
              <w:b/>
              <w:color w:val="002060"/>
              <w:sz w:val="22"/>
              <w:szCs w:val="22"/>
            </w:rPr>
            <w:fldChar w:fldCharType="begin"/>
          </w:r>
          <w:r w:rsidRPr="00F82452">
            <w:rPr>
              <w:rFonts w:ascii="Cambria" w:hAnsi="Cambria" w:cstheme="minorHAnsi"/>
              <w:b/>
              <w:color w:val="002060"/>
              <w:sz w:val="22"/>
              <w:szCs w:val="22"/>
            </w:rPr>
            <w:instrText xml:space="preserve"> TOC \o "1-3" \h \z \u </w:instrText>
          </w:r>
          <w:r w:rsidRPr="00F82452">
            <w:rPr>
              <w:rFonts w:ascii="Cambria" w:hAnsi="Cambria" w:cstheme="minorHAnsi"/>
              <w:b/>
              <w:color w:val="002060"/>
              <w:sz w:val="22"/>
              <w:szCs w:val="22"/>
            </w:rPr>
            <w:fldChar w:fldCharType="separate"/>
          </w:r>
          <w:hyperlink w:anchor="_Toc61895858" w:history="1">
            <w:r w:rsidRPr="00F82452">
              <w:rPr>
                <w:rStyle w:val="Kpr"/>
                <w:rFonts w:ascii="Cambria" w:hAnsi="Cambria" w:cstheme="minorHAnsi"/>
                <w:b/>
                <w:noProof/>
                <w:color w:val="002060"/>
                <w:sz w:val="22"/>
                <w:szCs w:val="22"/>
              </w:rPr>
              <w:t>1.</w:t>
            </w:r>
            <w:r w:rsidRPr="00F82452">
              <w:rPr>
                <w:rFonts w:ascii="Cambria" w:eastAsiaTheme="minorEastAsia" w:hAnsi="Cambria" w:cstheme="minorHAnsi"/>
                <w:b/>
                <w:noProof/>
                <w:color w:val="002060"/>
                <w:sz w:val="22"/>
                <w:szCs w:val="22"/>
              </w:rPr>
              <w:tab/>
            </w:r>
            <w:r w:rsidRPr="00F82452">
              <w:rPr>
                <w:rStyle w:val="Kpr"/>
                <w:rFonts w:ascii="Cambria" w:hAnsi="Cambria" w:cstheme="minorHAnsi"/>
                <w:b/>
                <w:noProof/>
                <w:color w:val="002060"/>
                <w:sz w:val="22"/>
                <w:szCs w:val="22"/>
              </w:rPr>
              <w:t>GENEL BİLGİLER</w:t>
            </w:r>
            <w:r w:rsidRPr="00F82452">
              <w:rPr>
                <w:rFonts w:ascii="Cambria" w:hAnsi="Cambria" w:cstheme="minorHAnsi"/>
                <w:b/>
                <w:noProof/>
                <w:webHidden/>
                <w:color w:val="002060"/>
                <w:sz w:val="22"/>
                <w:szCs w:val="22"/>
              </w:rPr>
              <w:tab/>
            </w:r>
            <w:r w:rsidRPr="00F82452">
              <w:rPr>
                <w:rFonts w:ascii="Cambria" w:hAnsi="Cambria" w:cstheme="minorHAnsi"/>
                <w:b/>
                <w:noProof/>
                <w:webHidden/>
                <w:color w:val="002060"/>
                <w:sz w:val="22"/>
                <w:szCs w:val="22"/>
              </w:rPr>
              <w:fldChar w:fldCharType="begin"/>
            </w:r>
            <w:r w:rsidRPr="00F82452">
              <w:rPr>
                <w:rFonts w:ascii="Cambria" w:hAnsi="Cambria" w:cstheme="minorHAnsi"/>
                <w:b/>
                <w:noProof/>
                <w:webHidden/>
                <w:color w:val="002060"/>
                <w:sz w:val="22"/>
                <w:szCs w:val="22"/>
              </w:rPr>
              <w:instrText xml:space="preserve"> PAGEREF _Toc61895858 \h </w:instrText>
            </w:r>
            <w:r w:rsidRPr="00F82452">
              <w:rPr>
                <w:rFonts w:ascii="Cambria" w:hAnsi="Cambria" w:cstheme="minorHAnsi"/>
                <w:b/>
                <w:noProof/>
                <w:webHidden/>
                <w:color w:val="002060"/>
                <w:sz w:val="22"/>
                <w:szCs w:val="22"/>
              </w:rPr>
            </w:r>
            <w:r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3</w:t>
            </w:r>
            <w:r w:rsidRPr="00F82452">
              <w:rPr>
                <w:rFonts w:ascii="Cambria" w:hAnsi="Cambria" w:cstheme="minorHAnsi"/>
                <w:b/>
                <w:noProof/>
                <w:webHidden/>
                <w:color w:val="002060"/>
                <w:sz w:val="22"/>
                <w:szCs w:val="22"/>
              </w:rPr>
              <w:fldChar w:fldCharType="end"/>
            </w:r>
          </w:hyperlink>
        </w:p>
        <w:p w14:paraId="3ED422A1" w14:textId="3CAA5932"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59" w:history="1">
            <w:r w:rsidR="00F82452" w:rsidRPr="00F82452">
              <w:rPr>
                <w:rStyle w:val="Kpr"/>
                <w:rFonts w:ascii="Cambria" w:hAnsi="Cambria" w:cstheme="minorHAnsi"/>
                <w:b/>
                <w:noProof/>
                <w:color w:val="002060"/>
                <w:sz w:val="22"/>
                <w:szCs w:val="22"/>
              </w:rPr>
              <w:t>2.</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BAŞVURU</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_Toc61895859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3</w:t>
            </w:r>
            <w:r w:rsidR="00F82452" w:rsidRPr="00F82452">
              <w:rPr>
                <w:rFonts w:ascii="Cambria" w:hAnsi="Cambria" w:cstheme="minorHAnsi"/>
                <w:b/>
                <w:noProof/>
                <w:webHidden/>
                <w:color w:val="002060"/>
                <w:sz w:val="22"/>
                <w:szCs w:val="22"/>
              </w:rPr>
              <w:fldChar w:fldCharType="end"/>
            </w:r>
          </w:hyperlink>
        </w:p>
        <w:p w14:paraId="6B414DBB" w14:textId="44CD3BD3" w:rsidR="00F82452" w:rsidRPr="00F82452" w:rsidRDefault="00C02840" w:rsidP="00F82452">
          <w:pPr>
            <w:pStyle w:val="T2"/>
            <w:tabs>
              <w:tab w:val="left" w:pos="880"/>
              <w:tab w:val="right" w:leader="dot" w:pos="9628"/>
            </w:tabs>
            <w:ind w:left="426"/>
            <w:rPr>
              <w:rFonts w:ascii="Cambria" w:eastAsiaTheme="minorEastAsia" w:hAnsi="Cambria" w:cstheme="minorHAnsi"/>
              <w:noProof/>
              <w:color w:val="002060"/>
              <w:sz w:val="22"/>
              <w:szCs w:val="22"/>
            </w:rPr>
          </w:pPr>
          <w:hyperlink w:anchor="_Toc61895860" w:history="1">
            <w:r w:rsidR="00F82452" w:rsidRPr="00F82452">
              <w:rPr>
                <w:rStyle w:val="Kpr"/>
                <w:rFonts w:ascii="Cambria" w:hAnsi="Cambria" w:cstheme="minorHAnsi"/>
                <w:noProof/>
                <w:color w:val="002060"/>
                <w:sz w:val="22"/>
                <w:szCs w:val="22"/>
              </w:rPr>
              <w:t>2.1.</w:t>
            </w:r>
            <w:r w:rsidR="00F82452" w:rsidRPr="00F82452">
              <w:rPr>
                <w:rFonts w:ascii="Cambria" w:eastAsiaTheme="minorEastAsia" w:hAnsi="Cambria" w:cstheme="minorHAnsi"/>
                <w:noProof/>
                <w:color w:val="002060"/>
                <w:sz w:val="22"/>
                <w:szCs w:val="22"/>
              </w:rPr>
              <w:tab/>
            </w:r>
            <w:r w:rsidR="00F82452" w:rsidRPr="00F82452">
              <w:rPr>
                <w:rStyle w:val="Kpr"/>
                <w:rFonts w:ascii="Cambria" w:hAnsi="Cambria" w:cstheme="minorHAnsi"/>
                <w:noProof/>
                <w:color w:val="002060"/>
                <w:sz w:val="22"/>
                <w:szCs w:val="22"/>
              </w:rPr>
              <w:t>Başvuru İçin Gerekli Belgeler</w:t>
            </w:r>
            <w:r w:rsidR="00F82452" w:rsidRPr="00F82452">
              <w:rPr>
                <w:rFonts w:ascii="Cambria" w:hAnsi="Cambria" w:cstheme="minorHAnsi"/>
                <w:noProof/>
                <w:webHidden/>
                <w:color w:val="002060"/>
                <w:sz w:val="22"/>
                <w:szCs w:val="22"/>
              </w:rPr>
              <w:tab/>
            </w:r>
            <w:r w:rsidR="00F82452" w:rsidRPr="00F82452">
              <w:rPr>
                <w:rFonts w:ascii="Cambria" w:hAnsi="Cambria" w:cstheme="minorHAnsi"/>
                <w:noProof/>
                <w:webHidden/>
                <w:color w:val="002060"/>
                <w:sz w:val="22"/>
                <w:szCs w:val="22"/>
              </w:rPr>
              <w:fldChar w:fldCharType="begin"/>
            </w:r>
            <w:r w:rsidR="00F82452" w:rsidRPr="00F82452">
              <w:rPr>
                <w:rFonts w:ascii="Cambria" w:hAnsi="Cambria" w:cstheme="minorHAnsi"/>
                <w:noProof/>
                <w:webHidden/>
                <w:color w:val="002060"/>
                <w:sz w:val="22"/>
                <w:szCs w:val="22"/>
              </w:rPr>
              <w:instrText xml:space="preserve"> PAGEREF _Toc61895860 \h </w:instrText>
            </w:r>
            <w:r w:rsidR="00F82452" w:rsidRPr="00F82452">
              <w:rPr>
                <w:rFonts w:ascii="Cambria" w:hAnsi="Cambria" w:cstheme="minorHAnsi"/>
                <w:noProof/>
                <w:webHidden/>
                <w:color w:val="002060"/>
                <w:sz w:val="22"/>
                <w:szCs w:val="22"/>
              </w:rPr>
            </w:r>
            <w:r w:rsidR="00F82452" w:rsidRPr="00F82452">
              <w:rPr>
                <w:rFonts w:ascii="Cambria" w:hAnsi="Cambria" w:cstheme="minorHAnsi"/>
                <w:noProof/>
                <w:webHidden/>
                <w:color w:val="002060"/>
                <w:sz w:val="22"/>
                <w:szCs w:val="22"/>
              </w:rPr>
              <w:fldChar w:fldCharType="separate"/>
            </w:r>
            <w:r w:rsidR="001A414E">
              <w:rPr>
                <w:rFonts w:ascii="Cambria" w:hAnsi="Cambria" w:cstheme="minorHAnsi"/>
                <w:noProof/>
                <w:webHidden/>
                <w:color w:val="002060"/>
                <w:sz w:val="22"/>
                <w:szCs w:val="22"/>
              </w:rPr>
              <w:t>3</w:t>
            </w:r>
            <w:r w:rsidR="00F82452" w:rsidRPr="00F82452">
              <w:rPr>
                <w:rFonts w:ascii="Cambria" w:hAnsi="Cambria" w:cstheme="minorHAnsi"/>
                <w:noProof/>
                <w:webHidden/>
                <w:color w:val="002060"/>
                <w:sz w:val="22"/>
                <w:szCs w:val="22"/>
              </w:rPr>
              <w:fldChar w:fldCharType="end"/>
            </w:r>
          </w:hyperlink>
        </w:p>
        <w:p w14:paraId="434FF791" w14:textId="24F1859E" w:rsidR="00F82452" w:rsidRPr="00F82452" w:rsidRDefault="00C02840" w:rsidP="00F82452">
          <w:pPr>
            <w:pStyle w:val="T2"/>
            <w:tabs>
              <w:tab w:val="left" w:pos="1418"/>
              <w:tab w:val="right" w:leader="dot" w:pos="9628"/>
            </w:tabs>
            <w:ind w:left="709"/>
            <w:rPr>
              <w:rFonts w:ascii="Cambria" w:eastAsiaTheme="minorEastAsia" w:hAnsi="Cambria" w:cstheme="minorHAnsi"/>
              <w:noProof/>
              <w:color w:val="002060"/>
              <w:sz w:val="22"/>
              <w:szCs w:val="22"/>
            </w:rPr>
          </w:pPr>
          <w:hyperlink w:anchor="_Toc61895861" w:history="1">
            <w:r w:rsidR="00F82452" w:rsidRPr="00F82452">
              <w:rPr>
                <w:rStyle w:val="Kpr"/>
                <w:rFonts w:ascii="Cambria" w:hAnsi="Cambria" w:cstheme="minorHAnsi"/>
                <w:noProof/>
                <w:color w:val="002060"/>
                <w:sz w:val="22"/>
                <w:szCs w:val="22"/>
              </w:rPr>
              <w:t>2.1.1.</w:t>
            </w:r>
            <w:r w:rsidR="00F82452" w:rsidRPr="00F82452">
              <w:rPr>
                <w:rFonts w:ascii="Cambria" w:eastAsiaTheme="minorEastAsia" w:hAnsi="Cambria" w:cstheme="minorHAnsi"/>
                <w:noProof/>
                <w:color w:val="002060"/>
                <w:sz w:val="22"/>
                <w:szCs w:val="22"/>
              </w:rPr>
              <w:tab/>
            </w:r>
            <w:r w:rsidR="00267DDE">
              <w:rPr>
                <w:rStyle w:val="Kpr"/>
                <w:rFonts w:ascii="Cambria" w:hAnsi="Cambria" w:cstheme="minorHAnsi"/>
                <w:noProof/>
                <w:color w:val="002060"/>
                <w:sz w:val="22"/>
                <w:szCs w:val="22"/>
              </w:rPr>
              <w:t>Genel Belgeler</w:t>
            </w:r>
            <w:r w:rsidR="00F82452" w:rsidRPr="00F82452">
              <w:rPr>
                <w:rFonts w:ascii="Cambria" w:hAnsi="Cambria" w:cstheme="minorHAnsi"/>
                <w:noProof/>
                <w:webHidden/>
                <w:color w:val="002060"/>
                <w:sz w:val="22"/>
                <w:szCs w:val="22"/>
              </w:rPr>
              <w:tab/>
            </w:r>
            <w:r w:rsidR="00F82452" w:rsidRPr="00F82452">
              <w:rPr>
                <w:rFonts w:ascii="Cambria" w:hAnsi="Cambria" w:cstheme="minorHAnsi"/>
                <w:noProof/>
                <w:webHidden/>
                <w:color w:val="002060"/>
                <w:sz w:val="22"/>
                <w:szCs w:val="22"/>
              </w:rPr>
              <w:fldChar w:fldCharType="begin"/>
            </w:r>
            <w:r w:rsidR="00F82452" w:rsidRPr="00F82452">
              <w:rPr>
                <w:rFonts w:ascii="Cambria" w:hAnsi="Cambria" w:cstheme="minorHAnsi"/>
                <w:noProof/>
                <w:webHidden/>
                <w:color w:val="002060"/>
                <w:sz w:val="22"/>
                <w:szCs w:val="22"/>
              </w:rPr>
              <w:instrText xml:space="preserve"> PAGEREF _Toc61895861 \h </w:instrText>
            </w:r>
            <w:r w:rsidR="00F82452" w:rsidRPr="00F82452">
              <w:rPr>
                <w:rFonts w:ascii="Cambria" w:hAnsi="Cambria" w:cstheme="minorHAnsi"/>
                <w:noProof/>
                <w:webHidden/>
                <w:color w:val="002060"/>
                <w:sz w:val="22"/>
                <w:szCs w:val="22"/>
              </w:rPr>
            </w:r>
            <w:r w:rsidR="00F82452" w:rsidRPr="00F82452">
              <w:rPr>
                <w:rFonts w:ascii="Cambria" w:hAnsi="Cambria" w:cstheme="minorHAnsi"/>
                <w:noProof/>
                <w:webHidden/>
                <w:color w:val="002060"/>
                <w:sz w:val="22"/>
                <w:szCs w:val="22"/>
              </w:rPr>
              <w:fldChar w:fldCharType="separate"/>
            </w:r>
            <w:r w:rsidR="001A414E">
              <w:rPr>
                <w:rFonts w:ascii="Cambria" w:hAnsi="Cambria" w:cstheme="minorHAnsi"/>
                <w:noProof/>
                <w:webHidden/>
                <w:color w:val="002060"/>
                <w:sz w:val="22"/>
                <w:szCs w:val="22"/>
              </w:rPr>
              <w:t>3</w:t>
            </w:r>
            <w:r w:rsidR="00F82452" w:rsidRPr="00F82452">
              <w:rPr>
                <w:rFonts w:ascii="Cambria" w:hAnsi="Cambria" w:cstheme="minorHAnsi"/>
                <w:noProof/>
                <w:webHidden/>
                <w:color w:val="002060"/>
                <w:sz w:val="22"/>
                <w:szCs w:val="22"/>
              </w:rPr>
              <w:fldChar w:fldCharType="end"/>
            </w:r>
          </w:hyperlink>
        </w:p>
        <w:p w14:paraId="6DD96099" w14:textId="6B8E57FD" w:rsidR="00F82452" w:rsidRPr="00F82452" w:rsidRDefault="00C02840" w:rsidP="00F82452">
          <w:pPr>
            <w:pStyle w:val="T2"/>
            <w:tabs>
              <w:tab w:val="left" w:pos="1418"/>
              <w:tab w:val="right" w:leader="dot" w:pos="9628"/>
            </w:tabs>
            <w:ind w:left="709"/>
            <w:rPr>
              <w:rStyle w:val="Kpr"/>
              <w:color w:val="002060"/>
            </w:rPr>
          </w:pPr>
          <w:hyperlink w:anchor="_Toc61895862" w:history="1">
            <w:r w:rsidR="00F82452" w:rsidRPr="00F82452">
              <w:rPr>
                <w:rStyle w:val="Kpr"/>
                <w:rFonts w:ascii="Cambria" w:hAnsi="Cambria" w:cstheme="minorHAnsi"/>
                <w:noProof/>
                <w:color w:val="002060"/>
                <w:sz w:val="22"/>
                <w:szCs w:val="22"/>
              </w:rPr>
              <w:t>2.1.2.</w:t>
            </w:r>
            <w:r w:rsidR="00F82452" w:rsidRPr="00F82452">
              <w:rPr>
                <w:rStyle w:val="Kpr"/>
                <w:color w:val="002060"/>
              </w:rPr>
              <w:tab/>
            </w:r>
            <w:r w:rsidR="00F82452" w:rsidRPr="00F82452">
              <w:rPr>
                <w:rStyle w:val="Kpr"/>
                <w:rFonts w:ascii="Cambria" w:hAnsi="Cambria" w:cstheme="minorHAnsi"/>
                <w:noProof/>
                <w:color w:val="002060"/>
                <w:sz w:val="22"/>
                <w:szCs w:val="22"/>
              </w:rPr>
              <w:t>Başvuru ve Değerlendirme Takvimi</w:t>
            </w:r>
            <w:r w:rsidR="00F82452" w:rsidRPr="00F82452">
              <w:rPr>
                <w:rStyle w:val="Kpr"/>
                <w:webHidden/>
                <w:color w:val="002060"/>
              </w:rPr>
              <w:tab/>
            </w:r>
            <w:r w:rsidR="00F82452" w:rsidRPr="00F82452">
              <w:rPr>
                <w:rStyle w:val="Kpr"/>
                <w:webHidden/>
                <w:color w:val="002060"/>
              </w:rPr>
              <w:fldChar w:fldCharType="begin"/>
            </w:r>
            <w:r w:rsidR="00F82452" w:rsidRPr="00F82452">
              <w:rPr>
                <w:rStyle w:val="Kpr"/>
                <w:webHidden/>
                <w:color w:val="002060"/>
              </w:rPr>
              <w:instrText xml:space="preserve"> PAGEREF _Toc61895862 \h </w:instrText>
            </w:r>
            <w:r w:rsidR="00F82452" w:rsidRPr="00F82452">
              <w:rPr>
                <w:rStyle w:val="Kpr"/>
                <w:webHidden/>
                <w:color w:val="002060"/>
              </w:rPr>
            </w:r>
            <w:r w:rsidR="00F82452" w:rsidRPr="00F82452">
              <w:rPr>
                <w:rStyle w:val="Kpr"/>
                <w:webHidden/>
                <w:color w:val="002060"/>
              </w:rPr>
              <w:fldChar w:fldCharType="separate"/>
            </w:r>
            <w:r w:rsidR="001A414E">
              <w:rPr>
                <w:rStyle w:val="Kpr"/>
                <w:noProof/>
                <w:webHidden/>
                <w:color w:val="002060"/>
              </w:rPr>
              <w:t>4</w:t>
            </w:r>
            <w:r w:rsidR="00F82452" w:rsidRPr="00F82452">
              <w:rPr>
                <w:rStyle w:val="Kpr"/>
                <w:webHidden/>
                <w:color w:val="002060"/>
              </w:rPr>
              <w:fldChar w:fldCharType="end"/>
            </w:r>
          </w:hyperlink>
        </w:p>
        <w:p w14:paraId="475BAF23" w14:textId="7D54FAC3" w:rsidR="00F82452" w:rsidRPr="00F82452" w:rsidRDefault="00C02840" w:rsidP="00F82452">
          <w:pPr>
            <w:pStyle w:val="T2"/>
            <w:tabs>
              <w:tab w:val="left" w:pos="1418"/>
              <w:tab w:val="right" w:leader="dot" w:pos="9628"/>
            </w:tabs>
            <w:ind w:left="709"/>
            <w:rPr>
              <w:rStyle w:val="Kpr"/>
              <w:color w:val="002060"/>
            </w:rPr>
          </w:pPr>
          <w:hyperlink w:anchor="_Toc61895863" w:history="1">
            <w:r w:rsidR="00F82452" w:rsidRPr="00F82452">
              <w:rPr>
                <w:rStyle w:val="Kpr"/>
                <w:rFonts w:ascii="Cambria" w:hAnsi="Cambria" w:cstheme="minorHAnsi"/>
                <w:noProof/>
                <w:color w:val="002060"/>
                <w:sz w:val="22"/>
                <w:szCs w:val="22"/>
              </w:rPr>
              <w:t>2.1.3.</w:t>
            </w:r>
            <w:r w:rsidR="00F82452" w:rsidRPr="00F82452">
              <w:rPr>
                <w:rStyle w:val="Kpr"/>
                <w:color w:val="002060"/>
              </w:rPr>
              <w:tab/>
            </w:r>
            <w:r w:rsidR="00F82452" w:rsidRPr="00F82452">
              <w:rPr>
                <w:rStyle w:val="Kpr"/>
                <w:rFonts w:ascii="Cambria" w:hAnsi="Cambria" w:cstheme="minorHAnsi"/>
                <w:noProof/>
                <w:color w:val="002060"/>
                <w:sz w:val="22"/>
                <w:szCs w:val="22"/>
              </w:rPr>
              <w:t>Başvuru Bilgileri</w:t>
            </w:r>
            <w:r w:rsidR="00F82452" w:rsidRPr="00F82452">
              <w:rPr>
                <w:rStyle w:val="Kpr"/>
                <w:webHidden/>
                <w:color w:val="002060"/>
              </w:rPr>
              <w:tab/>
            </w:r>
            <w:r w:rsidR="00F82452" w:rsidRPr="00F82452">
              <w:rPr>
                <w:rStyle w:val="Kpr"/>
                <w:webHidden/>
                <w:color w:val="002060"/>
              </w:rPr>
              <w:fldChar w:fldCharType="begin"/>
            </w:r>
            <w:r w:rsidR="00F82452" w:rsidRPr="00F82452">
              <w:rPr>
                <w:rStyle w:val="Kpr"/>
                <w:webHidden/>
                <w:color w:val="002060"/>
              </w:rPr>
              <w:instrText xml:space="preserve"> PAGEREF _Toc61895863 \h </w:instrText>
            </w:r>
            <w:r w:rsidR="00F82452" w:rsidRPr="00F82452">
              <w:rPr>
                <w:rStyle w:val="Kpr"/>
                <w:webHidden/>
                <w:color w:val="002060"/>
              </w:rPr>
            </w:r>
            <w:r w:rsidR="00F82452" w:rsidRPr="00F82452">
              <w:rPr>
                <w:rStyle w:val="Kpr"/>
                <w:webHidden/>
                <w:color w:val="002060"/>
              </w:rPr>
              <w:fldChar w:fldCharType="separate"/>
            </w:r>
            <w:r w:rsidR="001A414E">
              <w:rPr>
                <w:rStyle w:val="Kpr"/>
                <w:noProof/>
                <w:webHidden/>
                <w:color w:val="002060"/>
              </w:rPr>
              <w:t>4</w:t>
            </w:r>
            <w:r w:rsidR="00F82452" w:rsidRPr="00F82452">
              <w:rPr>
                <w:rStyle w:val="Kpr"/>
                <w:webHidden/>
                <w:color w:val="002060"/>
              </w:rPr>
              <w:fldChar w:fldCharType="end"/>
            </w:r>
          </w:hyperlink>
        </w:p>
        <w:p w14:paraId="235ABEBD" w14:textId="66A72804" w:rsidR="00F82452" w:rsidRPr="00F82452" w:rsidRDefault="00C02840" w:rsidP="00F82452">
          <w:pPr>
            <w:pStyle w:val="T2"/>
            <w:tabs>
              <w:tab w:val="left" w:pos="880"/>
              <w:tab w:val="right" w:leader="dot" w:pos="9628"/>
            </w:tabs>
            <w:ind w:left="426"/>
            <w:rPr>
              <w:rFonts w:ascii="Cambria" w:eastAsiaTheme="minorEastAsia" w:hAnsi="Cambria" w:cstheme="minorHAnsi"/>
              <w:noProof/>
              <w:color w:val="002060"/>
              <w:sz w:val="22"/>
              <w:szCs w:val="22"/>
            </w:rPr>
          </w:pPr>
          <w:hyperlink w:anchor="_Toc61895864" w:history="1">
            <w:r w:rsidR="00F82452" w:rsidRPr="00F82452">
              <w:rPr>
                <w:rStyle w:val="Kpr"/>
                <w:rFonts w:ascii="Cambria" w:hAnsi="Cambria" w:cstheme="minorHAnsi"/>
                <w:noProof/>
                <w:color w:val="002060"/>
                <w:sz w:val="22"/>
                <w:szCs w:val="22"/>
              </w:rPr>
              <w:t>2.2.</w:t>
            </w:r>
            <w:r w:rsidR="00F82452" w:rsidRPr="00F82452">
              <w:rPr>
                <w:rFonts w:ascii="Cambria" w:eastAsiaTheme="minorEastAsia" w:hAnsi="Cambria" w:cstheme="minorHAnsi"/>
                <w:noProof/>
                <w:color w:val="002060"/>
                <w:sz w:val="22"/>
                <w:szCs w:val="22"/>
              </w:rPr>
              <w:tab/>
            </w:r>
            <w:r w:rsidR="00F82452" w:rsidRPr="00F82452">
              <w:rPr>
                <w:rStyle w:val="Kpr"/>
                <w:rFonts w:ascii="Cambria" w:hAnsi="Cambria" w:cstheme="minorHAnsi"/>
                <w:noProof/>
                <w:color w:val="002060"/>
                <w:sz w:val="22"/>
                <w:szCs w:val="22"/>
              </w:rPr>
              <w:t>İletişim Bilgileri</w:t>
            </w:r>
            <w:r w:rsidR="00F82452" w:rsidRPr="00F82452">
              <w:rPr>
                <w:rFonts w:ascii="Cambria" w:hAnsi="Cambria" w:cstheme="minorHAnsi"/>
                <w:noProof/>
                <w:webHidden/>
                <w:color w:val="002060"/>
                <w:sz w:val="22"/>
                <w:szCs w:val="22"/>
              </w:rPr>
              <w:tab/>
            </w:r>
            <w:r w:rsidR="00F82452" w:rsidRPr="00F82452">
              <w:rPr>
                <w:rFonts w:ascii="Cambria" w:hAnsi="Cambria" w:cstheme="minorHAnsi"/>
                <w:noProof/>
                <w:webHidden/>
                <w:color w:val="002060"/>
                <w:sz w:val="22"/>
                <w:szCs w:val="22"/>
              </w:rPr>
              <w:fldChar w:fldCharType="begin"/>
            </w:r>
            <w:r w:rsidR="00F82452" w:rsidRPr="00F82452">
              <w:rPr>
                <w:rFonts w:ascii="Cambria" w:hAnsi="Cambria" w:cstheme="minorHAnsi"/>
                <w:noProof/>
                <w:webHidden/>
                <w:color w:val="002060"/>
                <w:sz w:val="22"/>
                <w:szCs w:val="22"/>
              </w:rPr>
              <w:instrText xml:space="preserve"> PAGEREF _Toc61895864 \h </w:instrText>
            </w:r>
            <w:r w:rsidR="00F82452" w:rsidRPr="00F82452">
              <w:rPr>
                <w:rFonts w:ascii="Cambria" w:hAnsi="Cambria" w:cstheme="minorHAnsi"/>
                <w:noProof/>
                <w:webHidden/>
                <w:color w:val="002060"/>
                <w:sz w:val="22"/>
                <w:szCs w:val="22"/>
              </w:rPr>
            </w:r>
            <w:r w:rsidR="00F82452" w:rsidRPr="00F82452">
              <w:rPr>
                <w:rFonts w:ascii="Cambria" w:hAnsi="Cambria" w:cstheme="minorHAnsi"/>
                <w:noProof/>
                <w:webHidden/>
                <w:color w:val="002060"/>
                <w:sz w:val="22"/>
                <w:szCs w:val="22"/>
              </w:rPr>
              <w:fldChar w:fldCharType="separate"/>
            </w:r>
            <w:r w:rsidR="001A414E">
              <w:rPr>
                <w:rFonts w:ascii="Cambria" w:hAnsi="Cambria" w:cstheme="minorHAnsi"/>
                <w:noProof/>
                <w:webHidden/>
                <w:color w:val="002060"/>
                <w:sz w:val="22"/>
                <w:szCs w:val="22"/>
              </w:rPr>
              <w:t>4</w:t>
            </w:r>
            <w:r w:rsidR="00F82452" w:rsidRPr="00F82452">
              <w:rPr>
                <w:rFonts w:ascii="Cambria" w:hAnsi="Cambria" w:cstheme="minorHAnsi"/>
                <w:noProof/>
                <w:webHidden/>
                <w:color w:val="002060"/>
                <w:sz w:val="22"/>
                <w:szCs w:val="22"/>
              </w:rPr>
              <w:fldChar w:fldCharType="end"/>
            </w:r>
          </w:hyperlink>
        </w:p>
        <w:p w14:paraId="6B541726" w14:textId="4B7F33A1"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65" w:history="1">
            <w:r w:rsidR="00F82452" w:rsidRPr="00F82452">
              <w:rPr>
                <w:rStyle w:val="Kpr"/>
                <w:rFonts w:ascii="Cambria" w:hAnsi="Cambria" w:cstheme="minorHAnsi"/>
                <w:b/>
                <w:noProof/>
                <w:color w:val="002060"/>
                <w:sz w:val="22"/>
                <w:szCs w:val="22"/>
              </w:rPr>
              <w:t>3.</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BAŞVURULARIN GEÇERSİZ SAYILACAĞI DURUMLAR</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_Toc61895865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4</w:t>
            </w:r>
            <w:r w:rsidR="00F82452" w:rsidRPr="00F82452">
              <w:rPr>
                <w:rFonts w:ascii="Cambria" w:hAnsi="Cambria" w:cstheme="minorHAnsi"/>
                <w:b/>
                <w:noProof/>
                <w:webHidden/>
                <w:color w:val="002060"/>
                <w:sz w:val="22"/>
                <w:szCs w:val="22"/>
              </w:rPr>
              <w:fldChar w:fldCharType="end"/>
            </w:r>
          </w:hyperlink>
        </w:p>
        <w:p w14:paraId="1408F961" w14:textId="305E2E5F"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66" w:history="1">
            <w:r w:rsidR="00F82452" w:rsidRPr="00F82452">
              <w:rPr>
                <w:rStyle w:val="Kpr"/>
                <w:rFonts w:ascii="Cambria" w:hAnsi="Cambria" w:cstheme="minorHAnsi"/>
                <w:b/>
                <w:noProof/>
                <w:color w:val="002060"/>
                <w:sz w:val="22"/>
                <w:szCs w:val="22"/>
              </w:rPr>
              <w:t>4.</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NAKİL HAKKI KAZANAN ADAYLARA TEBLİGAT</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_Toc61895866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5</w:t>
            </w:r>
            <w:r w:rsidR="00F82452" w:rsidRPr="00F82452">
              <w:rPr>
                <w:rFonts w:ascii="Cambria" w:hAnsi="Cambria" w:cstheme="minorHAnsi"/>
                <w:b/>
                <w:noProof/>
                <w:webHidden/>
                <w:color w:val="002060"/>
                <w:sz w:val="22"/>
                <w:szCs w:val="22"/>
              </w:rPr>
              <w:fldChar w:fldCharType="end"/>
            </w:r>
          </w:hyperlink>
        </w:p>
        <w:p w14:paraId="3753B95C" w14:textId="4AE723D8"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67" w:history="1">
            <w:r w:rsidR="00F82452" w:rsidRPr="00F82452">
              <w:rPr>
                <w:rStyle w:val="Kpr"/>
                <w:rFonts w:ascii="Cambria" w:hAnsi="Cambria" w:cstheme="minorHAnsi"/>
                <w:b/>
                <w:noProof/>
                <w:color w:val="002060"/>
                <w:sz w:val="22"/>
                <w:szCs w:val="22"/>
              </w:rPr>
              <w:t>5.</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NAKİL İŞLEMLERİNİN YAPILMASI</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_Toc61895867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5</w:t>
            </w:r>
            <w:r w:rsidR="00F82452" w:rsidRPr="00F82452">
              <w:rPr>
                <w:rFonts w:ascii="Cambria" w:hAnsi="Cambria" w:cstheme="minorHAnsi"/>
                <w:b/>
                <w:noProof/>
                <w:webHidden/>
                <w:color w:val="002060"/>
                <w:sz w:val="22"/>
                <w:szCs w:val="22"/>
              </w:rPr>
              <w:fldChar w:fldCharType="end"/>
            </w:r>
          </w:hyperlink>
        </w:p>
        <w:p w14:paraId="21FABDF7" w14:textId="4304D16A"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68" w:history="1">
            <w:r w:rsidR="00F82452" w:rsidRPr="00F82452">
              <w:rPr>
                <w:rStyle w:val="Kpr"/>
                <w:rFonts w:ascii="Cambria" w:hAnsi="Cambria" w:cstheme="minorHAnsi"/>
                <w:b/>
                <w:noProof/>
                <w:color w:val="002060"/>
                <w:sz w:val="22"/>
                <w:szCs w:val="22"/>
              </w:rPr>
              <w:t>6.</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NAKİL HAKKINDAN FERAGAT ETME</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_Toc61895868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5</w:t>
            </w:r>
            <w:r w:rsidR="00F82452" w:rsidRPr="00F82452">
              <w:rPr>
                <w:rFonts w:ascii="Cambria" w:hAnsi="Cambria" w:cstheme="minorHAnsi"/>
                <w:b/>
                <w:noProof/>
                <w:webHidden/>
                <w:color w:val="002060"/>
                <w:sz w:val="22"/>
                <w:szCs w:val="22"/>
              </w:rPr>
              <w:fldChar w:fldCharType="end"/>
            </w:r>
          </w:hyperlink>
        </w:p>
        <w:p w14:paraId="2B566168" w14:textId="52E6BFC1"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69" w:history="1">
            <w:r w:rsidR="00F82452" w:rsidRPr="00F82452">
              <w:rPr>
                <w:rStyle w:val="Kpr"/>
                <w:rFonts w:ascii="Cambria" w:hAnsi="Cambria" w:cstheme="minorHAnsi"/>
                <w:b/>
                <w:noProof/>
                <w:color w:val="002060"/>
                <w:sz w:val="22"/>
                <w:szCs w:val="22"/>
              </w:rPr>
              <w:t>7.</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DİĞER BİLGİLER</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_Toc61895869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5</w:t>
            </w:r>
            <w:r w:rsidR="00F82452" w:rsidRPr="00F82452">
              <w:rPr>
                <w:rFonts w:ascii="Cambria" w:hAnsi="Cambria" w:cstheme="minorHAnsi"/>
                <w:b/>
                <w:noProof/>
                <w:webHidden/>
                <w:color w:val="002060"/>
                <w:sz w:val="22"/>
                <w:szCs w:val="22"/>
              </w:rPr>
              <w:fldChar w:fldCharType="end"/>
            </w:r>
          </w:hyperlink>
        </w:p>
        <w:p w14:paraId="2BE3A0DC" w14:textId="2309A4F0" w:rsidR="00F82452" w:rsidRPr="00F82452" w:rsidRDefault="00C02840">
          <w:pPr>
            <w:pStyle w:val="T2"/>
            <w:tabs>
              <w:tab w:val="left" w:pos="660"/>
              <w:tab w:val="right" w:leader="dot" w:pos="9628"/>
            </w:tabs>
            <w:rPr>
              <w:rFonts w:ascii="Cambria" w:eastAsiaTheme="minorEastAsia" w:hAnsi="Cambria" w:cstheme="minorHAnsi"/>
              <w:b/>
              <w:noProof/>
              <w:color w:val="002060"/>
              <w:sz w:val="22"/>
              <w:szCs w:val="22"/>
            </w:rPr>
          </w:pPr>
          <w:hyperlink w:anchor="_Toc61895870" w:history="1">
            <w:r w:rsidR="00F82452" w:rsidRPr="00F82452">
              <w:rPr>
                <w:rStyle w:val="Kpr"/>
                <w:rFonts w:ascii="Cambria" w:hAnsi="Cambria" w:cstheme="minorHAnsi"/>
                <w:b/>
                <w:bCs/>
                <w:noProof/>
                <w:color w:val="002060"/>
                <w:sz w:val="22"/>
                <w:szCs w:val="22"/>
              </w:rPr>
              <w:t>8.</w:t>
            </w:r>
            <w:r w:rsidR="00F82452" w:rsidRPr="00F82452">
              <w:rPr>
                <w:rFonts w:ascii="Cambria" w:eastAsiaTheme="minorEastAsia" w:hAnsi="Cambria" w:cstheme="minorHAnsi"/>
                <w:b/>
                <w:noProof/>
                <w:color w:val="002060"/>
                <w:sz w:val="22"/>
                <w:szCs w:val="22"/>
              </w:rPr>
              <w:tab/>
            </w:r>
            <w:r w:rsidR="00F82452" w:rsidRPr="00F82452">
              <w:rPr>
                <w:rStyle w:val="Kpr"/>
                <w:rFonts w:ascii="Cambria" w:hAnsi="Cambria" w:cstheme="minorHAnsi"/>
                <w:b/>
                <w:noProof/>
                <w:color w:val="002060"/>
                <w:sz w:val="22"/>
                <w:szCs w:val="22"/>
              </w:rPr>
              <w:t>REVİZYON</w:t>
            </w:r>
            <w:r w:rsidR="00F82452" w:rsidRPr="00F82452">
              <w:rPr>
                <w:rStyle w:val="Kpr"/>
                <w:rFonts w:ascii="Cambria" w:hAnsi="Cambria" w:cstheme="minorHAnsi"/>
                <w:b/>
                <w:bCs/>
                <w:noProof/>
                <w:color w:val="002060"/>
                <w:sz w:val="22"/>
                <w:szCs w:val="22"/>
              </w:rPr>
              <w:t xml:space="preserve"> BİLGİLERİ</w:t>
            </w:r>
            <w:r w:rsidR="00F82452" w:rsidRPr="00F82452">
              <w:rPr>
                <w:rFonts w:ascii="Cambria" w:hAnsi="Cambria" w:cstheme="minorHAnsi"/>
                <w:b/>
                <w:noProof/>
                <w:webHidden/>
                <w:color w:val="002060"/>
                <w:sz w:val="22"/>
                <w:szCs w:val="22"/>
              </w:rPr>
              <w:tab/>
            </w:r>
            <w:r w:rsidR="00F82452" w:rsidRPr="00F82452">
              <w:rPr>
                <w:rFonts w:ascii="Cambria" w:hAnsi="Cambria" w:cstheme="minorHAnsi"/>
                <w:b/>
                <w:noProof/>
                <w:webHidden/>
                <w:color w:val="002060"/>
                <w:sz w:val="22"/>
                <w:szCs w:val="22"/>
              </w:rPr>
              <w:fldChar w:fldCharType="begin"/>
            </w:r>
            <w:r w:rsidR="00F82452" w:rsidRPr="00F82452">
              <w:rPr>
                <w:rFonts w:ascii="Cambria" w:hAnsi="Cambria" w:cstheme="minorHAnsi"/>
                <w:b/>
                <w:noProof/>
                <w:webHidden/>
                <w:color w:val="002060"/>
                <w:sz w:val="22"/>
                <w:szCs w:val="22"/>
              </w:rPr>
              <w:instrText xml:space="preserve"> PAGEREF _Toc61895870 \h </w:instrText>
            </w:r>
            <w:r w:rsidR="00F82452" w:rsidRPr="00F82452">
              <w:rPr>
                <w:rFonts w:ascii="Cambria" w:hAnsi="Cambria" w:cstheme="minorHAnsi"/>
                <w:b/>
                <w:noProof/>
                <w:webHidden/>
                <w:color w:val="002060"/>
                <w:sz w:val="22"/>
                <w:szCs w:val="22"/>
              </w:rPr>
            </w:r>
            <w:r w:rsidR="00F82452" w:rsidRPr="00F82452">
              <w:rPr>
                <w:rFonts w:ascii="Cambria" w:hAnsi="Cambria" w:cstheme="minorHAnsi"/>
                <w:b/>
                <w:noProof/>
                <w:webHidden/>
                <w:color w:val="002060"/>
                <w:sz w:val="22"/>
                <w:szCs w:val="22"/>
              </w:rPr>
              <w:fldChar w:fldCharType="separate"/>
            </w:r>
            <w:r w:rsidR="001A414E">
              <w:rPr>
                <w:rFonts w:ascii="Cambria" w:hAnsi="Cambria" w:cstheme="minorHAnsi"/>
                <w:b/>
                <w:noProof/>
                <w:webHidden/>
                <w:color w:val="002060"/>
                <w:sz w:val="22"/>
                <w:szCs w:val="22"/>
              </w:rPr>
              <w:t>6</w:t>
            </w:r>
            <w:r w:rsidR="00F82452" w:rsidRPr="00F82452">
              <w:rPr>
                <w:rFonts w:ascii="Cambria" w:hAnsi="Cambria" w:cstheme="minorHAnsi"/>
                <w:b/>
                <w:noProof/>
                <w:webHidden/>
                <w:color w:val="002060"/>
                <w:sz w:val="22"/>
                <w:szCs w:val="22"/>
              </w:rPr>
              <w:fldChar w:fldCharType="end"/>
            </w:r>
          </w:hyperlink>
        </w:p>
        <w:p w14:paraId="569ED5BD" w14:textId="77777777" w:rsidR="00F82452" w:rsidRDefault="00F82452">
          <w:r w:rsidRPr="00F82452">
            <w:rPr>
              <w:rFonts w:ascii="Cambria" w:hAnsi="Cambria" w:cstheme="minorHAnsi"/>
              <w:b/>
              <w:bCs/>
              <w:color w:val="002060"/>
              <w:sz w:val="22"/>
              <w:szCs w:val="22"/>
            </w:rPr>
            <w:fldChar w:fldCharType="end"/>
          </w:r>
        </w:p>
      </w:sdtContent>
    </w:sdt>
    <w:p w14:paraId="267A87E2" w14:textId="77777777" w:rsidR="00F82452" w:rsidRDefault="00F82452" w:rsidP="001C3DDF">
      <w:pPr>
        <w:jc w:val="both"/>
        <w:rPr>
          <w:rFonts w:ascii="Cambria" w:hAnsi="Cambria"/>
          <w:b/>
          <w:color w:val="002060"/>
          <w:sz w:val="22"/>
          <w:szCs w:val="22"/>
        </w:rPr>
      </w:pPr>
    </w:p>
    <w:p w14:paraId="45BBA2DF" w14:textId="77777777" w:rsidR="00F82452" w:rsidRDefault="00F82452" w:rsidP="001C3DDF">
      <w:pPr>
        <w:jc w:val="both"/>
        <w:rPr>
          <w:rFonts w:ascii="Cambria" w:hAnsi="Cambria"/>
          <w:b/>
          <w:color w:val="002060"/>
          <w:sz w:val="22"/>
          <w:szCs w:val="22"/>
        </w:rPr>
      </w:pPr>
    </w:p>
    <w:p w14:paraId="4A642093" w14:textId="77777777" w:rsidR="00F82452" w:rsidRDefault="00F82452" w:rsidP="001C3DDF">
      <w:pPr>
        <w:jc w:val="both"/>
        <w:rPr>
          <w:rFonts w:ascii="Cambria" w:hAnsi="Cambria"/>
          <w:b/>
          <w:color w:val="002060"/>
          <w:sz w:val="22"/>
          <w:szCs w:val="22"/>
        </w:rPr>
      </w:pPr>
    </w:p>
    <w:p w14:paraId="7E427FE4" w14:textId="77777777" w:rsidR="00F82452" w:rsidRDefault="00F82452" w:rsidP="001C3DDF">
      <w:pPr>
        <w:jc w:val="both"/>
        <w:rPr>
          <w:rFonts w:ascii="Cambria" w:hAnsi="Cambria"/>
          <w:b/>
          <w:color w:val="002060"/>
          <w:sz w:val="22"/>
          <w:szCs w:val="22"/>
        </w:rPr>
      </w:pPr>
      <w:bookmarkStart w:id="2" w:name="_GoBack"/>
      <w:bookmarkEnd w:id="2"/>
    </w:p>
    <w:p w14:paraId="58313B86" w14:textId="77777777" w:rsidR="00F82452" w:rsidRDefault="00F82452" w:rsidP="001C3DDF">
      <w:pPr>
        <w:jc w:val="both"/>
        <w:rPr>
          <w:rFonts w:ascii="Cambria" w:hAnsi="Cambria"/>
          <w:b/>
          <w:color w:val="002060"/>
          <w:sz w:val="22"/>
          <w:szCs w:val="22"/>
        </w:rPr>
      </w:pPr>
    </w:p>
    <w:p w14:paraId="73C55A85" w14:textId="77777777" w:rsidR="00F82452" w:rsidRDefault="00F82452" w:rsidP="001C3DDF">
      <w:pPr>
        <w:jc w:val="both"/>
        <w:rPr>
          <w:rFonts w:ascii="Cambria" w:hAnsi="Cambria"/>
          <w:b/>
          <w:color w:val="002060"/>
          <w:sz w:val="22"/>
          <w:szCs w:val="22"/>
        </w:rPr>
      </w:pPr>
    </w:p>
    <w:p w14:paraId="752E8E29" w14:textId="77777777" w:rsidR="00F82452" w:rsidRDefault="00F82452" w:rsidP="001C3DDF">
      <w:pPr>
        <w:jc w:val="both"/>
        <w:rPr>
          <w:rFonts w:ascii="Cambria" w:hAnsi="Cambria"/>
          <w:b/>
          <w:color w:val="002060"/>
          <w:sz w:val="22"/>
          <w:szCs w:val="22"/>
        </w:rPr>
      </w:pPr>
    </w:p>
    <w:p w14:paraId="16109FD3" w14:textId="77777777" w:rsidR="00F82452" w:rsidRDefault="00F82452" w:rsidP="001C3DDF">
      <w:pPr>
        <w:jc w:val="both"/>
        <w:rPr>
          <w:rFonts w:ascii="Cambria" w:hAnsi="Cambria"/>
          <w:b/>
          <w:color w:val="002060"/>
          <w:sz w:val="22"/>
          <w:szCs w:val="22"/>
        </w:rPr>
      </w:pPr>
    </w:p>
    <w:p w14:paraId="16D02EE8" w14:textId="77777777" w:rsidR="00F82452" w:rsidRDefault="00F82452" w:rsidP="001C3DDF">
      <w:pPr>
        <w:jc w:val="both"/>
        <w:rPr>
          <w:rFonts w:ascii="Cambria" w:hAnsi="Cambria"/>
          <w:b/>
          <w:color w:val="002060"/>
          <w:sz w:val="22"/>
          <w:szCs w:val="22"/>
        </w:rPr>
      </w:pPr>
    </w:p>
    <w:p w14:paraId="4BA4382C" w14:textId="77777777" w:rsidR="00F82452" w:rsidRDefault="00F82452" w:rsidP="001C3DDF">
      <w:pPr>
        <w:jc w:val="both"/>
        <w:rPr>
          <w:rFonts w:ascii="Cambria" w:hAnsi="Cambria"/>
          <w:b/>
          <w:color w:val="002060"/>
          <w:sz w:val="22"/>
          <w:szCs w:val="22"/>
        </w:rPr>
      </w:pPr>
    </w:p>
    <w:p w14:paraId="760BCB2B" w14:textId="77777777" w:rsidR="00F82452" w:rsidRDefault="00F82452" w:rsidP="001C3DDF">
      <w:pPr>
        <w:jc w:val="both"/>
        <w:rPr>
          <w:rFonts w:ascii="Cambria" w:hAnsi="Cambria"/>
          <w:b/>
          <w:color w:val="002060"/>
          <w:sz w:val="22"/>
          <w:szCs w:val="22"/>
        </w:rPr>
      </w:pPr>
    </w:p>
    <w:p w14:paraId="3D7E32FF" w14:textId="77777777" w:rsidR="00F82452" w:rsidRDefault="00F82452" w:rsidP="001C3DDF">
      <w:pPr>
        <w:jc w:val="both"/>
        <w:rPr>
          <w:rFonts w:ascii="Cambria" w:hAnsi="Cambria"/>
          <w:b/>
          <w:color w:val="002060"/>
          <w:sz w:val="22"/>
          <w:szCs w:val="22"/>
        </w:rPr>
      </w:pPr>
    </w:p>
    <w:p w14:paraId="2D773C93" w14:textId="77777777" w:rsidR="00F82452" w:rsidRDefault="00F82452" w:rsidP="001C3DDF">
      <w:pPr>
        <w:jc w:val="both"/>
        <w:rPr>
          <w:rFonts w:ascii="Cambria" w:hAnsi="Cambria"/>
          <w:b/>
          <w:color w:val="002060"/>
          <w:sz w:val="22"/>
          <w:szCs w:val="22"/>
        </w:rPr>
      </w:pPr>
    </w:p>
    <w:p w14:paraId="525BA85F" w14:textId="77777777" w:rsidR="00F82452" w:rsidRDefault="00F82452" w:rsidP="001C3DDF">
      <w:pPr>
        <w:jc w:val="both"/>
        <w:rPr>
          <w:rFonts w:ascii="Cambria" w:hAnsi="Cambria"/>
          <w:b/>
          <w:color w:val="002060"/>
          <w:sz w:val="22"/>
          <w:szCs w:val="22"/>
        </w:rPr>
      </w:pPr>
    </w:p>
    <w:p w14:paraId="21571D9B" w14:textId="77777777" w:rsidR="00F82452" w:rsidRDefault="00F82452" w:rsidP="001C3DDF">
      <w:pPr>
        <w:jc w:val="both"/>
        <w:rPr>
          <w:rFonts w:ascii="Cambria" w:hAnsi="Cambria"/>
          <w:b/>
          <w:color w:val="002060"/>
          <w:sz w:val="22"/>
          <w:szCs w:val="22"/>
        </w:rPr>
      </w:pPr>
    </w:p>
    <w:p w14:paraId="261775AA" w14:textId="77777777" w:rsidR="00F82452" w:rsidRDefault="00F82452" w:rsidP="001C3DDF">
      <w:pPr>
        <w:jc w:val="both"/>
        <w:rPr>
          <w:rFonts w:ascii="Cambria" w:hAnsi="Cambria"/>
          <w:b/>
          <w:color w:val="002060"/>
          <w:sz w:val="22"/>
          <w:szCs w:val="22"/>
        </w:rPr>
      </w:pPr>
    </w:p>
    <w:p w14:paraId="6D09B0A1" w14:textId="77777777" w:rsidR="00F82452" w:rsidRDefault="00F82452" w:rsidP="001C3DDF">
      <w:pPr>
        <w:jc w:val="both"/>
        <w:rPr>
          <w:rFonts w:ascii="Cambria" w:hAnsi="Cambria"/>
          <w:b/>
          <w:color w:val="002060"/>
          <w:sz w:val="22"/>
          <w:szCs w:val="22"/>
        </w:rPr>
      </w:pPr>
    </w:p>
    <w:p w14:paraId="27CA0155" w14:textId="77777777" w:rsidR="00F82452" w:rsidRDefault="00F82452" w:rsidP="001C3DDF">
      <w:pPr>
        <w:jc w:val="both"/>
        <w:rPr>
          <w:rFonts w:ascii="Cambria" w:hAnsi="Cambria"/>
          <w:b/>
          <w:color w:val="002060"/>
          <w:sz w:val="22"/>
          <w:szCs w:val="22"/>
        </w:rPr>
      </w:pPr>
    </w:p>
    <w:p w14:paraId="0BA1E2A3" w14:textId="77777777" w:rsidR="00F82452" w:rsidRDefault="00F82452" w:rsidP="001C3DDF">
      <w:pPr>
        <w:jc w:val="both"/>
        <w:rPr>
          <w:rFonts w:ascii="Cambria" w:hAnsi="Cambria"/>
          <w:b/>
          <w:color w:val="002060"/>
          <w:sz w:val="22"/>
          <w:szCs w:val="22"/>
        </w:rPr>
      </w:pPr>
    </w:p>
    <w:p w14:paraId="5C804900" w14:textId="77777777" w:rsidR="00F82452" w:rsidRDefault="00F82452" w:rsidP="001C3DDF">
      <w:pPr>
        <w:jc w:val="both"/>
        <w:rPr>
          <w:rFonts w:ascii="Cambria" w:hAnsi="Cambria"/>
          <w:b/>
          <w:color w:val="002060"/>
          <w:sz w:val="22"/>
          <w:szCs w:val="22"/>
        </w:rPr>
      </w:pPr>
    </w:p>
    <w:p w14:paraId="407D7146" w14:textId="77777777" w:rsidR="00F82452" w:rsidRDefault="00F82452" w:rsidP="001C3DDF">
      <w:pPr>
        <w:jc w:val="both"/>
        <w:rPr>
          <w:rFonts w:ascii="Cambria" w:hAnsi="Cambria"/>
          <w:b/>
          <w:color w:val="002060"/>
          <w:sz w:val="22"/>
          <w:szCs w:val="22"/>
        </w:rPr>
      </w:pPr>
    </w:p>
    <w:p w14:paraId="276F4FF7" w14:textId="77777777" w:rsidR="00F82452" w:rsidRDefault="00F82452" w:rsidP="001C3DDF">
      <w:pPr>
        <w:jc w:val="both"/>
        <w:rPr>
          <w:rFonts w:ascii="Cambria" w:hAnsi="Cambria"/>
          <w:b/>
          <w:color w:val="002060"/>
          <w:sz w:val="22"/>
          <w:szCs w:val="22"/>
        </w:rPr>
      </w:pPr>
    </w:p>
    <w:p w14:paraId="745B7FC8" w14:textId="77777777" w:rsidR="00F82452" w:rsidRDefault="00F82452" w:rsidP="001C3DDF">
      <w:pPr>
        <w:jc w:val="both"/>
        <w:rPr>
          <w:rFonts w:ascii="Cambria" w:hAnsi="Cambria"/>
          <w:b/>
          <w:color w:val="002060"/>
          <w:sz w:val="22"/>
          <w:szCs w:val="22"/>
        </w:rPr>
      </w:pPr>
    </w:p>
    <w:p w14:paraId="75421FAD" w14:textId="77777777" w:rsidR="00F82452" w:rsidRDefault="00F82452" w:rsidP="001C3DDF">
      <w:pPr>
        <w:jc w:val="both"/>
        <w:rPr>
          <w:rFonts w:ascii="Cambria" w:hAnsi="Cambria"/>
          <w:b/>
          <w:color w:val="002060"/>
          <w:sz w:val="22"/>
          <w:szCs w:val="22"/>
        </w:rPr>
      </w:pPr>
    </w:p>
    <w:p w14:paraId="04C63227" w14:textId="77777777" w:rsidR="00F82452" w:rsidRDefault="00F82452" w:rsidP="001C3DDF">
      <w:pPr>
        <w:jc w:val="both"/>
        <w:rPr>
          <w:rFonts w:ascii="Cambria" w:hAnsi="Cambria"/>
          <w:b/>
          <w:color w:val="002060"/>
          <w:sz w:val="22"/>
          <w:szCs w:val="22"/>
        </w:rPr>
      </w:pPr>
    </w:p>
    <w:p w14:paraId="427EB0D9" w14:textId="77777777" w:rsidR="00F82452" w:rsidRDefault="00F82452" w:rsidP="001C3DDF">
      <w:pPr>
        <w:jc w:val="both"/>
        <w:rPr>
          <w:rFonts w:ascii="Cambria" w:hAnsi="Cambria"/>
          <w:b/>
          <w:color w:val="002060"/>
          <w:sz w:val="22"/>
          <w:szCs w:val="22"/>
        </w:rPr>
      </w:pPr>
    </w:p>
    <w:p w14:paraId="115354E5" w14:textId="77777777" w:rsidR="00F82452" w:rsidRDefault="00F82452" w:rsidP="001C3DDF">
      <w:pPr>
        <w:jc w:val="both"/>
        <w:rPr>
          <w:rFonts w:ascii="Cambria" w:hAnsi="Cambria"/>
          <w:b/>
          <w:color w:val="002060"/>
          <w:sz w:val="22"/>
          <w:szCs w:val="22"/>
        </w:rPr>
      </w:pPr>
    </w:p>
    <w:p w14:paraId="44EC836C" w14:textId="77777777" w:rsidR="00F82452" w:rsidRDefault="00F82452" w:rsidP="001C3DDF">
      <w:pPr>
        <w:jc w:val="both"/>
        <w:rPr>
          <w:rFonts w:ascii="Cambria" w:hAnsi="Cambria"/>
          <w:b/>
          <w:color w:val="002060"/>
          <w:sz w:val="22"/>
          <w:szCs w:val="22"/>
        </w:rPr>
      </w:pPr>
    </w:p>
    <w:p w14:paraId="407AA2D9" w14:textId="77777777" w:rsidR="00F82452" w:rsidRDefault="00F82452" w:rsidP="001C3DDF">
      <w:pPr>
        <w:jc w:val="both"/>
        <w:rPr>
          <w:rFonts w:ascii="Cambria" w:hAnsi="Cambria"/>
          <w:b/>
          <w:color w:val="002060"/>
          <w:sz w:val="22"/>
          <w:szCs w:val="22"/>
        </w:rPr>
      </w:pPr>
    </w:p>
    <w:p w14:paraId="3BC625CA" w14:textId="77777777" w:rsidR="00F82452" w:rsidRDefault="00F82452" w:rsidP="001C3DDF">
      <w:pPr>
        <w:jc w:val="both"/>
        <w:rPr>
          <w:rFonts w:ascii="Cambria" w:hAnsi="Cambria"/>
          <w:b/>
          <w:color w:val="002060"/>
          <w:sz w:val="22"/>
          <w:szCs w:val="22"/>
        </w:rPr>
      </w:pPr>
    </w:p>
    <w:p w14:paraId="3BA490BF" w14:textId="77777777" w:rsidR="00F82452" w:rsidRDefault="00F82452" w:rsidP="001C3DDF">
      <w:pPr>
        <w:jc w:val="both"/>
        <w:rPr>
          <w:rFonts w:ascii="Cambria" w:hAnsi="Cambria"/>
          <w:b/>
          <w:color w:val="002060"/>
          <w:sz w:val="22"/>
          <w:szCs w:val="22"/>
        </w:rPr>
      </w:pPr>
    </w:p>
    <w:p w14:paraId="3351CB7A" w14:textId="77777777" w:rsidR="00F82452" w:rsidRDefault="00F82452" w:rsidP="001C3DDF">
      <w:pPr>
        <w:jc w:val="both"/>
        <w:rPr>
          <w:rFonts w:ascii="Cambria" w:hAnsi="Cambria"/>
          <w:b/>
          <w:color w:val="002060"/>
          <w:sz w:val="22"/>
          <w:szCs w:val="22"/>
        </w:rPr>
      </w:pPr>
    </w:p>
    <w:p w14:paraId="3321C622" w14:textId="745A2E54" w:rsidR="00F82452" w:rsidRDefault="00F82452" w:rsidP="001C3DDF">
      <w:pPr>
        <w:jc w:val="both"/>
        <w:rPr>
          <w:rFonts w:ascii="Cambria" w:hAnsi="Cambria"/>
          <w:b/>
          <w:color w:val="002060"/>
          <w:sz w:val="22"/>
          <w:szCs w:val="22"/>
        </w:rPr>
      </w:pPr>
    </w:p>
    <w:p w14:paraId="31BADFD1" w14:textId="77777777" w:rsidR="001C3DDF" w:rsidRPr="00E20CEB" w:rsidRDefault="001C3DDF" w:rsidP="001C3DDF">
      <w:pPr>
        <w:pStyle w:val="Balk2"/>
        <w:numPr>
          <w:ilvl w:val="0"/>
          <w:numId w:val="6"/>
        </w:numPr>
        <w:ind w:left="426" w:hanging="426"/>
        <w:jc w:val="both"/>
        <w:rPr>
          <w:rFonts w:ascii="Cambria" w:hAnsi="Cambria"/>
          <w:b/>
          <w:color w:val="002060"/>
          <w:sz w:val="22"/>
          <w:szCs w:val="22"/>
        </w:rPr>
      </w:pPr>
      <w:bookmarkStart w:id="3" w:name="_Toc61895858"/>
      <w:r w:rsidRPr="00E20CEB">
        <w:rPr>
          <w:rFonts w:ascii="Cambria" w:hAnsi="Cambria"/>
          <w:b/>
          <w:color w:val="002060"/>
          <w:sz w:val="22"/>
          <w:szCs w:val="22"/>
        </w:rPr>
        <w:lastRenderedPageBreak/>
        <w:t>GENEL BİLGİLER</w:t>
      </w:r>
      <w:bookmarkEnd w:id="0"/>
      <w:bookmarkEnd w:id="1"/>
      <w:bookmarkEnd w:id="3"/>
    </w:p>
    <w:p w14:paraId="69292A1E" w14:textId="77777777" w:rsidR="001C3DDF" w:rsidRPr="00E20CEB" w:rsidRDefault="001C3DDF" w:rsidP="001C3DDF">
      <w:pPr>
        <w:pStyle w:val="AralkYok"/>
        <w:jc w:val="both"/>
        <w:rPr>
          <w:rFonts w:ascii="Cambria" w:hAnsi="Cambria"/>
        </w:rPr>
      </w:pPr>
    </w:p>
    <w:p w14:paraId="6B41AEE4" w14:textId="2BBF2EB5" w:rsidR="001C3DDF" w:rsidRPr="00E20CEB" w:rsidRDefault="001C3DDF" w:rsidP="001C3DDF">
      <w:pPr>
        <w:pStyle w:val="AralkYok"/>
        <w:jc w:val="both"/>
        <w:rPr>
          <w:rFonts w:ascii="Cambria" w:hAnsi="Cambria"/>
        </w:rPr>
      </w:pPr>
      <w:r w:rsidRPr="00E20CEB">
        <w:rPr>
          <w:rFonts w:ascii="Cambria" w:hAnsi="Cambria"/>
        </w:rPr>
        <w:t>Bu Kılavuz; “</w:t>
      </w:r>
      <w:hyperlink r:id="rId9" w:history="1">
        <w:r w:rsidRPr="00E20CEB">
          <w:rPr>
            <w:rStyle w:val="Kpr"/>
            <w:rFonts w:ascii="Cambria" w:hAnsi="Cambria"/>
            <w:b/>
            <w:i/>
            <w:color w:val="002060"/>
          </w:rPr>
          <w:t>Bartın Üniversitesi İdari Personel Naklen Tayin Yönergesi</w:t>
        </w:r>
      </w:hyperlink>
      <w:r w:rsidR="00E31F31">
        <w:rPr>
          <w:rFonts w:ascii="Cambria" w:hAnsi="Cambria"/>
        </w:rPr>
        <w:t>” çerçevesinde Ü</w:t>
      </w:r>
      <w:r w:rsidRPr="00E20CEB">
        <w:rPr>
          <w:rFonts w:ascii="Cambria" w:hAnsi="Cambria"/>
        </w:rPr>
        <w:t xml:space="preserve">niversitemiz personelinin naklen tayin başvurularına dair usul ve esaslar ile diğer hususları düzenlemek amacıyla hazırlanmıştır. </w:t>
      </w:r>
    </w:p>
    <w:p w14:paraId="51DF538B" w14:textId="77777777" w:rsidR="001C3DDF" w:rsidRPr="00E20CEB" w:rsidRDefault="001C3DDF" w:rsidP="001C3DDF">
      <w:pPr>
        <w:pStyle w:val="AralkYok"/>
        <w:jc w:val="both"/>
        <w:rPr>
          <w:rFonts w:ascii="Cambria" w:hAnsi="Cambria"/>
        </w:rPr>
      </w:pPr>
    </w:p>
    <w:p w14:paraId="7F94D8EE" w14:textId="77777777" w:rsidR="001C3DDF" w:rsidRPr="00E20CEB" w:rsidRDefault="001C3DDF" w:rsidP="001C3DDF">
      <w:pPr>
        <w:pStyle w:val="AralkYok"/>
        <w:jc w:val="both"/>
        <w:rPr>
          <w:rFonts w:ascii="Cambria" w:hAnsi="Cambria"/>
        </w:rPr>
      </w:pPr>
      <w:r w:rsidRPr="00E20CEB">
        <w:rPr>
          <w:rFonts w:ascii="Cambria" w:hAnsi="Cambria"/>
        </w:rPr>
        <w:t xml:space="preserve">Üniversitemiz internet sayfasında ve bu kılavuzda yer alan bilgiler tebliğ hükmünde olup, adaylara </w:t>
      </w:r>
      <w:r w:rsidRPr="00E20CEB">
        <w:rPr>
          <w:rFonts w:ascii="Cambria" w:hAnsi="Cambria"/>
          <w:b/>
          <w:u w:val="single"/>
        </w:rPr>
        <w:t>herhangi bir tebligat yapılmayacaktır.</w:t>
      </w:r>
    </w:p>
    <w:p w14:paraId="0C530FB6" w14:textId="77777777" w:rsidR="001C3DDF" w:rsidRDefault="001C3DDF" w:rsidP="001C3DDF">
      <w:pPr>
        <w:pStyle w:val="AralkYok"/>
        <w:jc w:val="both"/>
        <w:rPr>
          <w:rFonts w:ascii="Cambria" w:hAnsi="Cambria"/>
        </w:rPr>
      </w:pPr>
    </w:p>
    <w:p w14:paraId="698E664C" w14:textId="77777777" w:rsidR="00236B28" w:rsidRPr="00E20CEB" w:rsidRDefault="00236B28" w:rsidP="001C3DDF">
      <w:pPr>
        <w:pStyle w:val="AralkYok"/>
        <w:jc w:val="both"/>
        <w:rPr>
          <w:rFonts w:ascii="Cambria" w:hAnsi="Cambria"/>
        </w:rPr>
      </w:pPr>
    </w:p>
    <w:p w14:paraId="16F75FC2" w14:textId="77777777" w:rsidR="001C3DDF" w:rsidRPr="00E20CEB" w:rsidRDefault="001C3DDF" w:rsidP="001C3DDF">
      <w:pPr>
        <w:pStyle w:val="Balk2"/>
        <w:numPr>
          <w:ilvl w:val="0"/>
          <w:numId w:val="6"/>
        </w:numPr>
        <w:ind w:left="426" w:hanging="426"/>
        <w:jc w:val="both"/>
        <w:rPr>
          <w:rFonts w:ascii="Cambria" w:hAnsi="Cambria"/>
          <w:b/>
          <w:color w:val="002060"/>
          <w:sz w:val="22"/>
          <w:szCs w:val="22"/>
        </w:rPr>
      </w:pPr>
      <w:bookmarkStart w:id="4" w:name="_bookmark1"/>
      <w:bookmarkStart w:id="5" w:name="_Toc61865261"/>
      <w:bookmarkStart w:id="6" w:name="_Toc61876150"/>
      <w:bookmarkStart w:id="7" w:name="_Toc61895859"/>
      <w:bookmarkEnd w:id="4"/>
      <w:r w:rsidRPr="00E20CEB">
        <w:rPr>
          <w:rFonts w:ascii="Cambria" w:hAnsi="Cambria"/>
          <w:b/>
          <w:color w:val="002060"/>
          <w:sz w:val="22"/>
          <w:szCs w:val="22"/>
        </w:rPr>
        <w:t>BAŞVURU</w:t>
      </w:r>
      <w:bookmarkStart w:id="8" w:name="_bookmark2"/>
      <w:bookmarkEnd w:id="5"/>
      <w:bookmarkEnd w:id="6"/>
      <w:bookmarkEnd w:id="7"/>
      <w:bookmarkEnd w:id="8"/>
    </w:p>
    <w:p w14:paraId="2B214967" w14:textId="77777777" w:rsidR="001C3DDF" w:rsidRPr="00E20CEB" w:rsidRDefault="001C3DDF" w:rsidP="001C3DDF">
      <w:pPr>
        <w:pStyle w:val="AralkYok"/>
        <w:ind w:left="792"/>
        <w:jc w:val="both"/>
        <w:rPr>
          <w:rFonts w:ascii="Cambria" w:hAnsi="Cambria"/>
        </w:rPr>
      </w:pPr>
      <w:bookmarkStart w:id="9" w:name="_Toc61865262"/>
    </w:p>
    <w:p w14:paraId="3709C98A" w14:textId="77777777" w:rsidR="001C3DDF" w:rsidRPr="00E20CEB" w:rsidRDefault="001C3DDF" w:rsidP="001C3DDF">
      <w:pPr>
        <w:pStyle w:val="Balk2"/>
        <w:numPr>
          <w:ilvl w:val="1"/>
          <w:numId w:val="6"/>
        </w:numPr>
        <w:ind w:left="426"/>
        <w:jc w:val="both"/>
        <w:rPr>
          <w:rFonts w:ascii="Cambria" w:hAnsi="Cambria"/>
          <w:b/>
          <w:color w:val="002060"/>
          <w:sz w:val="22"/>
          <w:szCs w:val="22"/>
        </w:rPr>
      </w:pPr>
      <w:bookmarkStart w:id="10" w:name="_Toc61895860"/>
      <w:r w:rsidRPr="00E20CEB">
        <w:rPr>
          <w:rFonts w:ascii="Cambria" w:hAnsi="Cambria"/>
          <w:b/>
          <w:color w:val="002060"/>
          <w:sz w:val="22"/>
          <w:szCs w:val="22"/>
        </w:rPr>
        <w:t>Başvuru İçin Gerekli Belgeler</w:t>
      </w:r>
      <w:bookmarkEnd w:id="9"/>
      <w:bookmarkEnd w:id="10"/>
    </w:p>
    <w:p w14:paraId="0D8573CD" w14:textId="77777777" w:rsidR="001C3DDF" w:rsidRPr="00E20CEB" w:rsidRDefault="001C3DDF" w:rsidP="001C3DDF">
      <w:pPr>
        <w:pStyle w:val="AralkYok"/>
        <w:jc w:val="both"/>
        <w:rPr>
          <w:rFonts w:ascii="Cambria" w:hAnsi="Cambria"/>
          <w:color w:val="4F81BB"/>
        </w:rPr>
      </w:pPr>
      <w:bookmarkStart w:id="11" w:name="_bookmark3"/>
      <w:bookmarkEnd w:id="11"/>
    </w:p>
    <w:p w14:paraId="53B82995" w14:textId="77777777" w:rsidR="001C3DDF" w:rsidRPr="00E20CEB" w:rsidRDefault="001C3DDF" w:rsidP="00ED2029">
      <w:pPr>
        <w:pStyle w:val="Balk2"/>
        <w:numPr>
          <w:ilvl w:val="2"/>
          <w:numId w:val="6"/>
        </w:numPr>
        <w:ind w:left="567" w:hanging="567"/>
        <w:jc w:val="both"/>
        <w:rPr>
          <w:rFonts w:ascii="Cambria" w:hAnsi="Cambria"/>
          <w:b/>
          <w:color w:val="002060"/>
          <w:sz w:val="22"/>
          <w:szCs w:val="22"/>
        </w:rPr>
      </w:pPr>
      <w:bookmarkStart w:id="12" w:name="_Toc61865263"/>
      <w:bookmarkStart w:id="13" w:name="_Toc61895861"/>
      <w:r w:rsidRPr="00E20CEB">
        <w:rPr>
          <w:rFonts w:ascii="Cambria" w:hAnsi="Cambria"/>
          <w:b/>
          <w:color w:val="002060"/>
          <w:sz w:val="22"/>
          <w:szCs w:val="22"/>
        </w:rPr>
        <w:t>Genel Belgeler</w:t>
      </w:r>
      <w:bookmarkEnd w:id="12"/>
      <w:bookmarkEnd w:id="13"/>
    </w:p>
    <w:p w14:paraId="5B20161D" w14:textId="77777777" w:rsidR="001C3DDF" w:rsidRPr="00E20CEB" w:rsidRDefault="001C3DDF" w:rsidP="001C3DDF">
      <w:pPr>
        <w:pStyle w:val="AralkYok"/>
        <w:jc w:val="both"/>
        <w:rPr>
          <w:rFonts w:ascii="Cambria" w:hAnsi="Cambria"/>
          <w:color w:val="000000" w:themeColor="text1"/>
        </w:rPr>
      </w:pPr>
    </w:p>
    <w:p w14:paraId="78FD4055" w14:textId="35139B5B" w:rsidR="001C3DDF" w:rsidRPr="008B2813" w:rsidRDefault="001C3DDF" w:rsidP="001C3DDF">
      <w:pPr>
        <w:pStyle w:val="AralkYok"/>
        <w:jc w:val="both"/>
        <w:rPr>
          <w:rFonts w:ascii="Cambria" w:hAnsi="Cambria" w:cs="Arial"/>
          <w:b/>
          <w:color w:val="000000" w:themeColor="text1"/>
        </w:rPr>
      </w:pPr>
      <w:r w:rsidRPr="008B2813">
        <w:rPr>
          <w:rFonts w:ascii="Cambria" w:hAnsi="Cambria"/>
          <w:color w:val="000000" w:themeColor="text1"/>
        </w:rPr>
        <w:t>İdari personelin naklen tayin talebinde bulunabilmesi için aşağıda başlıklar halinde yer alan belgel</w:t>
      </w:r>
      <w:r w:rsidR="001A414E">
        <w:rPr>
          <w:rFonts w:ascii="Cambria" w:hAnsi="Cambria"/>
          <w:color w:val="000000" w:themeColor="text1"/>
        </w:rPr>
        <w:t xml:space="preserve">eri hazırlaması gerekmektedir. </w:t>
      </w:r>
      <w:r w:rsidRPr="008B2813">
        <w:rPr>
          <w:rFonts w:ascii="Cambria" w:hAnsi="Cambria"/>
          <w:color w:val="000000" w:themeColor="text1"/>
        </w:rPr>
        <w:t>Adaylar;</w:t>
      </w:r>
      <w:r w:rsidR="004D7F21">
        <w:rPr>
          <w:rFonts w:ascii="Cambria" w:hAnsi="Cambria"/>
          <w:color w:val="000000" w:themeColor="text1"/>
        </w:rPr>
        <w:t xml:space="preserve"> mazerete dayalı tayin talepleri için</w:t>
      </w:r>
      <w:r w:rsidRPr="008B2813">
        <w:rPr>
          <w:rFonts w:ascii="Cambria" w:hAnsi="Cambria"/>
          <w:color w:val="000000" w:themeColor="text1"/>
        </w:rPr>
        <w:t xml:space="preserve">  </w:t>
      </w:r>
      <w:hyperlink r:id="rId10" w:history="1">
        <w:r w:rsidRPr="001A414E">
          <w:rPr>
            <w:rStyle w:val="Kpr"/>
            <w:rFonts w:ascii="Cambria" w:hAnsi="Cambria" w:cs="Arial"/>
            <w:shd w:val="clear" w:color="auto" w:fill="FFFFFF"/>
          </w:rPr>
          <w:t xml:space="preserve">FRM-0192 </w:t>
        </w:r>
        <w:r w:rsidR="001A3CBE" w:rsidRPr="001A414E">
          <w:rPr>
            <w:rStyle w:val="Kpr"/>
            <w:rFonts w:ascii="Cambria" w:hAnsi="Cambria" w:cs="Arial"/>
            <w:shd w:val="clear" w:color="auto" w:fill="FFFFFF"/>
          </w:rPr>
          <w:t>Mazerete Dayalı Naklen Tayin Talep Dilekçesini</w:t>
        </w:r>
        <w:r w:rsidRPr="001A414E">
          <w:rPr>
            <w:rStyle w:val="Kpr"/>
            <w:rFonts w:ascii="Cambria" w:hAnsi="Cambria" w:cs="Arial"/>
            <w:shd w:val="clear" w:color="auto" w:fill="FFFFFF"/>
          </w:rPr>
          <w:t xml:space="preserve"> (İdari Personel İçin)</w:t>
        </w:r>
        <w:r w:rsidR="004D7F21" w:rsidRPr="001A414E">
          <w:rPr>
            <w:rStyle w:val="Kpr"/>
            <w:rFonts w:cs="Arial"/>
            <w:shd w:val="clear" w:color="auto" w:fill="FFFFFF"/>
          </w:rPr>
          <w:t>,</w:t>
        </w:r>
      </w:hyperlink>
      <w:r w:rsidR="004D7F21" w:rsidRPr="00461073">
        <w:rPr>
          <w:rFonts w:ascii="Cambria" w:hAnsi="Cambria"/>
          <w:color w:val="000000" w:themeColor="text1"/>
        </w:rPr>
        <w:t xml:space="preserve"> mazeret dışı tayin talepleri için </w:t>
      </w:r>
      <w:hyperlink r:id="rId11" w:history="1">
        <w:r w:rsidR="001A3CBE" w:rsidRPr="001A414E">
          <w:rPr>
            <w:rStyle w:val="Kpr"/>
            <w:rFonts w:ascii="Cambria" w:hAnsi="Cambria" w:cs="Arial"/>
            <w:shd w:val="clear" w:color="auto" w:fill="FFFFFF"/>
          </w:rPr>
          <w:t>FRM-1008 Mazeret Dışı Naklen Tayin Talep Dilekçesini (İdari Personel İçin)</w:t>
        </w:r>
      </w:hyperlink>
      <w:r w:rsidR="004D7F21">
        <w:rPr>
          <w:rFonts w:ascii="Cambria" w:hAnsi="Cambria"/>
          <w:color w:val="000000" w:themeColor="text1"/>
        </w:rPr>
        <w:t xml:space="preserve"> </w:t>
      </w:r>
      <w:r w:rsidRPr="008B2813">
        <w:rPr>
          <w:rFonts w:ascii="Cambria" w:hAnsi="Cambria"/>
          <w:color w:val="000000" w:themeColor="text1"/>
        </w:rPr>
        <w:t xml:space="preserve">doldurarak </w:t>
      </w:r>
      <w:r w:rsidR="00267DDE" w:rsidRPr="008B2813">
        <w:rPr>
          <w:rFonts w:ascii="Cambria" w:hAnsi="Cambria"/>
          <w:color w:val="000000" w:themeColor="text1"/>
        </w:rPr>
        <w:t xml:space="preserve">Personel Daire Başkanlığı İdari </w:t>
      </w:r>
      <w:r w:rsidR="00A65084">
        <w:rPr>
          <w:rFonts w:ascii="Cambria" w:hAnsi="Cambria"/>
          <w:color w:val="000000" w:themeColor="text1"/>
        </w:rPr>
        <w:t>İnsan Kaynağı</w:t>
      </w:r>
      <w:r w:rsidR="00267DDE" w:rsidRPr="008B2813">
        <w:rPr>
          <w:rFonts w:ascii="Cambria" w:hAnsi="Cambria"/>
          <w:color w:val="000000" w:themeColor="text1"/>
        </w:rPr>
        <w:t xml:space="preserve"> Şubesine m</w:t>
      </w:r>
      <w:r w:rsidRPr="008B2813">
        <w:rPr>
          <w:rFonts w:ascii="Cambria" w:hAnsi="Cambria"/>
          <w:color w:val="000000" w:themeColor="text1"/>
        </w:rPr>
        <w:t xml:space="preserve">üracaatlarını </w:t>
      </w:r>
      <w:r w:rsidR="00177400" w:rsidRPr="008B2813">
        <w:rPr>
          <w:rFonts w:ascii="Cambria" w:hAnsi="Cambria"/>
          <w:b/>
          <w:bCs/>
          <w:color w:val="000000" w:themeColor="text1"/>
        </w:rPr>
        <w:t>ŞAHSEN</w:t>
      </w:r>
      <w:r w:rsidR="00177400" w:rsidRPr="008B2813">
        <w:rPr>
          <w:rFonts w:ascii="Cambria" w:hAnsi="Cambria"/>
          <w:color w:val="000000" w:themeColor="text1"/>
        </w:rPr>
        <w:t xml:space="preserve"> </w:t>
      </w:r>
      <w:r w:rsidRPr="008B2813">
        <w:rPr>
          <w:rFonts w:ascii="Cambria" w:hAnsi="Cambria"/>
          <w:color w:val="000000" w:themeColor="text1"/>
        </w:rPr>
        <w:t xml:space="preserve">yapacaklardır. </w:t>
      </w:r>
      <w:r w:rsidRPr="008B2813">
        <w:rPr>
          <w:rFonts w:ascii="Cambria" w:hAnsi="Cambria" w:cs="Arial"/>
          <w:color w:val="000000" w:themeColor="text1"/>
        </w:rPr>
        <w:t xml:space="preserve">Ayrıca, </w:t>
      </w:r>
      <w:r w:rsidR="004D7F21">
        <w:rPr>
          <w:rFonts w:ascii="Cambria" w:hAnsi="Cambria" w:cs="Arial"/>
          <w:color w:val="000000" w:themeColor="text1"/>
        </w:rPr>
        <w:t xml:space="preserve">mazerete dayalı tayin talep eden </w:t>
      </w:r>
      <w:r w:rsidRPr="008B2813">
        <w:rPr>
          <w:rFonts w:ascii="Cambria" w:hAnsi="Cambria" w:cs="Arial"/>
          <w:color w:val="000000" w:themeColor="text1"/>
        </w:rPr>
        <w:t xml:space="preserve">başvuru sahipleri tayin sebebine konu olabilecek </w:t>
      </w:r>
      <w:r w:rsidR="00267DDE" w:rsidRPr="008B2813">
        <w:rPr>
          <w:rFonts w:ascii="Cambria" w:hAnsi="Cambria" w:cs="Arial"/>
          <w:color w:val="000000" w:themeColor="text1"/>
        </w:rPr>
        <w:t xml:space="preserve">ilgili yönergede </w:t>
      </w:r>
      <w:r w:rsidRPr="008B2813">
        <w:rPr>
          <w:rFonts w:ascii="Cambria" w:hAnsi="Cambria" w:cs="Arial"/>
          <w:color w:val="000000" w:themeColor="text1"/>
        </w:rPr>
        <w:t>belirtilen diğer be</w:t>
      </w:r>
      <w:r w:rsidR="00267DDE" w:rsidRPr="008B2813">
        <w:rPr>
          <w:rFonts w:ascii="Cambria" w:hAnsi="Cambria" w:cs="Arial"/>
          <w:color w:val="000000" w:themeColor="text1"/>
        </w:rPr>
        <w:t>lgeleri de ekleyebileceklerdir.</w:t>
      </w:r>
    </w:p>
    <w:p w14:paraId="2699E901" w14:textId="77777777" w:rsidR="001C3DDF" w:rsidRPr="00E20CEB" w:rsidRDefault="001C3DDF" w:rsidP="001C3DDF">
      <w:pPr>
        <w:pStyle w:val="AralkYok"/>
        <w:jc w:val="both"/>
        <w:rPr>
          <w:rFonts w:ascii="Cambria" w:hAnsi="Cambria"/>
          <w:color w:val="000000" w:themeColor="text1"/>
        </w:rPr>
      </w:pPr>
    </w:p>
    <w:p w14:paraId="798C8308" w14:textId="77777777" w:rsidR="001C3DDF" w:rsidRPr="00E20CEB" w:rsidRDefault="001C3DDF" w:rsidP="00E20CEB">
      <w:pPr>
        <w:pStyle w:val="AralkYok"/>
        <w:numPr>
          <w:ilvl w:val="0"/>
          <w:numId w:val="8"/>
        </w:numPr>
        <w:ind w:hanging="405"/>
        <w:rPr>
          <w:rFonts w:ascii="Cambria" w:hAnsi="Cambria"/>
          <w:b/>
        </w:rPr>
      </w:pPr>
      <w:r w:rsidRPr="00E20CEB">
        <w:rPr>
          <w:rFonts w:ascii="Cambria" w:hAnsi="Cambria"/>
          <w:b/>
        </w:rPr>
        <w:t>Sağlık mazereti başvurusunda gerekli belgeler;</w:t>
      </w:r>
    </w:p>
    <w:p w14:paraId="1E8BC88A" w14:textId="77777777" w:rsidR="001C3DDF" w:rsidRPr="00E20CEB" w:rsidRDefault="001C3DDF" w:rsidP="001C3DDF">
      <w:pPr>
        <w:pStyle w:val="AralkYok"/>
        <w:jc w:val="both"/>
        <w:rPr>
          <w:rFonts w:ascii="Cambria" w:eastAsia="Times New Roman" w:hAnsi="Cambria"/>
          <w:color w:val="000000" w:themeColor="text1"/>
        </w:rPr>
      </w:pPr>
    </w:p>
    <w:p w14:paraId="739908B5" w14:textId="535A7F81" w:rsidR="001C3DDF" w:rsidRPr="008B2813" w:rsidRDefault="001C3DDF" w:rsidP="001C3DDF">
      <w:pPr>
        <w:pStyle w:val="AralkYok"/>
        <w:numPr>
          <w:ilvl w:val="0"/>
          <w:numId w:val="7"/>
        </w:numPr>
        <w:jc w:val="both"/>
        <w:rPr>
          <w:rFonts w:ascii="Cambria" w:eastAsia="Times New Roman" w:hAnsi="Cambria"/>
          <w:b/>
          <w:bCs/>
          <w:color w:val="000000" w:themeColor="text1"/>
        </w:rPr>
      </w:pPr>
      <w:r w:rsidRPr="00E20CEB">
        <w:rPr>
          <w:rFonts w:ascii="Cambria" w:eastAsia="Times New Roman" w:hAnsi="Cambria"/>
          <w:color w:val="000000" w:themeColor="text1"/>
        </w:rPr>
        <w:t xml:space="preserve">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düşüreceğine dair </w:t>
      </w:r>
      <w:r w:rsidRPr="008B2813">
        <w:rPr>
          <w:rFonts w:ascii="Cambria" w:eastAsia="Times New Roman" w:hAnsi="Cambria"/>
          <w:b/>
          <w:bCs/>
          <w:color w:val="000000" w:themeColor="text1"/>
          <w:u w:val="single"/>
        </w:rPr>
        <w:t>güncel</w:t>
      </w:r>
      <w:r w:rsidR="008B2813" w:rsidRPr="008B2813">
        <w:rPr>
          <w:rFonts w:ascii="Cambria" w:eastAsia="Times New Roman" w:hAnsi="Cambria"/>
          <w:b/>
          <w:bCs/>
          <w:color w:val="000000" w:themeColor="text1"/>
          <w:u w:val="single"/>
        </w:rPr>
        <w:t xml:space="preserve"> ve geçerli</w:t>
      </w:r>
      <w:r w:rsidRPr="008B2813">
        <w:rPr>
          <w:rFonts w:ascii="Cambria" w:eastAsia="Times New Roman" w:hAnsi="Cambria"/>
          <w:b/>
          <w:bCs/>
          <w:color w:val="000000" w:themeColor="text1"/>
          <w:u w:val="single"/>
        </w:rPr>
        <w:t xml:space="preserve"> Sağlık Kurulu Raporu</w:t>
      </w:r>
      <w:r w:rsidRPr="008B2813">
        <w:rPr>
          <w:rFonts w:ascii="Cambria" w:eastAsia="Times New Roman" w:hAnsi="Cambria"/>
          <w:b/>
          <w:bCs/>
          <w:color w:val="000000" w:themeColor="text1"/>
        </w:rPr>
        <w:t>,</w:t>
      </w:r>
    </w:p>
    <w:p w14:paraId="50EFF8E5" w14:textId="0989ABE6"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 xml:space="preserve">Başvuru tarihleri arasında E-Devlet üzerinden alınacak tüm aile bireylerinin </w:t>
      </w:r>
      <w:r w:rsidR="008B2813">
        <w:rPr>
          <w:rFonts w:ascii="Cambria" w:eastAsia="Times New Roman" w:hAnsi="Cambria"/>
          <w:color w:val="000000" w:themeColor="text1"/>
        </w:rPr>
        <w:t xml:space="preserve">ikamet adreslerinin </w:t>
      </w:r>
      <w:r w:rsidRPr="00E20CEB">
        <w:rPr>
          <w:rFonts w:ascii="Cambria" w:eastAsia="Times New Roman" w:hAnsi="Cambria"/>
          <w:color w:val="000000" w:themeColor="text1"/>
        </w:rPr>
        <w:t>yer aldığı Vukuatlı Nüfus Kayıt Örneği,</w:t>
      </w:r>
    </w:p>
    <w:p w14:paraId="212C4DD3" w14:textId="167B5AE4"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 xml:space="preserve">Başvuru tarihleri arasında alınacak sağlık nedeniyle naklen tayin talebine konu olan kişinin </w:t>
      </w:r>
      <w:r w:rsidR="008B2813">
        <w:rPr>
          <w:rFonts w:ascii="Cambria" w:eastAsia="Times New Roman" w:hAnsi="Cambria"/>
          <w:color w:val="000000" w:themeColor="text1"/>
        </w:rPr>
        <w:t xml:space="preserve">güncel </w:t>
      </w:r>
      <w:r w:rsidRPr="00E20CEB">
        <w:rPr>
          <w:rFonts w:ascii="Cambria" w:eastAsia="Times New Roman" w:hAnsi="Cambria"/>
          <w:color w:val="000000" w:themeColor="text1"/>
        </w:rPr>
        <w:t>ikametgâh belgesi,</w:t>
      </w:r>
    </w:p>
    <w:p w14:paraId="3BB248F5" w14:textId="26B1299E"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Kardeşi ile ilgili naklen tayinde bul</w:t>
      </w:r>
      <w:r w:rsidR="00F5460B">
        <w:rPr>
          <w:rFonts w:ascii="Cambria" w:eastAsia="Times New Roman" w:hAnsi="Cambria"/>
          <w:color w:val="000000" w:themeColor="text1"/>
        </w:rPr>
        <w:t>unmuş ise vasi veya veli kararı.</w:t>
      </w:r>
    </w:p>
    <w:p w14:paraId="0AEDE7F5" w14:textId="77777777" w:rsidR="00E20CEB" w:rsidRPr="00E20CEB" w:rsidRDefault="00E20CEB" w:rsidP="00E20CEB">
      <w:pPr>
        <w:pStyle w:val="AralkYok"/>
        <w:ind w:left="720"/>
        <w:jc w:val="both"/>
        <w:rPr>
          <w:rFonts w:ascii="Cambria" w:eastAsia="Times New Roman" w:hAnsi="Cambria"/>
          <w:color w:val="000000" w:themeColor="text1"/>
        </w:rPr>
      </w:pPr>
    </w:p>
    <w:p w14:paraId="63E8655D" w14:textId="77777777" w:rsidR="001C3DDF" w:rsidRPr="00E20CEB" w:rsidRDefault="001C3DDF" w:rsidP="00E20CEB">
      <w:pPr>
        <w:pStyle w:val="AralkYok"/>
        <w:numPr>
          <w:ilvl w:val="0"/>
          <w:numId w:val="8"/>
        </w:numPr>
        <w:ind w:hanging="405"/>
        <w:rPr>
          <w:rFonts w:ascii="Cambria" w:eastAsia="Times New Roman" w:hAnsi="Cambria"/>
          <w:b/>
          <w:bCs/>
          <w:color w:val="000000" w:themeColor="text1"/>
        </w:rPr>
      </w:pPr>
      <w:r w:rsidRPr="00E20CEB">
        <w:rPr>
          <w:rFonts w:ascii="Cambria" w:hAnsi="Cambria"/>
          <w:b/>
        </w:rPr>
        <w:t>Eş</w:t>
      </w:r>
      <w:r w:rsidRPr="00E20CEB">
        <w:rPr>
          <w:rFonts w:ascii="Cambria" w:eastAsia="Times New Roman" w:hAnsi="Cambria"/>
          <w:b/>
          <w:bCs/>
          <w:color w:val="000000" w:themeColor="text1"/>
        </w:rPr>
        <w:t xml:space="preserve"> </w:t>
      </w:r>
      <w:r w:rsidRPr="00E20CEB">
        <w:rPr>
          <w:rFonts w:ascii="Cambria" w:hAnsi="Cambria"/>
          <w:b/>
        </w:rPr>
        <w:t>durumu</w:t>
      </w:r>
      <w:r w:rsidRPr="00E20CEB">
        <w:rPr>
          <w:rFonts w:ascii="Cambria" w:eastAsia="Times New Roman" w:hAnsi="Cambria"/>
          <w:b/>
          <w:bCs/>
          <w:color w:val="000000" w:themeColor="text1"/>
        </w:rPr>
        <w:t xml:space="preserve"> mazereti başvurusunda gerekli belgeler;</w:t>
      </w:r>
    </w:p>
    <w:p w14:paraId="658585F0" w14:textId="77777777" w:rsidR="001C3DDF" w:rsidRPr="00E20CEB" w:rsidRDefault="001C3DDF" w:rsidP="001C3DDF">
      <w:pPr>
        <w:pStyle w:val="AralkYok"/>
        <w:jc w:val="both"/>
        <w:rPr>
          <w:rFonts w:ascii="Cambria" w:eastAsia="Times New Roman" w:hAnsi="Cambria"/>
          <w:color w:val="000000" w:themeColor="text1"/>
        </w:rPr>
      </w:pPr>
    </w:p>
    <w:p w14:paraId="4E702A45" w14:textId="77777777"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Başvuru tarihleri arasında E-Devlet üzerinden alınacak Vukuatlı Nüfus Kayıt Örneği,</w:t>
      </w:r>
    </w:p>
    <w:p w14:paraId="401269FD" w14:textId="77777777"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Kamuda çalışan eşinin Bartın iline tayininin mümkün olmadığına dair belge,</w:t>
      </w:r>
    </w:p>
    <w:p w14:paraId="1D78EF58" w14:textId="77777777"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Kamuda çalışan eşinin hizmet belgesi,</w:t>
      </w:r>
    </w:p>
    <w:p w14:paraId="4382D40B" w14:textId="77777777"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Eşi SGK veya BAĞ-KUR’a bağlı çalışıyorsa hizmet belgesi dökümü ve çalıştığı işyerini gösteren belge,</w:t>
      </w:r>
    </w:p>
    <w:p w14:paraId="0D0D7201" w14:textId="77777777"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Evlilik cüzdanı örneği,</w:t>
      </w:r>
    </w:p>
    <w:p w14:paraId="57DB5931" w14:textId="4310D1CB" w:rsidR="001C3DDF" w:rsidRPr="00E20CEB" w:rsidRDefault="001C3DDF" w:rsidP="001C3DDF">
      <w:pPr>
        <w:pStyle w:val="AralkYok"/>
        <w:numPr>
          <w:ilvl w:val="0"/>
          <w:numId w:val="7"/>
        </w:numPr>
        <w:jc w:val="both"/>
        <w:rPr>
          <w:rFonts w:ascii="Cambria" w:eastAsia="Times New Roman" w:hAnsi="Cambria"/>
          <w:color w:val="000000" w:themeColor="text1"/>
        </w:rPr>
      </w:pPr>
      <w:r w:rsidRPr="00E20CEB">
        <w:rPr>
          <w:rFonts w:ascii="Cambria" w:eastAsia="Times New Roman" w:hAnsi="Cambria"/>
          <w:color w:val="000000" w:themeColor="text1"/>
        </w:rPr>
        <w:t>Başvuru tarihleri arasında alına</w:t>
      </w:r>
      <w:r w:rsidR="00F5460B">
        <w:rPr>
          <w:rFonts w:ascii="Cambria" w:eastAsia="Times New Roman" w:hAnsi="Cambria"/>
          <w:color w:val="000000" w:themeColor="text1"/>
        </w:rPr>
        <w:t>cak eşine ait ikametgâh belgesi.</w:t>
      </w:r>
    </w:p>
    <w:p w14:paraId="46DF6E85" w14:textId="77777777" w:rsidR="00E20CEB" w:rsidRPr="00E20CEB" w:rsidRDefault="00E20CEB" w:rsidP="00E20CEB">
      <w:pPr>
        <w:pStyle w:val="AralkYok"/>
        <w:ind w:left="720"/>
        <w:jc w:val="both"/>
        <w:rPr>
          <w:rFonts w:ascii="Cambria" w:eastAsia="Times New Roman" w:hAnsi="Cambria"/>
          <w:color w:val="000000" w:themeColor="text1"/>
        </w:rPr>
      </w:pPr>
    </w:p>
    <w:p w14:paraId="049FD097" w14:textId="77777777" w:rsidR="001C3DDF" w:rsidRDefault="004F5CF5" w:rsidP="00E20CEB">
      <w:pPr>
        <w:pStyle w:val="AralkYok"/>
        <w:numPr>
          <w:ilvl w:val="0"/>
          <w:numId w:val="8"/>
        </w:numPr>
        <w:ind w:hanging="405"/>
        <w:rPr>
          <w:rFonts w:ascii="Cambria" w:hAnsi="Cambria"/>
          <w:b/>
        </w:rPr>
      </w:pPr>
      <w:r w:rsidRPr="00E20CEB">
        <w:rPr>
          <w:rFonts w:ascii="Cambria" w:hAnsi="Cambria"/>
          <w:b/>
        </w:rPr>
        <w:t>Eğitim durumu mazereti başvurusunda gerekli belgeler;</w:t>
      </w:r>
    </w:p>
    <w:p w14:paraId="0211F665" w14:textId="77777777" w:rsidR="00E20CEB" w:rsidRPr="00E20CEB" w:rsidRDefault="00E20CEB" w:rsidP="00E20CEB">
      <w:pPr>
        <w:pStyle w:val="AralkYok"/>
        <w:ind w:left="405"/>
        <w:rPr>
          <w:rFonts w:ascii="Cambria" w:hAnsi="Cambria"/>
          <w:b/>
        </w:rPr>
      </w:pPr>
    </w:p>
    <w:p w14:paraId="06262363" w14:textId="76C91783" w:rsidR="001C3DDF" w:rsidRPr="0094160F" w:rsidRDefault="001C3DDF" w:rsidP="00E20CEB">
      <w:pPr>
        <w:pStyle w:val="AralkYok"/>
        <w:numPr>
          <w:ilvl w:val="0"/>
          <w:numId w:val="9"/>
        </w:numPr>
        <w:jc w:val="both"/>
        <w:rPr>
          <w:rFonts w:ascii="Cambria" w:eastAsia="Times New Roman" w:hAnsi="Cambria"/>
          <w:color w:val="000000" w:themeColor="text1"/>
        </w:rPr>
      </w:pPr>
      <w:r w:rsidRPr="00E20CEB">
        <w:rPr>
          <w:rFonts w:ascii="Cambria" w:eastAsia="Times New Roman" w:hAnsi="Cambria"/>
          <w:color w:val="000000" w:themeColor="text1"/>
        </w:rPr>
        <w:t xml:space="preserve">Başvuru tarihleri arasında E-Devlet üzerinden alınacak </w:t>
      </w:r>
      <w:r w:rsidR="008B2813">
        <w:rPr>
          <w:rFonts w:ascii="Cambria" w:eastAsia="Times New Roman" w:hAnsi="Cambria"/>
          <w:color w:val="000000" w:themeColor="text1"/>
        </w:rPr>
        <w:t xml:space="preserve">ve eğitim durumunun aktif olduğunu gösteren </w:t>
      </w:r>
      <w:r w:rsidRPr="00E20CEB">
        <w:rPr>
          <w:rFonts w:ascii="Cambria" w:eastAsia="Times New Roman" w:hAnsi="Cambria"/>
          <w:color w:val="000000" w:themeColor="text1"/>
        </w:rPr>
        <w:t>öğrenci belgesi</w:t>
      </w:r>
      <w:r w:rsidR="008B2813">
        <w:rPr>
          <w:rFonts w:ascii="Cambria" w:eastAsia="Times New Roman" w:hAnsi="Cambria"/>
          <w:color w:val="000000" w:themeColor="text1"/>
        </w:rPr>
        <w:t xml:space="preserve">. </w:t>
      </w:r>
      <w:r w:rsidR="008B2813" w:rsidRPr="008B2813">
        <w:rPr>
          <w:rFonts w:ascii="Cambria" w:eastAsia="Times New Roman" w:hAnsi="Cambria"/>
          <w:color w:val="C00000"/>
        </w:rPr>
        <w:t>(Pasif öğrenci kaydı dikkate alınmamaktadır.)</w:t>
      </w:r>
    </w:p>
    <w:p w14:paraId="1B97E8B7" w14:textId="77777777" w:rsidR="0094160F" w:rsidRDefault="0094160F" w:rsidP="0094160F">
      <w:pPr>
        <w:pStyle w:val="AralkYok"/>
        <w:ind w:left="360"/>
        <w:jc w:val="both"/>
        <w:rPr>
          <w:rFonts w:ascii="Cambria" w:eastAsia="Times New Roman" w:hAnsi="Cambria"/>
          <w:color w:val="000000" w:themeColor="text1"/>
        </w:rPr>
      </w:pPr>
    </w:p>
    <w:p w14:paraId="71CAC755" w14:textId="7B080AC5" w:rsidR="00E20CEB" w:rsidRDefault="00E20CEB" w:rsidP="001C3DDF">
      <w:pPr>
        <w:pStyle w:val="AralkYok"/>
        <w:jc w:val="both"/>
        <w:rPr>
          <w:rFonts w:ascii="Cambria" w:eastAsia="Times New Roman" w:hAnsi="Cambria"/>
          <w:color w:val="000000"/>
        </w:rPr>
      </w:pPr>
    </w:p>
    <w:p w14:paraId="0B4DFDB5" w14:textId="2A6C2ED8" w:rsidR="001C3DDF" w:rsidRDefault="00E146B3" w:rsidP="00E146B3">
      <w:pPr>
        <w:pStyle w:val="AralkYok"/>
        <w:ind w:left="45"/>
        <w:rPr>
          <w:rFonts w:ascii="Cambria" w:hAnsi="Cambria"/>
          <w:b/>
        </w:rPr>
      </w:pPr>
      <w:r>
        <w:rPr>
          <w:rFonts w:ascii="Cambria" w:hAnsi="Cambria"/>
          <w:b/>
        </w:rPr>
        <w:lastRenderedPageBreak/>
        <w:t xml:space="preserve">ç) </w:t>
      </w:r>
      <w:r w:rsidR="00E20CEB" w:rsidRPr="00E20CEB">
        <w:rPr>
          <w:rFonts w:ascii="Cambria" w:hAnsi="Cambria"/>
          <w:b/>
        </w:rPr>
        <w:t>Diğer aile durumu mazereti başvurusunda gerekli belgeler;</w:t>
      </w:r>
    </w:p>
    <w:p w14:paraId="4A0AC153" w14:textId="77777777" w:rsidR="00E20CEB" w:rsidRPr="00E20CEB" w:rsidRDefault="00E20CEB" w:rsidP="00E20CEB">
      <w:pPr>
        <w:pStyle w:val="AralkYok"/>
        <w:ind w:left="405"/>
        <w:rPr>
          <w:rFonts w:ascii="Cambria" w:hAnsi="Cambria"/>
          <w:b/>
        </w:rPr>
      </w:pPr>
    </w:p>
    <w:p w14:paraId="19A76C50" w14:textId="25A05FEA" w:rsidR="001C3DDF" w:rsidRPr="00E20CEB" w:rsidRDefault="001C3DDF" w:rsidP="00E20CEB">
      <w:pPr>
        <w:pStyle w:val="AralkYok"/>
        <w:numPr>
          <w:ilvl w:val="0"/>
          <w:numId w:val="9"/>
        </w:numPr>
        <w:jc w:val="both"/>
        <w:rPr>
          <w:rFonts w:ascii="Cambria" w:eastAsia="Times New Roman" w:hAnsi="Cambria"/>
          <w:color w:val="000000" w:themeColor="text1"/>
        </w:rPr>
      </w:pPr>
      <w:r w:rsidRPr="00E20CEB">
        <w:rPr>
          <w:rFonts w:ascii="Cambria" w:eastAsia="Times New Roman" w:hAnsi="Cambria"/>
          <w:color w:val="000000" w:themeColor="text1"/>
        </w:rPr>
        <w:t xml:space="preserve">Başvuru tarihleri arasında E-Devlet üzerinden alınacak tüm aile bireylerinin </w:t>
      </w:r>
      <w:r w:rsidR="008B2813">
        <w:rPr>
          <w:rFonts w:ascii="Cambria" w:eastAsia="Times New Roman" w:hAnsi="Cambria"/>
          <w:color w:val="000000" w:themeColor="text1"/>
        </w:rPr>
        <w:t xml:space="preserve">ikamet adreslerinin </w:t>
      </w:r>
      <w:r w:rsidRPr="00E20CEB">
        <w:rPr>
          <w:rFonts w:ascii="Cambria" w:eastAsia="Times New Roman" w:hAnsi="Cambria"/>
          <w:color w:val="000000" w:themeColor="text1"/>
        </w:rPr>
        <w:t>yer aldığı Vukuatlı Nüfus Kayıt Örneği,</w:t>
      </w:r>
    </w:p>
    <w:p w14:paraId="46F306C3" w14:textId="77777777" w:rsidR="001C3DDF" w:rsidRPr="00E20CEB" w:rsidRDefault="001C3DDF" w:rsidP="00E20CEB">
      <w:pPr>
        <w:pStyle w:val="AralkYok"/>
        <w:numPr>
          <w:ilvl w:val="0"/>
          <w:numId w:val="9"/>
        </w:numPr>
        <w:jc w:val="both"/>
        <w:rPr>
          <w:rFonts w:ascii="Cambria" w:eastAsia="Times New Roman" w:hAnsi="Cambria"/>
          <w:color w:val="000000" w:themeColor="text1"/>
        </w:rPr>
      </w:pPr>
      <w:r w:rsidRPr="00E20CEB">
        <w:rPr>
          <w:rFonts w:ascii="Cambria" w:eastAsia="Times New Roman" w:hAnsi="Cambria"/>
          <w:color w:val="000000" w:themeColor="text1"/>
        </w:rPr>
        <w:t>Eşinden boşandığına dair mahkeme kararı,</w:t>
      </w:r>
    </w:p>
    <w:p w14:paraId="74574E8A" w14:textId="2B8BF754" w:rsidR="001C3DDF" w:rsidRDefault="001C3DDF" w:rsidP="00E20CEB">
      <w:pPr>
        <w:pStyle w:val="AralkYok"/>
        <w:numPr>
          <w:ilvl w:val="0"/>
          <w:numId w:val="9"/>
        </w:numPr>
        <w:jc w:val="both"/>
        <w:rPr>
          <w:rFonts w:ascii="Cambria" w:eastAsia="Times New Roman" w:hAnsi="Cambria"/>
          <w:color w:val="000000" w:themeColor="text1"/>
        </w:rPr>
      </w:pPr>
      <w:r w:rsidRPr="00E20CEB">
        <w:rPr>
          <w:rFonts w:ascii="Cambria" w:eastAsia="Times New Roman" w:hAnsi="Cambria"/>
          <w:color w:val="000000" w:themeColor="text1"/>
        </w:rPr>
        <w:t>Çocuğunun velayetinin boşandığı eşin</w:t>
      </w:r>
      <w:r w:rsidR="00F5460B">
        <w:rPr>
          <w:rFonts w:ascii="Cambria" w:eastAsia="Times New Roman" w:hAnsi="Cambria"/>
          <w:color w:val="000000" w:themeColor="text1"/>
        </w:rPr>
        <w:t>de olduğuna dair mahkeme kararı.</w:t>
      </w:r>
    </w:p>
    <w:p w14:paraId="339C2224" w14:textId="14CE4BE9" w:rsidR="0091295F" w:rsidRDefault="0091295F" w:rsidP="0091295F">
      <w:pPr>
        <w:pStyle w:val="AralkYok"/>
        <w:jc w:val="both"/>
        <w:rPr>
          <w:rFonts w:ascii="Cambria" w:eastAsia="Times New Roman" w:hAnsi="Cambria"/>
          <w:color w:val="000000" w:themeColor="text1"/>
        </w:rPr>
      </w:pPr>
    </w:p>
    <w:p w14:paraId="4942E9B5" w14:textId="54443824" w:rsidR="0091295F" w:rsidRPr="0091295F" w:rsidRDefault="0091295F" w:rsidP="0091295F">
      <w:pPr>
        <w:pStyle w:val="AralkYok"/>
        <w:jc w:val="both"/>
        <w:rPr>
          <w:rFonts w:ascii="Cambria" w:eastAsia="Times New Roman" w:hAnsi="Cambria"/>
          <w:color w:val="C00000"/>
        </w:rPr>
      </w:pPr>
      <w:r w:rsidRPr="0091295F">
        <w:rPr>
          <w:rFonts w:ascii="Cambria" w:eastAsia="Times New Roman" w:hAnsi="Cambria"/>
          <w:b/>
          <w:color w:val="C00000"/>
        </w:rPr>
        <w:t>d)</w:t>
      </w:r>
      <w:r w:rsidRPr="0091295F">
        <w:rPr>
          <w:rFonts w:ascii="Cambria" w:hAnsi="Cambria"/>
          <w:b/>
          <w:color w:val="C00000"/>
        </w:rPr>
        <w:t xml:space="preserve"> Mazeret Dışı Tayin Hakkı için başvuru dilekçesi haricinde ilave bir belge istenmemektedir.</w:t>
      </w:r>
    </w:p>
    <w:p w14:paraId="71CB5156" w14:textId="17C54EE6" w:rsidR="001C3DDF" w:rsidRPr="00E20CEB" w:rsidRDefault="001C3DDF" w:rsidP="001C3DDF">
      <w:pPr>
        <w:pStyle w:val="AralkYok"/>
        <w:jc w:val="both"/>
        <w:rPr>
          <w:rFonts w:ascii="Cambria" w:eastAsia="Times New Roman" w:hAnsi="Cambria"/>
          <w:b/>
          <w:bCs/>
          <w:color w:val="000000" w:themeColor="text1"/>
        </w:rPr>
      </w:pPr>
    </w:p>
    <w:p w14:paraId="146107C5" w14:textId="77777777" w:rsidR="001C3DDF" w:rsidRDefault="001C3DDF" w:rsidP="001C3DDF">
      <w:pPr>
        <w:pStyle w:val="AralkYok"/>
        <w:jc w:val="both"/>
        <w:rPr>
          <w:rFonts w:ascii="Cambria" w:hAnsi="Cambria" w:cs="Times New Roman"/>
        </w:rPr>
      </w:pPr>
    </w:p>
    <w:p w14:paraId="18CD3054" w14:textId="77777777" w:rsidR="001C3DDF" w:rsidRPr="00EF59A7" w:rsidRDefault="001C3DDF" w:rsidP="00ED2029">
      <w:pPr>
        <w:pStyle w:val="Balk2"/>
        <w:numPr>
          <w:ilvl w:val="2"/>
          <w:numId w:val="6"/>
        </w:numPr>
        <w:ind w:left="567" w:hanging="567"/>
        <w:jc w:val="both"/>
        <w:rPr>
          <w:rFonts w:ascii="Cambria" w:hAnsi="Cambria"/>
          <w:b/>
          <w:color w:val="002060"/>
          <w:sz w:val="22"/>
          <w:szCs w:val="22"/>
        </w:rPr>
      </w:pPr>
      <w:bookmarkStart w:id="14" w:name="_Toc61865264"/>
      <w:bookmarkStart w:id="15" w:name="_Toc61895862"/>
      <w:r w:rsidRPr="00EF59A7">
        <w:rPr>
          <w:rFonts w:ascii="Cambria" w:hAnsi="Cambria"/>
          <w:b/>
          <w:color w:val="002060"/>
          <w:sz w:val="22"/>
          <w:szCs w:val="22"/>
        </w:rPr>
        <w:t>Başvuru ve Değerlendirme Takvimi</w:t>
      </w:r>
      <w:bookmarkEnd w:id="14"/>
      <w:bookmarkEnd w:id="15"/>
    </w:p>
    <w:p w14:paraId="12C3B473" w14:textId="77777777" w:rsidR="001C3DDF" w:rsidRDefault="001C3DDF" w:rsidP="001C3DDF">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3256"/>
        <w:gridCol w:w="6372"/>
      </w:tblGrid>
      <w:tr w:rsidR="00EF59A7" w14:paraId="5D991EA1" w14:textId="77777777" w:rsidTr="004207D3">
        <w:tc>
          <w:tcPr>
            <w:tcW w:w="3256" w:type="dxa"/>
            <w:shd w:val="clear" w:color="auto" w:fill="F2F2F2" w:themeFill="background1" w:themeFillShade="F2"/>
            <w:vAlign w:val="center"/>
          </w:tcPr>
          <w:p w14:paraId="78EE6083" w14:textId="77777777" w:rsidR="00EF59A7" w:rsidRPr="006B392D" w:rsidRDefault="00EF59A7" w:rsidP="001A778B">
            <w:pPr>
              <w:pStyle w:val="AralkYok"/>
              <w:spacing w:line="276" w:lineRule="auto"/>
              <w:jc w:val="right"/>
              <w:rPr>
                <w:rFonts w:ascii="Cambria" w:hAnsi="Cambria"/>
                <w:b/>
                <w:color w:val="002060"/>
              </w:rPr>
            </w:pPr>
            <w:r w:rsidRPr="006B392D">
              <w:rPr>
                <w:rFonts w:ascii="Cambria" w:hAnsi="Cambria"/>
                <w:b/>
                <w:color w:val="002060"/>
              </w:rPr>
              <w:t>Duyuru Tarihi</w:t>
            </w:r>
          </w:p>
        </w:tc>
        <w:tc>
          <w:tcPr>
            <w:tcW w:w="6372" w:type="dxa"/>
            <w:vAlign w:val="center"/>
          </w:tcPr>
          <w:p w14:paraId="6BF97F64" w14:textId="2EC72E7A" w:rsidR="00EF59A7" w:rsidRPr="002B6F3E" w:rsidRDefault="0091295F" w:rsidP="001A778B">
            <w:pPr>
              <w:pStyle w:val="AralkYok"/>
              <w:spacing w:line="276" w:lineRule="auto"/>
              <w:jc w:val="both"/>
              <w:rPr>
                <w:rFonts w:ascii="Cambria" w:hAnsi="Cambria"/>
              </w:rPr>
            </w:pPr>
            <w:r>
              <w:rPr>
                <w:rFonts w:ascii="Cambria" w:hAnsi="Cambria"/>
              </w:rPr>
              <w:t>25</w:t>
            </w:r>
            <w:r w:rsidR="00881756">
              <w:rPr>
                <w:rFonts w:ascii="Cambria" w:hAnsi="Cambria"/>
              </w:rPr>
              <w:t xml:space="preserve"> Aralık 2023</w:t>
            </w:r>
          </w:p>
        </w:tc>
      </w:tr>
      <w:tr w:rsidR="00EF59A7" w14:paraId="6E97C0B6" w14:textId="77777777" w:rsidTr="004207D3">
        <w:tc>
          <w:tcPr>
            <w:tcW w:w="3256" w:type="dxa"/>
            <w:shd w:val="clear" w:color="auto" w:fill="F2F2F2" w:themeFill="background1" w:themeFillShade="F2"/>
            <w:vAlign w:val="center"/>
          </w:tcPr>
          <w:p w14:paraId="5638F7B4" w14:textId="77777777" w:rsidR="00EF59A7" w:rsidRPr="006B392D" w:rsidRDefault="00EF59A7" w:rsidP="001A778B">
            <w:pPr>
              <w:pStyle w:val="AralkYok"/>
              <w:spacing w:line="276" w:lineRule="auto"/>
              <w:jc w:val="right"/>
              <w:rPr>
                <w:rFonts w:ascii="Cambria" w:hAnsi="Cambria"/>
                <w:b/>
                <w:color w:val="002060"/>
              </w:rPr>
            </w:pPr>
            <w:r>
              <w:rPr>
                <w:rFonts w:ascii="Cambria" w:hAnsi="Cambria"/>
                <w:b/>
                <w:color w:val="002060"/>
              </w:rPr>
              <w:t>Adayların Müracaat Tarihi</w:t>
            </w:r>
          </w:p>
        </w:tc>
        <w:tc>
          <w:tcPr>
            <w:tcW w:w="6372" w:type="dxa"/>
            <w:vAlign w:val="center"/>
          </w:tcPr>
          <w:p w14:paraId="62839FD6" w14:textId="0B470908" w:rsidR="00EF59A7" w:rsidRPr="002B6F3E" w:rsidRDefault="00E146B3" w:rsidP="00881756">
            <w:pPr>
              <w:pStyle w:val="AralkYok"/>
              <w:spacing w:line="276" w:lineRule="auto"/>
              <w:jc w:val="both"/>
              <w:rPr>
                <w:rFonts w:ascii="Cambria" w:hAnsi="Cambria"/>
              </w:rPr>
            </w:pPr>
            <w:r>
              <w:rPr>
                <w:rFonts w:ascii="Cambria" w:hAnsi="Cambria"/>
              </w:rPr>
              <w:t>0</w:t>
            </w:r>
            <w:r w:rsidR="00881756">
              <w:rPr>
                <w:rFonts w:ascii="Cambria" w:hAnsi="Cambria"/>
              </w:rPr>
              <w:t>2</w:t>
            </w:r>
            <w:r>
              <w:rPr>
                <w:rFonts w:ascii="Cambria" w:hAnsi="Cambria"/>
              </w:rPr>
              <w:t>-1</w:t>
            </w:r>
            <w:r w:rsidR="00881756">
              <w:rPr>
                <w:rFonts w:ascii="Cambria" w:hAnsi="Cambria"/>
              </w:rPr>
              <w:t>2</w:t>
            </w:r>
            <w:r>
              <w:rPr>
                <w:rFonts w:ascii="Cambria" w:hAnsi="Cambria"/>
              </w:rPr>
              <w:t xml:space="preserve"> Ocak 2024</w:t>
            </w:r>
            <w:r w:rsidR="00177400">
              <w:rPr>
                <w:rFonts w:ascii="Cambria" w:hAnsi="Cambria"/>
              </w:rPr>
              <w:t xml:space="preserve"> </w:t>
            </w:r>
            <w:r w:rsidR="00177400" w:rsidRPr="0091295F">
              <w:rPr>
                <w:rFonts w:ascii="Cambria" w:hAnsi="Cambria"/>
                <w:color w:val="C00000"/>
              </w:rPr>
              <w:t>(Mesai Bitimi)</w:t>
            </w:r>
          </w:p>
        </w:tc>
      </w:tr>
      <w:tr w:rsidR="00EF59A7" w14:paraId="45D95BE9" w14:textId="77777777" w:rsidTr="004207D3">
        <w:tc>
          <w:tcPr>
            <w:tcW w:w="3256" w:type="dxa"/>
            <w:shd w:val="clear" w:color="auto" w:fill="F2F2F2" w:themeFill="background1" w:themeFillShade="F2"/>
            <w:vAlign w:val="center"/>
          </w:tcPr>
          <w:p w14:paraId="12EF4062" w14:textId="77777777" w:rsidR="00EF59A7" w:rsidRPr="006B392D" w:rsidRDefault="00EF59A7" w:rsidP="001A778B">
            <w:pPr>
              <w:pStyle w:val="AralkYok"/>
              <w:spacing w:line="276" w:lineRule="auto"/>
              <w:jc w:val="right"/>
              <w:rPr>
                <w:rFonts w:ascii="Cambria" w:hAnsi="Cambria"/>
                <w:b/>
                <w:color w:val="002060"/>
              </w:rPr>
            </w:pPr>
            <w:r>
              <w:rPr>
                <w:rFonts w:ascii="Cambria" w:hAnsi="Cambria"/>
                <w:b/>
                <w:color w:val="002060"/>
              </w:rPr>
              <w:t>Komisyon Tarafından Değerlendirilmesi</w:t>
            </w:r>
          </w:p>
        </w:tc>
        <w:tc>
          <w:tcPr>
            <w:tcW w:w="6372" w:type="dxa"/>
            <w:vAlign w:val="center"/>
          </w:tcPr>
          <w:p w14:paraId="7F85AA0B" w14:textId="56074D5B" w:rsidR="00EF59A7" w:rsidRPr="002B6F3E" w:rsidRDefault="0091295F" w:rsidP="00881756">
            <w:pPr>
              <w:pStyle w:val="AralkYok"/>
              <w:spacing w:line="276" w:lineRule="auto"/>
              <w:jc w:val="both"/>
              <w:rPr>
                <w:rFonts w:ascii="Cambria" w:hAnsi="Cambria"/>
              </w:rPr>
            </w:pPr>
            <w:r>
              <w:rPr>
                <w:rFonts w:ascii="Cambria" w:hAnsi="Cambria"/>
              </w:rPr>
              <w:t>15-31</w:t>
            </w:r>
            <w:r w:rsidR="00881756">
              <w:rPr>
                <w:rFonts w:ascii="Cambria" w:hAnsi="Cambria"/>
              </w:rPr>
              <w:t xml:space="preserve"> Ocak</w:t>
            </w:r>
            <w:r w:rsidR="00E146B3">
              <w:rPr>
                <w:rFonts w:ascii="Cambria" w:hAnsi="Cambria"/>
              </w:rPr>
              <w:t xml:space="preserve"> 2024</w:t>
            </w:r>
          </w:p>
        </w:tc>
      </w:tr>
      <w:tr w:rsidR="00EF59A7" w14:paraId="2440253C" w14:textId="77777777" w:rsidTr="004207D3">
        <w:tc>
          <w:tcPr>
            <w:tcW w:w="3256" w:type="dxa"/>
            <w:shd w:val="clear" w:color="auto" w:fill="F2F2F2" w:themeFill="background1" w:themeFillShade="F2"/>
            <w:vAlign w:val="center"/>
          </w:tcPr>
          <w:p w14:paraId="3EA7D37C" w14:textId="77777777" w:rsidR="00EF59A7" w:rsidRPr="006B392D" w:rsidRDefault="00EF59A7" w:rsidP="001A778B">
            <w:pPr>
              <w:pStyle w:val="AralkYok"/>
              <w:spacing w:line="276" w:lineRule="auto"/>
              <w:jc w:val="right"/>
              <w:rPr>
                <w:rFonts w:ascii="Cambria" w:hAnsi="Cambria"/>
                <w:b/>
                <w:color w:val="002060"/>
              </w:rPr>
            </w:pPr>
            <w:r>
              <w:rPr>
                <w:rFonts w:ascii="Cambria" w:hAnsi="Cambria"/>
                <w:b/>
                <w:color w:val="002060"/>
              </w:rPr>
              <w:t>Sonuçların İlanı</w:t>
            </w:r>
          </w:p>
        </w:tc>
        <w:tc>
          <w:tcPr>
            <w:tcW w:w="6372" w:type="dxa"/>
            <w:vAlign w:val="center"/>
          </w:tcPr>
          <w:p w14:paraId="47690DB8" w14:textId="43A77F1B" w:rsidR="00EF59A7" w:rsidRPr="002B6F3E" w:rsidRDefault="003D6D7A" w:rsidP="001A778B">
            <w:pPr>
              <w:pStyle w:val="AralkYok"/>
              <w:spacing w:line="276" w:lineRule="auto"/>
              <w:jc w:val="both"/>
              <w:rPr>
                <w:rFonts w:ascii="Cambria" w:hAnsi="Cambria"/>
              </w:rPr>
            </w:pPr>
            <w:r>
              <w:rPr>
                <w:rFonts w:ascii="Cambria" w:hAnsi="Cambria"/>
              </w:rPr>
              <w:t>0</w:t>
            </w:r>
            <w:r w:rsidR="0091295F">
              <w:rPr>
                <w:rFonts w:ascii="Cambria" w:hAnsi="Cambria"/>
              </w:rPr>
              <w:t>2 Şubat 2024</w:t>
            </w:r>
          </w:p>
        </w:tc>
      </w:tr>
      <w:tr w:rsidR="00CB7CC6" w14:paraId="18AB9587" w14:textId="77777777" w:rsidTr="004207D3">
        <w:tc>
          <w:tcPr>
            <w:tcW w:w="3256" w:type="dxa"/>
            <w:shd w:val="clear" w:color="auto" w:fill="F2F2F2" w:themeFill="background1" w:themeFillShade="F2"/>
            <w:vAlign w:val="center"/>
          </w:tcPr>
          <w:p w14:paraId="22AFFF7F" w14:textId="6F6A75FF" w:rsidR="00CB7CC6" w:rsidRPr="008F0267" w:rsidRDefault="00CB7CC6" w:rsidP="001A778B">
            <w:pPr>
              <w:pStyle w:val="AralkYok"/>
              <w:spacing w:line="276" w:lineRule="auto"/>
              <w:jc w:val="right"/>
              <w:rPr>
                <w:rFonts w:ascii="Cambria" w:hAnsi="Cambria"/>
                <w:b/>
                <w:color w:val="C00000"/>
              </w:rPr>
            </w:pPr>
            <w:r>
              <w:rPr>
                <w:rFonts w:ascii="Cambria" w:hAnsi="Cambria"/>
                <w:b/>
                <w:color w:val="C00000"/>
              </w:rPr>
              <w:t>İtiraz Süresi</w:t>
            </w:r>
          </w:p>
        </w:tc>
        <w:tc>
          <w:tcPr>
            <w:tcW w:w="6372" w:type="dxa"/>
            <w:vAlign w:val="center"/>
          </w:tcPr>
          <w:p w14:paraId="54E963EE" w14:textId="3009C4A5" w:rsidR="00CB7CC6" w:rsidRDefault="003D6D7A" w:rsidP="00E146B3">
            <w:pPr>
              <w:pStyle w:val="AralkYok"/>
              <w:spacing w:line="276" w:lineRule="auto"/>
              <w:jc w:val="both"/>
              <w:rPr>
                <w:rFonts w:ascii="Cambria" w:hAnsi="Cambria"/>
              </w:rPr>
            </w:pPr>
            <w:r>
              <w:rPr>
                <w:rFonts w:ascii="Cambria" w:hAnsi="Cambria"/>
              </w:rPr>
              <w:t>0</w:t>
            </w:r>
            <w:r w:rsidR="0091295F">
              <w:rPr>
                <w:rFonts w:ascii="Cambria" w:hAnsi="Cambria"/>
              </w:rPr>
              <w:t>5-</w:t>
            </w:r>
            <w:r>
              <w:rPr>
                <w:rFonts w:ascii="Cambria" w:hAnsi="Cambria"/>
              </w:rPr>
              <w:t>0</w:t>
            </w:r>
            <w:r w:rsidR="0091295F">
              <w:rPr>
                <w:rFonts w:ascii="Cambria" w:hAnsi="Cambria"/>
              </w:rPr>
              <w:t>9 Şubat 2024</w:t>
            </w:r>
            <w:r w:rsidR="00177400">
              <w:rPr>
                <w:rFonts w:ascii="Cambria" w:hAnsi="Cambria"/>
              </w:rPr>
              <w:t xml:space="preserve"> </w:t>
            </w:r>
            <w:r w:rsidR="00177400" w:rsidRPr="0091295F">
              <w:rPr>
                <w:rFonts w:ascii="Cambria" w:hAnsi="Cambria"/>
                <w:color w:val="C00000"/>
              </w:rPr>
              <w:t>(Mesai Bitimi)</w:t>
            </w:r>
          </w:p>
        </w:tc>
      </w:tr>
      <w:tr w:rsidR="00EF59A7" w14:paraId="5851CECD" w14:textId="77777777" w:rsidTr="004207D3">
        <w:tc>
          <w:tcPr>
            <w:tcW w:w="3256" w:type="dxa"/>
            <w:shd w:val="clear" w:color="auto" w:fill="F2F2F2" w:themeFill="background1" w:themeFillShade="F2"/>
            <w:vAlign w:val="center"/>
          </w:tcPr>
          <w:p w14:paraId="4BE13D06" w14:textId="77777777" w:rsidR="00EF59A7" w:rsidRPr="008F0267" w:rsidRDefault="00EF59A7" w:rsidP="001A778B">
            <w:pPr>
              <w:pStyle w:val="AralkYok"/>
              <w:spacing w:line="276" w:lineRule="auto"/>
              <w:jc w:val="right"/>
              <w:rPr>
                <w:rFonts w:ascii="Cambria" w:hAnsi="Cambria"/>
                <w:b/>
                <w:color w:val="C00000"/>
              </w:rPr>
            </w:pPr>
            <w:r w:rsidRPr="008F0267">
              <w:rPr>
                <w:rFonts w:ascii="Cambria" w:hAnsi="Cambria"/>
                <w:b/>
                <w:color w:val="C00000"/>
              </w:rPr>
              <w:t>*</w:t>
            </w:r>
            <w:r>
              <w:rPr>
                <w:rFonts w:ascii="Cambria" w:hAnsi="Cambria"/>
                <w:b/>
                <w:color w:val="C00000"/>
              </w:rPr>
              <w:t xml:space="preserve"> </w:t>
            </w:r>
            <w:r w:rsidRPr="008F0267">
              <w:rPr>
                <w:rFonts w:ascii="Cambria" w:hAnsi="Cambria"/>
                <w:b/>
                <w:color w:val="C00000"/>
              </w:rPr>
              <w:t>Kesin Sonuçların İlanı</w:t>
            </w:r>
          </w:p>
        </w:tc>
        <w:tc>
          <w:tcPr>
            <w:tcW w:w="6372" w:type="dxa"/>
            <w:vAlign w:val="center"/>
          </w:tcPr>
          <w:p w14:paraId="1AEEDAEF" w14:textId="34F7C781" w:rsidR="00EF59A7" w:rsidRDefault="0091295F" w:rsidP="001A778B">
            <w:pPr>
              <w:pStyle w:val="AralkYok"/>
              <w:spacing w:line="276" w:lineRule="auto"/>
              <w:jc w:val="both"/>
              <w:rPr>
                <w:rFonts w:ascii="Cambria" w:hAnsi="Cambria"/>
              </w:rPr>
            </w:pPr>
            <w:r>
              <w:rPr>
                <w:rFonts w:ascii="Cambria" w:hAnsi="Cambria"/>
              </w:rPr>
              <w:t>1</w:t>
            </w:r>
            <w:r w:rsidR="00E146B3">
              <w:rPr>
                <w:rFonts w:ascii="Cambria" w:hAnsi="Cambria"/>
              </w:rPr>
              <w:t>9 Şubat 2024</w:t>
            </w:r>
          </w:p>
        </w:tc>
      </w:tr>
      <w:tr w:rsidR="00EF59A7" w14:paraId="61F7CA93" w14:textId="77777777" w:rsidTr="001A778B">
        <w:tc>
          <w:tcPr>
            <w:tcW w:w="9628" w:type="dxa"/>
            <w:gridSpan w:val="2"/>
            <w:shd w:val="clear" w:color="auto" w:fill="F2F2F2" w:themeFill="background1" w:themeFillShade="F2"/>
            <w:vAlign w:val="center"/>
          </w:tcPr>
          <w:p w14:paraId="55776F5B" w14:textId="6FCD5E74" w:rsidR="00EF59A7" w:rsidRPr="000B076B" w:rsidRDefault="00EF59A7" w:rsidP="00B24479">
            <w:pPr>
              <w:pStyle w:val="AralkYok"/>
              <w:spacing w:line="276" w:lineRule="auto"/>
              <w:jc w:val="both"/>
              <w:rPr>
                <w:rFonts w:ascii="Cambria" w:hAnsi="Cambria"/>
                <w:bCs/>
              </w:rPr>
            </w:pPr>
            <w:r w:rsidRPr="000B076B">
              <w:rPr>
                <w:rFonts w:ascii="Cambria" w:hAnsi="Cambria"/>
                <w:bCs/>
                <w:color w:val="C00000"/>
              </w:rPr>
              <w:t xml:space="preserve">* </w:t>
            </w:r>
            <w:r w:rsidR="008C135A">
              <w:rPr>
                <w:rFonts w:ascii="Cambria" w:hAnsi="Cambria"/>
                <w:bCs/>
                <w:i/>
                <w:color w:val="C00000"/>
              </w:rPr>
              <w:t xml:space="preserve">Rektörlük tarihlerde değişiklik yapma hakkını saklı tutar. </w:t>
            </w:r>
          </w:p>
        </w:tc>
      </w:tr>
    </w:tbl>
    <w:p w14:paraId="7A236568" w14:textId="77777777" w:rsidR="00EF59A7" w:rsidRDefault="00EF59A7" w:rsidP="001C3DDF">
      <w:pPr>
        <w:pStyle w:val="AralkYok"/>
        <w:jc w:val="both"/>
        <w:rPr>
          <w:rFonts w:ascii="Cambria" w:hAnsi="Cambria"/>
        </w:rPr>
      </w:pPr>
    </w:p>
    <w:p w14:paraId="12D7BCD9" w14:textId="77777777" w:rsidR="001C3DDF" w:rsidRPr="004207D3" w:rsidRDefault="001C3DDF" w:rsidP="00ED2029">
      <w:pPr>
        <w:pStyle w:val="Balk2"/>
        <w:numPr>
          <w:ilvl w:val="2"/>
          <w:numId w:val="6"/>
        </w:numPr>
        <w:ind w:left="567" w:hanging="567"/>
        <w:jc w:val="both"/>
        <w:rPr>
          <w:rFonts w:ascii="Cambria" w:hAnsi="Cambria"/>
          <w:b/>
          <w:color w:val="002060"/>
          <w:sz w:val="22"/>
          <w:szCs w:val="22"/>
        </w:rPr>
      </w:pPr>
      <w:bookmarkStart w:id="16" w:name="_bookmark4"/>
      <w:bookmarkStart w:id="17" w:name="_Toc61865265"/>
      <w:bookmarkStart w:id="18" w:name="_Toc61895863"/>
      <w:bookmarkEnd w:id="16"/>
      <w:r w:rsidRPr="004207D3">
        <w:rPr>
          <w:rFonts w:ascii="Cambria" w:hAnsi="Cambria"/>
          <w:b/>
          <w:color w:val="002060"/>
          <w:sz w:val="22"/>
          <w:szCs w:val="22"/>
        </w:rPr>
        <w:t>Başvuru Bilgileri</w:t>
      </w:r>
      <w:bookmarkEnd w:id="17"/>
      <w:bookmarkEnd w:id="18"/>
    </w:p>
    <w:p w14:paraId="79749803" w14:textId="77777777" w:rsidR="001C3DDF" w:rsidRPr="00E20CEB" w:rsidRDefault="001C3DDF" w:rsidP="001C3DDF">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1696"/>
        <w:gridCol w:w="7932"/>
      </w:tblGrid>
      <w:tr w:rsidR="001C3DDF" w:rsidRPr="00E20CEB" w14:paraId="6157CE57" w14:textId="77777777" w:rsidTr="00ED2029">
        <w:trPr>
          <w:trHeight w:val="301"/>
        </w:trPr>
        <w:tc>
          <w:tcPr>
            <w:tcW w:w="1696" w:type="dxa"/>
            <w:shd w:val="clear" w:color="auto" w:fill="F2F2F2" w:themeFill="background1" w:themeFillShade="F2"/>
            <w:vAlign w:val="center"/>
          </w:tcPr>
          <w:p w14:paraId="08F89A5D" w14:textId="77777777" w:rsidR="001C3DDF" w:rsidRPr="004207D3" w:rsidRDefault="001C3DDF" w:rsidP="004207D3">
            <w:pPr>
              <w:pStyle w:val="AralkYok"/>
              <w:jc w:val="right"/>
              <w:rPr>
                <w:rFonts w:ascii="Cambria" w:hAnsi="Cambria"/>
                <w:b/>
                <w:color w:val="002060"/>
              </w:rPr>
            </w:pPr>
            <w:r w:rsidRPr="004207D3">
              <w:rPr>
                <w:rFonts w:ascii="Cambria" w:hAnsi="Cambria" w:cs="Times New Roman"/>
                <w:b/>
                <w:color w:val="002060"/>
              </w:rPr>
              <w:t>Başvuru</w:t>
            </w:r>
            <w:r w:rsidRPr="004207D3">
              <w:rPr>
                <w:rFonts w:ascii="Cambria" w:hAnsi="Cambria" w:cs="Times New Roman"/>
                <w:b/>
                <w:color w:val="002060"/>
                <w:spacing w:val="-6"/>
              </w:rPr>
              <w:t xml:space="preserve"> </w:t>
            </w:r>
            <w:r w:rsidRPr="004207D3">
              <w:rPr>
                <w:rFonts w:ascii="Cambria" w:hAnsi="Cambria" w:cs="Times New Roman"/>
                <w:b/>
                <w:color w:val="002060"/>
              </w:rPr>
              <w:t>Yeri</w:t>
            </w:r>
          </w:p>
        </w:tc>
        <w:tc>
          <w:tcPr>
            <w:tcW w:w="7932" w:type="dxa"/>
            <w:vAlign w:val="center"/>
          </w:tcPr>
          <w:p w14:paraId="44468B38" w14:textId="08A6AD86" w:rsidR="001C3DDF" w:rsidRPr="00E20CEB" w:rsidRDefault="001C3DDF" w:rsidP="00E146B3">
            <w:pPr>
              <w:pStyle w:val="AralkYok"/>
              <w:jc w:val="both"/>
              <w:rPr>
                <w:rFonts w:ascii="Cambria" w:hAnsi="Cambria"/>
              </w:rPr>
            </w:pPr>
            <w:r w:rsidRPr="00E20CEB">
              <w:rPr>
                <w:rFonts w:ascii="Cambria" w:hAnsi="Cambria" w:cs="Times New Roman"/>
              </w:rPr>
              <w:t xml:space="preserve">İdari personel </w:t>
            </w:r>
            <w:r w:rsidR="00314055">
              <w:rPr>
                <w:rFonts w:ascii="Cambria" w:hAnsi="Cambria" w:cs="Times New Roman"/>
              </w:rPr>
              <w:t xml:space="preserve">başvuruların şahsen Personel Daire Başkanlığı İdari </w:t>
            </w:r>
            <w:r w:rsidR="00E146B3">
              <w:rPr>
                <w:rFonts w:ascii="Cambria" w:hAnsi="Cambria" w:cs="Times New Roman"/>
              </w:rPr>
              <w:t>İnsan Kaynağı</w:t>
            </w:r>
            <w:r w:rsidR="00314055">
              <w:rPr>
                <w:rFonts w:ascii="Cambria" w:hAnsi="Cambria" w:cs="Times New Roman"/>
              </w:rPr>
              <w:t xml:space="preserve"> Şube Müdürlüğüne yapacaktır. </w:t>
            </w:r>
            <w:r w:rsidRPr="00E20CEB">
              <w:rPr>
                <w:rFonts w:ascii="Cambria" w:hAnsi="Cambria" w:cs="Times New Roman"/>
              </w:rPr>
              <w:t xml:space="preserve"> </w:t>
            </w:r>
          </w:p>
        </w:tc>
      </w:tr>
      <w:tr w:rsidR="001C3DDF" w:rsidRPr="00E20CEB" w14:paraId="5DB163F4" w14:textId="77777777" w:rsidTr="00ED2029">
        <w:tc>
          <w:tcPr>
            <w:tcW w:w="1696" w:type="dxa"/>
            <w:shd w:val="clear" w:color="auto" w:fill="F2F2F2" w:themeFill="background1" w:themeFillShade="F2"/>
            <w:vAlign w:val="center"/>
          </w:tcPr>
          <w:p w14:paraId="0093C822" w14:textId="77777777" w:rsidR="001C3DDF" w:rsidRPr="004207D3" w:rsidRDefault="001C3DDF" w:rsidP="004207D3">
            <w:pPr>
              <w:pStyle w:val="AralkYok"/>
              <w:jc w:val="right"/>
              <w:rPr>
                <w:rFonts w:ascii="Cambria" w:hAnsi="Cambria"/>
                <w:b/>
                <w:color w:val="002060"/>
              </w:rPr>
            </w:pPr>
            <w:r w:rsidRPr="004207D3">
              <w:rPr>
                <w:rFonts w:ascii="Cambria" w:hAnsi="Cambria"/>
                <w:b/>
                <w:color w:val="002060"/>
              </w:rPr>
              <w:t>Başvuru Şekli</w:t>
            </w:r>
          </w:p>
        </w:tc>
        <w:tc>
          <w:tcPr>
            <w:tcW w:w="7932" w:type="dxa"/>
            <w:vAlign w:val="center"/>
          </w:tcPr>
          <w:p w14:paraId="407182BD" w14:textId="6FE94855" w:rsidR="001C3DDF" w:rsidRPr="00E20CEB" w:rsidRDefault="001C3DDF" w:rsidP="001C3DDF">
            <w:pPr>
              <w:pStyle w:val="AralkYok"/>
              <w:jc w:val="both"/>
              <w:rPr>
                <w:rFonts w:ascii="Cambria" w:hAnsi="Cambria"/>
              </w:rPr>
            </w:pPr>
            <w:r w:rsidRPr="00E20CEB">
              <w:rPr>
                <w:rFonts w:ascii="Cambria" w:hAnsi="Cambria"/>
              </w:rPr>
              <w:t>Adaylar başvuru belgeleri ile şahsen</w:t>
            </w:r>
            <w:r w:rsidR="00314055">
              <w:rPr>
                <w:rFonts w:ascii="Cambria" w:hAnsi="Cambria"/>
              </w:rPr>
              <w:t xml:space="preserve">, </w:t>
            </w:r>
            <w:r w:rsidRPr="00E20CEB">
              <w:rPr>
                <w:rFonts w:ascii="Cambria" w:hAnsi="Cambria"/>
              </w:rPr>
              <w:t xml:space="preserve">aylıksız izinde olup il dışında olanlar </w:t>
            </w:r>
            <w:r w:rsidR="00314055">
              <w:rPr>
                <w:rFonts w:ascii="Cambria" w:hAnsi="Cambria"/>
              </w:rPr>
              <w:t xml:space="preserve">ise </w:t>
            </w:r>
            <w:r w:rsidRPr="00E20CEB">
              <w:rPr>
                <w:rFonts w:ascii="Cambria" w:hAnsi="Cambria"/>
              </w:rPr>
              <w:t xml:space="preserve">müracaatlarını posta yolu ile yapabilecektir. </w:t>
            </w:r>
          </w:p>
        </w:tc>
      </w:tr>
    </w:tbl>
    <w:p w14:paraId="79545E08" w14:textId="77777777" w:rsidR="001C3DDF" w:rsidRDefault="001C3DDF" w:rsidP="001C3DDF">
      <w:pPr>
        <w:pStyle w:val="AralkYok"/>
        <w:jc w:val="both"/>
        <w:rPr>
          <w:rFonts w:ascii="Cambria" w:hAnsi="Cambria"/>
        </w:rPr>
      </w:pPr>
    </w:p>
    <w:p w14:paraId="362ADE7A" w14:textId="77777777" w:rsidR="001C3DDF" w:rsidRPr="00ED2029" w:rsidRDefault="001C3DDF" w:rsidP="00ED2029">
      <w:pPr>
        <w:pStyle w:val="Balk2"/>
        <w:numPr>
          <w:ilvl w:val="1"/>
          <w:numId w:val="6"/>
        </w:numPr>
        <w:ind w:left="426"/>
        <w:jc w:val="both"/>
        <w:rPr>
          <w:rFonts w:ascii="Cambria" w:hAnsi="Cambria"/>
          <w:b/>
          <w:color w:val="002060"/>
          <w:sz w:val="22"/>
          <w:szCs w:val="22"/>
        </w:rPr>
      </w:pPr>
      <w:bookmarkStart w:id="19" w:name="_Toc61865266"/>
      <w:bookmarkStart w:id="20" w:name="_Toc61895864"/>
      <w:r w:rsidRPr="00ED2029">
        <w:rPr>
          <w:rFonts w:ascii="Cambria" w:hAnsi="Cambria"/>
          <w:b/>
          <w:color w:val="002060"/>
          <w:sz w:val="22"/>
          <w:szCs w:val="22"/>
        </w:rPr>
        <w:t>İletişim Bilgileri</w:t>
      </w:r>
      <w:bookmarkEnd w:id="19"/>
      <w:bookmarkEnd w:id="20"/>
    </w:p>
    <w:p w14:paraId="25A5D1AD" w14:textId="77777777" w:rsidR="001C3DDF" w:rsidRDefault="001C3DDF" w:rsidP="001C3DDF">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689"/>
        <w:gridCol w:w="6939"/>
      </w:tblGrid>
      <w:tr w:rsidR="00ED2029" w14:paraId="1F70F628" w14:textId="77777777" w:rsidTr="00CA4E9F">
        <w:tc>
          <w:tcPr>
            <w:tcW w:w="2689" w:type="dxa"/>
            <w:shd w:val="clear" w:color="auto" w:fill="F2F2F2" w:themeFill="background1" w:themeFillShade="F2"/>
            <w:vAlign w:val="center"/>
          </w:tcPr>
          <w:p w14:paraId="6569AE24" w14:textId="77777777" w:rsidR="00ED2029" w:rsidRPr="002130E8" w:rsidRDefault="00ED2029" w:rsidP="00CA4E9F">
            <w:pPr>
              <w:pStyle w:val="AralkYok"/>
              <w:spacing w:line="276" w:lineRule="auto"/>
              <w:jc w:val="right"/>
              <w:rPr>
                <w:rFonts w:ascii="Cambria" w:hAnsi="Cambria"/>
                <w:b/>
                <w:color w:val="002060"/>
              </w:rPr>
            </w:pPr>
            <w:r w:rsidRPr="002130E8">
              <w:rPr>
                <w:rFonts w:ascii="Cambria" w:eastAsia="Times New Roman" w:hAnsi="Cambria" w:cs="Times New Roman"/>
                <w:b/>
                <w:color w:val="002060"/>
                <w:lang w:bidi="tr-TR"/>
              </w:rPr>
              <w:t>ADRES</w:t>
            </w:r>
          </w:p>
        </w:tc>
        <w:tc>
          <w:tcPr>
            <w:tcW w:w="6939" w:type="dxa"/>
            <w:vAlign w:val="center"/>
          </w:tcPr>
          <w:p w14:paraId="224A822E" w14:textId="4A57FF78" w:rsidR="00ED2029" w:rsidRDefault="00ED2029" w:rsidP="00CA4E9F">
            <w:pPr>
              <w:pStyle w:val="AralkYok"/>
              <w:spacing w:line="276" w:lineRule="auto"/>
              <w:jc w:val="both"/>
              <w:rPr>
                <w:rFonts w:ascii="Cambria" w:hAnsi="Cambria"/>
              </w:rPr>
            </w:pPr>
            <w:r w:rsidRPr="002B6F3E">
              <w:rPr>
                <w:rFonts w:ascii="Cambria" w:eastAsia="Times New Roman" w:hAnsi="Cambria" w:cs="Times New Roman"/>
                <w:lang w:bidi="tr-TR"/>
              </w:rPr>
              <w:t>Bart</w:t>
            </w:r>
            <w:r w:rsidR="00B01DDA">
              <w:rPr>
                <w:rFonts w:ascii="Cambria" w:eastAsia="Times New Roman" w:hAnsi="Cambria" w:cs="Times New Roman"/>
                <w:lang w:bidi="tr-TR"/>
              </w:rPr>
              <w:t>ın Üniversitesi Personel Daire</w:t>
            </w:r>
            <w:r w:rsidRPr="002B6F3E">
              <w:rPr>
                <w:rFonts w:ascii="Cambria" w:eastAsia="Times New Roman" w:hAnsi="Cambria" w:cs="Times New Roman"/>
                <w:lang w:bidi="tr-TR"/>
              </w:rPr>
              <w:t xml:space="preserve"> Başkanlığı</w:t>
            </w:r>
            <w:r>
              <w:rPr>
                <w:rFonts w:ascii="Cambria" w:eastAsia="Times New Roman" w:hAnsi="Cambria" w:cs="Times New Roman"/>
                <w:lang w:bidi="tr-TR"/>
              </w:rPr>
              <w:t xml:space="preserve"> </w:t>
            </w:r>
            <w:r w:rsidR="00B01DDA">
              <w:rPr>
                <w:rFonts w:ascii="Cambria" w:eastAsia="Times New Roman" w:hAnsi="Cambria" w:cs="Times New Roman"/>
                <w:lang w:bidi="tr-TR"/>
              </w:rPr>
              <w:t xml:space="preserve">Kutlubey Yerleşkesi </w:t>
            </w:r>
            <w:r w:rsidRPr="002B6F3E">
              <w:rPr>
                <w:rFonts w:ascii="Cambria" w:hAnsi="Cambria"/>
              </w:rPr>
              <w:t>Merkez/BARTIN</w:t>
            </w:r>
          </w:p>
        </w:tc>
      </w:tr>
      <w:tr w:rsidR="00ED2029" w14:paraId="443D37DE" w14:textId="77777777" w:rsidTr="00CA4E9F">
        <w:tc>
          <w:tcPr>
            <w:tcW w:w="2689" w:type="dxa"/>
            <w:shd w:val="clear" w:color="auto" w:fill="F2F2F2" w:themeFill="background1" w:themeFillShade="F2"/>
            <w:vAlign w:val="center"/>
          </w:tcPr>
          <w:p w14:paraId="4BA00F08" w14:textId="77777777" w:rsidR="00ED2029" w:rsidRPr="002130E8" w:rsidRDefault="00ED2029" w:rsidP="00CA4E9F">
            <w:pPr>
              <w:pStyle w:val="AralkYok"/>
              <w:spacing w:line="276" w:lineRule="auto"/>
              <w:jc w:val="right"/>
              <w:rPr>
                <w:rFonts w:ascii="Cambria" w:hAnsi="Cambria"/>
                <w:b/>
                <w:color w:val="002060"/>
              </w:rPr>
            </w:pPr>
            <w:r w:rsidRPr="002130E8">
              <w:rPr>
                <w:rFonts w:ascii="Cambria" w:hAnsi="Cambria" w:cs="Times New Roman"/>
                <w:b/>
                <w:color w:val="002060"/>
              </w:rPr>
              <w:t>E-POSTA</w:t>
            </w:r>
            <w:r w:rsidRPr="002130E8">
              <w:rPr>
                <w:rFonts w:ascii="Cambria" w:hAnsi="Cambria" w:cs="Times New Roman"/>
                <w:b/>
                <w:color w:val="002060"/>
                <w:spacing w:val="-4"/>
              </w:rPr>
              <w:t xml:space="preserve"> </w:t>
            </w:r>
            <w:r w:rsidRPr="002130E8">
              <w:rPr>
                <w:rFonts w:ascii="Cambria" w:hAnsi="Cambria" w:cs="Times New Roman"/>
                <w:b/>
                <w:color w:val="002060"/>
              </w:rPr>
              <w:t>ADRESİ</w:t>
            </w:r>
          </w:p>
        </w:tc>
        <w:tc>
          <w:tcPr>
            <w:tcW w:w="6939" w:type="dxa"/>
            <w:vAlign w:val="center"/>
          </w:tcPr>
          <w:p w14:paraId="566D9014" w14:textId="77777777" w:rsidR="00ED2029" w:rsidRPr="002130E8" w:rsidRDefault="00C02840" w:rsidP="00CA4E9F">
            <w:pPr>
              <w:pStyle w:val="AralkYok"/>
              <w:spacing w:line="276" w:lineRule="auto"/>
              <w:jc w:val="both"/>
              <w:rPr>
                <w:rFonts w:ascii="Cambria" w:hAnsi="Cambria"/>
              </w:rPr>
            </w:pPr>
            <w:hyperlink r:id="rId12" w:history="1">
              <w:r w:rsidR="00ED2029" w:rsidRPr="002130E8">
                <w:rPr>
                  <w:rStyle w:val="Kpr"/>
                  <w:rFonts w:ascii="Cambria" w:hAnsi="Cambria" w:cs="Times New Roman"/>
                  <w:b/>
                </w:rPr>
                <w:t>personel@bartin.edu.tr</w:t>
              </w:r>
            </w:hyperlink>
          </w:p>
        </w:tc>
      </w:tr>
      <w:tr w:rsidR="00ED2029" w14:paraId="4478362D" w14:textId="77777777" w:rsidTr="00CA4E9F">
        <w:tc>
          <w:tcPr>
            <w:tcW w:w="2689" w:type="dxa"/>
            <w:shd w:val="clear" w:color="auto" w:fill="F2F2F2" w:themeFill="background1" w:themeFillShade="F2"/>
            <w:vAlign w:val="center"/>
          </w:tcPr>
          <w:p w14:paraId="7B950900" w14:textId="77777777" w:rsidR="00ED2029" w:rsidRPr="002130E8" w:rsidRDefault="00ED2029" w:rsidP="00CA4E9F">
            <w:pPr>
              <w:pStyle w:val="AralkYok"/>
              <w:spacing w:line="276" w:lineRule="auto"/>
              <w:jc w:val="right"/>
              <w:rPr>
                <w:rFonts w:ascii="Cambria" w:hAnsi="Cambria" w:cs="Times New Roman"/>
                <w:b/>
                <w:color w:val="002060"/>
              </w:rPr>
            </w:pPr>
            <w:r w:rsidRPr="002130E8">
              <w:rPr>
                <w:rFonts w:ascii="Cambria" w:hAnsi="Cambria" w:cs="Times New Roman"/>
                <w:b/>
                <w:color w:val="002060"/>
              </w:rPr>
              <w:t>TELEFON</w:t>
            </w:r>
          </w:p>
        </w:tc>
        <w:tc>
          <w:tcPr>
            <w:tcW w:w="6939" w:type="dxa"/>
            <w:vAlign w:val="center"/>
          </w:tcPr>
          <w:p w14:paraId="1F873E89" w14:textId="4453BBF4" w:rsidR="00ED2029" w:rsidRDefault="00ED2029" w:rsidP="00CA4E9F">
            <w:pPr>
              <w:pStyle w:val="AralkYok"/>
              <w:spacing w:line="276" w:lineRule="auto"/>
              <w:jc w:val="both"/>
              <w:rPr>
                <w:rFonts w:ascii="Cambria" w:hAnsi="Cambria" w:cs="Times New Roman"/>
              </w:rPr>
            </w:pPr>
            <w:r w:rsidRPr="002B6F3E">
              <w:rPr>
                <w:rFonts w:ascii="Cambria" w:hAnsi="Cambria" w:cs="Times New Roman"/>
              </w:rPr>
              <w:t>0 378 223 50 18 (</w:t>
            </w:r>
            <w:r w:rsidR="00E146B3">
              <w:rPr>
                <w:rFonts w:ascii="Cambria" w:hAnsi="Cambria" w:cs="Times New Roman"/>
              </w:rPr>
              <w:t>Şef Faruk SARIKAYA</w:t>
            </w:r>
            <w:r w:rsidRPr="002B6F3E">
              <w:rPr>
                <w:rFonts w:ascii="Cambria" w:hAnsi="Cambria" w:cs="Times New Roman"/>
              </w:rPr>
              <w:t>)</w:t>
            </w:r>
          </w:p>
          <w:p w14:paraId="1E285D3F" w14:textId="2ACEDBD1" w:rsidR="00ED2029" w:rsidRDefault="00ED2029" w:rsidP="00CA4E9F">
            <w:pPr>
              <w:pStyle w:val="AralkYok"/>
              <w:spacing w:line="276" w:lineRule="auto"/>
              <w:jc w:val="both"/>
              <w:rPr>
                <w:rFonts w:ascii="Cambria" w:hAnsi="Cambria"/>
              </w:rPr>
            </w:pPr>
            <w:r w:rsidRPr="002B6F3E">
              <w:rPr>
                <w:rFonts w:ascii="Cambria" w:hAnsi="Cambria"/>
              </w:rPr>
              <w:t>0 378 223 50 18  (</w:t>
            </w:r>
            <w:r w:rsidR="00CB7CC6">
              <w:rPr>
                <w:rFonts w:ascii="Cambria" w:hAnsi="Cambria"/>
              </w:rPr>
              <w:t xml:space="preserve">Bilgisayar İşletmeni </w:t>
            </w:r>
            <w:r w:rsidR="00F616CE">
              <w:rPr>
                <w:rFonts w:ascii="Cambria" w:hAnsi="Cambria"/>
              </w:rPr>
              <w:t>Mehmet ESEN</w:t>
            </w:r>
            <w:r w:rsidRPr="002B6F3E">
              <w:rPr>
                <w:rFonts w:ascii="Cambria" w:hAnsi="Cambria"/>
              </w:rPr>
              <w:t>)</w:t>
            </w:r>
          </w:p>
          <w:p w14:paraId="2276D939" w14:textId="318BD716" w:rsidR="00CB7CC6" w:rsidRDefault="00CB7CC6" w:rsidP="00CA4E9F">
            <w:pPr>
              <w:pStyle w:val="AralkYok"/>
              <w:spacing w:line="276" w:lineRule="auto"/>
              <w:jc w:val="both"/>
              <w:rPr>
                <w:rFonts w:ascii="Cambria" w:hAnsi="Cambria"/>
              </w:rPr>
            </w:pPr>
            <w:r w:rsidRPr="002B6F3E">
              <w:rPr>
                <w:rFonts w:ascii="Cambria" w:hAnsi="Cambria"/>
              </w:rPr>
              <w:t xml:space="preserve">0 378 223 50 </w:t>
            </w:r>
            <w:r>
              <w:rPr>
                <w:rFonts w:ascii="Cambria" w:hAnsi="Cambria"/>
              </w:rPr>
              <w:t>24</w:t>
            </w:r>
            <w:r w:rsidRPr="002B6F3E">
              <w:rPr>
                <w:rFonts w:ascii="Cambria" w:hAnsi="Cambria"/>
              </w:rPr>
              <w:t xml:space="preserve">  (</w:t>
            </w:r>
            <w:r>
              <w:rPr>
                <w:rFonts w:ascii="Cambria" w:hAnsi="Cambria"/>
              </w:rPr>
              <w:t>Şube Müdürü Hasan ÖZDEMİR</w:t>
            </w:r>
            <w:r w:rsidRPr="002B6F3E">
              <w:rPr>
                <w:rFonts w:ascii="Cambria" w:hAnsi="Cambria"/>
              </w:rPr>
              <w:t>)</w:t>
            </w:r>
          </w:p>
        </w:tc>
      </w:tr>
      <w:tr w:rsidR="00ED2029" w14:paraId="0375A237" w14:textId="77777777" w:rsidTr="00CA4E9F">
        <w:tc>
          <w:tcPr>
            <w:tcW w:w="2689" w:type="dxa"/>
            <w:shd w:val="clear" w:color="auto" w:fill="F2F2F2" w:themeFill="background1" w:themeFillShade="F2"/>
            <w:vAlign w:val="center"/>
          </w:tcPr>
          <w:p w14:paraId="52C3275A" w14:textId="77777777" w:rsidR="00ED2029" w:rsidRPr="002130E8" w:rsidRDefault="00ED2029" w:rsidP="00CA4E9F">
            <w:pPr>
              <w:pStyle w:val="AralkYok"/>
              <w:spacing w:line="276" w:lineRule="auto"/>
              <w:jc w:val="right"/>
              <w:rPr>
                <w:rFonts w:ascii="Cambria" w:hAnsi="Cambria" w:cs="Times New Roman"/>
                <w:b/>
                <w:color w:val="002060"/>
              </w:rPr>
            </w:pPr>
            <w:r w:rsidRPr="002130E8">
              <w:rPr>
                <w:rFonts w:ascii="Cambria" w:hAnsi="Cambria" w:cs="Times New Roman"/>
                <w:b/>
                <w:color w:val="002060"/>
              </w:rPr>
              <w:t>WHATSAPP İLETİŞİM</w:t>
            </w:r>
          </w:p>
        </w:tc>
        <w:tc>
          <w:tcPr>
            <w:tcW w:w="6939" w:type="dxa"/>
            <w:vAlign w:val="center"/>
          </w:tcPr>
          <w:p w14:paraId="23C97AB8" w14:textId="77777777" w:rsidR="00ED2029" w:rsidRDefault="00ED2029" w:rsidP="00CA4E9F">
            <w:pPr>
              <w:pStyle w:val="AralkYok"/>
              <w:spacing w:line="276" w:lineRule="auto"/>
              <w:jc w:val="both"/>
              <w:rPr>
                <w:rFonts w:ascii="Cambria" w:hAnsi="Cambria"/>
              </w:rPr>
            </w:pPr>
            <w:r w:rsidRPr="002B6F3E">
              <w:rPr>
                <w:rFonts w:ascii="Cambria" w:hAnsi="Cambria" w:cs="Times New Roman"/>
              </w:rPr>
              <w:t>0 378 223 50 33</w:t>
            </w:r>
          </w:p>
        </w:tc>
      </w:tr>
      <w:tr w:rsidR="00ED2029" w14:paraId="5D689FF7" w14:textId="77777777" w:rsidTr="00CA4E9F">
        <w:tc>
          <w:tcPr>
            <w:tcW w:w="2689" w:type="dxa"/>
            <w:shd w:val="clear" w:color="auto" w:fill="F2F2F2" w:themeFill="background1" w:themeFillShade="F2"/>
            <w:vAlign w:val="center"/>
          </w:tcPr>
          <w:p w14:paraId="52DCC264" w14:textId="77777777" w:rsidR="00ED2029" w:rsidRPr="002130E8" w:rsidRDefault="00ED2029" w:rsidP="00CA4E9F">
            <w:pPr>
              <w:pStyle w:val="AralkYok"/>
              <w:spacing w:line="276" w:lineRule="auto"/>
              <w:jc w:val="right"/>
              <w:rPr>
                <w:rFonts w:ascii="Cambria" w:hAnsi="Cambria" w:cs="Times New Roman"/>
                <w:b/>
                <w:color w:val="002060"/>
              </w:rPr>
            </w:pPr>
            <w:r w:rsidRPr="002130E8">
              <w:rPr>
                <w:rFonts w:ascii="Cambria" w:hAnsi="Cambria" w:cs="Times New Roman"/>
                <w:b/>
                <w:color w:val="002060"/>
              </w:rPr>
              <w:t>SOSYAL MEDYA HESABI</w:t>
            </w:r>
          </w:p>
        </w:tc>
        <w:tc>
          <w:tcPr>
            <w:tcW w:w="6939" w:type="dxa"/>
            <w:vAlign w:val="center"/>
          </w:tcPr>
          <w:p w14:paraId="7A1A48D2" w14:textId="6DD2CA15" w:rsidR="00ED2029" w:rsidRPr="00D42358" w:rsidRDefault="00D42358" w:rsidP="00CA4E9F">
            <w:pPr>
              <w:pStyle w:val="AralkYok"/>
              <w:spacing w:line="276" w:lineRule="auto"/>
              <w:jc w:val="both"/>
              <w:rPr>
                <w:rStyle w:val="Kpr"/>
                <w:rFonts w:cs="Times New Roman"/>
              </w:rPr>
            </w:pPr>
            <w:r w:rsidRPr="00D42358">
              <w:rPr>
                <w:rStyle w:val="Kpr"/>
                <w:rFonts w:ascii="Cambria" w:hAnsi="Cambria" w:cs="Times New Roman"/>
                <w:b/>
              </w:rPr>
              <w:t>https://twitter.com/PDB_BARU</w:t>
            </w:r>
          </w:p>
        </w:tc>
      </w:tr>
      <w:tr w:rsidR="00ED2029" w14:paraId="7F5E9CA3" w14:textId="77777777" w:rsidTr="00CA4E9F">
        <w:tc>
          <w:tcPr>
            <w:tcW w:w="2689" w:type="dxa"/>
            <w:shd w:val="clear" w:color="auto" w:fill="F2F2F2" w:themeFill="background1" w:themeFillShade="F2"/>
            <w:vAlign w:val="center"/>
          </w:tcPr>
          <w:p w14:paraId="11CDB45B" w14:textId="77777777" w:rsidR="00ED2029" w:rsidRPr="002130E8" w:rsidRDefault="00ED2029" w:rsidP="00CA4E9F">
            <w:pPr>
              <w:pStyle w:val="AralkYok"/>
              <w:spacing w:line="276" w:lineRule="auto"/>
              <w:jc w:val="right"/>
              <w:rPr>
                <w:rFonts w:ascii="Cambria" w:hAnsi="Cambria" w:cs="Times New Roman"/>
                <w:b/>
                <w:color w:val="002060"/>
              </w:rPr>
            </w:pPr>
            <w:r w:rsidRPr="002130E8">
              <w:rPr>
                <w:rFonts w:ascii="Cambria" w:hAnsi="Cambria" w:cs="Times New Roman"/>
                <w:b/>
                <w:color w:val="002060"/>
              </w:rPr>
              <w:t>WEB</w:t>
            </w:r>
          </w:p>
        </w:tc>
        <w:tc>
          <w:tcPr>
            <w:tcW w:w="6939" w:type="dxa"/>
            <w:vAlign w:val="center"/>
          </w:tcPr>
          <w:p w14:paraId="1B8CB092" w14:textId="441EE83F" w:rsidR="00ED2029" w:rsidRPr="002130E8" w:rsidRDefault="00E146B3" w:rsidP="00CA4E9F">
            <w:pPr>
              <w:pStyle w:val="AralkYok"/>
              <w:spacing w:line="276" w:lineRule="auto"/>
              <w:jc w:val="both"/>
              <w:rPr>
                <w:rStyle w:val="Kpr"/>
                <w:rFonts w:cs="Times New Roman"/>
              </w:rPr>
            </w:pPr>
            <w:r w:rsidRPr="00E146B3">
              <w:rPr>
                <w:rStyle w:val="Kpr"/>
                <w:rFonts w:ascii="Cambria" w:hAnsi="Cambria" w:cs="Times New Roman"/>
                <w:b/>
              </w:rPr>
              <w:t>https://onceinsan.bartin.edu.tr/</w:t>
            </w:r>
          </w:p>
        </w:tc>
      </w:tr>
    </w:tbl>
    <w:p w14:paraId="6BAC23FB" w14:textId="77777777" w:rsidR="00ED2029" w:rsidRDefault="00ED2029" w:rsidP="001C3DDF">
      <w:pPr>
        <w:pStyle w:val="AralkYok"/>
        <w:jc w:val="both"/>
        <w:rPr>
          <w:rFonts w:ascii="Cambria" w:hAnsi="Cambria"/>
        </w:rPr>
      </w:pPr>
    </w:p>
    <w:p w14:paraId="45CC24F9" w14:textId="37A4F72C" w:rsidR="00ED2029" w:rsidRDefault="00ED2029" w:rsidP="001C3DDF">
      <w:pPr>
        <w:pStyle w:val="AralkYok"/>
        <w:jc w:val="both"/>
        <w:rPr>
          <w:rFonts w:ascii="Cambria" w:hAnsi="Cambria"/>
        </w:rPr>
      </w:pPr>
      <w:bookmarkStart w:id="21" w:name="_bookmark5"/>
      <w:bookmarkStart w:id="22" w:name="_bookmark8"/>
      <w:bookmarkStart w:id="23" w:name="_Toc61865267"/>
      <w:bookmarkEnd w:id="21"/>
      <w:bookmarkEnd w:id="22"/>
    </w:p>
    <w:p w14:paraId="43B33B13" w14:textId="77777777" w:rsidR="001C3DDF" w:rsidRPr="00E71AB3" w:rsidRDefault="001C3DDF" w:rsidP="00E71AB3">
      <w:pPr>
        <w:pStyle w:val="Balk2"/>
        <w:numPr>
          <w:ilvl w:val="0"/>
          <w:numId w:val="6"/>
        </w:numPr>
        <w:ind w:left="426" w:hanging="426"/>
        <w:jc w:val="both"/>
        <w:rPr>
          <w:rFonts w:ascii="Cambria" w:hAnsi="Cambria"/>
          <w:b/>
          <w:color w:val="002060"/>
          <w:sz w:val="22"/>
          <w:szCs w:val="22"/>
        </w:rPr>
      </w:pPr>
      <w:bookmarkStart w:id="24" w:name="_Toc61895865"/>
      <w:r w:rsidRPr="00E71AB3">
        <w:rPr>
          <w:rFonts w:ascii="Cambria" w:hAnsi="Cambria"/>
          <w:b/>
          <w:color w:val="002060"/>
          <w:sz w:val="22"/>
          <w:szCs w:val="22"/>
        </w:rPr>
        <w:t>BAŞVURULARIN GEÇERSİZ SAYILACAĞI DURUMLAR</w:t>
      </w:r>
      <w:bookmarkEnd w:id="23"/>
      <w:bookmarkEnd w:id="24"/>
    </w:p>
    <w:p w14:paraId="4DEE20D7" w14:textId="77777777" w:rsidR="001C3DDF" w:rsidRPr="00E20CEB" w:rsidRDefault="001C3DDF" w:rsidP="001C3DDF">
      <w:pPr>
        <w:pStyle w:val="AralkYok"/>
        <w:jc w:val="both"/>
        <w:rPr>
          <w:rFonts w:ascii="Cambria" w:hAnsi="Cambria"/>
        </w:rPr>
      </w:pPr>
    </w:p>
    <w:p w14:paraId="436EC93F" w14:textId="4054BE0E" w:rsidR="001C3DDF" w:rsidRDefault="001C3DDF" w:rsidP="001C3DDF">
      <w:pPr>
        <w:pStyle w:val="AralkYok"/>
        <w:jc w:val="both"/>
        <w:rPr>
          <w:rFonts w:ascii="Cambria" w:hAnsi="Cambria"/>
        </w:rPr>
      </w:pPr>
      <w:r w:rsidRPr="00E20CEB">
        <w:rPr>
          <w:rFonts w:ascii="Cambria" w:hAnsi="Cambria"/>
        </w:rPr>
        <w:t>Eş, sağlık ve üst öğrenim mazereti puanları ile ilgili verilen belgelerin gerçek dışı olduğu tespit edildiği takdirde kurumda olanların işlemleri iptal edilir ve haklarında soruşturma başlatılır. Soruşturma sonucunda ilgililer hakkında genel hükümler uygulanır. Kurumdan ayrılmış olanlarla ilgili yasal işlemlerin başlatılması için ilgili mercilere başvurulur.</w:t>
      </w:r>
    </w:p>
    <w:p w14:paraId="0E0BF9FA" w14:textId="71B045CC" w:rsidR="00B01DDA" w:rsidRDefault="00B01DDA" w:rsidP="001C3DDF">
      <w:pPr>
        <w:pStyle w:val="AralkYok"/>
        <w:jc w:val="both"/>
        <w:rPr>
          <w:rFonts w:ascii="Cambria" w:hAnsi="Cambria"/>
        </w:rPr>
      </w:pPr>
    </w:p>
    <w:p w14:paraId="127290A8" w14:textId="77777777" w:rsidR="00B01DDA" w:rsidRDefault="00B01DDA" w:rsidP="001C3DDF">
      <w:pPr>
        <w:pStyle w:val="AralkYok"/>
        <w:jc w:val="both"/>
        <w:rPr>
          <w:rFonts w:ascii="Cambria" w:hAnsi="Cambria"/>
        </w:rPr>
      </w:pPr>
    </w:p>
    <w:p w14:paraId="1A047A3B" w14:textId="77777777" w:rsidR="004D7F21" w:rsidRPr="00E20CEB" w:rsidRDefault="004D7F21" w:rsidP="001C3DDF">
      <w:pPr>
        <w:pStyle w:val="AralkYok"/>
        <w:jc w:val="both"/>
        <w:rPr>
          <w:rFonts w:ascii="Cambria" w:hAnsi="Cambria"/>
        </w:rPr>
      </w:pPr>
    </w:p>
    <w:p w14:paraId="763691E0" w14:textId="77777777" w:rsidR="00E71AB3" w:rsidRDefault="00E71AB3" w:rsidP="001C3DDF">
      <w:pPr>
        <w:pStyle w:val="AralkYok"/>
        <w:jc w:val="both"/>
        <w:rPr>
          <w:rFonts w:ascii="Cambria" w:hAnsi="Cambria"/>
        </w:rPr>
      </w:pPr>
      <w:bookmarkStart w:id="25" w:name="_bookmark9"/>
      <w:bookmarkStart w:id="26" w:name="_Toc61865268"/>
      <w:bookmarkEnd w:id="25"/>
    </w:p>
    <w:p w14:paraId="26873464" w14:textId="77777777" w:rsidR="001C3DDF" w:rsidRPr="00E71AB3" w:rsidRDefault="001C3DDF" w:rsidP="00E71AB3">
      <w:pPr>
        <w:pStyle w:val="Balk2"/>
        <w:numPr>
          <w:ilvl w:val="0"/>
          <w:numId w:val="6"/>
        </w:numPr>
        <w:ind w:left="426" w:hanging="426"/>
        <w:jc w:val="both"/>
        <w:rPr>
          <w:rFonts w:ascii="Cambria" w:hAnsi="Cambria"/>
          <w:b/>
          <w:color w:val="002060"/>
          <w:sz w:val="22"/>
          <w:szCs w:val="22"/>
        </w:rPr>
      </w:pPr>
      <w:bookmarkStart w:id="27" w:name="_Toc61895866"/>
      <w:r w:rsidRPr="00E71AB3">
        <w:rPr>
          <w:rFonts w:ascii="Cambria" w:hAnsi="Cambria"/>
          <w:b/>
          <w:color w:val="002060"/>
          <w:sz w:val="22"/>
          <w:szCs w:val="22"/>
        </w:rPr>
        <w:t>NAKİL HAKKI KAZANAN ADAYLARA TEBLİGAT</w:t>
      </w:r>
      <w:bookmarkEnd w:id="26"/>
      <w:bookmarkEnd w:id="27"/>
      <w:r w:rsidRPr="00E71AB3">
        <w:rPr>
          <w:rFonts w:ascii="Cambria" w:hAnsi="Cambria"/>
          <w:b/>
          <w:color w:val="002060"/>
          <w:sz w:val="22"/>
          <w:szCs w:val="22"/>
        </w:rPr>
        <w:t xml:space="preserve"> </w:t>
      </w:r>
    </w:p>
    <w:p w14:paraId="2BF1971A" w14:textId="77777777" w:rsidR="001C3DDF" w:rsidRPr="00E20CEB" w:rsidRDefault="001C3DDF" w:rsidP="001C3DDF">
      <w:pPr>
        <w:pStyle w:val="AralkYok"/>
        <w:jc w:val="both"/>
        <w:rPr>
          <w:rFonts w:ascii="Cambria" w:hAnsi="Cambria"/>
        </w:rPr>
      </w:pPr>
    </w:p>
    <w:p w14:paraId="6E3E91D1" w14:textId="77777777" w:rsidR="001C3DDF" w:rsidRPr="00E20CEB" w:rsidRDefault="001C3DDF" w:rsidP="001C3DDF">
      <w:pPr>
        <w:pStyle w:val="AralkYok"/>
        <w:jc w:val="both"/>
        <w:rPr>
          <w:rFonts w:ascii="Cambria" w:hAnsi="Cambria"/>
        </w:rPr>
      </w:pPr>
      <w:r w:rsidRPr="00E20CEB">
        <w:rPr>
          <w:rFonts w:ascii="Cambria" w:hAnsi="Cambria"/>
        </w:rPr>
        <w:t>Nakil hakkı kazanan adaylara Üniversitemiz web sayfası üzerinden yapılan duyurular tebligat mahiyetindedir.</w:t>
      </w:r>
    </w:p>
    <w:p w14:paraId="7945D79E" w14:textId="596B9114" w:rsidR="00E71AB3" w:rsidRPr="00E20CEB" w:rsidRDefault="00E71AB3" w:rsidP="001C3DDF">
      <w:pPr>
        <w:pStyle w:val="AralkYok"/>
        <w:jc w:val="both"/>
        <w:rPr>
          <w:rFonts w:ascii="Cambria" w:hAnsi="Cambria"/>
        </w:rPr>
      </w:pPr>
    </w:p>
    <w:p w14:paraId="076DC010" w14:textId="77777777" w:rsidR="001C3DDF" w:rsidRPr="00E71AB3" w:rsidRDefault="001C3DDF" w:rsidP="00E71AB3">
      <w:pPr>
        <w:pStyle w:val="Balk2"/>
        <w:numPr>
          <w:ilvl w:val="0"/>
          <w:numId w:val="6"/>
        </w:numPr>
        <w:ind w:left="426" w:hanging="426"/>
        <w:jc w:val="both"/>
        <w:rPr>
          <w:rFonts w:ascii="Cambria" w:hAnsi="Cambria"/>
          <w:b/>
          <w:color w:val="002060"/>
          <w:sz w:val="22"/>
          <w:szCs w:val="22"/>
        </w:rPr>
      </w:pPr>
      <w:bookmarkStart w:id="28" w:name="_bookmark10"/>
      <w:bookmarkStart w:id="29" w:name="_Toc61865269"/>
      <w:bookmarkStart w:id="30" w:name="_Toc61895867"/>
      <w:bookmarkEnd w:id="28"/>
      <w:r w:rsidRPr="00E71AB3">
        <w:rPr>
          <w:rFonts w:ascii="Cambria" w:hAnsi="Cambria"/>
          <w:b/>
          <w:color w:val="002060"/>
          <w:sz w:val="22"/>
          <w:szCs w:val="22"/>
        </w:rPr>
        <w:t>NAKİL İŞLEMLERİNİN YAPILMASI</w:t>
      </w:r>
      <w:bookmarkEnd w:id="29"/>
      <w:bookmarkEnd w:id="30"/>
    </w:p>
    <w:p w14:paraId="186DDC70" w14:textId="77777777" w:rsidR="001C3DDF" w:rsidRPr="00E20CEB" w:rsidRDefault="001C3DDF" w:rsidP="001C3DDF">
      <w:pPr>
        <w:pStyle w:val="AralkYok"/>
        <w:jc w:val="both"/>
        <w:rPr>
          <w:rFonts w:ascii="Cambria" w:hAnsi="Cambria"/>
        </w:rPr>
      </w:pPr>
    </w:p>
    <w:p w14:paraId="685FF741" w14:textId="77777777" w:rsidR="00CB7CC6" w:rsidRDefault="001C3DDF" w:rsidP="00CB7CC6">
      <w:pPr>
        <w:pStyle w:val="AralkYok"/>
        <w:jc w:val="both"/>
        <w:rPr>
          <w:rFonts w:ascii="Cambria" w:hAnsi="Cambria"/>
        </w:rPr>
      </w:pPr>
      <w:r w:rsidRPr="00E20CEB">
        <w:rPr>
          <w:rFonts w:ascii="Cambria" w:hAnsi="Cambria"/>
          <w:b/>
          <w:spacing w:val="-60"/>
          <w:u w:val="single"/>
        </w:rPr>
        <w:t xml:space="preserve"> </w:t>
      </w:r>
      <w:r w:rsidR="00CB7CC6" w:rsidRPr="00CB7CC6">
        <w:rPr>
          <w:rFonts w:ascii="Cambria" w:hAnsi="Cambria"/>
        </w:rPr>
        <w:t xml:space="preserve">Mazeret puanları hesaplanarak en yüksekten başlanarak oluşturulan sıralamada, Cumhurbaşkanı Kararıyla Üniversitemize verilen atama izni sayısı doğrultusunda, komisyonca belirlenen sayı kadar naklen atanma izni verilmesine hak kazanan personele; </w:t>
      </w:r>
    </w:p>
    <w:p w14:paraId="64BB636E" w14:textId="77777777" w:rsidR="00CB7CC6" w:rsidRDefault="00CB7CC6" w:rsidP="00CB7CC6">
      <w:pPr>
        <w:pStyle w:val="AralkYok"/>
        <w:jc w:val="both"/>
        <w:rPr>
          <w:rFonts w:ascii="Cambria" w:hAnsi="Cambria"/>
        </w:rPr>
      </w:pPr>
      <w:r w:rsidRPr="00CB7CC6">
        <w:rPr>
          <w:rFonts w:ascii="Cambria" w:hAnsi="Cambria"/>
        </w:rPr>
        <w:t xml:space="preserve">a) İlan tarihinden itibaren birinci 3 (üç) aylık süre içerisinde diğer kamu kurumlarına naklen atanması için muvafakat verilir. </w:t>
      </w:r>
    </w:p>
    <w:p w14:paraId="1C16613C" w14:textId="2ED98692" w:rsidR="00CB7CC6" w:rsidRDefault="00CB7CC6" w:rsidP="00CB7CC6">
      <w:pPr>
        <w:pStyle w:val="AralkYok"/>
        <w:jc w:val="both"/>
        <w:rPr>
          <w:rFonts w:ascii="Cambria" w:hAnsi="Cambria"/>
        </w:rPr>
      </w:pPr>
      <w:r w:rsidRPr="00CB7CC6">
        <w:rPr>
          <w:rFonts w:ascii="Cambria" w:hAnsi="Cambria"/>
        </w:rPr>
        <w:t xml:space="preserve">b) Birinci 3 (üç) aylık sürede başka kuruma naklen tayin hakkını kullanamayan </w:t>
      </w:r>
      <w:r w:rsidR="00F5460B">
        <w:rPr>
          <w:rFonts w:ascii="Cambria" w:hAnsi="Cambria"/>
        </w:rPr>
        <w:t>veya vazgeçen personelin yerine,</w:t>
      </w:r>
      <w:r w:rsidRPr="00CB7CC6">
        <w:rPr>
          <w:rFonts w:ascii="Cambria" w:hAnsi="Cambria"/>
        </w:rPr>
        <w:t xml:space="preserve"> sıradaki personele 2 (iki) ay naklen tayin için muvafakat verilir. Belirtilen sürede naklen tayin hakkını kullanamayan veya vazgeçen personelin yerine sıradaki personele bir sonraki yılın yeni başvuru süresini aşmamak kaydıyla naklen tayin için 2 (iki) ay süre ile muvafakat hakkı verilir. </w:t>
      </w:r>
    </w:p>
    <w:p w14:paraId="6ECFADC3" w14:textId="55052AE3" w:rsidR="0091295F" w:rsidRDefault="000B076B" w:rsidP="00CB7CC6">
      <w:pPr>
        <w:pStyle w:val="AralkYok"/>
        <w:jc w:val="both"/>
        <w:rPr>
          <w:rFonts w:ascii="Cambria" w:hAnsi="Cambria"/>
        </w:rPr>
      </w:pPr>
      <w:r>
        <w:rPr>
          <w:rFonts w:ascii="Cambria" w:hAnsi="Cambria"/>
        </w:rPr>
        <w:t>Na</w:t>
      </w:r>
      <w:r w:rsidR="00CB7CC6" w:rsidRPr="00CB7CC6">
        <w:rPr>
          <w:rFonts w:ascii="Cambria" w:hAnsi="Cambria"/>
        </w:rPr>
        <w:t>klen tayin hakkının kullanabilmesi için ilgili sürede atama işleminin diğer kamu idarelerince tamamlanmış ve buna dair atama onayının Üniversitemize ulaşmış olması şarttır. Aksi durumlarda muvafakat verilen kurumlara bilgi verilerek naklen tayin hakkı iptal edilir.</w:t>
      </w:r>
    </w:p>
    <w:p w14:paraId="424B18D0" w14:textId="6AEEC8B2" w:rsidR="0091295F" w:rsidRPr="0091295F" w:rsidRDefault="0091295F" w:rsidP="00CB7CC6">
      <w:pPr>
        <w:pStyle w:val="AralkYok"/>
        <w:jc w:val="both"/>
        <w:rPr>
          <w:rFonts w:ascii="Cambria" w:hAnsi="Cambria"/>
        </w:rPr>
      </w:pPr>
      <w:r>
        <w:rPr>
          <w:rFonts w:ascii="Cambria" w:hAnsi="Cambria"/>
        </w:rPr>
        <w:t xml:space="preserve">Mazeret dışı naklen tayin hakkı kazanan personele dair işlemler </w:t>
      </w:r>
      <w:r w:rsidRPr="00E20CEB">
        <w:rPr>
          <w:rFonts w:ascii="Cambria" w:hAnsi="Cambria"/>
        </w:rPr>
        <w:t>“</w:t>
      </w:r>
      <w:hyperlink r:id="rId13" w:history="1">
        <w:r w:rsidRPr="00E20CEB">
          <w:rPr>
            <w:rStyle w:val="Kpr"/>
            <w:rFonts w:ascii="Cambria" w:hAnsi="Cambria"/>
            <w:b/>
            <w:i/>
            <w:color w:val="002060"/>
          </w:rPr>
          <w:t xml:space="preserve">Bartın Üniversitesi İdari Personel Naklen Tayin </w:t>
        </w:r>
        <w:proofErr w:type="spellStart"/>
        <w:r w:rsidRPr="00E20CEB">
          <w:rPr>
            <w:rStyle w:val="Kpr"/>
            <w:rFonts w:ascii="Cambria" w:hAnsi="Cambria"/>
            <w:b/>
            <w:i/>
            <w:color w:val="002060"/>
          </w:rPr>
          <w:t>Yönergesi</w:t>
        </w:r>
      </w:hyperlink>
      <w:r>
        <w:rPr>
          <w:rFonts w:ascii="Cambria" w:hAnsi="Cambria"/>
        </w:rPr>
        <w:t>”nin</w:t>
      </w:r>
      <w:proofErr w:type="spellEnd"/>
      <w:r>
        <w:rPr>
          <w:rFonts w:ascii="Cambria" w:hAnsi="Cambria"/>
        </w:rPr>
        <w:t xml:space="preserve"> 14 üncü maddesinde belirtilen usule göre yürütülür ve sonuçlandırılır.</w:t>
      </w:r>
    </w:p>
    <w:p w14:paraId="10933541" w14:textId="77777777" w:rsidR="00E71AB3" w:rsidRPr="00E20CEB" w:rsidRDefault="00E71AB3" w:rsidP="001C3DDF">
      <w:pPr>
        <w:pStyle w:val="AralkYok"/>
        <w:jc w:val="both"/>
        <w:rPr>
          <w:rFonts w:ascii="Cambria" w:hAnsi="Cambria"/>
          <w:b/>
          <w:spacing w:val="-60"/>
          <w:u w:val="single"/>
        </w:rPr>
      </w:pPr>
    </w:p>
    <w:p w14:paraId="7A6EA679" w14:textId="77777777" w:rsidR="001C3DDF" w:rsidRPr="00E71AB3" w:rsidRDefault="001C3DDF" w:rsidP="00E71AB3">
      <w:pPr>
        <w:pStyle w:val="Balk2"/>
        <w:numPr>
          <w:ilvl w:val="0"/>
          <w:numId w:val="6"/>
        </w:numPr>
        <w:ind w:left="426" w:hanging="426"/>
        <w:jc w:val="both"/>
        <w:rPr>
          <w:rFonts w:ascii="Cambria" w:hAnsi="Cambria"/>
          <w:b/>
          <w:color w:val="002060"/>
          <w:sz w:val="22"/>
          <w:szCs w:val="22"/>
        </w:rPr>
      </w:pPr>
      <w:bookmarkStart w:id="31" w:name="_bookmark11"/>
      <w:bookmarkStart w:id="32" w:name="_Toc61865270"/>
      <w:bookmarkStart w:id="33" w:name="_Toc61895868"/>
      <w:bookmarkEnd w:id="31"/>
      <w:r w:rsidRPr="00E71AB3">
        <w:rPr>
          <w:rFonts w:ascii="Cambria" w:hAnsi="Cambria"/>
          <w:b/>
          <w:color w:val="002060"/>
          <w:sz w:val="22"/>
          <w:szCs w:val="22"/>
        </w:rPr>
        <w:t>NAKİL HAKKINDAN FERAGAT ETME</w:t>
      </w:r>
      <w:bookmarkEnd w:id="32"/>
      <w:bookmarkEnd w:id="33"/>
    </w:p>
    <w:p w14:paraId="01F56214" w14:textId="77777777" w:rsidR="001C3DDF" w:rsidRPr="00E20CEB" w:rsidRDefault="001C3DDF" w:rsidP="001C3DDF">
      <w:pPr>
        <w:pStyle w:val="AralkYok"/>
        <w:jc w:val="both"/>
        <w:rPr>
          <w:rFonts w:ascii="Cambria" w:hAnsi="Cambria"/>
        </w:rPr>
      </w:pPr>
    </w:p>
    <w:p w14:paraId="133BFE7F" w14:textId="6595BFA8" w:rsidR="001C3DDF" w:rsidRPr="00E20CEB" w:rsidRDefault="001C3DDF" w:rsidP="001C3DDF">
      <w:pPr>
        <w:pStyle w:val="AralkYok"/>
        <w:jc w:val="both"/>
        <w:rPr>
          <w:rFonts w:ascii="Cambria" w:hAnsi="Cambria"/>
        </w:rPr>
      </w:pPr>
      <w:r w:rsidRPr="00E20CEB">
        <w:rPr>
          <w:rFonts w:ascii="Cambria" w:hAnsi="Cambria"/>
        </w:rPr>
        <w:t>Nakil hakkını kazanan adaylar bu hakkından feragat edebilir. Feragat etmek isteyen adaylar</w:t>
      </w:r>
      <w:r w:rsidR="00D42358">
        <w:rPr>
          <w:rFonts w:ascii="Cambria" w:hAnsi="Cambria"/>
        </w:rPr>
        <w:t xml:space="preserve"> dilekçelerini şahsen</w:t>
      </w:r>
      <w:r w:rsidRPr="00E20CEB">
        <w:rPr>
          <w:rFonts w:ascii="Cambria" w:hAnsi="Cambria"/>
        </w:rPr>
        <w:t xml:space="preserve"> </w:t>
      </w:r>
      <w:r w:rsidR="00D42358">
        <w:rPr>
          <w:rFonts w:ascii="Cambria" w:hAnsi="Cambria" w:cs="Times New Roman"/>
        </w:rPr>
        <w:t>Personel Daire Başkanlığı İdari İnsan Kaynağı Şube Müdürlüğüne teslim edeceklerdir.</w:t>
      </w:r>
    </w:p>
    <w:p w14:paraId="7F9F0F2C" w14:textId="77777777" w:rsidR="001C3DDF" w:rsidRPr="00E20CEB" w:rsidRDefault="001C3DDF" w:rsidP="001C3DDF">
      <w:pPr>
        <w:pStyle w:val="AralkYok"/>
        <w:jc w:val="both"/>
        <w:rPr>
          <w:rFonts w:ascii="Cambria" w:hAnsi="Cambria"/>
        </w:rPr>
      </w:pPr>
    </w:p>
    <w:p w14:paraId="1415FE4D" w14:textId="77777777" w:rsidR="001C3DDF" w:rsidRPr="00E71AB3" w:rsidRDefault="001C3DDF" w:rsidP="00E71AB3">
      <w:pPr>
        <w:pStyle w:val="Balk2"/>
        <w:numPr>
          <w:ilvl w:val="0"/>
          <w:numId w:val="6"/>
        </w:numPr>
        <w:ind w:left="426" w:hanging="426"/>
        <w:jc w:val="both"/>
        <w:rPr>
          <w:rFonts w:ascii="Cambria" w:hAnsi="Cambria"/>
          <w:b/>
          <w:color w:val="002060"/>
          <w:sz w:val="22"/>
          <w:szCs w:val="22"/>
        </w:rPr>
      </w:pPr>
      <w:bookmarkStart w:id="34" w:name="_Toc61865271"/>
      <w:bookmarkStart w:id="35" w:name="_Toc61895869"/>
      <w:r w:rsidRPr="00E71AB3">
        <w:rPr>
          <w:rFonts w:ascii="Cambria" w:hAnsi="Cambria"/>
          <w:b/>
          <w:color w:val="002060"/>
          <w:sz w:val="22"/>
          <w:szCs w:val="22"/>
        </w:rPr>
        <w:t>DİĞER BİLGİLER</w:t>
      </w:r>
      <w:bookmarkEnd w:id="34"/>
      <w:bookmarkEnd w:id="35"/>
    </w:p>
    <w:p w14:paraId="2AC9986E" w14:textId="77777777" w:rsidR="00E71AB3" w:rsidRDefault="00E71AB3" w:rsidP="001C3DDF">
      <w:pPr>
        <w:pStyle w:val="AralkYok"/>
        <w:jc w:val="both"/>
        <w:rPr>
          <w:rFonts w:ascii="Cambria" w:hAnsi="Cambria"/>
          <w:color w:val="000000" w:themeColor="text1"/>
        </w:rPr>
      </w:pPr>
    </w:p>
    <w:p w14:paraId="12E9803E" w14:textId="0D97A0C1" w:rsidR="001C3DDF" w:rsidRDefault="001C3DDF" w:rsidP="001C3DDF">
      <w:pPr>
        <w:pStyle w:val="AralkYok"/>
        <w:jc w:val="both"/>
        <w:rPr>
          <w:rFonts w:ascii="Cambria" w:hAnsi="Cambria"/>
          <w:color w:val="000000" w:themeColor="text1"/>
        </w:rPr>
      </w:pPr>
      <w:r w:rsidRPr="00E20CEB">
        <w:rPr>
          <w:rFonts w:ascii="Cambria" w:hAnsi="Cambria"/>
          <w:color w:val="000000" w:themeColor="text1"/>
        </w:rPr>
        <w:t xml:space="preserve">Kılavuzda yer almayan hususlarla ilgili genel hükümler uygulanır. </w:t>
      </w:r>
    </w:p>
    <w:p w14:paraId="0CFEC836" w14:textId="4820D381" w:rsidR="004D7F21" w:rsidRDefault="004D7F21" w:rsidP="001C3DDF">
      <w:pPr>
        <w:pStyle w:val="AralkYok"/>
        <w:jc w:val="both"/>
        <w:rPr>
          <w:rFonts w:ascii="Cambria" w:hAnsi="Cambria"/>
          <w:color w:val="000000" w:themeColor="text1"/>
        </w:rPr>
      </w:pPr>
    </w:p>
    <w:p w14:paraId="2E5EC837" w14:textId="6AEFC24F" w:rsidR="004D7F21" w:rsidRDefault="004D7F21" w:rsidP="001C3DDF">
      <w:pPr>
        <w:pStyle w:val="AralkYok"/>
        <w:jc w:val="both"/>
        <w:rPr>
          <w:rFonts w:ascii="Cambria" w:hAnsi="Cambria"/>
          <w:color w:val="000000" w:themeColor="text1"/>
        </w:rPr>
      </w:pPr>
    </w:p>
    <w:p w14:paraId="0AFE5374" w14:textId="229CB989" w:rsidR="004D7F21" w:rsidRDefault="004D7F21" w:rsidP="001C3DDF">
      <w:pPr>
        <w:pStyle w:val="AralkYok"/>
        <w:jc w:val="both"/>
        <w:rPr>
          <w:rFonts w:ascii="Cambria" w:hAnsi="Cambria"/>
          <w:color w:val="000000" w:themeColor="text1"/>
        </w:rPr>
      </w:pPr>
    </w:p>
    <w:p w14:paraId="71868081" w14:textId="13E0D2DE" w:rsidR="004D7F21" w:rsidRDefault="004D7F21" w:rsidP="001C3DDF">
      <w:pPr>
        <w:pStyle w:val="AralkYok"/>
        <w:jc w:val="both"/>
        <w:rPr>
          <w:rFonts w:ascii="Cambria" w:hAnsi="Cambria"/>
          <w:color w:val="000000" w:themeColor="text1"/>
        </w:rPr>
      </w:pPr>
    </w:p>
    <w:p w14:paraId="33065B60" w14:textId="75C47AAF" w:rsidR="004D7F21" w:rsidRDefault="004D7F21" w:rsidP="001C3DDF">
      <w:pPr>
        <w:pStyle w:val="AralkYok"/>
        <w:jc w:val="both"/>
        <w:rPr>
          <w:rFonts w:ascii="Cambria" w:hAnsi="Cambria"/>
          <w:color w:val="000000" w:themeColor="text1"/>
        </w:rPr>
      </w:pPr>
    </w:p>
    <w:p w14:paraId="0DA3735A" w14:textId="39BD091F" w:rsidR="004D7F21" w:rsidRDefault="004D7F21" w:rsidP="001C3DDF">
      <w:pPr>
        <w:pStyle w:val="AralkYok"/>
        <w:jc w:val="both"/>
        <w:rPr>
          <w:rFonts w:ascii="Cambria" w:hAnsi="Cambria"/>
          <w:color w:val="000000" w:themeColor="text1"/>
        </w:rPr>
      </w:pPr>
    </w:p>
    <w:p w14:paraId="2413C4C7" w14:textId="0729428F" w:rsidR="004D7F21" w:rsidRDefault="004D7F21" w:rsidP="001C3DDF">
      <w:pPr>
        <w:pStyle w:val="AralkYok"/>
        <w:jc w:val="both"/>
        <w:rPr>
          <w:rFonts w:ascii="Cambria" w:hAnsi="Cambria"/>
          <w:color w:val="000000" w:themeColor="text1"/>
        </w:rPr>
      </w:pPr>
    </w:p>
    <w:p w14:paraId="54EB2803" w14:textId="1A4A1DE5" w:rsidR="004D7F21" w:rsidRDefault="004D7F21" w:rsidP="001C3DDF">
      <w:pPr>
        <w:pStyle w:val="AralkYok"/>
        <w:jc w:val="both"/>
        <w:rPr>
          <w:rFonts w:ascii="Cambria" w:hAnsi="Cambria"/>
          <w:color w:val="000000" w:themeColor="text1"/>
        </w:rPr>
      </w:pPr>
    </w:p>
    <w:p w14:paraId="28698A5F" w14:textId="6DFA43ED" w:rsidR="004D7F21" w:rsidRDefault="004D7F21" w:rsidP="001C3DDF">
      <w:pPr>
        <w:pStyle w:val="AralkYok"/>
        <w:jc w:val="both"/>
        <w:rPr>
          <w:rFonts w:ascii="Cambria" w:hAnsi="Cambria"/>
          <w:color w:val="000000" w:themeColor="text1"/>
        </w:rPr>
      </w:pPr>
    </w:p>
    <w:p w14:paraId="350CC7BF" w14:textId="49E98CFF" w:rsidR="004D7F21" w:rsidRDefault="004D7F21" w:rsidP="001C3DDF">
      <w:pPr>
        <w:pStyle w:val="AralkYok"/>
        <w:jc w:val="both"/>
        <w:rPr>
          <w:rFonts w:ascii="Cambria" w:hAnsi="Cambria"/>
          <w:color w:val="000000" w:themeColor="text1"/>
        </w:rPr>
      </w:pPr>
    </w:p>
    <w:p w14:paraId="1FD2FA44" w14:textId="42CC5821" w:rsidR="004D7F21" w:rsidRDefault="004D7F21" w:rsidP="001C3DDF">
      <w:pPr>
        <w:pStyle w:val="AralkYok"/>
        <w:jc w:val="both"/>
        <w:rPr>
          <w:rFonts w:ascii="Cambria" w:hAnsi="Cambria"/>
          <w:color w:val="000000" w:themeColor="text1"/>
        </w:rPr>
      </w:pPr>
    </w:p>
    <w:p w14:paraId="345DC746" w14:textId="62E97C0C" w:rsidR="004D7F21" w:rsidRDefault="004D7F21" w:rsidP="001C3DDF">
      <w:pPr>
        <w:pStyle w:val="AralkYok"/>
        <w:jc w:val="both"/>
        <w:rPr>
          <w:rFonts w:ascii="Cambria" w:hAnsi="Cambria"/>
          <w:color w:val="000000" w:themeColor="text1"/>
        </w:rPr>
      </w:pPr>
    </w:p>
    <w:p w14:paraId="3248C827" w14:textId="494CF37D" w:rsidR="004D7F21" w:rsidRDefault="004D7F21" w:rsidP="001C3DDF">
      <w:pPr>
        <w:pStyle w:val="AralkYok"/>
        <w:jc w:val="both"/>
        <w:rPr>
          <w:rFonts w:ascii="Cambria" w:hAnsi="Cambria"/>
          <w:color w:val="000000" w:themeColor="text1"/>
        </w:rPr>
      </w:pPr>
    </w:p>
    <w:p w14:paraId="2825E026" w14:textId="414E6800" w:rsidR="004D7F21" w:rsidRDefault="004D7F21" w:rsidP="001C3DDF">
      <w:pPr>
        <w:pStyle w:val="AralkYok"/>
        <w:jc w:val="both"/>
        <w:rPr>
          <w:rFonts w:ascii="Cambria" w:hAnsi="Cambria"/>
          <w:color w:val="000000" w:themeColor="text1"/>
        </w:rPr>
      </w:pPr>
    </w:p>
    <w:p w14:paraId="77F895C6" w14:textId="62C2E1EA" w:rsidR="004D7F21" w:rsidRDefault="004D7F21" w:rsidP="001C3DDF">
      <w:pPr>
        <w:pStyle w:val="AralkYok"/>
        <w:jc w:val="both"/>
        <w:rPr>
          <w:rFonts w:ascii="Cambria" w:hAnsi="Cambria"/>
          <w:color w:val="000000" w:themeColor="text1"/>
        </w:rPr>
      </w:pPr>
    </w:p>
    <w:p w14:paraId="6961AB11" w14:textId="497CB19F" w:rsidR="004D7F21" w:rsidRDefault="004D7F21" w:rsidP="001C3DDF">
      <w:pPr>
        <w:pStyle w:val="AralkYok"/>
        <w:jc w:val="both"/>
        <w:rPr>
          <w:rFonts w:ascii="Cambria" w:hAnsi="Cambria"/>
          <w:color w:val="000000" w:themeColor="text1"/>
        </w:rPr>
      </w:pPr>
    </w:p>
    <w:p w14:paraId="4FB70205" w14:textId="36AAB459" w:rsidR="004D7F21" w:rsidRDefault="004D7F21" w:rsidP="001C3DDF">
      <w:pPr>
        <w:pStyle w:val="AralkYok"/>
        <w:jc w:val="both"/>
        <w:rPr>
          <w:rFonts w:ascii="Cambria" w:hAnsi="Cambria"/>
          <w:color w:val="000000" w:themeColor="text1"/>
        </w:rPr>
      </w:pPr>
    </w:p>
    <w:p w14:paraId="4DD59345" w14:textId="5ECC7E7C" w:rsidR="004D7F21" w:rsidRDefault="004D7F21" w:rsidP="001C3DDF">
      <w:pPr>
        <w:pStyle w:val="AralkYok"/>
        <w:jc w:val="both"/>
        <w:rPr>
          <w:rFonts w:ascii="Cambria" w:hAnsi="Cambria"/>
          <w:color w:val="000000" w:themeColor="text1"/>
        </w:rPr>
      </w:pPr>
    </w:p>
    <w:p w14:paraId="661D496A" w14:textId="02B80AC6" w:rsidR="004D7F21" w:rsidRDefault="004D7F21" w:rsidP="001C3DDF">
      <w:pPr>
        <w:pStyle w:val="AralkYok"/>
        <w:jc w:val="both"/>
        <w:rPr>
          <w:rFonts w:ascii="Cambria" w:hAnsi="Cambria"/>
          <w:color w:val="000000" w:themeColor="text1"/>
        </w:rPr>
      </w:pPr>
    </w:p>
    <w:p w14:paraId="6981FA83" w14:textId="77777777" w:rsidR="004D7F21" w:rsidRPr="00E20CEB" w:rsidRDefault="004D7F21" w:rsidP="001C3DDF">
      <w:pPr>
        <w:pStyle w:val="AralkYok"/>
        <w:jc w:val="both"/>
        <w:rPr>
          <w:rFonts w:ascii="Cambria" w:hAnsi="Cambria"/>
          <w:b/>
          <w:color w:val="000000" w:themeColor="text1"/>
        </w:rPr>
      </w:pPr>
    </w:p>
    <w:p w14:paraId="720F5D9E" w14:textId="23BB0850" w:rsidR="001C3DDF" w:rsidRDefault="001C3DDF" w:rsidP="001C3DDF">
      <w:pPr>
        <w:pStyle w:val="AralkYok"/>
        <w:rPr>
          <w:rFonts w:ascii="Cambria" w:hAnsi="Cambria"/>
          <w:b/>
          <w:bCs/>
          <w:color w:val="002060"/>
        </w:rPr>
      </w:pPr>
    </w:p>
    <w:p w14:paraId="6E91AF31" w14:textId="77777777" w:rsidR="00BC7571" w:rsidRPr="00D42358" w:rsidRDefault="00BC7571" w:rsidP="00F82452">
      <w:pPr>
        <w:pStyle w:val="Balk2"/>
        <w:numPr>
          <w:ilvl w:val="0"/>
          <w:numId w:val="6"/>
        </w:numPr>
        <w:ind w:left="426" w:hanging="426"/>
        <w:jc w:val="both"/>
        <w:rPr>
          <w:rFonts w:ascii="Cambria" w:hAnsi="Cambria"/>
          <w:b/>
          <w:color w:val="002060"/>
          <w:sz w:val="22"/>
          <w:szCs w:val="22"/>
        </w:rPr>
      </w:pPr>
      <w:bookmarkStart w:id="36" w:name="_Toc61895870"/>
      <w:r w:rsidRPr="00F82452">
        <w:rPr>
          <w:rFonts w:ascii="Cambria" w:hAnsi="Cambria"/>
          <w:b/>
          <w:color w:val="002060"/>
          <w:sz w:val="22"/>
          <w:szCs w:val="22"/>
        </w:rPr>
        <w:lastRenderedPageBreak/>
        <w:t>REVİZYON</w:t>
      </w:r>
      <w:r w:rsidRPr="00D42358">
        <w:rPr>
          <w:rFonts w:ascii="Cambria" w:hAnsi="Cambria"/>
          <w:b/>
          <w:color w:val="002060"/>
          <w:sz w:val="22"/>
          <w:szCs w:val="22"/>
        </w:rPr>
        <w:t xml:space="preserve"> BİLGİLERİ</w:t>
      </w:r>
      <w:bookmarkEnd w:id="36"/>
    </w:p>
    <w:p w14:paraId="65FAD413" w14:textId="77777777" w:rsidR="00BC7571" w:rsidRPr="00E20CEB"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E20CEB" w14:paraId="0D625EFD" w14:textId="77777777"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62A6BEAF" w14:textId="77777777" w:rsidR="00BC7571" w:rsidRPr="00E20CEB" w:rsidRDefault="00BC7571" w:rsidP="008B4F8B">
            <w:pPr>
              <w:pStyle w:val="AralkYok"/>
              <w:jc w:val="center"/>
              <w:rPr>
                <w:rFonts w:ascii="Cambria" w:hAnsi="Cambria"/>
                <w:color w:val="002060"/>
              </w:rPr>
            </w:pPr>
            <w:r w:rsidRPr="00E20CEB">
              <w:rPr>
                <w:rFonts w:ascii="Cambria" w:hAnsi="Cambria"/>
                <w:color w:val="002060"/>
              </w:rPr>
              <w:t>Revizyon</w:t>
            </w:r>
          </w:p>
          <w:p w14:paraId="31EE1AFD" w14:textId="77777777" w:rsidR="00BC7571" w:rsidRPr="00E20CEB" w:rsidRDefault="00BC7571" w:rsidP="008B4F8B">
            <w:pPr>
              <w:pStyle w:val="AralkYok"/>
              <w:jc w:val="center"/>
              <w:rPr>
                <w:rFonts w:ascii="Cambria" w:hAnsi="Cambria"/>
                <w:color w:val="002060"/>
              </w:rPr>
            </w:pPr>
            <w:r w:rsidRPr="00E20CEB">
              <w:rPr>
                <w:rFonts w:ascii="Cambria" w:hAnsi="Cambria"/>
                <w:color w:val="002060"/>
              </w:rPr>
              <w:t>No</w:t>
            </w:r>
          </w:p>
        </w:tc>
        <w:tc>
          <w:tcPr>
            <w:tcW w:w="1321" w:type="dxa"/>
            <w:shd w:val="clear" w:color="auto" w:fill="F2F2F2" w:themeFill="background1" w:themeFillShade="F2"/>
            <w:vAlign w:val="center"/>
          </w:tcPr>
          <w:p w14:paraId="168E2677" w14:textId="77777777" w:rsidR="00BC7571" w:rsidRPr="00E20CEB"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E20CEB">
              <w:rPr>
                <w:rFonts w:ascii="Cambria" w:hAnsi="Cambria"/>
                <w:color w:val="002060"/>
              </w:rPr>
              <w:t>Revizyon</w:t>
            </w:r>
          </w:p>
          <w:p w14:paraId="666672CD" w14:textId="77777777" w:rsidR="00BC7571" w:rsidRPr="00E20CEB"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E20CEB">
              <w:rPr>
                <w:rFonts w:ascii="Cambria" w:hAnsi="Cambria"/>
                <w:color w:val="002060"/>
              </w:rPr>
              <w:t>Tarihi</w:t>
            </w:r>
          </w:p>
        </w:tc>
        <w:tc>
          <w:tcPr>
            <w:tcW w:w="7168" w:type="dxa"/>
            <w:shd w:val="clear" w:color="auto" w:fill="F2F2F2" w:themeFill="background1" w:themeFillShade="F2"/>
            <w:vAlign w:val="center"/>
          </w:tcPr>
          <w:p w14:paraId="034F1EEF" w14:textId="77777777" w:rsidR="00BC7571" w:rsidRPr="00E20CEB"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E20CEB">
              <w:rPr>
                <w:rFonts w:ascii="Cambria" w:hAnsi="Cambria"/>
                <w:color w:val="002060"/>
              </w:rPr>
              <w:t>Revizyon Açıklaması</w:t>
            </w:r>
          </w:p>
        </w:tc>
      </w:tr>
      <w:tr w:rsidR="00BC7571" w:rsidRPr="00E20CEB" w14:paraId="24240647" w14:textId="77777777"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11E2D12E" w14:textId="77777777" w:rsidR="00BC7571" w:rsidRPr="00E20CEB" w:rsidRDefault="00BC7571" w:rsidP="008B4F8B">
            <w:pPr>
              <w:pStyle w:val="AralkYok"/>
              <w:jc w:val="center"/>
              <w:rPr>
                <w:rFonts w:ascii="Cambria" w:hAnsi="Cambria"/>
                <w:b w:val="0"/>
              </w:rPr>
            </w:pPr>
            <w:r w:rsidRPr="00E20CEB">
              <w:rPr>
                <w:rFonts w:ascii="Cambria" w:hAnsi="Cambria"/>
                <w:b w:val="0"/>
              </w:rPr>
              <w:t>0</w:t>
            </w:r>
          </w:p>
        </w:tc>
        <w:tc>
          <w:tcPr>
            <w:tcW w:w="1321" w:type="dxa"/>
            <w:shd w:val="clear" w:color="auto" w:fill="auto"/>
            <w:vAlign w:val="center"/>
          </w:tcPr>
          <w:p w14:paraId="457F7DD8" w14:textId="77777777" w:rsidR="00BC7571" w:rsidRPr="00E20CEB"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E20CEB">
              <w:rPr>
                <w:rFonts w:ascii="Cambria" w:hAnsi="Cambria"/>
              </w:rPr>
              <w:t>-</w:t>
            </w:r>
          </w:p>
        </w:tc>
        <w:tc>
          <w:tcPr>
            <w:tcW w:w="7168" w:type="dxa"/>
            <w:shd w:val="clear" w:color="auto" w:fill="auto"/>
            <w:vAlign w:val="center"/>
          </w:tcPr>
          <w:p w14:paraId="470BA0C8" w14:textId="77777777" w:rsidR="00BC7571" w:rsidRPr="00E20CEB"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E20CEB">
              <w:rPr>
                <w:rFonts w:ascii="Cambria" w:hAnsi="Cambria"/>
              </w:rPr>
              <w:t>İlk yayın.</w:t>
            </w:r>
          </w:p>
        </w:tc>
      </w:tr>
      <w:tr w:rsidR="00D42358" w:rsidRPr="00E20CEB" w14:paraId="55D65C91" w14:textId="77777777" w:rsidTr="004023B0">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7EED5D4A" w14:textId="46063F4E" w:rsidR="00D42358" w:rsidRPr="00D42358" w:rsidRDefault="00D42358" w:rsidP="008B4F8B">
            <w:pPr>
              <w:pStyle w:val="AralkYok"/>
              <w:jc w:val="center"/>
              <w:rPr>
                <w:rFonts w:ascii="Cambria" w:hAnsi="Cambria"/>
                <w:b w:val="0"/>
              </w:rPr>
            </w:pPr>
            <w:r w:rsidRPr="00D42358">
              <w:rPr>
                <w:rFonts w:ascii="Cambria" w:hAnsi="Cambria"/>
                <w:b w:val="0"/>
              </w:rPr>
              <w:t>1</w:t>
            </w:r>
          </w:p>
        </w:tc>
        <w:tc>
          <w:tcPr>
            <w:tcW w:w="1321" w:type="dxa"/>
            <w:shd w:val="clear" w:color="auto" w:fill="auto"/>
            <w:vAlign w:val="center"/>
          </w:tcPr>
          <w:p w14:paraId="7320D8D0" w14:textId="43092870" w:rsidR="00D42358" w:rsidRPr="00E20CEB" w:rsidRDefault="00C42B4F" w:rsidP="008B4F8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25.12.2023</w:t>
            </w:r>
          </w:p>
        </w:tc>
        <w:tc>
          <w:tcPr>
            <w:tcW w:w="7168" w:type="dxa"/>
            <w:shd w:val="clear" w:color="auto" w:fill="auto"/>
            <w:vAlign w:val="center"/>
          </w:tcPr>
          <w:p w14:paraId="4E2AAA5C" w14:textId="0043280D" w:rsidR="00D42358" w:rsidRPr="00E20CEB" w:rsidRDefault="00D42358" w:rsidP="008B4F8B">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2024 yılı </w:t>
            </w:r>
            <w:r w:rsidR="00394E6B">
              <w:rPr>
                <w:rFonts w:ascii="Cambria" w:hAnsi="Cambria"/>
              </w:rPr>
              <w:t>naklen tayin başvuruları kapsamında revize edilmiştir.</w:t>
            </w:r>
          </w:p>
        </w:tc>
      </w:tr>
    </w:tbl>
    <w:p w14:paraId="1511A1AB" w14:textId="77777777" w:rsidR="00BC7571" w:rsidRPr="00E20CEB" w:rsidRDefault="00BC7571" w:rsidP="00BC7571">
      <w:pPr>
        <w:pStyle w:val="AralkYok"/>
        <w:rPr>
          <w:rFonts w:ascii="Cambria" w:hAnsi="Cambria"/>
        </w:rPr>
      </w:pPr>
    </w:p>
    <w:p w14:paraId="6073E8B9" w14:textId="77777777" w:rsidR="00BC7571" w:rsidRPr="00E20CEB" w:rsidRDefault="00BC7571" w:rsidP="00BC7571">
      <w:pPr>
        <w:pStyle w:val="AralkYok"/>
        <w:rPr>
          <w:rFonts w:ascii="Cambria" w:hAnsi="Cambria"/>
        </w:rPr>
      </w:pPr>
    </w:p>
    <w:sectPr w:rsidR="00BC7571" w:rsidRPr="00E20CEB" w:rsidSect="004023B0">
      <w:headerReference w:type="default" r:id="rId14"/>
      <w:footerReference w:type="default" r:id="rId15"/>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3341" w14:textId="77777777" w:rsidR="00C02840" w:rsidRDefault="00C02840" w:rsidP="00534F7F">
      <w:r>
        <w:separator/>
      </w:r>
    </w:p>
  </w:endnote>
  <w:endnote w:type="continuationSeparator" w:id="0">
    <w:p w14:paraId="2EB72964" w14:textId="77777777" w:rsidR="00C02840" w:rsidRDefault="00C02840"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21DF"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1D15B627" w14:textId="77777777" w:rsidTr="004023B0">
      <w:trPr>
        <w:trHeight w:val="559"/>
      </w:trPr>
      <w:tc>
        <w:tcPr>
          <w:tcW w:w="666" w:type="dxa"/>
        </w:tcPr>
        <w:p w14:paraId="23645D20"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556ACB"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3EEC33D"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09C4DEAB" w14:textId="77777777" w:rsidR="00534F7F" w:rsidRPr="0081560B" w:rsidRDefault="00534F7F" w:rsidP="00534F7F">
          <w:pPr>
            <w:pStyle w:val="AltBilgi"/>
            <w:rPr>
              <w:rFonts w:ascii="Cambria" w:hAnsi="Cambria"/>
              <w:sz w:val="16"/>
              <w:szCs w:val="16"/>
            </w:rPr>
          </w:pPr>
        </w:p>
      </w:tc>
      <w:tc>
        <w:tcPr>
          <w:tcW w:w="1414" w:type="dxa"/>
        </w:tcPr>
        <w:p w14:paraId="609F01FD"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4F1C25C5"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05E1CEC3"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42C5BA4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3688DCF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3B90A92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37B6C97D"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7A5C8557"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4A745F01"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D6D81B4" w14:textId="5A8F4FB6"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4CDD">
            <w:rPr>
              <w:rFonts w:ascii="Cambria" w:hAnsi="Cambria"/>
              <w:b/>
              <w:bCs/>
              <w:noProof/>
              <w:color w:val="002060"/>
              <w:sz w:val="16"/>
              <w:szCs w:val="16"/>
            </w:rPr>
            <w:t>6</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F4CDD">
            <w:rPr>
              <w:rFonts w:ascii="Cambria" w:hAnsi="Cambria"/>
              <w:b/>
              <w:bCs/>
              <w:noProof/>
              <w:color w:val="002060"/>
              <w:sz w:val="16"/>
              <w:szCs w:val="16"/>
            </w:rPr>
            <w:t>6</w:t>
          </w:r>
          <w:r w:rsidRPr="00171789">
            <w:rPr>
              <w:rFonts w:ascii="Cambria" w:hAnsi="Cambria"/>
              <w:b/>
              <w:bCs/>
              <w:color w:val="002060"/>
              <w:sz w:val="16"/>
              <w:szCs w:val="16"/>
            </w:rPr>
            <w:fldChar w:fldCharType="end"/>
          </w:r>
        </w:p>
      </w:tc>
    </w:tr>
  </w:tbl>
  <w:p w14:paraId="64F9AF09" w14:textId="77777777" w:rsidR="00240ED2" w:rsidRPr="00240ED2" w:rsidRDefault="00240ED2" w:rsidP="004023B0">
    <w:pPr>
      <w:pStyle w:val="AltBilgi"/>
      <w:rPr>
        <w:rFonts w:ascii="Cambria" w:hAnsi="Cambria"/>
        <w:i/>
        <w:sz w:val="6"/>
        <w:szCs w:val="6"/>
      </w:rPr>
    </w:pPr>
  </w:p>
  <w:p w14:paraId="59BCE74D"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B2A7" w14:textId="77777777" w:rsidR="00C02840" w:rsidRDefault="00C02840" w:rsidP="00534F7F">
      <w:r>
        <w:separator/>
      </w:r>
    </w:p>
  </w:footnote>
  <w:footnote w:type="continuationSeparator" w:id="0">
    <w:p w14:paraId="35E4E418" w14:textId="77777777" w:rsidR="00C02840" w:rsidRDefault="00C02840"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B66207F" w14:textId="77777777" w:rsidTr="00715C4E">
      <w:trPr>
        <w:trHeight w:val="189"/>
      </w:trPr>
      <w:tc>
        <w:tcPr>
          <w:tcW w:w="2547" w:type="dxa"/>
          <w:vMerge w:val="restart"/>
        </w:tcPr>
        <w:p w14:paraId="2BF94B7A" w14:textId="77777777" w:rsidR="00534F7F" w:rsidRDefault="00534F7F" w:rsidP="00534F7F">
          <w:pPr>
            <w:pStyle w:val="stBilgi"/>
            <w:ind w:left="-115" w:right="-110"/>
          </w:pPr>
          <w:r>
            <w:rPr>
              <w:rFonts w:ascii="Cambria" w:hAnsi="Cambria"/>
              <w:b/>
              <w:noProof/>
              <w:color w:val="002060"/>
            </w:rPr>
            <w:drawing>
              <wp:inline distT="0" distB="0" distL="0" distR="0" wp14:anchorId="5FC5C3F9" wp14:editId="40FC0006">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15D163C9" w14:textId="77777777" w:rsidR="00534F7F" w:rsidRPr="001C3DDF" w:rsidRDefault="001C3DDF" w:rsidP="00771C04">
          <w:pPr>
            <w:pStyle w:val="AralkYok"/>
            <w:jc w:val="center"/>
            <w:rPr>
              <w:rFonts w:ascii="Cambria" w:hAnsi="Cambria"/>
              <w:b/>
            </w:rPr>
          </w:pPr>
          <w:r w:rsidRPr="001C3DDF">
            <w:rPr>
              <w:rFonts w:ascii="Cambria" w:hAnsi="Cambria"/>
              <w:b/>
              <w:color w:val="002060"/>
            </w:rPr>
            <w:t>İDARİ PERSONEL NAKLEN TAYİN İŞLEMLERİ BAŞVURU VE DEĞERLENDİRME KILAVUZU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CEDCF0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A2C953C" w14:textId="77777777" w:rsidR="00534F7F" w:rsidRPr="00171789" w:rsidRDefault="00943150" w:rsidP="00534F7F">
          <w:pPr>
            <w:pStyle w:val="stBilgi"/>
            <w:rPr>
              <w:rFonts w:ascii="Cambria" w:hAnsi="Cambria"/>
              <w:color w:val="002060"/>
              <w:sz w:val="16"/>
              <w:szCs w:val="16"/>
            </w:rPr>
          </w:pPr>
          <w:r>
            <w:rPr>
              <w:rFonts w:ascii="Cambria" w:hAnsi="Cambria"/>
              <w:color w:val="002060"/>
              <w:sz w:val="16"/>
              <w:szCs w:val="16"/>
            </w:rPr>
            <w:t>KLV-0017</w:t>
          </w:r>
        </w:p>
      </w:tc>
    </w:tr>
    <w:tr w:rsidR="00534F7F" w14:paraId="63A7E222" w14:textId="77777777" w:rsidTr="00715C4E">
      <w:trPr>
        <w:trHeight w:val="187"/>
      </w:trPr>
      <w:tc>
        <w:tcPr>
          <w:tcW w:w="2547" w:type="dxa"/>
          <w:vMerge/>
        </w:tcPr>
        <w:p w14:paraId="27F99216"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2C6629B0"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65A1AA7"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9BD7114" w14:textId="77777777" w:rsidR="00534F7F" w:rsidRPr="00171789" w:rsidRDefault="00943150" w:rsidP="00534F7F">
          <w:pPr>
            <w:pStyle w:val="stBilgi"/>
            <w:rPr>
              <w:rFonts w:ascii="Cambria" w:hAnsi="Cambria"/>
              <w:color w:val="002060"/>
              <w:sz w:val="16"/>
              <w:szCs w:val="16"/>
            </w:rPr>
          </w:pPr>
          <w:r>
            <w:rPr>
              <w:rFonts w:ascii="Cambria" w:hAnsi="Cambria"/>
              <w:color w:val="002060"/>
              <w:sz w:val="16"/>
              <w:szCs w:val="16"/>
            </w:rPr>
            <w:t>19.01.2020</w:t>
          </w:r>
        </w:p>
      </w:tc>
    </w:tr>
    <w:tr w:rsidR="00534F7F" w14:paraId="30F5F5F6" w14:textId="77777777" w:rsidTr="00715C4E">
      <w:trPr>
        <w:trHeight w:val="187"/>
      </w:trPr>
      <w:tc>
        <w:tcPr>
          <w:tcW w:w="2547" w:type="dxa"/>
          <w:vMerge/>
        </w:tcPr>
        <w:p w14:paraId="3A9B1256"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6A1B3ADE"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1AE3762"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8F7130" w14:textId="157BE56A" w:rsidR="00534F7F" w:rsidRPr="00171789" w:rsidRDefault="002F4CDD" w:rsidP="00534F7F">
          <w:pPr>
            <w:pStyle w:val="stBilgi"/>
            <w:rPr>
              <w:rFonts w:ascii="Cambria" w:hAnsi="Cambria"/>
              <w:color w:val="002060"/>
              <w:sz w:val="16"/>
              <w:szCs w:val="16"/>
            </w:rPr>
          </w:pPr>
          <w:r>
            <w:rPr>
              <w:rFonts w:ascii="Cambria" w:hAnsi="Cambria"/>
              <w:color w:val="002060"/>
              <w:sz w:val="16"/>
              <w:szCs w:val="16"/>
            </w:rPr>
            <w:t>25.12.2023</w:t>
          </w:r>
        </w:p>
      </w:tc>
    </w:tr>
    <w:tr w:rsidR="00534F7F" w14:paraId="6B52DFA8" w14:textId="77777777" w:rsidTr="00715C4E">
      <w:trPr>
        <w:trHeight w:val="220"/>
      </w:trPr>
      <w:tc>
        <w:tcPr>
          <w:tcW w:w="2547" w:type="dxa"/>
          <w:vMerge/>
        </w:tcPr>
        <w:p w14:paraId="66E9A8B2"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2CF995B3"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DF0B01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15A162AA" w14:textId="117873E1" w:rsidR="00534F7F" w:rsidRPr="00171789" w:rsidRDefault="002F4CDD" w:rsidP="00534F7F">
          <w:pPr>
            <w:pStyle w:val="stBilgi"/>
            <w:rPr>
              <w:rFonts w:ascii="Cambria" w:hAnsi="Cambria"/>
              <w:color w:val="002060"/>
              <w:sz w:val="16"/>
              <w:szCs w:val="16"/>
            </w:rPr>
          </w:pPr>
          <w:r>
            <w:rPr>
              <w:rFonts w:ascii="Cambria" w:hAnsi="Cambria"/>
              <w:color w:val="002060"/>
              <w:sz w:val="16"/>
              <w:szCs w:val="16"/>
            </w:rPr>
            <w:t>1</w:t>
          </w:r>
        </w:p>
      </w:tc>
    </w:tr>
  </w:tbl>
  <w:p w14:paraId="655B304E"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863"/>
    <w:multiLevelType w:val="hybridMultilevel"/>
    <w:tmpl w:val="507C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C51B33"/>
    <w:multiLevelType w:val="hybridMultilevel"/>
    <w:tmpl w:val="77D83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3D2240"/>
    <w:multiLevelType w:val="hybridMultilevel"/>
    <w:tmpl w:val="C90EA186"/>
    <w:lvl w:ilvl="0" w:tplc="26505636">
      <w:start w:val="1"/>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4C1C0379"/>
    <w:multiLevelType w:val="multilevel"/>
    <w:tmpl w:val="BADAE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F7945"/>
    <w:multiLevelType w:val="multilevel"/>
    <w:tmpl w:val="37E2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E03DE"/>
    <w:multiLevelType w:val="multilevel"/>
    <w:tmpl w:val="F7E0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106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2C4E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6A55C7"/>
    <w:multiLevelType w:val="hybridMultilevel"/>
    <w:tmpl w:val="E6B66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9A3B72"/>
    <w:multiLevelType w:val="multilevel"/>
    <w:tmpl w:val="9CF00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4"/>
  </w:num>
  <w:num w:numId="6">
    <w:abstractNumId w:val="7"/>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55B3"/>
    <w:rsid w:val="00054086"/>
    <w:rsid w:val="00095EB2"/>
    <w:rsid w:val="000B076B"/>
    <w:rsid w:val="00117219"/>
    <w:rsid w:val="00164950"/>
    <w:rsid w:val="0016547C"/>
    <w:rsid w:val="001718FB"/>
    <w:rsid w:val="00172ADA"/>
    <w:rsid w:val="00177400"/>
    <w:rsid w:val="001842CA"/>
    <w:rsid w:val="001A3CBE"/>
    <w:rsid w:val="001A414E"/>
    <w:rsid w:val="001C3DDF"/>
    <w:rsid w:val="001E7394"/>
    <w:rsid w:val="001F1C18"/>
    <w:rsid w:val="001F6791"/>
    <w:rsid w:val="00214930"/>
    <w:rsid w:val="00236B28"/>
    <w:rsid w:val="00236E1E"/>
    <w:rsid w:val="00240ED2"/>
    <w:rsid w:val="00267DDE"/>
    <w:rsid w:val="002F1FA0"/>
    <w:rsid w:val="002F4CDD"/>
    <w:rsid w:val="00314055"/>
    <w:rsid w:val="00321435"/>
    <w:rsid w:val="003230A8"/>
    <w:rsid w:val="003247C0"/>
    <w:rsid w:val="00381F56"/>
    <w:rsid w:val="003933F8"/>
    <w:rsid w:val="00393BCE"/>
    <w:rsid w:val="00394E6B"/>
    <w:rsid w:val="003D0F78"/>
    <w:rsid w:val="003D6D7A"/>
    <w:rsid w:val="004023B0"/>
    <w:rsid w:val="004207D3"/>
    <w:rsid w:val="004476D0"/>
    <w:rsid w:val="00461073"/>
    <w:rsid w:val="004B50F5"/>
    <w:rsid w:val="004C5CE8"/>
    <w:rsid w:val="004D7F21"/>
    <w:rsid w:val="004F27F3"/>
    <w:rsid w:val="004F4629"/>
    <w:rsid w:val="004F5CF5"/>
    <w:rsid w:val="004F7F62"/>
    <w:rsid w:val="005203C5"/>
    <w:rsid w:val="00534F7F"/>
    <w:rsid w:val="0054095D"/>
    <w:rsid w:val="00551B24"/>
    <w:rsid w:val="005B2BD0"/>
    <w:rsid w:val="005B5AD0"/>
    <w:rsid w:val="005C713E"/>
    <w:rsid w:val="005E4418"/>
    <w:rsid w:val="0061636C"/>
    <w:rsid w:val="00635A92"/>
    <w:rsid w:val="00646CEC"/>
    <w:rsid w:val="0064705C"/>
    <w:rsid w:val="006713E9"/>
    <w:rsid w:val="006908C5"/>
    <w:rsid w:val="006C45BA"/>
    <w:rsid w:val="00715C4E"/>
    <w:rsid w:val="0072641A"/>
    <w:rsid w:val="007338BD"/>
    <w:rsid w:val="0073606C"/>
    <w:rsid w:val="0075616C"/>
    <w:rsid w:val="00771C04"/>
    <w:rsid w:val="007D4382"/>
    <w:rsid w:val="00881756"/>
    <w:rsid w:val="008A4770"/>
    <w:rsid w:val="008B2813"/>
    <w:rsid w:val="008B465D"/>
    <w:rsid w:val="008C135A"/>
    <w:rsid w:val="008D371C"/>
    <w:rsid w:val="0091295F"/>
    <w:rsid w:val="0094160F"/>
    <w:rsid w:val="00943150"/>
    <w:rsid w:val="00945931"/>
    <w:rsid w:val="00945E0B"/>
    <w:rsid w:val="009A1FFA"/>
    <w:rsid w:val="009B1CF4"/>
    <w:rsid w:val="009C619F"/>
    <w:rsid w:val="00A077E2"/>
    <w:rsid w:val="00A125A4"/>
    <w:rsid w:val="00A354CE"/>
    <w:rsid w:val="00A516EA"/>
    <w:rsid w:val="00A65084"/>
    <w:rsid w:val="00A75CE5"/>
    <w:rsid w:val="00B01DDA"/>
    <w:rsid w:val="00B02129"/>
    <w:rsid w:val="00B06EC8"/>
    <w:rsid w:val="00B24479"/>
    <w:rsid w:val="00B47121"/>
    <w:rsid w:val="00B55F08"/>
    <w:rsid w:val="00B94075"/>
    <w:rsid w:val="00BC7571"/>
    <w:rsid w:val="00C02840"/>
    <w:rsid w:val="00C132DE"/>
    <w:rsid w:val="00C26D6E"/>
    <w:rsid w:val="00C305C2"/>
    <w:rsid w:val="00C42B4F"/>
    <w:rsid w:val="00C646C9"/>
    <w:rsid w:val="00C67A53"/>
    <w:rsid w:val="00C7722C"/>
    <w:rsid w:val="00CB7CC6"/>
    <w:rsid w:val="00D011E7"/>
    <w:rsid w:val="00D23714"/>
    <w:rsid w:val="00D42358"/>
    <w:rsid w:val="00D64048"/>
    <w:rsid w:val="00DD51A4"/>
    <w:rsid w:val="00E0444E"/>
    <w:rsid w:val="00E146B3"/>
    <w:rsid w:val="00E20CEB"/>
    <w:rsid w:val="00E31F31"/>
    <w:rsid w:val="00E36113"/>
    <w:rsid w:val="00E62523"/>
    <w:rsid w:val="00E71AB3"/>
    <w:rsid w:val="00E87FEE"/>
    <w:rsid w:val="00EA29AB"/>
    <w:rsid w:val="00ED2029"/>
    <w:rsid w:val="00ED3F48"/>
    <w:rsid w:val="00EE3346"/>
    <w:rsid w:val="00EF59A7"/>
    <w:rsid w:val="00F025D3"/>
    <w:rsid w:val="00F30746"/>
    <w:rsid w:val="00F40679"/>
    <w:rsid w:val="00F5460B"/>
    <w:rsid w:val="00F5535C"/>
    <w:rsid w:val="00F616CE"/>
    <w:rsid w:val="00F82452"/>
    <w:rsid w:val="00F97A3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A568"/>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DF"/>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1C3DDF"/>
    <w:pPr>
      <w:widowControl w:val="0"/>
      <w:autoSpaceDE w:val="0"/>
      <w:autoSpaceDN w:val="0"/>
      <w:spacing w:before="78"/>
      <w:ind w:left="575" w:hanging="360"/>
      <w:outlineLvl w:val="0"/>
    </w:pPr>
    <w:rPr>
      <w:rFonts w:ascii="Times New Roman" w:eastAsia="Times New Roman" w:hAnsi="Times New Roman" w:cs="Times New Roman"/>
      <w:b/>
      <w:bCs/>
      <w:sz w:val="28"/>
      <w:szCs w:val="28"/>
      <w:lang w:bidi="tr-TR"/>
    </w:rPr>
  </w:style>
  <w:style w:type="paragraph" w:styleId="Balk2">
    <w:name w:val="heading 2"/>
    <w:basedOn w:val="Normal"/>
    <w:next w:val="Normal"/>
    <w:link w:val="Balk2Char"/>
    <w:uiPriority w:val="9"/>
    <w:unhideWhenUsed/>
    <w:qFormat/>
    <w:rsid w:val="001C3D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1C3DDF"/>
    <w:rPr>
      <w:rFonts w:ascii="Times New Roman" w:eastAsia="Times New Roman" w:hAnsi="Times New Roman" w:cs="Times New Roman"/>
      <w:b/>
      <w:bCs/>
      <w:sz w:val="28"/>
      <w:szCs w:val="28"/>
      <w:lang w:eastAsia="tr-TR" w:bidi="tr-TR"/>
    </w:rPr>
  </w:style>
  <w:style w:type="character" w:styleId="Kpr">
    <w:name w:val="Hyperlink"/>
    <w:uiPriority w:val="99"/>
    <w:unhideWhenUsed/>
    <w:rsid w:val="001C3DDF"/>
    <w:rPr>
      <w:color w:val="0563C1"/>
      <w:u w:val="single"/>
    </w:rPr>
  </w:style>
  <w:style w:type="character" w:customStyle="1" w:styleId="Balk2Char">
    <w:name w:val="Başlık 2 Char"/>
    <w:basedOn w:val="VarsaylanParagrafYazTipi"/>
    <w:link w:val="Balk2"/>
    <w:uiPriority w:val="9"/>
    <w:rsid w:val="001C3DDF"/>
    <w:rPr>
      <w:rFonts w:asciiTheme="majorHAnsi" w:eastAsiaTheme="majorEastAsia" w:hAnsiTheme="majorHAnsi" w:cstheme="majorBidi"/>
      <w:color w:val="2E74B5" w:themeColor="accent1" w:themeShade="BF"/>
      <w:sz w:val="26"/>
      <w:szCs w:val="26"/>
      <w:lang w:eastAsia="tr-TR"/>
    </w:rPr>
  </w:style>
  <w:style w:type="paragraph" w:styleId="TBal">
    <w:name w:val="TOC Heading"/>
    <w:basedOn w:val="Balk1"/>
    <w:next w:val="Normal"/>
    <w:uiPriority w:val="39"/>
    <w:unhideWhenUsed/>
    <w:qFormat/>
    <w:rsid w:val="001C3DD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2">
    <w:name w:val="toc 2"/>
    <w:basedOn w:val="Normal"/>
    <w:next w:val="Normal"/>
    <w:autoRedefine/>
    <w:uiPriority w:val="39"/>
    <w:unhideWhenUsed/>
    <w:rsid w:val="001C3DDF"/>
    <w:pPr>
      <w:spacing w:after="100"/>
      <w:ind w:left="200"/>
    </w:pPr>
  </w:style>
  <w:style w:type="character" w:styleId="zlenenKpr">
    <w:name w:val="FollowedHyperlink"/>
    <w:basedOn w:val="VarsaylanParagrafYazTipi"/>
    <w:uiPriority w:val="99"/>
    <w:semiHidden/>
    <w:unhideWhenUsed/>
    <w:rsid w:val="00A07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ms.kaysis.gov.tr/Home/Goster/143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el@barti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bartin.edu.tr/kalite/fbab3ff33d1ddf27c49748c1e78ec574/frm1008-mazeret-disi-naklen-tayin-talep-dilekcesi-idari-personel-icin-.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n.bartin.edu.tr/kalite/fbab3ff33d1ddf27c49748c1e78ec574/frm0192-mazerete-dayali-naklen-tayin-talep-dilekcesi-idari-personel-icin_XMiU8uM.docx" TargetMode="External"/><Relationship Id="rId4" Type="http://schemas.openxmlformats.org/officeDocument/2006/relationships/settings" Target="settings.xml"/><Relationship Id="rId9" Type="http://schemas.openxmlformats.org/officeDocument/2006/relationships/hyperlink" Target="https://kms.kaysis.gov.tr/Home/Goster/14353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7F47-E5DE-476F-80A3-F80B80C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1206</Words>
  <Characters>6880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BARU</cp:lastModifiedBy>
  <cp:revision>34</cp:revision>
  <cp:lastPrinted>2023-12-21T10:47:00Z</cp:lastPrinted>
  <dcterms:created xsi:type="dcterms:W3CDTF">2023-01-05T06:57:00Z</dcterms:created>
  <dcterms:modified xsi:type="dcterms:W3CDTF">2023-12-25T08:02:00Z</dcterms:modified>
</cp:coreProperties>
</file>