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F3B" w:rsidRDefault="004C2846" w:rsidP="003340FE">
      <w:pPr>
        <w:pStyle w:val="AralkYok"/>
        <w:rPr>
          <w:rFonts w:ascii="Cambria" w:hAnsi="Cambria"/>
          <w:b/>
          <w:color w:val="00206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6.7pt;margin-top:-81.3pt;width:593.4pt;height:840.2pt;z-index:251659264;mso-position-horizontal-relative:text;mso-position-vertical-relative:text;mso-width-relative:page;mso-height-relative:page">
            <v:imagedata r:id="rId7" o:title="turgay-2"/>
          </v:shape>
        </w:pict>
      </w: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256F3B" w:rsidRDefault="00256F3B" w:rsidP="003340FE">
      <w:pPr>
        <w:pStyle w:val="AralkYok"/>
        <w:rPr>
          <w:rFonts w:ascii="Cambria" w:hAnsi="Cambria"/>
          <w:b/>
          <w:color w:val="002060"/>
        </w:rPr>
      </w:pPr>
    </w:p>
    <w:p w:rsidR="003340FE" w:rsidRPr="003340FE" w:rsidRDefault="003340FE" w:rsidP="003340FE">
      <w:pPr>
        <w:pStyle w:val="AralkYok"/>
        <w:rPr>
          <w:rFonts w:ascii="Cambria" w:hAnsi="Cambria"/>
          <w:b/>
          <w:color w:val="002060"/>
        </w:rPr>
      </w:pPr>
      <w:r w:rsidRPr="003340FE">
        <w:rPr>
          <w:rFonts w:ascii="Cambria" w:hAnsi="Cambria"/>
          <w:b/>
          <w:color w:val="002060"/>
        </w:rPr>
        <w:lastRenderedPageBreak/>
        <w:t>ÖĞRETİM ELEMANI AKADEMİK TEŞVİK BAŞVURU İŞLEMLERİ</w:t>
      </w:r>
    </w:p>
    <w:p w:rsidR="005E4DA9" w:rsidRDefault="005E4DA9" w:rsidP="005E4DA9">
      <w:pPr>
        <w:pStyle w:val="AralkYok"/>
        <w:rPr>
          <w:rFonts w:ascii="Cambria" w:hAnsi="Cambria"/>
        </w:rPr>
      </w:pPr>
    </w:p>
    <w:p w:rsidR="005E4DA9" w:rsidRDefault="005E4DA9" w:rsidP="005E4DA9">
      <w:pPr>
        <w:pStyle w:val="AralkYok"/>
        <w:jc w:val="both"/>
        <w:rPr>
          <w:rFonts w:ascii="Cambria" w:hAnsi="Cambria"/>
        </w:rPr>
      </w:pPr>
      <w:r w:rsidRPr="008A02EF">
        <w:rPr>
          <w:rFonts w:ascii="Cambria" w:hAnsi="Cambria"/>
        </w:rPr>
        <w:t xml:space="preserve">Öğretim </w:t>
      </w:r>
      <w:r>
        <w:rPr>
          <w:rFonts w:ascii="Cambria" w:hAnsi="Cambria"/>
        </w:rPr>
        <w:t>E</w:t>
      </w:r>
      <w:r w:rsidRPr="008A02EF">
        <w:rPr>
          <w:rFonts w:ascii="Cambria" w:hAnsi="Cambria"/>
        </w:rPr>
        <w:t xml:space="preserve">lemanı </w:t>
      </w:r>
      <w:r w:rsidRPr="005E4DA9">
        <w:rPr>
          <w:rFonts w:ascii="Cambria" w:hAnsi="Cambria"/>
        </w:rPr>
        <w:t xml:space="preserve">ubys.bartin.edu.tr </w:t>
      </w:r>
      <w:r>
        <w:rPr>
          <w:rFonts w:ascii="Cambria" w:hAnsi="Cambria"/>
        </w:rPr>
        <w:t>web uygulamasından “</w:t>
      </w:r>
      <w:r w:rsidRPr="008A02EF">
        <w:rPr>
          <w:rFonts w:ascii="Cambria" w:hAnsi="Cambria"/>
        </w:rPr>
        <w:t>kullanıcı adı</w:t>
      </w:r>
      <w:r>
        <w:rPr>
          <w:rFonts w:ascii="Cambria" w:hAnsi="Cambria"/>
        </w:rPr>
        <w:t>”</w:t>
      </w:r>
      <w:r w:rsidRPr="008A02EF">
        <w:rPr>
          <w:rFonts w:ascii="Cambria" w:hAnsi="Cambria"/>
        </w:rPr>
        <w:t xml:space="preserve"> ve </w:t>
      </w:r>
      <w:r>
        <w:rPr>
          <w:rFonts w:ascii="Cambria" w:hAnsi="Cambria"/>
        </w:rPr>
        <w:t>“</w:t>
      </w:r>
      <w:r w:rsidRPr="008A02EF">
        <w:rPr>
          <w:rFonts w:ascii="Cambria" w:hAnsi="Cambria"/>
        </w:rPr>
        <w:t>şifresi</w:t>
      </w:r>
      <w:r>
        <w:rPr>
          <w:rFonts w:ascii="Cambria" w:hAnsi="Cambria"/>
        </w:rPr>
        <w:t>”</w:t>
      </w:r>
      <w:r w:rsidRPr="008A02EF">
        <w:rPr>
          <w:rFonts w:ascii="Cambria" w:hAnsi="Cambria"/>
        </w:rPr>
        <w:t xml:space="preserve"> ile sisteme giriş yapar. Sol menüde yer alan </w:t>
      </w:r>
      <w:r w:rsidRPr="005E4DA9">
        <w:rPr>
          <w:rFonts w:ascii="Cambria" w:hAnsi="Cambria"/>
          <w:b/>
          <w:color w:val="002060"/>
        </w:rPr>
        <w:t>Akademik Performans Bilgi Sistemi</w:t>
      </w:r>
      <w:r w:rsidRPr="005E4DA9">
        <w:rPr>
          <w:rFonts w:ascii="Cambria" w:hAnsi="Cambria"/>
          <w:color w:val="002060"/>
        </w:rPr>
        <w:t xml:space="preserve"> </w:t>
      </w:r>
      <w:r w:rsidRPr="008A02EF">
        <w:rPr>
          <w:rFonts w:ascii="Cambria" w:hAnsi="Cambria"/>
        </w:rPr>
        <w:t xml:space="preserve">ana başlığı altında bulunan </w:t>
      </w:r>
      <w:r w:rsidRPr="005E4DA9">
        <w:rPr>
          <w:rFonts w:ascii="Cambria" w:hAnsi="Cambria"/>
          <w:b/>
          <w:color w:val="002060"/>
        </w:rPr>
        <w:t>Bilgi Girişi</w:t>
      </w:r>
      <w:r w:rsidRPr="008A02EF">
        <w:rPr>
          <w:rFonts w:ascii="Cambria" w:hAnsi="Cambria"/>
        </w:rPr>
        <w:t xml:space="preserve"> sayfasına girer.</w:t>
      </w:r>
    </w:p>
    <w:p w:rsidR="00FF2C79" w:rsidRDefault="00FF2C79" w:rsidP="005E4DA9">
      <w:pPr>
        <w:pStyle w:val="AralkYok"/>
        <w:rPr>
          <w:rFonts w:ascii="Cambria" w:hAnsi="Cambria"/>
        </w:rPr>
      </w:pPr>
    </w:p>
    <w:p w:rsidR="005E4DA9" w:rsidRPr="00FF2C79" w:rsidRDefault="00834CB9" w:rsidP="005E4DA9">
      <w:pPr>
        <w:pStyle w:val="AralkYok"/>
        <w:rPr>
          <w:rFonts w:ascii="Cambria" w:hAnsi="Cambria"/>
          <w:b/>
        </w:rPr>
      </w:pPr>
      <w:r>
        <w:rPr>
          <w:rFonts w:ascii="Cambria" w:hAnsi="Cambria"/>
          <w:b/>
        </w:rPr>
        <w:t xml:space="preserve">Görsel </w:t>
      </w:r>
      <w:r w:rsidR="00FF2C79" w:rsidRPr="00FF2C79">
        <w:rPr>
          <w:rFonts w:ascii="Cambria" w:hAnsi="Cambria"/>
          <w:b/>
        </w:rPr>
        <w:t>1</w:t>
      </w:r>
      <w:bookmarkStart w:id="0" w:name="_GoBack"/>
      <w:bookmarkEnd w:id="0"/>
    </w:p>
    <w:p w:rsidR="005E4DA9" w:rsidRPr="004023B0" w:rsidRDefault="005E4DA9" w:rsidP="005E4DA9">
      <w:pPr>
        <w:pStyle w:val="AralkYok"/>
        <w:rPr>
          <w:rFonts w:ascii="Cambria" w:hAnsi="Cambria"/>
        </w:rPr>
      </w:pPr>
      <w:r w:rsidRPr="008A02EF">
        <w:rPr>
          <w:rFonts w:ascii="Cambria" w:hAnsi="Cambria"/>
          <w:noProof/>
          <w:lang w:eastAsia="tr-TR"/>
        </w:rPr>
        <w:drawing>
          <wp:inline distT="0" distB="0" distL="0" distR="0" wp14:anchorId="4A04D212" wp14:editId="35FBDE9F">
            <wp:extent cx="1898508" cy="2167890"/>
            <wp:effectExtent l="0" t="0" r="6985"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1974" cy="2183267"/>
                    </a:xfrm>
                    <a:prstGeom prst="rect">
                      <a:avLst/>
                    </a:prstGeom>
                  </pic:spPr>
                </pic:pic>
              </a:graphicData>
            </a:graphic>
          </wp:inline>
        </w:drawing>
      </w:r>
    </w:p>
    <w:p w:rsidR="004023B0" w:rsidRPr="004023B0" w:rsidRDefault="004023B0" w:rsidP="004023B0">
      <w:pPr>
        <w:pStyle w:val="AralkYok"/>
        <w:rPr>
          <w:rFonts w:ascii="Cambria" w:hAnsi="Cambria"/>
        </w:rPr>
      </w:pPr>
    </w:p>
    <w:p w:rsidR="005E4DA9" w:rsidRPr="008A02EF" w:rsidRDefault="005E4DA9" w:rsidP="005E4DA9">
      <w:pPr>
        <w:pStyle w:val="AralkYok"/>
        <w:jc w:val="both"/>
        <w:rPr>
          <w:rFonts w:ascii="Cambria" w:hAnsi="Cambria"/>
        </w:rPr>
      </w:pPr>
      <w:r w:rsidRPr="005E4DA9">
        <w:rPr>
          <w:rFonts w:ascii="Cambria" w:hAnsi="Cambria"/>
          <w:b/>
          <w:color w:val="002060"/>
        </w:rPr>
        <w:t>Akademik Performans Bilgi Sistemi - Bilgi Girişi</w:t>
      </w:r>
      <w:r w:rsidRPr="005E4DA9">
        <w:rPr>
          <w:rFonts w:ascii="Cambria" w:hAnsi="Cambria"/>
          <w:color w:val="002060"/>
        </w:rPr>
        <w:t xml:space="preserve"> </w:t>
      </w:r>
      <w:r w:rsidRPr="008A02EF">
        <w:rPr>
          <w:rFonts w:ascii="Cambria" w:hAnsi="Cambria"/>
        </w:rPr>
        <w:t>bölümünde sol menüde yer alan ve akademik teşvik başvurularında yer alan çalışmalara ait bilgi girişleri yapılmalıdır.</w:t>
      </w:r>
    </w:p>
    <w:p w:rsidR="00FF2C79" w:rsidRDefault="00FF2C79" w:rsidP="005E4DA9">
      <w:pPr>
        <w:pStyle w:val="AralkYok"/>
        <w:rPr>
          <w:rFonts w:ascii="Cambria" w:hAnsi="Cambria"/>
        </w:rPr>
      </w:pPr>
    </w:p>
    <w:p w:rsidR="005E4DA9" w:rsidRPr="00FF2C79" w:rsidRDefault="00834CB9" w:rsidP="005E4DA9">
      <w:pPr>
        <w:pStyle w:val="AralkYok"/>
        <w:rPr>
          <w:rFonts w:ascii="Cambria" w:hAnsi="Cambria"/>
          <w:b/>
        </w:rPr>
      </w:pPr>
      <w:r>
        <w:rPr>
          <w:rFonts w:ascii="Cambria" w:hAnsi="Cambria"/>
          <w:b/>
        </w:rPr>
        <w:t xml:space="preserve">Görsel </w:t>
      </w:r>
      <w:r w:rsidR="00FF2C79" w:rsidRPr="00FF2C79">
        <w:rPr>
          <w:rFonts w:ascii="Cambria" w:hAnsi="Cambria"/>
          <w:b/>
        </w:rPr>
        <w:t>2</w:t>
      </w:r>
    </w:p>
    <w:p w:rsidR="005E4DA9" w:rsidRPr="004023B0" w:rsidRDefault="005E4DA9" w:rsidP="005E4DA9">
      <w:pPr>
        <w:pStyle w:val="AralkYok"/>
        <w:rPr>
          <w:rFonts w:ascii="Cambria" w:hAnsi="Cambria"/>
        </w:rPr>
      </w:pPr>
      <w:r w:rsidRPr="008A02EF">
        <w:rPr>
          <w:rFonts w:ascii="Cambria" w:hAnsi="Cambria"/>
          <w:noProof/>
          <w:lang w:eastAsia="tr-TR"/>
        </w:rPr>
        <w:drawing>
          <wp:inline distT="0" distB="0" distL="0" distR="0" wp14:anchorId="75DB7A0E" wp14:editId="7FE654F5">
            <wp:extent cx="1793423" cy="43053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4799" cy="4356616"/>
                    </a:xfrm>
                    <a:prstGeom prst="rect">
                      <a:avLst/>
                    </a:prstGeom>
                  </pic:spPr>
                </pic:pic>
              </a:graphicData>
            </a:graphic>
          </wp:inline>
        </w:drawing>
      </w:r>
    </w:p>
    <w:p w:rsidR="00BC7571" w:rsidRDefault="00BC7571" w:rsidP="004023B0">
      <w:pPr>
        <w:pStyle w:val="AralkYok"/>
        <w:rPr>
          <w:rFonts w:ascii="Cambria" w:hAnsi="Cambria"/>
        </w:rPr>
      </w:pPr>
    </w:p>
    <w:p w:rsidR="005E4DA9" w:rsidRPr="008A02EF" w:rsidRDefault="005E4DA9" w:rsidP="005E4DA9">
      <w:pPr>
        <w:pStyle w:val="AralkYok"/>
        <w:rPr>
          <w:rFonts w:ascii="Cambria" w:hAnsi="Cambria"/>
        </w:rPr>
      </w:pPr>
      <w:r w:rsidRPr="008A02EF">
        <w:rPr>
          <w:rFonts w:ascii="Cambria" w:hAnsi="Cambria"/>
        </w:rPr>
        <w:lastRenderedPageBreak/>
        <w:t xml:space="preserve">Başlıklar üzerinden bilgi girişi işlemlerinde sayfanın üst bölümünde yer alan </w:t>
      </w:r>
      <w:r w:rsidRPr="005E4DA9">
        <w:rPr>
          <w:rFonts w:ascii="Cambria" w:hAnsi="Cambria"/>
          <w:b/>
          <w:color w:val="002060"/>
        </w:rPr>
        <w:t>YÖKSİSTEN VERİLERİMİ GETİR</w:t>
      </w:r>
      <w:r w:rsidRPr="008A02EF">
        <w:rPr>
          <w:rFonts w:ascii="Cambria" w:hAnsi="Cambria"/>
        </w:rPr>
        <w:t xml:space="preserve"> butonuna basılarak YÖKSİS tarafında girilen bilgiler otomatik olarak sisteme aktarılmaktadır.</w:t>
      </w:r>
    </w:p>
    <w:p w:rsidR="005E4DA9" w:rsidRDefault="005E4DA9" w:rsidP="004023B0">
      <w:pPr>
        <w:pStyle w:val="AralkYok"/>
        <w:rPr>
          <w:rFonts w:ascii="Cambria" w:hAnsi="Cambria"/>
        </w:rPr>
      </w:pPr>
    </w:p>
    <w:p w:rsidR="00FF2C79" w:rsidRDefault="00834CB9" w:rsidP="004023B0">
      <w:pPr>
        <w:pStyle w:val="AralkYok"/>
        <w:rPr>
          <w:rFonts w:ascii="Cambria" w:hAnsi="Cambria"/>
        </w:rPr>
      </w:pPr>
      <w:r>
        <w:rPr>
          <w:rFonts w:ascii="Cambria" w:hAnsi="Cambria"/>
          <w:b/>
        </w:rPr>
        <w:t xml:space="preserve">Görsel </w:t>
      </w:r>
      <w:r w:rsidR="00FF2C79">
        <w:rPr>
          <w:rFonts w:ascii="Cambria" w:hAnsi="Cambria"/>
          <w:b/>
        </w:rPr>
        <w:t>3</w:t>
      </w:r>
    </w:p>
    <w:p w:rsidR="005E4DA9" w:rsidRPr="004023B0" w:rsidRDefault="005E4DA9" w:rsidP="004023B0">
      <w:pPr>
        <w:pStyle w:val="AralkYok"/>
        <w:rPr>
          <w:rFonts w:ascii="Cambria" w:hAnsi="Cambria"/>
        </w:rPr>
      </w:pPr>
      <w:r w:rsidRPr="008A02EF">
        <w:rPr>
          <w:rFonts w:ascii="Cambria" w:hAnsi="Cambria"/>
          <w:noProof/>
          <w:lang w:eastAsia="tr-TR"/>
        </w:rPr>
        <w:drawing>
          <wp:inline distT="0" distB="0" distL="0" distR="0" wp14:anchorId="75A6E5F6" wp14:editId="1ED10EDF">
            <wp:extent cx="6076950" cy="2888427"/>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3839" cy="2891702"/>
                    </a:xfrm>
                    <a:prstGeom prst="rect">
                      <a:avLst/>
                    </a:prstGeom>
                  </pic:spPr>
                </pic:pic>
              </a:graphicData>
            </a:graphic>
          </wp:inline>
        </w:drawing>
      </w:r>
    </w:p>
    <w:p w:rsidR="00BC7571" w:rsidRDefault="00BC7571" w:rsidP="004023B0">
      <w:pPr>
        <w:pStyle w:val="AralkYok"/>
        <w:rPr>
          <w:rFonts w:ascii="Cambria" w:hAnsi="Cambria"/>
        </w:rPr>
      </w:pPr>
    </w:p>
    <w:p w:rsidR="005E4DA9" w:rsidRPr="00FF2C79" w:rsidRDefault="005E4DA9" w:rsidP="005E4DA9">
      <w:pPr>
        <w:pStyle w:val="AralkYok"/>
        <w:jc w:val="both"/>
        <w:rPr>
          <w:rFonts w:ascii="Cambria" w:hAnsi="Cambria"/>
          <w:b/>
          <w:i/>
        </w:rPr>
      </w:pPr>
      <w:r w:rsidRPr="008A02EF">
        <w:rPr>
          <w:rFonts w:ascii="Cambria" w:hAnsi="Cambria"/>
        </w:rPr>
        <w:t xml:space="preserve">Akademik Teşvik Başvurusuna dâhil edilecek çalışmalar için girilmesi gereken zorunlu alanlar çalışmanın işlemler bölümünde bulunan </w:t>
      </w:r>
      <w:r w:rsidRPr="005E4DA9">
        <w:rPr>
          <w:rFonts w:ascii="Cambria" w:hAnsi="Cambria"/>
          <w:b/>
          <w:color w:val="002060"/>
        </w:rPr>
        <w:t>Düzenle</w:t>
      </w:r>
      <w:r w:rsidRPr="005E4DA9">
        <w:rPr>
          <w:rFonts w:ascii="Cambria" w:hAnsi="Cambria"/>
          <w:color w:val="002060"/>
        </w:rPr>
        <w:t xml:space="preserve"> </w:t>
      </w:r>
      <w:r w:rsidRPr="008A02EF">
        <w:rPr>
          <w:rFonts w:ascii="Cambria" w:hAnsi="Cambria"/>
        </w:rPr>
        <w:t xml:space="preserve">ile girilen sayfada </w:t>
      </w:r>
      <w:r w:rsidRPr="008A02EF">
        <w:rPr>
          <w:rFonts w:ascii="Cambria" w:hAnsi="Cambria"/>
          <w:noProof/>
          <w:lang w:eastAsia="tr-TR"/>
        </w:rPr>
        <w:drawing>
          <wp:inline distT="0" distB="0" distL="0" distR="0" wp14:anchorId="4EED9F92" wp14:editId="0D0F8D2B">
            <wp:extent cx="247650" cy="1905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50" cy="190500"/>
                    </a:xfrm>
                    <a:prstGeom prst="rect">
                      <a:avLst/>
                    </a:prstGeom>
                  </pic:spPr>
                </pic:pic>
              </a:graphicData>
            </a:graphic>
          </wp:inline>
        </w:drawing>
      </w:r>
      <w:r w:rsidRPr="008A02EF">
        <w:rPr>
          <w:rFonts w:ascii="Cambria" w:hAnsi="Cambria"/>
        </w:rPr>
        <w:t xml:space="preserve">ikonu ile belirtilmiştir. </w:t>
      </w:r>
      <w:r w:rsidRPr="00FF2C79">
        <w:rPr>
          <w:rFonts w:ascii="Cambria" w:hAnsi="Cambria"/>
          <w:b/>
          <w:i/>
        </w:rPr>
        <w:t xml:space="preserve">(Bkz. </w:t>
      </w:r>
      <w:r w:rsidR="00834CB9">
        <w:rPr>
          <w:rFonts w:ascii="Cambria" w:hAnsi="Cambria"/>
          <w:b/>
          <w:i/>
        </w:rPr>
        <w:t xml:space="preserve">Görsel </w:t>
      </w:r>
      <w:r w:rsidR="00FF2C79" w:rsidRPr="00FF2C79">
        <w:rPr>
          <w:rFonts w:ascii="Cambria" w:hAnsi="Cambria"/>
          <w:b/>
          <w:i/>
        </w:rPr>
        <w:t>5</w:t>
      </w:r>
      <w:r w:rsidRPr="00FF2C79">
        <w:rPr>
          <w:rFonts w:ascii="Cambria" w:hAnsi="Cambria"/>
          <w:b/>
          <w:i/>
        </w:rPr>
        <w:t>)</w:t>
      </w:r>
    </w:p>
    <w:p w:rsidR="005E4DA9" w:rsidRDefault="005E4DA9" w:rsidP="004023B0">
      <w:pPr>
        <w:pStyle w:val="AralkYok"/>
        <w:rPr>
          <w:rFonts w:ascii="Cambria" w:hAnsi="Cambria"/>
        </w:rPr>
      </w:pPr>
    </w:p>
    <w:p w:rsidR="00FF2C79" w:rsidRPr="004023B0" w:rsidRDefault="00834CB9" w:rsidP="004023B0">
      <w:pPr>
        <w:pStyle w:val="AralkYok"/>
        <w:rPr>
          <w:rFonts w:ascii="Cambria" w:hAnsi="Cambria"/>
        </w:rPr>
      </w:pPr>
      <w:r>
        <w:rPr>
          <w:rFonts w:ascii="Cambria" w:hAnsi="Cambria"/>
          <w:b/>
        </w:rPr>
        <w:t xml:space="preserve">Görsel </w:t>
      </w:r>
      <w:r w:rsidR="00FF2C79">
        <w:rPr>
          <w:rFonts w:ascii="Cambria" w:hAnsi="Cambria"/>
          <w:b/>
        </w:rPr>
        <w:t>4</w:t>
      </w:r>
    </w:p>
    <w:p w:rsidR="00BC7571" w:rsidRPr="004023B0" w:rsidRDefault="005E4DA9" w:rsidP="004023B0">
      <w:pPr>
        <w:pStyle w:val="AralkYok"/>
        <w:rPr>
          <w:rFonts w:ascii="Cambria" w:hAnsi="Cambria"/>
        </w:rPr>
      </w:pPr>
      <w:r w:rsidRPr="008A02EF">
        <w:rPr>
          <w:rFonts w:ascii="Cambria" w:hAnsi="Cambria"/>
          <w:noProof/>
          <w:lang w:eastAsia="tr-TR"/>
        </w:rPr>
        <w:drawing>
          <wp:inline distT="0" distB="0" distL="0" distR="0" wp14:anchorId="36E8E13B" wp14:editId="1F15625D">
            <wp:extent cx="6005384" cy="27432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9514" cy="2745087"/>
                    </a:xfrm>
                    <a:prstGeom prst="rect">
                      <a:avLst/>
                    </a:prstGeom>
                  </pic:spPr>
                </pic:pic>
              </a:graphicData>
            </a:graphic>
          </wp:inline>
        </w:drawing>
      </w:r>
    </w:p>
    <w:p w:rsidR="00BC7571" w:rsidRPr="004023B0" w:rsidRDefault="00236E1E" w:rsidP="00236E1E">
      <w:pPr>
        <w:pStyle w:val="AralkYok"/>
        <w:tabs>
          <w:tab w:val="left" w:pos="7245"/>
        </w:tabs>
        <w:rPr>
          <w:rFonts w:ascii="Cambria" w:hAnsi="Cambria"/>
        </w:rPr>
      </w:pPr>
      <w:r>
        <w:rPr>
          <w:rFonts w:ascii="Cambria" w:hAnsi="Cambria"/>
        </w:rPr>
        <w:tab/>
      </w:r>
    </w:p>
    <w:p w:rsidR="00BC7571" w:rsidRPr="004023B0" w:rsidRDefault="00BC7571" w:rsidP="004023B0">
      <w:pPr>
        <w:pStyle w:val="AralkYok"/>
        <w:rPr>
          <w:rFonts w:ascii="Cambria" w:hAnsi="Cambria"/>
        </w:rPr>
      </w:pPr>
    </w:p>
    <w:p w:rsidR="00BC7571" w:rsidRPr="004023B0" w:rsidRDefault="00BC7571" w:rsidP="004023B0">
      <w:pPr>
        <w:pStyle w:val="AralkYok"/>
        <w:rPr>
          <w:rFonts w:ascii="Cambria" w:hAnsi="Cambria"/>
        </w:rPr>
      </w:pPr>
    </w:p>
    <w:p w:rsidR="00BC7571" w:rsidRPr="004023B0" w:rsidRDefault="00BC7571" w:rsidP="004023B0">
      <w:pPr>
        <w:pStyle w:val="AralkYok"/>
        <w:rPr>
          <w:rFonts w:ascii="Cambria" w:hAnsi="Cambria"/>
        </w:rPr>
      </w:pPr>
    </w:p>
    <w:p w:rsidR="00BC7571" w:rsidRDefault="00BC7571" w:rsidP="004023B0">
      <w:pPr>
        <w:pStyle w:val="AralkYok"/>
        <w:rPr>
          <w:rFonts w:ascii="Cambria" w:hAnsi="Cambria"/>
        </w:rPr>
      </w:pPr>
    </w:p>
    <w:p w:rsidR="003340FE" w:rsidRDefault="003340FE" w:rsidP="004023B0">
      <w:pPr>
        <w:pStyle w:val="AralkYok"/>
        <w:rPr>
          <w:rFonts w:ascii="Cambria" w:hAnsi="Cambria"/>
        </w:rPr>
      </w:pPr>
    </w:p>
    <w:p w:rsidR="003340FE" w:rsidRDefault="003340FE" w:rsidP="004023B0">
      <w:pPr>
        <w:pStyle w:val="AralkYok"/>
        <w:rPr>
          <w:rFonts w:ascii="Cambria" w:hAnsi="Cambria"/>
        </w:rPr>
      </w:pPr>
    </w:p>
    <w:p w:rsidR="003340FE" w:rsidRDefault="003340FE" w:rsidP="004023B0">
      <w:pPr>
        <w:pStyle w:val="AralkYok"/>
        <w:rPr>
          <w:rFonts w:ascii="Cambria" w:hAnsi="Cambria"/>
        </w:rPr>
      </w:pPr>
    </w:p>
    <w:p w:rsidR="003340FE" w:rsidRPr="004023B0" w:rsidRDefault="003340FE" w:rsidP="004023B0">
      <w:pPr>
        <w:pStyle w:val="AralkYok"/>
        <w:rPr>
          <w:rFonts w:ascii="Cambria" w:hAnsi="Cambria"/>
        </w:rPr>
      </w:pPr>
    </w:p>
    <w:p w:rsidR="00BC7571" w:rsidRDefault="00834CB9" w:rsidP="004023B0">
      <w:pPr>
        <w:pStyle w:val="AralkYok"/>
        <w:rPr>
          <w:rFonts w:ascii="Cambria" w:hAnsi="Cambria"/>
        </w:rPr>
      </w:pPr>
      <w:r>
        <w:rPr>
          <w:rFonts w:ascii="Cambria" w:hAnsi="Cambria"/>
          <w:b/>
        </w:rPr>
        <w:lastRenderedPageBreak/>
        <w:t xml:space="preserve">Görsel </w:t>
      </w:r>
      <w:r w:rsidR="00FF2C79">
        <w:rPr>
          <w:rFonts w:ascii="Cambria" w:hAnsi="Cambria"/>
          <w:b/>
        </w:rPr>
        <w:t>5</w:t>
      </w:r>
    </w:p>
    <w:p w:rsidR="00FA6DA8" w:rsidRDefault="005E4DA9" w:rsidP="004023B0">
      <w:pPr>
        <w:pStyle w:val="AralkYok"/>
        <w:rPr>
          <w:rFonts w:ascii="Cambria" w:hAnsi="Cambria"/>
        </w:rPr>
      </w:pPr>
      <w:r w:rsidRPr="008A02EF">
        <w:rPr>
          <w:rFonts w:ascii="Cambria" w:hAnsi="Cambria"/>
          <w:noProof/>
          <w:lang w:eastAsia="tr-TR"/>
        </w:rPr>
        <w:drawing>
          <wp:inline distT="0" distB="0" distL="0" distR="0" wp14:anchorId="4F0B42BA" wp14:editId="7E0BBC2C">
            <wp:extent cx="6105525" cy="3966707"/>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1653" cy="3970688"/>
                    </a:xfrm>
                    <a:prstGeom prst="rect">
                      <a:avLst/>
                    </a:prstGeom>
                  </pic:spPr>
                </pic:pic>
              </a:graphicData>
            </a:graphic>
          </wp:inline>
        </w:drawing>
      </w:r>
    </w:p>
    <w:p w:rsidR="00FA6DA8" w:rsidRPr="004023B0" w:rsidRDefault="00FA6DA8" w:rsidP="004023B0">
      <w:pPr>
        <w:pStyle w:val="AralkYok"/>
        <w:rPr>
          <w:rFonts w:ascii="Cambria" w:hAnsi="Cambria"/>
        </w:rPr>
      </w:pPr>
    </w:p>
    <w:p w:rsidR="00FF2C79" w:rsidRPr="008A02EF" w:rsidRDefault="00FF2C79" w:rsidP="00FF2C79">
      <w:pPr>
        <w:pStyle w:val="AralkYok"/>
        <w:jc w:val="both"/>
        <w:rPr>
          <w:rFonts w:ascii="Cambria" w:hAnsi="Cambria"/>
          <w:noProof/>
          <w:lang w:eastAsia="tr-TR"/>
        </w:rPr>
      </w:pPr>
      <w:r w:rsidRPr="008A02EF">
        <w:rPr>
          <w:rFonts w:ascii="Cambria" w:hAnsi="Cambria"/>
        </w:rPr>
        <w:t>Bu yıl için Akademik Teşvik Başvurusu yapılacak ise gerçekleşme tarihi 2020 girilmiş olan çalışmalar Akademik Teşvik</w:t>
      </w:r>
      <w:r>
        <w:rPr>
          <w:rFonts w:ascii="Cambria" w:hAnsi="Cambria"/>
        </w:rPr>
        <w:t>’</w:t>
      </w:r>
      <w:r w:rsidRPr="008A02EF">
        <w:rPr>
          <w:rFonts w:ascii="Cambria" w:hAnsi="Cambria"/>
        </w:rPr>
        <w:t>e dâhil edilmektedir. Yani Teşvik başvuru tarihinden bir yıl önceki çalışmalar Akademik Teşvik’e dahil olmaktadır.</w:t>
      </w:r>
      <w:r w:rsidRPr="008A02EF">
        <w:rPr>
          <w:rFonts w:ascii="Cambria" w:hAnsi="Cambria"/>
          <w:noProof/>
          <w:lang w:eastAsia="tr-TR"/>
        </w:rPr>
        <w:t xml:space="preserve"> </w:t>
      </w:r>
      <w:r w:rsidRPr="008A02EF">
        <w:rPr>
          <w:rFonts w:ascii="Cambria" w:hAnsi="Cambria"/>
          <w:noProof/>
          <w:lang w:eastAsia="tr-TR"/>
        </w:rPr>
        <w:drawing>
          <wp:inline distT="0" distB="0" distL="0" distR="0" wp14:anchorId="42E91F6B" wp14:editId="04673321">
            <wp:extent cx="247650" cy="190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50" cy="190500"/>
                    </a:xfrm>
                    <a:prstGeom prst="rect">
                      <a:avLst/>
                    </a:prstGeom>
                  </pic:spPr>
                </pic:pic>
              </a:graphicData>
            </a:graphic>
          </wp:inline>
        </w:drawing>
      </w:r>
      <w:r w:rsidRPr="008A02EF">
        <w:rPr>
          <w:rFonts w:ascii="Cambria" w:hAnsi="Cambria"/>
          <w:noProof/>
          <w:lang w:eastAsia="tr-TR"/>
        </w:rPr>
        <w:t>ikonu olan tüm dosya alanlarına dosya eklenmesi zorunludur.</w:t>
      </w:r>
    </w:p>
    <w:p w:rsidR="00BC7571" w:rsidRDefault="00BC7571" w:rsidP="004023B0">
      <w:pPr>
        <w:pStyle w:val="AralkYok"/>
        <w:rPr>
          <w:rFonts w:ascii="Cambria" w:hAnsi="Cambria"/>
        </w:rPr>
      </w:pPr>
    </w:p>
    <w:p w:rsidR="00FF2C79" w:rsidRPr="00FF2C79" w:rsidRDefault="00834CB9" w:rsidP="004023B0">
      <w:pPr>
        <w:pStyle w:val="AralkYok"/>
        <w:rPr>
          <w:rFonts w:ascii="Cambria" w:hAnsi="Cambria"/>
          <w:b/>
        </w:rPr>
      </w:pPr>
      <w:r>
        <w:rPr>
          <w:rFonts w:ascii="Cambria" w:hAnsi="Cambria"/>
          <w:b/>
        </w:rPr>
        <w:t xml:space="preserve">Görsel </w:t>
      </w:r>
      <w:r w:rsidR="00FF2C79" w:rsidRPr="00FF2C79">
        <w:rPr>
          <w:rFonts w:ascii="Cambria" w:hAnsi="Cambria"/>
          <w:b/>
        </w:rPr>
        <w:t>6</w:t>
      </w:r>
    </w:p>
    <w:p w:rsidR="00BC7571" w:rsidRPr="004023B0" w:rsidRDefault="00FF2C79" w:rsidP="00FF2C79">
      <w:pPr>
        <w:pStyle w:val="AralkYok"/>
        <w:rPr>
          <w:rFonts w:ascii="Cambria" w:hAnsi="Cambria"/>
        </w:rPr>
      </w:pPr>
      <w:r w:rsidRPr="008A02EF">
        <w:rPr>
          <w:rFonts w:ascii="Cambria" w:hAnsi="Cambria"/>
          <w:noProof/>
          <w:lang w:eastAsia="tr-TR"/>
        </w:rPr>
        <w:drawing>
          <wp:inline distT="0" distB="0" distL="0" distR="0" wp14:anchorId="3FD6785F" wp14:editId="21D4A776">
            <wp:extent cx="5219700" cy="3312369"/>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2557" cy="3314182"/>
                    </a:xfrm>
                    <a:prstGeom prst="rect">
                      <a:avLst/>
                    </a:prstGeom>
                  </pic:spPr>
                </pic:pic>
              </a:graphicData>
            </a:graphic>
          </wp:inline>
        </w:drawing>
      </w:r>
    </w:p>
    <w:p w:rsidR="00BC7571" w:rsidRDefault="00BC7571" w:rsidP="004023B0">
      <w:pPr>
        <w:pStyle w:val="AralkYok"/>
        <w:rPr>
          <w:rFonts w:ascii="Cambria" w:hAnsi="Cambria"/>
        </w:rPr>
      </w:pPr>
    </w:p>
    <w:p w:rsidR="003340FE" w:rsidRDefault="003340FE" w:rsidP="004023B0">
      <w:pPr>
        <w:pStyle w:val="AralkYok"/>
        <w:rPr>
          <w:rFonts w:ascii="Cambria" w:hAnsi="Cambria"/>
        </w:rPr>
      </w:pPr>
    </w:p>
    <w:p w:rsidR="00FF2C79" w:rsidRPr="008A02EF" w:rsidRDefault="00FF2C79" w:rsidP="00FF2C79">
      <w:pPr>
        <w:pStyle w:val="AralkYok"/>
        <w:rPr>
          <w:rFonts w:ascii="Cambria" w:hAnsi="Cambria"/>
        </w:rPr>
      </w:pPr>
      <w:r w:rsidRPr="008A02EF">
        <w:rPr>
          <w:rFonts w:ascii="Cambria" w:hAnsi="Cambria"/>
        </w:rPr>
        <w:lastRenderedPageBreak/>
        <w:t>Tüm giriş işlemleri tamamlandıktan sonra KAYDET butonuna basılarak işlem tamamlanır.</w:t>
      </w:r>
    </w:p>
    <w:p w:rsidR="00FF2C79" w:rsidRDefault="00FF2C79" w:rsidP="004023B0">
      <w:pPr>
        <w:pStyle w:val="AralkYok"/>
        <w:rPr>
          <w:rFonts w:ascii="Cambria" w:hAnsi="Cambria"/>
        </w:rPr>
      </w:pPr>
    </w:p>
    <w:p w:rsidR="00FF2C79" w:rsidRPr="00FF2C79" w:rsidRDefault="00834CB9" w:rsidP="004023B0">
      <w:pPr>
        <w:pStyle w:val="AralkYok"/>
        <w:rPr>
          <w:rFonts w:ascii="Cambria" w:hAnsi="Cambria"/>
          <w:b/>
        </w:rPr>
      </w:pPr>
      <w:r>
        <w:rPr>
          <w:rFonts w:ascii="Cambria" w:hAnsi="Cambria"/>
          <w:b/>
        </w:rPr>
        <w:t xml:space="preserve">Görsel </w:t>
      </w:r>
      <w:r w:rsidR="00FF2C79" w:rsidRPr="00FF2C79">
        <w:rPr>
          <w:rFonts w:ascii="Cambria" w:hAnsi="Cambria"/>
          <w:b/>
        </w:rPr>
        <w:t xml:space="preserve">7 </w:t>
      </w:r>
    </w:p>
    <w:p w:rsidR="00FF2C79" w:rsidRPr="004023B0" w:rsidRDefault="00FF2C79" w:rsidP="004023B0">
      <w:pPr>
        <w:pStyle w:val="AralkYok"/>
        <w:rPr>
          <w:rFonts w:ascii="Cambria" w:hAnsi="Cambria"/>
        </w:rPr>
      </w:pPr>
      <w:r w:rsidRPr="008A02EF">
        <w:rPr>
          <w:rFonts w:ascii="Cambria" w:hAnsi="Cambria"/>
          <w:noProof/>
          <w:lang w:eastAsia="tr-TR"/>
        </w:rPr>
        <w:drawing>
          <wp:inline distT="0" distB="0" distL="0" distR="0" wp14:anchorId="23FDD4D3" wp14:editId="5BDA7107">
            <wp:extent cx="6137622" cy="338137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1121" cy="3383303"/>
                    </a:xfrm>
                    <a:prstGeom prst="rect">
                      <a:avLst/>
                    </a:prstGeom>
                  </pic:spPr>
                </pic:pic>
              </a:graphicData>
            </a:graphic>
          </wp:inline>
        </w:drawing>
      </w:r>
    </w:p>
    <w:p w:rsidR="00BC7571" w:rsidRDefault="00BC7571" w:rsidP="004023B0">
      <w:pPr>
        <w:pStyle w:val="AralkYok"/>
        <w:rPr>
          <w:rFonts w:ascii="Cambria" w:hAnsi="Cambria"/>
        </w:rPr>
      </w:pPr>
    </w:p>
    <w:p w:rsidR="003340FE" w:rsidRDefault="003340FE" w:rsidP="004023B0">
      <w:pPr>
        <w:pStyle w:val="AralkYok"/>
        <w:rPr>
          <w:rFonts w:ascii="Cambria" w:hAnsi="Cambria"/>
        </w:rPr>
      </w:pPr>
    </w:p>
    <w:p w:rsidR="00FF2C79" w:rsidRPr="008A02EF" w:rsidRDefault="00FF2C79" w:rsidP="00FF2C79">
      <w:pPr>
        <w:pStyle w:val="AralkYok"/>
        <w:rPr>
          <w:rFonts w:ascii="Cambria" w:hAnsi="Cambria"/>
        </w:rPr>
      </w:pPr>
      <w:r w:rsidRPr="008A02EF">
        <w:rPr>
          <w:rFonts w:ascii="Cambria" w:hAnsi="Cambria"/>
        </w:rPr>
        <w:t xml:space="preserve">Atıflar sayfasında </w:t>
      </w:r>
      <w:r w:rsidRPr="00FF2C79">
        <w:rPr>
          <w:rFonts w:ascii="Cambria" w:hAnsi="Cambria"/>
          <w:b/>
          <w:color w:val="002060"/>
        </w:rPr>
        <w:t>YÖKSİSTEN VERİLERİMİ GETİR</w:t>
      </w:r>
      <w:r w:rsidRPr="00FF2C79">
        <w:rPr>
          <w:rFonts w:ascii="Cambria" w:hAnsi="Cambria"/>
          <w:color w:val="002060"/>
        </w:rPr>
        <w:t xml:space="preserve"> </w:t>
      </w:r>
      <w:r w:rsidRPr="008A02EF">
        <w:rPr>
          <w:rFonts w:ascii="Cambria" w:hAnsi="Cambria"/>
        </w:rPr>
        <w:t>butonuna basıldığında mevcut yılın bir önceki yılı girilmelidir.</w:t>
      </w:r>
    </w:p>
    <w:p w:rsidR="00FF2C79" w:rsidRDefault="00FF2C79" w:rsidP="004023B0">
      <w:pPr>
        <w:pStyle w:val="AralkYok"/>
        <w:rPr>
          <w:rFonts w:ascii="Cambria" w:hAnsi="Cambria"/>
        </w:rPr>
      </w:pPr>
    </w:p>
    <w:p w:rsidR="00FF2C79" w:rsidRPr="00FF2C79" w:rsidRDefault="00834CB9" w:rsidP="004023B0">
      <w:pPr>
        <w:pStyle w:val="AralkYok"/>
        <w:rPr>
          <w:rFonts w:ascii="Cambria" w:hAnsi="Cambria"/>
          <w:b/>
        </w:rPr>
      </w:pPr>
      <w:r>
        <w:rPr>
          <w:rFonts w:ascii="Cambria" w:hAnsi="Cambria"/>
          <w:b/>
        </w:rPr>
        <w:t xml:space="preserve">Görsel </w:t>
      </w:r>
      <w:r w:rsidR="00FF2C79" w:rsidRPr="00FF2C79">
        <w:rPr>
          <w:rFonts w:ascii="Cambria" w:hAnsi="Cambria"/>
          <w:b/>
        </w:rPr>
        <w:t>8</w:t>
      </w:r>
    </w:p>
    <w:p w:rsidR="00FF2C79" w:rsidRPr="004023B0" w:rsidRDefault="00FF2C79" w:rsidP="004023B0">
      <w:pPr>
        <w:pStyle w:val="AralkYok"/>
        <w:rPr>
          <w:rFonts w:ascii="Cambria" w:hAnsi="Cambria"/>
        </w:rPr>
      </w:pPr>
      <w:r w:rsidRPr="008A02EF">
        <w:rPr>
          <w:rFonts w:ascii="Cambria" w:hAnsi="Cambria"/>
          <w:noProof/>
          <w:lang w:eastAsia="tr-TR"/>
        </w:rPr>
        <w:drawing>
          <wp:inline distT="0" distB="0" distL="0" distR="0" wp14:anchorId="2F5EB8EB" wp14:editId="5FE8EC81">
            <wp:extent cx="6042742" cy="2371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2441" cy="2391231"/>
                    </a:xfrm>
                    <a:prstGeom prst="rect">
                      <a:avLst/>
                    </a:prstGeom>
                  </pic:spPr>
                </pic:pic>
              </a:graphicData>
            </a:graphic>
          </wp:inline>
        </w:drawing>
      </w:r>
    </w:p>
    <w:p w:rsidR="00BC7571" w:rsidRDefault="00BC7571" w:rsidP="004023B0">
      <w:pPr>
        <w:pStyle w:val="AralkYok"/>
        <w:rPr>
          <w:rFonts w:ascii="Cambria" w:hAnsi="Cambria"/>
        </w:rPr>
      </w:pPr>
    </w:p>
    <w:p w:rsidR="00680672" w:rsidRDefault="00680672" w:rsidP="004023B0">
      <w:pPr>
        <w:pStyle w:val="AralkYok"/>
        <w:rPr>
          <w:rFonts w:ascii="Cambria" w:hAnsi="Cambria"/>
        </w:rPr>
      </w:pPr>
    </w:p>
    <w:p w:rsidR="00680672" w:rsidRDefault="00680672" w:rsidP="004023B0">
      <w:pPr>
        <w:pStyle w:val="AralkYok"/>
        <w:rPr>
          <w:rFonts w:ascii="Cambria" w:hAnsi="Cambria"/>
        </w:rPr>
      </w:pPr>
    </w:p>
    <w:p w:rsidR="00680672" w:rsidRDefault="00680672" w:rsidP="004023B0">
      <w:pPr>
        <w:pStyle w:val="AralkYok"/>
        <w:rPr>
          <w:rFonts w:ascii="Cambria" w:hAnsi="Cambria"/>
        </w:rPr>
      </w:pPr>
    </w:p>
    <w:p w:rsidR="00680672" w:rsidRDefault="00680672" w:rsidP="004023B0">
      <w:pPr>
        <w:pStyle w:val="AralkYok"/>
        <w:rPr>
          <w:rFonts w:ascii="Cambria" w:hAnsi="Cambria"/>
        </w:rPr>
      </w:pPr>
    </w:p>
    <w:p w:rsidR="003340FE" w:rsidRDefault="003340FE" w:rsidP="004023B0">
      <w:pPr>
        <w:pStyle w:val="AralkYok"/>
        <w:rPr>
          <w:rFonts w:ascii="Cambria" w:hAnsi="Cambria"/>
        </w:rPr>
      </w:pPr>
    </w:p>
    <w:p w:rsidR="003340FE" w:rsidRDefault="003340FE" w:rsidP="004023B0">
      <w:pPr>
        <w:pStyle w:val="AralkYok"/>
        <w:rPr>
          <w:rFonts w:ascii="Cambria" w:hAnsi="Cambria"/>
        </w:rPr>
      </w:pPr>
    </w:p>
    <w:p w:rsidR="00680672" w:rsidRDefault="00680672" w:rsidP="004023B0">
      <w:pPr>
        <w:pStyle w:val="AralkYok"/>
        <w:rPr>
          <w:rFonts w:ascii="Cambria" w:hAnsi="Cambria"/>
        </w:rPr>
      </w:pPr>
    </w:p>
    <w:p w:rsidR="00680672" w:rsidRDefault="00680672" w:rsidP="004023B0">
      <w:pPr>
        <w:pStyle w:val="AralkYok"/>
        <w:rPr>
          <w:rFonts w:ascii="Cambria" w:hAnsi="Cambria"/>
        </w:rPr>
      </w:pPr>
    </w:p>
    <w:p w:rsidR="00680672" w:rsidRPr="004023B0" w:rsidRDefault="00680672" w:rsidP="004023B0">
      <w:pPr>
        <w:pStyle w:val="AralkYok"/>
        <w:rPr>
          <w:rFonts w:ascii="Cambria" w:hAnsi="Cambria"/>
        </w:rPr>
      </w:pPr>
    </w:p>
    <w:p w:rsidR="00FF2C79" w:rsidRPr="00834CB9" w:rsidRDefault="00834CB9" w:rsidP="00FF2C79">
      <w:pPr>
        <w:pStyle w:val="AralkYok"/>
        <w:rPr>
          <w:rFonts w:ascii="Cambria" w:hAnsi="Cambria"/>
          <w:b/>
          <w:color w:val="002060"/>
        </w:rPr>
      </w:pPr>
      <w:r w:rsidRPr="00834CB9">
        <w:rPr>
          <w:rFonts w:ascii="Cambria" w:hAnsi="Cambria"/>
          <w:b/>
          <w:color w:val="002060"/>
        </w:rPr>
        <w:lastRenderedPageBreak/>
        <w:t>AKADEMİK TEŞVİK PUANI GÜNCELLEME</w:t>
      </w:r>
    </w:p>
    <w:p w:rsidR="00834CB9" w:rsidRPr="00834CB9" w:rsidRDefault="00834CB9" w:rsidP="00FF2C79">
      <w:pPr>
        <w:pStyle w:val="AralkYok"/>
        <w:rPr>
          <w:rFonts w:ascii="Cambria" w:hAnsi="Cambria"/>
          <w:color w:val="002060"/>
        </w:rPr>
      </w:pPr>
    </w:p>
    <w:p w:rsidR="00FF2C79" w:rsidRDefault="00FF2C79" w:rsidP="00680672">
      <w:pPr>
        <w:pStyle w:val="AralkYok"/>
        <w:jc w:val="both"/>
        <w:rPr>
          <w:rFonts w:ascii="Cambria" w:hAnsi="Cambria"/>
        </w:rPr>
      </w:pPr>
      <w:r w:rsidRPr="008A02EF">
        <w:rPr>
          <w:rFonts w:ascii="Cambria" w:hAnsi="Cambria"/>
        </w:rPr>
        <w:t xml:space="preserve">Akademik Teşvik ile ilgili önceki tarihlerde girilen tüm çalışmalara ait puanların YÖKSİS üzerinden puan güncellemesi işlemi için sol menüde tıklanan tüm başlıklarda üst bölümde </w:t>
      </w:r>
      <w:r w:rsidRPr="00FF2C79">
        <w:rPr>
          <w:rFonts w:ascii="Cambria" w:hAnsi="Cambria"/>
          <w:b/>
          <w:color w:val="002060"/>
        </w:rPr>
        <w:t>“Teşvik Puanlarını Güncelle”</w:t>
      </w:r>
      <w:r w:rsidRPr="00FF2C79">
        <w:rPr>
          <w:rFonts w:ascii="Cambria" w:hAnsi="Cambria"/>
          <w:color w:val="002060"/>
        </w:rPr>
        <w:t xml:space="preserve"> </w:t>
      </w:r>
      <w:r w:rsidRPr="008A02EF">
        <w:rPr>
          <w:rFonts w:ascii="Cambria" w:hAnsi="Cambria"/>
        </w:rPr>
        <w:t>butonu yer alır.</w:t>
      </w:r>
      <w:r w:rsidR="00680672" w:rsidRPr="00680672">
        <w:rPr>
          <w:rFonts w:ascii="Cambria" w:hAnsi="Cambria"/>
          <w:i/>
        </w:rPr>
        <w:t xml:space="preserve">(Bkz. </w:t>
      </w:r>
      <w:r w:rsidR="00834CB9">
        <w:rPr>
          <w:rFonts w:ascii="Cambria" w:hAnsi="Cambria"/>
          <w:i/>
        </w:rPr>
        <w:t xml:space="preserve">Görsel </w:t>
      </w:r>
      <w:r w:rsidR="00680672" w:rsidRPr="00680672">
        <w:rPr>
          <w:rFonts w:ascii="Cambria" w:hAnsi="Cambria"/>
          <w:i/>
        </w:rPr>
        <w:t>9)</w:t>
      </w:r>
      <w:r w:rsidR="00680672">
        <w:rPr>
          <w:rFonts w:ascii="Cambria" w:hAnsi="Cambria"/>
        </w:rPr>
        <w:t xml:space="preserve"> </w:t>
      </w:r>
      <w:r w:rsidRPr="008A02EF">
        <w:rPr>
          <w:rFonts w:ascii="Cambria" w:hAnsi="Cambria"/>
        </w:rPr>
        <w:t>Akademik Teşvik başvurusuna dâhil edilmiş çalışmaların kutucukları işaretlenerek Teşvik Puanlarımı Güncelle butonuna basılarak çıkan bilgilendirme alanında da EVET butonuna basılarak Puan güncelleme işlemi tamamlanır.</w:t>
      </w:r>
      <w:r w:rsidR="00680672" w:rsidRPr="00680672">
        <w:rPr>
          <w:rFonts w:ascii="Cambria" w:hAnsi="Cambria"/>
          <w:i/>
        </w:rPr>
        <w:t xml:space="preserve">(Bkz. </w:t>
      </w:r>
      <w:r w:rsidR="00834CB9">
        <w:rPr>
          <w:rFonts w:ascii="Cambria" w:hAnsi="Cambria"/>
          <w:i/>
        </w:rPr>
        <w:t xml:space="preserve">Görsel </w:t>
      </w:r>
      <w:r w:rsidR="00680672">
        <w:rPr>
          <w:rFonts w:ascii="Cambria" w:hAnsi="Cambria"/>
          <w:i/>
        </w:rPr>
        <w:t>10</w:t>
      </w:r>
      <w:r w:rsidR="00680672" w:rsidRPr="00680672">
        <w:rPr>
          <w:rFonts w:ascii="Cambria" w:hAnsi="Cambria"/>
          <w:i/>
        </w:rPr>
        <w:t>)</w:t>
      </w:r>
    </w:p>
    <w:p w:rsidR="00FF2C79" w:rsidRDefault="00FF2C79" w:rsidP="00FF2C79">
      <w:pPr>
        <w:pStyle w:val="AralkYok"/>
        <w:jc w:val="both"/>
        <w:rPr>
          <w:rFonts w:ascii="Cambria" w:hAnsi="Cambria"/>
        </w:rPr>
      </w:pPr>
    </w:p>
    <w:p w:rsidR="00BC7571" w:rsidRPr="00FF2C79" w:rsidRDefault="00834CB9" w:rsidP="00FF2C79">
      <w:pPr>
        <w:pStyle w:val="AralkYok"/>
        <w:jc w:val="both"/>
        <w:rPr>
          <w:rFonts w:ascii="Cambria" w:hAnsi="Cambria"/>
          <w:b/>
        </w:rPr>
      </w:pPr>
      <w:r>
        <w:rPr>
          <w:rFonts w:ascii="Cambria" w:hAnsi="Cambria"/>
          <w:b/>
        </w:rPr>
        <w:t xml:space="preserve">Görsel </w:t>
      </w:r>
      <w:r w:rsidR="00FF2C79" w:rsidRPr="00FF2C79">
        <w:rPr>
          <w:rFonts w:ascii="Cambria" w:hAnsi="Cambria"/>
          <w:b/>
        </w:rPr>
        <w:t>9</w:t>
      </w:r>
    </w:p>
    <w:p w:rsidR="00BC7571" w:rsidRDefault="00FF2C79" w:rsidP="004023B0">
      <w:pPr>
        <w:pStyle w:val="AralkYok"/>
        <w:rPr>
          <w:rFonts w:ascii="Cambria" w:hAnsi="Cambria"/>
        </w:rPr>
      </w:pPr>
      <w:r w:rsidRPr="008A02EF">
        <w:rPr>
          <w:rFonts w:ascii="Cambria" w:hAnsi="Cambria"/>
          <w:noProof/>
          <w:lang w:eastAsia="tr-TR"/>
        </w:rPr>
        <w:drawing>
          <wp:inline distT="0" distB="0" distL="0" distR="0" wp14:anchorId="1554CEB2" wp14:editId="718A4054">
            <wp:extent cx="6074744" cy="1781175"/>
            <wp:effectExtent l="0" t="0" r="254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7902" cy="1782101"/>
                    </a:xfrm>
                    <a:prstGeom prst="rect">
                      <a:avLst/>
                    </a:prstGeom>
                  </pic:spPr>
                </pic:pic>
              </a:graphicData>
            </a:graphic>
          </wp:inline>
        </w:drawing>
      </w:r>
    </w:p>
    <w:p w:rsidR="00BC7571" w:rsidRDefault="00BC7571" w:rsidP="004023B0">
      <w:pPr>
        <w:pStyle w:val="AralkYok"/>
        <w:rPr>
          <w:rFonts w:ascii="Cambria" w:hAnsi="Cambria"/>
        </w:rPr>
      </w:pPr>
    </w:p>
    <w:p w:rsidR="00FF2C79" w:rsidRPr="00FF2C79" w:rsidRDefault="00834CB9" w:rsidP="004023B0">
      <w:pPr>
        <w:pStyle w:val="AralkYok"/>
        <w:rPr>
          <w:rFonts w:ascii="Cambria" w:hAnsi="Cambria"/>
          <w:b/>
        </w:rPr>
      </w:pPr>
      <w:r>
        <w:rPr>
          <w:rFonts w:ascii="Cambria" w:hAnsi="Cambria"/>
          <w:b/>
        </w:rPr>
        <w:t xml:space="preserve">Görsel </w:t>
      </w:r>
      <w:r w:rsidR="00FF2C79" w:rsidRPr="00FF2C79">
        <w:rPr>
          <w:rFonts w:ascii="Cambria" w:hAnsi="Cambria"/>
          <w:b/>
        </w:rPr>
        <w:t>10</w:t>
      </w:r>
    </w:p>
    <w:p w:rsidR="00BC7571" w:rsidRPr="004023B0" w:rsidRDefault="00680672" w:rsidP="004023B0">
      <w:pPr>
        <w:pStyle w:val="AralkYok"/>
        <w:rPr>
          <w:rFonts w:ascii="Cambria" w:hAnsi="Cambria"/>
        </w:rPr>
      </w:pPr>
      <w:r w:rsidRPr="008A02EF">
        <w:rPr>
          <w:rFonts w:ascii="Cambria" w:hAnsi="Cambria"/>
          <w:noProof/>
          <w:lang w:eastAsia="tr-TR"/>
        </w:rPr>
        <w:drawing>
          <wp:inline distT="0" distB="0" distL="0" distR="0" wp14:anchorId="44301EC2" wp14:editId="0518C009">
            <wp:extent cx="6048375" cy="1759442"/>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8474" cy="1762380"/>
                    </a:xfrm>
                    <a:prstGeom prst="rect">
                      <a:avLst/>
                    </a:prstGeom>
                  </pic:spPr>
                </pic:pic>
              </a:graphicData>
            </a:graphic>
          </wp:inline>
        </w:drawing>
      </w:r>
    </w:p>
    <w:p w:rsidR="00BC7571" w:rsidRPr="004023B0" w:rsidRDefault="00BC7571" w:rsidP="004023B0">
      <w:pPr>
        <w:pStyle w:val="AralkYok"/>
        <w:rPr>
          <w:rFonts w:ascii="Cambria" w:hAnsi="Cambria"/>
        </w:rPr>
      </w:pPr>
    </w:p>
    <w:p w:rsidR="00781BE7" w:rsidRPr="005E4DA9" w:rsidRDefault="00781BE7" w:rsidP="00781BE7">
      <w:pPr>
        <w:pStyle w:val="AralkYok"/>
        <w:numPr>
          <w:ilvl w:val="0"/>
          <w:numId w:val="1"/>
        </w:numPr>
        <w:ind w:left="426" w:hanging="426"/>
        <w:rPr>
          <w:rFonts w:ascii="Cambria" w:hAnsi="Cambria"/>
          <w:b/>
          <w:color w:val="002060"/>
        </w:rPr>
      </w:pPr>
      <w:r w:rsidRPr="005E4DA9">
        <w:rPr>
          <w:rFonts w:ascii="Cambria" w:hAnsi="Cambria"/>
          <w:b/>
          <w:color w:val="002060"/>
        </w:rPr>
        <w:t>ADIM</w:t>
      </w:r>
    </w:p>
    <w:p w:rsidR="00BC7571" w:rsidRDefault="00BC7571" w:rsidP="004023B0">
      <w:pPr>
        <w:pStyle w:val="AralkYok"/>
        <w:rPr>
          <w:rFonts w:ascii="Cambria" w:hAnsi="Cambria"/>
        </w:rPr>
      </w:pPr>
    </w:p>
    <w:p w:rsidR="00781BE7" w:rsidRPr="008A02EF" w:rsidRDefault="004B67ED" w:rsidP="00781BE7">
      <w:pPr>
        <w:pStyle w:val="AralkYok"/>
        <w:jc w:val="both"/>
        <w:rPr>
          <w:rFonts w:ascii="Cambria" w:hAnsi="Cambria"/>
        </w:rPr>
      </w:pPr>
      <w:r w:rsidRPr="008A02EF">
        <w:rPr>
          <w:rFonts w:ascii="Cambria" w:hAnsi="Cambria"/>
        </w:rPr>
        <w:t xml:space="preserve">Akademik teşvik başvurusu </w:t>
      </w:r>
      <w:r w:rsidR="00781BE7" w:rsidRPr="008A02EF">
        <w:rPr>
          <w:rFonts w:ascii="Cambria" w:hAnsi="Cambria"/>
        </w:rPr>
        <w:t xml:space="preserve">yaptıktan sonra öğretim </w:t>
      </w:r>
      <w:r w:rsidRPr="008A02EF">
        <w:rPr>
          <w:rFonts w:ascii="Cambria" w:hAnsi="Cambria"/>
        </w:rPr>
        <w:t xml:space="preserve">elemanının başvurusu </w:t>
      </w:r>
      <w:r w:rsidR="00781BE7" w:rsidRPr="004B67ED">
        <w:rPr>
          <w:rFonts w:ascii="Cambria" w:hAnsi="Cambria"/>
          <w:b/>
          <w:color w:val="002060"/>
        </w:rPr>
        <w:t>Başvuru Durumu Takip</w:t>
      </w:r>
      <w:r w:rsidR="00781BE7" w:rsidRPr="004B67ED">
        <w:rPr>
          <w:rFonts w:ascii="Cambria" w:hAnsi="Cambria"/>
          <w:color w:val="002060"/>
        </w:rPr>
        <w:t xml:space="preserve"> </w:t>
      </w:r>
      <w:r w:rsidR="00781BE7" w:rsidRPr="008A02EF">
        <w:rPr>
          <w:rFonts w:ascii="Cambria" w:hAnsi="Cambria"/>
        </w:rPr>
        <w:t xml:space="preserve">olarak görünüyor ise başvuruda kullanılan çalışmalar için Teşvik Puanı güncellemesi </w:t>
      </w:r>
      <w:r w:rsidR="00781BE7" w:rsidRPr="004B67ED">
        <w:rPr>
          <w:rFonts w:ascii="Cambria" w:hAnsi="Cambria"/>
          <w:b/>
          <w:u w:val="single"/>
        </w:rPr>
        <w:t>yapılamamaktadır.</w:t>
      </w:r>
      <w:r w:rsidR="00781BE7" w:rsidRPr="008A02EF">
        <w:rPr>
          <w:rFonts w:ascii="Cambria" w:hAnsi="Cambria"/>
        </w:rPr>
        <w:t xml:space="preserve"> Teşvik Komisyonundan başvuru Revize edilmesi için öğretim elemanına geri gönderildiyse ve Başvuru Revize aşamasında ise Teşvik Puanı güncellemesi yapılabilir.</w:t>
      </w:r>
    </w:p>
    <w:p w:rsidR="00781BE7" w:rsidRDefault="00781BE7" w:rsidP="004023B0">
      <w:pPr>
        <w:pStyle w:val="AralkYok"/>
        <w:rPr>
          <w:rFonts w:ascii="Cambria" w:hAnsi="Cambria"/>
        </w:rPr>
      </w:pPr>
    </w:p>
    <w:p w:rsidR="00781BE7" w:rsidRPr="00781BE7" w:rsidRDefault="00834CB9" w:rsidP="004023B0">
      <w:pPr>
        <w:pStyle w:val="AralkYok"/>
        <w:rPr>
          <w:rFonts w:ascii="Cambria" w:hAnsi="Cambria"/>
          <w:b/>
        </w:rPr>
      </w:pPr>
      <w:r>
        <w:rPr>
          <w:rFonts w:ascii="Cambria" w:hAnsi="Cambria"/>
          <w:b/>
        </w:rPr>
        <w:t xml:space="preserve">Görsel </w:t>
      </w:r>
      <w:r w:rsidR="00781BE7" w:rsidRPr="00781BE7">
        <w:rPr>
          <w:rFonts w:ascii="Cambria" w:hAnsi="Cambria"/>
          <w:b/>
        </w:rPr>
        <w:t>11</w:t>
      </w:r>
    </w:p>
    <w:p w:rsidR="00BC7571" w:rsidRPr="004023B0" w:rsidRDefault="00781BE7" w:rsidP="004023B0">
      <w:pPr>
        <w:pStyle w:val="AralkYok"/>
        <w:rPr>
          <w:rFonts w:ascii="Cambria" w:hAnsi="Cambria"/>
        </w:rPr>
      </w:pPr>
      <w:r w:rsidRPr="008A02EF">
        <w:rPr>
          <w:rFonts w:ascii="Cambria" w:hAnsi="Cambria"/>
          <w:noProof/>
          <w:lang w:eastAsia="tr-TR"/>
        </w:rPr>
        <w:drawing>
          <wp:inline distT="0" distB="0" distL="0" distR="0" wp14:anchorId="7699B1B3" wp14:editId="01431359">
            <wp:extent cx="6030470" cy="1476375"/>
            <wp:effectExtent l="0" t="0" r="889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2074" cy="1479216"/>
                    </a:xfrm>
                    <a:prstGeom prst="rect">
                      <a:avLst/>
                    </a:prstGeom>
                  </pic:spPr>
                </pic:pic>
              </a:graphicData>
            </a:graphic>
          </wp:inline>
        </w:drawing>
      </w:r>
    </w:p>
    <w:p w:rsidR="00BC7571" w:rsidRPr="004023B0" w:rsidRDefault="00BC7571" w:rsidP="004023B0">
      <w:pPr>
        <w:pStyle w:val="AralkYok"/>
        <w:rPr>
          <w:rFonts w:ascii="Cambria" w:hAnsi="Cambria"/>
        </w:rPr>
      </w:pPr>
    </w:p>
    <w:p w:rsidR="00BC7571" w:rsidRDefault="00BC7571" w:rsidP="004023B0">
      <w:pPr>
        <w:pStyle w:val="AralkYok"/>
        <w:rPr>
          <w:rFonts w:ascii="Cambria" w:hAnsi="Cambria"/>
        </w:rPr>
      </w:pPr>
    </w:p>
    <w:p w:rsidR="00834CB9" w:rsidRPr="004023B0" w:rsidRDefault="00834CB9" w:rsidP="004023B0">
      <w:pPr>
        <w:pStyle w:val="AralkYok"/>
        <w:rPr>
          <w:rFonts w:ascii="Cambria" w:hAnsi="Cambria"/>
        </w:rPr>
      </w:pPr>
    </w:p>
    <w:p w:rsidR="004B67ED" w:rsidRPr="004B67ED" w:rsidRDefault="004B67ED" w:rsidP="004B67ED">
      <w:pPr>
        <w:pStyle w:val="AralkYok"/>
        <w:rPr>
          <w:rFonts w:ascii="Cambria" w:hAnsi="Cambria"/>
          <w:b/>
          <w:color w:val="002060"/>
        </w:rPr>
      </w:pPr>
      <w:r w:rsidRPr="004B67ED">
        <w:rPr>
          <w:rFonts w:ascii="Cambria" w:hAnsi="Cambria"/>
          <w:b/>
          <w:color w:val="002060"/>
        </w:rPr>
        <w:lastRenderedPageBreak/>
        <w:t>AKADEMİK TEŞVİK BAŞVURUSU</w:t>
      </w:r>
    </w:p>
    <w:p w:rsidR="00BC7571" w:rsidRDefault="00BC7571" w:rsidP="004023B0">
      <w:pPr>
        <w:pStyle w:val="AralkYok"/>
        <w:rPr>
          <w:rFonts w:ascii="Cambria" w:hAnsi="Cambria"/>
        </w:rPr>
      </w:pPr>
    </w:p>
    <w:p w:rsidR="004B67ED" w:rsidRPr="008A02EF" w:rsidRDefault="004B67ED" w:rsidP="004B67ED">
      <w:pPr>
        <w:pStyle w:val="AralkYok"/>
        <w:jc w:val="both"/>
        <w:rPr>
          <w:rFonts w:ascii="Cambria" w:hAnsi="Cambria"/>
        </w:rPr>
      </w:pPr>
      <w:r w:rsidRPr="008A02EF">
        <w:rPr>
          <w:rFonts w:ascii="Cambria" w:hAnsi="Cambria"/>
        </w:rPr>
        <w:t xml:space="preserve">Profil sayfasında üst bölümde yer alan </w:t>
      </w:r>
      <w:r w:rsidRPr="00284C62">
        <w:rPr>
          <w:rFonts w:ascii="Cambria" w:hAnsi="Cambria"/>
          <w:b/>
          <w:color w:val="002060"/>
        </w:rPr>
        <w:t>Akademik Teşvik Başvurusu</w:t>
      </w:r>
      <w:r w:rsidRPr="00284C62">
        <w:rPr>
          <w:rFonts w:ascii="Cambria" w:hAnsi="Cambria"/>
          <w:color w:val="002060"/>
        </w:rPr>
        <w:t xml:space="preserve"> </w:t>
      </w:r>
      <w:r w:rsidRPr="008A02EF">
        <w:rPr>
          <w:rFonts w:ascii="Cambria" w:hAnsi="Cambria"/>
        </w:rPr>
        <w:t>butonu ile sayfaya giriş yapılır.</w:t>
      </w:r>
    </w:p>
    <w:p w:rsidR="004B67ED" w:rsidRPr="004023B0" w:rsidRDefault="004B67ED" w:rsidP="004023B0">
      <w:pPr>
        <w:pStyle w:val="AralkYok"/>
        <w:rPr>
          <w:rFonts w:ascii="Cambria" w:hAnsi="Cambria"/>
        </w:rPr>
      </w:pPr>
    </w:p>
    <w:p w:rsidR="00BC7571" w:rsidRPr="00284C62" w:rsidRDefault="00834CB9" w:rsidP="004023B0">
      <w:pPr>
        <w:pStyle w:val="AralkYok"/>
        <w:rPr>
          <w:rFonts w:ascii="Cambria" w:hAnsi="Cambria"/>
          <w:b/>
        </w:rPr>
      </w:pPr>
      <w:r>
        <w:rPr>
          <w:rFonts w:ascii="Cambria" w:hAnsi="Cambria"/>
          <w:b/>
        </w:rPr>
        <w:t xml:space="preserve">Görsel </w:t>
      </w:r>
      <w:r w:rsidR="00284C62" w:rsidRPr="00284C62">
        <w:rPr>
          <w:rFonts w:ascii="Cambria" w:hAnsi="Cambria"/>
          <w:b/>
        </w:rPr>
        <w:t>12</w:t>
      </w:r>
    </w:p>
    <w:p w:rsidR="00BC7571" w:rsidRPr="004023B0" w:rsidRDefault="00284C62" w:rsidP="004023B0">
      <w:pPr>
        <w:pStyle w:val="AralkYok"/>
        <w:rPr>
          <w:rFonts w:ascii="Cambria" w:hAnsi="Cambria"/>
        </w:rPr>
      </w:pPr>
      <w:r w:rsidRPr="008A02EF">
        <w:rPr>
          <w:rFonts w:ascii="Cambria" w:hAnsi="Cambria"/>
          <w:noProof/>
          <w:lang w:eastAsia="tr-TR"/>
        </w:rPr>
        <w:drawing>
          <wp:inline distT="0" distB="0" distL="0" distR="0" wp14:anchorId="1C1476D5" wp14:editId="581F7882">
            <wp:extent cx="6067425" cy="2835077"/>
            <wp:effectExtent l="0" t="0" r="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6991" cy="2839547"/>
                    </a:xfrm>
                    <a:prstGeom prst="rect">
                      <a:avLst/>
                    </a:prstGeom>
                  </pic:spPr>
                </pic:pic>
              </a:graphicData>
            </a:graphic>
          </wp:inline>
        </w:drawing>
      </w:r>
    </w:p>
    <w:p w:rsidR="00BC7571" w:rsidRDefault="00BC7571" w:rsidP="004023B0">
      <w:pPr>
        <w:pStyle w:val="AralkYok"/>
        <w:rPr>
          <w:rFonts w:ascii="Cambria" w:hAnsi="Cambria"/>
        </w:rPr>
      </w:pPr>
    </w:p>
    <w:p w:rsidR="00FF5347" w:rsidRDefault="00FF5347" w:rsidP="004023B0">
      <w:pPr>
        <w:pStyle w:val="AralkYok"/>
        <w:rPr>
          <w:rFonts w:ascii="Cambria" w:hAnsi="Cambria"/>
        </w:rPr>
      </w:pPr>
    </w:p>
    <w:p w:rsidR="00284C62" w:rsidRPr="00284C62" w:rsidRDefault="00834CB9" w:rsidP="004023B0">
      <w:pPr>
        <w:pStyle w:val="AralkYok"/>
        <w:rPr>
          <w:rFonts w:ascii="Cambria" w:hAnsi="Cambria"/>
          <w:b/>
        </w:rPr>
      </w:pPr>
      <w:r>
        <w:rPr>
          <w:rFonts w:ascii="Cambria" w:hAnsi="Cambria"/>
          <w:b/>
        </w:rPr>
        <w:t xml:space="preserve">Görsel </w:t>
      </w:r>
      <w:r w:rsidR="00284C62" w:rsidRPr="00284C62">
        <w:rPr>
          <w:rFonts w:ascii="Cambria" w:hAnsi="Cambria"/>
          <w:b/>
        </w:rPr>
        <w:t>13</w:t>
      </w:r>
    </w:p>
    <w:p w:rsidR="00284C62" w:rsidRPr="004023B0" w:rsidRDefault="00284C62" w:rsidP="004023B0">
      <w:pPr>
        <w:pStyle w:val="AralkYok"/>
        <w:rPr>
          <w:rFonts w:ascii="Cambria" w:hAnsi="Cambria"/>
        </w:rPr>
      </w:pPr>
      <w:r w:rsidRPr="008A02EF">
        <w:rPr>
          <w:rFonts w:ascii="Cambria" w:hAnsi="Cambria"/>
          <w:noProof/>
          <w:lang w:eastAsia="tr-TR"/>
        </w:rPr>
        <w:drawing>
          <wp:inline distT="0" distB="0" distL="0" distR="0" wp14:anchorId="158C981F" wp14:editId="4DB48F17">
            <wp:extent cx="5715000" cy="3752397"/>
            <wp:effectExtent l="0" t="0" r="0" b="63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2967" cy="3757628"/>
                    </a:xfrm>
                    <a:prstGeom prst="rect">
                      <a:avLst/>
                    </a:prstGeom>
                  </pic:spPr>
                </pic:pic>
              </a:graphicData>
            </a:graphic>
          </wp:inline>
        </w:drawing>
      </w:r>
    </w:p>
    <w:p w:rsidR="00BC7571" w:rsidRPr="004023B0" w:rsidRDefault="00BC7571" w:rsidP="004023B0">
      <w:pPr>
        <w:pStyle w:val="AralkYok"/>
        <w:rPr>
          <w:rFonts w:ascii="Cambria" w:hAnsi="Cambria"/>
        </w:rPr>
      </w:pPr>
    </w:p>
    <w:p w:rsidR="00FF5347" w:rsidRDefault="00FF5347" w:rsidP="004023B0">
      <w:pPr>
        <w:pStyle w:val="AralkYok"/>
        <w:rPr>
          <w:rFonts w:ascii="Cambria" w:hAnsi="Cambria"/>
        </w:rPr>
      </w:pPr>
    </w:p>
    <w:p w:rsidR="00FF5347" w:rsidRDefault="00FF5347" w:rsidP="004023B0">
      <w:pPr>
        <w:pStyle w:val="AralkYok"/>
        <w:rPr>
          <w:rFonts w:ascii="Cambria" w:hAnsi="Cambria"/>
        </w:rPr>
      </w:pPr>
    </w:p>
    <w:p w:rsidR="00FF5347" w:rsidRDefault="00FF5347" w:rsidP="004023B0">
      <w:pPr>
        <w:pStyle w:val="AralkYok"/>
        <w:rPr>
          <w:rFonts w:ascii="Cambria" w:hAnsi="Cambria"/>
        </w:rPr>
      </w:pPr>
    </w:p>
    <w:p w:rsidR="00FF5347" w:rsidRDefault="00FF5347" w:rsidP="004023B0">
      <w:pPr>
        <w:pStyle w:val="AralkYok"/>
        <w:rPr>
          <w:rFonts w:ascii="Cambria" w:hAnsi="Cambria"/>
        </w:rPr>
      </w:pPr>
    </w:p>
    <w:p w:rsidR="00FF5347" w:rsidRDefault="00FF5347" w:rsidP="004023B0">
      <w:pPr>
        <w:pStyle w:val="AralkYok"/>
        <w:rPr>
          <w:rFonts w:ascii="Cambria" w:hAnsi="Cambria"/>
        </w:rPr>
      </w:pPr>
    </w:p>
    <w:p w:rsidR="00FF5347" w:rsidRDefault="00FF5347" w:rsidP="00FF5347">
      <w:pPr>
        <w:pStyle w:val="AralkYok"/>
        <w:jc w:val="both"/>
        <w:rPr>
          <w:rFonts w:ascii="Cambria" w:hAnsi="Cambria"/>
        </w:rPr>
      </w:pPr>
      <w:r w:rsidRPr="008A02EF">
        <w:rPr>
          <w:rFonts w:ascii="Cambria" w:hAnsi="Cambria"/>
        </w:rPr>
        <w:lastRenderedPageBreak/>
        <w:t>Akademik Teşvik Başvuru ekranında mevcut yıla ait girilen Akademik Performans verileri puanlar ve dosyaları ile listelenir.</w:t>
      </w:r>
    </w:p>
    <w:p w:rsidR="00FF5347" w:rsidRPr="008A02EF" w:rsidRDefault="00FF5347" w:rsidP="00FF5347">
      <w:pPr>
        <w:pStyle w:val="AralkYok"/>
        <w:jc w:val="both"/>
        <w:rPr>
          <w:rFonts w:ascii="Cambria" w:hAnsi="Cambria"/>
        </w:rPr>
      </w:pPr>
    </w:p>
    <w:p w:rsidR="00FF5347" w:rsidRDefault="00FF5347" w:rsidP="00FF5347">
      <w:pPr>
        <w:pStyle w:val="AralkYok"/>
        <w:jc w:val="both"/>
        <w:rPr>
          <w:rFonts w:ascii="Cambria" w:hAnsi="Cambria"/>
        </w:rPr>
      </w:pPr>
      <w:r w:rsidRPr="008A02EF">
        <w:rPr>
          <w:rFonts w:ascii="Cambria" w:hAnsi="Cambria"/>
        </w:rPr>
        <w:t>YÖKSİS'ten alınan başvuru belgesi elektronik imzayla imzalanmak için belge yüklenip Elektronik Belge Yönetim Sistemi'ne gönderilmesi gerekmektedir. Belge imzaya gönderildiğinde ekinde ayrıca YÖKSİS tarafından doldurulup imzalanması gereken dilekçede yer almaktadır.</w:t>
      </w:r>
    </w:p>
    <w:p w:rsidR="00FF5347" w:rsidRPr="008A02EF" w:rsidRDefault="00FF5347" w:rsidP="00FF5347">
      <w:pPr>
        <w:pStyle w:val="AralkYok"/>
        <w:jc w:val="both"/>
        <w:rPr>
          <w:rFonts w:ascii="Cambria" w:hAnsi="Cambria"/>
        </w:rPr>
      </w:pPr>
    </w:p>
    <w:p w:rsidR="00FF5347" w:rsidRPr="008A02EF" w:rsidRDefault="00FF5347" w:rsidP="00FF5347">
      <w:pPr>
        <w:pStyle w:val="AralkYok"/>
        <w:jc w:val="both"/>
        <w:rPr>
          <w:rFonts w:ascii="Cambria" w:hAnsi="Cambria"/>
        </w:rPr>
      </w:pPr>
      <w:r w:rsidRPr="008A02EF">
        <w:rPr>
          <w:rFonts w:ascii="Cambria" w:hAnsi="Cambria"/>
        </w:rPr>
        <w:t>“</w:t>
      </w:r>
      <w:r w:rsidRPr="00FF5347">
        <w:rPr>
          <w:rFonts w:ascii="Cambria" w:hAnsi="Cambria"/>
          <w:b/>
          <w:color w:val="002060"/>
        </w:rPr>
        <w:t>EBYS’ye Gönder ve Başvuru Yap</w:t>
      </w:r>
      <w:r w:rsidRPr="008A02EF">
        <w:rPr>
          <w:rFonts w:ascii="Cambria" w:hAnsi="Cambria"/>
        </w:rPr>
        <w:t>” butonuna basılarak Akademik Teşvik Başvurusu tamamlanır.</w:t>
      </w:r>
    </w:p>
    <w:p w:rsidR="00FF5347" w:rsidRPr="004023B0" w:rsidRDefault="00FF5347" w:rsidP="00FF5347">
      <w:pPr>
        <w:pStyle w:val="AralkYok"/>
        <w:jc w:val="both"/>
        <w:rPr>
          <w:rFonts w:ascii="Cambria" w:hAnsi="Cambria"/>
        </w:rPr>
      </w:pPr>
    </w:p>
    <w:p w:rsidR="00FF5347" w:rsidRPr="00FF5347" w:rsidRDefault="00834CB9" w:rsidP="004023B0">
      <w:pPr>
        <w:pStyle w:val="AralkYok"/>
        <w:rPr>
          <w:rFonts w:ascii="Cambria" w:hAnsi="Cambria"/>
          <w:b/>
        </w:rPr>
      </w:pPr>
      <w:r>
        <w:rPr>
          <w:rFonts w:ascii="Cambria" w:hAnsi="Cambria"/>
          <w:b/>
        </w:rPr>
        <w:t xml:space="preserve">Görsel </w:t>
      </w:r>
      <w:r w:rsidR="00FF5347" w:rsidRPr="00FF5347">
        <w:rPr>
          <w:rFonts w:ascii="Cambria" w:hAnsi="Cambria"/>
          <w:b/>
        </w:rPr>
        <w:t>14</w:t>
      </w:r>
    </w:p>
    <w:p w:rsidR="00BC7571" w:rsidRPr="004023B0" w:rsidRDefault="00FF5347" w:rsidP="004023B0">
      <w:pPr>
        <w:pStyle w:val="AralkYok"/>
        <w:rPr>
          <w:rFonts w:ascii="Cambria" w:hAnsi="Cambria"/>
        </w:rPr>
      </w:pPr>
      <w:r w:rsidRPr="008A02EF">
        <w:rPr>
          <w:rFonts w:ascii="Cambria" w:hAnsi="Cambria"/>
          <w:noProof/>
          <w:lang w:eastAsia="tr-TR"/>
        </w:rPr>
        <w:drawing>
          <wp:inline distT="0" distB="0" distL="0" distR="0" wp14:anchorId="4DE46938" wp14:editId="4EA578B0">
            <wp:extent cx="5457825" cy="2928648"/>
            <wp:effectExtent l="0" t="0" r="0" b="508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5581" cy="2932810"/>
                    </a:xfrm>
                    <a:prstGeom prst="rect">
                      <a:avLst/>
                    </a:prstGeom>
                  </pic:spPr>
                </pic:pic>
              </a:graphicData>
            </a:graphic>
          </wp:inline>
        </w:drawing>
      </w:r>
    </w:p>
    <w:p w:rsidR="00FF5347" w:rsidRDefault="00FF5347" w:rsidP="004023B0">
      <w:pPr>
        <w:pStyle w:val="AralkYok"/>
        <w:rPr>
          <w:rFonts w:ascii="Cambria" w:hAnsi="Cambria"/>
        </w:rPr>
      </w:pPr>
    </w:p>
    <w:p w:rsidR="00DD51A4" w:rsidRPr="00FF5347" w:rsidRDefault="00834CB9" w:rsidP="004023B0">
      <w:pPr>
        <w:pStyle w:val="AralkYok"/>
        <w:rPr>
          <w:rFonts w:ascii="Cambria" w:hAnsi="Cambria"/>
          <w:b/>
        </w:rPr>
      </w:pPr>
      <w:r>
        <w:rPr>
          <w:rFonts w:ascii="Cambria" w:hAnsi="Cambria"/>
          <w:b/>
        </w:rPr>
        <w:t xml:space="preserve">Görsel </w:t>
      </w:r>
      <w:r w:rsidR="00FF5347" w:rsidRPr="00FF5347">
        <w:rPr>
          <w:rFonts w:ascii="Cambria" w:hAnsi="Cambria"/>
          <w:b/>
        </w:rPr>
        <w:t>15</w:t>
      </w:r>
    </w:p>
    <w:p w:rsidR="00BC7571" w:rsidRPr="004023B0" w:rsidRDefault="00FF5347" w:rsidP="004023B0">
      <w:pPr>
        <w:pStyle w:val="AralkYok"/>
        <w:rPr>
          <w:rFonts w:ascii="Cambria" w:hAnsi="Cambria"/>
        </w:rPr>
      </w:pPr>
      <w:r w:rsidRPr="008A02EF">
        <w:rPr>
          <w:rFonts w:ascii="Cambria" w:hAnsi="Cambria"/>
          <w:noProof/>
          <w:lang w:eastAsia="tr-TR"/>
        </w:rPr>
        <w:drawing>
          <wp:inline distT="0" distB="0" distL="0" distR="0" wp14:anchorId="3B2FCDB6" wp14:editId="33F3A3F9">
            <wp:extent cx="5314950" cy="3150772"/>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2746" cy="3155394"/>
                    </a:xfrm>
                    <a:prstGeom prst="rect">
                      <a:avLst/>
                    </a:prstGeom>
                  </pic:spPr>
                </pic:pic>
              </a:graphicData>
            </a:graphic>
          </wp:inline>
        </w:drawing>
      </w:r>
    </w:p>
    <w:p w:rsidR="00B06EC8" w:rsidRDefault="00B06EC8" w:rsidP="004023B0">
      <w:pPr>
        <w:pStyle w:val="AralkYok"/>
        <w:rPr>
          <w:rFonts w:ascii="Cambria" w:hAnsi="Cambria"/>
        </w:rPr>
      </w:pPr>
    </w:p>
    <w:p w:rsidR="00FF5347" w:rsidRDefault="00FF5347" w:rsidP="004023B0">
      <w:pPr>
        <w:pStyle w:val="AralkYok"/>
        <w:rPr>
          <w:rFonts w:ascii="Cambria" w:hAnsi="Cambria"/>
        </w:rPr>
      </w:pPr>
    </w:p>
    <w:p w:rsidR="00FF5347" w:rsidRDefault="00FF5347" w:rsidP="004023B0">
      <w:pPr>
        <w:pStyle w:val="AralkYok"/>
        <w:rPr>
          <w:rFonts w:ascii="Cambria" w:hAnsi="Cambria"/>
        </w:rPr>
      </w:pPr>
    </w:p>
    <w:p w:rsidR="00FF5347" w:rsidRDefault="00FF5347" w:rsidP="004023B0">
      <w:pPr>
        <w:pStyle w:val="AralkYok"/>
        <w:rPr>
          <w:rFonts w:ascii="Cambria" w:hAnsi="Cambria"/>
        </w:rPr>
      </w:pPr>
    </w:p>
    <w:p w:rsidR="00FF5347" w:rsidRDefault="00FF5347" w:rsidP="004023B0">
      <w:pPr>
        <w:pStyle w:val="AralkYok"/>
        <w:rPr>
          <w:rFonts w:ascii="Cambria" w:hAnsi="Cambria"/>
        </w:rPr>
      </w:pPr>
    </w:p>
    <w:p w:rsidR="00FF5347" w:rsidRDefault="00FF5347" w:rsidP="004023B0">
      <w:pPr>
        <w:pStyle w:val="AralkYok"/>
        <w:rPr>
          <w:rFonts w:ascii="Cambria" w:hAnsi="Cambria"/>
        </w:rPr>
      </w:pPr>
    </w:p>
    <w:p w:rsidR="00FF5347" w:rsidRPr="00FF5347" w:rsidRDefault="00834CB9" w:rsidP="004023B0">
      <w:pPr>
        <w:pStyle w:val="AralkYok"/>
        <w:rPr>
          <w:rFonts w:ascii="Cambria" w:hAnsi="Cambria"/>
          <w:b/>
        </w:rPr>
      </w:pPr>
      <w:r>
        <w:rPr>
          <w:rFonts w:ascii="Cambria" w:hAnsi="Cambria"/>
          <w:b/>
        </w:rPr>
        <w:t xml:space="preserve">Görsel </w:t>
      </w:r>
      <w:r w:rsidR="00FF5347" w:rsidRPr="00FF5347">
        <w:rPr>
          <w:rFonts w:ascii="Cambria" w:hAnsi="Cambria"/>
          <w:b/>
        </w:rPr>
        <w:t>16</w:t>
      </w:r>
    </w:p>
    <w:p w:rsidR="00FA6DA8" w:rsidRPr="004023B0" w:rsidRDefault="00FF5347" w:rsidP="004023B0">
      <w:pPr>
        <w:pStyle w:val="AralkYok"/>
        <w:rPr>
          <w:rFonts w:ascii="Cambria" w:hAnsi="Cambria"/>
        </w:rPr>
      </w:pPr>
      <w:r w:rsidRPr="008A02EF">
        <w:rPr>
          <w:rFonts w:ascii="Cambria" w:hAnsi="Cambria"/>
          <w:noProof/>
          <w:lang w:eastAsia="tr-TR"/>
        </w:rPr>
        <w:drawing>
          <wp:inline distT="0" distB="0" distL="0" distR="0" wp14:anchorId="1C2FAE32" wp14:editId="6C3A6CF5">
            <wp:extent cx="5514816" cy="106807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4384" cy="1069923"/>
                    </a:xfrm>
                    <a:prstGeom prst="rect">
                      <a:avLst/>
                    </a:prstGeom>
                  </pic:spPr>
                </pic:pic>
              </a:graphicData>
            </a:graphic>
          </wp:inline>
        </w:drawing>
      </w:r>
    </w:p>
    <w:p w:rsidR="004023B0" w:rsidRDefault="004023B0" w:rsidP="004023B0">
      <w:pPr>
        <w:pStyle w:val="AralkYok"/>
        <w:rPr>
          <w:rFonts w:ascii="Cambria" w:hAnsi="Cambria"/>
        </w:rPr>
      </w:pPr>
    </w:p>
    <w:p w:rsidR="00FF5347" w:rsidRPr="00FF5347" w:rsidRDefault="00FF5347" w:rsidP="00FF5347">
      <w:pPr>
        <w:pStyle w:val="AralkYok"/>
        <w:rPr>
          <w:rFonts w:ascii="Cambria" w:hAnsi="Cambria"/>
          <w:b/>
          <w:color w:val="002060"/>
        </w:rPr>
      </w:pPr>
      <w:r w:rsidRPr="00FF5347">
        <w:rPr>
          <w:rFonts w:ascii="Cambria" w:hAnsi="Cambria"/>
          <w:b/>
          <w:color w:val="002060"/>
        </w:rPr>
        <w:t>DİLEKÇE VE YÖKSİS BAŞVURU BELGESİNİN İMZA SÜRECİ</w:t>
      </w:r>
    </w:p>
    <w:p w:rsidR="00EE3346" w:rsidRDefault="00EE3346" w:rsidP="004023B0">
      <w:pPr>
        <w:pStyle w:val="AralkYok"/>
        <w:rPr>
          <w:rFonts w:ascii="Cambria" w:hAnsi="Cambria"/>
        </w:rPr>
      </w:pPr>
    </w:p>
    <w:p w:rsidR="00FF5347" w:rsidRPr="008A02EF" w:rsidRDefault="00FF5347" w:rsidP="00FF5347">
      <w:pPr>
        <w:pStyle w:val="AralkYok"/>
        <w:jc w:val="both"/>
        <w:rPr>
          <w:rFonts w:ascii="Cambria" w:hAnsi="Cambria"/>
        </w:rPr>
      </w:pPr>
      <w:r w:rsidRPr="008A02EF">
        <w:rPr>
          <w:rFonts w:ascii="Cambria" w:hAnsi="Cambria"/>
        </w:rPr>
        <w:t>Öğretim elemanı Akademik Teşvik Başvuru sayfasında YÖKSİS’ten aldığı belgeyi başvuru sayfasına ekleyip başvuru yaptıktan sonra Elektronik Belge Yönetim Sistemi ana başlığı altında bulunan Elektronik Belge Gezgini sayfasına giriş yapar. Akademik Teşvik Başvuru Dilekçesi ve ekinde yer alan YÖKSİS’ten alınan belgenin imzalanması ile başvuru Birim Akademik Teşvik Başvuru İnceleme Komisyonuna düşer.</w:t>
      </w:r>
    </w:p>
    <w:p w:rsidR="00FF5347" w:rsidRDefault="00FF5347" w:rsidP="004023B0">
      <w:pPr>
        <w:pStyle w:val="AralkYok"/>
        <w:rPr>
          <w:rFonts w:ascii="Cambria" w:hAnsi="Cambria"/>
        </w:rPr>
      </w:pPr>
    </w:p>
    <w:p w:rsidR="00FF5347" w:rsidRPr="00FF5347" w:rsidRDefault="00834CB9" w:rsidP="004023B0">
      <w:pPr>
        <w:pStyle w:val="AralkYok"/>
        <w:rPr>
          <w:rFonts w:ascii="Cambria" w:hAnsi="Cambria"/>
          <w:b/>
        </w:rPr>
      </w:pPr>
      <w:r>
        <w:rPr>
          <w:rFonts w:ascii="Cambria" w:hAnsi="Cambria"/>
          <w:b/>
        </w:rPr>
        <w:t xml:space="preserve">Görsel </w:t>
      </w:r>
      <w:r w:rsidR="00FF5347" w:rsidRPr="00FF5347">
        <w:rPr>
          <w:rFonts w:ascii="Cambria" w:hAnsi="Cambria"/>
          <w:b/>
        </w:rPr>
        <w:t>17</w:t>
      </w:r>
    </w:p>
    <w:p w:rsidR="00EE3346" w:rsidRDefault="00FF5347" w:rsidP="004023B0">
      <w:pPr>
        <w:pStyle w:val="AralkYok"/>
        <w:rPr>
          <w:rFonts w:ascii="Cambria" w:hAnsi="Cambria"/>
        </w:rPr>
      </w:pPr>
      <w:r w:rsidRPr="008A02EF">
        <w:rPr>
          <w:rFonts w:ascii="Cambria" w:hAnsi="Cambria"/>
          <w:noProof/>
          <w:lang w:eastAsia="tr-TR"/>
        </w:rPr>
        <w:drawing>
          <wp:inline distT="0" distB="0" distL="0" distR="0" wp14:anchorId="20AB3665" wp14:editId="63528998">
            <wp:extent cx="5760720" cy="51816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518160"/>
                    </a:xfrm>
                    <a:prstGeom prst="rect">
                      <a:avLst/>
                    </a:prstGeom>
                  </pic:spPr>
                </pic:pic>
              </a:graphicData>
            </a:graphic>
          </wp:inline>
        </w:drawing>
      </w:r>
    </w:p>
    <w:p w:rsidR="00FA6DA8" w:rsidRDefault="00FA6DA8" w:rsidP="004023B0">
      <w:pPr>
        <w:pStyle w:val="AralkYok"/>
        <w:rPr>
          <w:rFonts w:ascii="Cambria" w:hAnsi="Cambria"/>
        </w:rPr>
      </w:pPr>
    </w:p>
    <w:p w:rsidR="00FF5347" w:rsidRPr="00FF5347" w:rsidRDefault="00834CB9" w:rsidP="004023B0">
      <w:pPr>
        <w:pStyle w:val="AralkYok"/>
        <w:rPr>
          <w:rFonts w:ascii="Cambria" w:hAnsi="Cambria"/>
          <w:b/>
        </w:rPr>
      </w:pPr>
      <w:r>
        <w:rPr>
          <w:rFonts w:ascii="Cambria" w:hAnsi="Cambria"/>
          <w:b/>
        </w:rPr>
        <w:t xml:space="preserve">Görsel </w:t>
      </w:r>
      <w:r w:rsidR="00FF5347" w:rsidRPr="00FF5347">
        <w:rPr>
          <w:rFonts w:ascii="Cambria" w:hAnsi="Cambria"/>
          <w:b/>
        </w:rPr>
        <w:t>18</w:t>
      </w:r>
    </w:p>
    <w:p w:rsidR="004023B0" w:rsidRDefault="00FF5347" w:rsidP="004023B0">
      <w:pPr>
        <w:pStyle w:val="AralkYok"/>
        <w:rPr>
          <w:rFonts w:ascii="Cambria" w:hAnsi="Cambria"/>
        </w:rPr>
      </w:pPr>
      <w:r w:rsidRPr="008A02EF">
        <w:rPr>
          <w:rFonts w:ascii="Cambria" w:hAnsi="Cambria"/>
          <w:noProof/>
          <w:lang w:eastAsia="tr-TR"/>
        </w:rPr>
        <w:drawing>
          <wp:inline distT="0" distB="0" distL="0" distR="0" wp14:anchorId="243DB282" wp14:editId="6DF5EE34">
            <wp:extent cx="5638800" cy="425767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38800" cy="4257675"/>
                    </a:xfrm>
                    <a:prstGeom prst="rect">
                      <a:avLst/>
                    </a:prstGeom>
                  </pic:spPr>
                </pic:pic>
              </a:graphicData>
            </a:graphic>
          </wp:inline>
        </w:drawing>
      </w:r>
    </w:p>
    <w:p w:rsidR="00FF5347" w:rsidRDefault="00FF5347" w:rsidP="004023B0">
      <w:pPr>
        <w:pStyle w:val="AralkYok"/>
        <w:rPr>
          <w:rFonts w:ascii="Cambria" w:hAnsi="Cambria"/>
        </w:rPr>
      </w:pPr>
    </w:p>
    <w:p w:rsidR="00FF5347" w:rsidRDefault="00FF5347" w:rsidP="004023B0">
      <w:pPr>
        <w:pStyle w:val="AralkYok"/>
        <w:rPr>
          <w:rFonts w:ascii="Cambria" w:hAnsi="Cambria"/>
        </w:rPr>
      </w:pPr>
    </w:p>
    <w:p w:rsidR="00FF5347" w:rsidRDefault="00FF5347" w:rsidP="004023B0">
      <w:pPr>
        <w:pStyle w:val="AralkYok"/>
        <w:rPr>
          <w:rFonts w:ascii="Cambria" w:hAnsi="Cambria"/>
        </w:rPr>
      </w:pPr>
    </w:p>
    <w:p w:rsidR="00FF5347" w:rsidRDefault="00FF5347" w:rsidP="004023B0">
      <w:pPr>
        <w:pStyle w:val="AralkYok"/>
        <w:rPr>
          <w:rFonts w:ascii="Cambria" w:hAnsi="Cambria"/>
        </w:rPr>
      </w:pPr>
    </w:p>
    <w:p w:rsidR="00FF5347" w:rsidRPr="00FF5347" w:rsidRDefault="00FF5347" w:rsidP="004023B0">
      <w:pPr>
        <w:pStyle w:val="AralkYok"/>
        <w:rPr>
          <w:rFonts w:ascii="Cambria" w:hAnsi="Cambria"/>
          <w:b/>
          <w:color w:val="002060"/>
        </w:rPr>
      </w:pPr>
      <w:r w:rsidRPr="00FF5347">
        <w:rPr>
          <w:rFonts w:ascii="Cambria" w:hAnsi="Cambria"/>
          <w:b/>
          <w:color w:val="002060"/>
        </w:rPr>
        <w:lastRenderedPageBreak/>
        <w:t>AKADEMİK TEŞVİK BAŞVURU TAKİBİ</w:t>
      </w:r>
    </w:p>
    <w:p w:rsidR="00FF5347" w:rsidRPr="004023B0" w:rsidRDefault="00FF5347" w:rsidP="004023B0">
      <w:pPr>
        <w:pStyle w:val="AralkYok"/>
        <w:rPr>
          <w:rFonts w:ascii="Cambria" w:hAnsi="Cambria"/>
        </w:rPr>
      </w:pPr>
    </w:p>
    <w:p w:rsidR="00FF5347" w:rsidRPr="008A02EF" w:rsidRDefault="00FF5347" w:rsidP="00FF5347">
      <w:pPr>
        <w:pStyle w:val="AralkYok"/>
        <w:jc w:val="both"/>
        <w:rPr>
          <w:rFonts w:ascii="Cambria" w:hAnsi="Cambria"/>
        </w:rPr>
      </w:pPr>
      <w:r w:rsidRPr="008A02EF">
        <w:rPr>
          <w:rFonts w:ascii="Cambria" w:hAnsi="Cambria"/>
        </w:rPr>
        <w:t xml:space="preserve">Öğretim Elemanı Akademik başvurusunun tüm süreçlerini Akademik Performans Bilgi Girişi sayfasında yer alan </w:t>
      </w:r>
      <w:r w:rsidRPr="00FF5347">
        <w:rPr>
          <w:rFonts w:ascii="Cambria" w:hAnsi="Cambria"/>
          <w:b/>
          <w:color w:val="002060"/>
        </w:rPr>
        <w:t>“Başvuru Durumu Takibi”</w:t>
      </w:r>
      <w:r w:rsidRPr="00FF5347">
        <w:rPr>
          <w:rFonts w:ascii="Cambria" w:hAnsi="Cambria"/>
          <w:color w:val="002060"/>
        </w:rPr>
        <w:t xml:space="preserve"> </w:t>
      </w:r>
      <w:r w:rsidRPr="008A02EF">
        <w:rPr>
          <w:rFonts w:ascii="Cambria" w:hAnsi="Cambria"/>
        </w:rPr>
        <w:t xml:space="preserve">ve Revize edilmiş çalışması var ise </w:t>
      </w:r>
      <w:r w:rsidRPr="00FF5347">
        <w:rPr>
          <w:rFonts w:ascii="Cambria" w:hAnsi="Cambria"/>
          <w:b/>
          <w:color w:val="002060"/>
        </w:rPr>
        <w:t>“Revize Edilmiş Çalışma Başvurusu”</w:t>
      </w:r>
      <w:r w:rsidRPr="008A02EF">
        <w:rPr>
          <w:rFonts w:ascii="Cambria" w:hAnsi="Cambria"/>
        </w:rPr>
        <w:t xml:space="preserve"> butonları ile takip edebilir.</w:t>
      </w:r>
    </w:p>
    <w:p w:rsidR="001842CA" w:rsidRDefault="001842CA" w:rsidP="00BC7571">
      <w:pPr>
        <w:pStyle w:val="AralkYok"/>
        <w:rPr>
          <w:rFonts w:ascii="Cambria" w:hAnsi="Cambria"/>
          <w:b/>
          <w:bCs/>
          <w:color w:val="002060"/>
        </w:rPr>
      </w:pPr>
    </w:p>
    <w:p w:rsidR="00FF5347" w:rsidRPr="00FF5347" w:rsidRDefault="00834CB9" w:rsidP="00BC7571">
      <w:pPr>
        <w:pStyle w:val="AralkYok"/>
        <w:rPr>
          <w:rFonts w:ascii="Cambria" w:hAnsi="Cambria"/>
          <w:b/>
          <w:bCs/>
        </w:rPr>
      </w:pPr>
      <w:r>
        <w:rPr>
          <w:rFonts w:ascii="Cambria" w:hAnsi="Cambria"/>
          <w:b/>
          <w:bCs/>
        </w:rPr>
        <w:t xml:space="preserve">Görsel </w:t>
      </w:r>
      <w:r w:rsidR="00FF5347" w:rsidRPr="00FF5347">
        <w:rPr>
          <w:rFonts w:ascii="Cambria" w:hAnsi="Cambria"/>
          <w:b/>
          <w:bCs/>
        </w:rPr>
        <w:t>19</w:t>
      </w:r>
    </w:p>
    <w:p w:rsidR="00FF5347" w:rsidRDefault="00FF5347" w:rsidP="00BC7571">
      <w:pPr>
        <w:pStyle w:val="AralkYok"/>
        <w:rPr>
          <w:rFonts w:ascii="Cambria" w:hAnsi="Cambria"/>
          <w:b/>
          <w:bCs/>
          <w:color w:val="002060"/>
        </w:rPr>
      </w:pPr>
      <w:r w:rsidRPr="008A02EF">
        <w:rPr>
          <w:rFonts w:ascii="Cambria" w:hAnsi="Cambria"/>
          <w:noProof/>
          <w:lang w:eastAsia="tr-TR"/>
        </w:rPr>
        <w:drawing>
          <wp:inline distT="0" distB="0" distL="0" distR="0" wp14:anchorId="4A8F52A9" wp14:editId="77630B16">
            <wp:extent cx="6154703" cy="19145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54703" cy="1914525"/>
                    </a:xfrm>
                    <a:prstGeom prst="rect">
                      <a:avLst/>
                    </a:prstGeom>
                  </pic:spPr>
                </pic:pic>
              </a:graphicData>
            </a:graphic>
          </wp:inline>
        </w:drawing>
      </w: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FF5347" w:rsidRPr="008A02EF" w:rsidRDefault="00FF5347" w:rsidP="00FF5347">
      <w:pPr>
        <w:pStyle w:val="AralkYok"/>
        <w:rPr>
          <w:rFonts w:ascii="Cambria" w:hAnsi="Cambria"/>
        </w:rPr>
      </w:pPr>
      <w:r w:rsidRPr="008A02EF">
        <w:rPr>
          <w:rFonts w:ascii="Cambria" w:hAnsi="Cambria"/>
        </w:rPr>
        <w:t xml:space="preserve">Başvuru Durum Takibi butonuna tıkladığında açılan sayfada Başvuru durumunu görmesinin yanı sıra Akademik Teşvik komisyonu başkan ve üyelerini de görmektedir. </w:t>
      </w:r>
    </w:p>
    <w:p w:rsidR="00FF5347" w:rsidRDefault="00FF5347" w:rsidP="00BC7571">
      <w:pPr>
        <w:pStyle w:val="AralkYok"/>
        <w:rPr>
          <w:rFonts w:ascii="Cambria" w:hAnsi="Cambria"/>
          <w:b/>
          <w:bCs/>
          <w:color w:val="002060"/>
        </w:rPr>
      </w:pPr>
    </w:p>
    <w:p w:rsidR="00FF5347" w:rsidRPr="00FF5347" w:rsidRDefault="00834CB9" w:rsidP="00FF5347">
      <w:pPr>
        <w:pStyle w:val="AralkYok"/>
        <w:rPr>
          <w:rFonts w:ascii="Cambria" w:hAnsi="Cambria"/>
          <w:b/>
          <w:bCs/>
        </w:rPr>
      </w:pPr>
      <w:r>
        <w:rPr>
          <w:rFonts w:ascii="Cambria" w:hAnsi="Cambria"/>
          <w:b/>
          <w:bCs/>
        </w:rPr>
        <w:t xml:space="preserve">Görsel </w:t>
      </w:r>
      <w:r w:rsidR="00FF5347">
        <w:rPr>
          <w:rFonts w:ascii="Cambria" w:hAnsi="Cambria"/>
          <w:b/>
          <w:bCs/>
        </w:rPr>
        <w:t>20</w:t>
      </w:r>
    </w:p>
    <w:p w:rsidR="00FF5347" w:rsidRDefault="00FF5347" w:rsidP="00BC7571">
      <w:pPr>
        <w:pStyle w:val="AralkYok"/>
        <w:rPr>
          <w:rFonts w:ascii="Cambria" w:hAnsi="Cambria"/>
          <w:b/>
          <w:bCs/>
          <w:color w:val="002060"/>
        </w:rPr>
      </w:pPr>
      <w:r w:rsidRPr="008A02EF">
        <w:rPr>
          <w:rFonts w:ascii="Cambria" w:hAnsi="Cambria"/>
          <w:noProof/>
          <w:lang w:eastAsia="tr-TR"/>
        </w:rPr>
        <w:drawing>
          <wp:inline distT="0" distB="0" distL="0" distR="0" wp14:anchorId="4D8039C7" wp14:editId="4B35610F">
            <wp:extent cx="6100530" cy="1447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0530" cy="1447800"/>
                    </a:xfrm>
                    <a:prstGeom prst="rect">
                      <a:avLst/>
                    </a:prstGeom>
                  </pic:spPr>
                </pic:pic>
              </a:graphicData>
            </a:graphic>
          </wp:inline>
        </w:drawing>
      </w:r>
    </w:p>
    <w:p w:rsidR="00FF5347" w:rsidRDefault="00FF5347" w:rsidP="00BC7571">
      <w:pPr>
        <w:pStyle w:val="AralkYok"/>
        <w:rPr>
          <w:rFonts w:ascii="Cambria" w:hAnsi="Cambria"/>
          <w:b/>
          <w:bCs/>
          <w:color w:val="002060"/>
        </w:rPr>
      </w:pPr>
    </w:p>
    <w:p w:rsidR="00FF5347" w:rsidRPr="00FF5347" w:rsidRDefault="00834CB9" w:rsidP="00BC7571">
      <w:pPr>
        <w:pStyle w:val="AralkYok"/>
        <w:rPr>
          <w:rFonts w:ascii="Cambria" w:hAnsi="Cambria"/>
          <w:b/>
          <w:noProof/>
          <w:lang w:eastAsia="tr-TR"/>
        </w:rPr>
      </w:pPr>
      <w:r>
        <w:rPr>
          <w:rFonts w:ascii="Cambria" w:hAnsi="Cambria"/>
          <w:b/>
          <w:bCs/>
        </w:rPr>
        <w:t xml:space="preserve">Görsel </w:t>
      </w:r>
      <w:r w:rsidR="00FF5347" w:rsidRPr="00FF5347">
        <w:rPr>
          <w:rFonts w:ascii="Cambria" w:hAnsi="Cambria"/>
          <w:b/>
          <w:noProof/>
          <w:lang w:eastAsia="tr-TR"/>
        </w:rPr>
        <w:t xml:space="preserve">21 </w:t>
      </w:r>
    </w:p>
    <w:p w:rsidR="00FF5347" w:rsidRDefault="00FF5347" w:rsidP="00BC7571">
      <w:pPr>
        <w:pStyle w:val="AralkYok"/>
        <w:rPr>
          <w:rFonts w:ascii="Cambria" w:hAnsi="Cambria"/>
          <w:b/>
          <w:bCs/>
          <w:color w:val="002060"/>
        </w:rPr>
      </w:pPr>
      <w:r w:rsidRPr="008A02EF">
        <w:rPr>
          <w:rFonts w:ascii="Cambria" w:hAnsi="Cambria"/>
          <w:noProof/>
          <w:lang w:eastAsia="tr-TR"/>
        </w:rPr>
        <w:drawing>
          <wp:inline distT="0" distB="0" distL="0" distR="0" wp14:anchorId="25D46110" wp14:editId="5F9C7229">
            <wp:extent cx="4257675" cy="2979246"/>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1270" cy="2981761"/>
                    </a:xfrm>
                    <a:prstGeom prst="rect">
                      <a:avLst/>
                    </a:prstGeom>
                  </pic:spPr>
                </pic:pic>
              </a:graphicData>
            </a:graphic>
          </wp:inline>
        </w:drawing>
      </w:r>
    </w:p>
    <w:p w:rsidR="00FF5347" w:rsidRPr="008A02EF" w:rsidRDefault="00FF5347" w:rsidP="00FF5347">
      <w:pPr>
        <w:pStyle w:val="AralkYok"/>
        <w:rPr>
          <w:rFonts w:ascii="Cambria" w:hAnsi="Cambria"/>
        </w:rPr>
      </w:pPr>
      <w:r w:rsidRPr="008A02EF">
        <w:rPr>
          <w:rFonts w:ascii="Cambria" w:hAnsi="Cambria"/>
        </w:rPr>
        <w:lastRenderedPageBreak/>
        <w:t>Eğer Revize durumunda ise İade nedenini yine bu sayfadan görüntüleyebilmektedir.</w:t>
      </w:r>
    </w:p>
    <w:p w:rsidR="00FF5347" w:rsidRDefault="00FF5347" w:rsidP="00BC7571">
      <w:pPr>
        <w:pStyle w:val="AralkYok"/>
        <w:rPr>
          <w:rFonts w:ascii="Cambria" w:hAnsi="Cambria"/>
          <w:b/>
          <w:bCs/>
          <w:color w:val="002060"/>
        </w:rPr>
      </w:pPr>
    </w:p>
    <w:p w:rsidR="00FF5347" w:rsidRPr="00FF5347" w:rsidRDefault="00834CB9" w:rsidP="00BC7571">
      <w:pPr>
        <w:pStyle w:val="AralkYok"/>
        <w:rPr>
          <w:rFonts w:ascii="Cambria" w:hAnsi="Cambria"/>
          <w:b/>
          <w:bCs/>
        </w:rPr>
      </w:pPr>
      <w:r>
        <w:rPr>
          <w:rFonts w:ascii="Cambria" w:hAnsi="Cambria"/>
          <w:b/>
          <w:bCs/>
        </w:rPr>
        <w:t xml:space="preserve">Görsel </w:t>
      </w:r>
      <w:r w:rsidR="00FF5347" w:rsidRPr="00FF5347">
        <w:rPr>
          <w:rFonts w:ascii="Cambria" w:hAnsi="Cambria"/>
          <w:b/>
          <w:bCs/>
        </w:rPr>
        <w:t>22</w:t>
      </w:r>
    </w:p>
    <w:p w:rsidR="00FF5347" w:rsidRDefault="00FF5347" w:rsidP="00BC7571">
      <w:pPr>
        <w:pStyle w:val="AralkYok"/>
        <w:rPr>
          <w:rFonts w:ascii="Cambria" w:hAnsi="Cambria"/>
          <w:b/>
          <w:bCs/>
          <w:color w:val="002060"/>
        </w:rPr>
      </w:pPr>
      <w:r w:rsidRPr="008A02EF">
        <w:rPr>
          <w:rFonts w:ascii="Cambria" w:hAnsi="Cambria"/>
          <w:noProof/>
          <w:lang w:eastAsia="tr-TR"/>
        </w:rPr>
        <w:drawing>
          <wp:inline distT="0" distB="0" distL="0" distR="0" wp14:anchorId="15A77C62" wp14:editId="555B68B5">
            <wp:extent cx="5760720" cy="1522095"/>
            <wp:effectExtent l="0" t="0" r="0" b="190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522095"/>
                    </a:xfrm>
                    <a:prstGeom prst="rect">
                      <a:avLst/>
                    </a:prstGeom>
                  </pic:spPr>
                </pic:pic>
              </a:graphicData>
            </a:graphic>
          </wp:inline>
        </w:drawing>
      </w:r>
    </w:p>
    <w:p w:rsidR="00FF5347" w:rsidRDefault="00FF5347" w:rsidP="00BC7571">
      <w:pPr>
        <w:pStyle w:val="AralkYok"/>
        <w:rPr>
          <w:rFonts w:ascii="Cambria" w:hAnsi="Cambria"/>
          <w:b/>
          <w:bCs/>
          <w:color w:val="002060"/>
        </w:rPr>
      </w:pPr>
    </w:p>
    <w:p w:rsidR="00FF5347" w:rsidRPr="008A02EF" w:rsidRDefault="00FF5347" w:rsidP="00FF5347">
      <w:pPr>
        <w:pStyle w:val="AralkYok"/>
        <w:rPr>
          <w:rFonts w:ascii="Cambria" w:hAnsi="Cambria"/>
        </w:rPr>
      </w:pPr>
      <w:r w:rsidRPr="008A02EF">
        <w:rPr>
          <w:rFonts w:ascii="Cambria" w:hAnsi="Cambria"/>
        </w:rPr>
        <w:t>Revize Edilmiş Çalışma Başvurusu butonuna tıkladığında açılan bilgilendirme sayfasına evet diyerek ilerler.</w:t>
      </w: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r w:rsidRPr="008A02EF">
        <w:rPr>
          <w:rFonts w:ascii="Cambria" w:hAnsi="Cambria"/>
          <w:noProof/>
          <w:lang w:eastAsia="tr-TR"/>
        </w:rPr>
        <w:drawing>
          <wp:inline distT="0" distB="0" distL="0" distR="0" wp14:anchorId="32C387AA" wp14:editId="12385A7B">
            <wp:extent cx="5760720" cy="3176905"/>
            <wp:effectExtent l="0" t="0" r="0" b="444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176905"/>
                    </a:xfrm>
                    <a:prstGeom prst="rect">
                      <a:avLst/>
                    </a:prstGeom>
                  </pic:spPr>
                </pic:pic>
              </a:graphicData>
            </a:graphic>
          </wp:inline>
        </w:drawing>
      </w:r>
    </w:p>
    <w:p w:rsidR="00FF5347" w:rsidRDefault="00FF5347" w:rsidP="00BC7571">
      <w:pPr>
        <w:pStyle w:val="AralkYok"/>
        <w:rPr>
          <w:rFonts w:ascii="Cambria" w:hAnsi="Cambria"/>
          <w:b/>
          <w:bCs/>
          <w:color w:val="002060"/>
        </w:rPr>
      </w:pPr>
    </w:p>
    <w:p w:rsidR="00FF5347" w:rsidRPr="008A02EF" w:rsidRDefault="00FF5347" w:rsidP="00FF5347">
      <w:pPr>
        <w:pStyle w:val="AralkYok"/>
        <w:jc w:val="both"/>
        <w:rPr>
          <w:rFonts w:ascii="Cambria" w:hAnsi="Cambria"/>
        </w:rPr>
      </w:pPr>
      <w:r w:rsidRPr="008A02EF">
        <w:rPr>
          <w:rFonts w:ascii="Cambria" w:hAnsi="Cambria"/>
        </w:rPr>
        <w:t xml:space="preserve">Akademik Teşvik Başvuru sayfası açılır. Sayfanın üzerinde Revize Nedeni yer alır. Gerekli düzenlemeleri yaptıktan sonra </w:t>
      </w:r>
      <w:r w:rsidR="00222634" w:rsidRPr="00222634">
        <w:rPr>
          <w:rFonts w:ascii="Cambria" w:hAnsi="Cambria"/>
          <w:b/>
          <w:color w:val="002060"/>
        </w:rPr>
        <w:t>EVET</w:t>
      </w:r>
      <w:r w:rsidRPr="00FF5347">
        <w:rPr>
          <w:rFonts w:ascii="Cambria" w:hAnsi="Cambria"/>
          <w:color w:val="C00000"/>
        </w:rPr>
        <w:t xml:space="preserve"> </w:t>
      </w:r>
      <w:r w:rsidRPr="008A02EF">
        <w:rPr>
          <w:rFonts w:ascii="Cambria" w:hAnsi="Cambria"/>
        </w:rPr>
        <w:t>ile işlem sonlanır.</w:t>
      </w:r>
    </w:p>
    <w:p w:rsidR="00FF5347" w:rsidRDefault="00FF5347" w:rsidP="00FF5347">
      <w:pPr>
        <w:pStyle w:val="AralkYok"/>
        <w:rPr>
          <w:rFonts w:ascii="Cambria" w:hAnsi="Cambria"/>
          <w:b/>
          <w:bCs/>
          <w:color w:val="002060"/>
        </w:rPr>
      </w:pPr>
    </w:p>
    <w:p w:rsidR="00FF5347" w:rsidRDefault="00FF5347" w:rsidP="00BC7571">
      <w:pPr>
        <w:pStyle w:val="AralkYok"/>
        <w:rPr>
          <w:rFonts w:ascii="Cambria" w:hAnsi="Cambria"/>
          <w:b/>
          <w:bCs/>
          <w:color w:val="002060"/>
        </w:rPr>
      </w:pPr>
    </w:p>
    <w:p w:rsidR="00222634" w:rsidRDefault="00222634"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FF5347" w:rsidRDefault="00FF5347" w:rsidP="00BC7571">
      <w:pPr>
        <w:pStyle w:val="AralkYok"/>
        <w:rPr>
          <w:rFonts w:ascii="Cambria" w:hAnsi="Cambria"/>
          <w:b/>
          <w:bCs/>
          <w:color w:val="002060"/>
        </w:rPr>
      </w:pPr>
    </w:p>
    <w:p w:rsidR="00BC7571" w:rsidRPr="007B6E18" w:rsidRDefault="00BC7571" w:rsidP="00BC7571">
      <w:pPr>
        <w:pStyle w:val="AralkYok"/>
        <w:rPr>
          <w:rFonts w:ascii="Cambria" w:hAnsi="Cambria"/>
          <w:b/>
          <w:bCs/>
          <w:color w:val="002060"/>
        </w:rPr>
      </w:pPr>
      <w:r w:rsidRPr="007B6E18">
        <w:rPr>
          <w:rFonts w:ascii="Cambria" w:hAnsi="Cambria"/>
          <w:b/>
          <w:bCs/>
          <w:color w:val="002060"/>
        </w:rPr>
        <w:lastRenderedPageBreak/>
        <w:t>REVİZYON BİLGİLERİ</w:t>
      </w:r>
    </w:p>
    <w:p w:rsidR="00BC7571" w:rsidRDefault="00BC7571" w:rsidP="00BC7571">
      <w:pPr>
        <w:pStyle w:val="AralkYok"/>
      </w:pPr>
    </w:p>
    <w:tbl>
      <w:tblPr>
        <w:tblStyle w:val="DzTablo1"/>
        <w:tblW w:w="9634" w:type="dxa"/>
        <w:tblLook w:val="04A0" w:firstRow="1" w:lastRow="0" w:firstColumn="1" w:lastColumn="0" w:noHBand="0" w:noVBand="1"/>
      </w:tblPr>
      <w:tblGrid>
        <w:gridCol w:w="1145"/>
        <w:gridCol w:w="1321"/>
        <w:gridCol w:w="7168"/>
      </w:tblGrid>
      <w:tr w:rsidR="00BC7571" w:rsidRPr="004A0350" w:rsidTr="00402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shd w:val="clear" w:color="auto" w:fill="F2F2F2" w:themeFill="background1" w:themeFillShade="F2"/>
            <w:vAlign w:val="center"/>
          </w:tcPr>
          <w:p w:rsidR="00BC7571" w:rsidRPr="004A0350" w:rsidRDefault="00BC7571" w:rsidP="008B4F8B">
            <w:pPr>
              <w:pStyle w:val="AralkYok"/>
              <w:jc w:val="center"/>
              <w:rPr>
                <w:rFonts w:ascii="Cambria" w:hAnsi="Cambria"/>
                <w:color w:val="002060"/>
              </w:rPr>
            </w:pPr>
            <w:r w:rsidRPr="004A0350">
              <w:rPr>
                <w:rFonts w:ascii="Cambria" w:hAnsi="Cambria"/>
                <w:color w:val="002060"/>
              </w:rPr>
              <w:t>Revizyon</w:t>
            </w:r>
          </w:p>
          <w:p w:rsidR="00BC7571" w:rsidRPr="004A0350" w:rsidRDefault="00BC7571" w:rsidP="008B4F8B">
            <w:pPr>
              <w:pStyle w:val="AralkYok"/>
              <w:jc w:val="center"/>
              <w:rPr>
                <w:rFonts w:ascii="Cambria" w:hAnsi="Cambria"/>
                <w:color w:val="002060"/>
              </w:rPr>
            </w:pPr>
            <w:r w:rsidRPr="004A0350">
              <w:rPr>
                <w:rFonts w:ascii="Cambria" w:hAnsi="Cambria"/>
                <w:color w:val="002060"/>
              </w:rPr>
              <w:t>No</w:t>
            </w:r>
          </w:p>
        </w:tc>
        <w:tc>
          <w:tcPr>
            <w:tcW w:w="1321" w:type="dxa"/>
            <w:shd w:val="clear" w:color="auto" w:fill="F2F2F2" w:themeFill="background1" w:themeFillShade="F2"/>
            <w:vAlign w:val="center"/>
          </w:tcPr>
          <w:p w:rsidR="00BC7571" w:rsidRPr="004A0350" w:rsidRDefault="00BC7571" w:rsidP="008B4F8B">
            <w:pPr>
              <w:pStyle w:val="AralkYok"/>
              <w:jc w:val="center"/>
              <w:cnfStyle w:val="100000000000" w:firstRow="1" w:lastRow="0" w:firstColumn="0" w:lastColumn="0" w:oddVBand="0" w:evenVBand="0" w:oddHBand="0" w:evenHBand="0" w:firstRowFirstColumn="0" w:firstRowLastColumn="0" w:lastRowFirstColumn="0" w:lastRowLastColumn="0"/>
              <w:rPr>
                <w:rFonts w:ascii="Cambria" w:hAnsi="Cambria"/>
                <w:color w:val="002060"/>
              </w:rPr>
            </w:pPr>
            <w:r w:rsidRPr="004A0350">
              <w:rPr>
                <w:rFonts w:ascii="Cambria" w:hAnsi="Cambria"/>
                <w:color w:val="002060"/>
              </w:rPr>
              <w:t>Revizyon</w:t>
            </w:r>
          </w:p>
          <w:p w:rsidR="00BC7571" w:rsidRPr="004A0350" w:rsidRDefault="00BC7571" w:rsidP="008B4F8B">
            <w:pPr>
              <w:pStyle w:val="AralkYok"/>
              <w:jc w:val="center"/>
              <w:cnfStyle w:val="100000000000" w:firstRow="1" w:lastRow="0" w:firstColumn="0" w:lastColumn="0" w:oddVBand="0" w:evenVBand="0" w:oddHBand="0" w:evenHBand="0" w:firstRowFirstColumn="0" w:firstRowLastColumn="0" w:lastRowFirstColumn="0" w:lastRowLastColumn="0"/>
              <w:rPr>
                <w:rFonts w:ascii="Cambria" w:hAnsi="Cambria"/>
                <w:color w:val="002060"/>
              </w:rPr>
            </w:pPr>
            <w:r w:rsidRPr="004A0350">
              <w:rPr>
                <w:rFonts w:ascii="Cambria" w:hAnsi="Cambria"/>
                <w:color w:val="002060"/>
              </w:rPr>
              <w:t>Tarihi</w:t>
            </w:r>
          </w:p>
        </w:tc>
        <w:tc>
          <w:tcPr>
            <w:tcW w:w="7168" w:type="dxa"/>
            <w:shd w:val="clear" w:color="auto" w:fill="F2F2F2" w:themeFill="background1" w:themeFillShade="F2"/>
            <w:vAlign w:val="center"/>
          </w:tcPr>
          <w:p w:rsidR="00BC7571" w:rsidRPr="004A0350" w:rsidRDefault="00BC7571" w:rsidP="008B4F8B">
            <w:pPr>
              <w:pStyle w:val="AralkYok"/>
              <w:cnfStyle w:val="100000000000" w:firstRow="1" w:lastRow="0" w:firstColumn="0" w:lastColumn="0" w:oddVBand="0" w:evenVBand="0" w:oddHBand="0" w:evenHBand="0" w:firstRowFirstColumn="0" w:firstRowLastColumn="0" w:lastRowFirstColumn="0" w:lastRowLastColumn="0"/>
              <w:rPr>
                <w:rFonts w:ascii="Cambria" w:hAnsi="Cambria"/>
                <w:color w:val="002060"/>
              </w:rPr>
            </w:pPr>
            <w:r w:rsidRPr="004A0350">
              <w:rPr>
                <w:rFonts w:ascii="Cambria" w:hAnsi="Cambria"/>
                <w:color w:val="002060"/>
              </w:rPr>
              <w:t>Revizyon Açıklaması</w:t>
            </w:r>
          </w:p>
        </w:tc>
      </w:tr>
      <w:tr w:rsidR="00BC7571" w:rsidRPr="00692291" w:rsidTr="00402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shd w:val="clear" w:color="auto" w:fill="auto"/>
            <w:vAlign w:val="center"/>
          </w:tcPr>
          <w:p w:rsidR="00BC7571" w:rsidRPr="00654018" w:rsidRDefault="00BC7571" w:rsidP="008B4F8B">
            <w:pPr>
              <w:pStyle w:val="AralkYok"/>
              <w:jc w:val="center"/>
              <w:rPr>
                <w:rFonts w:ascii="Cambria" w:hAnsi="Cambria"/>
                <w:b w:val="0"/>
              </w:rPr>
            </w:pPr>
            <w:r w:rsidRPr="00654018">
              <w:rPr>
                <w:rFonts w:ascii="Cambria" w:hAnsi="Cambria"/>
                <w:b w:val="0"/>
              </w:rPr>
              <w:t>0</w:t>
            </w:r>
          </w:p>
        </w:tc>
        <w:tc>
          <w:tcPr>
            <w:tcW w:w="1321" w:type="dxa"/>
            <w:shd w:val="clear" w:color="auto" w:fill="auto"/>
            <w:vAlign w:val="center"/>
          </w:tcPr>
          <w:p w:rsidR="00BC7571" w:rsidRPr="00692291" w:rsidRDefault="00BC7571" w:rsidP="008B4F8B">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92291">
              <w:rPr>
                <w:rFonts w:ascii="Cambria" w:hAnsi="Cambria"/>
              </w:rPr>
              <w:t>-</w:t>
            </w:r>
          </w:p>
        </w:tc>
        <w:tc>
          <w:tcPr>
            <w:tcW w:w="7168" w:type="dxa"/>
            <w:shd w:val="clear" w:color="auto" w:fill="auto"/>
            <w:vAlign w:val="center"/>
          </w:tcPr>
          <w:p w:rsidR="00BC7571" w:rsidRPr="00692291" w:rsidRDefault="00BC7571" w:rsidP="008B4F8B">
            <w:pPr>
              <w:pStyle w:val="AralkYok"/>
              <w:cnfStyle w:val="000000100000" w:firstRow="0" w:lastRow="0" w:firstColumn="0" w:lastColumn="0" w:oddVBand="0" w:evenVBand="0" w:oddHBand="1" w:evenHBand="0" w:firstRowFirstColumn="0" w:firstRowLastColumn="0" w:lastRowFirstColumn="0" w:lastRowLastColumn="0"/>
              <w:rPr>
                <w:rFonts w:ascii="Cambria" w:hAnsi="Cambria"/>
              </w:rPr>
            </w:pPr>
            <w:r w:rsidRPr="00692291">
              <w:rPr>
                <w:rFonts w:ascii="Cambria" w:hAnsi="Cambria"/>
              </w:rPr>
              <w:t>İlk yayın.</w:t>
            </w:r>
          </w:p>
        </w:tc>
      </w:tr>
    </w:tbl>
    <w:p w:rsidR="00BC7571" w:rsidRDefault="00BC7571" w:rsidP="00BC7571">
      <w:pPr>
        <w:pStyle w:val="AralkYok"/>
      </w:pPr>
    </w:p>
    <w:p w:rsidR="00BC7571" w:rsidRPr="00BC7571" w:rsidRDefault="00BC7571" w:rsidP="00BC7571">
      <w:pPr>
        <w:pStyle w:val="AralkYok"/>
      </w:pPr>
    </w:p>
    <w:sectPr w:rsidR="00BC7571" w:rsidRPr="00BC7571" w:rsidSect="004023B0">
      <w:headerReference w:type="default" r:id="rId32"/>
      <w:footerReference w:type="default" r:id="rId3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846" w:rsidRDefault="004C2846" w:rsidP="00534F7F">
      <w:pPr>
        <w:spacing w:after="0" w:line="240" w:lineRule="auto"/>
      </w:pPr>
      <w:r>
        <w:separator/>
      </w:r>
    </w:p>
  </w:endnote>
  <w:endnote w:type="continuationSeparator" w:id="0">
    <w:p w:rsidR="004C2846" w:rsidRDefault="004C2846"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altName w:val="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773"/>
      <w:gridCol w:w="283"/>
      <w:gridCol w:w="1414"/>
      <w:gridCol w:w="283"/>
      <w:gridCol w:w="2544"/>
      <w:gridCol w:w="1417"/>
    </w:tblGrid>
    <w:tr w:rsidR="00534F7F" w:rsidRPr="0081560B" w:rsidTr="00CE001D">
      <w:trPr>
        <w:trHeight w:val="559"/>
      </w:trPr>
      <w:tc>
        <w:tcPr>
          <w:tcW w:w="666" w:type="dxa"/>
        </w:tcPr>
        <w:p w:rsidR="00534F7F" w:rsidRPr="00C4163E" w:rsidRDefault="00534F7F" w:rsidP="00534F7F">
          <w:pPr>
            <w:pStyle w:val="AltBilgi"/>
            <w:jc w:val="right"/>
            <w:rPr>
              <w:rFonts w:ascii="Cambria" w:hAnsi="Cambria"/>
              <w:b/>
              <w:sz w:val="16"/>
              <w:szCs w:val="16"/>
            </w:rPr>
          </w:pPr>
          <w:r w:rsidRPr="00171789">
            <w:rPr>
              <w:rFonts w:ascii="Cambria" w:hAnsi="Cambria"/>
              <w:b/>
              <w:color w:val="002060"/>
              <w:sz w:val="16"/>
              <w:szCs w:val="16"/>
            </w:rPr>
            <w:t>Adres</w:t>
          </w:r>
        </w:p>
      </w:tc>
      <w:tc>
        <w:tcPr>
          <w:tcW w:w="259" w:type="dxa"/>
        </w:tcPr>
        <w:p w:rsidR="00534F7F" w:rsidRDefault="00534F7F" w:rsidP="00534F7F">
          <w:pPr>
            <w:pStyle w:val="AltBilgi"/>
            <w:rPr>
              <w:rFonts w:ascii="Cambria" w:hAnsi="Cambria"/>
              <w:sz w:val="16"/>
              <w:szCs w:val="16"/>
            </w:rPr>
          </w:pPr>
          <w:r>
            <w:rPr>
              <w:rFonts w:ascii="Cambria" w:hAnsi="Cambria"/>
              <w:sz w:val="16"/>
              <w:szCs w:val="16"/>
            </w:rPr>
            <w:t>:</w:t>
          </w:r>
        </w:p>
      </w:tc>
      <w:tc>
        <w:tcPr>
          <w:tcW w:w="2773" w:type="dxa"/>
        </w:tcPr>
        <w:p w:rsidR="00534F7F" w:rsidRPr="0081560B" w:rsidRDefault="00534F7F" w:rsidP="00534F7F">
          <w:pPr>
            <w:pStyle w:val="AltBilgi"/>
            <w:rPr>
              <w:rFonts w:ascii="Cambria" w:hAnsi="Cambria"/>
              <w:sz w:val="16"/>
              <w:szCs w:val="16"/>
            </w:rPr>
          </w:pPr>
          <w:r w:rsidRPr="0081560B">
            <w:rPr>
              <w:rFonts w:ascii="Cambria" w:hAnsi="Cambria"/>
              <w:sz w:val="16"/>
              <w:szCs w:val="16"/>
            </w:rPr>
            <w:t xml:space="preserve">Bartın Üniversitesi </w:t>
          </w:r>
          <w:r>
            <w:rPr>
              <w:rFonts w:ascii="Cambria" w:hAnsi="Cambria"/>
              <w:sz w:val="16"/>
              <w:szCs w:val="16"/>
            </w:rPr>
            <w:t>Rektörlüğü</w:t>
          </w:r>
          <w:r w:rsidRPr="0081560B">
            <w:rPr>
              <w:rFonts w:ascii="Cambria" w:hAnsi="Cambria"/>
              <w:sz w:val="16"/>
              <w:szCs w:val="16"/>
            </w:rPr>
            <w:t xml:space="preserve"> 74100 Merkez / </w:t>
          </w:r>
          <w:r>
            <w:rPr>
              <w:rFonts w:ascii="Cambria" w:hAnsi="Cambria"/>
              <w:sz w:val="16"/>
              <w:szCs w:val="16"/>
            </w:rPr>
            <w:t>B</w:t>
          </w:r>
          <w:r w:rsidRPr="0081560B">
            <w:rPr>
              <w:rFonts w:ascii="Cambria" w:hAnsi="Cambria"/>
              <w:sz w:val="16"/>
              <w:szCs w:val="16"/>
            </w:rPr>
            <w:t>ARTIN</w:t>
          </w:r>
        </w:p>
      </w:tc>
      <w:tc>
        <w:tcPr>
          <w:tcW w:w="283" w:type="dxa"/>
        </w:tcPr>
        <w:p w:rsidR="00534F7F" w:rsidRPr="0081560B" w:rsidRDefault="00534F7F" w:rsidP="00534F7F">
          <w:pPr>
            <w:pStyle w:val="AltBilgi"/>
            <w:rPr>
              <w:rFonts w:ascii="Cambria" w:hAnsi="Cambria"/>
              <w:sz w:val="16"/>
              <w:szCs w:val="16"/>
            </w:rPr>
          </w:pPr>
        </w:p>
      </w:tc>
      <w:tc>
        <w:tcPr>
          <w:tcW w:w="1414" w:type="dxa"/>
        </w:tcPr>
        <w:p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Telefon</w:t>
          </w:r>
        </w:p>
        <w:p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İnternet Adresi</w:t>
          </w:r>
        </w:p>
        <w:p w:rsidR="00534F7F" w:rsidRPr="0081560B" w:rsidRDefault="00534F7F" w:rsidP="00534F7F">
          <w:pPr>
            <w:pStyle w:val="AltBilgi"/>
            <w:jc w:val="right"/>
            <w:rPr>
              <w:rFonts w:ascii="Cambria" w:hAnsi="Cambria"/>
              <w:sz w:val="16"/>
              <w:szCs w:val="16"/>
            </w:rPr>
          </w:pPr>
          <w:r w:rsidRPr="00171789">
            <w:rPr>
              <w:rFonts w:ascii="Cambria" w:hAnsi="Cambria"/>
              <w:b/>
              <w:color w:val="002060"/>
              <w:sz w:val="16"/>
              <w:szCs w:val="16"/>
            </w:rPr>
            <w:t>E-Posta</w:t>
          </w:r>
        </w:p>
      </w:tc>
      <w:tc>
        <w:tcPr>
          <w:tcW w:w="283" w:type="dxa"/>
        </w:tcPr>
        <w:p w:rsidR="00534F7F" w:rsidRPr="0081560B" w:rsidRDefault="00534F7F" w:rsidP="00534F7F">
          <w:pPr>
            <w:pStyle w:val="AltBilgi"/>
            <w:rPr>
              <w:rFonts w:ascii="Cambria" w:hAnsi="Cambria"/>
              <w:sz w:val="16"/>
              <w:szCs w:val="16"/>
            </w:rPr>
          </w:pPr>
          <w:r w:rsidRPr="0081560B">
            <w:rPr>
              <w:rFonts w:ascii="Cambria" w:hAnsi="Cambria"/>
              <w:sz w:val="16"/>
              <w:szCs w:val="16"/>
            </w:rPr>
            <w:t>:</w:t>
          </w:r>
        </w:p>
        <w:p w:rsidR="00534F7F" w:rsidRPr="0081560B" w:rsidRDefault="00534F7F" w:rsidP="00534F7F">
          <w:pPr>
            <w:pStyle w:val="AltBilgi"/>
            <w:rPr>
              <w:rFonts w:ascii="Cambria" w:hAnsi="Cambria"/>
              <w:sz w:val="16"/>
              <w:szCs w:val="16"/>
            </w:rPr>
          </w:pPr>
          <w:r w:rsidRPr="0081560B">
            <w:rPr>
              <w:rFonts w:ascii="Cambria" w:hAnsi="Cambria"/>
              <w:sz w:val="16"/>
              <w:szCs w:val="16"/>
            </w:rPr>
            <w:t>:</w:t>
          </w:r>
        </w:p>
        <w:p w:rsidR="00534F7F" w:rsidRPr="0081560B" w:rsidRDefault="00534F7F" w:rsidP="00534F7F">
          <w:pPr>
            <w:pStyle w:val="AltBilgi"/>
            <w:rPr>
              <w:rFonts w:ascii="Cambria" w:hAnsi="Cambria"/>
              <w:sz w:val="16"/>
              <w:szCs w:val="16"/>
            </w:rPr>
          </w:pPr>
          <w:r w:rsidRPr="0081560B">
            <w:rPr>
              <w:rFonts w:ascii="Cambria" w:hAnsi="Cambria"/>
              <w:sz w:val="16"/>
              <w:szCs w:val="16"/>
            </w:rPr>
            <w:t>:</w:t>
          </w:r>
        </w:p>
      </w:tc>
      <w:tc>
        <w:tcPr>
          <w:tcW w:w="2544" w:type="dxa"/>
        </w:tcPr>
        <w:p w:rsidR="00534F7F" w:rsidRPr="0081560B" w:rsidRDefault="00534F7F" w:rsidP="00534F7F">
          <w:pPr>
            <w:pStyle w:val="AltBilgi"/>
            <w:rPr>
              <w:rFonts w:ascii="Cambria" w:hAnsi="Cambria"/>
              <w:sz w:val="16"/>
              <w:szCs w:val="16"/>
            </w:rPr>
          </w:pPr>
          <w:r w:rsidRPr="0081560B">
            <w:rPr>
              <w:rFonts w:ascii="Cambria" w:hAnsi="Cambria"/>
              <w:sz w:val="16"/>
              <w:szCs w:val="16"/>
            </w:rPr>
            <w:t xml:space="preserve">0378 223 </w:t>
          </w:r>
          <w:r>
            <w:rPr>
              <w:rFonts w:ascii="Cambria" w:hAnsi="Cambria"/>
              <w:sz w:val="16"/>
              <w:szCs w:val="16"/>
            </w:rPr>
            <w:t>55</w:t>
          </w:r>
          <w:r w:rsidRPr="0081560B">
            <w:rPr>
              <w:rFonts w:ascii="Cambria" w:hAnsi="Cambria"/>
              <w:sz w:val="16"/>
              <w:szCs w:val="16"/>
            </w:rPr>
            <w:t xml:space="preserve"> </w:t>
          </w:r>
          <w:r>
            <w:rPr>
              <w:rFonts w:ascii="Cambria" w:hAnsi="Cambria"/>
              <w:sz w:val="16"/>
              <w:szCs w:val="16"/>
            </w:rPr>
            <w:t>00</w:t>
          </w:r>
        </w:p>
        <w:p w:rsidR="00534F7F" w:rsidRPr="0081560B" w:rsidRDefault="00534F7F" w:rsidP="00534F7F">
          <w:pPr>
            <w:pStyle w:val="AltBilgi"/>
            <w:rPr>
              <w:rFonts w:ascii="Cambria" w:hAnsi="Cambria"/>
              <w:sz w:val="16"/>
              <w:szCs w:val="16"/>
            </w:rPr>
          </w:pPr>
          <w:r>
            <w:rPr>
              <w:rFonts w:ascii="Cambria" w:hAnsi="Cambria"/>
              <w:sz w:val="16"/>
              <w:szCs w:val="16"/>
            </w:rPr>
            <w:t>www</w:t>
          </w:r>
          <w:r w:rsidRPr="0081560B">
            <w:rPr>
              <w:rFonts w:ascii="Cambria" w:hAnsi="Cambria"/>
              <w:sz w:val="16"/>
              <w:szCs w:val="16"/>
            </w:rPr>
            <w:t>.bartin.edu.tr</w:t>
          </w:r>
        </w:p>
        <w:p w:rsidR="00534F7F" w:rsidRPr="0081560B" w:rsidRDefault="00534F7F" w:rsidP="00534F7F">
          <w:pPr>
            <w:pStyle w:val="AltBilgi"/>
            <w:rPr>
              <w:rFonts w:ascii="Cambria" w:hAnsi="Cambria"/>
              <w:sz w:val="16"/>
              <w:szCs w:val="16"/>
            </w:rPr>
          </w:pPr>
          <w:r>
            <w:rPr>
              <w:rFonts w:ascii="Cambria" w:hAnsi="Cambria"/>
              <w:sz w:val="16"/>
              <w:szCs w:val="16"/>
            </w:rPr>
            <w:t>info</w:t>
          </w:r>
          <w:r w:rsidRPr="0081560B">
            <w:rPr>
              <w:rFonts w:ascii="Cambria" w:hAnsi="Cambria"/>
              <w:sz w:val="16"/>
              <w:szCs w:val="16"/>
            </w:rPr>
            <w:t>@bartin.edu.tr</w:t>
          </w:r>
        </w:p>
      </w:tc>
      <w:tc>
        <w:tcPr>
          <w:tcW w:w="1417" w:type="dxa"/>
        </w:tcPr>
        <w:p w:rsidR="00534F7F" w:rsidRPr="0081560B" w:rsidRDefault="00534F7F" w:rsidP="00534F7F">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sidR="0048082B">
            <w:rPr>
              <w:rFonts w:ascii="Cambria" w:hAnsi="Cambria"/>
              <w:b/>
              <w:bCs/>
              <w:noProof/>
              <w:color w:val="002060"/>
              <w:sz w:val="16"/>
              <w:szCs w:val="16"/>
            </w:rPr>
            <w:t>3</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sidR="0048082B">
            <w:rPr>
              <w:rFonts w:ascii="Cambria" w:hAnsi="Cambria"/>
              <w:b/>
              <w:bCs/>
              <w:noProof/>
              <w:color w:val="002060"/>
              <w:sz w:val="16"/>
              <w:szCs w:val="16"/>
            </w:rPr>
            <w:t>12</w:t>
          </w:r>
          <w:r w:rsidRPr="00171789">
            <w:rPr>
              <w:rFonts w:ascii="Cambria" w:hAnsi="Cambria"/>
              <w:b/>
              <w:bCs/>
              <w:color w:val="002060"/>
              <w:sz w:val="16"/>
              <w:szCs w:val="16"/>
            </w:rPr>
            <w:fldChar w:fldCharType="end"/>
          </w:r>
        </w:p>
      </w:tc>
    </w:tr>
  </w:tbl>
  <w:p w:rsidR="00240ED2" w:rsidRPr="00240ED2" w:rsidRDefault="00240ED2" w:rsidP="004023B0">
    <w:pPr>
      <w:pStyle w:val="AltBilgi"/>
      <w:rPr>
        <w:rFonts w:ascii="Cambria" w:hAnsi="Cambria"/>
        <w:i/>
        <w:sz w:val="6"/>
        <w:szCs w:val="6"/>
      </w:rPr>
    </w:pPr>
  </w:p>
  <w:p w:rsidR="00534F7F" w:rsidRPr="004023B0" w:rsidRDefault="00240ED2" w:rsidP="004023B0">
    <w:pPr>
      <w:pStyle w:val="AltBilgi"/>
      <w:rPr>
        <w:sz w:val="6"/>
        <w:szCs w:val="6"/>
      </w:rPr>
    </w:pPr>
    <w:r w:rsidRPr="00D07159">
      <w:rPr>
        <w:rFonts w:ascii="Cambria" w:hAnsi="Cambria"/>
        <w:i/>
        <w:sz w:val="16"/>
        <w:szCs w:val="16"/>
      </w:rPr>
      <w:t>(Form No: FRM-000</w:t>
    </w:r>
    <w:r>
      <w:rPr>
        <w:rFonts w:ascii="Cambria" w:hAnsi="Cambria"/>
        <w:i/>
        <w:sz w:val="16"/>
        <w:szCs w:val="16"/>
      </w:rPr>
      <w:t>1</w:t>
    </w:r>
    <w:r w:rsidRPr="00D07159">
      <w:rPr>
        <w:rFonts w:ascii="Cambria" w:hAnsi="Cambria"/>
        <w:i/>
        <w:sz w:val="16"/>
        <w:szCs w:val="16"/>
      </w:rPr>
      <w:t>, Rev</w:t>
    </w:r>
    <w:r>
      <w:rPr>
        <w:rFonts w:ascii="Cambria" w:hAnsi="Cambria"/>
        <w:i/>
        <w:sz w:val="16"/>
        <w:szCs w:val="16"/>
      </w:rPr>
      <w:t>izyon Tarihi: -, Revizyon No: 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846" w:rsidRDefault="004C2846" w:rsidP="00534F7F">
      <w:pPr>
        <w:spacing w:after="0" w:line="240" w:lineRule="auto"/>
      </w:pPr>
      <w:r>
        <w:separator/>
      </w:r>
    </w:p>
  </w:footnote>
  <w:footnote w:type="continuationSeparator" w:id="0">
    <w:p w:rsidR="004C2846" w:rsidRDefault="004C2846"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683"/>
      <w:gridCol w:w="1275"/>
      <w:gridCol w:w="1134"/>
    </w:tblGrid>
    <w:tr w:rsidR="00534F7F" w:rsidTr="00715C4E">
      <w:trPr>
        <w:trHeight w:val="189"/>
      </w:trPr>
      <w:tc>
        <w:tcPr>
          <w:tcW w:w="2547" w:type="dxa"/>
          <w:vMerge w:val="restart"/>
        </w:tcPr>
        <w:p w:rsidR="00534F7F" w:rsidRDefault="00534F7F" w:rsidP="00534F7F">
          <w:pPr>
            <w:pStyle w:val="stBilgi"/>
            <w:ind w:left="-115" w:right="-110"/>
          </w:pPr>
          <w:r>
            <w:rPr>
              <w:rFonts w:ascii="Cambria" w:hAnsi="Cambria"/>
              <w:b/>
              <w:noProof/>
              <w:color w:val="002060"/>
              <w:lang w:eastAsia="tr-TR"/>
            </w:rPr>
            <w:drawing>
              <wp:inline distT="0" distB="0" distL="0" distR="0" wp14:anchorId="23FCA1E3" wp14:editId="2DDB4188">
                <wp:extent cx="1611685" cy="526694"/>
                <wp:effectExtent l="0" t="0" r="7620" b="6985"/>
                <wp:docPr id="5" name="Resim 5" descr="C:\Users\ByrmTRD\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yrmTRD\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4194" cy="547122"/>
                        </a:xfrm>
                        <a:prstGeom prst="rect">
                          <a:avLst/>
                        </a:prstGeom>
                        <a:noFill/>
                        <a:ln>
                          <a:noFill/>
                        </a:ln>
                      </pic:spPr>
                    </pic:pic>
                  </a:graphicData>
                </a:graphic>
              </wp:inline>
            </w:drawing>
          </w:r>
        </w:p>
      </w:tc>
      <w:tc>
        <w:tcPr>
          <w:tcW w:w="4683" w:type="dxa"/>
          <w:vMerge w:val="restart"/>
          <w:tcBorders>
            <w:right w:val="single" w:sz="4" w:space="0" w:color="BFBFBF" w:themeColor="background1" w:themeShade="BF"/>
          </w:tcBorders>
          <w:vAlign w:val="center"/>
        </w:tcPr>
        <w:p w:rsidR="00534F7F" w:rsidRPr="00771C04" w:rsidRDefault="005E4DA9" w:rsidP="005E4DA9">
          <w:pPr>
            <w:pStyle w:val="AralkYok"/>
            <w:jc w:val="center"/>
            <w:rPr>
              <w:rFonts w:ascii="Cambria" w:hAnsi="Cambria"/>
              <w:b/>
            </w:rPr>
          </w:pPr>
          <w:r w:rsidRPr="005E4DA9">
            <w:rPr>
              <w:rFonts w:ascii="Cambria" w:hAnsi="Cambria"/>
              <w:b/>
              <w:color w:val="002060"/>
            </w:rPr>
            <w:t>ÖĞRETİM ELEMANI AKADEMİK TEŞVİK BAŞVURU İŞLEMLERİ</w:t>
          </w:r>
          <w:r w:rsidRPr="00771C04">
            <w:rPr>
              <w:rFonts w:ascii="Cambria" w:hAnsi="Cambria"/>
              <w:b/>
              <w:color w:val="002060"/>
            </w:rPr>
            <w:t xml:space="preserve"> </w:t>
          </w:r>
          <w:r>
            <w:rPr>
              <w:rFonts w:ascii="Cambria" w:hAnsi="Cambria"/>
              <w:b/>
              <w:color w:val="002060"/>
            </w:rPr>
            <w:t xml:space="preserve">KILAVUZU </w:t>
          </w:r>
        </w:p>
      </w:tc>
      <w:tc>
        <w:tcPr>
          <w:tcW w:w="1275"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rsidR="00534F7F" w:rsidRPr="0092378E" w:rsidRDefault="00534F7F" w:rsidP="00715C4E">
          <w:pPr>
            <w:pStyle w:val="stBilgi"/>
            <w:ind w:right="-112"/>
            <w:rPr>
              <w:rFonts w:ascii="Cambria" w:hAnsi="Cambria"/>
              <w:sz w:val="16"/>
              <w:szCs w:val="16"/>
            </w:rPr>
          </w:pPr>
          <w:r w:rsidRPr="0092378E">
            <w:rPr>
              <w:rFonts w:ascii="Cambria" w:hAnsi="Cambria"/>
              <w:sz w:val="16"/>
              <w:szCs w:val="16"/>
            </w:rPr>
            <w:t>Doküman No</w:t>
          </w:r>
        </w:p>
      </w:tc>
      <w:tc>
        <w:tcPr>
          <w:tcW w:w="1134"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rsidR="00534F7F" w:rsidRPr="00171789" w:rsidRDefault="00644AEE" w:rsidP="00534F7F">
          <w:pPr>
            <w:pStyle w:val="stBilgi"/>
            <w:rPr>
              <w:rFonts w:ascii="Cambria" w:hAnsi="Cambria"/>
              <w:color w:val="002060"/>
              <w:sz w:val="16"/>
              <w:szCs w:val="16"/>
            </w:rPr>
          </w:pPr>
          <w:r>
            <w:rPr>
              <w:rFonts w:ascii="Cambria" w:hAnsi="Cambria"/>
              <w:color w:val="002060"/>
              <w:sz w:val="16"/>
              <w:szCs w:val="16"/>
            </w:rPr>
            <w:t>KLV-0</w:t>
          </w:r>
          <w:r w:rsidR="0048082B">
            <w:rPr>
              <w:rFonts w:ascii="Cambria" w:hAnsi="Cambria"/>
              <w:color w:val="002060"/>
              <w:sz w:val="16"/>
              <w:szCs w:val="16"/>
            </w:rPr>
            <w:t>015</w:t>
          </w:r>
        </w:p>
      </w:tc>
    </w:tr>
    <w:tr w:rsidR="00534F7F" w:rsidTr="00715C4E">
      <w:trPr>
        <w:trHeight w:val="187"/>
      </w:trPr>
      <w:tc>
        <w:tcPr>
          <w:tcW w:w="2547" w:type="dxa"/>
          <w:vMerge/>
        </w:tcPr>
        <w:p w:rsidR="00534F7F" w:rsidRDefault="00534F7F" w:rsidP="00534F7F">
          <w:pPr>
            <w:pStyle w:val="stBilgi"/>
            <w:rPr>
              <w:noProof/>
              <w:lang w:eastAsia="tr-TR"/>
            </w:rPr>
          </w:pPr>
        </w:p>
      </w:tc>
      <w:tc>
        <w:tcPr>
          <w:tcW w:w="4683" w:type="dxa"/>
          <w:vMerge/>
          <w:tcBorders>
            <w:right w:val="single" w:sz="4" w:space="0" w:color="BFBFBF" w:themeColor="background1" w:themeShade="BF"/>
          </w:tcBorders>
          <w:vAlign w:val="center"/>
        </w:tcPr>
        <w:p w:rsidR="00534F7F" w:rsidRDefault="00534F7F" w:rsidP="00534F7F">
          <w:pPr>
            <w:pStyle w:val="stBilgi"/>
            <w:jc w:val="center"/>
          </w:pPr>
        </w:p>
      </w:tc>
      <w:tc>
        <w:tcPr>
          <w:tcW w:w="1275"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rsidR="00534F7F" w:rsidRPr="0092378E" w:rsidRDefault="00534F7F" w:rsidP="00715C4E">
          <w:pPr>
            <w:pStyle w:val="stBilgi"/>
            <w:ind w:right="-112"/>
            <w:rPr>
              <w:rFonts w:ascii="Cambria" w:hAnsi="Cambria"/>
              <w:sz w:val="16"/>
              <w:szCs w:val="16"/>
            </w:rPr>
          </w:pPr>
          <w:r w:rsidRPr="0092378E">
            <w:rPr>
              <w:rFonts w:ascii="Cambria" w:hAnsi="Cambria"/>
              <w:sz w:val="16"/>
              <w:szCs w:val="16"/>
            </w:rPr>
            <w:t>Yayın Tarihi</w:t>
          </w: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rsidR="00534F7F" w:rsidRPr="00171789" w:rsidRDefault="0048082B" w:rsidP="0048082B">
          <w:pPr>
            <w:pStyle w:val="stBilgi"/>
            <w:rPr>
              <w:rFonts w:ascii="Cambria" w:hAnsi="Cambria"/>
              <w:color w:val="002060"/>
              <w:sz w:val="16"/>
              <w:szCs w:val="16"/>
            </w:rPr>
          </w:pPr>
          <w:r>
            <w:rPr>
              <w:rFonts w:ascii="Cambria" w:hAnsi="Cambria"/>
              <w:color w:val="002060"/>
              <w:sz w:val="16"/>
              <w:szCs w:val="16"/>
            </w:rPr>
            <w:t>03.01.2021</w:t>
          </w:r>
        </w:p>
      </w:tc>
    </w:tr>
    <w:tr w:rsidR="00534F7F" w:rsidTr="00715C4E">
      <w:trPr>
        <w:trHeight w:val="187"/>
      </w:trPr>
      <w:tc>
        <w:tcPr>
          <w:tcW w:w="2547" w:type="dxa"/>
          <w:vMerge/>
        </w:tcPr>
        <w:p w:rsidR="00534F7F" w:rsidRDefault="00534F7F" w:rsidP="00534F7F">
          <w:pPr>
            <w:pStyle w:val="stBilgi"/>
            <w:rPr>
              <w:noProof/>
              <w:lang w:eastAsia="tr-TR"/>
            </w:rPr>
          </w:pPr>
        </w:p>
      </w:tc>
      <w:tc>
        <w:tcPr>
          <w:tcW w:w="4683" w:type="dxa"/>
          <w:vMerge/>
          <w:tcBorders>
            <w:right w:val="single" w:sz="4" w:space="0" w:color="BFBFBF" w:themeColor="background1" w:themeShade="BF"/>
          </w:tcBorders>
          <w:vAlign w:val="center"/>
        </w:tcPr>
        <w:p w:rsidR="00534F7F" w:rsidRDefault="00534F7F" w:rsidP="00534F7F">
          <w:pPr>
            <w:pStyle w:val="stBilgi"/>
            <w:jc w:val="center"/>
          </w:pPr>
        </w:p>
      </w:tc>
      <w:tc>
        <w:tcPr>
          <w:tcW w:w="1275"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Tarihi</w:t>
          </w: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w:t>
          </w:r>
        </w:p>
      </w:tc>
    </w:tr>
    <w:tr w:rsidR="00534F7F" w:rsidTr="00715C4E">
      <w:trPr>
        <w:trHeight w:val="220"/>
      </w:trPr>
      <w:tc>
        <w:tcPr>
          <w:tcW w:w="2547" w:type="dxa"/>
          <w:vMerge/>
        </w:tcPr>
        <w:p w:rsidR="00534F7F" w:rsidRDefault="00534F7F" w:rsidP="00534F7F">
          <w:pPr>
            <w:pStyle w:val="stBilgi"/>
            <w:rPr>
              <w:noProof/>
              <w:lang w:eastAsia="tr-TR"/>
            </w:rPr>
          </w:pPr>
        </w:p>
      </w:tc>
      <w:tc>
        <w:tcPr>
          <w:tcW w:w="4683" w:type="dxa"/>
          <w:vMerge/>
          <w:tcBorders>
            <w:right w:val="single" w:sz="4" w:space="0" w:color="BFBFBF" w:themeColor="background1" w:themeShade="BF"/>
          </w:tcBorders>
          <w:vAlign w:val="center"/>
        </w:tcPr>
        <w:p w:rsidR="00534F7F" w:rsidRDefault="00534F7F" w:rsidP="00534F7F">
          <w:pPr>
            <w:pStyle w:val="stBilgi"/>
            <w:jc w:val="center"/>
          </w:pPr>
        </w:p>
      </w:tc>
      <w:tc>
        <w:tcPr>
          <w:tcW w:w="1275"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No</w:t>
          </w:r>
        </w:p>
      </w:tc>
      <w:tc>
        <w:tcPr>
          <w:tcW w:w="1134"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0</w:t>
          </w:r>
        </w:p>
      </w:tc>
    </w:tr>
  </w:tbl>
  <w:p w:rsidR="004023B0" w:rsidRPr="004023B0" w:rsidRDefault="004023B0" w:rsidP="004023B0">
    <w:pPr>
      <w:pStyle w:val="AralkYok"/>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47067"/>
    <w:multiLevelType w:val="hybridMultilevel"/>
    <w:tmpl w:val="84C612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05C"/>
    <w:rsid w:val="00050898"/>
    <w:rsid w:val="00164950"/>
    <w:rsid w:val="0016547C"/>
    <w:rsid w:val="00172ADA"/>
    <w:rsid w:val="001842CA"/>
    <w:rsid w:val="001F6791"/>
    <w:rsid w:val="00222634"/>
    <w:rsid w:val="00236E1E"/>
    <w:rsid w:val="00240ED2"/>
    <w:rsid w:val="00256F3B"/>
    <w:rsid w:val="00284C62"/>
    <w:rsid w:val="003230A8"/>
    <w:rsid w:val="003247C0"/>
    <w:rsid w:val="003340FE"/>
    <w:rsid w:val="00393BCE"/>
    <w:rsid w:val="004023B0"/>
    <w:rsid w:val="0048082B"/>
    <w:rsid w:val="004B67ED"/>
    <w:rsid w:val="004C2846"/>
    <w:rsid w:val="004F27F3"/>
    <w:rsid w:val="00534F7F"/>
    <w:rsid w:val="00551B24"/>
    <w:rsid w:val="005B5AD0"/>
    <w:rsid w:val="005C713E"/>
    <w:rsid w:val="005E4DA9"/>
    <w:rsid w:val="0061636C"/>
    <w:rsid w:val="00635A92"/>
    <w:rsid w:val="00644AEE"/>
    <w:rsid w:val="0064705C"/>
    <w:rsid w:val="00680672"/>
    <w:rsid w:val="006C45BA"/>
    <w:rsid w:val="00715C4E"/>
    <w:rsid w:val="007338BD"/>
    <w:rsid w:val="0073606C"/>
    <w:rsid w:val="0075616C"/>
    <w:rsid w:val="00771C04"/>
    <w:rsid w:val="00781BE7"/>
    <w:rsid w:val="007D4382"/>
    <w:rsid w:val="00834CB9"/>
    <w:rsid w:val="008D371C"/>
    <w:rsid w:val="00A125A4"/>
    <w:rsid w:val="00A354CE"/>
    <w:rsid w:val="00AE3E70"/>
    <w:rsid w:val="00B02129"/>
    <w:rsid w:val="00B06EC8"/>
    <w:rsid w:val="00B22570"/>
    <w:rsid w:val="00B94075"/>
    <w:rsid w:val="00BC7571"/>
    <w:rsid w:val="00C305C2"/>
    <w:rsid w:val="00CE001D"/>
    <w:rsid w:val="00D23714"/>
    <w:rsid w:val="00DD51A4"/>
    <w:rsid w:val="00E36113"/>
    <w:rsid w:val="00E87FEE"/>
    <w:rsid w:val="00EA29AB"/>
    <w:rsid w:val="00ED3FCA"/>
    <w:rsid w:val="00EE3346"/>
    <w:rsid w:val="00FA6DA8"/>
    <w:rsid w:val="00FF2C79"/>
    <w:rsid w:val="00FF3333"/>
    <w:rsid w:val="00FF53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D15B8"/>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5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12</Pages>
  <Words>671</Words>
  <Characters>3827</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 TURIDI</dc:creator>
  <cp:keywords/>
  <dc:description/>
  <cp:lastModifiedBy>Asus</cp:lastModifiedBy>
  <cp:revision>41</cp:revision>
  <dcterms:created xsi:type="dcterms:W3CDTF">2019-02-15T12:25:00Z</dcterms:created>
  <dcterms:modified xsi:type="dcterms:W3CDTF">2021-01-03T06:34:00Z</dcterms:modified>
</cp:coreProperties>
</file>