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5877" w:type="dxa"/>
        <w:tblInd w:w="-714" w:type="dxa"/>
        <w:tblLook w:val="04A0" w:firstRow="1" w:lastRow="0" w:firstColumn="1" w:lastColumn="0" w:noHBand="0" w:noVBand="1"/>
      </w:tblPr>
      <w:tblGrid>
        <w:gridCol w:w="1700"/>
        <w:gridCol w:w="3404"/>
        <w:gridCol w:w="1842"/>
        <w:gridCol w:w="1560"/>
        <w:gridCol w:w="1701"/>
        <w:gridCol w:w="1984"/>
        <w:gridCol w:w="1559"/>
        <w:gridCol w:w="2127"/>
      </w:tblGrid>
      <w:tr w:rsidR="00090962" w:rsidRPr="001720E6" w:rsidTr="007B0EE8">
        <w:tc>
          <w:tcPr>
            <w:tcW w:w="15877" w:type="dxa"/>
            <w:gridSpan w:val="8"/>
            <w:shd w:val="clear" w:color="auto" w:fill="F2F2F2" w:themeFill="background1" w:themeFillShade="F2"/>
            <w:vAlign w:val="center"/>
          </w:tcPr>
          <w:p w:rsidR="00090962" w:rsidRDefault="00090962" w:rsidP="007B0EE8">
            <w:pPr>
              <w:pStyle w:val="AralkYok"/>
              <w:jc w:val="center"/>
              <w:rPr>
                <w:rFonts w:ascii="Cambria" w:hAnsi="Cambria"/>
                <w:b/>
                <w:bCs/>
                <w:color w:val="002060"/>
                <w:sz w:val="20"/>
                <w:szCs w:val="20"/>
              </w:rPr>
            </w:pPr>
            <w:r>
              <w:rPr>
                <w:rFonts w:ascii="Cambria" w:hAnsi="Cambria"/>
                <w:b/>
                <w:bCs/>
                <w:color w:val="C00000"/>
                <w:sz w:val="20"/>
                <w:szCs w:val="20"/>
              </w:rPr>
              <w:t>UYARMA CEZASI</w:t>
            </w:r>
          </w:p>
          <w:p w:rsidR="00090962" w:rsidRPr="001720E6" w:rsidRDefault="006F1846" w:rsidP="007B0EE8">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YÜKSEKÖĞRETİM KURUMLARINDA DİSİPLİN İŞLEMLERİ</w:t>
            </w:r>
          </w:p>
        </w:tc>
      </w:tr>
      <w:tr w:rsidR="00090962" w:rsidRPr="001720E6" w:rsidTr="009F3B97">
        <w:tc>
          <w:tcPr>
            <w:tcW w:w="1700"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CEZA TÜRÜ</w:t>
            </w:r>
          </w:p>
        </w:tc>
        <w:tc>
          <w:tcPr>
            <w:tcW w:w="3404"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SUÇUN KONUSU</w:t>
            </w:r>
          </w:p>
        </w:tc>
        <w:tc>
          <w:tcPr>
            <w:tcW w:w="1842"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 xml:space="preserve">DİĞER ÖNEMLİ </w:t>
            </w:r>
          </w:p>
          <w:p w:rsidR="00090962" w:rsidRPr="00FE3325" w:rsidRDefault="00090962" w:rsidP="007B0EE8">
            <w:pPr>
              <w:pStyle w:val="AralkYok"/>
              <w:rPr>
                <w:rFonts w:ascii="Cambria" w:hAnsi="Cambria"/>
                <w:b/>
                <w:bCs/>
                <w:color w:val="002060"/>
                <w:sz w:val="20"/>
              </w:rPr>
            </w:pPr>
            <w:r w:rsidRPr="00FE3325">
              <w:rPr>
                <w:rFonts w:ascii="Cambria" w:hAnsi="Cambria"/>
                <w:b/>
                <w:bCs/>
                <w:color w:val="002060"/>
                <w:sz w:val="20"/>
              </w:rPr>
              <w:t>NOTLAR</w:t>
            </w:r>
          </w:p>
        </w:tc>
      </w:tr>
      <w:tr w:rsidR="00090962" w:rsidRPr="00C03872" w:rsidTr="009F3B97">
        <w:tc>
          <w:tcPr>
            <w:tcW w:w="1700" w:type="dxa"/>
          </w:tcPr>
          <w:p w:rsidR="00090962" w:rsidRPr="00090962" w:rsidRDefault="00090962" w:rsidP="00090962">
            <w:pPr>
              <w:pStyle w:val="AralkYok"/>
              <w:rPr>
                <w:rFonts w:ascii="Cambria" w:hAnsi="Cambria"/>
                <w:b/>
                <w:bCs/>
                <w:color w:val="C00000"/>
                <w:sz w:val="18"/>
                <w:szCs w:val="18"/>
              </w:rPr>
            </w:pPr>
            <w:r w:rsidRPr="00090962">
              <w:rPr>
                <w:rFonts w:ascii="Cambria" w:hAnsi="Cambria"/>
                <w:b/>
                <w:bCs/>
                <w:color w:val="C00000"/>
                <w:sz w:val="18"/>
                <w:szCs w:val="18"/>
              </w:rPr>
              <w:t>UYARMA</w:t>
            </w:r>
            <w:r w:rsidR="008D01E0">
              <w:rPr>
                <w:rFonts w:ascii="Cambria" w:hAnsi="Cambria"/>
                <w:b/>
                <w:bCs/>
                <w:color w:val="C00000"/>
                <w:sz w:val="18"/>
                <w:szCs w:val="18"/>
              </w:rPr>
              <w:t xml:space="preserve"> </w:t>
            </w:r>
            <w:r w:rsidR="008D01E0" w:rsidRPr="008D01E0">
              <w:rPr>
                <w:rFonts w:ascii="Cambria" w:hAnsi="Cambria"/>
                <w:b/>
                <w:bCs/>
                <w:color w:val="C00000"/>
                <w:sz w:val="18"/>
                <w:szCs w:val="20"/>
              </w:rPr>
              <w:t>CEZASI</w:t>
            </w:r>
          </w:p>
          <w:p w:rsidR="00090962" w:rsidRDefault="00090962" w:rsidP="00090962">
            <w:pPr>
              <w:pStyle w:val="AralkYok"/>
              <w:rPr>
                <w:rFonts w:ascii="Cambria" w:hAnsi="Cambria"/>
                <w:b/>
                <w:bCs/>
                <w:color w:val="002060"/>
                <w:sz w:val="18"/>
                <w:szCs w:val="18"/>
              </w:rPr>
            </w:pPr>
          </w:p>
          <w:p w:rsidR="00090962" w:rsidRDefault="00090962" w:rsidP="00090962">
            <w:pPr>
              <w:pStyle w:val="AralkYok"/>
              <w:rPr>
                <w:rFonts w:ascii="Cambria" w:hAnsi="Cambria"/>
                <w:b/>
                <w:bCs/>
                <w:color w:val="002060"/>
                <w:sz w:val="18"/>
                <w:szCs w:val="18"/>
              </w:rPr>
            </w:pPr>
            <w:r w:rsidRPr="00090962">
              <w:rPr>
                <w:rFonts w:ascii="Cambria" w:hAnsi="Cambria"/>
                <w:b/>
                <w:bCs/>
                <w:color w:val="002060"/>
                <w:sz w:val="18"/>
                <w:szCs w:val="18"/>
              </w:rPr>
              <w:t>Madde 125/A</w:t>
            </w:r>
          </w:p>
          <w:p w:rsidR="00090962" w:rsidRPr="00090962" w:rsidRDefault="00090962" w:rsidP="00090962">
            <w:pPr>
              <w:pStyle w:val="AralkYok"/>
              <w:rPr>
                <w:rFonts w:ascii="Cambria" w:hAnsi="Cambria"/>
                <w:b/>
                <w:bCs/>
                <w:color w:val="002060"/>
                <w:sz w:val="18"/>
                <w:szCs w:val="18"/>
              </w:rPr>
            </w:pPr>
          </w:p>
          <w:p w:rsidR="00090962" w:rsidRPr="00090962" w:rsidRDefault="00090962" w:rsidP="00090962">
            <w:pPr>
              <w:pStyle w:val="AralkYok"/>
              <w:rPr>
                <w:rFonts w:ascii="Cambria" w:hAnsi="Cambria"/>
                <w:b/>
                <w:bCs/>
                <w:color w:val="FF0000"/>
                <w:sz w:val="18"/>
                <w:szCs w:val="18"/>
              </w:rPr>
            </w:pPr>
            <w:r w:rsidRPr="00090962">
              <w:rPr>
                <w:rFonts w:ascii="Cambria" w:hAnsi="Cambria"/>
                <w:b/>
                <w:color w:val="C00000"/>
                <w:sz w:val="18"/>
                <w:szCs w:val="18"/>
              </w:rPr>
              <w:t xml:space="preserve">Tanım: </w:t>
            </w:r>
            <w:r w:rsidRPr="00090962">
              <w:rPr>
                <w:rFonts w:ascii="Cambria" w:hAnsi="Cambria"/>
                <w:sz w:val="18"/>
                <w:szCs w:val="18"/>
              </w:rPr>
              <w:t>Memura, görevinde ve davranışlarında daha dikkatli olması gerektiğinin yazı ile bildirilmesidir.</w:t>
            </w:r>
          </w:p>
          <w:p w:rsidR="00090962" w:rsidRPr="00090962" w:rsidRDefault="00090962" w:rsidP="00090962">
            <w:pPr>
              <w:pStyle w:val="AralkYok"/>
              <w:rPr>
                <w:rFonts w:ascii="Cambria" w:hAnsi="Cambria"/>
                <w:b/>
                <w:bCs/>
                <w:color w:val="002060"/>
                <w:sz w:val="18"/>
                <w:szCs w:val="18"/>
              </w:rPr>
            </w:pPr>
          </w:p>
        </w:tc>
        <w:tc>
          <w:tcPr>
            <w:tcW w:w="3404" w:type="dxa"/>
          </w:tcPr>
          <w:p w:rsidR="00090962" w:rsidRPr="00090962" w:rsidRDefault="00090962" w:rsidP="00090962">
            <w:pPr>
              <w:pStyle w:val="AralkYok"/>
              <w:rPr>
                <w:rFonts w:ascii="Cambria" w:hAnsi="Cambria"/>
                <w:sz w:val="18"/>
                <w:szCs w:val="18"/>
              </w:rPr>
            </w:pPr>
            <w:r w:rsidRPr="006F1846">
              <w:rPr>
                <w:rFonts w:ascii="Cambria" w:hAnsi="Cambria"/>
                <w:b/>
                <w:sz w:val="18"/>
                <w:szCs w:val="18"/>
              </w:rPr>
              <w:t>a)</w:t>
            </w:r>
            <w:r w:rsidRPr="00090962">
              <w:rPr>
                <w:rFonts w:ascii="Cambria" w:hAnsi="Cambria"/>
                <w:sz w:val="18"/>
                <w:szCs w:val="18"/>
              </w:rPr>
              <w:t xml:space="preserve">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b)</w:t>
            </w:r>
            <w:r w:rsidRPr="00090962">
              <w:rPr>
                <w:rFonts w:ascii="Cambria" w:hAnsi="Cambria"/>
                <w:sz w:val="18"/>
                <w:szCs w:val="18"/>
              </w:rPr>
              <w:t xml:space="preserve"> Özürsüz veya izinsiz olarak göreve geç gelmek, erken ayrılmak, görev mahallini </w:t>
            </w:r>
            <w:r w:rsidR="006F1846" w:rsidRPr="00090962">
              <w:rPr>
                <w:rFonts w:ascii="Cambria" w:hAnsi="Cambria"/>
                <w:sz w:val="18"/>
                <w:szCs w:val="18"/>
              </w:rPr>
              <w:t>terk etmek</w:t>
            </w:r>
            <w:r w:rsidRPr="00090962">
              <w:rPr>
                <w:rFonts w:ascii="Cambria" w:hAnsi="Cambria"/>
                <w:sz w:val="18"/>
                <w:szCs w:val="18"/>
              </w:rPr>
              <w:t xml:space="preserve">, </w:t>
            </w:r>
          </w:p>
          <w:p w:rsidR="00090962" w:rsidRPr="00090962" w:rsidRDefault="00090962" w:rsidP="00090962">
            <w:pPr>
              <w:pStyle w:val="AralkYok"/>
              <w:rPr>
                <w:rFonts w:ascii="Cambria" w:hAnsi="Cambria"/>
                <w:sz w:val="18"/>
                <w:szCs w:val="18"/>
              </w:rPr>
            </w:pPr>
            <w:r w:rsidRPr="006F1846">
              <w:rPr>
                <w:rFonts w:ascii="Cambria" w:hAnsi="Cambria"/>
                <w:b/>
                <w:sz w:val="18"/>
                <w:szCs w:val="18"/>
              </w:rPr>
              <w:t>c)</w:t>
            </w:r>
            <w:r w:rsidRPr="00090962">
              <w:rPr>
                <w:rFonts w:ascii="Cambria" w:hAnsi="Cambria"/>
                <w:sz w:val="18"/>
                <w:szCs w:val="18"/>
              </w:rPr>
              <w:t xml:space="preserve"> Kurumca belirlenen tasarruf tedbirlerine riayet etmemek, </w:t>
            </w:r>
          </w:p>
          <w:p w:rsidR="00090962" w:rsidRPr="00090962" w:rsidRDefault="00090962" w:rsidP="00090962">
            <w:pPr>
              <w:pStyle w:val="AralkYok"/>
              <w:rPr>
                <w:rFonts w:ascii="Cambria" w:hAnsi="Cambria"/>
                <w:sz w:val="18"/>
                <w:szCs w:val="18"/>
              </w:rPr>
            </w:pPr>
            <w:r w:rsidRPr="00090962">
              <w:rPr>
                <w:rFonts w:ascii="Cambria" w:hAnsi="Cambria"/>
                <w:sz w:val="18"/>
                <w:szCs w:val="18"/>
              </w:rPr>
              <w:t xml:space="preserve">d) Usulsüz müracaat veya şikâyette bulunmak,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e)</w:t>
            </w:r>
            <w:r w:rsidRPr="00090962">
              <w:rPr>
                <w:rFonts w:ascii="Cambria" w:hAnsi="Cambria"/>
                <w:sz w:val="18"/>
                <w:szCs w:val="18"/>
              </w:rPr>
              <w:t xml:space="preserve"> Devlet memuru vakarına yakışmayan tutum ve davranışta bulunmak,</w:t>
            </w:r>
          </w:p>
          <w:p w:rsidR="00090962" w:rsidRPr="00090962" w:rsidRDefault="00090962" w:rsidP="00090962">
            <w:pPr>
              <w:pStyle w:val="AralkYok"/>
              <w:rPr>
                <w:rFonts w:ascii="Cambria" w:hAnsi="Cambria"/>
                <w:sz w:val="18"/>
                <w:szCs w:val="18"/>
              </w:rPr>
            </w:pPr>
            <w:r w:rsidRPr="006F1846">
              <w:rPr>
                <w:rFonts w:ascii="Cambria" w:hAnsi="Cambria"/>
                <w:b/>
                <w:sz w:val="18"/>
                <w:szCs w:val="18"/>
              </w:rPr>
              <w:t>f)</w:t>
            </w:r>
            <w:r w:rsidRPr="00090962">
              <w:rPr>
                <w:rFonts w:ascii="Cambria" w:hAnsi="Cambria"/>
                <w:sz w:val="18"/>
                <w:szCs w:val="18"/>
              </w:rPr>
              <w:t xml:space="preserve"> Görevine veya iş sahiplerine karşı kayıtsızlık göstermek veya ilgisiz kalmak, </w:t>
            </w:r>
          </w:p>
          <w:p w:rsidR="00090962" w:rsidRPr="00090962" w:rsidRDefault="00090962" w:rsidP="00090962">
            <w:pPr>
              <w:pStyle w:val="AralkYok"/>
              <w:rPr>
                <w:rFonts w:ascii="Cambria" w:hAnsi="Cambria"/>
                <w:sz w:val="18"/>
                <w:szCs w:val="18"/>
              </w:rPr>
            </w:pPr>
            <w:r w:rsidRPr="006F1846">
              <w:rPr>
                <w:rFonts w:ascii="Cambria" w:hAnsi="Cambria"/>
                <w:b/>
                <w:sz w:val="18"/>
                <w:szCs w:val="18"/>
              </w:rPr>
              <w:t>g)</w:t>
            </w:r>
            <w:r w:rsidRPr="00090962">
              <w:rPr>
                <w:rFonts w:ascii="Cambria" w:hAnsi="Cambria"/>
                <w:sz w:val="18"/>
                <w:szCs w:val="18"/>
              </w:rPr>
              <w:t xml:space="preserve"> Belirlenen kılık ve kıyafet hükümlerine aykırı davranmak,</w:t>
            </w:r>
          </w:p>
          <w:p w:rsidR="00090962" w:rsidRPr="00090962" w:rsidRDefault="00090962" w:rsidP="00090962">
            <w:pPr>
              <w:pStyle w:val="AralkYok"/>
              <w:rPr>
                <w:rFonts w:ascii="Cambria" w:hAnsi="Cambria"/>
                <w:b/>
                <w:bCs/>
                <w:color w:val="002060"/>
                <w:sz w:val="18"/>
                <w:szCs w:val="18"/>
              </w:rPr>
            </w:pPr>
            <w:r w:rsidRPr="006F1846">
              <w:rPr>
                <w:rFonts w:ascii="Cambria" w:hAnsi="Cambria"/>
                <w:b/>
                <w:sz w:val="18"/>
                <w:szCs w:val="18"/>
              </w:rPr>
              <w:t>h)</w:t>
            </w:r>
            <w:r w:rsidRPr="00090962">
              <w:rPr>
                <w:rFonts w:ascii="Cambria" w:hAnsi="Cambria"/>
                <w:sz w:val="18"/>
                <w:szCs w:val="18"/>
              </w:rPr>
              <w:t xml:space="preserve"> Görevin işbirliği içinde yapılması ilkesine aykırı davranışlarda bulunmak.</w:t>
            </w:r>
          </w:p>
        </w:tc>
        <w:tc>
          <w:tcPr>
            <w:tcW w:w="1842" w:type="dxa"/>
          </w:tcPr>
          <w:p w:rsidR="00090962" w:rsidRPr="00090962" w:rsidRDefault="00090962" w:rsidP="00090962">
            <w:pPr>
              <w:pStyle w:val="AralkYok"/>
              <w:rPr>
                <w:rFonts w:ascii="Cambria" w:hAnsi="Cambria"/>
                <w:bCs/>
                <w:color w:val="000000" w:themeColor="text1"/>
                <w:sz w:val="18"/>
                <w:szCs w:val="18"/>
              </w:rPr>
            </w:pPr>
            <w:r w:rsidRPr="00090962">
              <w:rPr>
                <w:rFonts w:ascii="Cambria" w:hAnsi="Cambria"/>
                <w:bCs/>
                <w:color w:val="000000" w:themeColor="text1"/>
                <w:sz w:val="18"/>
                <w:szCs w:val="18"/>
              </w:rPr>
              <w:t xml:space="preserve">2547 sayılı Kanunun 53/Ç maddesi uyarınca </w:t>
            </w:r>
            <w:r w:rsidRPr="006F1846">
              <w:rPr>
                <w:rFonts w:ascii="Cambria" w:hAnsi="Cambria"/>
                <w:b/>
                <w:bCs/>
                <w:color w:val="C00000"/>
                <w:sz w:val="18"/>
                <w:szCs w:val="18"/>
              </w:rPr>
              <w:t>UYARMA</w:t>
            </w:r>
            <w:r w:rsidRPr="006F1846">
              <w:rPr>
                <w:rFonts w:ascii="Cambria" w:hAnsi="Cambria"/>
                <w:bCs/>
                <w:color w:val="C00000"/>
                <w:sz w:val="18"/>
                <w:szCs w:val="18"/>
              </w:rPr>
              <w:t xml:space="preserve"> </w:t>
            </w:r>
            <w:r w:rsidRPr="00090962">
              <w:rPr>
                <w:rFonts w:ascii="Cambria" w:hAnsi="Cambria"/>
                <w:bCs/>
                <w:color w:val="000000" w:themeColor="text1"/>
                <w:sz w:val="18"/>
                <w:szCs w:val="18"/>
              </w:rPr>
              <w:t xml:space="preserve">cezaları sıralı disiplin amirleri tarafından verilmektedir. </w:t>
            </w:r>
          </w:p>
          <w:p w:rsidR="00090962" w:rsidRPr="00090962" w:rsidRDefault="00090962" w:rsidP="00090962">
            <w:pPr>
              <w:pStyle w:val="AralkYok"/>
              <w:rPr>
                <w:rFonts w:ascii="Cambria" w:hAnsi="Cambria"/>
                <w:b/>
                <w:bCs/>
                <w:color w:val="002060"/>
                <w:sz w:val="18"/>
                <w:szCs w:val="18"/>
              </w:rPr>
            </w:pPr>
          </w:p>
          <w:p w:rsidR="00090962" w:rsidRPr="00090962" w:rsidRDefault="00090962" w:rsidP="00090962">
            <w:pPr>
              <w:pStyle w:val="AralkYok"/>
              <w:rPr>
                <w:rFonts w:ascii="Cambria" w:hAnsi="Cambria"/>
                <w:b/>
                <w:bCs/>
                <w:color w:val="002060"/>
                <w:sz w:val="18"/>
                <w:szCs w:val="18"/>
              </w:rPr>
            </w:pPr>
          </w:p>
        </w:tc>
        <w:tc>
          <w:tcPr>
            <w:tcW w:w="1560" w:type="dxa"/>
          </w:tcPr>
          <w:p w:rsidR="00090962" w:rsidRPr="00037444" w:rsidRDefault="00090962" w:rsidP="00090962">
            <w:pPr>
              <w:pStyle w:val="AralkYok"/>
              <w:rPr>
                <w:rFonts w:ascii="Cambria" w:hAnsi="Cambria"/>
                <w:b/>
                <w:bCs/>
                <w:color w:val="C00000"/>
                <w:sz w:val="18"/>
                <w:szCs w:val="18"/>
              </w:rPr>
            </w:pPr>
            <w:r w:rsidRPr="00090962">
              <w:rPr>
                <w:rFonts w:ascii="Cambria" w:hAnsi="Cambria"/>
                <w:bCs/>
                <w:color w:val="000000" w:themeColor="text1"/>
                <w:sz w:val="18"/>
                <w:szCs w:val="18"/>
              </w:rPr>
              <w:t>Akademik birimlerde görev yapanlar için</w:t>
            </w:r>
            <w:r w:rsidRPr="00090962">
              <w:rPr>
                <w:rFonts w:ascii="Cambria" w:hAnsi="Cambria"/>
                <w:b/>
                <w:bCs/>
                <w:color w:val="000000" w:themeColor="text1"/>
                <w:sz w:val="18"/>
                <w:szCs w:val="18"/>
              </w:rPr>
              <w:t xml:space="preserve"> </w:t>
            </w:r>
            <w:r w:rsidRPr="00037444">
              <w:rPr>
                <w:rFonts w:ascii="Cambria" w:hAnsi="Cambria"/>
                <w:b/>
                <w:bCs/>
                <w:color w:val="C00000"/>
                <w:sz w:val="18"/>
                <w:szCs w:val="18"/>
              </w:rPr>
              <w:t xml:space="preserve">BİRİM DİSİPLİN KURULU, </w:t>
            </w:r>
            <w:r w:rsidRPr="00090962">
              <w:rPr>
                <w:rFonts w:ascii="Cambria" w:hAnsi="Cambria"/>
                <w:bCs/>
                <w:color w:val="000000" w:themeColor="text1"/>
                <w:sz w:val="18"/>
                <w:szCs w:val="18"/>
              </w:rPr>
              <w:t>Rektörlüğe bağlı birimlerde görev yapanlar için ise</w:t>
            </w:r>
            <w:r w:rsidRPr="00090962">
              <w:rPr>
                <w:rFonts w:ascii="Cambria" w:hAnsi="Cambria"/>
                <w:b/>
                <w:bCs/>
                <w:color w:val="000000" w:themeColor="text1"/>
                <w:sz w:val="18"/>
                <w:szCs w:val="18"/>
              </w:rPr>
              <w:t xml:space="preserve"> </w:t>
            </w:r>
            <w:r w:rsidRPr="00037444">
              <w:rPr>
                <w:rFonts w:ascii="Cambria" w:hAnsi="Cambria"/>
                <w:b/>
                <w:bCs/>
                <w:color w:val="C00000"/>
                <w:sz w:val="18"/>
                <w:szCs w:val="18"/>
              </w:rPr>
              <w:t>ÜNİVERSİTE DİSİPLİN KURULU.</w:t>
            </w:r>
          </w:p>
          <w:p w:rsidR="00090962" w:rsidRPr="00090962" w:rsidRDefault="00090962" w:rsidP="00090962">
            <w:pPr>
              <w:pStyle w:val="AralkYok"/>
              <w:rPr>
                <w:rFonts w:ascii="Cambria" w:hAnsi="Cambria"/>
                <w:b/>
                <w:bCs/>
                <w:color w:val="FF0000"/>
                <w:sz w:val="18"/>
                <w:szCs w:val="18"/>
              </w:rPr>
            </w:pPr>
          </w:p>
          <w:p w:rsidR="00090962" w:rsidRPr="00090962" w:rsidRDefault="00090962" w:rsidP="00090962">
            <w:pPr>
              <w:pStyle w:val="AralkYok"/>
              <w:rPr>
                <w:rFonts w:ascii="Cambria" w:hAnsi="Cambria"/>
                <w:b/>
                <w:bCs/>
                <w:color w:val="002060"/>
                <w:sz w:val="18"/>
                <w:szCs w:val="18"/>
              </w:rPr>
            </w:pPr>
          </w:p>
        </w:tc>
        <w:tc>
          <w:tcPr>
            <w:tcW w:w="1701" w:type="dxa"/>
          </w:tcPr>
          <w:p w:rsidR="00090962" w:rsidRPr="00090962" w:rsidRDefault="00090962" w:rsidP="00090962">
            <w:pPr>
              <w:pStyle w:val="AralkYok"/>
              <w:rPr>
                <w:rFonts w:ascii="Cambria" w:hAnsi="Cambria"/>
                <w:b/>
                <w:color w:val="FF0000"/>
                <w:sz w:val="18"/>
                <w:szCs w:val="18"/>
              </w:rPr>
            </w:pPr>
            <w:r w:rsidRPr="00090962">
              <w:rPr>
                <w:rFonts w:ascii="Cambria" w:hAnsi="Cambria"/>
                <w:sz w:val="18"/>
                <w:szCs w:val="18"/>
              </w:rPr>
              <w:t>Cezanın tebliğ tarihinden itibaren</w:t>
            </w:r>
            <w:r w:rsidRPr="00090962">
              <w:rPr>
                <w:rFonts w:ascii="Cambria" w:hAnsi="Cambria"/>
                <w:b/>
                <w:sz w:val="18"/>
                <w:szCs w:val="18"/>
              </w:rPr>
              <w:t xml:space="preserve"> </w:t>
            </w:r>
            <w:r w:rsidRPr="00037444">
              <w:rPr>
                <w:rFonts w:ascii="Cambria" w:hAnsi="Cambria"/>
                <w:b/>
                <w:color w:val="C00000"/>
                <w:sz w:val="18"/>
                <w:szCs w:val="18"/>
              </w:rPr>
              <w:t>YEDİ GÜNDÜR.</w:t>
            </w:r>
          </w:p>
          <w:p w:rsidR="00090962" w:rsidRPr="00090962" w:rsidRDefault="00090962" w:rsidP="00090962">
            <w:pPr>
              <w:pStyle w:val="AralkYok"/>
              <w:rPr>
                <w:rFonts w:ascii="Cambria" w:hAnsi="Cambria"/>
                <w:b/>
                <w:color w:val="FF0000"/>
                <w:sz w:val="18"/>
                <w:szCs w:val="18"/>
              </w:rPr>
            </w:pPr>
          </w:p>
          <w:p w:rsidR="00090962" w:rsidRPr="00090962" w:rsidRDefault="00090962" w:rsidP="00090962">
            <w:pPr>
              <w:pStyle w:val="AralkYok"/>
              <w:rPr>
                <w:rFonts w:ascii="Cambria" w:hAnsi="Cambria"/>
                <w:sz w:val="18"/>
                <w:szCs w:val="18"/>
              </w:rPr>
            </w:pPr>
            <w:r w:rsidRPr="00090962">
              <w:rPr>
                <w:rFonts w:ascii="Cambria" w:hAnsi="Cambria"/>
                <w:color w:val="000000" w:themeColor="text1"/>
                <w:sz w:val="18"/>
                <w:szCs w:val="18"/>
              </w:rPr>
              <w:t xml:space="preserve">İtiraz mercileri, itiraz tarihinden itibaren </w:t>
            </w:r>
            <w:r w:rsidRPr="00037444">
              <w:rPr>
                <w:rFonts w:ascii="Cambria" w:hAnsi="Cambria"/>
                <w:b/>
                <w:color w:val="C00000"/>
                <w:sz w:val="18"/>
                <w:szCs w:val="18"/>
              </w:rPr>
              <w:t>ALTMIŞ GÜN</w:t>
            </w:r>
            <w:r w:rsidRPr="00090962">
              <w:rPr>
                <w:rFonts w:ascii="Cambria" w:hAnsi="Cambria"/>
                <w:color w:val="FF0000"/>
                <w:sz w:val="18"/>
                <w:szCs w:val="18"/>
              </w:rPr>
              <w:t xml:space="preserve"> </w:t>
            </w:r>
            <w:r w:rsidRPr="00090962">
              <w:rPr>
                <w:rFonts w:ascii="Cambria" w:hAnsi="Cambria"/>
                <w:color w:val="000000" w:themeColor="text1"/>
                <w:sz w:val="18"/>
                <w:szCs w:val="18"/>
              </w:rPr>
              <w:t>içinde karar verir.</w:t>
            </w:r>
          </w:p>
        </w:tc>
        <w:tc>
          <w:tcPr>
            <w:tcW w:w="1984" w:type="dxa"/>
          </w:tcPr>
          <w:p w:rsidR="00090962" w:rsidRPr="00090962" w:rsidRDefault="00090962" w:rsidP="00090962">
            <w:pPr>
              <w:pStyle w:val="AralkYok"/>
              <w:rPr>
                <w:rFonts w:ascii="Cambria" w:hAnsi="Cambria"/>
                <w:sz w:val="18"/>
                <w:szCs w:val="18"/>
              </w:rPr>
            </w:pPr>
            <w:r w:rsidRPr="00090962">
              <w:rPr>
                <w:rFonts w:ascii="Cambria" w:hAnsi="Cambria"/>
                <w:sz w:val="18"/>
                <w:szCs w:val="18"/>
              </w:rPr>
              <w:t xml:space="preserve">Disiplin cezası verilmesini gerektiren fiil ve hallerin işlendiğinin öğrenildiği tarihten itibaren; </w:t>
            </w:r>
          </w:p>
          <w:p w:rsidR="00037444" w:rsidRDefault="00037444" w:rsidP="00090962">
            <w:pPr>
              <w:pStyle w:val="AralkYok"/>
              <w:rPr>
                <w:rFonts w:ascii="Cambria" w:hAnsi="Cambria"/>
                <w:b/>
                <w:color w:val="FF0000"/>
                <w:sz w:val="18"/>
                <w:szCs w:val="18"/>
              </w:rPr>
            </w:pPr>
          </w:p>
          <w:p w:rsidR="00090962" w:rsidRPr="00037444" w:rsidRDefault="00090962" w:rsidP="00090962">
            <w:pPr>
              <w:pStyle w:val="AralkYok"/>
              <w:rPr>
                <w:rFonts w:ascii="Cambria" w:hAnsi="Cambria"/>
                <w:b/>
                <w:color w:val="C00000"/>
                <w:sz w:val="18"/>
                <w:szCs w:val="18"/>
              </w:rPr>
            </w:pPr>
            <w:r w:rsidRPr="00037444">
              <w:rPr>
                <w:rFonts w:ascii="Cambria" w:hAnsi="Cambria"/>
                <w:b/>
                <w:color w:val="C00000"/>
                <w:sz w:val="18"/>
                <w:szCs w:val="18"/>
              </w:rPr>
              <w:t>UYARMA</w:t>
            </w:r>
            <w:r w:rsidRPr="00037444">
              <w:rPr>
                <w:rFonts w:ascii="Cambria" w:hAnsi="Cambria"/>
                <w:color w:val="C00000"/>
                <w:sz w:val="18"/>
                <w:szCs w:val="18"/>
              </w:rPr>
              <w:t xml:space="preserve"> </w:t>
            </w:r>
            <w:r w:rsidRPr="00090962">
              <w:rPr>
                <w:rFonts w:ascii="Cambria" w:hAnsi="Cambria"/>
                <w:sz w:val="18"/>
                <w:szCs w:val="18"/>
              </w:rPr>
              <w:t xml:space="preserve">cezalarında </w:t>
            </w:r>
            <w:r w:rsidRPr="00037444">
              <w:rPr>
                <w:rFonts w:ascii="Cambria" w:hAnsi="Cambria"/>
                <w:b/>
                <w:color w:val="C00000"/>
                <w:sz w:val="18"/>
                <w:szCs w:val="18"/>
              </w:rPr>
              <w:t xml:space="preserve">BİR AY </w:t>
            </w:r>
            <w:r w:rsidRPr="00090962">
              <w:rPr>
                <w:rFonts w:ascii="Cambria" w:hAnsi="Cambria"/>
                <w:sz w:val="18"/>
                <w:szCs w:val="18"/>
              </w:rPr>
              <w:t>içinde disiplin soruşturmasına başlanmadığı takdirde disiplin</w:t>
            </w:r>
            <w:r w:rsidRPr="00090962">
              <w:rPr>
                <w:rFonts w:ascii="Cambria" w:hAnsi="Cambria"/>
                <w:b/>
                <w:sz w:val="18"/>
                <w:szCs w:val="18"/>
              </w:rPr>
              <w:t xml:space="preserve"> </w:t>
            </w:r>
            <w:r w:rsidRPr="00037444">
              <w:rPr>
                <w:rFonts w:ascii="Cambria" w:hAnsi="Cambria"/>
                <w:b/>
                <w:color w:val="C00000"/>
                <w:sz w:val="18"/>
                <w:szCs w:val="18"/>
              </w:rPr>
              <w:t>SORUŞTURMASI AÇILAMAZ.</w:t>
            </w:r>
          </w:p>
          <w:p w:rsidR="00090962" w:rsidRPr="00090962" w:rsidRDefault="00090962" w:rsidP="00090962">
            <w:pPr>
              <w:pStyle w:val="AralkYok"/>
              <w:rPr>
                <w:rFonts w:ascii="Cambria" w:hAnsi="Cambria"/>
                <w:b/>
                <w:bCs/>
                <w:color w:val="002060"/>
                <w:sz w:val="18"/>
                <w:szCs w:val="18"/>
              </w:rPr>
            </w:pPr>
          </w:p>
          <w:p w:rsidR="00090962" w:rsidRPr="00090962" w:rsidRDefault="00090962" w:rsidP="00090962">
            <w:pPr>
              <w:pStyle w:val="AralkYok"/>
              <w:rPr>
                <w:rFonts w:ascii="Cambria" w:hAnsi="Cambria"/>
                <w:b/>
                <w:bCs/>
                <w:color w:val="002060"/>
                <w:sz w:val="18"/>
                <w:szCs w:val="18"/>
              </w:rPr>
            </w:pPr>
          </w:p>
        </w:tc>
        <w:tc>
          <w:tcPr>
            <w:tcW w:w="1559" w:type="dxa"/>
          </w:tcPr>
          <w:p w:rsidR="00090962" w:rsidRPr="00037444" w:rsidRDefault="00090962" w:rsidP="00090962">
            <w:pPr>
              <w:pStyle w:val="AralkYok"/>
              <w:rPr>
                <w:rFonts w:ascii="Cambria" w:hAnsi="Cambria"/>
                <w:b/>
                <w:color w:val="C00000"/>
                <w:sz w:val="18"/>
                <w:szCs w:val="18"/>
              </w:rPr>
            </w:pPr>
            <w:r w:rsidRPr="00037444">
              <w:rPr>
                <w:rFonts w:ascii="Cambria" w:hAnsi="Cambria"/>
                <w:b/>
                <w:color w:val="C00000"/>
                <w:sz w:val="18"/>
                <w:szCs w:val="18"/>
              </w:rPr>
              <w:t>5 YIL</w:t>
            </w:r>
          </w:p>
          <w:p w:rsidR="00090962" w:rsidRPr="00090962" w:rsidRDefault="00090962" w:rsidP="00090962">
            <w:pPr>
              <w:pStyle w:val="AralkYok"/>
              <w:rPr>
                <w:rFonts w:ascii="Cambria" w:hAnsi="Cambria"/>
                <w:sz w:val="18"/>
                <w:szCs w:val="18"/>
              </w:rPr>
            </w:pPr>
            <w:r w:rsidRPr="00090962">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090962" w:rsidRPr="00037444" w:rsidRDefault="00090962" w:rsidP="00037444">
            <w:pPr>
              <w:pStyle w:val="AralkYok"/>
              <w:numPr>
                <w:ilvl w:val="0"/>
                <w:numId w:val="6"/>
              </w:numPr>
              <w:ind w:left="171" w:hanging="171"/>
              <w:rPr>
                <w:rFonts w:ascii="Cambria" w:hAnsi="Cambria"/>
                <w:sz w:val="18"/>
                <w:szCs w:val="18"/>
              </w:rPr>
            </w:pPr>
            <w:r w:rsidRPr="00037444">
              <w:rPr>
                <w:rFonts w:ascii="Cambria" w:hAnsi="Cambria"/>
                <w:sz w:val="18"/>
                <w:szCs w:val="18"/>
              </w:rPr>
              <w:t>Disiplin cezası</w:t>
            </w:r>
            <w:r w:rsidR="00037444" w:rsidRPr="00037444">
              <w:rPr>
                <w:rFonts w:ascii="Cambria" w:hAnsi="Cambria"/>
                <w:sz w:val="18"/>
                <w:szCs w:val="18"/>
              </w:rPr>
              <w:t xml:space="preserve"> v</w:t>
            </w:r>
            <w:r w:rsidRPr="00037444">
              <w:rPr>
                <w:rFonts w:ascii="Cambria" w:hAnsi="Cambria"/>
                <w:sz w:val="18"/>
                <w:szCs w:val="18"/>
              </w:rPr>
              <w:t xml:space="preserve">erilmesini gerektiren fiillerin işlendiği tarihten itibaren </w:t>
            </w:r>
            <w:r w:rsidRPr="00037444">
              <w:rPr>
                <w:rFonts w:ascii="Cambria" w:hAnsi="Cambria"/>
                <w:b/>
                <w:color w:val="C00000"/>
                <w:sz w:val="18"/>
                <w:szCs w:val="18"/>
              </w:rPr>
              <w:t>İKİ YIL</w:t>
            </w:r>
            <w:r w:rsidRPr="00037444">
              <w:rPr>
                <w:rFonts w:ascii="Cambria" w:hAnsi="Cambria"/>
                <w:color w:val="C00000"/>
                <w:sz w:val="18"/>
                <w:szCs w:val="18"/>
              </w:rPr>
              <w:t xml:space="preserve"> </w:t>
            </w:r>
            <w:r w:rsidRPr="00037444">
              <w:rPr>
                <w:rFonts w:ascii="Cambria" w:hAnsi="Cambria"/>
                <w:sz w:val="18"/>
                <w:szCs w:val="18"/>
              </w:rPr>
              <w:t xml:space="preserve">geçmiş ise disiplin cezası verilemez. </w:t>
            </w:r>
          </w:p>
          <w:p w:rsidR="00090962" w:rsidRPr="00037444" w:rsidRDefault="00090962" w:rsidP="00037444">
            <w:pPr>
              <w:pStyle w:val="AralkYok"/>
              <w:rPr>
                <w:rFonts w:ascii="Cambria" w:hAnsi="Cambria"/>
                <w:sz w:val="18"/>
                <w:szCs w:val="18"/>
              </w:rPr>
            </w:pPr>
          </w:p>
          <w:p w:rsidR="00090962" w:rsidRPr="00037444" w:rsidRDefault="00090962" w:rsidP="00037444">
            <w:pPr>
              <w:pStyle w:val="AralkYok"/>
              <w:numPr>
                <w:ilvl w:val="0"/>
                <w:numId w:val="6"/>
              </w:numPr>
              <w:ind w:left="171" w:hanging="171"/>
              <w:rPr>
                <w:rFonts w:ascii="Cambria" w:hAnsi="Cambria"/>
                <w:sz w:val="18"/>
                <w:szCs w:val="18"/>
              </w:rPr>
            </w:pPr>
            <w:r w:rsidRPr="00037444">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037444">
              <w:rPr>
                <w:rFonts w:ascii="Cambria" w:hAnsi="Cambria"/>
                <w:b/>
                <w:color w:val="C00000"/>
                <w:sz w:val="18"/>
                <w:szCs w:val="18"/>
              </w:rPr>
              <w:t>ÜÇ AYDAN</w:t>
            </w:r>
            <w:r w:rsidRPr="00037444">
              <w:rPr>
                <w:rFonts w:ascii="Cambria" w:hAnsi="Cambria"/>
                <w:color w:val="C00000"/>
                <w:sz w:val="18"/>
                <w:szCs w:val="18"/>
              </w:rPr>
              <w:t xml:space="preserve"> </w:t>
            </w:r>
            <w:r w:rsidRPr="00037444">
              <w:rPr>
                <w:rFonts w:ascii="Cambria" w:hAnsi="Cambria"/>
                <w:sz w:val="18"/>
                <w:szCs w:val="18"/>
              </w:rPr>
              <w:t xml:space="preserve">daha az süre kalması hâlinde en geç </w:t>
            </w:r>
            <w:r w:rsidRPr="00037444">
              <w:rPr>
                <w:rFonts w:ascii="Cambria" w:hAnsi="Cambria"/>
                <w:b/>
                <w:color w:val="C00000"/>
                <w:sz w:val="18"/>
                <w:szCs w:val="18"/>
              </w:rPr>
              <w:t>ÜÇ AY</w:t>
            </w:r>
            <w:r w:rsidRPr="00037444">
              <w:rPr>
                <w:rFonts w:ascii="Cambria" w:hAnsi="Cambria"/>
                <w:color w:val="C00000"/>
                <w:sz w:val="18"/>
                <w:szCs w:val="18"/>
              </w:rPr>
              <w:t xml:space="preserve"> </w:t>
            </w:r>
            <w:r w:rsidRPr="00037444">
              <w:rPr>
                <w:rFonts w:ascii="Cambria" w:hAnsi="Cambria"/>
                <w:sz w:val="18"/>
                <w:szCs w:val="18"/>
              </w:rPr>
              <w:t>içerisinde karar gerekçesi dikkate alınarak yeniden disiplin cezası tesis edilebilir.</w:t>
            </w:r>
          </w:p>
        </w:tc>
      </w:tr>
      <w:tr w:rsidR="00230ABB" w:rsidRPr="007553AC" w:rsidTr="00A601E0">
        <w:tc>
          <w:tcPr>
            <w:tcW w:w="15877" w:type="dxa"/>
            <w:gridSpan w:val="8"/>
            <w:shd w:val="clear" w:color="auto" w:fill="F2F2F2" w:themeFill="background1" w:themeFillShade="F2"/>
          </w:tcPr>
          <w:p w:rsidR="00230ABB" w:rsidRPr="00303D8C" w:rsidRDefault="00230ABB" w:rsidP="00A601E0">
            <w:pPr>
              <w:tabs>
                <w:tab w:val="left" w:pos="10320"/>
              </w:tabs>
              <w:spacing w:after="0"/>
              <w:jc w:val="both"/>
              <w:rPr>
                <w:rFonts w:ascii="Cambria" w:hAnsi="Cambria"/>
                <w:sz w:val="18"/>
                <w:szCs w:val="18"/>
              </w:rPr>
            </w:pPr>
            <w:r w:rsidRPr="008172B5">
              <w:rPr>
                <w:rFonts w:ascii="Cambria" w:hAnsi="Cambria"/>
                <w:b/>
                <w:bCs/>
                <w:color w:val="C00000"/>
                <w:sz w:val="20"/>
                <w:szCs w:val="20"/>
              </w:rPr>
              <w:t xml:space="preserve">NOT: </w:t>
            </w:r>
            <w:r w:rsidRPr="008172B5">
              <w:rPr>
                <w:rFonts w:ascii="Cambria" w:hAnsi="Cambria"/>
                <w:b/>
                <w:bCs/>
                <w:sz w:val="20"/>
                <w:szCs w:val="20"/>
              </w:rPr>
              <w:t xml:space="preserve">2547 sayılı Yükseköğretim Kanununda 7243 sayılı Kanunla yapılan düzenleme ile </w:t>
            </w:r>
            <w:r w:rsidRPr="008172B5">
              <w:rPr>
                <w:rFonts w:ascii="Cambria" w:hAnsi="Cambria"/>
                <w:b/>
                <w:bCs/>
                <w:color w:val="C00000"/>
                <w:sz w:val="20"/>
                <w:szCs w:val="20"/>
              </w:rPr>
              <w:t>idari personele 657 sayılı Kanunun 125 inci maddesinde yer alan disiplin cezaları uygulanmaktadır.</w:t>
            </w:r>
          </w:p>
        </w:tc>
      </w:tr>
    </w:tbl>
    <w:p w:rsidR="00BE3E80" w:rsidRDefault="00BE3E80" w:rsidP="005B0C52">
      <w:pPr>
        <w:pStyle w:val="AralkYok"/>
        <w:rPr>
          <w:rFonts w:ascii="Cambria" w:hAnsi="Cambria"/>
          <w:b/>
          <w:bCs/>
          <w:color w:val="002060"/>
        </w:rPr>
      </w:pPr>
    </w:p>
    <w:p w:rsidR="00C8145E" w:rsidRDefault="00C8145E"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5F256A" w:rsidRDefault="005F256A"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1984"/>
        <w:gridCol w:w="1559"/>
        <w:gridCol w:w="2127"/>
      </w:tblGrid>
      <w:tr w:rsidR="007553AC" w:rsidRPr="001720E6" w:rsidTr="00A601E0">
        <w:tc>
          <w:tcPr>
            <w:tcW w:w="15877" w:type="dxa"/>
            <w:gridSpan w:val="8"/>
            <w:shd w:val="clear" w:color="auto" w:fill="F2F2F2" w:themeFill="background1" w:themeFillShade="F2"/>
            <w:vAlign w:val="center"/>
          </w:tcPr>
          <w:p w:rsidR="007553AC" w:rsidRDefault="007553AC" w:rsidP="00A601E0">
            <w:pPr>
              <w:pStyle w:val="AralkYok"/>
              <w:jc w:val="center"/>
              <w:rPr>
                <w:rFonts w:ascii="Cambria" w:hAnsi="Cambria"/>
                <w:b/>
                <w:bCs/>
                <w:color w:val="002060"/>
                <w:sz w:val="20"/>
                <w:szCs w:val="20"/>
              </w:rPr>
            </w:pPr>
            <w:r>
              <w:rPr>
                <w:rFonts w:ascii="Cambria" w:hAnsi="Cambria"/>
                <w:b/>
                <w:bCs/>
                <w:color w:val="C00000"/>
                <w:sz w:val="20"/>
                <w:szCs w:val="20"/>
              </w:rPr>
              <w:lastRenderedPageBreak/>
              <w:t>KINAMA CEZASI</w:t>
            </w:r>
          </w:p>
          <w:p w:rsidR="007553AC" w:rsidRPr="001720E6" w:rsidRDefault="007553AC"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YÜKSEKÖĞRETİM KURUMLARINDA DİSİPLİN İŞLEMLERİ</w:t>
            </w:r>
          </w:p>
        </w:tc>
      </w:tr>
      <w:tr w:rsidR="007553AC" w:rsidRPr="001720E6" w:rsidTr="00A601E0">
        <w:tc>
          <w:tcPr>
            <w:tcW w:w="1700"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7553AC" w:rsidRPr="00FE3325" w:rsidRDefault="007553AC" w:rsidP="00A601E0">
            <w:pPr>
              <w:pStyle w:val="AralkYok"/>
              <w:rPr>
                <w:rFonts w:ascii="Cambria" w:hAnsi="Cambria"/>
                <w:b/>
                <w:bCs/>
                <w:color w:val="002060"/>
                <w:sz w:val="20"/>
              </w:rPr>
            </w:pPr>
            <w:r w:rsidRPr="00FE3325">
              <w:rPr>
                <w:rFonts w:ascii="Cambria" w:hAnsi="Cambria"/>
                <w:b/>
                <w:bCs/>
                <w:color w:val="002060"/>
                <w:sz w:val="20"/>
              </w:rPr>
              <w:t>NOTLAR</w:t>
            </w:r>
          </w:p>
        </w:tc>
      </w:tr>
      <w:tr w:rsidR="007553AC" w:rsidRPr="007553AC" w:rsidTr="00A601E0">
        <w:tc>
          <w:tcPr>
            <w:tcW w:w="1700" w:type="dxa"/>
          </w:tcPr>
          <w:p w:rsidR="007553AC" w:rsidRPr="007553AC" w:rsidRDefault="007553AC" w:rsidP="007553AC">
            <w:pPr>
              <w:pStyle w:val="AralkYok"/>
              <w:rPr>
                <w:rFonts w:ascii="Cambria" w:hAnsi="Cambria"/>
                <w:b/>
                <w:bCs/>
                <w:color w:val="C00000"/>
                <w:sz w:val="18"/>
                <w:szCs w:val="18"/>
              </w:rPr>
            </w:pPr>
            <w:r w:rsidRPr="007553AC">
              <w:rPr>
                <w:rFonts w:ascii="Cambria" w:hAnsi="Cambria"/>
                <w:b/>
                <w:bCs/>
                <w:color w:val="C00000"/>
                <w:sz w:val="18"/>
                <w:szCs w:val="18"/>
              </w:rPr>
              <w:t>KINAMA CEZASI</w:t>
            </w:r>
          </w:p>
          <w:p w:rsidR="007553AC" w:rsidRPr="007553AC" w:rsidRDefault="007553AC" w:rsidP="007553AC">
            <w:pPr>
              <w:pStyle w:val="AralkYok"/>
              <w:rPr>
                <w:rFonts w:ascii="Cambria" w:hAnsi="Cambria"/>
                <w:b/>
                <w:bCs/>
                <w:color w:val="002060"/>
                <w:sz w:val="18"/>
                <w:szCs w:val="18"/>
              </w:rPr>
            </w:pPr>
          </w:p>
          <w:p w:rsidR="007553AC" w:rsidRPr="007553AC" w:rsidRDefault="007553AC" w:rsidP="007553AC">
            <w:pPr>
              <w:pStyle w:val="AralkYok"/>
              <w:rPr>
                <w:rFonts w:ascii="Cambria" w:hAnsi="Cambria"/>
                <w:b/>
                <w:bCs/>
                <w:color w:val="002060"/>
                <w:sz w:val="18"/>
                <w:szCs w:val="18"/>
              </w:rPr>
            </w:pPr>
            <w:r w:rsidRPr="007553AC">
              <w:rPr>
                <w:rFonts w:ascii="Cambria" w:hAnsi="Cambria"/>
                <w:b/>
                <w:bCs/>
                <w:color w:val="002060"/>
                <w:sz w:val="18"/>
                <w:szCs w:val="18"/>
              </w:rPr>
              <w:t>Madde 125/B</w:t>
            </w:r>
          </w:p>
          <w:p w:rsidR="007553AC" w:rsidRPr="007553AC" w:rsidRDefault="007553AC" w:rsidP="007553AC">
            <w:pPr>
              <w:pStyle w:val="AralkYok"/>
              <w:rPr>
                <w:rFonts w:ascii="Cambria" w:hAnsi="Cambria"/>
                <w:b/>
                <w:bCs/>
                <w:color w:val="002060"/>
                <w:sz w:val="18"/>
                <w:szCs w:val="18"/>
              </w:rPr>
            </w:pPr>
          </w:p>
          <w:p w:rsidR="007553AC" w:rsidRPr="007553AC" w:rsidRDefault="007553AC" w:rsidP="007553AC">
            <w:pPr>
              <w:pStyle w:val="AralkYok"/>
              <w:rPr>
                <w:rFonts w:ascii="Cambria" w:hAnsi="Cambria"/>
                <w:b/>
                <w:bCs/>
                <w:color w:val="002060"/>
                <w:sz w:val="18"/>
                <w:szCs w:val="18"/>
              </w:rPr>
            </w:pPr>
            <w:r w:rsidRPr="007553AC">
              <w:rPr>
                <w:rFonts w:ascii="Cambria" w:hAnsi="Cambria"/>
                <w:b/>
                <w:color w:val="C00000"/>
                <w:sz w:val="18"/>
                <w:szCs w:val="18"/>
              </w:rPr>
              <w:t xml:space="preserve">Tanımı: </w:t>
            </w:r>
            <w:r w:rsidRPr="007553AC">
              <w:rPr>
                <w:rFonts w:ascii="Cambria" w:hAnsi="Cambria"/>
                <w:sz w:val="18"/>
                <w:szCs w:val="18"/>
              </w:rPr>
              <w:t>Memura, görevinde ve davranışlarında kusurlu olduğunun yazı ile bildirilmesidir.</w:t>
            </w:r>
          </w:p>
        </w:tc>
        <w:tc>
          <w:tcPr>
            <w:tcW w:w="3262" w:type="dxa"/>
          </w:tcPr>
          <w:p w:rsidR="007553AC" w:rsidRPr="007553AC" w:rsidRDefault="007553AC" w:rsidP="007553AC">
            <w:pPr>
              <w:pStyle w:val="AralkYok"/>
              <w:rPr>
                <w:rFonts w:ascii="Cambria" w:hAnsi="Cambria"/>
                <w:sz w:val="18"/>
                <w:szCs w:val="18"/>
              </w:rPr>
            </w:pPr>
            <w:r w:rsidRPr="007553AC">
              <w:rPr>
                <w:rFonts w:ascii="Cambria" w:hAnsi="Cambria"/>
                <w:b/>
                <w:sz w:val="18"/>
                <w:szCs w:val="18"/>
              </w:rPr>
              <w:t>a)</w:t>
            </w:r>
            <w:r w:rsidRPr="007553AC">
              <w:rPr>
                <w:rFonts w:ascii="Cambria" w:hAnsi="Cambria"/>
                <w:sz w:val="18"/>
                <w:szCs w:val="18"/>
              </w:rPr>
              <w:t xml:space="preserve"> Verilen emir ve görevlerin tam ve zamanında yapılmasında, görev mahallinde kurumlarca belirlenen usul ve esasların yerine getirilmesinde, görevle ilgili resmi belge, araç ve gereçlerin korunması, kullanılması ve bakımında kusurlu davranmak,</w:t>
            </w:r>
          </w:p>
          <w:p w:rsidR="007553AC" w:rsidRPr="007553AC" w:rsidRDefault="007553AC" w:rsidP="007553AC">
            <w:pPr>
              <w:pStyle w:val="AralkYok"/>
              <w:rPr>
                <w:rFonts w:ascii="Cambria" w:hAnsi="Cambria"/>
                <w:sz w:val="18"/>
                <w:szCs w:val="18"/>
              </w:rPr>
            </w:pPr>
            <w:r w:rsidRPr="007553AC">
              <w:rPr>
                <w:rFonts w:ascii="Cambria" w:hAnsi="Cambria"/>
                <w:b/>
                <w:sz w:val="18"/>
                <w:szCs w:val="18"/>
              </w:rPr>
              <w:t>b)</w:t>
            </w:r>
            <w:r w:rsidRPr="007553AC">
              <w:rPr>
                <w:rFonts w:ascii="Cambria" w:hAnsi="Cambria"/>
                <w:sz w:val="18"/>
                <w:szCs w:val="18"/>
              </w:rPr>
              <w:t xml:space="preserve"> Eşlerinin, reşit olmayan veya mahcur olan çocuklarının kazanç getiren sürekli faaliyetlerini belirlenen sürede kurumuna bildirmemek,</w:t>
            </w:r>
          </w:p>
          <w:p w:rsidR="007553AC" w:rsidRPr="007553AC" w:rsidRDefault="007553AC" w:rsidP="007553AC">
            <w:pPr>
              <w:pStyle w:val="AralkYok"/>
              <w:rPr>
                <w:rFonts w:ascii="Cambria" w:hAnsi="Cambria"/>
                <w:sz w:val="18"/>
                <w:szCs w:val="18"/>
              </w:rPr>
            </w:pPr>
            <w:r w:rsidRPr="007553AC">
              <w:rPr>
                <w:rFonts w:ascii="Cambria" w:hAnsi="Cambria"/>
                <w:b/>
                <w:sz w:val="18"/>
                <w:szCs w:val="18"/>
              </w:rPr>
              <w:t>c)</w:t>
            </w:r>
            <w:r w:rsidRPr="007553AC">
              <w:rPr>
                <w:rFonts w:ascii="Cambria" w:hAnsi="Cambria"/>
                <w:sz w:val="18"/>
                <w:szCs w:val="18"/>
              </w:rPr>
              <w:t xml:space="preserve"> Görev sırasında amire hal ve hareketi ile saygısız davranmak, </w:t>
            </w:r>
          </w:p>
          <w:p w:rsidR="007553AC" w:rsidRPr="007553AC" w:rsidRDefault="007553AC" w:rsidP="007553AC">
            <w:pPr>
              <w:pStyle w:val="AralkYok"/>
              <w:rPr>
                <w:rFonts w:ascii="Cambria" w:hAnsi="Cambria"/>
                <w:sz w:val="18"/>
                <w:szCs w:val="18"/>
              </w:rPr>
            </w:pPr>
            <w:r w:rsidRPr="007553AC">
              <w:rPr>
                <w:rFonts w:ascii="Cambria" w:hAnsi="Cambria"/>
                <w:sz w:val="18"/>
                <w:szCs w:val="18"/>
              </w:rPr>
              <w:t xml:space="preserve">d) Hizmet dışında Devlet memurunun itibar ve güven duygusunu sarsacak nitelikte davranışlarda bulunmak, </w:t>
            </w:r>
          </w:p>
          <w:p w:rsidR="007553AC" w:rsidRPr="007553AC" w:rsidRDefault="007553AC" w:rsidP="007553AC">
            <w:pPr>
              <w:pStyle w:val="AralkYok"/>
              <w:rPr>
                <w:rFonts w:ascii="Cambria" w:hAnsi="Cambria"/>
                <w:sz w:val="18"/>
                <w:szCs w:val="18"/>
              </w:rPr>
            </w:pPr>
            <w:r w:rsidRPr="007553AC">
              <w:rPr>
                <w:rFonts w:ascii="Cambria" w:hAnsi="Cambria"/>
                <w:b/>
                <w:sz w:val="18"/>
                <w:szCs w:val="18"/>
              </w:rPr>
              <w:t>e)</w:t>
            </w:r>
            <w:r w:rsidRPr="007553AC">
              <w:rPr>
                <w:rFonts w:ascii="Cambria" w:hAnsi="Cambria"/>
                <w:sz w:val="18"/>
                <w:szCs w:val="18"/>
              </w:rPr>
              <w:t xml:space="preserve"> Devlete ait resmi araç, gereç ve benzeri eşyayı özel işlerinde kullanmak, </w:t>
            </w:r>
          </w:p>
          <w:p w:rsidR="007553AC" w:rsidRPr="007553AC" w:rsidRDefault="007553AC" w:rsidP="007553AC">
            <w:pPr>
              <w:pStyle w:val="AralkYok"/>
              <w:rPr>
                <w:rFonts w:ascii="Cambria" w:hAnsi="Cambria"/>
                <w:sz w:val="18"/>
                <w:szCs w:val="18"/>
              </w:rPr>
            </w:pPr>
            <w:r w:rsidRPr="007553AC">
              <w:rPr>
                <w:rFonts w:ascii="Cambria" w:hAnsi="Cambria"/>
                <w:b/>
                <w:sz w:val="18"/>
                <w:szCs w:val="18"/>
              </w:rPr>
              <w:t>f)</w:t>
            </w:r>
            <w:r w:rsidRPr="007553AC">
              <w:rPr>
                <w:rFonts w:ascii="Cambria" w:hAnsi="Cambria"/>
                <w:sz w:val="18"/>
                <w:szCs w:val="18"/>
              </w:rPr>
              <w:t xml:space="preserve"> Devlete ait resmi belge, araç, gereç ve benzeri eşyayı kaybetmek, </w:t>
            </w:r>
          </w:p>
          <w:p w:rsidR="007553AC" w:rsidRPr="007553AC" w:rsidRDefault="007553AC" w:rsidP="007553AC">
            <w:pPr>
              <w:pStyle w:val="AralkYok"/>
              <w:rPr>
                <w:rFonts w:ascii="Cambria" w:hAnsi="Cambria"/>
                <w:sz w:val="18"/>
                <w:szCs w:val="18"/>
              </w:rPr>
            </w:pPr>
            <w:r w:rsidRPr="007553AC">
              <w:rPr>
                <w:rFonts w:ascii="Cambria" w:hAnsi="Cambria"/>
                <w:b/>
                <w:sz w:val="18"/>
                <w:szCs w:val="18"/>
              </w:rPr>
              <w:t>g)</w:t>
            </w:r>
            <w:r w:rsidRPr="007553AC">
              <w:rPr>
                <w:rFonts w:ascii="Cambria" w:hAnsi="Cambria"/>
                <w:sz w:val="18"/>
                <w:szCs w:val="18"/>
              </w:rPr>
              <w:t xml:space="preserve"> İş arkadaşlarına, maiyetindeki personele ve iş sahiplerine kötü muamelede bulunmak, </w:t>
            </w:r>
          </w:p>
          <w:p w:rsidR="007553AC" w:rsidRPr="007553AC" w:rsidRDefault="007553AC" w:rsidP="007553AC">
            <w:pPr>
              <w:pStyle w:val="AralkYok"/>
              <w:rPr>
                <w:rFonts w:ascii="Cambria" w:hAnsi="Cambria"/>
                <w:sz w:val="18"/>
                <w:szCs w:val="18"/>
              </w:rPr>
            </w:pPr>
            <w:r w:rsidRPr="007553AC">
              <w:rPr>
                <w:rFonts w:ascii="Cambria" w:hAnsi="Cambria"/>
                <w:b/>
                <w:sz w:val="18"/>
                <w:szCs w:val="18"/>
              </w:rPr>
              <w:t>h)</w:t>
            </w:r>
            <w:r w:rsidRPr="007553AC">
              <w:rPr>
                <w:rFonts w:ascii="Cambria" w:hAnsi="Cambria"/>
                <w:sz w:val="18"/>
                <w:szCs w:val="18"/>
              </w:rPr>
              <w:t xml:space="preserve"> İş arkadaşlarına ve iş sahiplerine söz veya hareketle sataşmak,</w:t>
            </w:r>
          </w:p>
          <w:p w:rsidR="007553AC" w:rsidRPr="007553AC" w:rsidRDefault="007553AC" w:rsidP="007553AC">
            <w:pPr>
              <w:pStyle w:val="AralkYok"/>
              <w:rPr>
                <w:rFonts w:ascii="Cambria" w:hAnsi="Cambria"/>
                <w:sz w:val="18"/>
                <w:szCs w:val="18"/>
              </w:rPr>
            </w:pPr>
            <w:r w:rsidRPr="007553AC">
              <w:rPr>
                <w:rFonts w:ascii="Cambria" w:hAnsi="Cambria"/>
                <w:b/>
                <w:sz w:val="18"/>
                <w:szCs w:val="18"/>
              </w:rPr>
              <w:t>ı)</w:t>
            </w:r>
            <w:r w:rsidRPr="007553AC">
              <w:rPr>
                <w:rFonts w:ascii="Cambria" w:hAnsi="Cambria"/>
                <w:sz w:val="18"/>
                <w:szCs w:val="18"/>
              </w:rPr>
              <w:t xml:space="preserve"> Görev mahallinde genel ahlak ve edep dışı davranışlarda bulunmak ve bu tür yazı yazmak, işaret, resim ve benzeri şekiller çizmek ve yapmak, </w:t>
            </w:r>
          </w:p>
          <w:p w:rsidR="007553AC" w:rsidRPr="007553AC" w:rsidRDefault="007553AC" w:rsidP="007553AC">
            <w:pPr>
              <w:pStyle w:val="AralkYok"/>
              <w:rPr>
                <w:rFonts w:ascii="Cambria" w:hAnsi="Cambria"/>
                <w:sz w:val="18"/>
                <w:szCs w:val="18"/>
              </w:rPr>
            </w:pPr>
            <w:r w:rsidRPr="007553AC">
              <w:rPr>
                <w:rFonts w:ascii="Cambria" w:hAnsi="Cambria"/>
                <w:b/>
                <w:sz w:val="18"/>
                <w:szCs w:val="18"/>
              </w:rPr>
              <w:t>j)</w:t>
            </w:r>
            <w:r w:rsidRPr="007553AC">
              <w:rPr>
                <w:rFonts w:ascii="Cambria" w:hAnsi="Cambria"/>
                <w:sz w:val="18"/>
                <w:szCs w:val="18"/>
              </w:rPr>
              <w:t xml:space="preserve"> Verilen emirlere itiraz etmek, </w:t>
            </w:r>
          </w:p>
          <w:p w:rsidR="007553AC" w:rsidRPr="007553AC" w:rsidRDefault="007553AC" w:rsidP="007553AC">
            <w:pPr>
              <w:pStyle w:val="AralkYok"/>
              <w:rPr>
                <w:rFonts w:ascii="Cambria" w:hAnsi="Cambria"/>
                <w:sz w:val="18"/>
                <w:szCs w:val="18"/>
              </w:rPr>
            </w:pPr>
            <w:r w:rsidRPr="007553AC">
              <w:rPr>
                <w:rFonts w:ascii="Cambria" w:hAnsi="Cambria"/>
                <w:b/>
                <w:sz w:val="18"/>
                <w:szCs w:val="18"/>
              </w:rPr>
              <w:t>k)</w:t>
            </w:r>
            <w:r w:rsidRPr="007553AC">
              <w:rPr>
                <w:rFonts w:ascii="Cambria" w:hAnsi="Cambria"/>
                <w:sz w:val="18"/>
                <w:szCs w:val="18"/>
              </w:rPr>
              <w:t xml:space="preserve"> Borçlarını kasten ödemeyerek hakkında yasal yollara başvurulmasına neden olmak, </w:t>
            </w:r>
          </w:p>
          <w:p w:rsidR="007553AC" w:rsidRPr="007553AC" w:rsidRDefault="007553AC" w:rsidP="007553AC">
            <w:pPr>
              <w:pStyle w:val="AralkYok"/>
              <w:rPr>
                <w:rFonts w:ascii="Cambria" w:hAnsi="Cambria"/>
                <w:sz w:val="18"/>
                <w:szCs w:val="18"/>
              </w:rPr>
            </w:pPr>
            <w:r w:rsidRPr="007553AC">
              <w:rPr>
                <w:rFonts w:ascii="Cambria" w:hAnsi="Cambria"/>
                <w:b/>
                <w:sz w:val="18"/>
                <w:szCs w:val="18"/>
              </w:rPr>
              <w:t>l)</w:t>
            </w:r>
            <w:r w:rsidRPr="007553AC">
              <w:rPr>
                <w:rFonts w:ascii="Cambria" w:hAnsi="Cambria"/>
                <w:sz w:val="18"/>
                <w:szCs w:val="18"/>
              </w:rPr>
              <w:t xml:space="preserve"> Kurumların huzur, sükûn ve çalışma düzenini bozmak. </w:t>
            </w:r>
          </w:p>
          <w:p w:rsidR="007553AC" w:rsidRPr="007553AC" w:rsidRDefault="007553AC" w:rsidP="009F3B97">
            <w:pPr>
              <w:pStyle w:val="AralkYok"/>
              <w:rPr>
                <w:rFonts w:ascii="Cambria" w:hAnsi="Cambria"/>
                <w:b/>
                <w:bCs/>
                <w:color w:val="002060"/>
                <w:sz w:val="18"/>
                <w:szCs w:val="18"/>
              </w:rPr>
            </w:pPr>
            <w:r w:rsidRPr="007553AC">
              <w:rPr>
                <w:rFonts w:ascii="Cambria" w:hAnsi="Cambria"/>
                <w:b/>
                <w:sz w:val="18"/>
                <w:szCs w:val="18"/>
              </w:rPr>
              <w:lastRenderedPageBreak/>
              <w:t>m)</w:t>
            </w:r>
            <w:r w:rsidRPr="007553AC">
              <w:rPr>
                <w:rFonts w:ascii="Cambria" w:hAnsi="Cambria"/>
                <w:sz w:val="18"/>
                <w:szCs w:val="18"/>
              </w:rPr>
              <w:t xml:space="preserve"> Yetkili olmadığı halde basına, haber ajanslarına veya radyo ve televizyon kurumlarına bilgi veya demeç vermek.</w:t>
            </w:r>
          </w:p>
        </w:tc>
        <w:tc>
          <w:tcPr>
            <w:tcW w:w="1984" w:type="dxa"/>
          </w:tcPr>
          <w:p w:rsidR="007553AC" w:rsidRPr="007553AC" w:rsidRDefault="007553AC" w:rsidP="007553AC">
            <w:pPr>
              <w:pStyle w:val="AralkYok"/>
              <w:rPr>
                <w:rFonts w:ascii="Cambria" w:hAnsi="Cambria"/>
                <w:bCs/>
                <w:color w:val="000000" w:themeColor="text1"/>
                <w:sz w:val="18"/>
                <w:szCs w:val="18"/>
              </w:rPr>
            </w:pPr>
            <w:r w:rsidRPr="007553AC">
              <w:rPr>
                <w:rFonts w:ascii="Cambria" w:hAnsi="Cambria"/>
                <w:bCs/>
                <w:color w:val="000000" w:themeColor="text1"/>
                <w:sz w:val="18"/>
                <w:szCs w:val="18"/>
              </w:rPr>
              <w:lastRenderedPageBreak/>
              <w:t xml:space="preserve">2547 sayılı Kanunun 53/Ç maddesi uyarınca </w:t>
            </w:r>
            <w:r w:rsidRPr="007553AC">
              <w:rPr>
                <w:rFonts w:ascii="Cambria" w:hAnsi="Cambria"/>
                <w:b/>
                <w:bCs/>
                <w:color w:val="C00000"/>
                <w:sz w:val="18"/>
                <w:szCs w:val="18"/>
              </w:rPr>
              <w:t>KINAMA</w:t>
            </w:r>
            <w:r w:rsidRPr="007553AC">
              <w:rPr>
                <w:rFonts w:ascii="Cambria" w:hAnsi="Cambria"/>
                <w:bCs/>
                <w:color w:val="C00000"/>
                <w:sz w:val="18"/>
                <w:szCs w:val="18"/>
              </w:rPr>
              <w:t xml:space="preserve"> </w:t>
            </w:r>
            <w:r w:rsidRPr="007553AC">
              <w:rPr>
                <w:rFonts w:ascii="Cambria" w:hAnsi="Cambria"/>
                <w:bCs/>
                <w:color w:val="000000" w:themeColor="text1"/>
                <w:sz w:val="18"/>
                <w:szCs w:val="18"/>
              </w:rPr>
              <w:t xml:space="preserve">cezaları sıralı disiplin amirleri tarafından verilmektedir. </w:t>
            </w:r>
          </w:p>
          <w:p w:rsidR="007553AC" w:rsidRPr="007553AC" w:rsidRDefault="007553AC" w:rsidP="007553AC">
            <w:pPr>
              <w:pStyle w:val="AralkYok"/>
              <w:rPr>
                <w:rFonts w:ascii="Cambria" w:hAnsi="Cambria"/>
                <w:b/>
                <w:bCs/>
                <w:color w:val="002060"/>
                <w:sz w:val="18"/>
                <w:szCs w:val="18"/>
              </w:rPr>
            </w:pPr>
          </w:p>
        </w:tc>
        <w:tc>
          <w:tcPr>
            <w:tcW w:w="1560" w:type="dxa"/>
          </w:tcPr>
          <w:p w:rsidR="007553AC" w:rsidRPr="007553AC" w:rsidRDefault="007553AC" w:rsidP="007553AC">
            <w:pPr>
              <w:pStyle w:val="AralkYok"/>
              <w:rPr>
                <w:rFonts w:ascii="Cambria" w:hAnsi="Cambria"/>
                <w:b/>
                <w:bCs/>
                <w:color w:val="002060"/>
                <w:sz w:val="18"/>
                <w:szCs w:val="18"/>
              </w:rPr>
            </w:pPr>
            <w:r w:rsidRPr="007553AC">
              <w:rPr>
                <w:rFonts w:ascii="Cambria" w:hAnsi="Cambria"/>
                <w:bCs/>
                <w:color w:val="000000" w:themeColor="text1"/>
                <w:sz w:val="18"/>
                <w:szCs w:val="18"/>
              </w:rPr>
              <w:t>Akademik birimlerde görev yapanlar için</w:t>
            </w:r>
            <w:r w:rsidRPr="007553AC">
              <w:rPr>
                <w:rFonts w:ascii="Cambria" w:hAnsi="Cambria"/>
                <w:b/>
                <w:bCs/>
                <w:color w:val="000000" w:themeColor="text1"/>
                <w:sz w:val="18"/>
                <w:szCs w:val="18"/>
              </w:rPr>
              <w:t xml:space="preserve"> </w:t>
            </w:r>
            <w:r w:rsidRPr="007553AC">
              <w:rPr>
                <w:rFonts w:ascii="Cambria" w:hAnsi="Cambria"/>
                <w:b/>
                <w:bCs/>
                <w:color w:val="C00000"/>
                <w:sz w:val="18"/>
                <w:szCs w:val="18"/>
              </w:rPr>
              <w:t>BİRİM DİSİPLİN KURULU</w:t>
            </w:r>
            <w:r w:rsidRPr="007553AC">
              <w:rPr>
                <w:rFonts w:ascii="Cambria" w:hAnsi="Cambria"/>
                <w:b/>
                <w:bCs/>
                <w:color w:val="002060"/>
                <w:sz w:val="18"/>
                <w:szCs w:val="18"/>
              </w:rPr>
              <w:t xml:space="preserve">, </w:t>
            </w:r>
            <w:r w:rsidRPr="007553AC">
              <w:rPr>
                <w:rFonts w:ascii="Cambria" w:hAnsi="Cambria"/>
                <w:bCs/>
                <w:color w:val="000000" w:themeColor="text1"/>
                <w:sz w:val="18"/>
                <w:szCs w:val="18"/>
              </w:rPr>
              <w:t>Rektörlüğe bağlı birimlerde görev yapanlar için ise</w:t>
            </w:r>
            <w:r w:rsidRPr="007553AC">
              <w:rPr>
                <w:rFonts w:ascii="Cambria" w:hAnsi="Cambria"/>
                <w:b/>
                <w:bCs/>
                <w:color w:val="000000" w:themeColor="text1"/>
                <w:sz w:val="18"/>
                <w:szCs w:val="18"/>
              </w:rPr>
              <w:t xml:space="preserve"> </w:t>
            </w:r>
            <w:r w:rsidRPr="007553AC">
              <w:rPr>
                <w:rFonts w:ascii="Cambria" w:hAnsi="Cambria"/>
                <w:b/>
                <w:bCs/>
                <w:color w:val="C00000"/>
                <w:sz w:val="18"/>
                <w:szCs w:val="18"/>
              </w:rPr>
              <w:t>ÜNİVERSİTE DİSİPLİN KURULU.</w:t>
            </w:r>
          </w:p>
        </w:tc>
        <w:tc>
          <w:tcPr>
            <w:tcW w:w="1701" w:type="dxa"/>
          </w:tcPr>
          <w:p w:rsidR="007553AC" w:rsidRPr="007553AC" w:rsidRDefault="007553AC" w:rsidP="007553AC">
            <w:pPr>
              <w:pStyle w:val="AralkYok"/>
              <w:rPr>
                <w:rFonts w:ascii="Cambria" w:hAnsi="Cambria"/>
                <w:b/>
                <w:color w:val="FF0000"/>
                <w:sz w:val="18"/>
                <w:szCs w:val="18"/>
              </w:rPr>
            </w:pPr>
            <w:r w:rsidRPr="007553AC">
              <w:rPr>
                <w:rFonts w:ascii="Cambria" w:hAnsi="Cambria"/>
                <w:sz w:val="18"/>
                <w:szCs w:val="18"/>
              </w:rPr>
              <w:t>Cezanın tebliğ tarihinden itibaren</w:t>
            </w:r>
            <w:r w:rsidRPr="007553AC">
              <w:rPr>
                <w:rFonts w:ascii="Cambria" w:hAnsi="Cambria"/>
                <w:b/>
                <w:sz w:val="18"/>
                <w:szCs w:val="18"/>
              </w:rPr>
              <w:t xml:space="preserve"> </w:t>
            </w:r>
            <w:r w:rsidRPr="007553AC">
              <w:rPr>
                <w:rFonts w:ascii="Cambria" w:hAnsi="Cambria"/>
                <w:b/>
                <w:color w:val="C00000"/>
                <w:sz w:val="18"/>
                <w:szCs w:val="18"/>
              </w:rPr>
              <w:t>YEDİ GÜNDÜR.</w:t>
            </w:r>
          </w:p>
          <w:p w:rsidR="007553AC" w:rsidRPr="007553AC" w:rsidRDefault="007553AC" w:rsidP="007553AC">
            <w:pPr>
              <w:pStyle w:val="AralkYok"/>
              <w:rPr>
                <w:rFonts w:ascii="Cambria" w:hAnsi="Cambria"/>
                <w:b/>
                <w:color w:val="FF0000"/>
                <w:sz w:val="18"/>
                <w:szCs w:val="18"/>
              </w:rPr>
            </w:pPr>
          </w:p>
          <w:p w:rsidR="007553AC" w:rsidRPr="007553AC" w:rsidRDefault="007553AC" w:rsidP="007553AC">
            <w:pPr>
              <w:pStyle w:val="AralkYok"/>
              <w:rPr>
                <w:rFonts w:ascii="Cambria" w:hAnsi="Cambria"/>
                <w:sz w:val="18"/>
                <w:szCs w:val="18"/>
              </w:rPr>
            </w:pPr>
            <w:r w:rsidRPr="007553AC">
              <w:rPr>
                <w:rFonts w:ascii="Cambria" w:hAnsi="Cambria"/>
                <w:color w:val="000000" w:themeColor="text1"/>
                <w:sz w:val="18"/>
                <w:szCs w:val="18"/>
              </w:rPr>
              <w:t xml:space="preserve">İtiraz mercileri, itiraz tarihinden itibaren </w:t>
            </w:r>
            <w:r w:rsidRPr="007553AC">
              <w:rPr>
                <w:rFonts w:ascii="Cambria" w:hAnsi="Cambria"/>
                <w:b/>
                <w:color w:val="C00000"/>
                <w:sz w:val="18"/>
                <w:szCs w:val="18"/>
              </w:rPr>
              <w:t>ALTMIŞ GÜN</w:t>
            </w:r>
            <w:r w:rsidRPr="007553AC">
              <w:rPr>
                <w:rFonts w:ascii="Cambria" w:hAnsi="Cambria"/>
                <w:color w:val="C00000"/>
                <w:sz w:val="18"/>
                <w:szCs w:val="18"/>
              </w:rPr>
              <w:t xml:space="preserve"> </w:t>
            </w:r>
            <w:r w:rsidRPr="007553AC">
              <w:rPr>
                <w:rFonts w:ascii="Cambria" w:hAnsi="Cambria"/>
                <w:color w:val="000000" w:themeColor="text1"/>
                <w:sz w:val="18"/>
                <w:szCs w:val="18"/>
              </w:rPr>
              <w:t>içinde karar verir.</w:t>
            </w:r>
          </w:p>
        </w:tc>
        <w:tc>
          <w:tcPr>
            <w:tcW w:w="1984" w:type="dxa"/>
          </w:tcPr>
          <w:p w:rsidR="007553AC" w:rsidRPr="007553AC" w:rsidRDefault="007553AC" w:rsidP="007553AC">
            <w:pPr>
              <w:pStyle w:val="AralkYok"/>
              <w:rPr>
                <w:rFonts w:ascii="Cambria" w:hAnsi="Cambria"/>
                <w:sz w:val="18"/>
                <w:szCs w:val="18"/>
              </w:rPr>
            </w:pPr>
            <w:r w:rsidRPr="007553AC">
              <w:rPr>
                <w:rFonts w:ascii="Cambria" w:hAnsi="Cambria"/>
                <w:sz w:val="18"/>
                <w:szCs w:val="18"/>
              </w:rPr>
              <w:t xml:space="preserve">Disiplin cezası verilmesini gerektiren fiil ve hallerin işlendiğinin öğrenildiği tarihten itibaren; </w:t>
            </w:r>
          </w:p>
          <w:p w:rsidR="007553AC" w:rsidRDefault="007553AC" w:rsidP="007553AC">
            <w:pPr>
              <w:pStyle w:val="AralkYok"/>
              <w:rPr>
                <w:rFonts w:ascii="Cambria" w:hAnsi="Cambria"/>
                <w:sz w:val="18"/>
                <w:szCs w:val="18"/>
              </w:rPr>
            </w:pPr>
          </w:p>
          <w:p w:rsidR="007553AC" w:rsidRPr="007553AC" w:rsidRDefault="007553AC" w:rsidP="007553AC">
            <w:pPr>
              <w:pStyle w:val="AralkYok"/>
              <w:rPr>
                <w:rFonts w:ascii="Cambria" w:hAnsi="Cambria"/>
                <w:b/>
                <w:color w:val="C00000"/>
                <w:sz w:val="18"/>
                <w:szCs w:val="18"/>
              </w:rPr>
            </w:pPr>
            <w:r w:rsidRPr="007553AC">
              <w:rPr>
                <w:rFonts w:ascii="Cambria" w:hAnsi="Cambria"/>
                <w:b/>
                <w:color w:val="C00000"/>
                <w:sz w:val="18"/>
                <w:szCs w:val="18"/>
              </w:rPr>
              <w:t xml:space="preserve">KINAMA </w:t>
            </w:r>
            <w:r w:rsidRPr="007553AC">
              <w:rPr>
                <w:rFonts w:ascii="Cambria" w:hAnsi="Cambria"/>
                <w:sz w:val="18"/>
                <w:szCs w:val="18"/>
              </w:rPr>
              <w:t xml:space="preserve">cezalarında </w:t>
            </w:r>
            <w:r w:rsidRPr="007553AC">
              <w:rPr>
                <w:rFonts w:ascii="Cambria" w:hAnsi="Cambria"/>
                <w:b/>
                <w:color w:val="C00000"/>
                <w:sz w:val="18"/>
                <w:szCs w:val="18"/>
              </w:rPr>
              <w:t xml:space="preserve">BİR AY </w:t>
            </w:r>
            <w:r w:rsidRPr="007553AC">
              <w:rPr>
                <w:rFonts w:ascii="Cambria" w:hAnsi="Cambria"/>
                <w:sz w:val="18"/>
                <w:szCs w:val="18"/>
              </w:rPr>
              <w:t>içinde disiplin soruşturmasına başlanmadığı takdirde disiplin</w:t>
            </w:r>
            <w:r w:rsidRPr="007553AC">
              <w:rPr>
                <w:rFonts w:ascii="Cambria" w:hAnsi="Cambria"/>
                <w:b/>
                <w:sz w:val="18"/>
                <w:szCs w:val="18"/>
              </w:rPr>
              <w:t xml:space="preserve"> </w:t>
            </w:r>
            <w:r w:rsidRPr="007553AC">
              <w:rPr>
                <w:rFonts w:ascii="Cambria" w:hAnsi="Cambria"/>
                <w:b/>
                <w:color w:val="C00000"/>
                <w:sz w:val="18"/>
                <w:szCs w:val="18"/>
              </w:rPr>
              <w:t>SORUŞTURMASI AÇILAMAZ.</w:t>
            </w:r>
          </w:p>
          <w:p w:rsidR="007553AC" w:rsidRPr="007553AC" w:rsidRDefault="007553AC" w:rsidP="007553AC">
            <w:pPr>
              <w:pStyle w:val="AralkYok"/>
              <w:rPr>
                <w:rFonts w:ascii="Cambria" w:hAnsi="Cambria"/>
                <w:b/>
                <w:bCs/>
                <w:color w:val="002060"/>
                <w:sz w:val="18"/>
                <w:szCs w:val="18"/>
              </w:rPr>
            </w:pPr>
          </w:p>
        </w:tc>
        <w:tc>
          <w:tcPr>
            <w:tcW w:w="1559" w:type="dxa"/>
          </w:tcPr>
          <w:p w:rsidR="007553AC" w:rsidRPr="007553AC" w:rsidRDefault="007553AC" w:rsidP="007553AC">
            <w:pPr>
              <w:pStyle w:val="AralkYok"/>
              <w:rPr>
                <w:rFonts w:ascii="Cambria" w:hAnsi="Cambria"/>
                <w:b/>
                <w:color w:val="C00000"/>
                <w:sz w:val="18"/>
                <w:szCs w:val="18"/>
              </w:rPr>
            </w:pPr>
            <w:r w:rsidRPr="007553AC">
              <w:rPr>
                <w:rFonts w:ascii="Cambria" w:hAnsi="Cambria"/>
                <w:b/>
                <w:color w:val="C00000"/>
                <w:sz w:val="18"/>
                <w:szCs w:val="18"/>
              </w:rPr>
              <w:t>5 YIL</w:t>
            </w:r>
          </w:p>
          <w:p w:rsidR="007553AC" w:rsidRPr="007553AC" w:rsidRDefault="007553AC" w:rsidP="007553AC">
            <w:pPr>
              <w:pStyle w:val="AralkYok"/>
              <w:rPr>
                <w:rFonts w:ascii="Cambria" w:hAnsi="Cambria"/>
                <w:sz w:val="18"/>
                <w:szCs w:val="18"/>
              </w:rPr>
            </w:pPr>
            <w:r w:rsidRPr="007553AC">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7553AC" w:rsidRPr="007553AC" w:rsidRDefault="007553AC" w:rsidP="007553AC">
            <w:pPr>
              <w:pStyle w:val="AralkYok"/>
              <w:numPr>
                <w:ilvl w:val="0"/>
                <w:numId w:val="6"/>
              </w:numPr>
              <w:ind w:left="171" w:hanging="171"/>
              <w:rPr>
                <w:rFonts w:ascii="Cambria" w:hAnsi="Cambria"/>
                <w:sz w:val="18"/>
                <w:szCs w:val="18"/>
              </w:rPr>
            </w:pPr>
            <w:r w:rsidRPr="007553AC">
              <w:rPr>
                <w:rFonts w:ascii="Cambria" w:hAnsi="Cambria"/>
                <w:sz w:val="18"/>
                <w:szCs w:val="18"/>
              </w:rPr>
              <w:t xml:space="preserve">Disiplin cezası verilmesini gerektiren fiillerin işlendiği tarihten itibaren </w:t>
            </w:r>
            <w:r w:rsidRPr="007553AC">
              <w:rPr>
                <w:rFonts w:ascii="Cambria" w:hAnsi="Cambria"/>
                <w:b/>
                <w:color w:val="C00000"/>
                <w:sz w:val="18"/>
                <w:szCs w:val="18"/>
              </w:rPr>
              <w:t xml:space="preserve">İKİ YIL </w:t>
            </w:r>
            <w:r w:rsidRPr="007553AC">
              <w:rPr>
                <w:rFonts w:ascii="Cambria" w:hAnsi="Cambria"/>
                <w:sz w:val="18"/>
                <w:szCs w:val="18"/>
              </w:rPr>
              <w:t xml:space="preserve">geçmiş ise disiplin cezası verilemez. </w:t>
            </w:r>
          </w:p>
          <w:p w:rsidR="007553AC" w:rsidRPr="007553AC" w:rsidRDefault="007553AC" w:rsidP="007553AC">
            <w:pPr>
              <w:pStyle w:val="AralkYok"/>
              <w:rPr>
                <w:rFonts w:ascii="Cambria" w:hAnsi="Cambria"/>
                <w:sz w:val="18"/>
                <w:szCs w:val="18"/>
              </w:rPr>
            </w:pPr>
          </w:p>
          <w:p w:rsidR="007553AC" w:rsidRPr="007553AC" w:rsidRDefault="007553AC" w:rsidP="007553AC">
            <w:pPr>
              <w:pStyle w:val="AralkYok"/>
              <w:numPr>
                <w:ilvl w:val="0"/>
                <w:numId w:val="6"/>
              </w:numPr>
              <w:ind w:left="171" w:hanging="171"/>
              <w:rPr>
                <w:rFonts w:ascii="Cambria" w:hAnsi="Cambria"/>
                <w:b/>
                <w:bCs/>
                <w:color w:val="002060"/>
                <w:sz w:val="18"/>
                <w:szCs w:val="18"/>
              </w:rPr>
            </w:pPr>
            <w:r w:rsidRPr="007553AC">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7553AC">
              <w:rPr>
                <w:rFonts w:ascii="Cambria" w:hAnsi="Cambria"/>
                <w:b/>
                <w:color w:val="C00000"/>
                <w:sz w:val="18"/>
                <w:szCs w:val="18"/>
              </w:rPr>
              <w:t>ÜÇ AYDAN</w:t>
            </w:r>
            <w:r w:rsidRPr="007553AC">
              <w:rPr>
                <w:rFonts w:ascii="Cambria" w:hAnsi="Cambria"/>
                <w:color w:val="C00000"/>
                <w:sz w:val="18"/>
                <w:szCs w:val="18"/>
              </w:rPr>
              <w:t xml:space="preserve"> </w:t>
            </w:r>
            <w:r w:rsidRPr="007553AC">
              <w:rPr>
                <w:rFonts w:ascii="Cambria" w:hAnsi="Cambria"/>
                <w:sz w:val="18"/>
                <w:szCs w:val="18"/>
              </w:rPr>
              <w:t xml:space="preserve">daha az süre kalması hâlinde en geç </w:t>
            </w:r>
            <w:r w:rsidRPr="007553AC">
              <w:rPr>
                <w:rFonts w:ascii="Cambria" w:hAnsi="Cambria"/>
                <w:b/>
                <w:color w:val="C00000"/>
                <w:sz w:val="18"/>
                <w:szCs w:val="18"/>
              </w:rPr>
              <w:t>ÜÇ AY</w:t>
            </w:r>
            <w:r w:rsidRPr="007553AC">
              <w:rPr>
                <w:rFonts w:ascii="Cambria" w:hAnsi="Cambria"/>
                <w:color w:val="C00000"/>
                <w:sz w:val="18"/>
                <w:szCs w:val="18"/>
              </w:rPr>
              <w:t xml:space="preserve"> </w:t>
            </w:r>
            <w:r w:rsidRPr="007553AC">
              <w:rPr>
                <w:rFonts w:ascii="Cambria" w:hAnsi="Cambria"/>
                <w:sz w:val="18"/>
                <w:szCs w:val="18"/>
              </w:rPr>
              <w:t>içerisinde karar gerekçesi dikkate alınarak yeniden disiplin cezası tesis edilebilir.</w:t>
            </w:r>
          </w:p>
        </w:tc>
      </w:tr>
      <w:tr w:rsidR="00230ABB" w:rsidRPr="007553AC" w:rsidTr="00A601E0">
        <w:tc>
          <w:tcPr>
            <w:tcW w:w="15877" w:type="dxa"/>
            <w:gridSpan w:val="8"/>
            <w:shd w:val="clear" w:color="auto" w:fill="F2F2F2" w:themeFill="background1" w:themeFillShade="F2"/>
          </w:tcPr>
          <w:p w:rsidR="00230ABB" w:rsidRPr="00303D8C" w:rsidRDefault="00230ABB" w:rsidP="00A601E0">
            <w:pPr>
              <w:tabs>
                <w:tab w:val="left" w:pos="10320"/>
              </w:tabs>
              <w:spacing w:after="0"/>
              <w:jc w:val="both"/>
              <w:rPr>
                <w:rFonts w:ascii="Cambria" w:hAnsi="Cambria"/>
                <w:sz w:val="18"/>
                <w:szCs w:val="18"/>
              </w:rPr>
            </w:pPr>
            <w:r w:rsidRPr="008172B5">
              <w:rPr>
                <w:rFonts w:ascii="Cambria" w:hAnsi="Cambria"/>
                <w:b/>
                <w:bCs/>
                <w:color w:val="C00000"/>
                <w:sz w:val="20"/>
                <w:szCs w:val="20"/>
              </w:rPr>
              <w:lastRenderedPageBreak/>
              <w:t xml:space="preserve">NOT: </w:t>
            </w:r>
            <w:r w:rsidRPr="008172B5">
              <w:rPr>
                <w:rFonts w:ascii="Cambria" w:hAnsi="Cambria"/>
                <w:b/>
                <w:bCs/>
                <w:sz w:val="20"/>
                <w:szCs w:val="20"/>
              </w:rPr>
              <w:t xml:space="preserve">2547 sayılı Yükseköğretim Kanununda 7243 sayılı Kanunla yapılan düzenleme ile </w:t>
            </w:r>
            <w:r w:rsidRPr="008172B5">
              <w:rPr>
                <w:rFonts w:ascii="Cambria" w:hAnsi="Cambria"/>
                <w:b/>
                <w:bCs/>
                <w:color w:val="C00000"/>
                <w:sz w:val="20"/>
                <w:szCs w:val="20"/>
              </w:rPr>
              <w:t>idari personele 657 sayılı Kanunun 125 inci maddesinde yer alan disiplin cezaları uygulanmaktadır.</w:t>
            </w:r>
          </w:p>
        </w:tc>
      </w:tr>
    </w:tbl>
    <w:p w:rsidR="00B141AB" w:rsidRDefault="00B141AB"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1984"/>
        <w:gridCol w:w="1559"/>
        <w:gridCol w:w="2127"/>
      </w:tblGrid>
      <w:tr w:rsidR="005916CD" w:rsidRPr="001720E6" w:rsidTr="00A601E0">
        <w:tc>
          <w:tcPr>
            <w:tcW w:w="15877" w:type="dxa"/>
            <w:gridSpan w:val="8"/>
            <w:shd w:val="clear" w:color="auto" w:fill="F2F2F2" w:themeFill="background1" w:themeFillShade="F2"/>
            <w:vAlign w:val="center"/>
          </w:tcPr>
          <w:p w:rsidR="005916CD" w:rsidRDefault="00F70376" w:rsidP="00A601E0">
            <w:pPr>
              <w:pStyle w:val="AralkYok"/>
              <w:jc w:val="center"/>
              <w:rPr>
                <w:rFonts w:ascii="Cambria" w:hAnsi="Cambria"/>
                <w:b/>
                <w:bCs/>
                <w:color w:val="002060"/>
                <w:sz w:val="20"/>
                <w:szCs w:val="20"/>
              </w:rPr>
            </w:pPr>
            <w:r>
              <w:rPr>
                <w:rFonts w:ascii="Cambria" w:hAnsi="Cambria"/>
                <w:b/>
                <w:bCs/>
                <w:color w:val="C00000"/>
                <w:sz w:val="20"/>
                <w:szCs w:val="20"/>
              </w:rPr>
              <w:lastRenderedPageBreak/>
              <w:t>AYLIKTAN KESME</w:t>
            </w:r>
            <w:r w:rsidR="005916CD">
              <w:rPr>
                <w:rFonts w:ascii="Cambria" w:hAnsi="Cambria"/>
                <w:b/>
                <w:bCs/>
                <w:color w:val="C00000"/>
                <w:sz w:val="20"/>
                <w:szCs w:val="20"/>
              </w:rPr>
              <w:t xml:space="preserve"> CEZASI</w:t>
            </w:r>
          </w:p>
          <w:p w:rsidR="005916CD" w:rsidRPr="001720E6" w:rsidRDefault="005916CD"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YÜKSEKÖĞRETİM KURUMLARINDA DİSİPLİN İŞLEMLERİ</w:t>
            </w:r>
          </w:p>
        </w:tc>
      </w:tr>
      <w:tr w:rsidR="005916CD" w:rsidRPr="001720E6" w:rsidTr="00A601E0">
        <w:tc>
          <w:tcPr>
            <w:tcW w:w="1700"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5916CD" w:rsidRPr="00FE3325" w:rsidRDefault="005916CD" w:rsidP="00A601E0">
            <w:pPr>
              <w:pStyle w:val="AralkYok"/>
              <w:rPr>
                <w:rFonts w:ascii="Cambria" w:hAnsi="Cambria"/>
                <w:b/>
                <w:bCs/>
                <w:color w:val="002060"/>
                <w:sz w:val="20"/>
              </w:rPr>
            </w:pPr>
            <w:r w:rsidRPr="00FE3325">
              <w:rPr>
                <w:rFonts w:ascii="Cambria" w:hAnsi="Cambria"/>
                <w:b/>
                <w:bCs/>
                <w:color w:val="002060"/>
                <w:sz w:val="20"/>
              </w:rPr>
              <w:t>NOTLAR</w:t>
            </w:r>
          </w:p>
        </w:tc>
      </w:tr>
      <w:tr w:rsidR="005916CD" w:rsidRPr="007553AC" w:rsidTr="00A601E0">
        <w:tc>
          <w:tcPr>
            <w:tcW w:w="1700" w:type="dxa"/>
          </w:tcPr>
          <w:p w:rsidR="005916CD" w:rsidRPr="005916CD" w:rsidRDefault="005916CD" w:rsidP="005916CD">
            <w:pPr>
              <w:pStyle w:val="AralkYok"/>
              <w:rPr>
                <w:rFonts w:ascii="Cambria" w:hAnsi="Cambria"/>
                <w:b/>
                <w:bCs/>
                <w:color w:val="C00000"/>
                <w:sz w:val="18"/>
                <w:szCs w:val="18"/>
              </w:rPr>
            </w:pPr>
            <w:r w:rsidRPr="005916CD">
              <w:rPr>
                <w:rFonts w:ascii="Cambria" w:hAnsi="Cambria"/>
                <w:b/>
                <w:bCs/>
                <w:color w:val="C00000"/>
                <w:sz w:val="18"/>
                <w:szCs w:val="18"/>
              </w:rPr>
              <w:t>AYLIKTAN KESME</w:t>
            </w:r>
            <w:r>
              <w:rPr>
                <w:rFonts w:ascii="Cambria" w:hAnsi="Cambria"/>
                <w:b/>
                <w:bCs/>
                <w:color w:val="C00000"/>
                <w:sz w:val="18"/>
                <w:szCs w:val="18"/>
              </w:rPr>
              <w:t xml:space="preserve"> CEZASI</w:t>
            </w:r>
          </w:p>
          <w:p w:rsidR="005916CD" w:rsidRDefault="005916CD" w:rsidP="005916CD">
            <w:pPr>
              <w:pStyle w:val="AralkYok"/>
              <w:rPr>
                <w:rFonts w:ascii="Cambria" w:hAnsi="Cambria"/>
                <w:b/>
                <w:bCs/>
                <w:color w:val="002060"/>
                <w:sz w:val="18"/>
                <w:szCs w:val="18"/>
              </w:rPr>
            </w:pPr>
          </w:p>
          <w:p w:rsidR="005916CD" w:rsidRDefault="005916CD" w:rsidP="005916CD">
            <w:pPr>
              <w:pStyle w:val="AralkYok"/>
              <w:rPr>
                <w:rFonts w:ascii="Cambria" w:hAnsi="Cambria"/>
                <w:b/>
                <w:bCs/>
                <w:color w:val="002060"/>
                <w:sz w:val="18"/>
                <w:szCs w:val="18"/>
              </w:rPr>
            </w:pPr>
            <w:r w:rsidRPr="005916CD">
              <w:rPr>
                <w:rFonts w:ascii="Cambria" w:hAnsi="Cambria"/>
                <w:b/>
                <w:bCs/>
                <w:color w:val="002060"/>
                <w:sz w:val="18"/>
                <w:szCs w:val="18"/>
              </w:rPr>
              <w:t>Madde 125/C</w:t>
            </w:r>
          </w:p>
          <w:p w:rsidR="005916CD" w:rsidRDefault="005916CD" w:rsidP="005916CD">
            <w:pPr>
              <w:pStyle w:val="AralkYok"/>
              <w:rPr>
                <w:rFonts w:ascii="Cambria" w:hAnsi="Cambria"/>
                <w:b/>
                <w:bCs/>
                <w:color w:val="002060"/>
                <w:sz w:val="18"/>
                <w:szCs w:val="18"/>
              </w:rPr>
            </w:pPr>
          </w:p>
          <w:p w:rsidR="005916CD" w:rsidRPr="005916CD" w:rsidRDefault="005916CD" w:rsidP="005916CD">
            <w:pPr>
              <w:pStyle w:val="AralkYok"/>
              <w:rPr>
                <w:rFonts w:ascii="Cambria" w:hAnsi="Cambria"/>
                <w:b/>
                <w:bCs/>
                <w:color w:val="002060"/>
                <w:sz w:val="18"/>
                <w:szCs w:val="18"/>
              </w:rPr>
            </w:pPr>
            <w:r w:rsidRPr="005916CD">
              <w:rPr>
                <w:rFonts w:ascii="Cambria" w:hAnsi="Cambria"/>
                <w:b/>
                <w:bCs/>
                <w:color w:val="C00000"/>
                <w:sz w:val="18"/>
                <w:szCs w:val="18"/>
              </w:rPr>
              <w:t xml:space="preserve">Tanım: </w:t>
            </w:r>
            <w:r w:rsidRPr="005916CD">
              <w:rPr>
                <w:rFonts w:ascii="Cambria" w:hAnsi="Cambria"/>
                <w:sz w:val="18"/>
                <w:szCs w:val="18"/>
              </w:rPr>
              <w:t>Memurun, brüt aylığından 1/30 - 1/8 arasında kesinti yapılmasıdır.</w:t>
            </w:r>
          </w:p>
        </w:tc>
        <w:tc>
          <w:tcPr>
            <w:tcW w:w="3262" w:type="dxa"/>
          </w:tcPr>
          <w:p w:rsidR="005916CD" w:rsidRPr="005916CD" w:rsidRDefault="005916CD" w:rsidP="005916CD">
            <w:pPr>
              <w:pStyle w:val="AralkYok"/>
              <w:rPr>
                <w:rFonts w:ascii="Cambria" w:hAnsi="Cambria"/>
                <w:sz w:val="18"/>
                <w:szCs w:val="18"/>
              </w:rPr>
            </w:pPr>
            <w:r w:rsidRPr="00F70376">
              <w:rPr>
                <w:rFonts w:ascii="Cambria" w:hAnsi="Cambria"/>
                <w:b/>
                <w:sz w:val="18"/>
                <w:szCs w:val="18"/>
              </w:rPr>
              <w:t>a)</w:t>
            </w:r>
            <w:r w:rsidRPr="005916CD">
              <w:rPr>
                <w:rFonts w:ascii="Cambria" w:hAnsi="Cambria"/>
                <w:sz w:val="18"/>
                <w:szCs w:val="18"/>
              </w:rPr>
              <w:t xml:space="preserve"> Kasıtlı olarak; verilen emir ve görevleri tam ve zamanında yapmamak, görev mahallinde kurumlarca belirlenen usul ve esasları yerine getirmemek, görevle ilgili resmi belge, araç ve gereçleri korumamak, bakımını yapmamak, hor kullanmak, </w:t>
            </w:r>
          </w:p>
          <w:p w:rsidR="005916CD" w:rsidRPr="005916CD" w:rsidRDefault="005916CD" w:rsidP="005916CD">
            <w:pPr>
              <w:pStyle w:val="AralkYok"/>
              <w:rPr>
                <w:rFonts w:ascii="Cambria" w:hAnsi="Cambria"/>
                <w:sz w:val="18"/>
                <w:szCs w:val="18"/>
              </w:rPr>
            </w:pPr>
            <w:r w:rsidRPr="00F70376">
              <w:rPr>
                <w:rFonts w:ascii="Cambria" w:hAnsi="Cambria"/>
                <w:b/>
                <w:sz w:val="18"/>
                <w:szCs w:val="18"/>
              </w:rPr>
              <w:t>b)</w:t>
            </w:r>
            <w:r w:rsidRPr="005916CD">
              <w:rPr>
                <w:rFonts w:ascii="Cambria" w:hAnsi="Cambria"/>
                <w:sz w:val="18"/>
                <w:szCs w:val="18"/>
              </w:rPr>
              <w:t xml:space="preserve"> Özürsüz olarak bir veya iki gün göreve gelmemek, </w:t>
            </w:r>
          </w:p>
          <w:p w:rsidR="005916CD" w:rsidRPr="005916CD" w:rsidRDefault="005916CD" w:rsidP="005916CD">
            <w:pPr>
              <w:pStyle w:val="AralkYok"/>
              <w:rPr>
                <w:rFonts w:ascii="Cambria" w:hAnsi="Cambria"/>
                <w:sz w:val="18"/>
                <w:szCs w:val="18"/>
              </w:rPr>
            </w:pPr>
            <w:r w:rsidRPr="00F70376">
              <w:rPr>
                <w:rFonts w:ascii="Cambria" w:hAnsi="Cambria"/>
                <w:b/>
                <w:sz w:val="18"/>
                <w:szCs w:val="18"/>
              </w:rPr>
              <w:t>c)</w:t>
            </w:r>
            <w:r w:rsidRPr="005916CD">
              <w:rPr>
                <w:rFonts w:ascii="Cambria" w:hAnsi="Cambria"/>
                <w:sz w:val="18"/>
                <w:szCs w:val="18"/>
              </w:rPr>
              <w:t xml:space="preserve"> Devlete ait resmi belge, araç, gereç ve benzerlerini özel menfaat sağlamak için kullanmak, </w:t>
            </w:r>
          </w:p>
          <w:p w:rsidR="005916CD" w:rsidRPr="005916CD" w:rsidRDefault="005916CD" w:rsidP="005916CD">
            <w:pPr>
              <w:pStyle w:val="AralkYok"/>
              <w:rPr>
                <w:rFonts w:ascii="Cambria" w:hAnsi="Cambria"/>
                <w:sz w:val="18"/>
                <w:szCs w:val="18"/>
              </w:rPr>
            </w:pPr>
            <w:r w:rsidRPr="00F70376">
              <w:rPr>
                <w:rFonts w:ascii="Cambria" w:hAnsi="Cambria"/>
                <w:b/>
                <w:sz w:val="18"/>
                <w:szCs w:val="18"/>
              </w:rPr>
              <w:t>d)</w:t>
            </w:r>
            <w:r w:rsidRPr="005916CD">
              <w:rPr>
                <w:rFonts w:ascii="Cambria" w:hAnsi="Cambria"/>
                <w:sz w:val="18"/>
                <w:szCs w:val="18"/>
              </w:rPr>
              <w:t xml:space="preserve"> Görevle ilgili konularda yükümlü olduğu kişilere yalan ve yanlış beyanda bulunmak, </w:t>
            </w:r>
          </w:p>
          <w:p w:rsidR="005916CD" w:rsidRPr="005916CD" w:rsidRDefault="005916CD" w:rsidP="005916CD">
            <w:pPr>
              <w:pStyle w:val="AralkYok"/>
              <w:rPr>
                <w:rFonts w:ascii="Cambria" w:hAnsi="Cambria"/>
                <w:sz w:val="18"/>
                <w:szCs w:val="18"/>
              </w:rPr>
            </w:pPr>
            <w:r w:rsidRPr="00F70376">
              <w:rPr>
                <w:rFonts w:ascii="Cambria" w:hAnsi="Cambria"/>
                <w:b/>
                <w:sz w:val="18"/>
                <w:szCs w:val="18"/>
              </w:rPr>
              <w:t>e)</w:t>
            </w:r>
            <w:r w:rsidRPr="005916CD">
              <w:rPr>
                <w:rFonts w:ascii="Cambria" w:hAnsi="Cambria"/>
                <w:sz w:val="18"/>
                <w:szCs w:val="18"/>
              </w:rPr>
              <w:t xml:space="preserve"> Görev sırasında amirine sözle saygısızlık etmek,</w:t>
            </w:r>
          </w:p>
          <w:p w:rsidR="005916CD" w:rsidRPr="005916CD" w:rsidRDefault="005916CD" w:rsidP="005916CD">
            <w:pPr>
              <w:pStyle w:val="AralkYok"/>
              <w:rPr>
                <w:rFonts w:ascii="Cambria" w:hAnsi="Cambria"/>
                <w:sz w:val="18"/>
                <w:szCs w:val="18"/>
              </w:rPr>
            </w:pPr>
            <w:r w:rsidRPr="00F70376">
              <w:rPr>
                <w:rFonts w:ascii="Cambria" w:hAnsi="Cambria"/>
                <w:b/>
                <w:sz w:val="18"/>
                <w:szCs w:val="18"/>
              </w:rPr>
              <w:t>f)</w:t>
            </w:r>
            <w:r w:rsidRPr="005916CD">
              <w:rPr>
                <w:rFonts w:ascii="Cambria" w:hAnsi="Cambria"/>
                <w:sz w:val="18"/>
                <w:szCs w:val="18"/>
              </w:rPr>
              <w:t xml:space="preserve"> Görev yeri sınırları içerisinde her hangi bir yerin toplantı, tören ve benzeri amaçlarla izinsiz olarak kullanılmasına yardımcı olmak,</w:t>
            </w:r>
          </w:p>
          <w:p w:rsidR="005916CD" w:rsidRPr="005916CD" w:rsidRDefault="005916CD" w:rsidP="005916CD">
            <w:pPr>
              <w:pStyle w:val="AralkYok"/>
              <w:rPr>
                <w:rFonts w:ascii="Cambria" w:hAnsi="Cambria"/>
                <w:sz w:val="18"/>
                <w:szCs w:val="18"/>
              </w:rPr>
            </w:pPr>
            <w:r w:rsidRPr="00F70376">
              <w:rPr>
                <w:rFonts w:ascii="Cambria" w:hAnsi="Cambria"/>
                <w:b/>
                <w:sz w:val="18"/>
                <w:szCs w:val="18"/>
              </w:rPr>
              <w:t>ı)</w:t>
            </w:r>
            <w:r w:rsidRPr="005916CD">
              <w:rPr>
                <w:rFonts w:ascii="Cambria" w:hAnsi="Cambria"/>
                <w:sz w:val="18"/>
                <w:szCs w:val="18"/>
              </w:rPr>
              <w:t xml:space="preserve"> Hizmet içinde Devlet memurunun itibar ve güven duygusunu sarsacak nitelikte davranışlarda bulunmak,</w:t>
            </w:r>
          </w:p>
          <w:p w:rsidR="005916CD" w:rsidRPr="005916CD" w:rsidRDefault="005916CD" w:rsidP="005916CD">
            <w:pPr>
              <w:pStyle w:val="AralkYok"/>
              <w:rPr>
                <w:rFonts w:ascii="Cambria" w:hAnsi="Cambria"/>
                <w:b/>
                <w:bCs/>
                <w:color w:val="002060"/>
                <w:sz w:val="18"/>
                <w:szCs w:val="18"/>
              </w:rPr>
            </w:pPr>
          </w:p>
        </w:tc>
        <w:tc>
          <w:tcPr>
            <w:tcW w:w="1984" w:type="dxa"/>
          </w:tcPr>
          <w:p w:rsidR="005916CD" w:rsidRPr="005916CD" w:rsidRDefault="005916CD" w:rsidP="005916CD">
            <w:pPr>
              <w:pStyle w:val="AralkYok"/>
              <w:rPr>
                <w:rFonts w:ascii="Cambria" w:hAnsi="Cambria"/>
                <w:sz w:val="18"/>
                <w:szCs w:val="18"/>
              </w:rPr>
            </w:pPr>
            <w:r w:rsidRPr="005916CD">
              <w:rPr>
                <w:rFonts w:ascii="Cambria" w:hAnsi="Cambria"/>
                <w:sz w:val="18"/>
                <w:szCs w:val="18"/>
              </w:rPr>
              <w:t xml:space="preserve">Aylıktan kesme cezaları kişinin görevli olduğu </w:t>
            </w:r>
            <w:r w:rsidRPr="00F70376">
              <w:rPr>
                <w:rFonts w:ascii="Cambria" w:hAnsi="Cambria"/>
                <w:b/>
                <w:color w:val="C00000"/>
                <w:sz w:val="18"/>
                <w:szCs w:val="18"/>
              </w:rPr>
              <w:t>BİRİMDEKİ DİSİPLİN KURULU</w:t>
            </w:r>
            <w:r w:rsidRPr="005916CD">
              <w:rPr>
                <w:rFonts w:ascii="Cambria" w:hAnsi="Cambria"/>
                <w:sz w:val="18"/>
                <w:szCs w:val="18"/>
              </w:rPr>
              <w:t xml:space="preserve"> kararı ile verilir.</w:t>
            </w:r>
          </w:p>
          <w:p w:rsidR="005916CD" w:rsidRPr="005916CD" w:rsidRDefault="005916CD" w:rsidP="005916CD">
            <w:pPr>
              <w:pStyle w:val="AralkYok"/>
              <w:rPr>
                <w:rFonts w:ascii="Cambria" w:hAnsi="Cambria"/>
                <w:sz w:val="18"/>
                <w:szCs w:val="18"/>
              </w:rPr>
            </w:pPr>
          </w:p>
          <w:p w:rsidR="005916CD" w:rsidRPr="005916CD" w:rsidRDefault="005916CD" w:rsidP="005916CD">
            <w:pPr>
              <w:pStyle w:val="AralkYok"/>
              <w:rPr>
                <w:rFonts w:ascii="Cambria" w:hAnsi="Cambria"/>
                <w:b/>
                <w:bCs/>
                <w:color w:val="002060"/>
                <w:sz w:val="18"/>
                <w:szCs w:val="18"/>
              </w:rPr>
            </w:pPr>
            <w:r w:rsidRPr="005916CD">
              <w:rPr>
                <w:rFonts w:ascii="Cambria" w:hAnsi="Cambria"/>
                <w:sz w:val="18"/>
                <w:szCs w:val="18"/>
              </w:rPr>
              <w:t>Rektörlüğe bağlı birimlerde görev yapan idari personel için Genel Sekreter, Personel Daire Başkanı ve Hukuk Müşavirinden oluşan Komisyon tarafından verilir.</w:t>
            </w:r>
          </w:p>
        </w:tc>
        <w:tc>
          <w:tcPr>
            <w:tcW w:w="1560" w:type="dxa"/>
          </w:tcPr>
          <w:p w:rsidR="005916CD" w:rsidRPr="005916CD" w:rsidRDefault="005916CD" w:rsidP="005916CD">
            <w:pPr>
              <w:pStyle w:val="AralkYok"/>
              <w:rPr>
                <w:rFonts w:ascii="Cambria" w:hAnsi="Cambria"/>
                <w:b/>
                <w:bCs/>
                <w:color w:val="002060"/>
                <w:sz w:val="18"/>
                <w:szCs w:val="18"/>
              </w:rPr>
            </w:pPr>
            <w:r w:rsidRPr="005916CD">
              <w:rPr>
                <w:rFonts w:ascii="Cambria" w:hAnsi="Cambria"/>
                <w:sz w:val="18"/>
                <w:szCs w:val="18"/>
              </w:rPr>
              <w:t xml:space="preserve">Aylıktan kesme cezasına karşı itiraz </w:t>
            </w:r>
            <w:r w:rsidRPr="00F70376">
              <w:rPr>
                <w:rFonts w:ascii="Cambria" w:hAnsi="Cambria"/>
                <w:b/>
                <w:color w:val="C00000"/>
                <w:sz w:val="18"/>
                <w:szCs w:val="18"/>
              </w:rPr>
              <w:t>ÜNİVERSİTE DİSİPLİN KURULUNA</w:t>
            </w:r>
            <w:r w:rsidRPr="00F70376">
              <w:rPr>
                <w:rFonts w:ascii="Cambria" w:hAnsi="Cambria"/>
                <w:color w:val="C00000"/>
                <w:sz w:val="18"/>
                <w:szCs w:val="18"/>
              </w:rPr>
              <w:t xml:space="preserve"> </w:t>
            </w:r>
            <w:r w:rsidRPr="005916CD">
              <w:rPr>
                <w:rFonts w:ascii="Cambria" w:hAnsi="Cambria"/>
                <w:sz w:val="18"/>
                <w:szCs w:val="18"/>
              </w:rPr>
              <w:t>yapılır.</w:t>
            </w:r>
          </w:p>
        </w:tc>
        <w:tc>
          <w:tcPr>
            <w:tcW w:w="1701" w:type="dxa"/>
          </w:tcPr>
          <w:p w:rsidR="005916CD" w:rsidRPr="005916CD" w:rsidRDefault="005916CD" w:rsidP="005916CD">
            <w:pPr>
              <w:pStyle w:val="AralkYok"/>
              <w:rPr>
                <w:rFonts w:ascii="Cambria" w:hAnsi="Cambria"/>
                <w:b/>
                <w:color w:val="FF0000"/>
                <w:sz w:val="18"/>
                <w:szCs w:val="18"/>
              </w:rPr>
            </w:pPr>
            <w:r w:rsidRPr="005916CD">
              <w:rPr>
                <w:rFonts w:ascii="Cambria" w:hAnsi="Cambria"/>
                <w:sz w:val="18"/>
                <w:szCs w:val="18"/>
              </w:rPr>
              <w:t>Cezanın tebliğ tarihinden itibaren</w:t>
            </w:r>
            <w:r w:rsidRPr="005916CD">
              <w:rPr>
                <w:rFonts w:ascii="Cambria" w:hAnsi="Cambria"/>
                <w:b/>
                <w:sz w:val="18"/>
                <w:szCs w:val="18"/>
              </w:rPr>
              <w:t xml:space="preserve"> </w:t>
            </w:r>
            <w:r w:rsidRPr="00F70376">
              <w:rPr>
                <w:rFonts w:ascii="Cambria" w:hAnsi="Cambria"/>
                <w:b/>
                <w:color w:val="C00000"/>
                <w:sz w:val="18"/>
                <w:szCs w:val="18"/>
              </w:rPr>
              <w:t>YEDİ GÜNDÜR.</w:t>
            </w:r>
          </w:p>
          <w:p w:rsidR="005916CD" w:rsidRPr="005916CD" w:rsidRDefault="005916CD" w:rsidP="005916CD">
            <w:pPr>
              <w:pStyle w:val="AralkYok"/>
              <w:rPr>
                <w:rFonts w:ascii="Cambria" w:hAnsi="Cambria"/>
                <w:b/>
                <w:color w:val="FF0000"/>
                <w:sz w:val="18"/>
                <w:szCs w:val="18"/>
              </w:rPr>
            </w:pPr>
          </w:p>
          <w:p w:rsidR="005916CD" w:rsidRPr="005916CD" w:rsidRDefault="005916CD" w:rsidP="005916CD">
            <w:pPr>
              <w:pStyle w:val="AralkYok"/>
              <w:rPr>
                <w:rFonts w:ascii="Cambria" w:hAnsi="Cambria"/>
                <w:sz w:val="18"/>
                <w:szCs w:val="18"/>
              </w:rPr>
            </w:pPr>
            <w:r w:rsidRPr="005916CD">
              <w:rPr>
                <w:rFonts w:ascii="Cambria" w:hAnsi="Cambria"/>
                <w:color w:val="000000" w:themeColor="text1"/>
                <w:sz w:val="18"/>
                <w:szCs w:val="18"/>
              </w:rPr>
              <w:t xml:space="preserve">İtiraz mercileri, itiraz tarihinden itibaren </w:t>
            </w:r>
            <w:r w:rsidRPr="00F70376">
              <w:rPr>
                <w:rFonts w:ascii="Cambria" w:hAnsi="Cambria"/>
                <w:b/>
                <w:color w:val="C00000"/>
                <w:sz w:val="18"/>
                <w:szCs w:val="18"/>
              </w:rPr>
              <w:t>ALTMIŞ GÜN</w:t>
            </w:r>
            <w:r>
              <w:rPr>
                <w:rFonts w:ascii="Cambria" w:hAnsi="Cambria"/>
                <w:b/>
                <w:color w:val="FF0000"/>
                <w:sz w:val="18"/>
                <w:szCs w:val="18"/>
              </w:rPr>
              <w:t xml:space="preserve"> </w:t>
            </w:r>
            <w:r w:rsidRPr="005916CD">
              <w:rPr>
                <w:rFonts w:ascii="Cambria" w:hAnsi="Cambria"/>
                <w:color w:val="000000" w:themeColor="text1"/>
                <w:sz w:val="18"/>
                <w:szCs w:val="18"/>
              </w:rPr>
              <w:t>içinde karar verir.</w:t>
            </w:r>
          </w:p>
        </w:tc>
        <w:tc>
          <w:tcPr>
            <w:tcW w:w="1984" w:type="dxa"/>
          </w:tcPr>
          <w:p w:rsidR="005916CD" w:rsidRPr="005916CD" w:rsidRDefault="005916CD" w:rsidP="005916CD">
            <w:pPr>
              <w:pStyle w:val="AralkYok"/>
              <w:rPr>
                <w:rFonts w:ascii="Cambria" w:hAnsi="Cambria"/>
                <w:sz w:val="18"/>
                <w:szCs w:val="18"/>
              </w:rPr>
            </w:pPr>
            <w:r w:rsidRPr="005916CD">
              <w:rPr>
                <w:rFonts w:ascii="Cambria" w:hAnsi="Cambria"/>
                <w:sz w:val="18"/>
                <w:szCs w:val="18"/>
              </w:rPr>
              <w:t xml:space="preserve">Disiplin cezası verilmesini gerektiren fiil ve hallerin işlendiğinin öğrenildiği tarihten itibaren; </w:t>
            </w:r>
          </w:p>
          <w:p w:rsidR="00F70376" w:rsidRDefault="00F70376" w:rsidP="005916CD">
            <w:pPr>
              <w:pStyle w:val="AralkYok"/>
              <w:rPr>
                <w:rFonts w:ascii="Cambria" w:hAnsi="Cambria"/>
                <w:sz w:val="18"/>
                <w:szCs w:val="18"/>
              </w:rPr>
            </w:pPr>
          </w:p>
          <w:p w:rsidR="005916CD" w:rsidRPr="00F70376" w:rsidRDefault="005916CD" w:rsidP="005916CD">
            <w:pPr>
              <w:pStyle w:val="AralkYok"/>
              <w:rPr>
                <w:rFonts w:ascii="Cambria" w:hAnsi="Cambria"/>
                <w:b/>
                <w:color w:val="C00000"/>
                <w:sz w:val="18"/>
                <w:szCs w:val="18"/>
              </w:rPr>
            </w:pPr>
            <w:r w:rsidRPr="00F70376">
              <w:rPr>
                <w:rFonts w:ascii="Cambria" w:hAnsi="Cambria"/>
                <w:b/>
                <w:color w:val="C00000"/>
                <w:sz w:val="18"/>
                <w:szCs w:val="18"/>
              </w:rPr>
              <w:t xml:space="preserve">AYLIKTAN KESME </w:t>
            </w:r>
            <w:r w:rsidRPr="005916CD">
              <w:rPr>
                <w:rFonts w:ascii="Cambria" w:hAnsi="Cambria"/>
                <w:sz w:val="18"/>
                <w:szCs w:val="18"/>
              </w:rPr>
              <w:t xml:space="preserve">cezalarında </w:t>
            </w:r>
            <w:r w:rsidRPr="00F70376">
              <w:rPr>
                <w:rFonts w:ascii="Cambria" w:hAnsi="Cambria"/>
                <w:b/>
                <w:color w:val="C00000"/>
                <w:sz w:val="18"/>
                <w:szCs w:val="18"/>
              </w:rPr>
              <w:t xml:space="preserve">BİR AY </w:t>
            </w:r>
            <w:r w:rsidRPr="005916CD">
              <w:rPr>
                <w:rFonts w:ascii="Cambria" w:hAnsi="Cambria"/>
                <w:sz w:val="18"/>
                <w:szCs w:val="18"/>
              </w:rPr>
              <w:t>içinde disiplin soruşturmasına başlanmadığı takdirde disiplin</w:t>
            </w:r>
            <w:r w:rsidRPr="005916CD">
              <w:rPr>
                <w:rFonts w:ascii="Cambria" w:hAnsi="Cambria"/>
                <w:b/>
                <w:sz w:val="18"/>
                <w:szCs w:val="18"/>
              </w:rPr>
              <w:t xml:space="preserve"> </w:t>
            </w:r>
            <w:r w:rsidRPr="00F70376">
              <w:rPr>
                <w:rFonts w:ascii="Cambria" w:hAnsi="Cambria"/>
                <w:b/>
                <w:color w:val="C00000"/>
                <w:sz w:val="18"/>
                <w:szCs w:val="18"/>
              </w:rPr>
              <w:t>SORUŞTURMASI AÇILAMAZ.</w:t>
            </w:r>
          </w:p>
          <w:p w:rsidR="005916CD" w:rsidRPr="005916CD" w:rsidRDefault="005916CD" w:rsidP="005916CD">
            <w:pPr>
              <w:pStyle w:val="AralkYok"/>
              <w:rPr>
                <w:rFonts w:ascii="Cambria" w:hAnsi="Cambria"/>
                <w:b/>
                <w:bCs/>
                <w:color w:val="002060"/>
                <w:sz w:val="18"/>
                <w:szCs w:val="18"/>
              </w:rPr>
            </w:pPr>
          </w:p>
        </w:tc>
        <w:tc>
          <w:tcPr>
            <w:tcW w:w="1559" w:type="dxa"/>
          </w:tcPr>
          <w:p w:rsidR="005916CD" w:rsidRPr="00F70376" w:rsidRDefault="005916CD" w:rsidP="005916CD">
            <w:pPr>
              <w:pStyle w:val="AralkYok"/>
              <w:rPr>
                <w:rFonts w:ascii="Cambria" w:hAnsi="Cambria"/>
                <w:b/>
                <w:color w:val="C00000"/>
                <w:sz w:val="18"/>
                <w:szCs w:val="18"/>
              </w:rPr>
            </w:pPr>
            <w:r w:rsidRPr="00F70376">
              <w:rPr>
                <w:rFonts w:ascii="Cambria" w:hAnsi="Cambria"/>
                <w:b/>
                <w:color w:val="C00000"/>
                <w:sz w:val="18"/>
                <w:szCs w:val="18"/>
              </w:rPr>
              <w:t>10 YIL</w:t>
            </w:r>
          </w:p>
          <w:p w:rsidR="005916CD" w:rsidRPr="005916CD" w:rsidRDefault="005916CD" w:rsidP="005916CD">
            <w:pPr>
              <w:pStyle w:val="AralkYok"/>
              <w:rPr>
                <w:rFonts w:ascii="Cambria" w:hAnsi="Cambria"/>
                <w:sz w:val="18"/>
                <w:szCs w:val="18"/>
              </w:rPr>
            </w:pPr>
            <w:r w:rsidRPr="005916CD">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5916CD" w:rsidRPr="005916CD" w:rsidRDefault="005916CD" w:rsidP="00EB6E03">
            <w:pPr>
              <w:pStyle w:val="AralkYok"/>
              <w:numPr>
                <w:ilvl w:val="0"/>
                <w:numId w:val="6"/>
              </w:numPr>
              <w:ind w:left="171" w:hanging="171"/>
              <w:rPr>
                <w:rFonts w:ascii="Cambria" w:hAnsi="Cambria"/>
                <w:sz w:val="18"/>
                <w:szCs w:val="18"/>
              </w:rPr>
            </w:pPr>
            <w:r w:rsidRPr="005916CD">
              <w:rPr>
                <w:rFonts w:ascii="Cambria" w:hAnsi="Cambria"/>
                <w:sz w:val="18"/>
                <w:szCs w:val="18"/>
              </w:rPr>
              <w:t xml:space="preserve">Disiplin cezası verilmesini gerektiren fiillerin işlendiği tarihten itibaren </w:t>
            </w:r>
            <w:r w:rsidRPr="00F70376">
              <w:rPr>
                <w:rFonts w:ascii="Cambria" w:hAnsi="Cambria"/>
                <w:b/>
                <w:color w:val="C00000"/>
                <w:sz w:val="18"/>
                <w:szCs w:val="18"/>
              </w:rPr>
              <w:t xml:space="preserve">İKİ YIL </w:t>
            </w:r>
            <w:r w:rsidRPr="005916CD">
              <w:rPr>
                <w:rFonts w:ascii="Cambria" w:hAnsi="Cambria"/>
                <w:sz w:val="18"/>
                <w:szCs w:val="18"/>
              </w:rPr>
              <w:t xml:space="preserve">geçmiş ise disiplin cezası verilemez. </w:t>
            </w:r>
          </w:p>
          <w:p w:rsidR="005916CD" w:rsidRPr="005916CD" w:rsidRDefault="005916CD" w:rsidP="005916CD">
            <w:pPr>
              <w:pStyle w:val="AralkYok"/>
              <w:rPr>
                <w:rFonts w:ascii="Cambria" w:hAnsi="Cambria"/>
                <w:sz w:val="18"/>
                <w:szCs w:val="18"/>
              </w:rPr>
            </w:pPr>
          </w:p>
          <w:p w:rsidR="005916CD" w:rsidRPr="005916CD" w:rsidRDefault="005916CD" w:rsidP="00EB6E03">
            <w:pPr>
              <w:pStyle w:val="AralkYok"/>
              <w:numPr>
                <w:ilvl w:val="0"/>
                <w:numId w:val="6"/>
              </w:numPr>
              <w:ind w:left="171" w:hanging="171"/>
              <w:rPr>
                <w:rFonts w:ascii="Cambria" w:hAnsi="Cambria"/>
                <w:b/>
                <w:bCs/>
                <w:color w:val="002060"/>
                <w:sz w:val="18"/>
                <w:szCs w:val="18"/>
              </w:rPr>
            </w:pPr>
            <w:r w:rsidRPr="005916CD">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F70376">
              <w:rPr>
                <w:rFonts w:ascii="Cambria" w:hAnsi="Cambria"/>
                <w:b/>
                <w:color w:val="C00000"/>
                <w:sz w:val="18"/>
                <w:szCs w:val="18"/>
              </w:rPr>
              <w:t>ÜÇ AYDAN</w:t>
            </w:r>
            <w:r w:rsidRPr="00F70376">
              <w:rPr>
                <w:rFonts w:ascii="Cambria" w:hAnsi="Cambria"/>
                <w:color w:val="C00000"/>
                <w:sz w:val="18"/>
                <w:szCs w:val="18"/>
              </w:rPr>
              <w:t xml:space="preserve"> </w:t>
            </w:r>
            <w:r w:rsidRPr="005916CD">
              <w:rPr>
                <w:rFonts w:ascii="Cambria" w:hAnsi="Cambria"/>
                <w:sz w:val="18"/>
                <w:szCs w:val="18"/>
              </w:rPr>
              <w:t xml:space="preserve">daha az süre kalması hâlinde en geç </w:t>
            </w:r>
            <w:r w:rsidRPr="00F70376">
              <w:rPr>
                <w:rFonts w:ascii="Cambria" w:hAnsi="Cambria"/>
                <w:b/>
                <w:color w:val="C00000"/>
                <w:sz w:val="18"/>
                <w:szCs w:val="18"/>
              </w:rPr>
              <w:t>ÜÇ AY</w:t>
            </w:r>
            <w:r w:rsidRPr="00F70376">
              <w:rPr>
                <w:rFonts w:ascii="Cambria" w:hAnsi="Cambria"/>
                <w:color w:val="C00000"/>
                <w:sz w:val="18"/>
                <w:szCs w:val="18"/>
              </w:rPr>
              <w:t xml:space="preserve"> </w:t>
            </w:r>
            <w:r w:rsidRPr="005916CD">
              <w:rPr>
                <w:rFonts w:ascii="Cambria" w:hAnsi="Cambria"/>
                <w:sz w:val="18"/>
                <w:szCs w:val="18"/>
              </w:rPr>
              <w:t>içerisinde karar gerekçesi dikkate alınarak yeniden disiplin cezası tesis edilebilir.</w:t>
            </w:r>
          </w:p>
        </w:tc>
      </w:tr>
      <w:tr w:rsidR="00230ABB" w:rsidRPr="007553AC" w:rsidTr="00A601E0">
        <w:tc>
          <w:tcPr>
            <w:tcW w:w="15877" w:type="dxa"/>
            <w:gridSpan w:val="8"/>
            <w:shd w:val="clear" w:color="auto" w:fill="F2F2F2" w:themeFill="background1" w:themeFillShade="F2"/>
          </w:tcPr>
          <w:p w:rsidR="00230ABB" w:rsidRPr="00303D8C" w:rsidRDefault="00230ABB" w:rsidP="00A601E0">
            <w:pPr>
              <w:tabs>
                <w:tab w:val="left" w:pos="10320"/>
              </w:tabs>
              <w:spacing w:after="0"/>
              <w:jc w:val="both"/>
              <w:rPr>
                <w:rFonts w:ascii="Cambria" w:hAnsi="Cambria"/>
                <w:sz w:val="18"/>
                <w:szCs w:val="18"/>
              </w:rPr>
            </w:pPr>
            <w:r w:rsidRPr="008172B5">
              <w:rPr>
                <w:rFonts w:ascii="Cambria" w:hAnsi="Cambria"/>
                <w:b/>
                <w:bCs/>
                <w:color w:val="C00000"/>
                <w:sz w:val="20"/>
                <w:szCs w:val="20"/>
              </w:rPr>
              <w:t xml:space="preserve">NOT: </w:t>
            </w:r>
            <w:r w:rsidRPr="008172B5">
              <w:rPr>
                <w:rFonts w:ascii="Cambria" w:hAnsi="Cambria"/>
                <w:b/>
                <w:bCs/>
                <w:sz w:val="20"/>
                <w:szCs w:val="20"/>
              </w:rPr>
              <w:t xml:space="preserve">2547 sayılı Yükseköğretim Kanununda 7243 sayılı Kanunla yapılan düzenleme ile </w:t>
            </w:r>
            <w:r w:rsidRPr="008172B5">
              <w:rPr>
                <w:rFonts w:ascii="Cambria" w:hAnsi="Cambria"/>
                <w:b/>
                <w:bCs/>
                <w:color w:val="C00000"/>
                <w:sz w:val="20"/>
                <w:szCs w:val="20"/>
              </w:rPr>
              <w:t>idari personele 657 sayılı Kanunun 125 inci maddesinde yer alan disiplin cezaları uygulanmaktadır.</w:t>
            </w:r>
          </w:p>
        </w:tc>
      </w:tr>
    </w:tbl>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5916CD" w:rsidRDefault="005916CD"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1984"/>
        <w:gridCol w:w="1559"/>
        <w:gridCol w:w="2127"/>
      </w:tblGrid>
      <w:tr w:rsidR="00EB6E03" w:rsidRPr="001720E6" w:rsidTr="00A601E0">
        <w:tc>
          <w:tcPr>
            <w:tcW w:w="15877" w:type="dxa"/>
            <w:gridSpan w:val="8"/>
            <w:shd w:val="clear" w:color="auto" w:fill="F2F2F2" w:themeFill="background1" w:themeFillShade="F2"/>
            <w:vAlign w:val="center"/>
          </w:tcPr>
          <w:p w:rsidR="00EB6E03" w:rsidRDefault="00EB6E03" w:rsidP="00A601E0">
            <w:pPr>
              <w:pStyle w:val="AralkYok"/>
              <w:jc w:val="center"/>
              <w:rPr>
                <w:rFonts w:ascii="Cambria" w:hAnsi="Cambria"/>
                <w:b/>
                <w:bCs/>
                <w:color w:val="002060"/>
                <w:sz w:val="20"/>
                <w:szCs w:val="20"/>
              </w:rPr>
            </w:pPr>
            <w:r w:rsidRPr="00EB6E03">
              <w:rPr>
                <w:rFonts w:ascii="Cambria" w:hAnsi="Cambria"/>
                <w:b/>
                <w:bCs/>
                <w:color w:val="C00000"/>
                <w:sz w:val="20"/>
                <w:szCs w:val="20"/>
              </w:rPr>
              <w:lastRenderedPageBreak/>
              <w:t>KADEME İLERLEMESİNİN DURDURULMASI</w:t>
            </w:r>
            <w:r>
              <w:rPr>
                <w:rFonts w:ascii="Cambria" w:hAnsi="Cambria"/>
                <w:b/>
                <w:bCs/>
                <w:color w:val="C00000"/>
                <w:sz w:val="20"/>
                <w:szCs w:val="20"/>
              </w:rPr>
              <w:t xml:space="preserve"> CEZASI</w:t>
            </w:r>
          </w:p>
          <w:p w:rsidR="00EB6E03" w:rsidRPr="001720E6" w:rsidRDefault="00EB6E03"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YÜKSEKÖĞRETİM KURUMLARINDA DİSİPLİN İŞLEMLERİ</w:t>
            </w:r>
          </w:p>
        </w:tc>
      </w:tr>
      <w:tr w:rsidR="00EB6E03" w:rsidRPr="001720E6" w:rsidTr="00A601E0">
        <w:tc>
          <w:tcPr>
            <w:tcW w:w="1700"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 xml:space="preserve">DİĞER ÖNEMLİ </w:t>
            </w:r>
          </w:p>
          <w:p w:rsidR="00EB6E03" w:rsidRPr="00FE3325" w:rsidRDefault="00EB6E03" w:rsidP="00A601E0">
            <w:pPr>
              <w:pStyle w:val="AralkYok"/>
              <w:rPr>
                <w:rFonts w:ascii="Cambria" w:hAnsi="Cambria"/>
                <w:b/>
                <w:bCs/>
                <w:color w:val="002060"/>
                <w:sz w:val="20"/>
              </w:rPr>
            </w:pPr>
            <w:r w:rsidRPr="00FE3325">
              <w:rPr>
                <w:rFonts w:ascii="Cambria" w:hAnsi="Cambria"/>
                <w:b/>
                <w:bCs/>
                <w:color w:val="002060"/>
                <w:sz w:val="20"/>
              </w:rPr>
              <w:t>NOTLAR</w:t>
            </w:r>
          </w:p>
        </w:tc>
      </w:tr>
      <w:tr w:rsidR="00303D8C" w:rsidRPr="007553AC" w:rsidTr="00A601E0">
        <w:tc>
          <w:tcPr>
            <w:tcW w:w="1700" w:type="dxa"/>
          </w:tcPr>
          <w:p w:rsidR="00303D8C" w:rsidRDefault="00303D8C" w:rsidP="00303D8C">
            <w:pPr>
              <w:pStyle w:val="AralkYok"/>
              <w:rPr>
                <w:rFonts w:ascii="Cambria" w:hAnsi="Cambria"/>
                <w:b/>
                <w:bCs/>
                <w:color w:val="C00000"/>
                <w:sz w:val="18"/>
                <w:szCs w:val="18"/>
              </w:rPr>
            </w:pPr>
            <w:r w:rsidRPr="00303D8C">
              <w:rPr>
                <w:rFonts w:ascii="Cambria" w:hAnsi="Cambria"/>
                <w:b/>
                <w:bCs/>
                <w:color w:val="C00000"/>
                <w:sz w:val="18"/>
                <w:szCs w:val="18"/>
              </w:rPr>
              <w:t>KADEME İLERLEMESİNİN DURDURULMASI</w:t>
            </w:r>
            <w:r>
              <w:rPr>
                <w:rFonts w:ascii="Cambria" w:hAnsi="Cambria"/>
                <w:b/>
                <w:bCs/>
                <w:color w:val="C00000"/>
                <w:sz w:val="18"/>
                <w:szCs w:val="18"/>
              </w:rPr>
              <w:t xml:space="preserve"> CEZASI</w:t>
            </w:r>
          </w:p>
          <w:p w:rsidR="00303D8C" w:rsidRPr="00303D8C" w:rsidRDefault="00303D8C" w:rsidP="00303D8C">
            <w:pPr>
              <w:pStyle w:val="AralkYok"/>
              <w:rPr>
                <w:rFonts w:ascii="Cambria" w:hAnsi="Cambria"/>
                <w:b/>
                <w:bCs/>
                <w:color w:val="C00000"/>
                <w:sz w:val="18"/>
                <w:szCs w:val="18"/>
              </w:rPr>
            </w:pPr>
          </w:p>
          <w:p w:rsidR="00303D8C" w:rsidRDefault="00303D8C" w:rsidP="00303D8C">
            <w:pPr>
              <w:pStyle w:val="AralkYok"/>
              <w:rPr>
                <w:rFonts w:ascii="Cambria" w:hAnsi="Cambria"/>
                <w:b/>
                <w:bCs/>
                <w:color w:val="002060"/>
                <w:sz w:val="18"/>
                <w:szCs w:val="18"/>
              </w:rPr>
            </w:pPr>
            <w:r w:rsidRPr="00303D8C">
              <w:rPr>
                <w:rFonts w:ascii="Cambria" w:hAnsi="Cambria"/>
                <w:b/>
                <w:bCs/>
                <w:color w:val="002060"/>
                <w:sz w:val="18"/>
                <w:szCs w:val="18"/>
              </w:rPr>
              <w:t>Madde 125/D</w:t>
            </w:r>
          </w:p>
          <w:p w:rsidR="00303D8C" w:rsidRPr="00303D8C" w:rsidRDefault="00303D8C" w:rsidP="00303D8C">
            <w:pPr>
              <w:pStyle w:val="AralkYok"/>
              <w:rPr>
                <w:rFonts w:ascii="Cambria" w:hAnsi="Cambria"/>
                <w:b/>
                <w:bCs/>
                <w:color w:val="002060"/>
                <w:sz w:val="18"/>
                <w:szCs w:val="18"/>
              </w:rPr>
            </w:pPr>
          </w:p>
          <w:p w:rsidR="00303D8C" w:rsidRPr="00303D8C" w:rsidRDefault="00303D8C" w:rsidP="00303D8C">
            <w:pPr>
              <w:pStyle w:val="AralkYok"/>
              <w:rPr>
                <w:rFonts w:ascii="Cambria" w:hAnsi="Cambria"/>
                <w:b/>
                <w:bCs/>
                <w:color w:val="002060"/>
                <w:sz w:val="18"/>
                <w:szCs w:val="18"/>
              </w:rPr>
            </w:pPr>
            <w:r w:rsidRPr="00303D8C">
              <w:rPr>
                <w:rFonts w:ascii="Cambria" w:hAnsi="Cambria"/>
                <w:b/>
                <w:color w:val="C00000"/>
                <w:sz w:val="18"/>
                <w:szCs w:val="18"/>
              </w:rPr>
              <w:t>Tanımı</w:t>
            </w:r>
            <w:r w:rsidRPr="00303D8C">
              <w:rPr>
                <w:rFonts w:ascii="Cambria" w:hAnsi="Cambria"/>
                <w:color w:val="C00000"/>
                <w:sz w:val="18"/>
                <w:szCs w:val="18"/>
              </w:rPr>
              <w:t xml:space="preserve">: </w:t>
            </w:r>
            <w:r w:rsidRPr="00303D8C">
              <w:rPr>
                <w:rFonts w:ascii="Cambria" w:hAnsi="Cambria"/>
                <w:sz w:val="18"/>
                <w:szCs w:val="18"/>
              </w:rPr>
              <w:t>Fiilin ağırlık derecesine göre memurun, bulunduğu kademede ilerlemesinin 1-3 yıl durdurulmasıdır.</w:t>
            </w:r>
          </w:p>
        </w:tc>
        <w:tc>
          <w:tcPr>
            <w:tcW w:w="3262" w:type="dxa"/>
          </w:tcPr>
          <w:p w:rsidR="00303D8C" w:rsidRPr="00303D8C" w:rsidRDefault="00303D8C" w:rsidP="00303D8C">
            <w:pPr>
              <w:pStyle w:val="AralkYok"/>
              <w:rPr>
                <w:rFonts w:ascii="Cambria" w:hAnsi="Cambria"/>
                <w:sz w:val="18"/>
                <w:szCs w:val="18"/>
              </w:rPr>
            </w:pPr>
            <w:r w:rsidRPr="00303D8C">
              <w:rPr>
                <w:rFonts w:ascii="Cambria" w:hAnsi="Cambria"/>
                <w:b/>
                <w:sz w:val="18"/>
                <w:szCs w:val="18"/>
              </w:rPr>
              <w:t>a)</w:t>
            </w:r>
            <w:r w:rsidRPr="00303D8C">
              <w:rPr>
                <w:rFonts w:ascii="Cambria" w:hAnsi="Cambria"/>
                <w:sz w:val="18"/>
                <w:szCs w:val="18"/>
              </w:rPr>
              <w:t xml:space="preserve"> Göreve sarhoş gelmek, görev yerinde alkollü içki içmek, </w:t>
            </w:r>
          </w:p>
          <w:p w:rsidR="00303D8C" w:rsidRPr="00303D8C" w:rsidRDefault="00303D8C" w:rsidP="00303D8C">
            <w:pPr>
              <w:pStyle w:val="AralkYok"/>
              <w:rPr>
                <w:rFonts w:ascii="Cambria" w:hAnsi="Cambria"/>
                <w:sz w:val="18"/>
                <w:szCs w:val="18"/>
              </w:rPr>
            </w:pPr>
            <w:r w:rsidRPr="00303D8C">
              <w:rPr>
                <w:rFonts w:ascii="Cambria" w:hAnsi="Cambria"/>
                <w:b/>
                <w:sz w:val="18"/>
                <w:szCs w:val="18"/>
              </w:rPr>
              <w:t>b)</w:t>
            </w:r>
            <w:r w:rsidRPr="00303D8C">
              <w:rPr>
                <w:rFonts w:ascii="Cambria" w:hAnsi="Cambria"/>
                <w:sz w:val="18"/>
                <w:szCs w:val="18"/>
              </w:rPr>
              <w:t xml:space="preserve"> Özürsüz ve kesintisiz 3 - 9 gün göreve gelmemek, </w:t>
            </w:r>
          </w:p>
          <w:p w:rsidR="00303D8C" w:rsidRPr="00303D8C" w:rsidRDefault="00303D8C" w:rsidP="00303D8C">
            <w:pPr>
              <w:pStyle w:val="AralkYok"/>
              <w:rPr>
                <w:rFonts w:ascii="Cambria" w:hAnsi="Cambria"/>
                <w:sz w:val="18"/>
                <w:szCs w:val="18"/>
              </w:rPr>
            </w:pPr>
            <w:r w:rsidRPr="00303D8C">
              <w:rPr>
                <w:rFonts w:ascii="Cambria" w:hAnsi="Cambria"/>
                <w:b/>
                <w:sz w:val="18"/>
                <w:szCs w:val="18"/>
              </w:rPr>
              <w:t>c)</w:t>
            </w:r>
            <w:r w:rsidRPr="00303D8C">
              <w:rPr>
                <w:rFonts w:ascii="Cambria" w:hAnsi="Cambria"/>
                <w:sz w:val="18"/>
                <w:szCs w:val="18"/>
              </w:rPr>
              <w:t xml:space="preserve"> Görevi ile ilgili olarak her ne şekilde olursa olsun çıkar sağlamak, </w:t>
            </w:r>
          </w:p>
          <w:p w:rsidR="00303D8C" w:rsidRPr="00303D8C" w:rsidRDefault="00303D8C" w:rsidP="00303D8C">
            <w:pPr>
              <w:pStyle w:val="AralkYok"/>
              <w:rPr>
                <w:rFonts w:ascii="Cambria" w:hAnsi="Cambria"/>
                <w:sz w:val="18"/>
                <w:szCs w:val="18"/>
              </w:rPr>
            </w:pPr>
            <w:r w:rsidRPr="00303D8C">
              <w:rPr>
                <w:rFonts w:ascii="Cambria" w:hAnsi="Cambria"/>
                <w:b/>
                <w:sz w:val="18"/>
                <w:szCs w:val="18"/>
              </w:rPr>
              <w:t>d)</w:t>
            </w:r>
            <w:r w:rsidRPr="00303D8C">
              <w:rPr>
                <w:rFonts w:ascii="Cambria" w:hAnsi="Cambria"/>
                <w:sz w:val="18"/>
                <w:szCs w:val="18"/>
              </w:rPr>
              <w:t xml:space="preserve"> Amirine veya maiyetindekilere karşı küçük düşürücü veya aşağılayıcı fiil ve hareketler yapmak,</w:t>
            </w:r>
          </w:p>
          <w:p w:rsidR="00303D8C" w:rsidRPr="00303D8C" w:rsidRDefault="00303D8C" w:rsidP="00303D8C">
            <w:pPr>
              <w:pStyle w:val="AralkYok"/>
              <w:rPr>
                <w:rFonts w:ascii="Cambria" w:hAnsi="Cambria"/>
                <w:sz w:val="18"/>
                <w:szCs w:val="18"/>
              </w:rPr>
            </w:pPr>
            <w:r w:rsidRPr="00303D8C">
              <w:rPr>
                <w:rFonts w:ascii="Cambria" w:hAnsi="Cambria"/>
                <w:b/>
                <w:sz w:val="18"/>
                <w:szCs w:val="18"/>
              </w:rPr>
              <w:t>e)</w:t>
            </w:r>
            <w:r w:rsidRPr="00303D8C">
              <w:rPr>
                <w:rFonts w:ascii="Cambria" w:hAnsi="Cambria"/>
                <w:sz w:val="18"/>
                <w:szCs w:val="18"/>
              </w:rPr>
              <w:t xml:space="preserve"> Görev yeri sınırları içinde herhangi bir yeri toplantı, tören ve benzeri amaçlarla izinsiz kullanmak veya kullandırmak,</w:t>
            </w:r>
          </w:p>
          <w:p w:rsidR="00303D8C" w:rsidRPr="00303D8C" w:rsidRDefault="00303D8C" w:rsidP="00303D8C">
            <w:pPr>
              <w:pStyle w:val="AralkYok"/>
              <w:rPr>
                <w:rFonts w:ascii="Cambria" w:hAnsi="Cambria"/>
                <w:sz w:val="18"/>
                <w:szCs w:val="18"/>
              </w:rPr>
            </w:pPr>
            <w:r w:rsidRPr="00303D8C">
              <w:rPr>
                <w:rFonts w:ascii="Cambria" w:hAnsi="Cambria"/>
                <w:b/>
                <w:sz w:val="18"/>
                <w:szCs w:val="18"/>
              </w:rPr>
              <w:t>f)</w:t>
            </w:r>
            <w:r w:rsidRPr="00303D8C">
              <w:rPr>
                <w:rFonts w:ascii="Cambria" w:hAnsi="Cambria"/>
                <w:sz w:val="18"/>
                <w:szCs w:val="18"/>
              </w:rPr>
              <w:t xml:space="preserve"> Gerçeğe aykırı rapor ve belge düzenlemek, </w:t>
            </w:r>
          </w:p>
          <w:p w:rsidR="00303D8C" w:rsidRPr="00303D8C" w:rsidRDefault="00303D8C" w:rsidP="00303D8C">
            <w:pPr>
              <w:pStyle w:val="AralkYok"/>
              <w:rPr>
                <w:rFonts w:ascii="Cambria" w:hAnsi="Cambria"/>
                <w:sz w:val="18"/>
                <w:szCs w:val="18"/>
              </w:rPr>
            </w:pPr>
            <w:r w:rsidRPr="00303D8C">
              <w:rPr>
                <w:rFonts w:ascii="Cambria" w:hAnsi="Cambria"/>
                <w:b/>
                <w:sz w:val="18"/>
                <w:szCs w:val="18"/>
              </w:rPr>
              <w:t>h)</w:t>
            </w:r>
            <w:r w:rsidRPr="00303D8C">
              <w:rPr>
                <w:rFonts w:ascii="Cambria" w:hAnsi="Cambria"/>
                <w:sz w:val="18"/>
                <w:szCs w:val="18"/>
              </w:rPr>
              <w:t xml:space="preserve"> Ticaret yapmak veya Devlet memurlarına yasaklanan diğer kazanç getirici faaliyetlerde bulunmak, </w:t>
            </w:r>
          </w:p>
          <w:p w:rsidR="00303D8C" w:rsidRPr="00303D8C" w:rsidRDefault="00303D8C" w:rsidP="00303D8C">
            <w:pPr>
              <w:pStyle w:val="AralkYok"/>
              <w:rPr>
                <w:rFonts w:ascii="Cambria" w:hAnsi="Cambria"/>
                <w:sz w:val="18"/>
                <w:szCs w:val="18"/>
              </w:rPr>
            </w:pPr>
            <w:r w:rsidRPr="00303D8C">
              <w:rPr>
                <w:rFonts w:ascii="Cambria" w:hAnsi="Cambria"/>
                <w:b/>
                <w:sz w:val="18"/>
                <w:szCs w:val="18"/>
              </w:rPr>
              <w:t>ı)</w:t>
            </w:r>
            <w:r w:rsidRPr="00303D8C">
              <w:rPr>
                <w:rFonts w:ascii="Cambria" w:hAnsi="Cambria"/>
                <w:sz w:val="18"/>
                <w:szCs w:val="18"/>
              </w:rPr>
              <w:t xml:space="preserve"> Görevin yerine getirilmesinde dil, ırk, cinsiyet, siyasi düşünce, felsefi inanç, din ve mezhep ayrımı yapmak, kişilerin yarar veya zararını hedef tutan davranışlarda bulunmak, </w:t>
            </w:r>
          </w:p>
          <w:p w:rsidR="00303D8C" w:rsidRPr="00303D8C" w:rsidRDefault="00303D8C" w:rsidP="00303D8C">
            <w:pPr>
              <w:pStyle w:val="AralkYok"/>
              <w:rPr>
                <w:rFonts w:ascii="Cambria" w:hAnsi="Cambria"/>
                <w:sz w:val="18"/>
                <w:szCs w:val="18"/>
              </w:rPr>
            </w:pPr>
            <w:r w:rsidRPr="00303D8C">
              <w:rPr>
                <w:rFonts w:ascii="Cambria" w:hAnsi="Cambria"/>
                <w:b/>
                <w:sz w:val="18"/>
                <w:szCs w:val="18"/>
              </w:rPr>
              <w:t>j)</w:t>
            </w:r>
            <w:r w:rsidRPr="00303D8C">
              <w:rPr>
                <w:rFonts w:ascii="Cambria" w:hAnsi="Cambria"/>
                <w:sz w:val="18"/>
                <w:szCs w:val="18"/>
              </w:rPr>
              <w:t xml:space="preserve"> Belirlenen durum ve sürelerde mal bildiriminde bulunmamak, </w:t>
            </w:r>
          </w:p>
          <w:p w:rsidR="00303D8C" w:rsidRPr="00303D8C" w:rsidRDefault="00303D8C" w:rsidP="00303D8C">
            <w:pPr>
              <w:pStyle w:val="AralkYok"/>
              <w:rPr>
                <w:rFonts w:ascii="Cambria" w:hAnsi="Cambria"/>
                <w:sz w:val="18"/>
                <w:szCs w:val="18"/>
              </w:rPr>
            </w:pPr>
            <w:r w:rsidRPr="00303D8C">
              <w:rPr>
                <w:rFonts w:ascii="Cambria" w:hAnsi="Cambria"/>
                <w:b/>
                <w:sz w:val="18"/>
                <w:szCs w:val="18"/>
              </w:rPr>
              <w:t>k)</w:t>
            </w:r>
            <w:r w:rsidRPr="00303D8C">
              <w:rPr>
                <w:rFonts w:ascii="Cambria" w:hAnsi="Cambria"/>
                <w:sz w:val="18"/>
                <w:szCs w:val="18"/>
              </w:rPr>
              <w:t xml:space="preserve"> Açıklanması yasaklanan bilgileri açıklamak, </w:t>
            </w:r>
          </w:p>
          <w:p w:rsidR="00303D8C" w:rsidRPr="00303D8C" w:rsidRDefault="00303D8C" w:rsidP="00303D8C">
            <w:pPr>
              <w:pStyle w:val="AralkYok"/>
              <w:rPr>
                <w:rFonts w:ascii="Cambria" w:hAnsi="Cambria"/>
                <w:sz w:val="18"/>
                <w:szCs w:val="18"/>
              </w:rPr>
            </w:pPr>
            <w:r w:rsidRPr="00303D8C">
              <w:rPr>
                <w:rFonts w:ascii="Cambria" w:hAnsi="Cambria"/>
                <w:b/>
                <w:sz w:val="18"/>
                <w:szCs w:val="18"/>
              </w:rPr>
              <w:t>l)</w:t>
            </w:r>
            <w:r w:rsidRPr="00303D8C">
              <w:rPr>
                <w:rFonts w:ascii="Cambria" w:hAnsi="Cambria"/>
                <w:sz w:val="18"/>
                <w:szCs w:val="18"/>
              </w:rPr>
              <w:t xml:space="preserve"> Amirine, maiyetindekilere, iş arkadaşları veya iş sahiplerine hakarette bulunmak veya bunları tehdit etmek, </w:t>
            </w:r>
          </w:p>
          <w:p w:rsidR="00303D8C" w:rsidRPr="00303D8C" w:rsidRDefault="00303D8C" w:rsidP="00303D8C">
            <w:pPr>
              <w:pStyle w:val="AralkYok"/>
              <w:rPr>
                <w:rFonts w:ascii="Cambria" w:hAnsi="Cambria"/>
                <w:sz w:val="18"/>
                <w:szCs w:val="18"/>
              </w:rPr>
            </w:pPr>
            <w:r w:rsidRPr="00303D8C">
              <w:rPr>
                <w:rFonts w:ascii="Cambria" w:hAnsi="Cambria"/>
                <w:b/>
                <w:sz w:val="18"/>
                <w:szCs w:val="18"/>
              </w:rPr>
              <w:t>m)</w:t>
            </w:r>
            <w:r w:rsidRPr="00303D8C">
              <w:rPr>
                <w:rFonts w:ascii="Cambria" w:hAnsi="Cambria"/>
                <w:sz w:val="18"/>
                <w:szCs w:val="18"/>
              </w:rPr>
              <w:t xml:space="preserve"> Diplomatik statüsünden yararlanmak suretiyle yurt dışında, haklı bir sebep göstermeksizin ödeme kabiliyetinin üstünde borçlanmak ve borçlarını ödemedeki tutum ve davranışlarıyla Devlet itibarını </w:t>
            </w:r>
            <w:r w:rsidRPr="00303D8C">
              <w:rPr>
                <w:rFonts w:ascii="Cambria" w:hAnsi="Cambria"/>
                <w:sz w:val="18"/>
                <w:szCs w:val="18"/>
              </w:rPr>
              <w:lastRenderedPageBreak/>
              <w:t>zedelemek veya zorunlu bir sebebe dayanmaksızın borcunu ödemeden yurda dönmek,</w:t>
            </w:r>
          </w:p>
          <w:p w:rsidR="00303D8C" w:rsidRPr="00303D8C" w:rsidRDefault="00303D8C" w:rsidP="00303D8C">
            <w:pPr>
              <w:pStyle w:val="AralkYok"/>
              <w:rPr>
                <w:rFonts w:ascii="Cambria" w:hAnsi="Cambria"/>
                <w:sz w:val="18"/>
                <w:szCs w:val="18"/>
              </w:rPr>
            </w:pPr>
            <w:r w:rsidRPr="00303D8C">
              <w:rPr>
                <w:rFonts w:ascii="Cambria" w:hAnsi="Cambria"/>
                <w:b/>
                <w:sz w:val="18"/>
                <w:szCs w:val="18"/>
              </w:rPr>
              <w:t>n)</w:t>
            </w:r>
            <w:r w:rsidRPr="00303D8C">
              <w:rPr>
                <w:rFonts w:ascii="Cambria" w:hAnsi="Cambria"/>
                <w:sz w:val="18"/>
                <w:szCs w:val="18"/>
              </w:rPr>
              <w:t xml:space="preserve"> Verilen görev ve emirleri kasten yapmamak, </w:t>
            </w:r>
          </w:p>
          <w:p w:rsidR="00303D8C" w:rsidRPr="00303D8C" w:rsidRDefault="00303D8C" w:rsidP="00303D8C">
            <w:pPr>
              <w:pStyle w:val="AralkYok"/>
              <w:rPr>
                <w:rFonts w:ascii="Cambria" w:hAnsi="Cambria"/>
                <w:b/>
                <w:bCs/>
                <w:color w:val="002060"/>
                <w:sz w:val="18"/>
                <w:szCs w:val="18"/>
              </w:rPr>
            </w:pPr>
            <w:r w:rsidRPr="00303D8C">
              <w:rPr>
                <w:rFonts w:ascii="Cambria" w:hAnsi="Cambria"/>
                <w:sz w:val="18"/>
                <w:szCs w:val="18"/>
              </w:rPr>
              <w:t>o) Herhangi bir siyasi parti yararına veya zararına fiilen faaliyette bulunmak</w:t>
            </w:r>
          </w:p>
        </w:tc>
        <w:tc>
          <w:tcPr>
            <w:tcW w:w="1984" w:type="dxa"/>
          </w:tcPr>
          <w:p w:rsidR="00303D8C" w:rsidRPr="00303D8C" w:rsidRDefault="00303D8C" w:rsidP="00303D8C">
            <w:pPr>
              <w:pStyle w:val="AralkYok"/>
              <w:rPr>
                <w:rFonts w:ascii="Cambria" w:hAnsi="Cambria"/>
                <w:sz w:val="18"/>
                <w:szCs w:val="18"/>
              </w:rPr>
            </w:pPr>
            <w:r w:rsidRPr="00303D8C">
              <w:rPr>
                <w:rFonts w:ascii="Cambria" w:hAnsi="Cambria"/>
                <w:sz w:val="18"/>
                <w:szCs w:val="18"/>
              </w:rPr>
              <w:lastRenderedPageBreak/>
              <w:t xml:space="preserve">Kademe ilerlemesinin durdurulması cezaları kişinin görevli olduğu </w:t>
            </w:r>
            <w:r w:rsidRPr="00303D8C">
              <w:rPr>
                <w:rFonts w:ascii="Cambria" w:hAnsi="Cambria"/>
                <w:b/>
                <w:color w:val="FF0000"/>
                <w:sz w:val="18"/>
                <w:szCs w:val="18"/>
              </w:rPr>
              <w:t>BİRİMDEKİ DİSİPLİN KURULU</w:t>
            </w:r>
            <w:r w:rsidRPr="00303D8C">
              <w:rPr>
                <w:rFonts w:ascii="Cambria" w:hAnsi="Cambria"/>
                <w:sz w:val="18"/>
                <w:szCs w:val="18"/>
              </w:rPr>
              <w:t xml:space="preserve"> kararı ile verilir.</w:t>
            </w:r>
          </w:p>
          <w:p w:rsidR="00303D8C" w:rsidRPr="00303D8C" w:rsidRDefault="00303D8C" w:rsidP="00303D8C">
            <w:pPr>
              <w:pStyle w:val="AralkYok"/>
              <w:rPr>
                <w:rFonts w:ascii="Cambria" w:hAnsi="Cambria"/>
                <w:sz w:val="18"/>
                <w:szCs w:val="18"/>
              </w:rPr>
            </w:pPr>
          </w:p>
          <w:p w:rsidR="00303D8C" w:rsidRPr="00303D8C" w:rsidRDefault="00303D8C" w:rsidP="00303D8C">
            <w:pPr>
              <w:pStyle w:val="AralkYok"/>
              <w:rPr>
                <w:rFonts w:ascii="Cambria" w:hAnsi="Cambria"/>
                <w:b/>
                <w:bCs/>
                <w:color w:val="002060"/>
                <w:sz w:val="18"/>
                <w:szCs w:val="18"/>
              </w:rPr>
            </w:pPr>
            <w:r w:rsidRPr="00303D8C">
              <w:rPr>
                <w:rFonts w:ascii="Cambria" w:hAnsi="Cambria"/>
                <w:sz w:val="18"/>
                <w:szCs w:val="18"/>
              </w:rPr>
              <w:t>Rektörlüğe bağlı birimlerde görev yapan idari personel için Genel Sekreter, Personel Daire Başkanı ve Hukuk Müşavirinden oluşan Komisyon tarafından verilir.</w:t>
            </w:r>
          </w:p>
        </w:tc>
        <w:tc>
          <w:tcPr>
            <w:tcW w:w="1560" w:type="dxa"/>
          </w:tcPr>
          <w:p w:rsidR="00303D8C" w:rsidRPr="00303D8C" w:rsidRDefault="00303D8C" w:rsidP="00303D8C">
            <w:pPr>
              <w:pStyle w:val="AralkYok"/>
              <w:rPr>
                <w:rFonts w:ascii="Cambria" w:hAnsi="Cambria"/>
                <w:b/>
                <w:bCs/>
                <w:color w:val="002060"/>
                <w:sz w:val="18"/>
                <w:szCs w:val="18"/>
              </w:rPr>
            </w:pPr>
            <w:r w:rsidRPr="00303D8C">
              <w:rPr>
                <w:rFonts w:ascii="Cambria" w:hAnsi="Cambria"/>
                <w:sz w:val="18"/>
                <w:szCs w:val="18"/>
              </w:rPr>
              <w:t xml:space="preserve">Kademe İlerlemesinin Durdurulması cezasına karşı itiraz </w:t>
            </w:r>
            <w:r w:rsidRPr="000A2F94">
              <w:rPr>
                <w:rFonts w:ascii="Cambria" w:hAnsi="Cambria"/>
                <w:b/>
                <w:color w:val="C00000"/>
                <w:sz w:val="18"/>
                <w:szCs w:val="18"/>
              </w:rPr>
              <w:t>ÜNİVERSİTE DİSİPLİN KURULUNA</w:t>
            </w:r>
            <w:r w:rsidRPr="000A2F94">
              <w:rPr>
                <w:rFonts w:ascii="Cambria" w:hAnsi="Cambria"/>
                <w:color w:val="C00000"/>
                <w:sz w:val="18"/>
                <w:szCs w:val="18"/>
              </w:rPr>
              <w:t xml:space="preserve"> </w:t>
            </w:r>
            <w:r w:rsidRPr="00303D8C">
              <w:rPr>
                <w:rFonts w:ascii="Cambria" w:hAnsi="Cambria"/>
                <w:sz w:val="18"/>
                <w:szCs w:val="18"/>
              </w:rPr>
              <w:t>yapılır.</w:t>
            </w:r>
          </w:p>
        </w:tc>
        <w:tc>
          <w:tcPr>
            <w:tcW w:w="1701" w:type="dxa"/>
          </w:tcPr>
          <w:p w:rsidR="00303D8C" w:rsidRPr="00303D8C" w:rsidRDefault="00303D8C" w:rsidP="00303D8C">
            <w:pPr>
              <w:pStyle w:val="AralkYok"/>
              <w:rPr>
                <w:rFonts w:ascii="Cambria" w:hAnsi="Cambria"/>
                <w:b/>
                <w:color w:val="FF0000"/>
                <w:sz w:val="18"/>
                <w:szCs w:val="18"/>
              </w:rPr>
            </w:pPr>
            <w:r w:rsidRPr="00303D8C">
              <w:rPr>
                <w:rFonts w:ascii="Cambria" w:hAnsi="Cambria"/>
                <w:sz w:val="18"/>
                <w:szCs w:val="18"/>
              </w:rPr>
              <w:t>Cezanın tebliğ tarihinden itibaren</w:t>
            </w:r>
            <w:r w:rsidRPr="00303D8C">
              <w:rPr>
                <w:rFonts w:ascii="Cambria" w:hAnsi="Cambria"/>
                <w:b/>
                <w:sz w:val="18"/>
                <w:szCs w:val="18"/>
              </w:rPr>
              <w:t xml:space="preserve"> </w:t>
            </w:r>
            <w:r w:rsidRPr="000A2F94">
              <w:rPr>
                <w:rFonts w:ascii="Cambria" w:hAnsi="Cambria"/>
                <w:b/>
                <w:color w:val="C00000"/>
                <w:sz w:val="18"/>
                <w:szCs w:val="18"/>
              </w:rPr>
              <w:t>YEDİ GÜNDÜR.</w:t>
            </w:r>
          </w:p>
          <w:p w:rsidR="00303D8C" w:rsidRPr="00303D8C" w:rsidRDefault="00303D8C" w:rsidP="00303D8C">
            <w:pPr>
              <w:pStyle w:val="AralkYok"/>
              <w:rPr>
                <w:rFonts w:ascii="Cambria" w:hAnsi="Cambria"/>
                <w:b/>
                <w:color w:val="FF0000"/>
                <w:sz w:val="18"/>
                <w:szCs w:val="18"/>
              </w:rPr>
            </w:pPr>
          </w:p>
          <w:p w:rsidR="00303D8C" w:rsidRPr="00303D8C" w:rsidRDefault="00303D8C" w:rsidP="000A2F94">
            <w:pPr>
              <w:pStyle w:val="AralkYok"/>
              <w:rPr>
                <w:rFonts w:ascii="Cambria" w:hAnsi="Cambria"/>
                <w:sz w:val="18"/>
                <w:szCs w:val="18"/>
              </w:rPr>
            </w:pPr>
            <w:r w:rsidRPr="00303D8C">
              <w:rPr>
                <w:rFonts w:ascii="Cambria" w:hAnsi="Cambria"/>
                <w:color w:val="000000" w:themeColor="text1"/>
                <w:sz w:val="18"/>
                <w:szCs w:val="18"/>
              </w:rPr>
              <w:t xml:space="preserve">İtiraz mercileri, itiraz tarihinden itibaren </w:t>
            </w:r>
            <w:r w:rsidRPr="000A2F94">
              <w:rPr>
                <w:rFonts w:ascii="Cambria" w:hAnsi="Cambria"/>
                <w:b/>
                <w:color w:val="C00000"/>
                <w:sz w:val="18"/>
                <w:szCs w:val="18"/>
              </w:rPr>
              <w:t>ALTMIŞ GÜN</w:t>
            </w:r>
            <w:r w:rsidRPr="000A2F94">
              <w:rPr>
                <w:rFonts w:ascii="Cambria" w:hAnsi="Cambria"/>
                <w:color w:val="C00000"/>
                <w:sz w:val="18"/>
                <w:szCs w:val="18"/>
              </w:rPr>
              <w:t xml:space="preserve"> </w:t>
            </w:r>
            <w:r w:rsidRPr="00303D8C">
              <w:rPr>
                <w:rFonts w:ascii="Cambria" w:hAnsi="Cambria"/>
                <w:color w:val="000000" w:themeColor="text1"/>
                <w:sz w:val="18"/>
                <w:szCs w:val="18"/>
              </w:rPr>
              <w:t>içinde karar verir.</w:t>
            </w:r>
          </w:p>
        </w:tc>
        <w:tc>
          <w:tcPr>
            <w:tcW w:w="1984" w:type="dxa"/>
          </w:tcPr>
          <w:p w:rsidR="00303D8C" w:rsidRPr="00303D8C" w:rsidRDefault="00303D8C" w:rsidP="00303D8C">
            <w:pPr>
              <w:pStyle w:val="AralkYok"/>
              <w:rPr>
                <w:rFonts w:ascii="Cambria" w:hAnsi="Cambria"/>
                <w:sz w:val="18"/>
                <w:szCs w:val="18"/>
              </w:rPr>
            </w:pPr>
            <w:r w:rsidRPr="00303D8C">
              <w:rPr>
                <w:rFonts w:ascii="Cambria" w:hAnsi="Cambria"/>
                <w:sz w:val="18"/>
                <w:szCs w:val="18"/>
              </w:rPr>
              <w:t xml:space="preserve">Disiplin cezası verilmesini gerektiren fiil ve hallerin işlendiğinin öğrenildiği tarihten itibaren; </w:t>
            </w:r>
          </w:p>
          <w:p w:rsidR="000A2F94" w:rsidRDefault="000A2F94" w:rsidP="00303D8C">
            <w:pPr>
              <w:pStyle w:val="AralkYok"/>
              <w:rPr>
                <w:rFonts w:ascii="Cambria" w:hAnsi="Cambria"/>
                <w:sz w:val="18"/>
                <w:szCs w:val="18"/>
              </w:rPr>
            </w:pPr>
          </w:p>
          <w:p w:rsidR="00303D8C" w:rsidRPr="000A2F94" w:rsidRDefault="00303D8C" w:rsidP="00303D8C">
            <w:pPr>
              <w:pStyle w:val="AralkYok"/>
              <w:rPr>
                <w:rFonts w:ascii="Cambria" w:hAnsi="Cambria"/>
                <w:b/>
                <w:color w:val="C00000"/>
                <w:sz w:val="18"/>
                <w:szCs w:val="18"/>
              </w:rPr>
            </w:pPr>
            <w:r w:rsidRPr="000A2F94">
              <w:rPr>
                <w:rFonts w:ascii="Cambria" w:hAnsi="Cambria"/>
                <w:b/>
                <w:color w:val="C00000"/>
                <w:sz w:val="18"/>
                <w:szCs w:val="18"/>
              </w:rPr>
              <w:t>KAD</w:t>
            </w:r>
            <w:r w:rsidR="000A2F94">
              <w:rPr>
                <w:rFonts w:ascii="Cambria" w:hAnsi="Cambria"/>
                <w:b/>
                <w:color w:val="C00000"/>
                <w:sz w:val="18"/>
                <w:szCs w:val="18"/>
              </w:rPr>
              <w:t xml:space="preserve">EME İLERLEMESİNİN DURDURULMASI </w:t>
            </w:r>
            <w:r w:rsidRPr="00303D8C">
              <w:rPr>
                <w:rFonts w:ascii="Cambria" w:hAnsi="Cambria"/>
                <w:sz w:val="18"/>
                <w:szCs w:val="18"/>
              </w:rPr>
              <w:t xml:space="preserve">cezalarında </w:t>
            </w:r>
            <w:r w:rsidRPr="000A2F94">
              <w:rPr>
                <w:rFonts w:ascii="Cambria" w:hAnsi="Cambria"/>
                <w:b/>
                <w:color w:val="C00000"/>
                <w:sz w:val="18"/>
                <w:szCs w:val="18"/>
              </w:rPr>
              <w:t xml:space="preserve">BİR AY </w:t>
            </w:r>
            <w:r w:rsidRPr="00303D8C">
              <w:rPr>
                <w:rFonts w:ascii="Cambria" w:hAnsi="Cambria"/>
                <w:sz w:val="18"/>
                <w:szCs w:val="18"/>
              </w:rPr>
              <w:t>içinde disiplin soruşturmasına başlanmadığı takdirde disiplin</w:t>
            </w:r>
            <w:r w:rsidRPr="00303D8C">
              <w:rPr>
                <w:rFonts w:ascii="Cambria" w:hAnsi="Cambria"/>
                <w:b/>
                <w:sz w:val="18"/>
                <w:szCs w:val="18"/>
              </w:rPr>
              <w:t xml:space="preserve"> </w:t>
            </w:r>
            <w:r w:rsidRPr="000A2F94">
              <w:rPr>
                <w:rFonts w:ascii="Cambria" w:hAnsi="Cambria"/>
                <w:b/>
                <w:color w:val="C00000"/>
                <w:sz w:val="18"/>
                <w:szCs w:val="18"/>
              </w:rPr>
              <w:t>SORUŞTURMASI AÇILAMAZ.</w:t>
            </w:r>
          </w:p>
          <w:p w:rsidR="00303D8C" w:rsidRPr="00303D8C" w:rsidRDefault="00303D8C" w:rsidP="00303D8C">
            <w:pPr>
              <w:pStyle w:val="AralkYok"/>
              <w:rPr>
                <w:rFonts w:ascii="Cambria" w:hAnsi="Cambria"/>
                <w:b/>
                <w:bCs/>
                <w:color w:val="002060"/>
                <w:sz w:val="18"/>
                <w:szCs w:val="18"/>
              </w:rPr>
            </w:pPr>
          </w:p>
        </w:tc>
        <w:tc>
          <w:tcPr>
            <w:tcW w:w="1559" w:type="dxa"/>
          </w:tcPr>
          <w:p w:rsidR="00303D8C" w:rsidRPr="000A2F94" w:rsidRDefault="00303D8C" w:rsidP="00303D8C">
            <w:pPr>
              <w:pStyle w:val="AralkYok"/>
              <w:rPr>
                <w:rFonts w:ascii="Cambria" w:hAnsi="Cambria"/>
                <w:b/>
                <w:color w:val="C00000"/>
                <w:sz w:val="18"/>
                <w:szCs w:val="18"/>
              </w:rPr>
            </w:pPr>
            <w:r w:rsidRPr="000A2F94">
              <w:rPr>
                <w:rFonts w:ascii="Cambria" w:hAnsi="Cambria"/>
                <w:b/>
                <w:color w:val="C00000"/>
                <w:sz w:val="18"/>
                <w:szCs w:val="18"/>
              </w:rPr>
              <w:t>10 YIL</w:t>
            </w:r>
          </w:p>
          <w:p w:rsidR="00303D8C" w:rsidRPr="00303D8C" w:rsidRDefault="00303D8C" w:rsidP="00303D8C">
            <w:pPr>
              <w:pStyle w:val="AralkYok"/>
              <w:rPr>
                <w:rFonts w:ascii="Cambria" w:hAnsi="Cambria"/>
                <w:sz w:val="18"/>
                <w:szCs w:val="18"/>
              </w:rPr>
            </w:pPr>
            <w:r w:rsidRPr="00303D8C">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303D8C" w:rsidRPr="00303D8C" w:rsidRDefault="00303D8C" w:rsidP="00303D8C">
            <w:pPr>
              <w:pStyle w:val="AralkYok"/>
              <w:rPr>
                <w:rFonts w:ascii="Cambria" w:hAnsi="Cambria"/>
                <w:sz w:val="18"/>
                <w:szCs w:val="18"/>
              </w:rPr>
            </w:pPr>
            <w:r w:rsidRPr="00303D8C">
              <w:rPr>
                <w:rFonts w:ascii="Cambria" w:hAnsi="Cambria"/>
                <w:sz w:val="18"/>
                <w:szCs w:val="18"/>
              </w:rPr>
              <w:t xml:space="preserve">Disiplin cezası verilmesini gerektiren fiillerin işlendiği tarihten itibaren </w:t>
            </w:r>
            <w:r w:rsidRPr="000A2F94">
              <w:rPr>
                <w:rFonts w:ascii="Cambria" w:hAnsi="Cambria"/>
                <w:b/>
                <w:color w:val="C00000"/>
                <w:sz w:val="18"/>
                <w:szCs w:val="18"/>
              </w:rPr>
              <w:t xml:space="preserve">İKİ YIL </w:t>
            </w:r>
            <w:r w:rsidRPr="00303D8C">
              <w:rPr>
                <w:rFonts w:ascii="Cambria" w:hAnsi="Cambria"/>
                <w:sz w:val="18"/>
                <w:szCs w:val="18"/>
              </w:rPr>
              <w:t xml:space="preserve">geçmiş ise disiplin cezası verilemez. </w:t>
            </w:r>
          </w:p>
          <w:p w:rsidR="00303D8C" w:rsidRPr="00303D8C" w:rsidRDefault="00303D8C" w:rsidP="00303D8C">
            <w:pPr>
              <w:pStyle w:val="AralkYok"/>
              <w:rPr>
                <w:rFonts w:ascii="Cambria" w:hAnsi="Cambria"/>
                <w:sz w:val="18"/>
                <w:szCs w:val="18"/>
              </w:rPr>
            </w:pPr>
          </w:p>
          <w:p w:rsidR="00303D8C" w:rsidRPr="00303D8C" w:rsidRDefault="00303D8C" w:rsidP="00303D8C">
            <w:pPr>
              <w:pStyle w:val="AralkYok"/>
              <w:rPr>
                <w:rFonts w:ascii="Cambria" w:hAnsi="Cambria"/>
                <w:b/>
                <w:bCs/>
                <w:color w:val="002060"/>
                <w:sz w:val="18"/>
                <w:szCs w:val="18"/>
              </w:rPr>
            </w:pPr>
            <w:r w:rsidRPr="00303D8C">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0A2F94">
              <w:rPr>
                <w:rFonts w:ascii="Cambria" w:hAnsi="Cambria"/>
                <w:b/>
                <w:color w:val="C00000"/>
                <w:sz w:val="18"/>
                <w:szCs w:val="18"/>
              </w:rPr>
              <w:t>ÜÇ AYDAN</w:t>
            </w:r>
            <w:r w:rsidRPr="000A2F94">
              <w:rPr>
                <w:rFonts w:ascii="Cambria" w:hAnsi="Cambria"/>
                <w:color w:val="C00000"/>
                <w:sz w:val="18"/>
                <w:szCs w:val="18"/>
              </w:rPr>
              <w:t xml:space="preserve"> </w:t>
            </w:r>
            <w:r w:rsidRPr="00303D8C">
              <w:rPr>
                <w:rFonts w:ascii="Cambria" w:hAnsi="Cambria"/>
                <w:sz w:val="18"/>
                <w:szCs w:val="18"/>
              </w:rPr>
              <w:t xml:space="preserve">daha az süre kalması hâlinde en geç </w:t>
            </w:r>
            <w:r w:rsidRPr="000A2F94">
              <w:rPr>
                <w:rFonts w:ascii="Cambria" w:hAnsi="Cambria"/>
                <w:b/>
                <w:color w:val="C00000"/>
                <w:sz w:val="18"/>
                <w:szCs w:val="18"/>
              </w:rPr>
              <w:t>ÜÇ AY</w:t>
            </w:r>
            <w:r w:rsidRPr="000A2F94">
              <w:rPr>
                <w:rFonts w:ascii="Cambria" w:hAnsi="Cambria"/>
                <w:color w:val="C00000"/>
                <w:sz w:val="18"/>
                <w:szCs w:val="18"/>
              </w:rPr>
              <w:t xml:space="preserve"> </w:t>
            </w:r>
            <w:r w:rsidRPr="00303D8C">
              <w:rPr>
                <w:rFonts w:ascii="Cambria" w:hAnsi="Cambria"/>
                <w:sz w:val="18"/>
                <w:szCs w:val="18"/>
              </w:rPr>
              <w:t>içerisinde karar gerekçesi dikkate alınarak yeniden disiplin cezası tesis edilebilir.</w:t>
            </w:r>
          </w:p>
        </w:tc>
      </w:tr>
      <w:tr w:rsidR="008172B5" w:rsidRPr="007553AC" w:rsidTr="00230ABB">
        <w:tc>
          <w:tcPr>
            <w:tcW w:w="15877" w:type="dxa"/>
            <w:gridSpan w:val="8"/>
            <w:shd w:val="clear" w:color="auto" w:fill="F2F2F2" w:themeFill="background1" w:themeFillShade="F2"/>
          </w:tcPr>
          <w:p w:rsidR="008172B5" w:rsidRPr="00303D8C" w:rsidRDefault="008172B5" w:rsidP="008172B5">
            <w:pPr>
              <w:tabs>
                <w:tab w:val="left" w:pos="10320"/>
              </w:tabs>
              <w:spacing w:after="0"/>
              <w:jc w:val="both"/>
              <w:rPr>
                <w:rFonts w:ascii="Cambria" w:hAnsi="Cambria"/>
                <w:sz w:val="18"/>
                <w:szCs w:val="18"/>
              </w:rPr>
            </w:pPr>
            <w:r w:rsidRPr="008172B5">
              <w:rPr>
                <w:rFonts w:ascii="Cambria" w:hAnsi="Cambria"/>
                <w:b/>
                <w:bCs/>
                <w:color w:val="C00000"/>
                <w:sz w:val="20"/>
                <w:szCs w:val="20"/>
              </w:rPr>
              <w:lastRenderedPageBreak/>
              <w:t xml:space="preserve">NOT: </w:t>
            </w:r>
            <w:r w:rsidRPr="008172B5">
              <w:rPr>
                <w:rFonts w:ascii="Cambria" w:hAnsi="Cambria"/>
                <w:b/>
                <w:bCs/>
                <w:sz w:val="20"/>
                <w:szCs w:val="20"/>
              </w:rPr>
              <w:t xml:space="preserve">2547 sayılı Yükseköğretim Kanununda 7243 sayılı Kanunla yapılan düzenleme ile </w:t>
            </w:r>
            <w:r w:rsidRPr="008172B5">
              <w:rPr>
                <w:rFonts w:ascii="Cambria" w:hAnsi="Cambria"/>
                <w:b/>
                <w:bCs/>
                <w:color w:val="C00000"/>
                <w:sz w:val="20"/>
                <w:szCs w:val="20"/>
              </w:rPr>
              <w:t>idari personele 657 sayılı Kanunun 125 inci maddesinde yer alan disiplin cezaları uygulanmaktadır.</w:t>
            </w:r>
          </w:p>
        </w:tc>
      </w:tr>
    </w:tbl>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p w:rsidR="00F603F6" w:rsidRDefault="00F603F6"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2551"/>
        <w:gridCol w:w="3119"/>
      </w:tblGrid>
      <w:tr w:rsidR="00F603F6" w:rsidRPr="001720E6" w:rsidTr="00A601E0">
        <w:tc>
          <w:tcPr>
            <w:tcW w:w="15877" w:type="dxa"/>
            <w:gridSpan w:val="7"/>
            <w:shd w:val="clear" w:color="auto" w:fill="F2F2F2" w:themeFill="background1" w:themeFillShade="F2"/>
            <w:vAlign w:val="center"/>
          </w:tcPr>
          <w:p w:rsidR="00B63088" w:rsidRPr="00B63088" w:rsidRDefault="00B63088" w:rsidP="00B63088">
            <w:pPr>
              <w:pStyle w:val="AralkYok"/>
              <w:jc w:val="center"/>
              <w:rPr>
                <w:rFonts w:ascii="Cambria" w:hAnsi="Cambria"/>
                <w:b/>
                <w:bCs/>
                <w:color w:val="C00000"/>
                <w:sz w:val="20"/>
                <w:szCs w:val="18"/>
              </w:rPr>
            </w:pPr>
            <w:r w:rsidRPr="00B63088">
              <w:rPr>
                <w:rFonts w:ascii="Cambria" w:hAnsi="Cambria"/>
                <w:b/>
                <w:bCs/>
                <w:color w:val="C00000"/>
                <w:sz w:val="20"/>
                <w:szCs w:val="18"/>
              </w:rPr>
              <w:lastRenderedPageBreak/>
              <w:t>KAMU GÖREVİNDEN ÇIKARMA CEZASI</w:t>
            </w:r>
          </w:p>
          <w:p w:rsidR="00F603F6" w:rsidRPr="001720E6" w:rsidRDefault="00F603F6" w:rsidP="00A601E0">
            <w:pPr>
              <w:pStyle w:val="AralkYok"/>
              <w:jc w:val="center"/>
              <w:rPr>
                <w:rFonts w:ascii="Cambria" w:hAnsi="Cambria"/>
                <w:b/>
                <w:bCs/>
                <w:color w:val="002060"/>
                <w:sz w:val="20"/>
                <w:szCs w:val="20"/>
              </w:rPr>
            </w:pPr>
            <w:r w:rsidRPr="006F1846">
              <w:rPr>
                <w:rFonts w:ascii="Cambria" w:hAnsi="Cambria"/>
                <w:b/>
                <w:bCs/>
                <w:color w:val="002060"/>
                <w:sz w:val="20"/>
              </w:rPr>
              <w:t>657 SAYILI DEVLET MEMURLARI KANUNUNA TABİ MEMURLARIN YÜKSEKÖĞRETİM KURUMLARINDA DİSİPLİN İŞLEMLERİ</w:t>
            </w:r>
          </w:p>
        </w:tc>
      </w:tr>
      <w:tr w:rsidR="00F603F6" w:rsidRPr="001720E6" w:rsidTr="00F603F6">
        <w:tc>
          <w:tcPr>
            <w:tcW w:w="1700"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Pr>
                <w:rFonts w:ascii="Cambria" w:hAnsi="Cambria"/>
                <w:b/>
                <w:bCs/>
                <w:color w:val="002060"/>
                <w:sz w:val="20"/>
              </w:rPr>
              <w:t>İTİRAZ SÜRESİ</w:t>
            </w:r>
          </w:p>
        </w:tc>
        <w:tc>
          <w:tcPr>
            <w:tcW w:w="2551" w:type="dxa"/>
            <w:shd w:val="clear" w:color="auto" w:fill="F2F2F2" w:themeFill="background1" w:themeFillShade="F2"/>
            <w:vAlign w:val="center"/>
          </w:tcPr>
          <w:p w:rsidR="00F603F6" w:rsidRPr="00FE3325" w:rsidRDefault="00F603F6" w:rsidP="00A601E0">
            <w:pPr>
              <w:pStyle w:val="AralkYok"/>
              <w:rPr>
                <w:rFonts w:ascii="Cambria" w:hAnsi="Cambria"/>
                <w:b/>
                <w:bCs/>
                <w:color w:val="002060"/>
                <w:sz w:val="20"/>
              </w:rPr>
            </w:pPr>
            <w:r w:rsidRPr="00FE3325">
              <w:rPr>
                <w:rFonts w:ascii="Cambria" w:hAnsi="Cambria"/>
                <w:b/>
                <w:bCs/>
                <w:color w:val="002060"/>
                <w:sz w:val="20"/>
              </w:rPr>
              <w:t>ZAMAN AŞIMI SÜRESİ</w:t>
            </w:r>
          </w:p>
        </w:tc>
        <w:tc>
          <w:tcPr>
            <w:tcW w:w="3119" w:type="dxa"/>
            <w:shd w:val="clear" w:color="auto" w:fill="F2F2F2" w:themeFill="background1" w:themeFillShade="F2"/>
            <w:vAlign w:val="center"/>
          </w:tcPr>
          <w:p w:rsidR="00F603F6" w:rsidRPr="00FE3325" w:rsidRDefault="00F603F6" w:rsidP="00F603F6">
            <w:pPr>
              <w:pStyle w:val="AralkYok"/>
              <w:rPr>
                <w:rFonts w:ascii="Cambria" w:hAnsi="Cambria"/>
                <w:b/>
                <w:bCs/>
                <w:color w:val="002060"/>
                <w:sz w:val="20"/>
              </w:rPr>
            </w:pPr>
            <w:r w:rsidRPr="00FE3325">
              <w:rPr>
                <w:rFonts w:ascii="Cambria" w:hAnsi="Cambria"/>
                <w:b/>
                <w:bCs/>
                <w:color w:val="002060"/>
                <w:sz w:val="20"/>
              </w:rPr>
              <w:t>DİĞER ÖNEMLİ NOTLAR</w:t>
            </w:r>
          </w:p>
        </w:tc>
      </w:tr>
      <w:tr w:rsidR="00F603F6" w:rsidRPr="007553AC" w:rsidTr="00F603F6">
        <w:tc>
          <w:tcPr>
            <w:tcW w:w="1700" w:type="dxa"/>
          </w:tcPr>
          <w:p w:rsidR="00F603F6" w:rsidRPr="00B63088" w:rsidRDefault="00F603F6" w:rsidP="00F603F6">
            <w:pPr>
              <w:pStyle w:val="AralkYok"/>
              <w:rPr>
                <w:rFonts w:ascii="Cambria" w:hAnsi="Cambria"/>
                <w:b/>
                <w:bCs/>
                <w:color w:val="C00000"/>
                <w:sz w:val="18"/>
                <w:szCs w:val="18"/>
              </w:rPr>
            </w:pPr>
            <w:r w:rsidRPr="00B63088">
              <w:rPr>
                <w:rFonts w:ascii="Cambria" w:hAnsi="Cambria"/>
                <w:b/>
                <w:bCs/>
                <w:color w:val="C00000"/>
                <w:sz w:val="18"/>
                <w:szCs w:val="18"/>
              </w:rPr>
              <w:t>KAMU GÖREVİNDEN ÇIKARMA CEZASI</w:t>
            </w:r>
          </w:p>
          <w:p w:rsidR="00F603F6" w:rsidRPr="00F603F6" w:rsidRDefault="00F603F6" w:rsidP="00F603F6">
            <w:pPr>
              <w:pStyle w:val="AralkYok"/>
              <w:rPr>
                <w:rFonts w:ascii="Cambria" w:hAnsi="Cambria"/>
                <w:b/>
                <w:bCs/>
                <w:color w:val="002060"/>
                <w:sz w:val="18"/>
                <w:szCs w:val="18"/>
              </w:rPr>
            </w:pPr>
          </w:p>
          <w:p w:rsidR="00F603F6" w:rsidRDefault="00F603F6" w:rsidP="00F603F6">
            <w:pPr>
              <w:pStyle w:val="AralkYok"/>
              <w:rPr>
                <w:rFonts w:ascii="Cambria" w:hAnsi="Cambria"/>
                <w:b/>
                <w:bCs/>
                <w:color w:val="002060"/>
                <w:sz w:val="18"/>
                <w:szCs w:val="18"/>
              </w:rPr>
            </w:pPr>
            <w:r w:rsidRPr="00F603F6">
              <w:rPr>
                <w:rFonts w:ascii="Cambria" w:hAnsi="Cambria"/>
                <w:b/>
                <w:bCs/>
                <w:color w:val="002060"/>
                <w:sz w:val="18"/>
                <w:szCs w:val="18"/>
              </w:rPr>
              <w:t>MADDE 125/E</w:t>
            </w:r>
          </w:p>
          <w:p w:rsidR="00F603F6" w:rsidRPr="00F603F6" w:rsidRDefault="00F603F6" w:rsidP="00F603F6">
            <w:pPr>
              <w:pStyle w:val="AralkYok"/>
              <w:rPr>
                <w:rFonts w:ascii="Cambria" w:hAnsi="Cambria"/>
                <w:b/>
                <w:bCs/>
                <w:color w:val="002060"/>
                <w:sz w:val="18"/>
                <w:szCs w:val="18"/>
              </w:rPr>
            </w:pPr>
          </w:p>
          <w:p w:rsidR="00F603F6" w:rsidRPr="00F603F6" w:rsidRDefault="00F603F6" w:rsidP="00F603F6">
            <w:pPr>
              <w:pStyle w:val="AralkYok"/>
              <w:rPr>
                <w:rFonts w:ascii="Cambria" w:hAnsi="Cambria"/>
                <w:b/>
                <w:bCs/>
                <w:color w:val="002060"/>
                <w:sz w:val="18"/>
                <w:szCs w:val="18"/>
              </w:rPr>
            </w:pPr>
            <w:r w:rsidRPr="00F603F6">
              <w:rPr>
                <w:rFonts w:ascii="Cambria" w:hAnsi="Cambria"/>
                <w:b/>
                <w:color w:val="C00000"/>
                <w:sz w:val="18"/>
                <w:szCs w:val="18"/>
              </w:rPr>
              <w:t xml:space="preserve">Tanımı: </w:t>
            </w:r>
            <w:r w:rsidRPr="00F603F6">
              <w:rPr>
                <w:rFonts w:ascii="Cambria" w:hAnsi="Cambria"/>
                <w:sz w:val="18"/>
                <w:szCs w:val="18"/>
              </w:rPr>
              <w:t>Bir daha Devlet memurluğuna atanmamak üzere memurluktan çıkarmaktır.</w:t>
            </w:r>
          </w:p>
        </w:tc>
        <w:tc>
          <w:tcPr>
            <w:tcW w:w="3262" w:type="dxa"/>
          </w:tcPr>
          <w:p w:rsidR="00F603F6" w:rsidRPr="00F603F6" w:rsidRDefault="00F603F6" w:rsidP="00F603F6">
            <w:pPr>
              <w:pStyle w:val="AralkYok"/>
              <w:rPr>
                <w:rFonts w:ascii="Cambria" w:hAnsi="Cambria"/>
                <w:sz w:val="18"/>
                <w:szCs w:val="18"/>
              </w:rPr>
            </w:pPr>
            <w:r w:rsidRPr="00F603F6">
              <w:rPr>
                <w:rFonts w:ascii="Cambria" w:hAnsi="Cambria"/>
                <w:b/>
                <w:sz w:val="18"/>
                <w:szCs w:val="18"/>
              </w:rPr>
              <w:t>a)</w:t>
            </w:r>
            <w:r w:rsidRPr="00F603F6">
              <w:rPr>
                <w:rFonts w:ascii="Cambria" w:hAnsi="Cambria"/>
                <w:sz w:val="18"/>
                <w:szCs w:val="18"/>
              </w:rPr>
              <w:t xml:space="preserve"> 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 bulunmak,</w:t>
            </w:r>
          </w:p>
          <w:p w:rsidR="00F603F6" w:rsidRPr="00F603F6" w:rsidRDefault="00F603F6" w:rsidP="00F603F6">
            <w:pPr>
              <w:pStyle w:val="AralkYok"/>
              <w:rPr>
                <w:rFonts w:ascii="Cambria" w:hAnsi="Cambria"/>
                <w:sz w:val="18"/>
                <w:szCs w:val="18"/>
              </w:rPr>
            </w:pPr>
            <w:r w:rsidRPr="00F603F6">
              <w:rPr>
                <w:rFonts w:ascii="Cambria" w:hAnsi="Cambria"/>
                <w:b/>
                <w:sz w:val="18"/>
                <w:szCs w:val="18"/>
              </w:rPr>
              <w:t>b)</w:t>
            </w:r>
            <w:r w:rsidRPr="00F603F6">
              <w:rPr>
                <w:rFonts w:ascii="Cambria" w:hAnsi="Cambria"/>
                <w:sz w:val="18"/>
                <w:szCs w:val="18"/>
              </w:rPr>
              <w:t xml:space="preserve"> Yasaklanmış her türlü yayını veya siyasi veya ideolojik amaçlı bildiri, afiş, pankart, bant ve benzerlerini basmak, çoğaltmak, dağıtmak veya bunları kurumların herhangi bir yerine asmak veya teşhir etmek, </w:t>
            </w:r>
          </w:p>
          <w:p w:rsidR="00F603F6" w:rsidRPr="00F603F6" w:rsidRDefault="00F603F6" w:rsidP="00F603F6">
            <w:pPr>
              <w:pStyle w:val="AralkYok"/>
              <w:rPr>
                <w:rFonts w:ascii="Cambria" w:hAnsi="Cambria"/>
                <w:sz w:val="18"/>
                <w:szCs w:val="18"/>
              </w:rPr>
            </w:pPr>
            <w:r w:rsidRPr="00F603F6">
              <w:rPr>
                <w:rFonts w:ascii="Cambria" w:hAnsi="Cambria"/>
                <w:b/>
                <w:sz w:val="18"/>
                <w:szCs w:val="18"/>
              </w:rPr>
              <w:t>c)</w:t>
            </w:r>
            <w:r w:rsidRPr="00F603F6">
              <w:rPr>
                <w:rFonts w:ascii="Cambria" w:hAnsi="Cambria"/>
                <w:sz w:val="18"/>
                <w:szCs w:val="18"/>
              </w:rPr>
              <w:t xml:space="preserve"> Siyasi partiye girmek, </w:t>
            </w:r>
          </w:p>
          <w:p w:rsidR="00F603F6" w:rsidRPr="00F603F6" w:rsidRDefault="00F603F6" w:rsidP="00F603F6">
            <w:pPr>
              <w:pStyle w:val="AralkYok"/>
              <w:rPr>
                <w:rFonts w:ascii="Cambria" w:hAnsi="Cambria"/>
                <w:sz w:val="18"/>
                <w:szCs w:val="18"/>
              </w:rPr>
            </w:pPr>
            <w:r w:rsidRPr="00F603F6">
              <w:rPr>
                <w:rFonts w:ascii="Cambria" w:hAnsi="Cambria"/>
                <w:b/>
                <w:sz w:val="18"/>
                <w:szCs w:val="18"/>
              </w:rPr>
              <w:t>d)</w:t>
            </w:r>
            <w:r w:rsidRPr="00F603F6">
              <w:rPr>
                <w:rFonts w:ascii="Cambria" w:hAnsi="Cambria"/>
                <w:sz w:val="18"/>
                <w:szCs w:val="18"/>
              </w:rPr>
              <w:t xml:space="preserve"> Özürsüz olarak bir yılda toplam 20 gün göreve gelmemek, </w:t>
            </w:r>
          </w:p>
          <w:p w:rsidR="00F603F6" w:rsidRPr="00F603F6" w:rsidRDefault="00F603F6" w:rsidP="00F603F6">
            <w:pPr>
              <w:pStyle w:val="AralkYok"/>
              <w:rPr>
                <w:rFonts w:ascii="Cambria" w:hAnsi="Cambria"/>
                <w:sz w:val="18"/>
                <w:szCs w:val="18"/>
              </w:rPr>
            </w:pPr>
            <w:r w:rsidRPr="00F603F6">
              <w:rPr>
                <w:rFonts w:ascii="Cambria" w:hAnsi="Cambria"/>
                <w:b/>
                <w:sz w:val="18"/>
                <w:szCs w:val="18"/>
              </w:rPr>
              <w:t>e)</w:t>
            </w:r>
            <w:r w:rsidRPr="00F603F6">
              <w:rPr>
                <w:rFonts w:ascii="Cambria" w:hAnsi="Cambria"/>
                <w:sz w:val="18"/>
                <w:szCs w:val="18"/>
              </w:rPr>
              <w:t xml:space="preserve"> Savaş, olağanüstü hal veya genel afetlere ilişkin konularda amirlerin verdiği görev veya emirleri yapmamak,</w:t>
            </w:r>
          </w:p>
          <w:p w:rsidR="00F603F6" w:rsidRPr="00F603F6" w:rsidRDefault="00F603F6" w:rsidP="00F603F6">
            <w:pPr>
              <w:pStyle w:val="AralkYok"/>
              <w:rPr>
                <w:rFonts w:ascii="Cambria" w:hAnsi="Cambria"/>
                <w:sz w:val="18"/>
                <w:szCs w:val="18"/>
              </w:rPr>
            </w:pPr>
            <w:r w:rsidRPr="00F603F6">
              <w:rPr>
                <w:rFonts w:ascii="Cambria" w:hAnsi="Cambria"/>
                <w:b/>
                <w:sz w:val="18"/>
                <w:szCs w:val="18"/>
              </w:rPr>
              <w:t>f)</w:t>
            </w:r>
            <w:r w:rsidRPr="00F603F6">
              <w:rPr>
                <w:rFonts w:ascii="Cambria" w:hAnsi="Cambria"/>
                <w:sz w:val="18"/>
                <w:szCs w:val="18"/>
              </w:rPr>
              <w:t xml:space="preserve"> Amirlerine, maiyetindekilere ve iş sahiplerine fiili tecavüzde bulunmak,</w:t>
            </w:r>
          </w:p>
          <w:p w:rsidR="00F603F6" w:rsidRPr="00F603F6" w:rsidRDefault="00F603F6" w:rsidP="00F603F6">
            <w:pPr>
              <w:pStyle w:val="AralkYok"/>
              <w:rPr>
                <w:rFonts w:ascii="Cambria" w:hAnsi="Cambria"/>
                <w:sz w:val="18"/>
                <w:szCs w:val="18"/>
              </w:rPr>
            </w:pPr>
            <w:r w:rsidRPr="00F603F6">
              <w:rPr>
                <w:rFonts w:ascii="Cambria" w:hAnsi="Cambria"/>
                <w:b/>
                <w:sz w:val="18"/>
                <w:szCs w:val="18"/>
              </w:rPr>
              <w:t>g)</w:t>
            </w:r>
            <w:r w:rsidRPr="00F603F6">
              <w:rPr>
                <w:rFonts w:ascii="Cambria" w:hAnsi="Cambria"/>
                <w:sz w:val="18"/>
                <w:szCs w:val="18"/>
              </w:rPr>
              <w:t xml:space="preserve"> Memurluk sıfatı ile bağdaşmayacak nitelik ve derecede yüz kızartıcı ve utanç verici hareketlerde bulunmak,</w:t>
            </w:r>
          </w:p>
          <w:p w:rsidR="00F603F6" w:rsidRPr="00F603F6" w:rsidRDefault="00F603F6" w:rsidP="00F603F6">
            <w:pPr>
              <w:pStyle w:val="AralkYok"/>
              <w:rPr>
                <w:rFonts w:ascii="Cambria" w:hAnsi="Cambria"/>
                <w:sz w:val="18"/>
                <w:szCs w:val="18"/>
              </w:rPr>
            </w:pPr>
            <w:r w:rsidRPr="00F603F6">
              <w:rPr>
                <w:rFonts w:ascii="Cambria" w:hAnsi="Cambria"/>
                <w:b/>
                <w:sz w:val="18"/>
                <w:szCs w:val="18"/>
              </w:rPr>
              <w:t>h)</w:t>
            </w:r>
            <w:r w:rsidRPr="00F603F6">
              <w:rPr>
                <w:rFonts w:ascii="Cambria" w:hAnsi="Cambria"/>
                <w:sz w:val="18"/>
                <w:szCs w:val="18"/>
              </w:rPr>
              <w:t xml:space="preserve"> Yetki almadan gizli bilgileri açıklamak,</w:t>
            </w:r>
          </w:p>
          <w:p w:rsidR="00F603F6" w:rsidRPr="00F603F6" w:rsidRDefault="00F603F6" w:rsidP="00F603F6">
            <w:pPr>
              <w:pStyle w:val="AralkYok"/>
              <w:rPr>
                <w:rFonts w:ascii="Cambria" w:hAnsi="Cambria"/>
                <w:sz w:val="18"/>
                <w:szCs w:val="18"/>
              </w:rPr>
            </w:pPr>
            <w:r w:rsidRPr="00F603F6">
              <w:rPr>
                <w:rFonts w:ascii="Cambria" w:hAnsi="Cambria"/>
                <w:b/>
                <w:sz w:val="18"/>
                <w:szCs w:val="18"/>
              </w:rPr>
              <w:t>ı)</w:t>
            </w:r>
            <w:r w:rsidRPr="00F603F6">
              <w:rPr>
                <w:rFonts w:ascii="Cambria" w:hAnsi="Cambria"/>
                <w:sz w:val="18"/>
                <w:szCs w:val="18"/>
              </w:rPr>
              <w:t xml:space="preserve"> Siyasi ve ideolojik eylemlerden arananları görev mahallinde gizlemek,</w:t>
            </w:r>
          </w:p>
          <w:p w:rsidR="00F603F6" w:rsidRPr="00F603F6" w:rsidRDefault="00F603F6" w:rsidP="00F603F6">
            <w:pPr>
              <w:pStyle w:val="AralkYok"/>
              <w:rPr>
                <w:rFonts w:ascii="Cambria" w:hAnsi="Cambria"/>
                <w:sz w:val="18"/>
                <w:szCs w:val="18"/>
              </w:rPr>
            </w:pPr>
            <w:r w:rsidRPr="00F603F6">
              <w:rPr>
                <w:rFonts w:ascii="Cambria" w:hAnsi="Cambria"/>
                <w:b/>
                <w:sz w:val="18"/>
                <w:szCs w:val="18"/>
              </w:rPr>
              <w:t>j)</w:t>
            </w:r>
            <w:r w:rsidRPr="00F603F6">
              <w:rPr>
                <w:rFonts w:ascii="Cambria" w:hAnsi="Cambria"/>
                <w:sz w:val="18"/>
                <w:szCs w:val="18"/>
              </w:rPr>
              <w:t xml:space="preserve"> Yurt dışında Devletin itibarını düşürecek veya görev haysiyetini zedeleyecek tutum ve davranışlarda bulunmak, </w:t>
            </w:r>
          </w:p>
          <w:p w:rsidR="00F603F6" w:rsidRPr="00F603F6" w:rsidRDefault="00F603F6" w:rsidP="00F603F6">
            <w:pPr>
              <w:pStyle w:val="AralkYok"/>
              <w:rPr>
                <w:rFonts w:ascii="Cambria" w:hAnsi="Cambria"/>
                <w:sz w:val="18"/>
                <w:szCs w:val="18"/>
              </w:rPr>
            </w:pPr>
            <w:r w:rsidRPr="00F603F6">
              <w:rPr>
                <w:rFonts w:ascii="Cambria" w:hAnsi="Cambria"/>
                <w:b/>
                <w:sz w:val="18"/>
                <w:szCs w:val="18"/>
              </w:rPr>
              <w:t>k)</w:t>
            </w:r>
            <w:r w:rsidRPr="00F603F6">
              <w:rPr>
                <w:rFonts w:ascii="Cambria" w:hAnsi="Cambria"/>
                <w:sz w:val="18"/>
                <w:szCs w:val="18"/>
              </w:rPr>
              <w:t xml:space="preserve"> 5816 sayılı Atatürk Aleyhine İşlenen Suçlar Hakkındaki Kanuna aykırı fiilleri işlemek.</w:t>
            </w:r>
          </w:p>
          <w:p w:rsidR="00F603F6" w:rsidRPr="00F603F6" w:rsidRDefault="00F603F6" w:rsidP="00F603F6">
            <w:pPr>
              <w:pStyle w:val="AralkYok"/>
              <w:rPr>
                <w:rFonts w:ascii="Cambria" w:hAnsi="Cambria"/>
                <w:b/>
                <w:bCs/>
                <w:color w:val="002060"/>
                <w:sz w:val="18"/>
                <w:szCs w:val="18"/>
              </w:rPr>
            </w:pPr>
            <w:r w:rsidRPr="00F603F6">
              <w:rPr>
                <w:rFonts w:ascii="Cambria" w:hAnsi="Cambria"/>
                <w:b/>
                <w:sz w:val="18"/>
                <w:szCs w:val="18"/>
              </w:rPr>
              <w:lastRenderedPageBreak/>
              <w:t>l)</w:t>
            </w:r>
            <w:r w:rsidRPr="00F603F6">
              <w:rPr>
                <w:rFonts w:ascii="Cambria" w:hAnsi="Cambria"/>
                <w:sz w:val="18"/>
                <w:szCs w:val="18"/>
              </w:rPr>
              <w:t xml:space="preserve"> Terör örgütleriyle eylem birliği içerisinde olmak, bu örgütlere yardım etmek, kamu imkân ve kaynaklarını bu örgütleri desteklemeye yönelik kullanmak ya da kullandırmak, bu örgütlerin propagandasını yapmak.</w:t>
            </w:r>
          </w:p>
        </w:tc>
        <w:tc>
          <w:tcPr>
            <w:tcW w:w="1984" w:type="dxa"/>
          </w:tcPr>
          <w:p w:rsidR="00F603F6" w:rsidRPr="00F603F6" w:rsidRDefault="00F603F6" w:rsidP="00F603F6">
            <w:pPr>
              <w:pStyle w:val="AralkYok"/>
              <w:rPr>
                <w:rFonts w:ascii="Cambria" w:hAnsi="Cambria"/>
                <w:bCs/>
                <w:color w:val="000000" w:themeColor="text1"/>
                <w:sz w:val="18"/>
                <w:szCs w:val="18"/>
              </w:rPr>
            </w:pPr>
            <w:r w:rsidRPr="00F603F6">
              <w:rPr>
                <w:rFonts w:ascii="Cambria" w:hAnsi="Cambria"/>
                <w:bCs/>
                <w:color w:val="000000" w:themeColor="text1"/>
                <w:sz w:val="18"/>
                <w:szCs w:val="18"/>
              </w:rPr>
              <w:lastRenderedPageBreak/>
              <w:t>Yüksek Disiplin Kurulu (YÖK Genel Kurulu)</w:t>
            </w:r>
          </w:p>
        </w:tc>
        <w:tc>
          <w:tcPr>
            <w:tcW w:w="1560" w:type="dxa"/>
          </w:tcPr>
          <w:p w:rsidR="00F603F6" w:rsidRPr="00F603F6" w:rsidRDefault="00F603F6" w:rsidP="00F603F6">
            <w:pPr>
              <w:pStyle w:val="AralkYok"/>
              <w:rPr>
                <w:rFonts w:ascii="Cambria" w:hAnsi="Cambria"/>
                <w:bCs/>
                <w:color w:val="000000" w:themeColor="text1"/>
                <w:sz w:val="18"/>
                <w:szCs w:val="18"/>
              </w:rPr>
            </w:pPr>
            <w:r w:rsidRPr="00F603F6">
              <w:rPr>
                <w:rFonts w:ascii="Cambria" w:hAnsi="Cambria"/>
                <w:bCs/>
                <w:color w:val="000000" w:themeColor="text1"/>
                <w:sz w:val="18"/>
                <w:szCs w:val="18"/>
              </w:rPr>
              <w:t>İlk derece Mahkemeleri</w:t>
            </w:r>
          </w:p>
        </w:tc>
        <w:tc>
          <w:tcPr>
            <w:tcW w:w="1701" w:type="dxa"/>
          </w:tcPr>
          <w:p w:rsidR="00F603F6" w:rsidRPr="00F603F6" w:rsidRDefault="00F603F6" w:rsidP="00F603F6">
            <w:pPr>
              <w:pStyle w:val="AralkYok"/>
              <w:rPr>
                <w:rFonts w:ascii="Cambria" w:hAnsi="Cambria"/>
                <w:b/>
                <w:color w:val="C00000"/>
                <w:sz w:val="18"/>
                <w:szCs w:val="18"/>
              </w:rPr>
            </w:pPr>
            <w:r w:rsidRPr="00F603F6">
              <w:rPr>
                <w:rFonts w:ascii="Cambria" w:hAnsi="Cambria"/>
                <w:sz w:val="18"/>
                <w:szCs w:val="18"/>
              </w:rPr>
              <w:t>Cezanın tebliğ tarihinden itibaren</w:t>
            </w:r>
            <w:r w:rsidRPr="00F603F6">
              <w:rPr>
                <w:rFonts w:ascii="Cambria" w:hAnsi="Cambria"/>
                <w:b/>
                <w:sz w:val="18"/>
                <w:szCs w:val="18"/>
              </w:rPr>
              <w:t xml:space="preserve"> </w:t>
            </w:r>
            <w:r w:rsidRPr="00F603F6">
              <w:rPr>
                <w:rFonts w:ascii="Cambria" w:hAnsi="Cambria"/>
                <w:b/>
                <w:color w:val="C00000"/>
                <w:sz w:val="18"/>
                <w:szCs w:val="18"/>
              </w:rPr>
              <w:t>YEDİ GÜNDÜR.</w:t>
            </w:r>
          </w:p>
          <w:p w:rsidR="00F603F6" w:rsidRPr="00F603F6" w:rsidRDefault="00F603F6" w:rsidP="00F603F6">
            <w:pPr>
              <w:pStyle w:val="AralkYok"/>
              <w:rPr>
                <w:rFonts w:ascii="Cambria" w:hAnsi="Cambria"/>
                <w:b/>
                <w:color w:val="FF0000"/>
                <w:sz w:val="18"/>
                <w:szCs w:val="18"/>
              </w:rPr>
            </w:pPr>
          </w:p>
          <w:p w:rsidR="00F603F6" w:rsidRPr="00F603F6" w:rsidRDefault="00F603F6" w:rsidP="00F603F6">
            <w:pPr>
              <w:pStyle w:val="AralkYok"/>
              <w:rPr>
                <w:rFonts w:ascii="Cambria" w:hAnsi="Cambria"/>
                <w:sz w:val="18"/>
                <w:szCs w:val="18"/>
              </w:rPr>
            </w:pPr>
            <w:r w:rsidRPr="00F603F6">
              <w:rPr>
                <w:rFonts w:ascii="Cambria" w:hAnsi="Cambria"/>
                <w:color w:val="000000" w:themeColor="text1"/>
                <w:sz w:val="18"/>
                <w:szCs w:val="18"/>
              </w:rPr>
              <w:t xml:space="preserve">İtiraz mercileri, itiraz tarihinden itibaren </w:t>
            </w:r>
            <w:r w:rsidRPr="00F603F6">
              <w:rPr>
                <w:rFonts w:ascii="Cambria" w:hAnsi="Cambria"/>
                <w:b/>
                <w:color w:val="C00000"/>
                <w:sz w:val="18"/>
                <w:szCs w:val="18"/>
              </w:rPr>
              <w:t>ALTMIŞ GÜN</w:t>
            </w:r>
            <w:r w:rsidRPr="00F603F6">
              <w:rPr>
                <w:rFonts w:ascii="Cambria" w:hAnsi="Cambria"/>
                <w:color w:val="C00000"/>
                <w:sz w:val="18"/>
                <w:szCs w:val="18"/>
              </w:rPr>
              <w:t xml:space="preserve"> </w:t>
            </w:r>
            <w:r w:rsidRPr="00F603F6">
              <w:rPr>
                <w:rFonts w:ascii="Cambria" w:hAnsi="Cambria"/>
                <w:color w:val="000000" w:themeColor="text1"/>
                <w:sz w:val="18"/>
                <w:szCs w:val="18"/>
              </w:rPr>
              <w:t>içinde karar verir.</w:t>
            </w:r>
          </w:p>
        </w:tc>
        <w:tc>
          <w:tcPr>
            <w:tcW w:w="2551" w:type="dxa"/>
          </w:tcPr>
          <w:p w:rsidR="00F603F6" w:rsidRDefault="00F603F6" w:rsidP="00F603F6">
            <w:pPr>
              <w:pStyle w:val="AralkYok"/>
              <w:rPr>
                <w:rFonts w:ascii="Cambria" w:hAnsi="Cambria"/>
                <w:sz w:val="18"/>
                <w:szCs w:val="18"/>
              </w:rPr>
            </w:pPr>
            <w:r w:rsidRPr="00F603F6">
              <w:rPr>
                <w:rFonts w:ascii="Cambria" w:hAnsi="Cambria"/>
                <w:sz w:val="18"/>
                <w:szCs w:val="18"/>
              </w:rPr>
              <w:t xml:space="preserve">Disiplin cezası verilmesini gerektiren fiil ve hallerin işlendiğinin öğrenildiği tarihten itibaren; </w:t>
            </w:r>
          </w:p>
          <w:p w:rsidR="00F603F6" w:rsidRPr="00F603F6" w:rsidRDefault="00F603F6" w:rsidP="00F603F6">
            <w:pPr>
              <w:pStyle w:val="AralkYok"/>
              <w:rPr>
                <w:rFonts w:ascii="Cambria" w:hAnsi="Cambria"/>
                <w:sz w:val="18"/>
                <w:szCs w:val="18"/>
              </w:rPr>
            </w:pPr>
          </w:p>
          <w:p w:rsidR="00F603F6" w:rsidRPr="00F603F6" w:rsidRDefault="00F603F6" w:rsidP="00F603F6">
            <w:pPr>
              <w:pStyle w:val="AralkYok"/>
              <w:rPr>
                <w:rFonts w:ascii="Cambria" w:hAnsi="Cambria"/>
                <w:b/>
                <w:color w:val="C00000"/>
                <w:sz w:val="18"/>
                <w:szCs w:val="18"/>
              </w:rPr>
            </w:pPr>
            <w:r w:rsidRPr="00F603F6">
              <w:rPr>
                <w:rFonts w:ascii="Cambria" w:hAnsi="Cambria"/>
                <w:b/>
                <w:color w:val="C00000"/>
                <w:sz w:val="18"/>
                <w:szCs w:val="18"/>
              </w:rPr>
              <w:t xml:space="preserve">KAMU GÖREVİNDEN ÇIKARMA CEZASINDA ALTI AY </w:t>
            </w:r>
            <w:r w:rsidRPr="00F603F6">
              <w:rPr>
                <w:rFonts w:ascii="Cambria" w:hAnsi="Cambria"/>
                <w:sz w:val="18"/>
                <w:szCs w:val="18"/>
              </w:rPr>
              <w:t>içinde disiplin soruşturmasına başlanmadığı takdirde disiplin</w:t>
            </w:r>
            <w:r w:rsidRPr="00F603F6">
              <w:rPr>
                <w:rFonts w:ascii="Cambria" w:hAnsi="Cambria"/>
                <w:b/>
                <w:sz w:val="18"/>
                <w:szCs w:val="18"/>
              </w:rPr>
              <w:t xml:space="preserve"> </w:t>
            </w:r>
            <w:r w:rsidRPr="00F603F6">
              <w:rPr>
                <w:rFonts w:ascii="Cambria" w:hAnsi="Cambria"/>
                <w:b/>
                <w:color w:val="C00000"/>
                <w:sz w:val="18"/>
                <w:szCs w:val="18"/>
              </w:rPr>
              <w:t>SORUŞTURMASI AÇILAMAZ.</w:t>
            </w:r>
          </w:p>
          <w:p w:rsidR="00F603F6" w:rsidRPr="00F603F6" w:rsidRDefault="00F603F6" w:rsidP="00F603F6">
            <w:pPr>
              <w:pStyle w:val="AralkYok"/>
              <w:rPr>
                <w:rFonts w:ascii="Cambria" w:hAnsi="Cambria"/>
                <w:b/>
                <w:bCs/>
                <w:color w:val="002060"/>
                <w:sz w:val="18"/>
                <w:szCs w:val="18"/>
              </w:rPr>
            </w:pPr>
          </w:p>
        </w:tc>
        <w:tc>
          <w:tcPr>
            <w:tcW w:w="3119" w:type="dxa"/>
          </w:tcPr>
          <w:p w:rsidR="00F603F6" w:rsidRDefault="00F603F6" w:rsidP="00F603F6">
            <w:pPr>
              <w:pStyle w:val="AralkYok"/>
              <w:jc w:val="both"/>
              <w:rPr>
                <w:rFonts w:ascii="Cambria" w:hAnsi="Cambria"/>
                <w:sz w:val="20"/>
              </w:rPr>
            </w:pPr>
            <w:r>
              <w:rPr>
                <w:rFonts w:ascii="Cambria" w:hAnsi="Cambria"/>
                <w:sz w:val="20"/>
              </w:rPr>
              <w:t>Kamu görevinden çıkarma cezaları atamaya yetkili amirin teklifi üzerine Yüksek Disiplin Kurulu kararıyla verilir.</w:t>
            </w:r>
          </w:p>
          <w:p w:rsidR="00F603F6" w:rsidRPr="00F603F6" w:rsidRDefault="00F603F6" w:rsidP="00F603F6">
            <w:pPr>
              <w:pStyle w:val="AralkYok"/>
              <w:rPr>
                <w:rFonts w:ascii="Cambria" w:hAnsi="Cambria"/>
                <w:b/>
                <w:bCs/>
                <w:color w:val="002060"/>
                <w:sz w:val="18"/>
                <w:szCs w:val="18"/>
              </w:rPr>
            </w:pPr>
          </w:p>
          <w:p w:rsidR="00F603F6" w:rsidRPr="00F603F6" w:rsidRDefault="00F603F6" w:rsidP="00F603F6">
            <w:pPr>
              <w:pStyle w:val="AralkYok"/>
              <w:rPr>
                <w:rFonts w:ascii="Cambria" w:hAnsi="Cambria"/>
                <w:b/>
                <w:bCs/>
                <w:color w:val="002060"/>
                <w:sz w:val="18"/>
                <w:szCs w:val="18"/>
              </w:rPr>
            </w:pPr>
          </w:p>
        </w:tc>
      </w:tr>
      <w:tr w:rsidR="00F603F6" w:rsidRPr="007553AC" w:rsidTr="00A601E0">
        <w:tc>
          <w:tcPr>
            <w:tcW w:w="15877" w:type="dxa"/>
            <w:gridSpan w:val="7"/>
            <w:shd w:val="clear" w:color="auto" w:fill="F2F2F2" w:themeFill="background1" w:themeFillShade="F2"/>
          </w:tcPr>
          <w:p w:rsidR="00F603F6" w:rsidRPr="00303D8C" w:rsidRDefault="00F603F6" w:rsidP="00A601E0">
            <w:pPr>
              <w:tabs>
                <w:tab w:val="left" w:pos="10320"/>
              </w:tabs>
              <w:spacing w:after="0"/>
              <w:jc w:val="both"/>
              <w:rPr>
                <w:rFonts w:ascii="Cambria" w:hAnsi="Cambria"/>
                <w:sz w:val="18"/>
                <w:szCs w:val="18"/>
              </w:rPr>
            </w:pPr>
            <w:r w:rsidRPr="008172B5">
              <w:rPr>
                <w:rFonts w:ascii="Cambria" w:hAnsi="Cambria"/>
                <w:b/>
                <w:bCs/>
                <w:color w:val="C00000"/>
                <w:sz w:val="20"/>
                <w:szCs w:val="20"/>
              </w:rPr>
              <w:lastRenderedPageBreak/>
              <w:t xml:space="preserve">NOT: </w:t>
            </w:r>
            <w:r w:rsidRPr="008172B5">
              <w:rPr>
                <w:rFonts w:ascii="Cambria" w:hAnsi="Cambria"/>
                <w:b/>
                <w:bCs/>
                <w:sz w:val="20"/>
                <w:szCs w:val="20"/>
              </w:rPr>
              <w:t xml:space="preserve">2547 sayılı Yükseköğretim Kanununda 7243 sayılı Kanunla yapılan düzenleme ile </w:t>
            </w:r>
            <w:r w:rsidRPr="008172B5">
              <w:rPr>
                <w:rFonts w:ascii="Cambria" w:hAnsi="Cambria"/>
                <w:b/>
                <w:bCs/>
                <w:color w:val="C00000"/>
                <w:sz w:val="20"/>
                <w:szCs w:val="20"/>
              </w:rPr>
              <w:t>idari personele 657 sayılı Kanunun 125 inci maddesinde yer alan disiplin cezaları uygulanmaktadır.</w:t>
            </w:r>
          </w:p>
        </w:tc>
      </w:tr>
    </w:tbl>
    <w:p w:rsidR="00F603F6" w:rsidRDefault="00F603F6" w:rsidP="005B0C52">
      <w:pPr>
        <w:pStyle w:val="AralkYok"/>
        <w:rPr>
          <w:rFonts w:ascii="Cambria" w:hAnsi="Cambria"/>
          <w:b/>
          <w:bCs/>
          <w:color w:val="002060"/>
        </w:rPr>
      </w:pPr>
    </w:p>
    <w:p w:rsidR="00EB6E03" w:rsidRDefault="00EB6E03"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6B5E7D" w:rsidRDefault="006B5E7D" w:rsidP="005B0C52">
      <w:pPr>
        <w:pStyle w:val="AralkYok"/>
        <w:rPr>
          <w:rFonts w:ascii="Cambria" w:hAnsi="Cambria"/>
          <w:b/>
          <w:bCs/>
          <w:color w:val="002060"/>
        </w:rPr>
      </w:pPr>
    </w:p>
    <w:p w:rsidR="006B5E7D" w:rsidRDefault="006B5E7D" w:rsidP="005B0C52">
      <w:pPr>
        <w:pStyle w:val="AralkYok"/>
        <w:rPr>
          <w:rFonts w:ascii="Cambria" w:hAnsi="Cambria"/>
          <w:b/>
          <w:bCs/>
          <w:color w:val="002060"/>
        </w:rPr>
      </w:pPr>
    </w:p>
    <w:p w:rsidR="00B537C8" w:rsidRDefault="00B537C8" w:rsidP="005B0C52">
      <w:pPr>
        <w:pStyle w:val="AralkYok"/>
        <w:rPr>
          <w:rFonts w:ascii="Cambria" w:hAnsi="Cambria"/>
          <w:b/>
          <w:bCs/>
          <w:color w:val="002060"/>
        </w:rPr>
      </w:pPr>
    </w:p>
    <w:p w:rsidR="006A44D7" w:rsidRDefault="006A44D7" w:rsidP="005B0C52">
      <w:pPr>
        <w:pStyle w:val="AralkYok"/>
        <w:rPr>
          <w:rFonts w:ascii="Cambria" w:hAnsi="Cambria"/>
          <w:b/>
          <w:bCs/>
          <w:color w:val="002060"/>
        </w:rPr>
      </w:pPr>
    </w:p>
    <w:p w:rsidR="005B0C52" w:rsidRPr="00116355" w:rsidRDefault="005B0C52" w:rsidP="006A44D7">
      <w:pPr>
        <w:pStyle w:val="AralkYok"/>
        <w:ind w:left="-709"/>
        <w:rPr>
          <w:rFonts w:ascii="Cambria" w:hAnsi="Cambria"/>
          <w:b/>
          <w:bCs/>
          <w:color w:val="002060"/>
        </w:rPr>
      </w:pPr>
      <w:r w:rsidRPr="00116355">
        <w:rPr>
          <w:rFonts w:ascii="Cambria" w:hAnsi="Cambria"/>
          <w:b/>
          <w:bCs/>
          <w:color w:val="002060"/>
        </w:rPr>
        <w:lastRenderedPageBreak/>
        <w:t>REVİZ</w:t>
      </w:r>
      <w:r w:rsidR="00421B12">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5877" w:type="dxa"/>
        <w:tblInd w:w="-714" w:type="dxa"/>
        <w:tblLook w:val="04A0" w:firstRow="1" w:lastRow="0" w:firstColumn="1" w:lastColumn="0" w:noHBand="0" w:noVBand="1"/>
      </w:tblPr>
      <w:tblGrid>
        <w:gridCol w:w="1145"/>
        <w:gridCol w:w="1145"/>
        <w:gridCol w:w="13587"/>
      </w:tblGrid>
      <w:tr w:rsidR="005B0C52" w:rsidRPr="00116355" w:rsidTr="005F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145"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3587"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5F2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145"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3587"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CE" w:rsidRDefault="00F743CE" w:rsidP="00534F7F">
      <w:pPr>
        <w:spacing w:after="0" w:line="240" w:lineRule="auto"/>
      </w:pPr>
      <w:r>
        <w:separator/>
      </w:r>
    </w:p>
  </w:endnote>
  <w:endnote w:type="continuationSeparator" w:id="0">
    <w:p w:rsidR="00F743CE" w:rsidRDefault="00F743C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8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384"/>
      <w:gridCol w:w="2409"/>
      <w:gridCol w:w="284"/>
      <w:gridCol w:w="4673"/>
      <w:gridCol w:w="1134"/>
    </w:tblGrid>
    <w:tr w:rsidR="00F958F7" w:rsidRPr="0081560B" w:rsidTr="005F256A">
      <w:trPr>
        <w:trHeight w:val="559"/>
      </w:trPr>
      <w:tc>
        <w:tcPr>
          <w:tcW w:w="704"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84" w:type="dxa"/>
        </w:tcPr>
        <w:p w:rsidR="00F958F7" w:rsidRDefault="00F958F7" w:rsidP="00534F7F">
          <w:pPr>
            <w:pStyle w:val="AltBilgi"/>
            <w:rPr>
              <w:rFonts w:ascii="Cambria" w:hAnsi="Cambria"/>
              <w:sz w:val="16"/>
              <w:szCs w:val="16"/>
            </w:rPr>
          </w:pPr>
          <w:r>
            <w:rPr>
              <w:rFonts w:ascii="Cambria" w:hAnsi="Cambria"/>
              <w:sz w:val="16"/>
              <w:szCs w:val="16"/>
            </w:rPr>
            <w:t>:</w:t>
          </w:r>
        </w:p>
      </w:tc>
      <w:tc>
        <w:tcPr>
          <w:tcW w:w="63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4673"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60AA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60AAA">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CE" w:rsidRDefault="00F743CE" w:rsidP="00534F7F">
      <w:pPr>
        <w:spacing w:after="0" w:line="240" w:lineRule="auto"/>
      </w:pPr>
      <w:r>
        <w:separator/>
      </w:r>
    </w:p>
  </w:footnote>
  <w:footnote w:type="continuationSeparator" w:id="0">
    <w:p w:rsidR="00F743CE" w:rsidRDefault="00F743C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87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0773"/>
      <w:gridCol w:w="1418"/>
      <w:gridCol w:w="1134"/>
    </w:tblGrid>
    <w:tr w:rsidR="00534F7F" w:rsidTr="005F256A">
      <w:trPr>
        <w:trHeight w:val="189"/>
      </w:trPr>
      <w:tc>
        <w:tcPr>
          <w:tcW w:w="2552"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10773" w:type="dxa"/>
          <w:vMerge w:val="restart"/>
          <w:tcBorders>
            <w:right w:val="single" w:sz="4" w:space="0" w:color="BFBFBF" w:themeColor="background1" w:themeShade="BF"/>
          </w:tcBorders>
          <w:vAlign w:val="center"/>
        </w:tcPr>
        <w:p w:rsidR="00CC2B0F" w:rsidRDefault="00CC2B0F" w:rsidP="00CC2B0F">
          <w:pPr>
            <w:pStyle w:val="stBilgi"/>
            <w:jc w:val="center"/>
            <w:rPr>
              <w:rFonts w:ascii="Cambria" w:hAnsi="Cambria"/>
              <w:b/>
              <w:color w:val="002060"/>
              <w:sz w:val="24"/>
            </w:rPr>
          </w:pPr>
          <w:r>
            <w:rPr>
              <w:rFonts w:ascii="Cambria" w:hAnsi="Cambria"/>
              <w:b/>
              <w:color w:val="002060"/>
              <w:sz w:val="24"/>
            </w:rPr>
            <w:t>YÜKSEKÖĞRETİMDE DİSİPLİN SORUŞTURMASI İŞLEMLERİ KILAVUZU</w:t>
          </w:r>
        </w:p>
        <w:p w:rsidR="00534F7F" w:rsidRPr="0092378E" w:rsidRDefault="00CC2B0F" w:rsidP="00CC2B0F">
          <w:pPr>
            <w:pStyle w:val="stBilgi"/>
            <w:jc w:val="center"/>
            <w:rPr>
              <w:rFonts w:ascii="Cambria" w:hAnsi="Cambria"/>
              <w:b/>
            </w:rPr>
          </w:pPr>
          <w:r w:rsidRPr="001720E6">
            <w:rPr>
              <w:rFonts w:ascii="Cambria" w:hAnsi="Cambria"/>
              <w:i/>
              <w:color w:val="C00000"/>
              <w:sz w:val="24"/>
            </w:rPr>
            <w:t>(</w:t>
          </w:r>
          <w:r>
            <w:rPr>
              <w:rFonts w:ascii="Cambria" w:hAnsi="Cambria"/>
              <w:i/>
              <w:color w:val="C00000"/>
              <w:sz w:val="24"/>
            </w:rPr>
            <w:t>İdari</w:t>
          </w:r>
          <w:r w:rsidRPr="001720E6">
            <w:rPr>
              <w:rFonts w:ascii="Cambria" w:hAnsi="Cambria"/>
              <w:i/>
              <w:color w:val="C00000"/>
              <w:sz w:val="24"/>
            </w:rPr>
            <w:t xml:space="preserve"> Personel için)</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60AAA" w:rsidP="00534F7F">
          <w:pPr>
            <w:pStyle w:val="stBilgi"/>
            <w:rPr>
              <w:rFonts w:ascii="Cambria" w:hAnsi="Cambria"/>
              <w:color w:val="002060"/>
              <w:sz w:val="16"/>
              <w:szCs w:val="16"/>
            </w:rPr>
          </w:pPr>
          <w:r>
            <w:rPr>
              <w:rFonts w:ascii="Cambria" w:hAnsi="Cambria"/>
              <w:color w:val="002060"/>
              <w:sz w:val="16"/>
              <w:szCs w:val="16"/>
            </w:rPr>
            <w:t>KLV-0004</w:t>
          </w:r>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60AAA" w:rsidP="00534F7F">
          <w:pPr>
            <w:pStyle w:val="stBilgi"/>
            <w:rPr>
              <w:rFonts w:ascii="Cambria" w:hAnsi="Cambria"/>
              <w:color w:val="002060"/>
              <w:sz w:val="16"/>
              <w:szCs w:val="16"/>
            </w:rPr>
          </w:pPr>
          <w:r>
            <w:rPr>
              <w:rFonts w:ascii="Cambria" w:hAnsi="Cambria"/>
              <w:color w:val="002060"/>
              <w:sz w:val="16"/>
              <w:szCs w:val="16"/>
            </w:rPr>
            <w:t>27.04.2020</w:t>
          </w:r>
          <w:bookmarkStart w:id="0" w:name="_GoBack"/>
          <w:bookmarkEnd w:id="0"/>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5F256A">
      <w:trPr>
        <w:trHeight w:val="220"/>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53035C"/>
    <w:multiLevelType w:val="hybridMultilevel"/>
    <w:tmpl w:val="20EC607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CA1557"/>
    <w:multiLevelType w:val="hybridMultilevel"/>
    <w:tmpl w:val="39525ACE"/>
    <w:lvl w:ilvl="0" w:tplc="F2A8A35C">
      <w:start w:val="9"/>
      <w:numFmt w:val="bullet"/>
      <w:lvlText w:val="-"/>
      <w:lvlJc w:val="left"/>
      <w:pPr>
        <w:ind w:left="720" w:hanging="360"/>
      </w:pPr>
      <w:rPr>
        <w:rFonts w:ascii="Cambria" w:eastAsiaTheme="minorHAnsi" w:hAnsi="Cambria" w:cs="Segoe UI"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B0E35D2"/>
    <w:multiLevelType w:val="hybridMultilevel"/>
    <w:tmpl w:val="CC3E1F18"/>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7444"/>
    <w:rsid w:val="00090962"/>
    <w:rsid w:val="000A2F94"/>
    <w:rsid w:val="000B5CD3"/>
    <w:rsid w:val="000E0692"/>
    <w:rsid w:val="000E6E5A"/>
    <w:rsid w:val="000F4BF0"/>
    <w:rsid w:val="00114792"/>
    <w:rsid w:val="00116355"/>
    <w:rsid w:val="001368C2"/>
    <w:rsid w:val="00164950"/>
    <w:rsid w:val="001B340F"/>
    <w:rsid w:val="001D5612"/>
    <w:rsid w:val="001F16FF"/>
    <w:rsid w:val="0020508C"/>
    <w:rsid w:val="00215CC4"/>
    <w:rsid w:val="00230ABB"/>
    <w:rsid w:val="00271BDB"/>
    <w:rsid w:val="0028061B"/>
    <w:rsid w:val="002B6390"/>
    <w:rsid w:val="002F0FD6"/>
    <w:rsid w:val="00303D8C"/>
    <w:rsid w:val="003230A8"/>
    <w:rsid w:val="00335DA6"/>
    <w:rsid w:val="00360AAA"/>
    <w:rsid w:val="003C0F72"/>
    <w:rsid w:val="003D7166"/>
    <w:rsid w:val="003D72D5"/>
    <w:rsid w:val="003E082B"/>
    <w:rsid w:val="003E330A"/>
    <w:rsid w:val="00406E3A"/>
    <w:rsid w:val="00421B12"/>
    <w:rsid w:val="00437CF7"/>
    <w:rsid w:val="004749A4"/>
    <w:rsid w:val="004B24B6"/>
    <w:rsid w:val="004F3C0C"/>
    <w:rsid w:val="004F4A93"/>
    <w:rsid w:val="005269B7"/>
    <w:rsid w:val="00534F7F"/>
    <w:rsid w:val="00561AEB"/>
    <w:rsid w:val="00587671"/>
    <w:rsid w:val="005916CD"/>
    <w:rsid w:val="005B0C52"/>
    <w:rsid w:val="005D6EA1"/>
    <w:rsid w:val="005F1F07"/>
    <w:rsid w:val="005F256A"/>
    <w:rsid w:val="00634E90"/>
    <w:rsid w:val="0064705C"/>
    <w:rsid w:val="00650F53"/>
    <w:rsid w:val="0066613C"/>
    <w:rsid w:val="006A44D7"/>
    <w:rsid w:val="006B5E7D"/>
    <w:rsid w:val="006F1846"/>
    <w:rsid w:val="0072683C"/>
    <w:rsid w:val="007553AC"/>
    <w:rsid w:val="007C10A4"/>
    <w:rsid w:val="007F3EA6"/>
    <w:rsid w:val="008172B5"/>
    <w:rsid w:val="00842839"/>
    <w:rsid w:val="00846AD8"/>
    <w:rsid w:val="00875EF6"/>
    <w:rsid w:val="008D01E0"/>
    <w:rsid w:val="008E0B74"/>
    <w:rsid w:val="00900183"/>
    <w:rsid w:val="0093023E"/>
    <w:rsid w:val="0098665A"/>
    <w:rsid w:val="009F288B"/>
    <w:rsid w:val="009F3B97"/>
    <w:rsid w:val="00A5214F"/>
    <w:rsid w:val="00B141AB"/>
    <w:rsid w:val="00B537C8"/>
    <w:rsid w:val="00B63088"/>
    <w:rsid w:val="00BE3E80"/>
    <w:rsid w:val="00C8145E"/>
    <w:rsid w:val="00CB4CD1"/>
    <w:rsid w:val="00CC2B0F"/>
    <w:rsid w:val="00CC3E17"/>
    <w:rsid w:val="00CF5DBC"/>
    <w:rsid w:val="00D00CA5"/>
    <w:rsid w:val="00D031D6"/>
    <w:rsid w:val="00D04D2D"/>
    <w:rsid w:val="00E23DE7"/>
    <w:rsid w:val="00E41AE7"/>
    <w:rsid w:val="00EB5211"/>
    <w:rsid w:val="00EB6E03"/>
    <w:rsid w:val="00EB72A7"/>
    <w:rsid w:val="00F250D2"/>
    <w:rsid w:val="00F478AB"/>
    <w:rsid w:val="00F47E86"/>
    <w:rsid w:val="00F51844"/>
    <w:rsid w:val="00F603F6"/>
    <w:rsid w:val="00F70376"/>
    <w:rsid w:val="00F743CE"/>
    <w:rsid w:val="00F958F7"/>
    <w:rsid w:val="00FC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108F"/>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2096</Words>
  <Characters>11953</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75</cp:revision>
  <dcterms:created xsi:type="dcterms:W3CDTF">2019-02-15T12:25:00Z</dcterms:created>
  <dcterms:modified xsi:type="dcterms:W3CDTF">2020-04-27T16:22:00Z</dcterms:modified>
</cp:coreProperties>
</file>