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DEDED" w:themeColor="accent3" w:themeTint="33"/>
  <w:body>
    <w:sdt>
      <w:sdtPr>
        <w:rPr>
          <w:rFonts w:ascii="Calibri" w:eastAsia="Calibri" w:hAnsi="Calibri" w:cs="Times New Roman"/>
          <w:sz w:val="2"/>
          <w:lang w:eastAsia="en-US"/>
        </w:rPr>
        <w:id w:val="446819308"/>
        <w:docPartObj>
          <w:docPartGallery w:val="Cover Pages"/>
          <w:docPartUnique/>
        </w:docPartObj>
      </w:sdtPr>
      <w:sdtEndPr>
        <w:rPr>
          <w:rFonts w:ascii="Trebuchet MS" w:hAnsi="Trebuchet MS"/>
          <w:color w:val="1F3864" w:themeColor="accent5" w:themeShade="80"/>
          <w:sz w:val="48"/>
          <w:szCs w:val="28"/>
        </w:rPr>
      </w:sdtEndPr>
      <w:sdtContent>
        <w:p w:rsidR="006C40E5" w:rsidRDefault="006C40E5">
          <w:pPr>
            <w:pStyle w:val="AralkYok"/>
            <w:rPr>
              <w:sz w:val="2"/>
            </w:rPr>
          </w:pPr>
        </w:p>
        <w:p w:rsidR="006C40E5" w:rsidRDefault="009C208B">
          <w:r>
            <w:rPr>
              <w:noProof/>
              <w:lang w:eastAsia="tr-TR"/>
            </w:rPr>
            <mc:AlternateContent>
              <mc:Choice Requires="wps">
                <w:drawing>
                  <wp:anchor distT="0" distB="0" distL="114300" distR="114300" simplePos="0" relativeHeight="251685888" behindDoc="0" locked="0" layoutInCell="1" allowOverlap="1" wp14:anchorId="094BE142" wp14:editId="3F0D50EE">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E650FF" w:rsidRPr="00F05FA2" w:rsidRDefault="00E650FF" w:rsidP="00EC46FA">
                                    <w:pPr>
                                      <w:pStyle w:val="AralkYok"/>
                                      <w:jc w:val="center"/>
                                      <w:rPr>
                                        <w:rFonts w:ascii="Trebuchet MS" w:eastAsiaTheme="majorEastAsia" w:hAnsi="Trebuchet MS" w:cstheme="majorBidi"/>
                                        <w:caps/>
                                        <w:color w:val="002060"/>
                                        <w:sz w:val="72"/>
                                        <w:szCs w:val="72"/>
                                      </w:rPr>
                                    </w:pPr>
                                    <w:r>
                                      <w:rPr>
                                        <w:rFonts w:ascii="Times New Roman" w:eastAsia="Calibri" w:hAnsi="Times New Roman" w:cs="Times New Roman"/>
                                        <w:b/>
                                        <w:bCs/>
                                        <w:color w:val="002060"/>
                                        <w:sz w:val="72"/>
                                        <w:szCs w:val="72"/>
                                        <w:lang w:eastAsia="en-US"/>
                                      </w:rPr>
                                      <w:t>BARTIN UNIVERSITY</w:t>
                                    </w:r>
                                    <w:r w:rsidRPr="00F05FA2">
                                      <w:rPr>
                                        <w:rFonts w:ascii="Times New Roman" w:eastAsia="Calibri" w:hAnsi="Times New Roman" w:cs="Times New Roman"/>
                                        <w:b/>
                                        <w:bCs/>
                                        <w:color w:val="002060"/>
                                        <w:sz w:val="72"/>
                                        <w:szCs w:val="72"/>
                                        <w:lang w:eastAsia="en-US"/>
                                      </w:rPr>
                                      <w:t xml:space="preserve"> </w:t>
                                    </w:r>
                                    <w:r>
                                      <w:rPr>
                                        <w:rFonts w:ascii="Times New Roman" w:eastAsia="Calibri" w:hAnsi="Times New Roman" w:cs="Times New Roman"/>
                                        <w:b/>
                                        <w:bCs/>
                                        <w:color w:val="002060"/>
                                        <w:sz w:val="72"/>
                                        <w:szCs w:val="72"/>
                                        <w:lang w:eastAsia="en-US"/>
                                      </w:rPr>
                                      <w:t>International Student Additional Selection and Placement Guide for the Academic Year 2018-2019</w:t>
                                    </w:r>
                                  </w:p>
                                </w:sdtContent>
                              </w:sdt>
                              <w:p w:rsidR="00E650FF" w:rsidRPr="00646A87" w:rsidRDefault="00E650FF">
                                <w:pPr>
                                  <w:pStyle w:val="AralkYok"/>
                                  <w:spacing w:before="120"/>
                                  <w:rPr>
                                    <w:rFonts w:ascii="Trebuchet MS" w:hAnsi="Trebuchet MS"/>
                                    <w:color w:val="0070C0"/>
                                    <w:sz w:val="72"/>
                                    <w:szCs w:val="72"/>
                                  </w:rPr>
                                </w:pPr>
                              </w:p>
                              <w:p w:rsidR="00E650FF" w:rsidRPr="00F05FA2" w:rsidRDefault="00E650FF"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w:t>
                                </w:r>
                                <w:r>
                                  <w:rPr>
                                    <w:rFonts w:ascii="Trebuchet MS" w:hAnsi="Trebuchet MS"/>
                                    <w:color w:val="002060"/>
                                    <w:sz w:val="33"/>
                                    <w:szCs w:val="33"/>
                                  </w:rPr>
                                  <w:t>For Students of Undergraduate Degree and Associate Degree Programs</w:t>
                                </w:r>
                                <w:r w:rsidRPr="00F05FA2">
                                  <w:rPr>
                                    <w:rFonts w:ascii="Trebuchet MS" w:hAnsi="Trebuchet MS"/>
                                    <w:color w:val="002060"/>
                                    <w:sz w:val="33"/>
                                    <w:szCs w:val="33"/>
                                  </w:rPr>
                                  <w:t>)</w:t>
                                </w:r>
                              </w:p>
                              <w:p w:rsidR="00E650FF" w:rsidRDefault="00E65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Content>
                            <w:p w:rsidR="00E650FF" w:rsidRPr="00F05FA2" w:rsidRDefault="00E650FF" w:rsidP="00EC46FA">
                              <w:pPr>
                                <w:pStyle w:val="AralkYok"/>
                                <w:jc w:val="center"/>
                                <w:rPr>
                                  <w:rFonts w:ascii="Trebuchet MS" w:eastAsiaTheme="majorEastAsia" w:hAnsi="Trebuchet MS" w:cstheme="majorBidi"/>
                                  <w:caps/>
                                  <w:color w:val="002060"/>
                                  <w:sz w:val="72"/>
                                  <w:szCs w:val="72"/>
                                </w:rPr>
                              </w:pPr>
                              <w:r>
                                <w:rPr>
                                  <w:rFonts w:ascii="Times New Roman" w:eastAsia="Calibri" w:hAnsi="Times New Roman" w:cs="Times New Roman"/>
                                  <w:b/>
                                  <w:bCs/>
                                  <w:color w:val="002060"/>
                                  <w:sz w:val="72"/>
                                  <w:szCs w:val="72"/>
                                  <w:lang w:eastAsia="en-US"/>
                                </w:rPr>
                                <w:t>BARTIN UNIVERSITY</w:t>
                              </w:r>
                              <w:r w:rsidRPr="00F05FA2">
                                <w:rPr>
                                  <w:rFonts w:ascii="Times New Roman" w:eastAsia="Calibri" w:hAnsi="Times New Roman" w:cs="Times New Roman"/>
                                  <w:b/>
                                  <w:bCs/>
                                  <w:color w:val="002060"/>
                                  <w:sz w:val="72"/>
                                  <w:szCs w:val="72"/>
                                  <w:lang w:eastAsia="en-US"/>
                                </w:rPr>
                                <w:t xml:space="preserve"> </w:t>
                              </w:r>
                              <w:r>
                                <w:rPr>
                                  <w:rFonts w:ascii="Times New Roman" w:eastAsia="Calibri" w:hAnsi="Times New Roman" w:cs="Times New Roman"/>
                                  <w:b/>
                                  <w:bCs/>
                                  <w:color w:val="002060"/>
                                  <w:sz w:val="72"/>
                                  <w:szCs w:val="72"/>
                                  <w:lang w:eastAsia="en-US"/>
                                </w:rPr>
                                <w:t>International Student Additional Selection and Placement Guide for the Academic Year 2018-2019</w:t>
                              </w:r>
                            </w:p>
                          </w:sdtContent>
                        </w:sdt>
                        <w:p w:rsidR="00E650FF" w:rsidRPr="00646A87" w:rsidRDefault="00E650FF">
                          <w:pPr>
                            <w:pStyle w:val="AralkYok"/>
                            <w:spacing w:before="120"/>
                            <w:rPr>
                              <w:rFonts w:ascii="Trebuchet MS" w:hAnsi="Trebuchet MS"/>
                              <w:color w:val="0070C0"/>
                              <w:sz w:val="72"/>
                              <w:szCs w:val="72"/>
                            </w:rPr>
                          </w:pPr>
                        </w:p>
                        <w:p w:rsidR="00E650FF" w:rsidRPr="00F05FA2" w:rsidRDefault="00E650FF"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w:t>
                          </w:r>
                          <w:r>
                            <w:rPr>
                              <w:rFonts w:ascii="Trebuchet MS" w:hAnsi="Trebuchet MS"/>
                              <w:color w:val="002060"/>
                              <w:sz w:val="33"/>
                              <w:szCs w:val="33"/>
                            </w:rPr>
                            <w:t>For Students of Undergraduate Degree and Associate Degree Programs</w:t>
                          </w:r>
                          <w:r w:rsidRPr="00F05FA2">
                            <w:rPr>
                              <w:rFonts w:ascii="Trebuchet MS" w:hAnsi="Trebuchet MS"/>
                              <w:color w:val="002060"/>
                              <w:sz w:val="33"/>
                              <w:szCs w:val="33"/>
                            </w:rPr>
                            <w:t>)</w:t>
                          </w:r>
                        </w:p>
                        <w:p w:rsidR="00E650FF" w:rsidRDefault="00E650FF"/>
                      </w:txbxContent>
                    </v:textbox>
                    <w10:wrap anchorx="page" anchory="margin"/>
                  </v:shape>
                </w:pict>
              </mc:Fallback>
            </mc:AlternateContent>
          </w:r>
          <w:r w:rsidR="006C40E5">
            <w:rPr>
              <w:noProof/>
              <w:color w:val="5B9BD5" w:themeColor="accent1"/>
              <w:sz w:val="36"/>
              <w:szCs w:val="36"/>
              <w:lang w:eastAsia="tr-TR"/>
            </w:rPr>
            <mc:AlternateContent>
              <mc:Choice Requires="wpg">
                <w:drawing>
                  <wp:anchor distT="0" distB="0" distL="114300" distR="114300" simplePos="0" relativeHeight="251684864" behindDoc="1" locked="0" layoutInCell="1" allowOverlap="1" wp14:anchorId="28451FC5" wp14:editId="7EE09A62">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cx="http://schemas.microsoft.com/office/drawing/2014/chartex" xmlns:w15="http://schemas.microsoft.com/office/word/2012/wordml" xmlns:w16se="http://schemas.microsoft.com/office/word/2015/wordml/symex">
                <w:pict>
                  <v:group w14:anchorId="544366AA"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Default="001079F3">
          <w:pPr>
            <w:spacing w:after="160" w:line="259" w:lineRule="auto"/>
            <w:rPr>
              <w:rFonts w:ascii="Trebuchet MS" w:hAnsi="Trebuchet MS"/>
              <w:color w:val="1F3864" w:themeColor="accent5" w:themeShade="80"/>
              <w:sz w:val="48"/>
              <w:szCs w:val="28"/>
            </w:rPr>
          </w:pPr>
          <w:r>
            <w:rPr>
              <w:rFonts w:ascii="Trebuchet MS" w:hAnsi="Trebuchet MS"/>
              <w:noProof/>
              <w:color w:val="4472C4" w:themeColor="accent5"/>
              <w:sz w:val="48"/>
              <w:szCs w:val="28"/>
              <w:lang w:eastAsia="tr-TR"/>
            </w:rPr>
            <mc:AlternateContent>
              <mc:Choice Requires="wps">
                <w:drawing>
                  <wp:anchor distT="0" distB="0" distL="114300" distR="114300" simplePos="0" relativeHeight="251688960" behindDoc="0" locked="0" layoutInCell="1" allowOverlap="1" wp14:anchorId="18141B99" wp14:editId="56737228">
                    <wp:simplePos x="0" y="0"/>
                    <wp:positionH relativeFrom="column">
                      <wp:posOffset>128905</wp:posOffset>
                    </wp:positionH>
                    <wp:positionV relativeFrom="paragraph">
                      <wp:posOffset>2542711</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7BCB6BB"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200.2pt" to="446.6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" strokecolor="#5b9bd5 [3204]" strokeweight="1.5pt">
                    <v:stroke joinstyle="miter"/>
                  </v:line>
                </w:pict>
              </mc:Fallback>
            </mc:AlternateContent>
          </w:r>
          <w:r w:rsidR="00F916C6">
            <w:rPr>
              <w:noProof/>
              <w:lang w:eastAsia="tr-TR"/>
            </w:rPr>
            <mc:AlternateContent>
              <mc:Choice Requires="wps">
                <w:drawing>
                  <wp:anchor distT="0" distB="0" distL="114300" distR="114300" simplePos="0" relativeHeight="251683840" behindDoc="0" locked="0" layoutInCell="1" allowOverlap="1" wp14:anchorId="7EBEC528" wp14:editId="779E89A9">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FF" w:rsidRPr="00F916C6" w:rsidRDefault="0073614E">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EndPr/>
                                  <w:sdtContent>
                                    <w:r w:rsidR="00E650FF">
                                      <w:rPr>
                                        <w:rFonts w:cstheme="minorHAnsi"/>
                                        <w:color w:val="00487E"/>
                                        <w:sz w:val="34"/>
                                        <w:szCs w:val="34"/>
                                      </w:rPr>
                                      <w:t>Bartın University</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EndPr/>
                                <w:sdtContent>
                                  <w:p w:rsidR="00E650FF" w:rsidRPr="00087158" w:rsidRDefault="00E650FF"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E650FF" w:rsidRPr="00F916C6" w:rsidRDefault="00E650FF">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Content>
                              <w:r>
                                <w:rPr>
                                  <w:rFonts w:cstheme="minorHAnsi"/>
                                  <w:color w:val="00487E"/>
                                  <w:sz w:val="34"/>
                                  <w:szCs w:val="34"/>
                                </w:rPr>
                                <w:t>Bartın University</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Content>
                            <w:p w:rsidR="00E650FF" w:rsidRPr="00087158" w:rsidRDefault="00E650FF"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087158">
            <w:rPr>
              <w:rFonts w:ascii="Trebuchet MS" w:hAnsi="Trebuchet MS"/>
              <w:noProof/>
              <w:color w:val="1F3864" w:themeColor="accent5" w:themeShade="80"/>
              <w:sz w:val="48"/>
              <w:szCs w:val="28"/>
              <w:lang w:eastAsia="tr-TR"/>
            </w:rPr>
            <mc:AlternateContent>
              <mc:Choice Requires="wps">
                <w:drawing>
                  <wp:anchor distT="45720" distB="45720" distL="114300" distR="114300" simplePos="0" relativeHeight="251687936" behindDoc="0" locked="0" layoutInCell="1" allowOverlap="1" wp14:anchorId="24C0DA8B" wp14:editId="158CDDB7">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E650FF" w:rsidRDefault="00E650FF">
                                <w:r>
                                  <w:rPr>
                                    <w:noProof/>
                                    <w:color w:val="5B9BD5" w:themeColor="accent1"/>
                                    <w:sz w:val="36"/>
                                    <w:szCs w:val="36"/>
                                    <w:lang w:eastAsia="tr-TR"/>
                                  </w:rPr>
                                  <w:drawing>
                                    <wp:inline distT="0" distB="0" distL="0" distR="0" wp14:anchorId="461C1FF7" wp14:editId="4003109C">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E650FF" w:rsidRDefault="00E650FF">
                          <w:r>
                            <w:rPr>
                              <w:noProof/>
                              <w:color w:val="5B9BD5" w:themeColor="accent1"/>
                              <w:sz w:val="36"/>
                              <w:szCs w:val="36"/>
                              <w:lang w:eastAsia="tr-TR"/>
                            </w:rPr>
                            <w:drawing>
                              <wp:inline distT="0" distB="0" distL="0" distR="0" wp14:anchorId="461C1FF7" wp14:editId="4003109C">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v:textbox>
                    <w10:wrap type="square"/>
                  </v:shape>
                </w:pict>
              </mc:Fallback>
            </mc:AlternateContent>
          </w:r>
          <w:r w:rsidR="006C40E5">
            <w:rPr>
              <w:rFonts w:ascii="Trebuchet MS" w:hAnsi="Trebuchet MS"/>
              <w:color w:val="1F3864" w:themeColor="accent5" w:themeShade="80"/>
              <w:sz w:val="48"/>
              <w:szCs w:val="28"/>
            </w:rPr>
            <w:br w:type="page"/>
          </w:r>
        </w:p>
      </w:sdtContent>
    </w:sdt>
    <w:p w:rsidR="0043002F" w:rsidRPr="00F05FA2" w:rsidRDefault="00646A87" w:rsidP="002868C7">
      <w:pPr>
        <w:jc w:val="both"/>
        <w:rPr>
          <w:rFonts w:ascii="Trebuchet MS" w:hAnsi="Trebuchet MS"/>
          <w:color w:val="002060"/>
          <w:sz w:val="48"/>
          <w:szCs w:val="28"/>
        </w:rPr>
      </w:pPr>
      <w:r w:rsidRPr="00F05FA2">
        <w:rPr>
          <w:noProof/>
          <w:color w:val="002060"/>
          <w:lang w:eastAsia="tr-TR"/>
        </w:rPr>
        <w:lastRenderedPageBreak/>
        <mc:AlternateContent>
          <mc:Choice Requires="wps">
            <w:drawing>
              <wp:anchor distT="0" distB="0" distL="114300" distR="114300" simplePos="0" relativeHeight="251701248" behindDoc="1" locked="0" layoutInCell="1" allowOverlap="1" wp14:anchorId="060C7AD6" wp14:editId="27D11AAB">
                <wp:simplePos x="0" y="0"/>
                <wp:positionH relativeFrom="margin">
                  <wp:posOffset>0</wp:posOffset>
                </wp:positionH>
                <wp:positionV relativeFrom="paragraph">
                  <wp:posOffset>532130</wp:posOffset>
                </wp:positionV>
                <wp:extent cx="5734050" cy="518160"/>
                <wp:effectExtent l="0" t="0" r="19050" b="15240"/>
                <wp:wrapThrough wrapText="bothSides">
                  <wp:wrapPolygon edited="0">
                    <wp:start x="0" y="0"/>
                    <wp:lineTo x="0" y="21441"/>
                    <wp:lineTo x="21600" y="21441"/>
                    <wp:lineTo x="21600" y="0"/>
                    <wp:lineTo x="0" y="0"/>
                  </wp:wrapPolygon>
                </wp:wrapThrough>
                <wp:docPr id="6" name="Yuvarlatılmış Dikdörtgen 6"/>
                <wp:cNvGraphicFramePr/>
                <a:graphic xmlns:a="http://schemas.openxmlformats.org/drawingml/2006/main">
                  <a:graphicData uri="http://schemas.microsoft.com/office/word/2010/wordprocessingShape">
                    <wps:wsp>
                      <wps:cNvSpPr/>
                      <wps:spPr>
                        <a:xfrm>
                          <a:off x="0" y="0"/>
                          <a:ext cx="5734050" cy="51816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E650FF" w:rsidRPr="00F05FA2" w:rsidRDefault="00E650FF" w:rsidP="00600456">
                            <w:pPr>
                              <w:pStyle w:val="ListeParagraf"/>
                              <w:numPr>
                                <w:ilvl w:val="0"/>
                                <w:numId w:val="21"/>
                              </w:numPr>
                              <w:rPr>
                                <w:rFonts w:ascii="Trebuchet MS" w:hAnsi="Trebuchet MS"/>
                                <w:b/>
                                <w:color w:val="002060"/>
                                <w:sz w:val="25"/>
                                <w:szCs w:val="25"/>
                              </w:rPr>
                            </w:pPr>
                            <w:r>
                              <w:rPr>
                                <w:rFonts w:ascii="Times New Roman" w:hAnsi="Times New Roman"/>
                                <w:b/>
                                <w:bCs/>
                                <w:sz w:val="24"/>
                                <w:szCs w:val="24"/>
                              </w:rPr>
                              <w:t>GENERAL CONDITIONS</w:t>
                            </w:r>
                            <w:r w:rsidRPr="00F05FA2">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 o:spid="_x0000_s1029" style="position:absolute;left:0;text-align:left;margin-left:0;margin-top:41.9pt;width:451.5pt;height:40.8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" fillcolor="#9cf" strokecolor="#4472c4 [3208]" strokeweight="1pt">
                <v:stroke joinstyle="miter"/>
                <v:textbox>
                  <w:txbxContent>
                    <w:p w:rsidR="00E650FF" w:rsidRPr="00F05FA2" w:rsidRDefault="00E650FF" w:rsidP="00600456">
                      <w:pPr>
                        <w:pStyle w:val="ListeParagraf"/>
                        <w:numPr>
                          <w:ilvl w:val="0"/>
                          <w:numId w:val="21"/>
                        </w:numPr>
                        <w:rPr>
                          <w:rFonts w:ascii="Trebuchet MS" w:hAnsi="Trebuchet MS"/>
                          <w:b/>
                          <w:color w:val="002060"/>
                          <w:sz w:val="25"/>
                          <w:szCs w:val="25"/>
                        </w:rPr>
                      </w:pPr>
                      <w:r>
                        <w:rPr>
                          <w:rFonts w:ascii="Times New Roman" w:hAnsi="Times New Roman"/>
                          <w:b/>
                          <w:bCs/>
                          <w:sz w:val="24"/>
                          <w:szCs w:val="24"/>
                        </w:rPr>
                        <w:t>GENERAL CONDITIONS</w:t>
                      </w:r>
                      <w:r w:rsidRPr="00F05FA2">
                        <w:rPr>
                          <w:rFonts w:ascii="Trebuchet MS" w:hAnsi="Trebuchet MS"/>
                          <w:b/>
                          <w:color w:val="002060"/>
                          <w:sz w:val="25"/>
                          <w:szCs w:val="25"/>
                        </w:rPr>
                        <w:t xml:space="preserve"> </w:t>
                      </w:r>
                    </w:p>
                  </w:txbxContent>
                </v:textbox>
                <w10:wrap type="through" anchorx="margin"/>
              </v:roundrect>
            </w:pict>
          </mc:Fallback>
        </mc:AlternateContent>
      </w:r>
      <w:r w:rsidR="008654B3">
        <w:rPr>
          <w:rFonts w:ascii="Trebuchet MS" w:hAnsi="Trebuchet MS"/>
          <w:color w:val="002060"/>
          <w:sz w:val="48"/>
          <w:szCs w:val="28"/>
        </w:rPr>
        <w:t>Step 1</w:t>
      </w:r>
    </w:p>
    <w:p w:rsidR="00646A87" w:rsidRPr="00123276" w:rsidRDefault="00646A87" w:rsidP="00646A87">
      <w:pPr>
        <w:autoSpaceDE w:val="0"/>
        <w:autoSpaceDN w:val="0"/>
        <w:adjustRightInd w:val="0"/>
        <w:spacing w:after="0" w:line="240" w:lineRule="auto"/>
        <w:ind w:left="-142"/>
        <w:jc w:val="both"/>
        <w:rPr>
          <w:rFonts w:ascii="Times New Roman" w:hAnsi="Times New Roman"/>
          <w:b/>
          <w:bCs/>
          <w:color w:val="000000"/>
          <w:sz w:val="24"/>
          <w:szCs w:val="24"/>
        </w:rPr>
      </w:pPr>
    </w:p>
    <w:p w:rsidR="008654B3" w:rsidRPr="00123276" w:rsidRDefault="008654B3" w:rsidP="008654B3">
      <w:pPr>
        <w:pStyle w:val="ListeParagraf"/>
        <w:numPr>
          <w:ilvl w:val="0"/>
          <w:numId w:val="13"/>
        </w:numPr>
        <w:autoSpaceDE w:val="0"/>
        <w:autoSpaceDN w:val="0"/>
        <w:adjustRightInd w:val="0"/>
        <w:spacing w:after="0" w:line="240" w:lineRule="auto"/>
        <w:ind w:left="284" w:hanging="284"/>
        <w:rPr>
          <w:rFonts w:ascii="Arial Narrow" w:hAnsi="Arial Narrow"/>
          <w:b/>
          <w:bCs/>
          <w:sz w:val="24"/>
          <w:szCs w:val="24"/>
        </w:rPr>
      </w:pPr>
      <w:r>
        <w:rPr>
          <w:rFonts w:ascii="Times New Roman" w:eastAsia="Times New Roman" w:hAnsi="Times New Roman"/>
          <w:color w:val="000000" w:themeColor="text1"/>
          <w:sz w:val="24"/>
          <w:szCs w:val="24"/>
        </w:rPr>
        <w:t xml:space="preserve">The applications of those below stated will be accepted on condition that they are graduates or in the last year of high school. </w:t>
      </w:r>
    </w:p>
    <w:p w:rsidR="008654B3" w:rsidRPr="006F6062" w:rsidRDefault="008654B3" w:rsidP="008654B3">
      <w:pPr>
        <w:pStyle w:val="ListeParagraf"/>
        <w:autoSpaceDE w:val="0"/>
        <w:autoSpaceDN w:val="0"/>
        <w:adjustRightInd w:val="0"/>
        <w:spacing w:after="0" w:line="240" w:lineRule="auto"/>
        <w:ind w:left="284"/>
        <w:rPr>
          <w:rFonts w:ascii="Arial Narrow" w:hAnsi="Arial Narrow"/>
          <w:b/>
          <w:bCs/>
          <w:sz w:val="24"/>
          <w:szCs w:val="24"/>
        </w:rPr>
      </w:pPr>
    </w:p>
    <w:p w:rsidR="008654B3" w:rsidRPr="006F6062" w:rsidRDefault="008654B3" w:rsidP="008654B3">
      <w:pPr>
        <w:pStyle w:val="ListeParagraf"/>
        <w:numPr>
          <w:ilvl w:val="1"/>
          <w:numId w:val="13"/>
        </w:numPr>
        <w:autoSpaceDE w:val="0"/>
        <w:autoSpaceDN w:val="0"/>
        <w:adjustRightInd w:val="0"/>
        <w:spacing w:after="0" w:line="240" w:lineRule="auto"/>
        <w:ind w:left="709" w:hanging="283"/>
        <w:rPr>
          <w:rStyle w:val="fontstyle01"/>
          <w:rFonts w:ascii="Arial Narrow" w:hAnsi="Arial Narrow"/>
          <w:b/>
          <w:bCs/>
        </w:rPr>
      </w:pPr>
      <w:r>
        <w:rPr>
          <w:rStyle w:val="fontstyle01"/>
          <w:color w:val="000000" w:themeColor="text1"/>
        </w:rPr>
        <w:t>Foreign nationals.</w:t>
      </w:r>
    </w:p>
    <w:p w:rsidR="008654B3" w:rsidRPr="006F6062" w:rsidRDefault="008654B3" w:rsidP="008654B3">
      <w:pPr>
        <w:pStyle w:val="ListeParagraf"/>
        <w:numPr>
          <w:ilvl w:val="1"/>
          <w:numId w:val="13"/>
        </w:numPr>
        <w:autoSpaceDE w:val="0"/>
        <w:autoSpaceDN w:val="0"/>
        <w:adjustRightInd w:val="0"/>
        <w:spacing w:after="0" w:line="240" w:lineRule="auto"/>
        <w:ind w:left="709" w:hanging="283"/>
        <w:jc w:val="both"/>
        <w:rPr>
          <w:rStyle w:val="fontstyle01"/>
          <w:rFonts w:ascii="Arial Narrow" w:hAnsi="Arial Narrow"/>
          <w:b/>
          <w:bCs/>
        </w:rPr>
      </w:pPr>
      <w:r>
        <w:rPr>
          <w:rStyle w:val="fontstyle01"/>
          <w:color w:val="000000" w:themeColor="text1"/>
        </w:rPr>
        <w:t>Those who are Turkish citizens, received permission from the Ministry of Interior to leave Turkish citizenship and certify that their nonadult children registered on the Renouncement of Turkish Nationality Certificate own the Certificate for the use of the Rights granted by Law No. 5203.</w:t>
      </w:r>
    </w:p>
    <w:p w:rsidR="008654B3" w:rsidRDefault="008654B3" w:rsidP="008654B3">
      <w:pPr>
        <w:pStyle w:val="ListeParagraf"/>
        <w:numPr>
          <w:ilvl w:val="1"/>
          <w:numId w:val="13"/>
        </w:numPr>
        <w:tabs>
          <w:tab w:val="left" w:pos="5220"/>
        </w:tabs>
        <w:autoSpaceDE w:val="0"/>
        <w:autoSpaceDN w:val="0"/>
        <w:adjustRightInd w:val="0"/>
        <w:spacing w:after="0" w:line="240" w:lineRule="auto"/>
        <w:ind w:left="709" w:hanging="283"/>
        <w:jc w:val="both"/>
        <w:rPr>
          <w:rFonts w:ascii="Times New Roman" w:eastAsia="Times New Roman" w:hAnsi="Times New Roman"/>
          <w:color w:val="000000" w:themeColor="text1"/>
          <w:sz w:val="24"/>
          <w:szCs w:val="24"/>
        </w:rPr>
      </w:pPr>
      <w:r>
        <w:rPr>
          <w:rStyle w:val="fontstyle01"/>
          <w:color w:val="000000" w:themeColor="text1"/>
        </w:rPr>
        <w:t>Those with dual nationality, who were foreign nationals by birth, then took the citizenship of the Republic of Turkey.</w:t>
      </w:r>
    </w:p>
    <w:p w:rsidR="008654B3" w:rsidRPr="006F6062" w:rsidRDefault="008654B3" w:rsidP="008654B3">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imes New Roman" w:hAnsi="Times New Roman"/>
          <w:color w:val="000000" w:themeColor="text1"/>
          <w:sz w:val="24"/>
          <w:szCs w:val="24"/>
        </w:rPr>
      </w:pPr>
      <w:r w:rsidRPr="006F6062">
        <w:rPr>
          <w:rFonts w:ascii="Times New Roman" w:eastAsia="Times New Roman" w:hAnsi="Times New Roman"/>
          <w:color w:val="000000" w:themeColor="text1"/>
          <w:sz w:val="24"/>
          <w:szCs w:val="24"/>
        </w:rPr>
        <w:t>T</w:t>
      </w:r>
      <w:r>
        <w:rPr>
          <w:rFonts w:ascii="Times New Roman" w:eastAsia="Times New Roman" w:hAnsi="Times New Roman"/>
          <w:color w:val="000000" w:themeColor="text1"/>
          <w:sz w:val="24"/>
          <w:szCs w:val="24"/>
        </w:rPr>
        <w:t>hose who are Turkish citizens and completed the last three years of high school education in a foreign country except for the Turkish Republic of Northern Cyprus (TRNC)</w:t>
      </w:r>
      <w:r>
        <w:rPr>
          <w:rStyle w:val="fontstyle01"/>
          <w:color w:val="000000" w:themeColor="text1"/>
        </w:rPr>
        <w:t>.</w:t>
      </w:r>
    </w:p>
    <w:p w:rsidR="008654B3" w:rsidRPr="006F6062" w:rsidRDefault="008654B3" w:rsidP="008654B3">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color w:val="000000" w:themeColor="text1"/>
        </w:rPr>
      </w:pPr>
      <w:r>
        <w:rPr>
          <w:rStyle w:val="fontstyle01"/>
          <w:color w:val="000000" w:themeColor="text1"/>
        </w:rPr>
        <w:t>Those who are nationals of the Turkish Republic of Northern Cyprus (TRNC), reside in the Turkish Republic of Northern Cyprus (TRNC), completed the secondary education in the Turkish Republic of Northern Cyprus (TRNC), and own General Certificate of Education A Level “GCE AL” exam results.</w:t>
      </w:r>
    </w:p>
    <w:p w:rsidR="008654B3" w:rsidRDefault="008654B3" w:rsidP="008654B3">
      <w:pPr>
        <w:tabs>
          <w:tab w:val="left" w:pos="284"/>
          <w:tab w:val="left" w:pos="5220"/>
        </w:tabs>
        <w:spacing w:after="0" w:line="240" w:lineRule="auto"/>
        <w:jc w:val="both"/>
        <w:rPr>
          <w:color w:val="000000" w:themeColor="text1"/>
        </w:rPr>
      </w:pPr>
    </w:p>
    <w:p w:rsidR="008654B3" w:rsidRPr="00123276" w:rsidRDefault="008654B3" w:rsidP="008654B3">
      <w:pPr>
        <w:pStyle w:val="ListeParagraf"/>
        <w:numPr>
          <w:ilvl w:val="0"/>
          <w:numId w:val="13"/>
        </w:numPr>
        <w:tabs>
          <w:tab w:val="left" w:pos="284"/>
          <w:tab w:val="left" w:pos="5220"/>
        </w:tabs>
        <w:spacing w:after="0" w:line="240" w:lineRule="auto"/>
        <w:ind w:left="360" w:hanging="720"/>
        <w:jc w:val="both"/>
        <w:rPr>
          <w:color w:val="000000" w:themeColor="text1"/>
        </w:rPr>
      </w:pPr>
      <w:r w:rsidRPr="006D537D">
        <w:rPr>
          <w:rFonts w:ascii="Times New Roman" w:eastAsia="Times New Roman" w:hAnsi="Times New Roman"/>
          <w:color w:val="000000" w:themeColor="text1"/>
          <w:sz w:val="24"/>
          <w:szCs w:val="24"/>
        </w:rPr>
        <w:t>A</w:t>
      </w:r>
      <w:r>
        <w:rPr>
          <w:rFonts w:ascii="Times New Roman" w:eastAsia="Times New Roman" w:hAnsi="Times New Roman"/>
          <w:color w:val="000000" w:themeColor="text1"/>
          <w:sz w:val="24"/>
          <w:szCs w:val="24"/>
        </w:rPr>
        <w:t>pplications of applicants stated below will not be accepted.</w:t>
      </w:r>
      <w:r w:rsidRPr="006D537D">
        <w:rPr>
          <w:rFonts w:ascii="Times New Roman" w:eastAsia="Times New Roman" w:hAnsi="Times New Roman"/>
          <w:color w:val="000000" w:themeColor="text1"/>
          <w:sz w:val="24"/>
          <w:szCs w:val="24"/>
        </w:rPr>
        <w:t xml:space="preserve"> </w:t>
      </w:r>
    </w:p>
    <w:p w:rsidR="008654B3" w:rsidRPr="00123276" w:rsidRDefault="008654B3" w:rsidP="008654B3">
      <w:pPr>
        <w:pStyle w:val="ListeParagraf"/>
        <w:tabs>
          <w:tab w:val="left" w:pos="284"/>
          <w:tab w:val="left" w:pos="5220"/>
        </w:tabs>
        <w:spacing w:after="0" w:line="240" w:lineRule="auto"/>
        <w:jc w:val="both"/>
        <w:rPr>
          <w:color w:val="000000" w:themeColor="text1"/>
        </w:rPr>
      </w:pPr>
    </w:p>
    <w:p w:rsidR="008654B3" w:rsidRPr="00123276" w:rsidRDefault="008654B3" w:rsidP="008654B3">
      <w:pPr>
        <w:pStyle w:val="ListeParagraf"/>
        <w:numPr>
          <w:ilvl w:val="1"/>
          <w:numId w:val="13"/>
        </w:numPr>
        <w:tabs>
          <w:tab w:val="left" w:pos="284"/>
          <w:tab w:val="left" w:pos="5220"/>
        </w:tabs>
        <w:spacing w:after="0" w:line="240" w:lineRule="auto"/>
        <w:ind w:left="709" w:hanging="283"/>
        <w:jc w:val="both"/>
        <w:rPr>
          <w:rStyle w:val="fontstyle01"/>
          <w:rFonts w:asciiTheme="minorHAnsi" w:hAnsiTheme="minorHAnsi" w:cstheme="minorBidi"/>
          <w:color w:val="000000" w:themeColor="text1"/>
        </w:rPr>
      </w:pPr>
      <w:r w:rsidRPr="00123276">
        <w:rPr>
          <w:rStyle w:val="fontstyle01"/>
          <w:color w:val="000000" w:themeColor="text1"/>
        </w:rPr>
        <w:t>T</w:t>
      </w:r>
      <w:r>
        <w:rPr>
          <w:rStyle w:val="fontstyle01"/>
          <w:color w:val="000000" w:themeColor="text1"/>
        </w:rPr>
        <w:t xml:space="preserve">hose who are Turkish citizens, </w:t>
      </w:r>
      <w:proofErr w:type="gramStart"/>
      <w:r>
        <w:rPr>
          <w:rStyle w:val="fontstyle01"/>
          <w:color w:val="000000" w:themeColor="text1"/>
        </w:rPr>
        <w:t>(</w:t>
      </w:r>
      <w:proofErr w:type="gramEnd"/>
      <w:r>
        <w:rPr>
          <w:rStyle w:val="fontstyle01"/>
          <w:color w:val="000000" w:themeColor="text1"/>
        </w:rPr>
        <w:t>except for those who completed the last three years of high school education in a foreign country except for the Turkish Republic of Nothern Cyprus (TRNC),</w:t>
      </w:r>
    </w:p>
    <w:p w:rsidR="008654B3" w:rsidRPr="00123276" w:rsidRDefault="008654B3" w:rsidP="008654B3">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eastAsia="Times New Roman" w:cstheme="minorBidi"/>
          <w:color w:val="000000" w:themeColor="text1"/>
        </w:rPr>
      </w:pPr>
      <w:r>
        <w:rPr>
          <w:rStyle w:val="fontstyle01"/>
          <w:color w:val="000000" w:themeColor="text1"/>
        </w:rPr>
        <w:t>Those who are nationals of the Turkish Republic of Northern Cyprus (TRNC), (except for those who completed the secondary education in the Turkish Republic of Northern Cyprus (TRNC) and own General Certificate of Education A Level “GCE AL” exam results</w:t>
      </w:r>
      <w:r w:rsidRPr="00123276">
        <w:rPr>
          <w:rStyle w:val="fontstyle01"/>
          <w:color w:val="000000" w:themeColor="text1"/>
        </w:rPr>
        <w:t>),</w:t>
      </w:r>
    </w:p>
    <w:p w:rsidR="008654B3" w:rsidRPr="00123276" w:rsidRDefault="008654B3" w:rsidP="008654B3">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eastAsia="Times New Roman" w:cstheme="minorBidi"/>
          <w:color w:val="000000" w:themeColor="text1"/>
        </w:rPr>
      </w:pPr>
      <w:r>
        <w:rPr>
          <w:rStyle w:val="fontstyle01"/>
          <w:color w:val="000000" w:themeColor="text1"/>
        </w:rPr>
        <w:t xml:space="preserve">Those with dual nationality who are Turkish citizens, </w:t>
      </w:r>
      <w:proofErr w:type="gramStart"/>
      <w:r>
        <w:rPr>
          <w:rStyle w:val="fontstyle01"/>
          <w:color w:val="000000" w:themeColor="text1"/>
        </w:rPr>
        <w:t>(</w:t>
      </w:r>
      <w:proofErr w:type="gramEnd"/>
      <w:r>
        <w:rPr>
          <w:rStyle w:val="fontstyle01"/>
          <w:color w:val="000000" w:themeColor="text1"/>
        </w:rPr>
        <w:t>except for those who completed the last three years of high school education in a foreign country except for the Turkish Republic of Northern Cyprus (TRNC</w:t>
      </w:r>
      <w:r w:rsidRPr="00123276">
        <w:rPr>
          <w:rStyle w:val="fontstyle01"/>
          <w:color w:val="000000" w:themeColor="text1"/>
        </w:rPr>
        <w:t>),</w:t>
      </w:r>
    </w:p>
    <w:p w:rsidR="008654B3" w:rsidRDefault="008654B3" w:rsidP="008654B3">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color w:val="000000" w:themeColor="text1"/>
        </w:rPr>
      </w:pPr>
      <w:r>
        <w:rPr>
          <w:rStyle w:val="fontstyle01"/>
          <w:color w:val="000000" w:themeColor="text1"/>
        </w:rPr>
        <w:t>Those with dual nationality who are citizens of the Turkish Republic of Northern Cyprus (TRNC), (except for those who completed the secondary education in the Turkish Republic of Northern Cyprus (TRNC) and own General Certificate of Education A Level “GCE AL” exam results</w:t>
      </w:r>
      <w:r w:rsidRPr="00123276">
        <w:rPr>
          <w:rStyle w:val="fontstyle01"/>
          <w:color w:val="000000" w:themeColor="text1"/>
        </w:rPr>
        <w:t>),</w:t>
      </w:r>
    </w:p>
    <w:p w:rsidR="008654B3" w:rsidRPr="00123276" w:rsidRDefault="008654B3" w:rsidP="008654B3">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color w:val="000000" w:themeColor="text1"/>
        </w:rPr>
      </w:pPr>
      <w:r>
        <w:rPr>
          <w:rStyle w:val="fontstyle01"/>
          <w:color w:val="000000" w:themeColor="text1"/>
        </w:rPr>
        <w:t>Those who are Turkish citizens and completed high school education in the Turkish Republic of Northern Cyprus (TRNC)</w:t>
      </w:r>
      <w:r w:rsidRPr="00123276">
        <w:rPr>
          <w:rStyle w:val="fontstyle01"/>
          <w:color w:val="000000" w:themeColor="text1"/>
        </w:rPr>
        <w:t>.</w:t>
      </w:r>
    </w:p>
    <w:p w:rsidR="008654B3" w:rsidRPr="00A04073" w:rsidRDefault="008654B3" w:rsidP="008654B3">
      <w:pPr>
        <w:autoSpaceDE w:val="0"/>
        <w:autoSpaceDN w:val="0"/>
        <w:adjustRightInd w:val="0"/>
        <w:spacing w:after="0" w:line="240" w:lineRule="auto"/>
        <w:jc w:val="both"/>
        <w:rPr>
          <w:rFonts w:ascii="Arial Narrow" w:hAnsi="Arial Narrow"/>
          <w:sz w:val="24"/>
          <w:szCs w:val="24"/>
        </w:rPr>
      </w:pPr>
    </w:p>
    <w:p w:rsidR="008654B3" w:rsidRPr="00123276" w:rsidRDefault="008654B3" w:rsidP="008654B3">
      <w:pPr>
        <w:pStyle w:val="Default"/>
        <w:ind w:left="-142"/>
        <w:jc w:val="both"/>
        <w:rPr>
          <w:b/>
        </w:rPr>
      </w:pPr>
      <w:r>
        <w:rPr>
          <w:b/>
        </w:rPr>
        <w:t>For detailed information</w:t>
      </w:r>
      <w:r w:rsidRPr="00123276">
        <w:rPr>
          <w:b/>
        </w:rPr>
        <w:t>;</w:t>
      </w:r>
    </w:p>
    <w:p w:rsidR="008654B3" w:rsidRPr="00123276" w:rsidRDefault="008654B3" w:rsidP="008654B3">
      <w:pPr>
        <w:autoSpaceDE w:val="0"/>
        <w:autoSpaceDN w:val="0"/>
        <w:adjustRightInd w:val="0"/>
        <w:spacing w:after="0" w:line="240" w:lineRule="auto"/>
        <w:ind w:left="-142"/>
        <w:jc w:val="both"/>
        <w:rPr>
          <w:rFonts w:ascii="Times New Roman" w:hAnsi="Times New Roman"/>
          <w:b/>
          <w:bCs/>
          <w:sz w:val="24"/>
          <w:szCs w:val="24"/>
        </w:rPr>
      </w:pPr>
    </w:p>
    <w:p w:rsidR="008654B3" w:rsidRPr="00123276" w:rsidRDefault="008654B3" w:rsidP="008654B3">
      <w:pPr>
        <w:ind w:left="-142"/>
        <w:jc w:val="both"/>
        <w:rPr>
          <w:rFonts w:ascii="Times New Roman" w:hAnsi="Times New Roman"/>
          <w:b/>
          <w:i/>
          <w:color w:val="FF0000"/>
          <w:sz w:val="24"/>
          <w:szCs w:val="24"/>
          <w:u w:val="single"/>
        </w:rPr>
      </w:pPr>
      <w:r w:rsidRPr="00123276">
        <w:rPr>
          <w:rFonts w:ascii="Times New Roman" w:hAnsi="Times New Roman"/>
          <w:b/>
          <w:i/>
          <w:color w:val="FF0000"/>
          <w:sz w:val="24"/>
          <w:szCs w:val="24"/>
        </w:rPr>
        <w:t xml:space="preserve">     </w:t>
      </w:r>
      <w:r w:rsidRPr="00123276">
        <w:rPr>
          <w:rFonts w:ascii="Times New Roman" w:hAnsi="Times New Roman"/>
          <w:b/>
          <w:i/>
          <w:color w:val="FF0000"/>
          <w:sz w:val="24"/>
          <w:szCs w:val="24"/>
        </w:rPr>
        <w:tab/>
      </w:r>
      <w:hyperlink r:id="rId11" w:history="1">
        <w:r>
          <w:rPr>
            <w:rStyle w:val="Kpr"/>
            <w:rFonts w:ascii="Times New Roman" w:hAnsi="Times New Roman"/>
            <w:b/>
            <w:i/>
            <w:sz w:val="24"/>
            <w:szCs w:val="24"/>
          </w:rPr>
          <w:t>Click for the Bartın University Admission and Registration Instruction of Foreign Students</w:t>
        </w:r>
        <w:r w:rsidRPr="00123276">
          <w:rPr>
            <w:rStyle w:val="Kpr"/>
            <w:rFonts w:ascii="Times New Roman" w:hAnsi="Times New Roman"/>
            <w:b/>
            <w:i/>
            <w:sz w:val="24"/>
            <w:szCs w:val="24"/>
          </w:rPr>
          <w:t>.</w:t>
        </w:r>
      </w:hyperlink>
    </w:p>
    <w:p w:rsidR="00646A87" w:rsidRPr="008654B3" w:rsidRDefault="008654B3" w:rsidP="008654B3">
      <w:pPr>
        <w:ind w:left="-142" w:right="-709"/>
        <w:jc w:val="both"/>
        <w:rPr>
          <w:rFonts w:ascii="Times New Roman" w:hAnsi="Times New Roman"/>
          <w:b/>
          <w:i/>
          <w:color w:val="FF0000"/>
          <w:sz w:val="24"/>
          <w:szCs w:val="24"/>
          <w:u w:val="single"/>
        </w:rPr>
      </w:pPr>
      <w:r w:rsidRPr="00123276">
        <w:rPr>
          <w:rFonts w:ascii="Times New Roman" w:hAnsi="Times New Roman"/>
          <w:color w:val="009AFF"/>
          <w:sz w:val="24"/>
          <w:szCs w:val="24"/>
        </w:rPr>
        <w:t xml:space="preserve">     </w:t>
      </w:r>
      <w:r w:rsidRPr="00123276">
        <w:rPr>
          <w:rFonts w:ascii="Times New Roman" w:hAnsi="Times New Roman"/>
          <w:color w:val="009AFF"/>
          <w:sz w:val="24"/>
          <w:szCs w:val="24"/>
        </w:rPr>
        <w:tab/>
      </w:r>
      <w:hyperlink r:id="rId12" w:history="1">
        <w:r>
          <w:rPr>
            <w:rStyle w:val="Kpr"/>
            <w:rFonts w:ascii="Times New Roman" w:hAnsi="Times New Roman"/>
            <w:b/>
            <w:i/>
            <w:sz w:val="24"/>
            <w:szCs w:val="24"/>
          </w:rPr>
          <w:t xml:space="preserve">Click for the </w:t>
        </w:r>
        <w:r w:rsidR="007F0893">
          <w:rPr>
            <w:rStyle w:val="Kpr"/>
            <w:rFonts w:ascii="Times New Roman" w:hAnsi="Times New Roman"/>
            <w:b/>
            <w:i/>
            <w:sz w:val="24"/>
            <w:szCs w:val="24"/>
          </w:rPr>
          <w:t>Admission</w:t>
        </w:r>
      </w:hyperlink>
      <w:r w:rsidR="007F0893">
        <w:rPr>
          <w:rStyle w:val="Kpr"/>
          <w:rFonts w:ascii="Times New Roman" w:hAnsi="Times New Roman"/>
          <w:b/>
          <w:i/>
          <w:sz w:val="24"/>
          <w:szCs w:val="24"/>
        </w:rPr>
        <w:t xml:space="preserve"> and Enrollment Guideline For International Students at Bartın University</w:t>
      </w:r>
    </w:p>
    <w:p w:rsidR="00646A87" w:rsidRPr="00123276" w:rsidRDefault="00646A87" w:rsidP="00646A87">
      <w:pPr>
        <w:autoSpaceDE w:val="0"/>
        <w:autoSpaceDN w:val="0"/>
        <w:adjustRightInd w:val="0"/>
        <w:spacing w:after="0" w:line="240" w:lineRule="auto"/>
        <w:ind w:left="-142"/>
        <w:jc w:val="both"/>
        <w:rPr>
          <w:rFonts w:ascii="Times New Roman" w:hAnsi="Times New Roman"/>
          <w:b/>
          <w:bCs/>
          <w:color w:val="000000"/>
          <w:sz w:val="24"/>
          <w:szCs w:val="24"/>
        </w:rPr>
      </w:pPr>
    </w:p>
    <w:p w:rsidR="00B20E95" w:rsidRDefault="00B20E95" w:rsidP="00C76089">
      <w:pPr>
        <w:jc w:val="both"/>
        <w:rPr>
          <w:rFonts w:ascii="Trebuchet MS" w:hAnsi="Trebuchet MS"/>
          <w:b/>
          <w:i/>
          <w:sz w:val="24"/>
          <w:szCs w:val="28"/>
        </w:rPr>
      </w:pPr>
    </w:p>
    <w:p w:rsidR="00C31E3A" w:rsidRPr="009400FC" w:rsidRDefault="00C31E3A" w:rsidP="00C31E3A">
      <w:pPr>
        <w:jc w:val="both"/>
        <w:rPr>
          <w:rFonts w:ascii="Trebuchet MS" w:hAnsi="Trebuchet MS"/>
          <w:color w:val="1F3864" w:themeColor="accent5" w:themeShade="80"/>
          <w:sz w:val="48"/>
          <w:szCs w:val="28"/>
        </w:rPr>
      </w:pPr>
      <w:r w:rsidRPr="009400FC">
        <w:rPr>
          <w:noProof/>
          <w:lang w:eastAsia="tr-TR"/>
        </w:rPr>
        <mc:AlternateContent>
          <mc:Choice Requires="wps">
            <w:drawing>
              <wp:anchor distT="0" distB="0" distL="114300" distR="114300" simplePos="0" relativeHeight="251661312" behindDoc="1" locked="0" layoutInCell="1" allowOverlap="1" wp14:anchorId="2A5C0018" wp14:editId="267C6958">
                <wp:simplePos x="0" y="0"/>
                <wp:positionH relativeFrom="margin">
                  <wp:posOffset>635</wp:posOffset>
                </wp:positionH>
                <wp:positionV relativeFrom="paragraph">
                  <wp:posOffset>521970</wp:posOffset>
                </wp:positionV>
                <wp:extent cx="5734050" cy="518160"/>
                <wp:effectExtent l="0" t="0" r="19050" b="15240"/>
                <wp:wrapThrough wrapText="bothSides">
                  <wp:wrapPolygon edited="0">
                    <wp:start x="0" y="0"/>
                    <wp:lineTo x="0" y="21441"/>
                    <wp:lineTo x="21600" y="21441"/>
                    <wp:lineTo x="21600" y="0"/>
                    <wp:lineTo x="0" y="0"/>
                  </wp:wrapPolygon>
                </wp:wrapThrough>
                <wp:docPr id="1" name="Yuvarlatılmış Dikdörtgen 1"/>
                <wp:cNvGraphicFramePr/>
                <a:graphic xmlns:a="http://schemas.openxmlformats.org/drawingml/2006/main">
                  <a:graphicData uri="http://schemas.microsoft.com/office/word/2010/wordprocessingShape">
                    <wps:wsp>
                      <wps:cNvSpPr/>
                      <wps:spPr>
                        <a:xfrm>
                          <a:off x="0" y="0"/>
                          <a:ext cx="5734050" cy="51816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E650FF" w:rsidRPr="00F05FA2" w:rsidRDefault="00E650FF" w:rsidP="002868C7">
                            <w:pPr>
                              <w:rPr>
                                <w:rFonts w:ascii="Trebuchet MS" w:hAnsi="Trebuchet MS"/>
                                <w:b/>
                                <w:color w:val="002060"/>
                                <w:sz w:val="25"/>
                                <w:szCs w:val="25"/>
                              </w:rPr>
                            </w:pPr>
                            <w:r w:rsidRPr="00F05FA2">
                              <w:rPr>
                                <w:rFonts w:ascii="Trebuchet MS" w:hAnsi="Trebuchet MS"/>
                                <w:b/>
                                <w:color w:val="002060"/>
                                <w:sz w:val="25"/>
                                <w:szCs w:val="25"/>
                              </w:rPr>
                              <w:t xml:space="preserve"> 2.1.   </w:t>
                            </w:r>
                            <w:r>
                              <w:rPr>
                                <w:rFonts w:ascii="Times New Roman" w:hAnsi="Times New Roman"/>
                                <w:b/>
                                <w:bCs/>
                                <w:color w:val="000000"/>
                                <w:sz w:val="24"/>
                                <w:szCs w:val="24"/>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0" style="position:absolute;left:0;text-align:left;margin-left:.05pt;margin-top:41.1pt;width:451.5pt;height:40.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" fillcolor="#9cf" strokecolor="#4472c4 [3208]" strokeweight="1pt">
                <v:stroke joinstyle="miter"/>
                <v:textbox>
                  <w:txbxContent>
                    <w:p w:rsidR="00E650FF" w:rsidRPr="00F05FA2" w:rsidRDefault="00E650FF" w:rsidP="002868C7">
                      <w:pPr>
                        <w:rPr>
                          <w:rFonts w:ascii="Trebuchet MS" w:hAnsi="Trebuchet MS"/>
                          <w:b/>
                          <w:color w:val="002060"/>
                          <w:sz w:val="25"/>
                          <w:szCs w:val="25"/>
                        </w:rPr>
                      </w:pPr>
                      <w:r w:rsidRPr="00F05FA2">
                        <w:rPr>
                          <w:rFonts w:ascii="Trebuchet MS" w:hAnsi="Trebuchet MS"/>
                          <w:b/>
                          <w:color w:val="002060"/>
                          <w:sz w:val="25"/>
                          <w:szCs w:val="25"/>
                        </w:rPr>
                        <w:t xml:space="preserve"> 2.1.   </w:t>
                      </w:r>
                      <w:r>
                        <w:rPr>
                          <w:rFonts w:ascii="Times New Roman" w:hAnsi="Times New Roman"/>
                          <w:b/>
                          <w:bCs/>
                          <w:color w:val="000000"/>
                          <w:sz w:val="24"/>
                          <w:szCs w:val="24"/>
                        </w:rPr>
                        <w:t>APPLICATION</w:t>
                      </w:r>
                    </w:p>
                  </w:txbxContent>
                </v:textbox>
                <w10:wrap type="through" anchorx="margin"/>
              </v:roundrect>
            </w:pict>
          </mc:Fallback>
        </mc:AlternateContent>
      </w:r>
      <w:r w:rsidR="008654B3">
        <w:rPr>
          <w:rFonts w:ascii="Trebuchet MS" w:hAnsi="Trebuchet MS"/>
          <w:color w:val="1F3864" w:themeColor="accent5" w:themeShade="80"/>
          <w:sz w:val="48"/>
          <w:szCs w:val="28"/>
        </w:rPr>
        <w:t>Step 2</w:t>
      </w:r>
    </w:p>
    <w:p w:rsidR="001D098E" w:rsidRPr="00E650FF" w:rsidRDefault="001D098E" w:rsidP="00E650FF">
      <w:pPr>
        <w:pStyle w:val="Balk2"/>
        <w:shd w:val="clear" w:color="auto" w:fill="EDEDED" w:themeFill="accent3" w:themeFillTint="33"/>
        <w:spacing w:before="255" w:after="128"/>
        <w:jc w:val="both"/>
        <w:rPr>
          <w:rFonts w:ascii="Times New Roman" w:hAnsi="Times New Roman" w:cs="Times New Roman"/>
          <w:b/>
          <w:bCs/>
          <w:sz w:val="24"/>
          <w:szCs w:val="24"/>
          <w:lang w:val="en-US"/>
        </w:rPr>
      </w:pPr>
      <w:r w:rsidRPr="00E650FF">
        <w:rPr>
          <w:rFonts w:ascii="Times New Roman" w:hAnsi="Times New Roman" w:cs="Times New Roman"/>
          <w:color w:val="auto"/>
          <w:sz w:val="24"/>
          <w:szCs w:val="24"/>
          <w:lang w:val="en-US"/>
        </w:rPr>
        <w:t xml:space="preserve">Applications are made online on </w:t>
      </w:r>
      <w:r w:rsidRPr="00E650FF">
        <w:rPr>
          <w:rFonts w:ascii="Times New Roman" w:hAnsi="Times New Roman" w:cs="Times New Roman"/>
          <w:color w:val="0070C0"/>
          <w:sz w:val="24"/>
          <w:szCs w:val="24"/>
          <w:lang w:val="en-US"/>
        </w:rPr>
        <w:t>University Information Management System&gt;</w:t>
      </w:r>
      <w:r w:rsidRPr="00E650FF">
        <w:rPr>
          <w:rFonts w:ascii="Times New Roman" w:hAnsi="Times New Roman" w:cs="Times New Roman"/>
          <w:color w:val="0070C0"/>
          <w:sz w:val="24"/>
          <w:szCs w:val="24"/>
          <w:u w:val="single"/>
          <w:lang w:val="en-US"/>
        </w:rPr>
        <w:t xml:space="preserve"> International Student Application Procedures Module</w:t>
      </w:r>
      <w:r w:rsidRPr="00E650FF">
        <w:rPr>
          <w:rFonts w:ascii="Times New Roman" w:hAnsi="Times New Roman" w:cs="Times New Roman"/>
          <w:color w:val="0070C0"/>
          <w:sz w:val="24"/>
          <w:szCs w:val="24"/>
          <w:lang w:val="en-US"/>
        </w:rPr>
        <w:t xml:space="preserve"> </w:t>
      </w:r>
      <w:r w:rsidRPr="00E650FF">
        <w:rPr>
          <w:rFonts w:ascii="Times New Roman" w:hAnsi="Times New Roman" w:cs="Times New Roman"/>
          <w:color w:val="auto"/>
          <w:sz w:val="24"/>
          <w:szCs w:val="24"/>
          <w:lang w:val="en-US"/>
        </w:rPr>
        <w:t xml:space="preserve">between the dates specified in the academic calender for foreign nationals to maximum 5 (five) programs. </w:t>
      </w:r>
      <w:hyperlink r:id="rId13" w:history="1">
        <w:r w:rsidRPr="00E650FF">
          <w:rPr>
            <w:rStyle w:val="Kpr"/>
            <w:rFonts w:ascii="Times New Roman" w:hAnsi="Times New Roman" w:cs="Times New Roman"/>
            <w:color w:val="0070C0"/>
            <w:sz w:val="24"/>
            <w:szCs w:val="24"/>
            <w:lang w:val="en-US"/>
          </w:rPr>
          <w:t>Click to apply.</w:t>
        </w:r>
      </w:hyperlink>
      <w:r w:rsidRPr="00E650FF">
        <w:rPr>
          <w:rFonts w:ascii="Times New Roman" w:eastAsia="Calibri" w:hAnsi="Times New Roman" w:cs="Times New Roman"/>
          <w:i/>
          <w:color w:val="auto"/>
          <w:sz w:val="24"/>
          <w:szCs w:val="24"/>
          <w:lang w:val="en-US"/>
        </w:rPr>
        <w:t xml:space="preserve"> </w:t>
      </w:r>
      <w:r w:rsidRPr="00E650FF">
        <w:rPr>
          <w:rFonts w:ascii="Times New Roman" w:eastAsia="Calibri" w:hAnsi="Times New Roman" w:cs="Times New Roman"/>
          <w:i/>
          <w:color w:val="FF0000"/>
          <w:sz w:val="24"/>
          <w:szCs w:val="24"/>
          <w:lang w:val="en-US"/>
        </w:rPr>
        <w:t>(Remember to take out the application form from the printer)</w:t>
      </w:r>
    </w:p>
    <w:p w:rsidR="001D098E" w:rsidRPr="00E650FF" w:rsidRDefault="0073614E" w:rsidP="00E650FF">
      <w:pPr>
        <w:pStyle w:val="Balk2"/>
        <w:shd w:val="clear" w:color="auto" w:fill="EDEDED" w:themeFill="accent3" w:themeFillTint="33"/>
        <w:spacing w:before="255" w:after="128"/>
        <w:jc w:val="both"/>
        <w:rPr>
          <w:rFonts w:ascii="Times New Roman" w:hAnsi="Times New Roman" w:cs="Times New Roman"/>
          <w:b/>
          <w:bCs/>
          <w:color w:val="333333"/>
          <w:sz w:val="24"/>
          <w:szCs w:val="24"/>
          <w:lang w:val="en-US"/>
        </w:rPr>
      </w:pPr>
      <w:hyperlink r:id="rId14" w:history="1">
        <w:r w:rsidR="001D098E" w:rsidRPr="00E650FF">
          <w:rPr>
            <w:rStyle w:val="Kpr"/>
            <w:rFonts w:ascii="Times New Roman" w:hAnsi="Times New Roman" w:cs="Times New Roman"/>
            <w:sz w:val="24"/>
            <w:szCs w:val="24"/>
            <w:lang w:val="en-US"/>
          </w:rPr>
          <w:t>Click for</w:t>
        </w:r>
      </w:hyperlink>
      <w:r w:rsidR="00E650FF">
        <w:rPr>
          <w:rStyle w:val="Kpr"/>
          <w:rFonts w:ascii="Times New Roman" w:hAnsi="Times New Roman" w:cs="Times New Roman"/>
          <w:sz w:val="24"/>
          <w:szCs w:val="24"/>
          <w:u w:val="none"/>
          <w:lang w:val="en-US"/>
        </w:rPr>
        <w:t xml:space="preserve"> </w:t>
      </w:r>
      <w:r w:rsidR="001D098E" w:rsidRPr="00E650FF">
        <w:rPr>
          <w:rStyle w:val="Kpr"/>
          <w:rFonts w:ascii="Times New Roman" w:hAnsi="Times New Roman" w:cs="Times New Roman"/>
          <w:color w:val="000000" w:themeColor="text1"/>
          <w:sz w:val="24"/>
          <w:szCs w:val="24"/>
          <w:u w:val="none"/>
          <w:lang w:val="en-US"/>
        </w:rPr>
        <w:t>University Information Management System International Student Application Procedures Module User Manual</w:t>
      </w:r>
    </w:p>
    <w:p w:rsidR="00FF1D73" w:rsidRPr="00600456" w:rsidRDefault="00FF1D73" w:rsidP="00C25972">
      <w:pPr>
        <w:spacing w:line="240" w:lineRule="auto"/>
      </w:pPr>
      <w:r w:rsidRPr="009400FC">
        <w:rPr>
          <w:noProof/>
          <w:lang w:eastAsia="tr-TR"/>
        </w:rPr>
        <mc:AlternateContent>
          <mc:Choice Requires="wps">
            <w:drawing>
              <wp:anchor distT="0" distB="0" distL="114300" distR="114300" simplePos="0" relativeHeight="251703296" behindDoc="1" locked="0" layoutInCell="1" allowOverlap="1" wp14:anchorId="58111C99" wp14:editId="2382ED34">
                <wp:simplePos x="0" y="0"/>
                <wp:positionH relativeFrom="margin">
                  <wp:posOffset>0</wp:posOffset>
                </wp:positionH>
                <wp:positionV relativeFrom="paragraph">
                  <wp:posOffset>320040</wp:posOffset>
                </wp:positionV>
                <wp:extent cx="5734050" cy="518160"/>
                <wp:effectExtent l="0" t="0" r="19050" b="15240"/>
                <wp:wrapThrough wrapText="bothSides">
                  <wp:wrapPolygon edited="0">
                    <wp:start x="0" y="0"/>
                    <wp:lineTo x="0" y="21441"/>
                    <wp:lineTo x="21600" y="21441"/>
                    <wp:lineTo x="21600" y="0"/>
                    <wp:lineTo x="0" y="0"/>
                  </wp:wrapPolygon>
                </wp:wrapThrough>
                <wp:docPr id="7" name="Yuvarlatılmış Dikdörtgen 7"/>
                <wp:cNvGraphicFramePr/>
                <a:graphic xmlns:a="http://schemas.openxmlformats.org/drawingml/2006/main">
                  <a:graphicData uri="http://schemas.microsoft.com/office/word/2010/wordprocessingShape">
                    <wps:wsp>
                      <wps:cNvSpPr/>
                      <wps:spPr>
                        <a:xfrm>
                          <a:off x="0" y="0"/>
                          <a:ext cx="5734050" cy="518160"/>
                        </a:xfrm>
                        <a:prstGeom prst="roundRect">
                          <a:avLst/>
                        </a:prstGeom>
                        <a:solidFill>
                          <a:srgbClr val="99CCFF"/>
                        </a:solidFill>
                        <a:ln w="12700" cap="flat" cmpd="sng" algn="ctr">
                          <a:solidFill>
                            <a:srgbClr val="4472C4"/>
                          </a:solidFill>
                          <a:prstDash val="solid"/>
                          <a:miter lim="800000"/>
                        </a:ln>
                        <a:effectLst/>
                      </wps:spPr>
                      <wps:txbx>
                        <w:txbxContent>
                          <w:p w:rsidR="00E650FF" w:rsidRPr="00F05FA2" w:rsidRDefault="00E650FF" w:rsidP="00FF1D73">
                            <w:pPr>
                              <w:rPr>
                                <w:rFonts w:ascii="Times New Roman" w:hAnsi="Times New Roman"/>
                                <w:b/>
                                <w:color w:val="002060"/>
                                <w:sz w:val="24"/>
                                <w:szCs w:val="24"/>
                              </w:rPr>
                            </w:pPr>
                            <w:r w:rsidRPr="00F05FA2">
                              <w:rPr>
                                <w:rFonts w:ascii="Times New Roman" w:hAnsi="Times New Roman"/>
                                <w:b/>
                                <w:bCs/>
                                <w:color w:val="002060"/>
                                <w:sz w:val="24"/>
                                <w:szCs w:val="24"/>
                              </w:rPr>
                              <w:t xml:space="preserve">2.2. </w:t>
                            </w:r>
                            <w:r>
                              <w:rPr>
                                <w:rFonts w:ascii="Times New Roman" w:hAnsi="Times New Roman"/>
                                <w:b/>
                                <w:bCs/>
                                <w:color w:val="002060"/>
                                <w:sz w:val="24"/>
                                <w:szCs w:val="24"/>
                              </w:rPr>
                              <w:t>DOCUMENTS REQUIRED FOR THE APPLICATION</w:t>
                            </w:r>
                            <w:r w:rsidRPr="00F05FA2">
                              <w:rPr>
                                <w:rFonts w:ascii="Times New Roman" w:hAnsi="Times New Roman"/>
                                <w:b/>
                                <w:bCs/>
                                <w:color w:val="00206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 o:spid="_x0000_s1031" style="position:absolute;margin-left:0;margin-top:25.2pt;width:451.5pt;height:40.8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" fillcolor="#9cf" strokecolor="#4472c4" strokeweight="1pt">
                <v:stroke joinstyle="miter"/>
                <v:textbox>
                  <w:txbxContent>
                    <w:p w:rsidR="00E650FF" w:rsidRPr="00F05FA2" w:rsidRDefault="00E650FF" w:rsidP="00FF1D73">
                      <w:pPr>
                        <w:rPr>
                          <w:rFonts w:ascii="Times New Roman" w:hAnsi="Times New Roman"/>
                          <w:b/>
                          <w:color w:val="002060"/>
                          <w:sz w:val="24"/>
                          <w:szCs w:val="24"/>
                        </w:rPr>
                      </w:pPr>
                      <w:r w:rsidRPr="00F05FA2">
                        <w:rPr>
                          <w:rFonts w:ascii="Times New Roman" w:hAnsi="Times New Roman"/>
                          <w:b/>
                          <w:bCs/>
                          <w:color w:val="002060"/>
                          <w:sz w:val="24"/>
                          <w:szCs w:val="24"/>
                        </w:rPr>
                        <w:t xml:space="preserve">2.2. </w:t>
                      </w:r>
                      <w:r>
                        <w:rPr>
                          <w:rFonts w:ascii="Times New Roman" w:hAnsi="Times New Roman"/>
                          <w:b/>
                          <w:bCs/>
                          <w:color w:val="002060"/>
                          <w:sz w:val="24"/>
                          <w:szCs w:val="24"/>
                        </w:rPr>
                        <w:t>DOCUMENTS REQUIRED FOR THE APPLICATION</w:t>
                      </w:r>
                      <w:r w:rsidRPr="00F05FA2">
                        <w:rPr>
                          <w:rFonts w:ascii="Times New Roman" w:hAnsi="Times New Roman"/>
                          <w:b/>
                          <w:bCs/>
                          <w:color w:val="002060"/>
                          <w:sz w:val="24"/>
                          <w:szCs w:val="24"/>
                        </w:rPr>
                        <w:t>:</w:t>
                      </w:r>
                    </w:p>
                  </w:txbxContent>
                </v:textbox>
                <w10:wrap type="through" anchorx="margin"/>
              </v:roundrect>
            </w:pict>
          </mc:Fallback>
        </mc:AlternateContent>
      </w:r>
    </w:p>
    <w:p w:rsidR="00BE051A" w:rsidRPr="00E650FF" w:rsidRDefault="00BE051A" w:rsidP="00C25972">
      <w:pPr>
        <w:pStyle w:val="Default"/>
        <w:jc w:val="both"/>
        <w:rPr>
          <w:color w:val="FF0000"/>
          <w:sz w:val="28"/>
          <w:szCs w:val="32"/>
        </w:rPr>
      </w:pPr>
      <w:r w:rsidRPr="00E650FF">
        <w:rPr>
          <w:color w:val="FF0000"/>
          <w:sz w:val="28"/>
          <w:szCs w:val="32"/>
        </w:rPr>
        <w:t>The following documents must be uploaded to the International Student Application Procedures Module during the application.</w:t>
      </w:r>
    </w:p>
    <w:p w:rsidR="00BE051A" w:rsidRDefault="00BE051A" w:rsidP="00BE051A">
      <w:pPr>
        <w:pStyle w:val="Default"/>
        <w:spacing w:line="360" w:lineRule="auto"/>
        <w:jc w:val="both"/>
        <w:rPr>
          <w:b/>
          <w:color w:val="111111"/>
        </w:rPr>
      </w:pPr>
      <w:r>
        <w:rPr>
          <w:b/>
          <w:color w:val="111111"/>
        </w:rPr>
        <w:t>Documents to be uploaded to the International Student Application Procedures Module:</w:t>
      </w:r>
    </w:p>
    <w:p w:rsidR="00BE051A" w:rsidRDefault="00BE051A" w:rsidP="00BE051A">
      <w:pPr>
        <w:pStyle w:val="Default"/>
        <w:numPr>
          <w:ilvl w:val="0"/>
          <w:numId w:val="14"/>
        </w:numPr>
        <w:spacing w:line="360" w:lineRule="auto"/>
        <w:ind w:left="426" w:hanging="284"/>
        <w:jc w:val="both"/>
      </w:pPr>
      <w:r>
        <w:t>The original high school diploma or a copy of it, which is approved by the</w:t>
      </w:r>
      <w:r w:rsidR="00E650FF">
        <w:t xml:space="preserve"> Representative Body of</w:t>
      </w:r>
      <w:r>
        <w:t xml:space="preserve"> Turkish </w:t>
      </w:r>
      <w:r w:rsidR="00E650FF">
        <w:t>Republic</w:t>
      </w:r>
      <w:r>
        <w:t>,</w:t>
      </w:r>
    </w:p>
    <w:p w:rsidR="00BE051A" w:rsidRDefault="00BE051A" w:rsidP="00BE051A">
      <w:pPr>
        <w:pStyle w:val="Default"/>
        <w:numPr>
          <w:ilvl w:val="0"/>
          <w:numId w:val="14"/>
        </w:numPr>
        <w:ind w:left="426" w:right="-709" w:hanging="284"/>
        <w:jc w:val="both"/>
      </w:pPr>
      <w:r>
        <w:t>Transcript of the applicant, which shows the course grades and the courses he took in the high school, and a translated copy of the transcript, which is approved by the Turkish Representation</w:t>
      </w:r>
      <w:r w:rsidRPr="00123276">
        <w:t>,</w:t>
      </w:r>
    </w:p>
    <w:p w:rsidR="00BE051A" w:rsidRDefault="00BE051A" w:rsidP="00BE051A">
      <w:pPr>
        <w:pStyle w:val="Default"/>
        <w:numPr>
          <w:ilvl w:val="0"/>
          <w:numId w:val="14"/>
        </w:numPr>
        <w:ind w:left="426" w:right="-709" w:hanging="284"/>
        <w:jc w:val="both"/>
      </w:pPr>
      <w:r>
        <w:t>A photocopy of the passport page, which shows the credentials</w:t>
      </w:r>
      <w:r w:rsidRPr="00123276">
        <w:t>.</w:t>
      </w:r>
      <w:r>
        <w:t xml:space="preserve"> It must be approved by the Turkish Representation.</w:t>
      </w:r>
    </w:p>
    <w:p w:rsidR="00BE051A" w:rsidRDefault="00BE051A" w:rsidP="00BE051A">
      <w:pPr>
        <w:pStyle w:val="Default"/>
        <w:numPr>
          <w:ilvl w:val="0"/>
          <w:numId w:val="14"/>
        </w:numPr>
        <w:ind w:left="426" w:right="-709" w:hanging="284"/>
        <w:jc w:val="both"/>
      </w:pPr>
      <w:r>
        <w:t>Document showing that the applicant passed the Foreign Student Exam (YOS) made by the universities in Turkey</w:t>
      </w:r>
      <w:r w:rsidRPr="00123276">
        <w:t>.</w:t>
      </w:r>
    </w:p>
    <w:p w:rsidR="00751D63" w:rsidRPr="00751D63" w:rsidRDefault="00751D63" w:rsidP="00751D63">
      <w:pPr>
        <w:pStyle w:val="Default"/>
        <w:spacing w:line="360" w:lineRule="auto"/>
        <w:ind w:left="426" w:right="-709"/>
        <w:jc w:val="both"/>
      </w:pPr>
    </w:p>
    <w:p w:rsidR="00C31E3A" w:rsidRDefault="00C31E3A" w:rsidP="00C76089">
      <w:pPr>
        <w:jc w:val="both"/>
        <w:rPr>
          <w:noProof/>
          <w:color w:val="1F3864" w:themeColor="accent5" w:themeShade="80"/>
          <w:lang w:eastAsia="tr-TR"/>
        </w:rPr>
      </w:pPr>
      <w:r w:rsidRPr="009400FC">
        <w:rPr>
          <w:noProof/>
          <w:color w:val="1F3864" w:themeColor="accent5" w:themeShade="80"/>
          <w:lang w:eastAsia="tr-TR"/>
        </w:rPr>
        <mc:AlternateContent>
          <mc:Choice Requires="wps">
            <w:drawing>
              <wp:anchor distT="0" distB="0" distL="114300" distR="114300" simplePos="0" relativeHeight="251665408" behindDoc="1" locked="0" layoutInCell="1" allowOverlap="1" wp14:anchorId="44B173B1" wp14:editId="66B02B2F">
                <wp:simplePos x="0" y="0"/>
                <wp:positionH relativeFrom="margin">
                  <wp:posOffset>635</wp:posOffset>
                </wp:positionH>
                <wp:positionV relativeFrom="paragraph">
                  <wp:posOffset>374650</wp:posOffset>
                </wp:positionV>
                <wp:extent cx="5734050" cy="600075"/>
                <wp:effectExtent l="0" t="0" r="19050" b="28575"/>
                <wp:wrapThrough wrapText="bothSides">
                  <wp:wrapPolygon edited="0">
                    <wp:start x="72" y="0"/>
                    <wp:lineTo x="0" y="686"/>
                    <wp:lineTo x="0" y="20571"/>
                    <wp:lineTo x="72" y="21943"/>
                    <wp:lineTo x="21600" y="21943"/>
                    <wp:lineTo x="21600" y="686"/>
                    <wp:lineTo x="21528" y="0"/>
                    <wp:lineTo x="72" y="0"/>
                  </wp:wrapPolygon>
                </wp:wrapThrough>
                <wp:docPr id="4" name="Yuvarlatılmış Dikdörtgen 4"/>
                <wp:cNvGraphicFramePr/>
                <a:graphic xmlns:a="http://schemas.openxmlformats.org/drawingml/2006/main">
                  <a:graphicData uri="http://schemas.microsoft.com/office/word/2010/wordprocessingShape">
                    <wps:wsp>
                      <wps:cNvSpPr/>
                      <wps:spPr>
                        <a:xfrm>
                          <a:off x="0" y="0"/>
                          <a:ext cx="5734050" cy="60007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E650FF" w:rsidRPr="00F05FA2" w:rsidRDefault="00E650FF" w:rsidP="00FF1D73">
                            <w:pPr>
                              <w:autoSpaceDE w:val="0"/>
                              <w:autoSpaceDN w:val="0"/>
                              <w:adjustRightInd w:val="0"/>
                              <w:spacing w:after="0" w:line="240" w:lineRule="auto"/>
                              <w:jc w:val="both"/>
                              <w:rPr>
                                <w:rFonts w:ascii="Times New Roman" w:hAnsi="Times New Roman"/>
                                <w:b/>
                                <w:bCs/>
                                <w:color w:val="002060"/>
                                <w:sz w:val="24"/>
                                <w:szCs w:val="24"/>
                              </w:rPr>
                            </w:pPr>
                            <w:r>
                              <w:rPr>
                                <w:rFonts w:ascii="Trebuchet MS" w:hAnsi="Trebuchet MS"/>
                                <w:b/>
                                <w:color w:val="002060"/>
                                <w:sz w:val="25"/>
                                <w:szCs w:val="25"/>
                              </w:rPr>
                              <w:t xml:space="preserve"> </w:t>
                            </w:r>
                            <w:r w:rsidRPr="00DA7738">
                              <w:rPr>
                                <w:rFonts w:ascii="Trebuchet MS" w:hAnsi="Trebuchet MS"/>
                                <w:b/>
                                <w:color w:val="002060"/>
                                <w:sz w:val="25"/>
                                <w:szCs w:val="25"/>
                              </w:rPr>
                              <w:t xml:space="preserve"> </w:t>
                            </w:r>
                            <w:r w:rsidRPr="00F05FA2">
                              <w:rPr>
                                <w:rFonts w:ascii="Trebuchet MS" w:hAnsi="Trebuchet MS"/>
                                <w:b/>
                                <w:color w:val="002060"/>
                                <w:sz w:val="25"/>
                                <w:szCs w:val="25"/>
                              </w:rPr>
                              <w:t xml:space="preserve">3. </w:t>
                            </w:r>
                            <w:r>
                              <w:rPr>
                                <w:rFonts w:ascii="Times New Roman" w:hAnsi="Times New Roman"/>
                                <w:b/>
                                <w:bCs/>
                                <w:sz w:val="24"/>
                                <w:szCs w:val="24"/>
                              </w:rPr>
                              <w:t>EVALUATION OF APPLICATIONS</w:t>
                            </w:r>
                          </w:p>
                          <w:p w:rsidR="00E650FF" w:rsidRPr="00F05FA2" w:rsidRDefault="00E650FF" w:rsidP="00FF1D73">
                            <w:pPr>
                              <w:autoSpaceDE w:val="0"/>
                              <w:autoSpaceDN w:val="0"/>
                              <w:adjustRightInd w:val="0"/>
                              <w:spacing w:after="0" w:line="240" w:lineRule="auto"/>
                              <w:jc w:val="both"/>
                              <w:rPr>
                                <w:rFonts w:ascii="Arial Narrow" w:hAnsi="Arial Narrow"/>
                                <w:b/>
                                <w:bCs/>
                                <w:color w:val="002060"/>
                                <w:sz w:val="24"/>
                                <w:szCs w:val="24"/>
                              </w:rPr>
                            </w:pPr>
                          </w:p>
                          <w:p w:rsidR="00E650FF" w:rsidRPr="00DA7738" w:rsidRDefault="00E650FF" w:rsidP="00C7468C">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32" style="position:absolute;left:0;text-align:left;margin-left:.05pt;margin-top:29.5pt;width:451.5pt;height:47.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" fillcolor="#9cf" strokecolor="#4472c4 [3208]" strokeweight="1pt">
                <v:stroke joinstyle="miter"/>
                <v:textbox>
                  <w:txbxContent>
                    <w:p w:rsidR="00E650FF" w:rsidRPr="00F05FA2" w:rsidRDefault="00E650FF" w:rsidP="00FF1D73">
                      <w:pPr>
                        <w:autoSpaceDE w:val="0"/>
                        <w:autoSpaceDN w:val="0"/>
                        <w:adjustRightInd w:val="0"/>
                        <w:spacing w:after="0" w:line="240" w:lineRule="auto"/>
                        <w:jc w:val="both"/>
                        <w:rPr>
                          <w:rFonts w:ascii="Times New Roman" w:hAnsi="Times New Roman"/>
                          <w:b/>
                          <w:bCs/>
                          <w:color w:val="002060"/>
                          <w:sz w:val="24"/>
                          <w:szCs w:val="24"/>
                        </w:rPr>
                      </w:pPr>
                      <w:r>
                        <w:rPr>
                          <w:rFonts w:ascii="Trebuchet MS" w:hAnsi="Trebuchet MS"/>
                          <w:b/>
                          <w:color w:val="002060"/>
                          <w:sz w:val="25"/>
                          <w:szCs w:val="25"/>
                        </w:rPr>
                        <w:t xml:space="preserve"> </w:t>
                      </w:r>
                      <w:r w:rsidRPr="00DA7738">
                        <w:rPr>
                          <w:rFonts w:ascii="Trebuchet MS" w:hAnsi="Trebuchet MS"/>
                          <w:b/>
                          <w:color w:val="002060"/>
                          <w:sz w:val="25"/>
                          <w:szCs w:val="25"/>
                        </w:rPr>
                        <w:t xml:space="preserve"> </w:t>
                      </w:r>
                      <w:r w:rsidRPr="00F05FA2">
                        <w:rPr>
                          <w:rFonts w:ascii="Trebuchet MS" w:hAnsi="Trebuchet MS"/>
                          <w:b/>
                          <w:color w:val="002060"/>
                          <w:sz w:val="25"/>
                          <w:szCs w:val="25"/>
                        </w:rPr>
                        <w:t xml:space="preserve">3. </w:t>
                      </w:r>
                      <w:r>
                        <w:rPr>
                          <w:rFonts w:ascii="Times New Roman" w:hAnsi="Times New Roman"/>
                          <w:b/>
                          <w:bCs/>
                          <w:sz w:val="24"/>
                          <w:szCs w:val="24"/>
                        </w:rPr>
                        <w:t>EVALUATION OF APPLICATIONS</w:t>
                      </w:r>
                    </w:p>
                    <w:p w:rsidR="00E650FF" w:rsidRPr="00F05FA2" w:rsidRDefault="00E650FF" w:rsidP="00FF1D73">
                      <w:pPr>
                        <w:autoSpaceDE w:val="0"/>
                        <w:autoSpaceDN w:val="0"/>
                        <w:adjustRightInd w:val="0"/>
                        <w:spacing w:after="0" w:line="240" w:lineRule="auto"/>
                        <w:jc w:val="both"/>
                        <w:rPr>
                          <w:rFonts w:ascii="Arial Narrow" w:hAnsi="Arial Narrow"/>
                          <w:b/>
                          <w:bCs/>
                          <w:color w:val="002060"/>
                          <w:sz w:val="24"/>
                          <w:szCs w:val="24"/>
                        </w:rPr>
                      </w:pPr>
                    </w:p>
                    <w:p w:rsidR="00E650FF" w:rsidRPr="00DA7738" w:rsidRDefault="00E650FF" w:rsidP="00C7468C">
                      <w:pPr>
                        <w:rPr>
                          <w:rFonts w:ascii="Trebuchet MS" w:hAnsi="Trebuchet MS"/>
                          <w:b/>
                          <w:color w:val="002060"/>
                          <w:sz w:val="25"/>
                          <w:szCs w:val="25"/>
                        </w:rPr>
                      </w:pPr>
                    </w:p>
                  </w:txbxContent>
                </v:textbox>
                <w10:wrap type="through" anchorx="margin"/>
              </v:roundrect>
            </w:pict>
          </mc:Fallback>
        </mc:AlternateContent>
      </w:r>
      <w:r w:rsidR="00BE051A">
        <w:rPr>
          <w:rFonts w:ascii="Trebuchet MS" w:hAnsi="Trebuchet MS"/>
          <w:color w:val="1F3864" w:themeColor="accent5" w:themeShade="80"/>
          <w:sz w:val="48"/>
          <w:szCs w:val="28"/>
        </w:rPr>
        <w:t>Step 3</w:t>
      </w:r>
      <w:r w:rsidRPr="009400FC">
        <w:rPr>
          <w:noProof/>
          <w:color w:val="1F3864" w:themeColor="accent5" w:themeShade="80"/>
          <w:lang w:eastAsia="tr-TR"/>
        </w:rPr>
        <w:t xml:space="preserve"> </w:t>
      </w:r>
    </w:p>
    <w:p w:rsidR="00BE051A" w:rsidRPr="00852E38" w:rsidRDefault="00BE051A" w:rsidP="00BE051A">
      <w:pPr>
        <w:pStyle w:val="ListeParagraf"/>
        <w:numPr>
          <w:ilvl w:val="0"/>
          <w:numId w:val="15"/>
        </w:numPr>
        <w:autoSpaceDE w:val="0"/>
        <w:autoSpaceDN w:val="0"/>
        <w:adjustRightInd w:val="0"/>
        <w:spacing w:after="0" w:line="240" w:lineRule="auto"/>
        <w:ind w:left="426" w:hanging="284"/>
        <w:jc w:val="both"/>
        <w:rPr>
          <w:rFonts w:ascii="Times New Roman" w:hAnsi="Times New Roman"/>
          <w:sz w:val="24"/>
          <w:szCs w:val="24"/>
        </w:rPr>
      </w:pPr>
      <w:r>
        <w:rPr>
          <w:rFonts w:ascii="Times New Roman" w:hAnsi="Times New Roman"/>
          <w:sz w:val="24"/>
          <w:szCs w:val="24"/>
        </w:rPr>
        <w:t>The ranking of the principal and substitute candidates starts from the applicant who entered the Foreign Student Exam (YOS) and received the highest score and continues to the applicant who received from the Foreign Student Exam at least 70 (seventy) points. If the quota is not filled, another ranking is made according to the secondary school achievement score starting from the applicant, who has got the highest secondary school achievement score to the applicant, whose secondary school achievement score is at least 65 (sixty five) points. After these rankings if there is still an empty quota, students will be ranked according to the Foreign Student Exam (YOS) scores, and applicants who have got at least 40 (forty) points will be accepted.</w:t>
      </w:r>
      <w:r w:rsidRPr="00852E38">
        <w:rPr>
          <w:rFonts w:ascii="Times New Roman" w:hAnsi="Times New Roman"/>
          <w:sz w:val="24"/>
          <w:szCs w:val="24"/>
        </w:rPr>
        <w:t xml:space="preserve"> </w:t>
      </w:r>
    </w:p>
    <w:p w:rsidR="00BE051A" w:rsidRPr="00852E38" w:rsidRDefault="00BE051A" w:rsidP="00BE051A">
      <w:pPr>
        <w:pStyle w:val="ListeParagraf"/>
        <w:numPr>
          <w:ilvl w:val="0"/>
          <w:numId w:val="15"/>
        </w:numPr>
        <w:autoSpaceDE w:val="0"/>
        <w:autoSpaceDN w:val="0"/>
        <w:adjustRightInd w:val="0"/>
        <w:spacing w:after="0" w:line="240" w:lineRule="auto"/>
        <w:ind w:left="426" w:hanging="295"/>
        <w:jc w:val="both"/>
        <w:rPr>
          <w:rFonts w:ascii="Times New Roman" w:hAnsi="Times New Roman"/>
          <w:b/>
          <w:bCs/>
          <w:sz w:val="24"/>
          <w:szCs w:val="24"/>
        </w:rPr>
      </w:pPr>
      <w:r>
        <w:rPr>
          <w:rFonts w:ascii="Times New Roman" w:hAnsi="Times New Roman"/>
          <w:sz w:val="24"/>
          <w:szCs w:val="24"/>
        </w:rPr>
        <w:t xml:space="preserve">In the evaluation of the applications, grades other than the grading system of 100 are </w:t>
      </w:r>
      <w:proofErr w:type="gramStart"/>
      <w:r>
        <w:rPr>
          <w:rFonts w:ascii="Times New Roman" w:hAnsi="Times New Roman"/>
          <w:sz w:val="24"/>
          <w:szCs w:val="24"/>
        </w:rPr>
        <w:t>converted  based</w:t>
      </w:r>
      <w:proofErr w:type="gramEnd"/>
      <w:r>
        <w:rPr>
          <w:rFonts w:ascii="Times New Roman" w:hAnsi="Times New Roman"/>
          <w:sz w:val="24"/>
          <w:szCs w:val="24"/>
        </w:rPr>
        <w:t xml:space="preserve"> on the system of 100 of the Council of Higher Education.</w:t>
      </w:r>
    </w:p>
    <w:p w:rsidR="00BE051A" w:rsidRPr="00852E38" w:rsidRDefault="00BE051A" w:rsidP="00BE051A">
      <w:pPr>
        <w:pStyle w:val="ListeParagraf"/>
        <w:numPr>
          <w:ilvl w:val="0"/>
          <w:numId w:val="15"/>
        </w:numPr>
        <w:autoSpaceDE w:val="0"/>
        <w:autoSpaceDN w:val="0"/>
        <w:adjustRightInd w:val="0"/>
        <w:spacing w:after="0" w:line="240" w:lineRule="auto"/>
        <w:ind w:left="426" w:hanging="284"/>
        <w:jc w:val="both"/>
        <w:rPr>
          <w:rFonts w:ascii="Times New Roman" w:hAnsi="Times New Roman"/>
          <w:b/>
          <w:bCs/>
          <w:sz w:val="24"/>
          <w:szCs w:val="24"/>
        </w:rPr>
      </w:pPr>
      <w:r>
        <w:rPr>
          <w:rFonts w:ascii="Times New Roman" w:hAnsi="Times New Roman"/>
          <w:sz w:val="24"/>
          <w:szCs w:val="24"/>
        </w:rPr>
        <w:lastRenderedPageBreak/>
        <w:t>Candidates who are in any of the principal lists are not included in the substitute lists</w:t>
      </w:r>
      <w:r w:rsidRPr="00852E38">
        <w:rPr>
          <w:rFonts w:ascii="Times New Roman" w:hAnsi="Times New Roman"/>
          <w:sz w:val="24"/>
          <w:szCs w:val="24"/>
        </w:rPr>
        <w:t>.</w:t>
      </w:r>
      <w:r>
        <w:rPr>
          <w:rFonts w:ascii="Times New Roman" w:hAnsi="Times New Roman"/>
          <w:sz w:val="24"/>
          <w:szCs w:val="24"/>
        </w:rPr>
        <w:t xml:space="preserve"> Students who are on the principal list of more than one department / program can enroll for a single department / program.</w:t>
      </w:r>
    </w:p>
    <w:p w:rsidR="00BE051A" w:rsidRPr="00852E38" w:rsidRDefault="00BE051A" w:rsidP="00BE051A">
      <w:pPr>
        <w:pStyle w:val="ListeParagraf"/>
        <w:numPr>
          <w:ilvl w:val="0"/>
          <w:numId w:val="15"/>
        </w:numPr>
        <w:autoSpaceDE w:val="0"/>
        <w:autoSpaceDN w:val="0"/>
        <w:adjustRightInd w:val="0"/>
        <w:spacing w:after="0" w:line="240" w:lineRule="auto"/>
        <w:ind w:left="426" w:hanging="284"/>
        <w:jc w:val="both"/>
        <w:rPr>
          <w:rFonts w:ascii="Times New Roman" w:hAnsi="Times New Roman"/>
          <w:b/>
          <w:bCs/>
          <w:sz w:val="24"/>
          <w:szCs w:val="24"/>
        </w:rPr>
      </w:pPr>
      <w:r>
        <w:rPr>
          <w:rFonts w:ascii="Times New Roman" w:hAnsi="Times New Roman"/>
          <w:sz w:val="24"/>
          <w:szCs w:val="24"/>
        </w:rPr>
        <w:t>The evaluation of the applications made to the academic units receiving students with the special talent exam is made according to the provisions, which regulate the special talent exam</w:t>
      </w:r>
      <w:r w:rsidRPr="00852E38">
        <w:rPr>
          <w:rFonts w:ascii="Times New Roman" w:hAnsi="Times New Roman"/>
          <w:sz w:val="24"/>
          <w:szCs w:val="24"/>
        </w:rPr>
        <w:t>.</w:t>
      </w:r>
    </w:p>
    <w:p w:rsidR="00BE051A" w:rsidRPr="00852E38" w:rsidRDefault="00BE051A" w:rsidP="00BE051A">
      <w:pPr>
        <w:pStyle w:val="ListeParagraf"/>
        <w:numPr>
          <w:ilvl w:val="0"/>
          <w:numId w:val="15"/>
        </w:numPr>
        <w:autoSpaceDE w:val="0"/>
        <w:autoSpaceDN w:val="0"/>
        <w:adjustRightInd w:val="0"/>
        <w:spacing w:after="0" w:line="240" w:lineRule="auto"/>
        <w:ind w:left="426" w:hanging="284"/>
        <w:jc w:val="both"/>
        <w:rPr>
          <w:rFonts w:ascii="Times New Roman" w:hAnsi="Times New Roman"/>
          <w:b/>
          <w:bCs/>
          <w:sz w:val="24"/>
          <w:szCs w:val="24"/>
        </w:rPr>
      </w:pPr>
      <w:r>
        <w:rPr>
          <w:rFonts w:ascii="Times New Roman" w:hAnsi="Times New Roman"/>
          <w:sz w:val="24"/>
          <w:szCs w:val="24"/>
        </w:rPr>
        <w:t>The number of the placed candidates of the same national cannot be more the 30 % of the quota of the relevant program. However, if the quota is not filled, the country quota is not applied.</w:t>
      </w:r>
    </w:p>
    <w:p w:rsidR="00BE051A" w:rsidRPr="00852E38" w:rsidRDefault="00BE051A" w:rsidP="00BE051A">
      <w:pPr>
        <w:pStyle w:val="ListeParagraf"/>
        <w:numPr>
          <w:ilvl w:val="0"/>
          <w:numId w:val="15"/>
        </w:numPr>
        <w:autoSpaceDE w:val="0"/>
        <w:autoSpaceDN w:val="0"/>
        <w:adjustRightInd w:val="0"/>
        <w:spacing w:after="0" w:line="240" w:lineRule="auto"/>
        <w:ind w:left="426" w:hanging="284"/>
        <w:jc w:val="both"/>
        <w:rPr>
          <w:rFonts w:ascii="Times New Roman" w:hAnsi="Times New Roman"/>
          <w:b/>
          <w:bCs/>
          <w:sz w:val="24"/>
          <w:szCs w:val="24"/>
        </w:rPr>
      </w:pPr>
      <w:r>
        <w:rPr>
          <w:rFonts w:ascii="Times New Roman" w:hAnsi="Times New Roman"/>
          <w:sz w:val="24"/>
          <w:szCs w:val="24"/>
        </w:rPr>
        <w:t>The commission declares so many principal candidates as declared in the quota of the relevant department</w:t>
      </w:r>
      <w:r w:rsidRPr="00852E38">
        <w:rPr>
          <w:rFonts w:ascii="Times New Roman" w:hAnsi="Times New Roman"/>
          <w:sz w:val="24"/>
          <w:szCs w:val="24"/>
        </w:rPr>
        <w:t>.</w:t>
      </w:r>
      <w:r>
        <w:rPr>
          <w:rFonts w:ascii="Times New Roman" w:hAnsi="Times New Roman"/>
          <w:sz w:val="24"/>
          <w:szCs w:val="24"/>
        </w:rPr>
        <w:t xml:space="preserve"> The number of the substitute candidates to be declared by the commission is twice as many as declared in the quota.</w:t>
      </w:r>
    </w:p>
    <w:p w:rsidR="00BE051A" w:rsidRPr="00852E38" w:rsidRDefault="00BE051A" w:rsidP="00BE051A">
      <w:pPr>
        <w:pStyle w:val="ListeParagraf"/>
        <w:numPr>
          <w:ilvl w:val="0"/>
          <w:numId w:val="15"/>
        </w:numPr>
        <w:autoSpaceDE w:val="0"/>
        <w:autoSpaceDN w:val="0"/>
        <w:adjustRightInd w:val="0"/>
        <w:spacing w:after="0" w:line="240" w:lineRule="auto"/>
        <w:ind w:left="426" w:hanging="284"/>
        <w:jc w:val="both"/>
        <w:rPr>
          <w:rFonts w:ascii="Times New Roman" w:hAnsi="Times New Roman"/>
          <w:b/>
          <w:bCs/>
          <w:sz w:val="24"/>
          <w:szCs w:val="24"/>
        </w:rPr>
      </w:pPr>
      <w:r>
        <w:rPr>
          <w:rFonts w:ascii="Times New Roman" w:hAnsi="Times New Roman"/>
          <w:sz w:val="24"/>
          <w:szCs w:val="24"/>
        </w:rPr>
        <w:t xml:space="preserve">The acceptance and rejection procedures of the </w:t>
      </w:r>
      <w:proofErr w:type="gramStart"/>
      <w:r>
        <w:rPr>
          <w:rFonts w:ascii="Times New Roman" w:hAnsi="Times New Roman"/>
          <w:sz w:val="24"/>
          <w:szCs w:val="24"/>
        </w:rPr>
        <w:t>online</w:t>
      </w:r>
      <w:proofErr w:type="gramEnd"/>
      <w:r>
        <w:rPr>
          <w:rFonts w:ascii="Times New Roman" w:hAnsi="Times New Roman"/>
          <w:sz w:val="24"/>
          <w:szCs w:val="24"/>
        </w:rPr>
        <w:t xml:space="preserve"> applications is carried out by the relevant units and the evaluation of the applications and the determination of the candidates to be placed is carried out by the evaluation committee</w:t>
      </w:r>
      <w:r w:rsidRPr="00852E38">
        <w:rPr>
          <w:rFonts w:ascii="Times New Roman" w:hAnsi="Times New Roman"/>
          <w:sz w:val="24"/>
          <w:szCs w:val="24"/>
        </w:rPr>
        <w:t xml:space="preserve">. </w:t>
      </w:r>
    </w:p>
    <w:p w:rsidR="00BE051A" w:rsidRPr="00852E38" w:rsidRDefault="00BE051A" w:rsidP="00BE051A">
      <w:pPr>
        <w:pStyle w:val="ListeParagraf"/>
        <w:numPr>
          <w:ilvl w:val="0"/>
          <w:numId w:val="15"/>
        </w:numPr>
        <w:autoSpaceDE w:val="0"/>
        <w:autoSpaceDN w:val="0"/>
        <w:adjustRightInd w:val="0"/>
        <w:spacing w:after="0" w:line="240" w:lineRule="auto"/>
        <w:ind w:left="426" w:hanging="284"/>
        <w:jc w:val="both"/>
        <w:rPr>
          <w:rFonts w:ascii="Times New Roman" w:hAnsi="Times New Roman"/>
          <w:b/>
          <w:bCs/>
          <w:sz w:val="24"/>
          <w:szCs w:val="24"/>
        </w:rPr>
      </w:pPr>
      <w:r>
        <w:rPr>
          <w:rFonts w:ascii="Times New Roman" w:hAnsi="Times New Roman"/>
          <w:sz w:val="24"/>
          <w:szCs w:val="24"/>
        </w:rPr>
        <w:t>Applications of the candidates who do not provide the conditions will not be evaluated</w:t>
      </w:r>
      <w:r w:rsidRPr="00852E38">
        <w:rPr>
          <w:rFonts w:ascii="Times New Roman" w:hAnsi="Times New Roman"/>
          <w:sz w:val="24"/>
          <w:szCs w:val="24"/>
        </w:rPr>
        <w:t>.</w:t>
      </w:r>
      <w:r>
        <w:rPr>
          <w:rFonts w:ascii="Times New Roman" w:hAnsi="Times New Roman"/>
          <w:sz w:val="24"/>
          <w:szCs w:val="24"/>
        </w:rPr>
        <w:t xml:space="preserve"> Providing application conditions does not mean that the candidate has been placed.</w:t>
      </w:r>
    </w:p>
    <w:p w:rsidR="00600456" w:rsidRPr="00852E38" w:rsidRDefault="00600456" w:rsidP="00600456">
      <w:pPr>
        <w:pStyle w:val="ListeParagraf"/>
        <w:autoSpaceDE w:val="0"/>
        <w:autoSpaceDN w:val="0"/>
        <w:adjustRightInd w:val="0"/>
        <w:spacing w:after="0" w:line="240" w:lineRule="auto"/>
        <w:ind w:left="426"/>
        <w:jc w:val="both"/>
        <w:rPr>
          <w:rFonts w:ascii="Times New Roman" w:hAnsi="Times New Roman"/>
          <w:b/>
          <w:bCs/>
          <w:sz w:val="24"/>
          <w:szCs w:val="24"/>
        </w:rPr>
      </w:pPr>
    </w:p>
    <w:p w:rsidR="00B20E95" w:rsidRDefault="00B20E95" w:rsidP="00C76089">
      <w:pPr>
        <w:jc w:val="both"/>
        <w:rPr>
          <w:noProof/>
          <w:lang w:eastAsia="tr-TR"/>
        </w:rPr>
      </w:pPr>
      <w:r w:rsidRPr="009400FC">
        <w:rPr>
          <w:noProof/>
          <w:lang w:eastAsia="tr-TR"/>
        </w:rPr>
        <mc:AlternateContent>
          <mc:Choice Requires="wps">
            <w:drawing>
              <wp:anchor distT="0" distB="0" distL="114300" distR="114300" simplePos="0" relativeHeight="251663360" behindDoc="1" locked="0" layoutInCell="1" allowOverlap="1" wp14:anchorId="6ADA8B72" wp14:editId="5D24907E">
                <wp:simplePos x="0" y="0"/>
                <wp:positionH relativeFrom="margin">
                  <wp:posOffset>-42545</wp:posOffset>
                </wp:positionH>
                <wp:positionV relativeFrom="paragraph">
                  <wp:posOffset>616585</wp:posOffset>
                </wp:positionV>
                <wp:extent cx="5734050" cy="478155"/>
                <wp:effectExtent l="0" t="0" r="19050" b="17145"/>
                <wp:wrapThrough wrapText="bothSides">
                  <wp:wrapPolygon edited="0">
                    <wp:start x="0" y="0"/>
                    <wp:lineTo x="0" y="21514"/>
                    <wp:lineTo x="21600" y="21514"/>
                    <wp:lineTo x="21600" y="0"/>
                    <wp:lineTo x="0" y="0"/>
                  </wp:wrapPolygon>
                </wp:wrapThrough>
                <wp:docPr id="2" name="Yuvarlatılmış Dikdörtgen 2"/>
                <wp:cNvGraphicFramePr/>
                <a:graphic xmlns:a="http://schemas.openxmlformats.org/drawingml/2006/main">
                  <a:graphicData uri="http://schemas.microsoft.com/office/word/2010/wordprocessingShape">
                    <wps:wsp>
                      <wps:cNvSpPr/>
                      <wps:spPr>
                        <a:xfrm>
                          <a:off x="0" y="0"/>
                          <a:ext cx="5734050" cy="47815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E650FF" w:rsidRPr="00F05FA2" w:rsidRDefault="00E650FF" w:rsidP="00FF1D73">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rebuchet MS" w:hAnsi="Trebuchet MS"/>
                                <w:b/>
                                <w:color w:val="002060"/>
                                <w:sz w:val="25"/>
                                <w:szCs w:val="25"/>
                              </w:rPr>
                              <w:t xml:space="preserve"> </w:t>
                            </w:r>
                            <w:r w:rsidRPr="00DA7738">
                              <w:rPr>
                                <w:rFonts w:ascii="Trebuchet MS" w:hAnsi="Trebuchet MS"/>
                                <w:b/>
                                <w:color w:val="002060"/>
                                <w:sz w:val="25"/>
                                <w:szCs w:val="25"/>
                              </w:rPr>
                              <w:t xml:space="preserve">  </w:t>
                            </w:r>
                            <w:r w:rsidRPr="00F05FA2">
                              <w:rPr>
                                <w:rFonts w:ascii="Arial Narrow" w:hAnsi="Arial Narrow"/>
                                <w:b/>
                                <w:bCs/>
                                <w:color w:val="002060"/>
                                <w:sz w:val="24"/>
                                <w:szCs w:val="24"/>
                              </w:rPr>
                              <w:t xml:space="preserve">4- </w:t>
                            </w:r>
                            <w:r>
                              <w:rPr>
                                <w:rFonts w:ascii="Times New Roman" w:hAnsi="Times New Roman"/>
                                <w:b/>
                                <w:bCs/>
                                <w:sz w:val="24"/>
                                <w:szCs w:val="24"/>
                              </w:rPr>
                              <w:t>ANNOUNCEMENT OF THE RESULTS</w:t>
                            </w:r>
                          </w:p>
                          <w:p w:rsidR="00E650FF" w:rsidRPr="00F05FA2" w:rsidRDefault="00E650FF" w:rsidP="002868C7">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33" style="position:absolute;left:0;text-align:left;margin-left:-3.35pt;margin-top:48.55pt;width:451.5pt;height:37.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" fillcolor="#9cf" strokecolor="#4472c4 [3208]" strokeweight="1pt">
                <v:stroke joinstyle="miter"/>
                <v:textbox>
                  <w:txbxContent>
                    <w:p w:rsidR="00E650FF" w:rsidRPr="00F05FA2" w:rsidRDefault="00E650FF" w:rsidP="00FF1D73">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rebuchet MS" w:hAnsi="Trebuchet MS"/>
                          <w:b/>
                          <w:color w:val="002060"/>
                          <w:sz w:val="25"/>
                          <w:szCs w:val="25"/>
                        </w:rPr>
                        <w:t xml:space="preserve"> </w:t>
                      </w:r>
                      <w:r w:rsidRPr="00DA7738">
                        <w:rPr>
                          <w:rFonts w:ascii="Trebuchet MS" w:hAnsi="Trebuchet MS"/>
                          <w:b/>
                          <w:color w:val="002060"/>
                          <w:sz w:val="25"/>
                          <w:szCs w:val="25"/>
                        </w:rPr>
                        <w:t xml:space="preserve">  </w:t>
                      </w:r>
                      <w:r w:rsidRPr="00F05FA2">
                        <w:rPr>
                          <w:rFonts w:ascii="Arial Narrow" w:hAnsi="Arial Narrow"/>
                          <w:b/>
                          <w:bCs/>
                          <w:color w:val="002060"/>
                          <w:sz w:val="24"/>
                          <w:szCs w:val="24"/>
                        </w:rPr>
                        <w:t xml:space="preserve">4- </w:t>
                      </w:r>
                      <w:r>
                        <w:rPr>
                          <w:rFonts w:ascii="Times New Roman" w:hAnsi="Times New Roman"/>
                          <w:b/>
                          <w:bCs/>
                          <w:sz w:val="24"/>
                          <w:szCs w:val="24"/>
                        </w:rPr>
                        <w:t>ANNOUNCEMENT OF THE RESULTS</w:t>
                      </w:r>
                    </w:p>
                    <w:p w:rsidR="00E650FF" w:rsidRPr="00F05FA2" w:rsidRDefault="00E650FF" w:rsidP="002868C7">
                      <w:pPr>
                        <w:rPr>
                          <w:rFonts w:ascii="Trebuchet MS" w:hAnsi="Trebuchet MS"/>
                          <w:b/>
                          <w:color w:val="002060"/>
                          <w:sz w:val="25"/>
                          <w:szCs w:val="25"/>
                        </w:rPr>
                      </w:pPr>
                    </w:p>
                  </w:txbxContent>
                </v:textbox>
                <w10:wrap type="through" anchorx="margin"/>
              </v:roundrect>
            </w:pict>
          </mc:Fallback>
        </mc:AlternateContent>
      </w:r>
      <w:r w:rsidR="00BE051A">
        <w:rPr>
          <w:rFonts w:ascii="Trebuchet MS" w:hAnsi="Trebuchet MS"/>
          <w:color w:val="1F3864" w:themeColor="accent5" w:themeShade="80"/>
          <w:sz w:val="48"/>
          <w:szCs w:val="28"/>
        </w:rPr>
        <w:t>Step 4</w:t>
      </w:r>
      <w:r w:rsidRPr="009400FC">
        <w:rPr>
          <w:noProof/>
          <w:lang w:eastAsia="tr-TR"/>
        </w:rPr>
        <w:t xml:space="preserve"> </w:t>
      </w:r>
    </w:p>
    <w:p w:rsidR="00FF1D73" w:rsidRPr="00852E38" w:rsidRDefault="00FF1D73" w:rsidP="00FF1D73">
      <w:pPr>
        <w:autoSpaceDE w:val="0"/>
        <w:autoSpaceDN w:val="0"/>
        <w:adjustRightInd w:val="0"/>
        <w:spacing w:after="0" w:line="240" w:lineRule="auto"/>
        <w:ind w:left="-142" w:firstLine="142"/>
        <w:jc w:val="both"/>
        <w:rPr>
          <w:rFonts w:ascii="Times New Roman" w:hAnsi="Times New Roman"/>
          <w:b/>
          <w:bCs/>
          <w:sz w:val="24"/>
          <w:szCs w:val="24"/>
        </w:rPr>
      </w:pPr>
    </w:p>
    <w:p w:rsidR="00BE051A" w:rsidRDefault="00BE051A" w:rsidP="00BE051A">
      <w:pPr>
        <w:pStyle w:val="ListeParagraf"/>
        <w:numPr>
          <w:ilvl w:val="0"/>
          <w:numId w:val="16"/>
        </w:numPr>
        <w:autoSpaceDE w:val="0"/>
        <w:autoSpaceDN w:val="0"/>
        <w:adjustRightInd w:val="0"/>
        <w:spacing w:after="0" w:line="240" w:lineRule="auto"/>
        <w:ind w:left="284" w:hanging="284"/>
        <w:jc w:val="both"/>
        <w:rPr>
          <w:rFonts w:ascii="Times New Roman" w:hAnsi="Times New Roman"/>
          <w:sz w:val="24"/>
          <w:szCs w:val="24"/>
          <w:lang w:bidi="tr-TR"/>
        </w:rPr>
      </w:pPr>
      <w:r>
        <w:rPr>
          <w:rFonts w:ascii="Times New Roman" w:hAnsi="Times New Roman"/>
          <w:sz w:val="24"/>
          <w:szCs w:val="24"/>
        </w:rPr>
        <w:t>Placement results will be announced on the website of the university on the dates specified in the following registration calendar</w:t>
      </w:r>
      <w:r w:rsidRPr="00DB1EBD">
        <w:rPr>
          <w:rFonts w:ascii="Times New Roman" w:hAnsi="Times New Roman"/>
          <w:sz w:val="24"/>
          <w:szCs w:val="24"/>
        </w:rPr>
        <w:t xml:space="preserve">. </w:t>
      </w:r>
    </w:p>
    <w:p w:rsidR="00BE051A" w:rsidRPr="00DB1EBD" w:rsidRDefault="00BE051A" w:rsidP="00BE051A">
      <w:pPr>
        <w:pStyle w:val="ListeParagraf"/>
        <w:numPr>
          <w:ilvl w:val="0"/>
          <w:numId w:val="16"/>
        </w:numPr>
        <w:autoSpaceDE w:val="0"/>
        <w:autoSpaceDN w:val="0"/>
        <w:adjustRightInd w:val="0"/>
        <w:spacing w:after="0" w:line="240" w:lineRule="auto"/>
        <w:ind w:left="284" w:hanging="284"/>
        <w:jc w:val="both"/>
        <w:rPr>
          <w:rFonts w:ascii="Times New Roman" w:hAnsi="Times New Roman"/>
          <w:sz w:val="24"/>
          <w:szCs w:val="24"/>
          <w:lang w:bidi="tr-TR"/>
        </w:rPr>
      </w:pPr>
      <w:r>
        <w:rPr>
          <w:rFonts w:ascii="Times New Roman" w:hAnsi="Times New Roman"/>
          <w:sz w:val="24"/>
          <w:szCs w:val="24"/>
        </w:rPr>
        <w:t>The acceptance letter is sent to the candidate’s e-mail address</w:t>
      </w:r>
      <w:r w:rsidRPr="00DB1EBD">
        <w:rPr>
          <w:rFonts w:ascii="Times New Roman" w:hAnsi="Times New Roman"/>
          <w:sz w:val="24"/>
          <w:szCs w:val="24"/>
          <w:lang w:bidi="tr-TR"/>
        </w:rPr>
        <w:t xml:space="preserve">. </w:t>
      </w:r>
      <w:r>
        <w:rPr>
          <w:rFonts w:ascii="Times New Roman" w:hAnsi="Times New Roman"/>
          <w:sz w:val="24"/>
          <w:szCs w:val="24"/>
          <w:lang w:bidi="tr-TR"/>
        </w:rPr>
        <w:t>Candidates can obtain the acceptance letter from the application page.</w:t>
      </w:r>
    </w:p>
    <w:p w:rsidR="00FF1D73" w:rsidRPr="00852E38" w:rsidRDefault="00FF1D73" w:rsidP="00751D63">
      <w:pPr>
        <w:autoSpaceDE w:val="0"/>
        <w:autoSpaceDN w:val="0"/>
        <w:adjustRightInd w:val="0"/>
        <w:spacing w:after="0" w:line="360" w:lineRule="auto"/>
        <w:ind w:left="-142" w:firstLine="142"/>
        <w:jc w:val="both"/>
        <w:rPr>
          <w:rFonts w:ascii="Times New Roman" w:hAnsi="Times New Roman"/>
          <w:sz w:val="24"/>
          <w:szCs w:val="24"/>
        </w:rPr>
      </w:pPr>
    </w:p>
    <w:p w:rsidR="004155BE" w:rsidRPr="00751D63" w:rsidRDefault="00B20E95" w:rsidP="00751D63">
      <w:pPr>
        <w:jc w:val="both"/>
        <w:rPr>
          <w:rFonts w:ascii="Trebuchet MS" w:hAnsi="Trebuchet MS"/>
          <w:sz w:val="48"/>
          <w:szCs w:val="28"/>
        </w:rPr>
      </w:pPr>
      <w:r w:rsidRPr="009400FC">
        <w:rPr>
          <w:noProof/>
          <w:lang w:eastAsia="tr-TR"/>
        </w:rPr>
        <mc:AlternateContent>
          <mc:Choice Requires="wps">
            <w:drawing>
              <wp:anchor distT="0" distB="0" distL="114300" distR="114300" simplePos="0" relativeHeight="251691008" behindDoc="1" locked="0" layoutInCell="1" allowOverlap="1" wp14:anchorId="3B3F5B5E" wp14:editId="08A0FB05">
                <wp:simplePos x="0" y="0"/>
                <wp:positionH relativeFrom="margin">
                  <wp:posOffset>-27940</wp:posOffset>
                </wp:positionH>
                <wp:positionV relativeFrom="paragraph">
                  <wp:posOffset>522605</wp:posOffset>
                </wp:positionV>
                <wp:extent cx="5734050" cy="400050"/>
                <wp:effectExtent l="0" t="0" r="19050" b="19050"/>
                <wp:wrapThrough wrapText="bothSides">
                  <wp:wrapPolygon edited="0">
                    <wp:start x="0" y="0"/>
                    <wp:lineTo x="0" y="21600"/>
                    <wp:lineTo x="21600" y="21600"/>
                    <wp:lineTo x="21600" y="0"/>
                    <wp:lineTo x="0" y="0"/>
                  </wp:wrapPolygon>
                </wp:wrapThrough>
                <wp:docPr id="3" name="Yuvarlatılmış Dikdörtgen 3"/>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E650FF" w:rsidRPr="00F05FA2" w:rsidRDefault="00E650FF" w:rsidP="004155BE">
                            <w:pPr>
                              <w:autoSpaceDE w:val="0"/>
                              <w:autoSpaceDN w:val="0"/>
                              <w:adjustRightInd w:val="0"/>
                              <w:spacing w:after="0" w:line="240" w:lineRule="auto"/>
                              <w:ind w:left="-142" w:firstLine="142"/>
                              <w:jc w:val="both"/>
                              <w:rPr>
                                <w:rFonts w:ascii="Times New Roman" w:hAnsi="Times New Roman"/>
                                <w:b/>
                                <w:bCs/>
                                <w:color w:val="002060"/>
                                <w:sz w:val="24"/>
                                <w:szCs w:val="24"/>
                              </w:rPr>
                            </w:pPr>
                            <w:r w:rsidRPr="00F05FA2">
                              <w:rPr>
                                <w:rFonts w:ascii="Times New Roman" w:hAnsi="Times New Roman"/>
                                <w:b/>
                                <w:bCs/>
                                <w:color w:val="002060"/>
                                <w:sz w:val="24"/>
                                <w:szCs w:val="24"/>
                              </w:rPr>
                              <w:t xml:space="preserve">5- </w:t>
                            </w:r>
                            <w:r>
                              <w:rPr>
                                <w:rFonts w:ascii="Times New Roman" w:hAnsi="Times New Roman"/>
                                <w:b/>
                                <w:bCs/>
                                <w:sz w:val="24"/>
                                <w:szCs w:val="24"/>
                              </w:rPr>
                              <w:t>REGISTRATION</w:t>
                            </w:r>
                          </w:p>
                          <w:p w:rsidR="00E650FF" w:rsidRPr="00DA7738" w:rsidRDefault="00E650FF" w:rsidP="00B20E95">
                            <w:pPr>
                              <w:rPr>
                                <w:rFonts w:ascii="Trebuchet MS" w:hAnsi="Trebuchet MS"/>
                                <w:b/>
                                <w:color w:val="002060"/>
                                <w:sz w:val="25"/>
                                <w:szCs w:val="25"/>
                              </w:rPr>
                            </w:pPr>
                            <w:r>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34" style="position:absolute;left:0;text-align:left;margin-left:-2.2pt;margin-top:41.15pt;width:451.5pt;height:31.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" fillcolor="#9cf" strokecolor="#4472c4" strokeweight="1pt">
                <v:stroke joinstyle="miter"/>
                <v:textbox>
                  <w:txbxContent>
                    <w:p w:rsidR="00E650FF" w:rsidRPr="00F05FA2" w:rsidRDefault="00E650FF" w:rsidP="004155BE">
                      <w:pPr>
                        <w:autoSpaceDE w:val="0"/>
                        <w:autoSpaceDN w:val="0"/>
                        <w:adjustRightInd w:val="0"/>
                        <w:spacing w:after="0" w:line="240" w:lineRule="auto"/>
                        <w:ind w:left="-142" w:firstLine="142"/>
                        <w:jc w:val="both"/>
                        <w:rPr>
                          <w:rFonts w:ascii="Times New Roman" w:hAnsi="Times New Roman"/>
                          <w:b/>
                          <w:bCs/>
                          <w:color w:val="002060"/>
                          <w:sz w:val="24"/>
                          <w:szCs w:val="24"/>
                        </w:rPr>
                      </w:pPr>
                      <w:r w:rsidRPr="00F05FA2">
                        <w:rPr>
                          <w:rFonts w:ascii="Times New Roman" w:hAnsi="Times New Roman"/>
                          <w:b/>
                          <w:bCs/>
                          <w:color w:val="002060"/>
                          <w:sz w:val="24"/>
                          <w:szCs w:val="24"/>
                        </w:rPr>
                        <w:t xml:space="preserve">5- </w:t>
                      </w:r>
                      <w:r>
                        <w:rPr>
                          <w:rFonts w:ascii="Times New Roman" w:hAnsi="Times New Roman"/>
                          <w:b/>
                          <w:bCs/>
                          <w:sz w:val="24"/>
                          <w:szCs w:val="24"/>
                        </w:rPr>
                        <w:t>REGISTRATION</w:t>
                      </w:r>
                    </w:p>
                    <w:p w:rsidR="00E650FF" w:rsidRPr="00DA7738" w:rsidRDefault="00E650FF" w:rsidP="00B20E95">
                      <w:pPr>
                        <w:rPr>
                          <w:rFonts w:ascii="Trebuchet MS" w:hAnsi="Trebuchet MS"/>
                          <w:b/>
                          <w:color w:val="002060"/>
                          <w:sz w:val="25"/>
                          <w:szCs w:val="25"/>
                        </w:rPr>
                      </w:pPr>
                      <w:r>
                        <w:rPr>
                          <w:rFonts w:ascii="Trebuchet MS" w:hAnsi="Trebuchet MS"/>
                          <w:b/>
                          <w:color w:val="002060"/>
                          <w:sz w:val="25"/>
                          <w:szCs w:val="25"/>
                        </w:rPr>
                        <w:t xml:space="preserve"> </w:t>
                      </w:r>
                    </w:p>
                  </w:txbxContent>
                </v:textbox>
                <w10:wrap type="through" anchorx="margin"/>
              </v:roundrect>
            </w:pict>
          </mc:Fallback>
        </mc:AlternateContent>
      </w:r>
      <w:r w:rsidR="00BE051A">
        <w:rPr>
          <w:rFonts w:ascii="Trebuchet MS" w:hAnsi="Trebuchet MS"/>
          <w:color w:val="1F3864" w:themeColor="accent5" w:themeShade="80"/>
          <w:sz w:val="48"/>
          <w:szCs w:val="28"/>
        </w:rPr>
        <w:t>Step 5</w:t>
      </w:r>
    </w:p>
    <w:p w:rsidR="00BE051A" w:rsidRDefault="00BE051A" w:rsidP="00BE051A">
      <w:pPr>
        <w:pStyle w:val="ListeParagraf"/>
        <w:numPr>
          <w:ilvl w:val="0"/>
          <w:numId w:val="17"/>
        </w:numPr>
        <w:autoSpaceDE w:val="0"/>
        <w:autoSpaceDN w:val="0"/>
        <w:adjustRightInd w:val="0"/>
        <w:spacing w:after="0" w:line="240" w:lineRule="auto"/>
        <w:ind w:left="426" w:hanging="284"/>
        <w:jc w:val="both"/>
        <w:rPr>
          <w:rFonts w:ascii="Times New Roman" w:hAnsi="Times New Roman"/>
          <w:sz w:val="24"/>
          <w:szCs w:val="24"/>
        </w:rPr>
      </w:pPr>
      <w:r>
        <w:rPr>
          <w:rFonts w:ascii="Times New Roman" w:hAnsi="Times New Roman"/>
          <w:sz w:val="24"/>
          <w:szCs w:val="24"/>
        </w:rPr>
        <w:t xml:space="preserve">Registrations will be made by the </w:t>
      </w:r>
      <w:r w:rsidR="00E650FF">
        <w:rPr>
          <w:rFonts w:ascii="Times New Roman" w:hAnsi="Times New Roman"/>
          <w:sz w:val="24"/>
          <w:szCs w:val="24"/>
        </w:rPr>
        <w:t>Students Affairs Regitrar’s Office</w:t>
      </w:r>
      <w:r w:rsidRPr="00DB1EBD">
        <w:rPr>
          <w:rFonts w:ascii="Times New Roman" w:hAnsi="Times New Roman"/>
          <w:sz w:val="24"/>
          <w:szCs w:val="24"/>
        </w:rPr>
        <w:t>.</w:t>
      </w:r>
    </w:p>
    <w:p w:rsidR="00BE051A" w:rsidRDefault="00BE051A" w:rsidP="00BE051A">
      <w:pPr>
        <w:pStyle w:val="ListeParagraf"/>
        <w:numPr>
          <w:ilvl w:val="0"/>
          <w:numId w:val="17"/>
        </w:numPr>
        <w:autoSpaceDE w:val="0"/>
        <w:autoSpaceDN w:val="0"/>
        <w:adjustRightInd w:val="0"/>
        <w:spacing w:after="0" w:line="240" w:lineRule="auto"/>
        <w:ind w:left="426" w:hanging="284"/>
        <w:jc w:val="both"/>
        <w:rPr>
          <w:rFonts w:ascii="Times New Roman" w:hAnsi="Times New Roman"/>
          <w:sz w:val="24"/>
          <w:szCs w:val="24"/>
        </w:rPr>
      </w:pPr>
      <w:r>
        <w:rPr>
          <w:rFonts w:ascii="Times New Roman" w:hAnsi="Times New Roman"/>
          <w:sz w:val="24"/>
          <w:szCs w:val="24"/>
        </w:rPr>
        <w:t>The registrations are made between the dates specified in the following registration calendar. Those who do not register between these dates lose their rights.</w:t>
      </w:r>
    </w:p>
    <w:p w:rsidR="00BE051A" w:rsidRPr="00DB1EBD" w:rsidRDefault="00E650FF" w:rsidP="00BE051A">
      <w:pPr>
        <w:pStyle w:val="ListeParagraf"/>
        <w:numPr>
          <w:ilvl w:val="0"/>
          <w:numId w:val="17"/>
        </w:numPr>
        <w:autoSpaceDE w:val="0"/>
        <w:autoSpaceDN w:val="0"/>
        <w:adjustRightInd w:val="0"/>
        <w:spacing w:after="0" w:line="240" w:lineRule="auto"/>
        <w:ind w:left="426" w:hanging="284"/>
        <w:jc w:val="both"/>
        <w:rPr>
          <w:rFonts w:ascii="Times New Roman" w:hAnsi="Times New Roman"/>
          <w:sz w:val="24"/>
          <w:szCs w:val="24"/>
        </w:rPr>
      </w:pPr>
      <w:r>
        <w:rPr>
          <w:rFonts w:ascii="Times New Roman" w:hAnsi="Times New Roman"/>
          <w:sz w:val="24"/>
          <w:szCs w:val="24"/>
        </w:rPr>
        <w:t>The candidates gain</w:t>
      </w:r>
      <w:r w:rsidR="00BE051A">
        <w:rPr>
          <w:rFonts w:ascii="Times New Roman" w:hAnsi="Times New Roman"/>
          <w:sz w:val="24"/>
          <w:szCs w:val="24"/>
        </w:rPr>
        <w:t xml:space="preserve"> right</w:t>
      </w:r>
      <w:r>
        <w:rPr>
          <w:rFonts w:ascii="Times New Roman" w:hAnsi="Times New Roman"/>
          <w:sz w:val="24"/>
          <w:szCs w:val="24"/>
        </w:rPr>
        <w:t xml:space="preserve"> to be a student</w:t>
      </w:r>
      <w:r w:rsidR="00BE051A">
        <w:rPr>
          <w:rFonts w:ascii="Times New Roman" w:hAnsi="Times New Roman"/>
          <w:sz w:val="24"/>
          <w:szCs w:val="24"/>
        </w:rPr>
        <w:t xml:space="preserve"> with the completion of registration procedures and is subject to the provisions applied to other students of the university provided that they do not contradict with the provisions of the directive.</w:t>
      </w:r>
    </w:p>
    <w:p w:rsidR="00BE051A" w:rsidRPr="00852E38" w:rsidRDefault="00BE051A" w:rsidP="00BE051A">
      <w:pPr>
        <w:autoSpaceDE w:val="0"/>
        <w:autoSpaceDN w:val="0"/>
        <w:adjustRightInd w:val="0"/>
        <w:spacing w:after="0" w:line="240" w:lineRule="auto"/>
        <w:ind w:left="-142" w:firstLine="142"/>
        <w:jc w:val="both"/>
        <w:rPr>
          <w:rFonts w:ascii="Times New Roman" w:hAnsi="Times New Roman"/>
          <w:sz w:val="24"/>
          <w:szCs w:val="24"/>
        </w:rPr>
      </w:pPr>
    </w:p>
    <w:p w:rsidR="00BE051A" w:rsidRDefault="009B4801" w:rsidP="00C25972">
      <w:pPr>
        <w:jc w:val="both"/>
        <w:rPr>
          <w:rFonts w:ascii="Times New Roman" w:hAnsi="Times New Roman"/>
          <w:sz w:val="24"/>
          <w:szCs w:val="24"/>
        </w:rPr>
      </w:pPr>
      <w:r w:rsidRPr="00751D63">
        <w:rPr>
          <w:rFonts w:asciiTheme="minorHAnsi" w:hAnsiTheme="minorHAnsi" w:cstheme="minorHAnsi"/>
          <w:noProof/>
          <w:sz w:val="24"/>
          <w:szCs w:val="24"/>
          <w:lang w:eastAsia="tr-TR"/>
        </w:rPr>
        <mc:AlternateContent>
          <mc:Choice Requires="wps">
            <w:drawing>
              <wp:anchor distT="0" distB="0" distL="114300" distR="114300" simplePos="0" relativeHeight="251693056" behindDoc="1" locked="0" layoutInCell="1" allowOverlap="1" wp14:anchorId="797D31EC" wp14:editId="52F11F66">
                <wp:simplePos x="0" y="0"/>
                <wp:positionH relativeFrom="margin">
                  <wp:posOffset>-35560</wp:posOffset>
                </wp:positionH>
                <wp:positionV relativeFrom="paragraph">
                  <wp:posOffset>122555</wp:posOffset>
                </wp:positionV>
                <wp:extent cx="5734050" cy="400050"/>
                <wp:effectExtent l="0" t="0" r="19050" b="19050"/>
                <wp:wrapThrough wrapText="bothSides">
                  <wp:wrapPolygon edited="0">
                    <wp:start x="0" y="0"/>
                    <wp:lineTo x="0" y="21600"/>
                    <wp:lineTo x="21600" y="21600"/>
                    <wp:lineTo x="21600" y="0"/>
                    <wp:lineTo x="0" y="0"/>
                  </wp:wrapPolygon>
                </wp:wrapThrough>
                <wp:docPr id="15" name="Yuvarlatılmış Dikdörtgen 15"/>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E650FF" w:rsidRPr="00F05FA2" w:rsidRDefault="00E650FF" w:rsidP="009B4801">
                            <w:pPr>
                              <w:rPr>
                                <w:rFonts w:ascii="Trebuchet MS" w:hAnsi="Trebuchet MS"/>
                                <w:b/>
                                <w:color w:val="002060"/>
                                <w:sz w:val="25"/>
                                <w:szCs w:val="25"/>
                              </w:rPr>
                            </w:pPr>
                            <w:r>
                              <w:rPr>
                                <w:rFonts w:ascii="Trebuchet MS" w:hAnsi="Trebuchet MS"/>
                                <w:b/>
                                <w:color w:val="002060"/>
                                <w:sz w:val="25"/>
                                <w:szCs w:val="25"/>
                              </w:rPr>
                              <w:t xml:space="preserve"> </w:t>
                            </w:r>
                            <w:r w:rsidRPr="00F05FA2">
                              <w:rPr>
                                <w:rFonts w:ascii="Times New Roman" w:hAnsi="Times New Roman"/>
                                <w:b/>
                                <w:bCs/>
                                <w:color w:val="002060"/>
                                <w:sz w:val="24"/>
                                <w:szCs w:val="24"/>
                              </w:rPr>
                              <w:t>5.1-</w:t>
                            </w:r>
                            <w:r>
                              <w:rPr>
                                <w:rFonts w:ascii="Times New Roman" w:hAnsi="Times New Roman"/>
                                <w:b/>
                                <w:bCs/>
                                <w:color w:val="002060"/>
                                <w:sz w:val="24"/>
                                <w:szCs w:val="24"/>
                              </w:rPr>
                              <w:t>DOCUMENTS REQUIRED FOR THE REGISTRATION</w:t>
                            </w:r>
                            <w:r w:rsidRPr="00F05FA2">
                              <w:rPr>
                                <w:rFonts w:ascii="Times New Roman" w:hAnsi="Times New Roman"/>
                                <w:b/>
                                <w:bCs/>
                                <w:color w:val="00206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 o:spid="_x0000_s1035" style="position:absolute;left:0;text-align:left;margin-left:-2.8pt;margin-top:9.65pt;width:451.5pt;height:31.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" fillcolor="#9cf" strokecolor="#4472c4" strokeweight="1pt">
                <v:stroke joinstyle="miter"/>
                <v:textbox>
                  <w:txbxContent>
                    <w:p w:rsidR="00E650FF" w:rsidRPr="00F05FA2" w:rsidRDefault="00E650FF" w:rsidP="009B4801">
                      <w:pPr>
                        <w:rPr>
                          <w:rFonts w:ascii="Trebuchet MS" w:hAnsi="Trebuchet MS"/>
                          <w:b/>
                          <w:color w:val="002060"/>
                          <w:sz w:val="25"/>
                          <w:szCs w:val="25"/>
                        </w:rPr>
                      </w:pPr>
                      <w:r>
                        <w:rPr>
                          <w:rFonts w:ascii="Trebuchet MS" w:hAnsi="Trebuchet MS"/>
                          <w:b/>
                          <w:color w:val="002060"/>
                          <w:sz w:val="25"/>
                          <w:szCs w:val="25"/>
                        </w:rPr>
                        <w:t xml:space="preserve"> </w:t>
                      </w:r>
                      <w:r w:rsidRPr="00F05FA2">
                        <w:rPr>
                          <w:rFonts w:ascii="Times New Roman" w:hAnsi="Times New Roman"/>
                          <w:b/>
                          <w:bCs/>
                          <w:color w:val="002060"/>
                          <w:sz w:val="24"/>
                          <w:szCs w:val="24"/>
                        </w:rPr>
                        <w:t>5.1-</w:t>
                      </w:r>
                      <w:r>
                        <w:rPr>
                          <w:rFonts w:ascii="Times New Roman" w:hAnsi="Times New Roman"/>
                          <w:b/>
                          <w:bCs/>
                          <w:color w:val="002060"/>
                          <w:sz w:val="24"/>
                          <w:szCs w:val="24"/>
                        </w:rPr>
                        <w:t>DOCUMENTS REQUIRED FOR THE REGISTRATION</w:t>
                      </w:r>
                      <w:r w:rsidRPr="00F05FA2">
                        <w:rPr>
                          <w:rFonts w:ascii="Times New Roman" w:hAnsi="Times New Roman"/>
                          <w:b/>
                          <w:bCs/>
                          <w:color w:val="002060"/>
                          <w:sz w:val="24"/>
                          <w:szCs w:val="24"/>
                        </w:rPr>
                        <w:t>:</w:t>
                      </w:r>
                    </w:p>
                  </w:txbxContent>
                </v:textbox>
                <w10:wrap type="through" anchorx="margin"/>
              </v:roundrect>
            </w:pict>
          </mc:Fallback>
        </mc:AlternateContent>
      </w:r>
      <w:r w:rsidR="00BE051A">
        <w:rPr>
          <w:rFonts w:ascii="Times New Roman" w:hAnsi="Times New Roman"/>
          <w:sz w:val="24"/>
          <w:szCs w:val="24"/>
        </w:rPr>
        <w:t>The following documents must be submitted for the registration of the candidate whose application has been accepted</w:t>
      </w:r>
      <w:r w:rsidR="00BE051A" w:rsidRPr="00DB1EBD">
        <w:rPr>
          <w:rFonts w:ascii="Times New Roman" w:hAnsi="Times New Roman"/>
          <w:sz w:val="24"/>
          <w:szCs w:val="24"/>
        </w:rPr>
        <w:t>.</w:t>
      </w:r>
    </w:p>
    <w:p w:rsidR="00BE051A" w:rsidRDefault="00BE051A" w:rsidP="00BE051A">
      <w:pPr>
        <w:pStyle w:val="ListeParagraf"/>
        <w:numPr>
          <w:ilvl w:val="0"/>
          <w:numId w:val="18"/>
        </w:numPr>
        <w:autoSpaceDE w:val="0"/>
        <w:autoSpaceDN w:val="0"/>
        <w:adjustRightInd w:val="0"/>
        <w:spacing w:after="0" w:line="240" w:lineRule="auto"/>
        <w:ind w:left="567" w:hanging="207"/>
        <w:jc w:val="both"/>
        <w:rPr>
          <w:rFonts w:ascii="Times New Roman" w:hAnsi="Times New Roman"/>
          <w:sz w:val="24"/>
          <w:szCs w:val="24"/>
        </w:rPr>
      </w:pPr>
      <w:r>
        <w:rPr>
          <w:rFonts w:ascii="Times New Roman" w:hAnsi="Times New Roman"/>
          <w:sz w:val="24"/>
          <w:szCs w:val="24"/>
        </w:rPr>
        <w:t xml:space="preserve"> Turkish Proficiency Certificate</w:t>
      </w:r>
    </w:p>
    <w:p w:rsidR="00BE051A" w:rsidRDefault="00BE051A" w:rsidP="00BE051A">
      <w:pPr>
        <w:pStyle w:val="ListeParagraf"/>
        <w:numPr>
          <w:ilvl w:val="0"/>
          <w:numId w:val="18"/>
        </w:numPr>
        <w:autoSpaceDE w:val="0"/>
        <w:autoSpaceDN w:val="0"/>
        <w:adjustRightInd w:val="0"/>
        <w:spacing w:after="0" w:line="240" w:lineRule="auto"/>
        <w:ind w:left="426" w:hanging="66"/>
        <w:jc w:val="both"/>
        <w:rPr>
          <w:rFonts w:ascii="Times New Roman" w:hAnsi="Times New Roman"/>
          <w:sz w:val="24"/>
          <w:szCs w:val="24"/>
        </w:rPr>
      </w:pPr>
      <w:r>
        <w:rPr>
          <w:rFonts w:ascii="Times New Roman" w:hAnsi="Times New Roman"/>
          <w:sz w:val="24"/>
          <w:szCs w:val="24"/>
        </w:rPr>
        <w:t>High school diploma</w:t>
      </w:r>
      <w:r w:rsidRPr="00DB1EBD">
        <w:rPr>
          <w:rFonts w:ascii="Times New Roman" w:hAnsi="Times New Roman"/>
          <w:sz w:val="24"/>
          <w:szCs w:val="24"/>
        </w:rPr>
        <w:t>:</w:t>
      </w:r>
      <w:r>
        <w:rPr>
          <w:rFonts w:ascii="Times New Roman" w:hAnsi="Times New Roman"/>
          <w:sz w:val="24"/>
          <w:szCs w:val="24"/>
        </w:rPr>
        <w:t xml:space="preserve"> The original diploma and the translation of it, which has been approved by the Turkish Representation,</w:t>
      </w:r>
    </w:p>
    <w:p w:rsidR="00BE051A" w:rsidRDefault="00BE051A" w:rsidP="00BE051A">
      <w:pPr>
        <w:pStyle w:val="ListeParagraf"/>
        <w:numPr>
          <w:ilvl w:val="0"/>
          <w:numId w:val="18"/>
        </w:numPr>
        <w:autoSpaceDE w:val="0"/>
        <w:autoSpaceDN w:val="0"/>
        <w:adjustRightInd w:val="0"/>
        <w:spacing w:after="0" w:line="240" w:lineRule="auto"/>
        <w:ind w:left="567" w:hanging="207"/>
        <w:jc w:val="both"/>
        <w:rPr>
          <w:rFonts w:ascii="Times New Roman" w:hAnsi="Times New Roman"/>
          <w:sz w:val="24"/>
          <w:szCs w:val="24"/>
        </w:rPr>
      </w:pPr>
      <w:r>
        <w:rPr>
          <w:rFonts w:ascii="Times New Roman" w:hAnsi="Times New Roman"/>
          <w:sz w:val="24"/>
          <w:szCs w:val="24"/>
        </w:rPr>
        <w:lastRenderedPageBreak/>
        <w:t xml:space="preserve"> Diploma Equivalency Certificate: The original Certificate of Equivalence, which indicates that your high school diploma is equivalent. It will be received from the Turkish Representation or from the Turkish Republic Ministry of National Education.</w:t>
      </w:r>
    </w:p>
    <w:p w:rsidR="00BE051A" w:rsidRDefault="00BE051A" w:rsidP="00BE051A">
      <w:pPr>
        <w:pStyle w:val="ListeParagraf"/>
        <w:numPr>
          <w:ilvl w:val="0"/>
          <w:numId w:val="18"/>
        </w:numPr>
        <w:autoSpaceDE w:val="0"/>
        <w:autoSpaceDN w:val="0"/>
        <w:adjustRightInd w:val="0"/>
        <w:spacing w:after="0" w:line="240" w:lineRule="auto"/>
        <w:ind w:left="567" w:hanging="207"/>
        <w:jc w:val="both"/>
        <w:rPr>
          <w:rFonts w:ascii="Times New Roman" w:hAnsi="Times New Roman"/>
          <w:sz w:val="24"/>
          <w:szCs w:val="24"/>
        </w:rPr>
      </w:pPr>
      <w:r>
        <w:rPr>
          <w:rFonts w:ascii="Times New Roman" w:hAnsi="Times New Roman"/>
          <w:sz w:val="24"/>
          <w:szCs w:val="24"/>
        </w:rPr>
        <w:t>The original transcript and the translation of it, which is approved by the Turkish Representation</w:t>
      </w:r>
      <w:r w:rsidRPr="00DB1EBD">
        <w:rPr>
          <w:rFonts w:ascii="Times New Roman" w:hAnsi="Times New Roman"/>
          <w:sz w:val="24"/>
          <w:szCs w:val="24"/>
        </w:rPr>
        <w:t xml:space="preserve">, </w:t>
      </w:r>
    </w:p>
    <w:p w:rsidR="00BE051A" w:rsidRDefault="00BE051A" w:rsidP="00BE051A">
      <w:pPr>
        <w:pStyle w:val="ListeParagraf"/>
        <w:numPr>
          <w:ilvl w:val="0"/>
          <w:numId w:val="18"/>
        </w:numPr>
        <w:autoSpaceDE w:val="0"/>
        <w:autoSpaceDN w:val="0"/>
        <w:adjustRightInd w:val="0"/>
        <w:spacing w:after="0" w:line="240" w:lineRule="auto"/>
        <w:ind w:left="567" w:hanging="207"/>
        <w:jc w:val="both"/>
        <w:rPr>
          <w:rFonts w:ascii="Times New Roman" w:hAnsi="Times New Roman"/>
          <w:sz w:val="24"/>
          <w:szCs w:val="24"/>
        </w:rPr>
      </w:pPr>
      <w:r>
        <w:rPr>
          <w:rFonts w:ascii="Times New Roman" w:hAnsi="Times New Roman"/>
          <w:sz w:val="24"/>
          <w:szCs w:val="24"/>
        </w:rPr>
        <w:t>Photocopy of the passport and the original to be returned after being examined</w:t>
      </w:r>
      <w:r w:rsidRPr="00DB1EBD">
        <w:rPr>
          <w:rFonts w:ascii="Times New Roman" w:hAnsi="Times New Roman"/>
          <w:sz w:val="24"/>
          <w:szCs w:val="24"/>
        </w:rPr>
        <w:t xml:space="preserve">, </w:t>
      </w:r>
    </w:p>
    <w:p w:rsidR="00BE051A" w:rsidRPr="00DB1EBD" w:rsidRDefault="00BE051A" w:rsidP="00BE051A">
      <w:pPr>
        <w:pStyle w:val="ListeParagraf"/>
        <w:numPr>
          <w:ilvl w:val="0"/>
          <w:numId w:val="18"/>
        </w:numPr>
        <w:autoSpaceDE w:val="0"/>
        <w:autoSpaceDN w:val="0"/>
        <w:adjustRightInd w:val="0"/>
        <w:spacing w:after="0" w:line="240" w:lineRule="auto"/>
        <w:ind w:left="567" w:hanging="207"/>
        <w:jc w:val="both"/>
        <w:rPr>
          <w:rFonts w:ascii="Times New Roman" w:hAnsi="Times New Roman"/>
          <w:b/>
          <w:i/>
          <w:sz w:val="24"/>
          <w:szCs w:val="24"/>
        </w:rPr>
      </w:pPr>
      <w:r>
        <w:rPr>
          <w:rFonts w:ascii="Times New Roman" w:hAnsi="Times New Roman"/>
          <w:sz w:val="24"/>
          <w:szCs w:val="24"/>
        </w:rPr>
        <w:t>A bank receipt showing that the tuition fee has been paid</w:t>
      </w:r>
      <w:r w:rsidRPr="00DB1EBD">
        <w:rPr>
          <w:rFonts w:ascii="Times New Roman" w:hAnsi="Times New Roman"/>
          <w:sz w:val="24"/>
          <w:szCs w:val="24"/>
        </w:rPr>
        <w:t xml:space="preserve">, </w:t>
      </w:r>
      <w:r>
        <w:rPr>
          <w:rFonts w:ascii="Times New Roman" w:hAnsi="Times New Roman"/>
          <w:b/>
          <w:i/>
          <w:sz w:val="24"/>
          <w:szCs w:val="24"/>
        </w:rPr>
        <w:t>tuition fee is mentioned below</w:t>
      </w:r>
      <w:r w:rsidRPr="00DB1EBD">
        <w:rPr>
          <w:rFonts w:ascii="Times New Roman" w:hAnsi="Times New Roman"/>
          <w:sz w:val="24"/>
          <w:szCs w:val="24"/>
        </w:rPr>
        <w:t>.</w:t>
      </w:r>
    </w:p>
    <w:p w:rsidR="00BE051A" w:rsidRDefault="00BE051A" w:rsidP="00BE051A">
      <w:pPr>
        <w:pStyle w:val="ListeParagraf"/>
        <w:numPr>
          <w:ilvl w:val="0"/>
          <w:numId w:val="18"/>
        </w:numPr>
        <w:autoSpaceDE w:val="0"/>
        <w:autoSpaceDN w:val="0"/>
        <w:adjustRightInd w:val="0"/>
        <w:spacing w:after="0" w:line="240" w:lineRule="auto"/>
        <w:ind w:left="567" w:hanging="207"/>
        <w:jc w:val="both"/>
        <w:rPr>
          <w:rFonts w:ascii="Times New Roman" w:hAnsi="Times New Roman"/>
          <w:sz w:val="24"/>
          <w:szCs w:val="24"/>
        </w:rPr>
      </w:pPr>
      <w:r w:rsidRPr="00DB1EBD">
        <w:rPr>
          <w:rFonts w:ascii="Times New Roman" w:hAnsi="Times New Roman"/>
          <w:sz w:val="24"/>
          <w:szCs w:val="24"/>
        </w:rPr>
        <w:t xml:space="preserve"> </w:t>
      </w:r>
      <w:r>
        <w:rPr>
          <w:rFonts w:ascii="Times New Roman" w:hAnsi="Times New Roman"/>
          <w:sz w:val="24"/>
          <w:szCs w:val="24"/>
        </w:rPr>
        <w:t>A bank receipt showing that the deposit is blocked</w:t>
      </w:r>
      <w:r w:rsidRPr="00DB1EBD">
        <w:rPr>
          <w:rFonts w:ascii="Times New Roman" w:hAnsi="Times New Roman"/>
          <w:sz w:val="24"/>
          <w:szCs w:val="24"/>
        </w:rPr>
        <w:t xml:space="preserve">, </w:t>
      </w:r>
      <w:r>
        <w:rPr>
          <w:rFonts w:ascii="Times New Roman" w:hAnsi="Times New Roman"/>
          <w:b/>
          <w:i/>
          <w:sz w:val="24"/>
          <w:szCs w:val="24"/>
        </w:rPr>
        <w:t>the amount of the deposit is mentioned below</w:t>
      </w:r>
      <w:r w:rsidRPr="00DB1EBD">
        <w:rPr>
          <w:rFonts w:ascii="Times New Roman" w:hAnsi="Times New Roman"/>
          <w:b/>
          <w:i/>
          <w:sz w:val="24"/>
          <w:szCs w:val="24"/>
        </w:rPr>
        <w:t>.</w:t>
      </w:r>
    </w:p>
    <w:p w:rsidR="00BE051A" w:rsidRDefault="00BE051A" w:rsidP="00BE051A">
      <w:pPr>
        <w:pStyle w:val="ListeParagraf"/>
        <w:numPr>
          <w:ilvl w:val="0"/>
          <w:numId w:val="18"/>
        </w:numPr>
        <w:autoSpaceDE w:val="0"/>
        <w:autoSpaceDN w:val="0"/>
        <w:adjustRightInd w:val="0"/>
        <w:spacing w:after="0" w:line="240" w:lineRule="auto"/>
        <w:ind w:left="567" w:hanging="207"/>
        <w:jc w:val="both"/>
        <w:rPr>
          <w:rFonts w:ascii="Times New Roman" w:hAnsi="Times New Roman"/>
          <w:sz w:val="24"/>
          <w:szCs w:val="24"/>
        </w:rPr>
      </w:pPr>
      <w:r>
        <w:rPr>
          <w:rFonts w:ascii="Times New Roman" w:hAnsi="Times New Roman"/>
          <w:sz w:val="24"/>
          <w:szCs w:val="24"/>
        </w:rPr>
        <w:t>Residence permit for educational purposes</w:t>
      </w:r>
      <w:r w:rsidRPr="00DB1EBD">
        <w:rPr>
          <w:rFonts w:ascii="Times New Roman" w:hAnsi="Times New Roman"/>
          <w:sz w:val="24"/>
          <w:szCs w:val="24"/>
        </w:rPr>
        <w:t xml:space="preserve"> (</w:t>
      </w:r>
      <w:r>
        <w:rPr>
          <w:rFonts w:ascii="Times New Roman" w:hAnsi="Times New Roman"/>
          <w:sz w:val="24"/>
          <w:szCs w:val="24"/>
        </w:rPr>
        <w:t>It must be submitted to the relevant academic unit latest within a month after the registration</w:t>
      </w:r>
      <w:r w:rsidRPr="00DB1EBD">
        <w:rPr>
          <w:rFonts w:ascii="Times New Roman" w:hAnsi="Times New Roman"/>
          <w:sz w:val="24"/>
          <w:szCs w:val="24"/>
        </w:rPr>
        <w:t>.)</w:t>
      </w:r>
    </w:p>
    <w:p w:rsidR="00BE051A" w:rsidRPr="00DB1EBD" w:rsidRDefault="00BE051A" w:rsidP="00BE051A">
      <w:pPr>
        <w:pStyle w:val="ListeParagraf"/>
        <w:numPr>
          <w:ilvl w:val="0"/>
          <w:numId w:val="18"/>
        </w:numPr>
        <w:autoSpaceDE w:val="0"/>
        <w:autoSpaceDN w:val="0"/>
        <w:adjustRightInd w:val="0"/>
        <w:spacing w:after="0" w:line="240" w:lineRule="auto"/>
        <w:ind w:left="567" w:hanging="207"/>
        <w:jc w:val="both"/>
        <w:rPr>
          <w:rFonts w:ascii="Times New Roman" w:hAnsi="Times New Roman"/>
          <w:sz w:val="24"/>
          <w:szCs w:val="24"/>
        </w:rPr>
      </w:pPr>
      <w:r w:rsidRPr="00DB1EBD">
        <w:rPr>
          <w:rFonts w:ascii="Times New Roman" w:hAnsi="Times New Roman"/>
          <w:sz w:val="24"/>
          <w:szCs w:val="24"/>
        </w:rPr>
        <w:t xml:space="preserve">4 </w:t>
      </w:r>
      <w:r>
        <w:rPr>
          <w:rFonts w:ascii="Times New Roman" w:hAnsi="Times New Roman"/>
          <w:sz w:val="24"/>
          <w:szCs w:val="24"/>
        </w:rPr>
        <w:t>(four) passport photos</w:t>
      </w:r>
      <w:r w:rsidRPr="00DB1EBD">
        <w:rPr>
          <w:rFonts w:ascii="Times New Roman" w:hAnsi="Times New Roman"/>
          <w:sz w:val="24"/>
          <w:szCs w:val="24"/>
        </w:rPr>
        <w:t>.</w:t>
      </w:r>
    </w:p>
    <w:p w:rsidR="004155BE" w:rsidRDefault="00F05FA2" w:rsidP="004155BE">
      <w:pPr>
        <w:spacing w:after="0"/>
        <w:ind w:right="-426"/>
        <w:jc w:val="both"/>
        <w:rPr>
          <w:rFonts w:ascii="Times New Roman" w:eastAsia="Times New Roman" w:hAnsi="Times New Roman"/>
          <w:b/>
          <w:color w:val="000000" w:themeColor="text1"/>
          <w:sz w:val="24"/>
          <w:szCs w:val="24"/>
        </w:rPr>
      </w:pPr>
      <w:r w:rsidRPr="009400FC">
        <w:rPr>
          <w:noProof/>
          <w:lang w:eastAsia="tr-TR"/>
        </w:rPr>
        <mc:AlternateContent>
          <mc:Choice Requires="wps">
            <w:drawing>
              <wp:anchor distT="0" distB="0" distL="114300" distR="114300" simplePos="0" relativeHeight="251705344" behindDoc="1" locked="0" layoutInCell="1" allowOverlap="1" wp14:anchorId="02C6D3A4" wp14:editId="20B1EC7C">
                <wp:simplePos x="0" y="0"/>
                <wp:positionH relativeFrom="margin">
                  <wp:align>left</wp:align>
                </wp:positionH>
                <wp:positionV relativeFrom="paragraph">
                  <wp:posOffset>207010</wp:posOffset>
                </wp:positionV>
                <wp:extent cx="5734050" cy="552450"/>
                <wp:effectExtent l="0" t="0" r="19050" b="19050"/>
                <wp:wrapThrough wrapText="bothSides">
                  <wp:wrapPolygon edited="0">
                    <wp:start x="72" y="0"/>
                    <wp:lineTo x="0" y="745"/>
                    <wp:lineTo x="0" y="21600"/>
                    <wp:lineTo x="21600" y="21600"/>
                    <wp:lineTo x="21600" y="0"/>
                    <wp:lineTo x="72" y="0"/>
                  </wp:wrapPolygon>
                </wp:wrapThrough>
                <wp:docPr id="8" name="Yuvarlatılmış Dikdörtgen 8"/>
                <wp:cNvGraphicFramePr/>
                <a:graphic xmlns:a="http://schemas.openxmlformats.org/drawingml/2006/main">
                  <a:graphicData uri="http://schemas.microsoft.com/office/word/2010/wordprocessingShape">
                    <wps:wsp>
                      <wps:cNvSpPr/>
                      <wps:spPr>
                        <a:xfrm>
                          <a:off x="0" y="0"/>
                          <a:ext cx="5734050" cy="552450"/>
                        </a:xfrm>
                        <a:prstGeom prst="roundRect">
                          <a:avLst/>
                        </a:prstGeom>
                        <a:solidFill>
                          <a:srgbClr val="99CCFF"/>
                        </a:solidFill>
                        <a:ln w="12700" cap="flat" cmpd="sng" algn="ctr">
                          <a:solidFill>
                            <a:srgbClr val="4472C4"/>
                          </a:solidFill>
                          <a:prstDash val="solid"/>
                          <a:miter lim="800000"/>
                        </a:ln>
                        <a:effectLst/>
                      </wps:spPr>
                      <wps:txbx>
                        <w:txbxContent>
                          <w:p w:rsidR="00E650FF" w:rsidRPr="00DA7738" w:rsidRDefault="00E650FF" w:rsidP="004155BE">
                            <w:pPr>
                              <w:rPr>
                                <w:rFonts w:ascii="Trebuchet MS" w:hAnsi="Trebuchet MS"/>
                                <w:b/>
                                <w:color w:val="002060"/>
                                <w:sz w:val="25"/>
                                <w:szCs w:val="25"/>
                              </w:rPr>
                            </w:pPr>
                            <w:r>
                              <w:rPr>
                                <w:rFonts w:ascii="Trebuchet MS" w:hAnsi="Trebuchet MS"/>
                                <w:b/>
                                <w:color w:val="002060"/>
                                <w:sz w:val="25"/>
                                <w:szCs w:val="25"/>
                              </w:rPr>
                              <w:t xml:space="preserve"> </w:t>
                            </w:r>
                            <w:r w:rsidRPr="00F05FA2">
                              <w:rPr>
                                <w:rFonts w:ascii="Times New Roman" w:hAnsi="Times New Roman"/>
                                <w:b/>
                                <w:bCs/>
                                <w:color w:val="002060"/>
                                <w:sz w:val="24"/>
                                <w:szCs w:val="24"/>
                              </w:rPr>
                              <w:t xml:space="preserve">5.2- </w:t>
                            </w:r>
                            <w:r>
                              <w:rPr>
                                <w:rFonts w:ascii="Times New Roman" w:eastAsia="Times New Roman" w:hAnsi="Times New Roman"/>
                                <w:b/>
                                <w:color w:val="002060"/>
                                <w:sz w:val="24"/>
                                <w:szCs w:val="24"/>
                              </w:rPr>
                              <w:t>PROCEDURES FOR THOSE WHO DO NOT HAVE A TURKISH PROFICIENCY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 o:spid="_x0000_s1036" style="position:absolute;left:0;text-align:left;margin-left:0;margin-top:16.3pt;width:451.5pt;height:43.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" fillcolor="#9cf" strokecolor="#4472c4" strokeweight="1pt">
                <v:stroke joinstyle="miter"/>
                <v:textbox>
                  <w:txbxContent>
                    <w:p w:rsidR="00E650FF" w:rsidRPr="00DA7738" w:rsidRDefault="00E650FF" w:rsidP="004155BE">
                      <w:pPr>
                        <w:rPr>
                          <w:rFonts w:ascii="Trebuchet MS" w:hAnsi="Trebuchet MS"/>
                          <w:b/>
                          <w:color w:val="002060"/>
                          <w:sz w:val="25"/>
                          <w:szCs w:val="25"/>
                        </w:rPr>
                      </w:pPr>
                      <w:r>
                        <w:rPr>
                          <w:rFonts w:ascii="Trebuchet MS" w:hAnsi="Trebuchet MS"/>
                          <w:b/>
                          <w:color w:val="002060"/>
                          <w:sz w:val="25"/>
                          <w:szCs w:val="25"/>
                        </w:rPr>
                        <w:t xml:space="preserve"> </w:t>
                      </w:r>
                      <w:r w:rsidRPr="00F05FA2">
                        <w:rPr>
                          <w:rFonts w:ascii="Times New Roman" w:hAnsi="Times New Roman"/>
                          <w:b/>
                          <w:bCs/>
                          <w:color w:val="002060"/>
                          <w:sz w:val="24"/>
                          <w:szCs w:val="24"/>
                        </w:rPr>
                        <w:t xml:space="preserve">5.2- </w:t>
                      </w:r>
                      <w:r>
                        <w:rPr>
                          <w:rFonts w:ascii="Times New Roman" w:eastAsia="Times New Roman" w:hAnsi="Times New Roman"/>
                          <w:b/>
                          <w:color w:val="002060"/>
                          <w:sz w:val="24"/>
                          <w:szCs w:val="24"/>
                        </w:rPr>
                        <w:t>PROCEDURES FOR THOSE WHO DO NOT HAVE A TURKISH PROFICIENCY CERTIFICATE</w:t>
                      </w:r>
                    </w:p>
                  </w:txbxContent>
                </v:textbox>
                <w10:wrap type="through" anchorx="margin"/>
              </v:roundrect>
            </w:pict>
          </mc:Fallback>
        </mc:AlternateContent>
      </w:r>
    </w:p>
    <w:p w:rsidR="00F05FA2" w:rsidRDefault="00E650FF" w:rsidP="004155BE">
      <w:pPr>
        <w:spacing w:after="0"/>
        <w:ind w:right="-426"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Those who do not hold</w:t>
      </w:r>
      <w:r w:rsidR="00BE051A">
        <w:rPr>
          <w:rFonts w:ascii="Times New Roman" w:hAnsi="Times New Roman"/>
          <w:color w:val="000000" w:themeColor="text1"/>
          <w:sz w:val="24"/>
          <w:szCs w:val="24"/>
        </w:rPr>
        <w:t xml:space="preserve"> a Turkish Proficiency Certificate must </w:t>
      </w:r>
      <w:r>
        <w:rPr>
          <w:rFonts w:ascii="Times New Roman" w:hAnsi="Times New Roman"/>
          <w:color w:val="000000" w:themeColor="text1"/>
          <w:sz w:val="24"/>
          <w:szCs w:val="24"/>
        </w:rPr>
        <w:t>take</w:t>
      </w:r>
      <w:r w:rsidR="00BE051A">
        <w:rPr>
          <w:rFonts w:ascii="Times New Roman" w:hAnsi="Times New Roman"/>
          <w:color w:val="000000" w:themeColor="text1"/>
          <w:sz w:val="24"/>
          <w:szCs w:val="24"/>
        </w:rPr>
        <w:t xml:space="preserve"> the Tu</w:t>
      </w:r>
      <w:r>
        <w:rPr>
          <w:rFonts w:ascii="Times New Roman" w:hAnsi="Times New Roman"/>
          <w:color w:val="000000" w:themeColor="text1"/>
          <w:sz w:val="24"/>
          <w:szCs w:val="24"/>
        </w:rPr>
        <w:t>rkish Language Proficiency Exam</w:t>
      </w:r>
      <w:r w:rsidR="00BE051A">
        <w:rPr>
          <w:rFonts w:ascii="Times New Roman" w:hAnsi="Times New Roman"/>
          <w:color w:val="000000" w:themeColor="text1"/>
          <w:sz w:val="24"/>
          <w:szCs w:val="24"/>
        </w:rPr>
        <w:t xml:space="preserve"> </w:t>
      </w:r>
      <w:r>
        <w:rPr>
          <w:rFonts w:ascii="Times New Roman" w:hAnsi="Times New Roman"/>
          <w:color w:val="000000" w:themeColor="text1"/>
          <w:sz w:val="24"/>
          <w:szCs w:val="24"/>
        </w:rPr>
        <w:t>to be he</w:t>
      </w:r>
      <w:r w:rsidR="00BE051A">
        <w:rPr>
          <w:rFonts w:ascii="Times New Roman" w:hAnsi="Times New Roman"/>
          <w:color w:val="000000" w:themeColor="text1"/>
          <w:sz w:val="24"/>
          <w:szCs w:val="24"/>
        </w:rPr>
        <w:t>ld by the university</w:t>
      </w:r>
      <w:r w:rsidR="00BE051A" w:rsidRPr="00086208">
        <w:rPr>
          <w:rFonts w:ascii="Times New Roman" w:hAnsi="Times New Roman"/>
          <w:color w:val="000000" w:themeColor="text1"/>
          <w:sz w:val="24"/>
          <w:szCs w:val="24"/>
        </w:rPr>
        <w:t xml:space="preserve">. </w:t>
      </w:r>
      <w:r w:rsidR="00BE051A">
        <w:rPr>
          <w:rFonts w:ascii="Times New Roman" w:hAnsi="Times New Roman"/>
          <w:color w:val="000000" w:themeColor="text1"/>
          <w:sz w:val="24"/>
          <w:szCs w:val="24"/>
        </w:rPr>
        <w:t>Those who achieve C1 / C2 level in this exam will be enrolled. Those who do not have a certificate of proficiency in Turkish join the Turkish preparatory programs at Bartın University Language Education Application and Research Center (BUDEM) until they achieve C1 / C2 level or they are granted leave of absence for 1 (one) year</w:t>
      </w:r>
      <w:r w:rsidR="00BE051A" w:rsidRPr="00086208">
        <w:rPr>
          <w:rFonts w:ascii="Times New Roman" w:hAnsi="Times New Roman"/>
          <w:color w:val="000000" w:themeColor="text1"/>
          <w:sz w:val="24"/>
          <w:szCs w:val="24"/>
        </w:rPr>
        <w:t>.</w:t>
      </w:r>
      <w:r w:rsidR="00BE051A">
        <w:rPr>
          <w:rFonts w:ascii="Times New Roman" w:hAnsi="Times New Roman"/>
          <w:color w:val="000000" w:themeColor="text1"/>
          <w:sz w:val="24"/>
          <w:szCs w:val="24"/>
        </w:rPr>
        <w:t xml:space="preserve"> Registrations of those who cannot provide the proficiency in Turkish during this period will be deleted from their programs</w:t>
      </w:r>
    </w:p>
    <w:p w:rsidR="00BE051A" w:rsidRPr="00C41D1C" w:rsidRDefault="00BE051A" w:rsidP="004155BE">
      <w:pPr>
        <w:spacing w:after="0"/>
        <w:ind w:right="-426" w:firstLine="708"/>
        <w:jc w:val="both"/>
        <w:rPr>
          <w:rFonts w:ascii="Times New Roman" w:hAnsi="Times New Roman"/>
          <w:color w:val="000000" w:themeColor="text1"/>
          <w:sz w:val="24"/>
          <w:szCs w:val="24"/>
        </w:rPr>
      </w:pPr>
    </w:p>
    <w:p w:rsidR="004155BE" w:rsidRPr="00F05FA2" w:rsidRDefault="00F05FA2" w:rsidP="00F05FA2">
      <w:pPr>
        <w:pStyle w:val="Balk1"/>
        <w:spacing w:line="360" w:lineRule="auto"/>
        <w:ind w:left="0"/>
        <w:jc w:val="both"/>
        <w:rPr>
          <w:rFonts w:asciiTheme="minorHAnsi" w:hAnsiTheme="minorHAnsi" w:cstheme="minorHAnsi"/>
          <w:b w:val="0"/>
          <w:lang w:val="tr-TR"/>
        </w:rPr>
      </w:pPr>
      <w:r w:rsidRPr="009400FC">
        <w:rPr>
          <w:noProof/>
          <w:lang w:val="tr-TR" w:eastAsia="tr-TR"/>
        </w:rPr>
        <mc:AlternateContent>
          <mc:Choice Requires="wps">
            <w:drawing>
              <wp:anchor distT="0" distB="0" distL="114300" distR="114300" simplePos="0" relativeHeight="251709440" behindDoc="1" locked="0" layoutInCell="1" allowOverlap="1" wp14:anchorId="293F310B" wp14:editId="78493BC0">
                <wp:simplePos x="0" y="0"/>
                <wp:positionH relativeFrom="margin">
                  <wp:posOffset>-101600</wp:posOffset>
                </wp:positionH>
                <wp:positionV relativeFrom="paragraph">
                  <wp:posOffset>631190</wp:posOffset>
                </wp:positionV>
                <wp:extent cx="5868035" cy="552450"/>
                <wp:effectExtent l="0" t="0" r="18415" b="19050"/>
                <wp:wrapThrough wrapText="bothSides">
                  <wp:wrapPolygon edited="0">
                    <wp:start x="70" y="0"/>
                    <wp:lineTo x="0" y="745"/>
                    <wp:lineTo x="0" y="21600"/>
                    <wp:lineTo x="21598" y="21600"/>
                    <wp:lineTo x="21598" y="0"/>
                    <wp:lineTo x="70" y="0"/>
                  </wp:wrapPolygon>
                </wp:wrapThrough>
                <wp:docPr id="10" name="Yuvarlatılmış Dikdörtgen 10"/>
                <wp:cNvGraphicFramePr/>
                <a:graphic xmlns:a="http://schemas.openxmlformats.org/drawingml/2006/main">
                  <a:graphicData uri="http://schemas.microsoft.com/office/word/2010/wordprocessingShape">
                    <wps:wsp>
                      <wps:cNvSpPr/>
                      <wps:spPr>
                        <a:xfrm>
                          <a:off x="0" y="0"/>
                          <a:ext cx="5868035" cy="552450"/>
                        </a:xfrm>
                        <a:prstGeom prst="roundRect">
                          <a:avLst/>
                        </a:prstGeom>
                        <a:solidFill>
                          <a:srgbClr val="99CCFF"/>
                        </a:solidFill>
                        <a:ln w="12700" cap="flat" cmpd="sng" algn="ctr">
                          <a:solidFill>
                            <a:srgbClr val="4472C4"/>
                          </a:solidFill>
                          <a:prstDash val="solid"/>
                          <a:miter lim="800000"/>
                        </a:ln>
                        <a:effectLst/>
                      </wps:spPr>
                      <wps:txbx>
                        <w:txbxContent>
                          <w:p w:rsidR="00E650FF" w:rsidRPr="00F05FA2" w:rsidRDefault="00E650FF" w:rsidP="004155BE">
                            <w:pPr>
                              <w:autoSpaceDE w:val="0"/>
                              <w:autoSpaceDN w:val="0"/>
                              <w:adjustRightInd w:val="0"/>
                              <w:spacing w:after="0" w:line="240" w:lineRule="auto"/>
                              <w:ind w:left="-142" w:firstLine="142"/>
                              <w:rPr>
                                <w:rFonts w:ascii="Times New Roman" w:hAnsi="Times New Roman"/>
                                <w:b/>
                                <w:bCs/>
                                <w:color w:val="002060"/>
                                <w:sz w:val="24"/>
                                <w:szCs w:val="24"/>
                              </w:rPr>
                            </w:pPr>
                            <w:r w:rsidRPr="00F05FA2">
                              <w:rPr>
                                <w:rFonts w:ascii="Times New Roman" w:hAnsi="Times New Roman"/>
                                <w:b/>
                                <w:bCs/>
                                <w:color w:val="002060"/>
                                <w:sz w:val="24"/>
                                <w:szCs w:val="24"/>
                              </w:rPr>
                              <w:t xml:space="preserve">6- </w:t>
                            </w:r>
                            <w:r>
                              <w:rPr>
                                <w:rFonts w:ascii="Times New Roman" w:hAnsi="Times New Roman"/>
                                <w:b/>
                                <w:bCs/>
                                <w:color w:val="002060"/>
                                <w:sz w:val="24"/>
                                <w:szCs w:val="24"/>
                              </w:rPr>
                              <w:t>REGISTRATION CALENDAR</w:t>
                            </w:r>
                            <w:r w:rsidRPr="00F05FA2">
                              <w:rPr>
                                <w:rFonts w:ascii="Times New Roman" w:hAnsi="Times New Roman"/>
                                <w:b/>
                                <w:bCs/>
                                <w:color w:val="002060"/>
                                <w:sz w:val="24"/>
                                <w:szCs w:val="24"/>
                              </w:rPr>
                              <w:t xml:space="preserve"> </w:t>
                            </w:r>
                          </w:p>
                          <w:p w:rsidR="00E650FF" w:rsidRPr="00DA7738" w:rsidRDefault="00E650FF" w:rsidP="004155BE">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 o:spid="_x0000_s1037" style="position:absolute;left:0;text-align:left;margin-left:-8pt;margin-top:49.7pt;width:462.05pt;height:43.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" fillcolor="#9cf" strokecolor="#4472c4" strokeweight="1pt">
                <v:stroke joinstyle="miter"/>
                <v:textbox>
                  <w:txbxContent>
                    <w:p w:rsidR="00E650FF" w:rsidRPr="00F05FA2" w:rsidRDefault="00E650FF" w:rsidP="004155BE">
                      <w:pPr>
                        <w:autoSpaceDE w:val="0"/>
                        <w:autoSpaceDN w:val="0"/>
                        <w:adjustRightInd w:val="0"/>
                        <w:spacing w:after="0" w:line="240" w:lineRule="auto"/>
                        <w:ind w:left="-142" w:firstLine="142"/>
                        <w:rPr>
                          <w:rFonts w:ascii="Times New Roman" w:hAnsi="Times New Roman"/>
                          <w:b/>
                          <w:bCs/>
                          <w:color w:val="002060"/>
                          <w:sz w:val="24"/>
                          <w:szCs w:val="24"/>
                        </w:rPr>
                      </w:pPr>
                      <w:r w:rsidRPr="00F05FA2">
                        <w:rPr>
                          <w:rFonts w:ascii="Times New Roman" w:hAnsi="Times New Roman"/>
                          <w:b/>
                          <w:bCs/>
                          <w:color w:val="002060"/>
                          <w:sz w:val="24"/>
                          <w:szCs w:val="24"/>
                        </w:rPr>
                        <w:t xml:space="preserve">6- </w:t>
                      </w:r>
                      <w:r>
                        <w:rPr>
                          <w:rFonts w:ascii="Times New Roman" w:hAnsi="Times New Roman"/>
                          <w:b/>
                          <w:bCs/>
                          <w:color w:val="002060"/>
                          <w:sz w:val="24"/>
                          <w:szCs w:val="24"/>
                        </w:rPr>
                        <w:t>REGISTRATION CALENDAR</w:t>
                      </w:r>
                      <w:r w:rsidRPr="00F05FA2">
                        <w:rPr>
                          <w:rFonts w:ascii="Times New Roman" w:hAnsi="Times New Roman"/>
                          <w:b/>
                          <w:bCs/>
                          <w:color w:val="002060"/>
                          <w:sz w:val="24"/>
                          <w:szCs w:val="24"/>
                        </w:rPr>
                        <w:t xml:space="preserve"> </w:t>
                      </w:r>
                    </w:p>
                    <w:p w:rsidR="00E650FF" w:rsidRPr="00DA7738" w:rsidRDefault="00E650FF" w:rsidP="004155BE">
                      <w:pPr>
                        <w:rPr>
                          <w:rFonts w:ascii="Trebuchet MS" w:hAnsi="Trebuchet MS"/>
                          <w:b/>
                          <w:color w:val="002060"/>
                          <w:sz w:val="25"/>
                          <w:szCs w:val="25"/>
                        </w:rPr>
                      </w:pPr>
                    </w:p>
                  </w:txbxContent>
                </v:textbox>
                <w10:wrap type="through" anchorx="margin"/>
              </v:roundrect>
            </w:pict>
          </mc:Fallback>
        </mc:AlternateContent>
      </w:r>
      <w:r w:rsidR="00BE051A">
        <w:rPr>
          <w:rFonts w:ascii="Trebuchet MS" w:hAnsi="Trebuchet MS"/>
          <w:color w:val="1F3864" w:themeColor="accent5" w:themeShade="80"/>
          <w:sz w:val="48"/>
          <w:szCs w:val="28"/>
        </w:rPr>
        <w:t>Step 6</w:t>
      </w:r>
      <w:r w:rsidRPr="009400FC">
        <w:rPr>
          <w:noProof/>
          <w:lang w:eastAsia="tr-TR"/>
        </w:rPr>
        <w:t xml:space="preserve"> </w:t>
      </w:r>
    </w:p>
    <w:p w:rsidR="00006445" w:rsidRPr="008D01DB" w:rsidRDefault="00006445" w:rsidP="00006445">
      <w:pPr>
        <w:autoSpaceDE w:val="0"/>
        <w:autoSpaceDN w:val="0"/>
        <w:adjustRightInd w:val="0"/>
        <w:spacing w:after="0" w:line="240" w:lineRule="auto"/>
        <w:ind w:left="-142" w:firstLine="142"/>
        <w:rPr>
          <w:rFonts w:ascii="Times New Roman" w:hAnsi="Times New Roman"/>
          <w:sz w:val="24"/>
          <w:szCs w:val="24"/>
        </w:rPr>
      </w:pPr>
      <w:r w:rsidRPr="008D01DB">
        <w:rPr>
          <w:rFonts w:ascii="Times New Roman" w:hAnsi="Times New Roman"/>
          <w:sz w:val="24"/>
          <w:szCs w:val="24"/>
        </w:rPr>
        <w:t xml:space="preserve">Bartın </w:t>
      </w:r>
      <w:r>
        <w:rPr>
          <w:rFonts w:ascii="Times New Roman" w:hAnsi="Times New Roman"/>
          <w:sz w:val="24"/>
          <w:szCs w:val="24"/>
        </w:rPr>
        <w:t>University Foreign Students Registration Calender for the Academic Year 2018-2019</w:t>
      </w:r>
    </w:p>
    <w:p w:rsidR="0096168E" w:rsidRDefault="0096168E" w:rsidP="00006445">
      <w:pPr>
        <w:autoSpaceDE w:val="0"/>
        <w:autoSpaceDN w:val="0"/>
        <w:adjustRightInd w:val="0"/>
        <w:spacing w:after="0" w:line="240" w:lineRule="auto"/>
        <w:jc w:val="both"/>
        <w:rPr>
          <w:rFonts w:ascii="Times New Roman" w:hAnsi="Times New Roman"/>
          <w:color w:val="FF0000"/>
          <w:sz w:val="24"/>
          <w:szCs w:val="24"/>
        </w:rPr>
      </w:pPr>
    </w:p>
    <w:tbl>
      <w:tblPr>
        <w:tblStyle w:val="TabloKlavuzu1"/>
        <w:tblW w:w="9243" w:type="dxa"/>
        <w:tblInd w:w="-176" w:type="dxa"/>
        <w:shd w:val="clear" w:color="auto" w:fill="D9E2F3" w:themeFill="accent5" w:themeFillTint="33"/>
        <w:tblLook w:val="04A0" w:firstRow="1" w:lastRow="0" w:firstColumn="1" w:lastColumn="0" w:noHBand="0" w:noVBand="1"/>
      </w:tblPr>
      <w:tblGrid>
        <w:gridCol w:w="3545"/>
        <w:gridCol w:w="5698"/>
      </w:tblGrid>
      <w:tr w:rsidR="0096168E" w:rsidRPr="0096168E" w:rsidTr="00304111">
        <w:tc>
          <w:tcPr>
            <w:tcW w:w="9243"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6168E" w:rsidRPr="0096168E" w:rsidRDefault="0096168E" w:rsidP="00304111">
            <w:pPr>
              <w:autoSpaceDE w:val="0"/>
              <w:autoSpaceDN w:val="0"/>
              <w:adjustRightInd w:val="0"/>
              <w:spacing w:after="0" w:line="240" w:lineRule="auto"/>
              <w:jc w:val="center"/>
              <w:rPr>
                <w:rFonts w:ascii="Times New Roman" w:hAnsi="Times New Roman"/>
                <w:b/>
                <w:sz w:val="24"/>
                <w:szCs w:val="24"/>
                <w:lang w:val="tr-TR"/>
              </w:rPr>
            </w:pPr>
            <w:r w:rsidRPr="0096168E">
              <w:rPr>
                <w:rStyle w:val="Gl"/>
                <w:rFonts w:ascii="Times New Roman" w:hAnsi="Times New Roman"/>
                <w:sz w:val="24"/>
              </w:rPr>
              <w:t>Bartın University 2018-2019 Academic Year </w:t>
            </w:r>
            <w:r w:rsidRPr="0096168E">
              <w:rPr>
                <w:rFonts w:ascii="Times New Roman" w:hAnsi="Times New Roman"/>
                <w:b/>
                <w:bCs/>
                <w:sz w:val="24"/>
              </w:rPr>
              <w:br/>
            </w:r>
            <w:r w:rsidRPr="0096168E">
              <w:rPr>
                <w:rStyle w:val="Gl"/>
                <w:rFonts w:ascii="Times New Roman" w:hAnsi="Times New Roman"/>
                <w:sz w:val="24"/>
              </w:rPr>
              <w:t>Dates for Internation Students Additional Placement</w:t>
            </w:r>
          </w:p>
        </w:tc>
      </w:tr>
      <w:tr w:rsidR="0096168E" w:rsidRPr="0096168E" w:rsidTr="00304111">
        <w:trPr>
          <w:trHeight w:val="398"/>
        </w:trPr>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6168E" w:rsidRPr="006847CB" w:rsidRDefault="00241B7A" w:rsidP="0096168E">
            <w:pPr>
              <w:autoSpaceDE w:val="0"/>
              <w:autoSpaceDN w:val="0"/>
              <w:adjustRightInd w:val="0"/>
              <w:rPr>
                <w:rFonts w:ascii="Times New Roman" w:hAnsi="Times New Roman"/>
                <w:color w:val="595959"/>
                <w:lang w:val="tr-TR"/>
              </w:rPr>
            </w:pPr>
            <w:r>
              <w:rPr>
                <w:rFonts w:ascii="Times New Roman" w:hAnsi="Times New Roman"/>
                <w:sz w:val="24"/>
                <w:szCs w:val="24"/>
              </w:rPr>
              <w:t>06</w:t>
            </w:r>
            <w:r w:rsidR="0096168E" w:rsidRPr="008D01DB">
              <w:rPr>
                <w:rFonts w:ascii="Times New Roman" w:hAnsi="Times New Roman"/>
                <w:sz w:val="24"/>
                <w:szCs w:val="24"/>
              </w:rPr>
              <w:t>-</w:t>
            </w:r>
            <w:r w:rsidR="0096168E">
              <w:rPr>
                <w:rFonts w:ascii="Times New Roman" w:hAnsi="Times New Roman"/>
                <w:sz w:val="24"/>
                <w:szCs w:val="24"/>
              </w:rPr>
              <w:t>14</w:t>
            </w:r>
            <w:r w:rsidR="0096168E" w:rsidRPr="008D01DB">
              <w:rPr>
                <w:rFonts w:ascii="Times New Roman" w:hAnsi="Times New Roman"/>
                <w:sz w:val="24"/>
                <w:szCs w:val="24"/>
              </w:rPr>
              <w:t xml:space="preserve"> </w:t>
            </w:r>
            <w:r w:rsidR="0096168E">
              <w:rPr>
                <w:rFonts w:ascii="Times New Roman" w:hAnsi="Times New Roman"/>
                <w:sz w:val="24"/>
                <w:szCs w:val="24"/>
              </w:rPr>
              <w:t xml:space="preserve">September </w:t>
            </w:r>
            <w:r w:rsidR="0096168E" w:rsidRPr="008D01DB">
              <w:rPr>
                <w:rFonts w:ascii="Times New Roman" w:hAnsi="Times New Roman"/>
                <w:sz w:val="24"/>
                <w:szCs w:val="24"/>
              </w:rPr>
              <w:t>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6168E" w:rsidRPr="0096168E" w:rsidRDefault="0096168E" w:rsidP="00304111">
            <w:pPr>
              <w:autoSpaceDE w:val="0"/>
              <w:autoSpaceDN w:val="0"/>
              <w:adjustRightInd w:val="0"/>
              <w:rPr>
                <w:rFonts w:ascii="Times New Roman" w:hAnsi="Times New Roman"/>
                <w:sz w:val="24"/>
                <w:highlight w:val="lightGray"/>
                <w:lang w:val="tr-TR"/>
              </w:rPr>
            </w:pPr>
            <w:r w:rsidRPr="0096168E">
              <w:rPr>
                <w:rFonts w:ascii="Times New Roman" w:hAnsi="Times New Roman"/>
                <w:sz w:val="24"/>
              </w:rPr>
              <w:t>Applications of International Students</w:t>
            </w:r>
          </w:p>
        </w:tc>
      </w:tr>
      <w:tr w:rsidR="0096168E" w:rsidRPr="0096168E" w:rsidTr="00304111">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6168E" w:rsidRPr="006847CB" w:rsidRDefault="0096168E" w:rsidP="00304111">
            <w:pPr>
              <w:autoSpaceDE w:val="0"/>
              <w:autoSpaceDN w:val="0"/>
              <w:adjustRightInd w:val="0"/>
              <w:rPr>
                <w:rFonts w:ascii="Times New Roman" w:hAnsi="Times New Roman"/>
                <w:lang w:val="tr-TR"/>
              </w:rPr>
            </w:pPr>
            <w:r>
              <w:rPr>
                <w:rFonts w:ascii="Times New Roman" w:hAnsi="Times New Roman"/>
                <w:sz w:val="24"/>
                <w:szCs w:val="24"/>
              </w:rPr>
              <w:t xml:space="preserve">17-18 September </w:t>
            </w:r>
            <w:r w:rsidRPr="008D01DB">
              <w:rPr>
                <w:rFonts w:ascii="Times New Roman" w:hAnsi="Times New Roman"/>
                <w:sz w:val="24"/>
                <w:szCs w:val="24"/>
              </w:rPr>
              <w:t>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6168E" w:rsidRPr="0096168E" w:rsidRDefault="0096168E" w:rsidP="00304111">
            <w:pPr>
              <w:autoSpaceDE w:val="0"/>
              <w:autoSpaceDN w:val="0"/>
              <w:adjustRightInd w:val="0"/>
              <w:rPr>
                <w:rFonts w:ascii="Times New Roman" w:hAnsi="Times New Roman"/>
                <w:sz w:val="24"/>
                <w:highlight w:val="lightGray"/>
                <w:lang w:val="tr-TR"/>
              </w:rPr>
            </w:pPr>
            <w:r w:rsidRPr="0096168E">
              <w:rPr>
                <w:rFonts w:ascii="Times New Roman" w:hAnsi="Times New Roman"/>
                <w:sz w:val="24"/>
              </w:rPr>
              <w:t>Evaluation of Applications</w:t>
            </w:r>
          </w:p>
        </w:tc>
      </w:tr>
      <w:tr w:rsidR="0096168E" w:rsidRPr="0096168E" w:rsidTr="00304111">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6168E" w:rsidRPr="006847CB" w:rsidRDefault="0096168E" w:rsidP="00304111">
            <w:pPr>
              <w:autoSpaceDE w:val="0"/>
              <w:autoSpaceDN w:val="0"/>
              <w:adjustRightInd w:val="0"/>
              <w:rPr>
                <w:rFonts w:ascii="Times New Roman" w:hAnsi="Times New Roman"/>
                <w:lang w:val="tr-TR"/>
              </w:rPr>
            </w:pPr>
            <w:r>
              <w:rPr>
                <w:rFonts w:ascii="Times New Roman" w:hAnsi="Times New Roman"/>
                <w:sz w:val="24"/>
                <w:szCs w:val="24"/>
              </w:rPr>
              <w:t>19 September</w:t>
            </w:r>
            <w:r w:rsidRPr="008D01DB">
              <w:rPr>
                <w:rFonts w:ascii="Times New Roman" w:hAnsi="Times New Roman"/>
                <w:sz w:val="24"/>
                <w:szCs w:val="24"/>
              </w:rPr>
              <w:t xml:space="preserve">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6168E" w:rsidRPr="0096168E" w:rsidRDefault="0096168E" w:rsidP="00304111">
            <w:pPr>
              <w:autoSpaceDE w:val="0"/>
              <w:autoSpaceDN w:val="0"/>
              <w:adjustRightInd w:val="0"/>
              <w:rPr>
                <w:rFonts w:ascii="Times New Roman" w:hAnsi="Times New Roman"/>
                <w:sz w:val="24"/>
                <w:lang w:val="tr-TR"/>
              </w:rPr>
            </w:pPr>
            <w:r w:rsidRPr="0096168E">
              <w:rPr>
                <w:rFonts w:ascii="Times New Roman" w:hAnsi="Times New Roman"/>
                <w:sz w:val="24"/>
              </w:rPr>
              <w:t>Announcements of Candidates to Register</w:t>
            </w:r>
          </w:p>
        </w:tc>
      </w:tr>
      <w:tr w:rsidR="0096168E" w:rsidRPr="0096168E" w:rsidTr="00304111">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6168E" w:rsidRPr="006847CB" w:rsidRDefault="0096168E" w:rsidP="00304111">
            <w:pPr>
              <w:autoSpaceDE w:val="0"/>
              <w:autoSpaceDN w:val="0"/>
              <w:adjustRightInd w:val="0"/>
              <w:ind w:left="-142" w:firstLine="142"/>
              <w:rPr>
                <w:rFonts w:ascii="Times New Roman" w:hAnsi="Times New Roman"/>
                <w:lang w:val="tr-TR"/>
              </w:rPr>
            </w:pPr>
            <w:r>
              <w:rPr>
                <w:rFonts w:ascii="Times New Roman" w:hAnsi="Times New Roman"/>
                <w:sz w:val="24"/>
                <w:szCs w:val="24"/>
              </w:rPr>
              <w:t>01 October</w:t>
            </w:r>
            <w:r w:rsidRPr="008D01DB">
              <w:rPr>
                <w:rFonts w:ascii="Times New Roman" w:hAnsi="Times New Roman"/>
                <w:sz w:val="24"/>
                <w:szCs w:val="24"/>
              </w:rPr>
              <w:t xml:space="preserve">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6168E" w:rsidRPr="0096168E" w:rsidRDefault="0096168E" w:rsidP="00304111">
            <w:pPr>
              <w:autoSpaceDE w:val="0"/>
              <w:autoSpaceDN w:val="0"/>
              <w:adjustRightInd w:val="0"/>
              <w:rPr>
                <w:rFonts w:ascii="Times New Roman" w:hAnsi="Times New Roman"/>
                <w:sz w:val="24"/>
                <w:highlight w:val="lightGray"/>
                <w:lang w:val="tr-TR"/>
              </w:rPr>
            </w:pPr>
            <w:r w:rsidRPr="0096168E">
              <w:rPr>
                <w:rFonts w:ascii="Times New Roman" w:hAnsi="Times New Roman"/>
                <w:sz w:val="24"/>
              </w:rPr>
              <w:t>*Turkish Proficiency Exam</w:t>
            </w:r>
          </w:p>
        </w:tc>
      </w:tr>
      <w:tr w:rsidR="0096168E" w:rsidRPr="0096168E" w:rsidTr="00304111">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6168E" w:rsidRPr="006847CB" w:rsidRDefault="0096168E" w:rsidP="00304111">
            <w:pPr>
              <w:autoSpaceDE w:val="0"/>
              <w:autoSpaceDN w:val="0"/>
              <w:adjustRightInd w:val="0"/>
              <w:rPr>
                <w:rFonts w:ascii="Times New Roman" w:hAnsi="Times New Roman"/>
                <w:lang w:val="tr-TR"/>
              </w:rPr>
            </w:pPr>
            <w:r>
              <w:rPr>
                <w:rFonts w:ascii="Times New Roman" w:hAnsi="Times New Roman"/>
                <w:sz w:val="24"/>
                <w:szCs w:val="24"/>
              </w:rPr>
              <w:t>01-05 October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6168E" w:rsidRPr="0096168E" w:rsidRDefault="0096168E" w:rsidP="00304111">
            <w:pPr>
              <w:autoSpaceDE w:val="0"/>
              <w:autoSpaceDN w:val="0"/>
              <w:adjustRightInd w:val="0"/>
              <w:rPr>
                <w:rFonts w:ascii="Times New Roman" w:hAnsi="Times New Roman"/>
                <w:sz w:val="24"/>
                <w:lang w:val="tr-TR"/>
              </w:rPr>
            </w:pPr>
            <w:r w:rsidRPr="0096168E">
              <w:rPr>
                <w:rFonts w:ascii="Times New Roman" w:hAnsi="Times New Roman"/>
                <w:sz w:val="24"/>
              </w:rPr>
              <w:t>Final Registrations of International Students</w:t>
            </w:r>
          </w:p>
        </w:tc>
      </w:tr>
    </w:tbl>
    <w:p w:rsidR="0096168E" w:rsidRDefault="0096168E" w:rsidP="00006445">
      <w:pPr>
        <w:autoSpaceDE w:val="0"/>
        <w:autoSpaceDN w:val="0"/>
        <w:adjustRightInd w:val="0"/>
        <w:spacing w:after="0" w:line="240" w:lineRule="auto"/>
        <w:jc w:val="both"/>
        <w:rPr>
          <w:rFonts w:ascii="Times New Roman" w:hAnsi="Times New Roman"/>
          <w:color w:val="FF0000"/>
          <w:sz w:val="24"/>
          <w:szCs w:val="24"/>
        </w:rPr>
      </w:pPr>
    </w:p>
    <w:p w:rsidR="0096168E" w:rsidRDefault="0096168E" w:rsidP="00006445">
      <w:pPr>
        <w:autoSpaceDE w:val="0"/>
        <w:autoSpaceDN w:val="0"/>
        <w:adjustRightInd w:val="0"/>
        <w:spacing w:after="0" w:line="240" w:lineRule="auto"/>
        <w:jc w:val="both"/>
        <w:rPr>
          <w:rFonts w:ascii="Times New Roman" w:hAnsi="Times New Roman"/>
          <w:color w:val="FF0000"/>
          <w:sz w:val="24"/>
          <w:szCs w:val="24"/>
        </w:rPr>
      </w:pPr>
    </w:p>
    <w:p w:rsidR="00006445" w:rsidRPr="008D01DB" w:rsidRDefault="000C284F" w:rsidP="00A744E4">
      <w:pPr>
        <w:autoSpaceDE w:val="0"/>
        <w:autoSpaceDN w:val="0"/>
        <w:adjustRightInd w:val="0"/>
        <w:spacing w:after="0" w:line="360" w:lineRule="auto"/>
        <w:jc w:val="both"/>
        <w:rPr>
          <w:rFonts w:ascii="Times New Roman" w:hAnsi="Times New Roman"/>
          <w:bCs/>
          <w:color w:val="FF0000"/>
          <w:sz w:val="24"/>
          <w:szCs w:val="24"/>
        </w:rPr>
      </w:pPr>
      <w:r w:rsidRPr="00C41D1C">
        <w:rPr>
          <w:noProof/>
          <w:lang w:eastAsia="tr-TR"/>
        </w:rPr>
        <w:lastRenderedPageBreak/>
        <mc:AlternateContent>
          <mc:Choice Requires="wps">
            <w:drawing>
              <wp:anchor distT="0" distB="0" distL="114300" distR="114300" simplePos="0" relativeHeight="251719680" behindDoc="1" locked="0" layoutInCell="1" allowOverlap="1" wp14:anchorId="09F4B189" wp14:editId="0B4B7F8F">
                <wp:simplePos x="0" y="0"/>
                <wp:positionH relativeFrom="margin">
                  <wp:posOffset>-115570</wp:posOffset>
                </wp:positionH>
                <wp:positionV relativeFrom="paragraph">
                  <wp:posOffset>817245</wp:posOffset>
                </wp:positionV>
                <wp:extent cx="5786120" cy="495300"/>
                <wp:effectExtent l="0" t="0" r="24130" b="19050"/>
                <wp:wrapThrough wrapText="bothSides">
                  <wp:wrapPolygon edited="0">
                    <wp:start x="0" y="0"/>
                    <wp:lineTo x="0" y="21600"/>
                    <wp:lineTo x="21619" y="21600"/>
                    <wp:lineTo x="21619" y="0"/>
                    <wp:lineTo x="0" y="0"/>
                  </wp:wrapPolygon>
                </wp:wrapThrough>
                <wp:docPr id="11" name="Yuvarlatılmış Dikdörtgen 11"/>
                <wp:cNvGraphicFramePr/>
                <a:graphic xmlns:a="http://schemas.openxmlformats.org/drawingml/2006/main">
                  <a:graphicData uri="http://schemas.microsoft.com/office/word/2010/wordprocessingShape">
                    <wps:wsp>
                      <wps:cNvSpPr/>
                      <wps:spPr>
                        <a:xfrm>
                          <a:off x="0" y="0"/>
                          <a:ext cx="5786120" cy="495300"/>
                        </a:xfrm>
                        <a:prstGeom prst="roundRect">
                          <a:avLst/>
                        </a:prstGeom>
                        <a:solidFill>
                          <a:srgbClr val="99CCFF"/>
                        </a:solidFill>
                        <a:ln w="12700" cap="flat" cmpd="sng" algn="ctr">
                          <a:solidFill>
                            <a:srgbClr val="4472C4"/>
                          </a:solidFill>
                          <a:prstDash val="solid"/>
                          <a:miter lim="800000"/>
                        </a:ln>
                        <a:effectLst/>
                      </wps:spPr>
                      <wps:txbx>
                        <w:txbxContent>
                          <w:p w:rsidR="00E650FF" w:rsidRDefault="00E650FF" w:rsidP="00C41D1C">
                            <w:pPr>
                              <w:autoSpaceDE w:val="0"/>
                              <w:autoSpaceDN w:val="0"/>
                              <w:adjustRightInd w:val="0"/>
                              <w:spacing w:after="0" w:line="240" w:lineRule="auto"/>
                              <w:rPr>
                                <w:rFonts w:ascii="Times New Roman" w:hAnsi="Times New Roman"/>
                                <w:b/>
                                <w:color w:val="002060"/>
                                <w:sz w:val="24"/>
                                <w:szCs w:val="24"/>
                              </w:rPr>
                            </w:pPr>
                          </w:p>
                          <w:p w:rsidR="00E650FF" w:rsidRPr="00C41D1C" w:rsidRDefault="00E650FF" w:rsidP="00C41D1C">
                            <w:pPr>
                              <w:autoSpaceDE w:val="0"/>
                              <w:autoSpaceDN w:val="0"/>
                              <w:adjustRightInd w:val="0"/>
                              <w:spacing w:after="0" w:line="240" w:lineRule="auto"/>
                              <w:rPr>
                                <w:rFonts w:ascii="Times New Roman" w:hAnsi="Times New Roman"/>
                                <w:b/>
                                <w:bCs/>
                                <w:color w:val="002060"/>
                                <w:sz w:val="24"/>
                                <w:szCs w:val="24"/>
                              </w:rPr>
                            </w:pPr>
                            <w:r>
                              <w:rPr>
                                <w:rFonts w:ascii="Times New Roman" w:hAnsi="Times New Roman"/>
                                <w:b/>
                                <w:color w:val="002060"/>
                                <w:sz w:val="24"/>
                                <w:szCs w:val="24"/>
                              </w:rPr>
                              <w:t>QUOTAS</w:t>
                            </w:r>
                          </w:p>
                          <w:p w:rsidR="00E650FF" w:rsidRPr="00C41D1C" w:rsidRDefault="00E650FF" w:rsidP="00C41D1C">
                            <w:pPr>
                              <w:rPr>
                                <w:rFonts w:ascii="Trebuchet MS" w:hAnsi="Trebuchet MS"/>
                                <w:b/>
                                <w:color w:val="002060"/>
                                <w:sz w:val="25"/>
                                <w:szCs w:val="25"/>
                              </w:rPr>
                            </w:pPr>
                            <w:r w:rsidRPr="00C41D1C">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 o:spid="_x0000_s1038" style="position:absolute;left:0;text-align:left;margin-left:-9.1pt;margin-top:64.35pt;width:455.6pt;height:39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" fillcolor="#9cf" strokecolor="#4472c4" strokeweight="1pt">
                <v:stroke joinstyle="miter"/>
                <v:textbox>
                  <w:txbxContent>
                    <w:p w:rsidR="00E650FF" w:rsidRDefault="00E650FF" w:rsidP="00C41D1C">
                      <w:pPr>
                        <w:autoSpaceDE w:val="0"/>
                        <w:autoSpaceDN w:val="0"/>
                        <w:adjustRightInd w:val="0"/>
                        <w:spacing w:after="0" w:line="240" w:lineRule="auto"/>
                        <w:rPr>
                          <w:rFonts w:ascii="Times New Roman" w:hAnsi="Times New Roman"/>
                          <w:b/>
                          <w:color w:val="002060"/>
                          <w:sz w:val="24"/>
                          <w:szCs w:val="24"/>
                        </w:rPr>
                      </w:pPr>
                    </w:p>
                    <w:p w:rsidR="00E650FF" w:rsidRPr="00C41D1C" w:rsidRDefault="00E650FF" w:rsidP="00C41D1C">
                      <w:pPr>
                        <w:autoSpaceDE w:val="0"/>
                        <w:autoSpaceDN w:val="0"/>
                        <w:adjustRightInd w:val="0"/>
                        <w:spacing w:after="0" w:line="240" w:lineRule="auto"/>
                        <w:rPr>
                          <w:rFonts w:ascii="Times New Roman" w:hAnsi="Times New Roman"/>
                          <w:b/>
                          <w:bCs/>
                          <w:color w:val="002060"/>
                          <w:sz w:val="24"/>
                          <w:szCs w:val="24"/>
                        </w:rPr>
                      </w:pPr>
                      <w:r>
                        <w:rPr>
                          <w:rFonts w:ascii="Times New Roman" w:hAnsi="Times New Roman"/>
                          <w:b/>
                          <w:color w:val="002060"/>
                          <w:sz w:val="24"/>
                          <w:szCs w:val="24"/>
                        </w:rPr>
                        <w:t>QUOTAS</w:t>
                      </w:r>
                    </w:p>
                    <w:p w:rsidR="00E650FF" w:rsidRPr="00C41D1C" w:rsidRDefault="00E650FF" w:rsidP="00C41D1C">
                      <w:pPr>
                        <w:rPr>
                          <w:rFonts w:ascii="Trebuchet MS" w:hAnsi="Trebuchet MS"/>
                          <w:b/>
                          <w:color w:val="002060"/>
                          <w:sz w:val="25"/>
                          <w:szCs w:val="25"/>
                        </w:rPr>
                      </w:pPr>
                      <w:r w:rsidRPr="00C41D1C">
                        <w:rPr>
                          <w:rFonts w:ascii="Trebuchet MS" w:hAnsi="Trebuchet MS"/>
                          <w:b/>
                          <w:color w:val="002060"/>
                          <w:sz w:val="25"/>
                          <w:szCs w:val="25"/>
                        </w:rPr>
                        <w:t xml:space="preserve"> </w:t>
                      </w:r>
                    </w:p>
                  </w:txbxContent>
                </v:textbox>
                <w10:wrap type="through" anchorx="margin"/>
              </v:roundrect>
            </w:pict>
          </mc:Fallback>
        </mc:AlternateContent>
      </w:r>
      <w:r w:rsidR="00006445" w:rsidRPr="00006445">
        <w:rPr>
          <w:rFonts w:ascii="Times New Roman" w:hAnsi="Times New Roman"/>
          <w:color w:val="FF0000"/>
          <w:sz w:val="24"/>
          <w:szCs w:val="24"/>
        </w:rPr>
        <w:t xml:space="preserve">Important: </w:t>
      </w:r>
      <w:r w:rsidR="0096168E">
        <w:rPr>
          <w:rFonts w:ascii="Times New Roman" w:hAnsi="Times New Roman"/>
          <w:sz w:val="24"/>
          <w:szCs w:val="24"/>
        </w:rPr>
        <w:t xml:space="preserve">Turkish Proficiency Exam is to be held </w:t>
      </w:r>
      <w:r w:rsidR="00A744E4">
        <w:rPr>
          <w:rFonts w:ascii="Times New Roman" w:hAnsi="Times New Roman"/>
          <w:sz w:val="24"/>
          <w:szCs w:val="24"/>
        </w:rPr>
        <w:t xml:space="preserve">at Bartın University Language Education Center / BÜ-DEM (Yahya Kemal Derslikleri) on Ağdacı Campus. It starts at 10.00 a.m. on 01 October 2018. </w:t>
      </w:r>
    </w:p>
    <w:p w:rsidR="00C41D1C" w:rsidRPr="00C41D1C" w:rsidRDefault="00C41D1C" w:rsidP="00152DFA">
      <w:pPr>
        <w:jc w:val="both"/>
        <w:rPr>
          <w:rFonts w:ascii="Times New Roman" w:hAnsi="Times New Roman"/>
          <w:sz w:val="24"/>
          <w:szCs w:val="24"/>
        </w:rPr>
      </w:pPr>
    </w:p>
    <w:tbl>
      <w:tblPr>
        <w:tblW w:w="9100" w:type="dxa"/>
        <w:tblCellMar>
          <w:left w:w="70" w:type="dxa"/>
          <w:right w:w="70" w:type="dxa"/>
        </w:tblCellMar>
        <w:tblLook w:val="04A0" w:firstRow="1" w:lastRow="0" w:firstColumn="1" w:lastColumn="0" w:noHBand="0" w:noVBand="1"/>
      </w:tblPr>
      <w:tblGrid>
        <w:gridCol w:w="5599"/>
        <w:gridCol w:w="3501"/>
      </w:tblGrid>
      <w:tr w:rsidR="00006445" w:rsidRPr="00D61A79" w:rsidTr="000C284F">
        <w:tc>
          <w:tcPr>
            <w:tcW w:w="5599"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006445" w:rsidRPr="00D61A79" w:rsidRDefault="00006445" w:rsidP="00E650FF">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A</w:t>
            </w:r>
            <w:r>
              <w:rPr>
                <w:rFonts w:ascii="Times New Roman" w:eastAsia="Times New Roman" w:hAnsi="Times New Roman"/>
                <w:b/>
                <w:bCs/>
                <w:color w:val="000000"/>
                <w:sz w:val="20"/>
                <w:szCs w:val="20"/>
              </w:rPr>
              <w:t>CADEMIC UNITS</w:t>
            </w:r>
          </w:p>
        </w:tc>
        <w:tc>
          <w:tcPr>
            <w:tcW w:w="3501" w:type="dxa"/>
            <w:tcBorders>
              <w:top w:val="single" w:sz="8" w:space="0" w:color="auto"/>
              <w:left w:val="nil"/>
              <w:bottom w:val="single" w:sz="8" w:space="0" w:color="auto"/>
              <w:right w:val="single" w:sz="8" w:space="0" w:color="auto"/>
            </w:tcBorders>
            <w:shd w:val="clear" w:color="000000" w:fill="FDE9D9"/>
            <w:vAlign w:val="center"/>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Foreign Student Quotas</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000000" w:fill="FDE9D9"/>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b/>
                <w:bCs/>
                <w:color w:val="FF0000"/>
                <w:sz w:val="20"/>
                <w:szCs w:val="20"/>
              </w:rPr>
              <w:t>FACULTY OF LITERATURE</w:t>
            </w:r>
          </w:p>
        </w:tc>
        <w:tc>
          <w:tcPr>
            <w:tcW w:w="3501" w:type="dxa"/>
            <w:tcBorders>
              <w:top w:val="nil"/>
              <w:left w:val="nil"/>
              <w:bottom w:val="single" w:sz="8" w:space="0" w:color="auto"/>
              <w:right w:val="single" w:sz="8" w:space="0" w:color="auto"/>
            </w:tcBorders>
            <w:shd w:val="clear" w:color="000000" w:fill="FDE9D9"/>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 </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Archaeology</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14</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Contemporary Turkish Dialects and Literatures</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11</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Contemporary Turkish Dialects and Literatures (Evening Education</w:t>
            </w:r>
            <w:r w:rsidRPr="00D61A79">
              <w:rPr>
                <w:rFonts w:ascii="Times New Roman" w:eastAsia="Times New Roman" w:hAnsi="Times New Roman"/>
                <w:color w:val="000000"/>
                <w:sz w:val="20"/>
                <w:szCs w:val="20"/>
              </w:rPr>
              <w:t>)</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14</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Philosophy</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14</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Philosophy (Evening Education</w:t>
            </w:r>
            <w:r w:rsidRPr="00D61A79">
              <w:rPr>
                <w:rFonts w:ascii="Times New Roman" w:eastAsia="Times New Roman" w:hAnsi="Times New Roman"/>
                <w:color w:val="000000"/>
                <w:sz w:val="20"/>
                <w:szCs w:val="20"/>
              </w:rPr>
              <w:t>)</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14</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Sociology</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Psycholohy</w:t>
            </w:r>
          </w:p>
        </w:tc>
        <w:tc>
          <w:tcPr>
            <w:tcW w:w="3501" w:type="dxa"/>
            <w:tcBorders>
              <w:top w:val="nil"/>
              <w:left w:val="nil"/>
              <w:bottom w:val="single" w:sz="4" w:space="0" w:color="auto"/>
              <w:right w:val="single" w:sz="8" w:space="0" w:color="auto"/>
            </w:tcBorders>
            <w:shd w:val="clear" w:color="auto" w:fill="auto"/>
            <w:noWrap/>
            <w:vAlign w:val="bottom"/>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12</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History</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History (Evening Education</w:t>
            </w:r>
            <w:r w:rsidRPr="00D61A79">
              <w:rPr>
                <w:rFonts w:ascii="Times New Roman" w:eastAsia="Times New Roman" w:hAnsi="Times New Roman"/>
                <w:color w:val="000000"/>
                <w:sz w:val="20"/>
                <w:szCs w:val="20"/>
              </w:rPr>
              <w:t>)</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13</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w:t>
            </w:r>
            <w:r>
              <w:rPr>
                <w:rFonts w:ascii="Times New Roman" w:eastAsia="Times New Roman" w:hAnsi="Times New Roman"/>
                <w:color w:val="000000"/>
                <w:sz w:val="20"/>
                <w:szCs w:val="20"/>
              </w:rPr>
              <w:t>urkish Philology</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w:t>
            </w:r>
            <w:r>
              <w:rPr>
                <w:rFonts w:ascii="Times New Roman" w:eastAsia="Times New Roman" w:hAnsi="Times New Roman"/>
                <w:color w:val="000000"/>
                <w:sz w:val="20"/>
                <w:szCs w:val="20"/>
              </w:rPr>
              <w:t>urkish Philology (Evening Education</w:t>
            </w:r>
            <w:r w:rsidRPr="00D61A79">
              <w:rPr>
                <w:rFonts w:ascii="Times New Roman" w:eastAsia="Times New Roman" w:hAnsi="Times New Roman"/>
                <w:color w:val="000000"/>
                <w:sz w:val="20"/>
                <w:szCs w:val="20"/>
              </w:rPr>
              <w:t>)</w:t>
            </w:r>
          </w:p>
        </w:tc>
        <w:tc>
          <w:tcPr>
            <w:tcW w:w="3501" w:type="dxa"/>
            <w:tcBorders>
              <w:top w:val="nil"/>
              <w:left w:val="nil"/>
              <w:bottom w:val="nil"/>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14</w:t>
            </w:r>
          </w:p>
        </w:tc>
      </w:tr>
      <w:tr w:rsidR="00006445" w:rsidRPr="00D61A79" w:rsidTr="000C284F">
        <w:tc>
          <w:tcPr>
            <w:tcW w:w="5599" w:type="dxa"/>
            <w:tcBorders>
              <w:top w:val="nil"/>
              <w:left w:val="single" w:sz="8" w:space="0" w:color="auto"/>
              <w:bottom w:val="single" w:sz="8" w:space="0" w:color="auto"/>
              <w:right w:val="nil"/>
            </w:tcBorders>
            <w:shd w:val="clear" w:color="000000" w:fill="B8CCE4"/>
            <w:noWrap/>
            <w:vAlign w:val="bottom"/>
            <w:hideMark/>
          </w:tcPr>
          <w:p w:rsidR="00006445" w:rsidRPr="00D61A79" w:rsidRDefault="00006445" w:rsidP="00E650FF">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TOTAL</w:t>
            </w:r>
          </w:p>
        </w:tc>
        <w:tc>
          <w:tcPr>
            <w:tcW w:w="3501"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w:t>
            </w:r>
            <w:r w:rsidR="00A744E4">
              <w:rPr>
                <w:rFonts w:ascii="Times New Roman" w:eastAsia="Times New Roman" w:hAnsi="Times New Roman"/>
                <w:b/>
                <w:bCs/>
                <w:color w:val="000000"/>
                <w:sz w:val="20"/>
                <w:szCs w:val="20"/>
              </w:rPr>
              <w:t>31</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000000" w:fill="FDE9D9"/>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b/>
                <w:bCs/>
                <w:color w:val="FF0000"/>
                <w:sz w:val="20"/>
                <w:szCs w:val="20"/>
              </w:rPr>
              <w:t>FACULTY OF EDUCATION</w:t>
            </w:r>
          </w:p>
        </w:tc>
        <w:tc>
          <w:tcPr>
            <w:tcW w:w="3501" w:type="dxa"/>
            <w:tcBorders>
              <w:top w:val="nil"/>
              <w:left w:val="nil"/>
              <w:bottom w:val="single" w:sz="8" w:space="0" w:color="auto"/>
              <w:right w:val="single" w:sz="8" w:space="0" w:color="auto"/>
            </w:tcBorders>
            <w:shd w:val="clear" w:color="000000" w:fill="FDE9D9"/>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Science Teaching</w:t>
            </w:r>
            <w:r w:rsidRPr="00D61A79">
              <w:rPr>
                <w:rFonts w:ascii="Times New Roman" w:eastAsia="Times New Roman" w:hAnsi="Times New Roman"/>
                <w:color w:val="000000"/>
                <w:sz w:val="20"/>
                <w:szCs w:val="20"/>
              </w:rPr>
              <w:t xml:space="preserve"> </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11</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Elemantary Mathematics Teaching</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12</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Psychological Counseling and Guidance</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11</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Primary School Teaching</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So</w:t>
            </w:r>
            <w:r>
              <w:rPr>
                <w:rFonts w:ascii="Times New Roman" w:eastAsia="Times New Roman" w:hAnsi="Times New Roman"/>
                <w:color w:val="000000"/>
                <w:sz w:val="20"/>
                <w:szCs w:val="20"/>
              </w:rPr>
              <w:t>cial Sciences Teaching</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w:t>
            </w:r>
            <w:r>
              <w:rPr>
                <w:rFonts w:ascii="Times New Roman" w:eastAsia="Times New Roman" w:hAnsi="Times New Roman"/>
                <w:color w:val="000000"/>
                <w:sz w:val="20"/>
                <w:szCs w:val="20"/>
              </w:rPr>
              <w:t>urkish Teaching</w:t>
            </w:r>
          </w:p>
        </w:tc>
        <w:tc>
          <w:tcPr>
            <w:tcW w:w="3501" w:type="dxa"/>
            <w:tcBorders>
              <w:top w:val="nil"/>
              <w:left w:val="nil"/>
              <w:bottom w:val="nil"/>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12</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000000" w:fill="B8CCE4"/>
            <w:noWrap/>
            <w:vAlign w:val="bottom"/>
            <w:hideMark/>
          </w:tcPr>
          <w:p w:rsidR="00006445" w:rsidRPr="00D61A79" w:rsidRDefault="00006445" w:rsidP="00E650FF">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TOTAL</w:t>
            </w:r>
          </w:p>
        </w:tc>
        <w:tc>
          <w:tcPr>
            <w:tcW w:w="3501" w:type="dxa"/>
            <w:tcBorders>
              <w:top w:val="single" w:sz="8" w:space="0" w:color="auto"/>
              <w:left w:val="nil"/>
              <w:bottom w:val="single" w:sz="8" w:space="0" w:color="auto"/>
              <w:right w:val="single" w:sz="8" w:space="0" w:color="auto"/>
            </w:tcBorders>
            <w:shd w:val="clear" w:color="000000" w:fill="B8CCE4"/>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63</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000000" w:fill="FCD5B4"/>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b/>
                <w:bCs/>
                <w:color w:val="FF0000"/>
                <w:sz w:val="20"/>
                <w:szCs w:val="20"/>
              </w:rPr>
              <w:t>FACULTY OF SCIENCE</w:t>
            </w:r>
          </w:p>
        </w:tc>
        <w:tc>
          <w:tcPr>
            <w:tcW w:w="3501" w:type="dxa"/>
            <w:tcBorders>
              <w:top w:val="nil"/>
              <w:left w:val="nil"/>
              <w:bottom w:val="single" w:sz="8" w:space="0" w:color="auto"/>
              <w:right w:val="single" w:sz="8" w:space="0" w:color="auto"/>
            </w:tcBorders>
            <w:shd w:val="clear" w:color="000000" w:fill="FCD5B4"/>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Biotechnology</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17</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Statistics</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599" w:type="dxa"/>
            <w:tcBorders>
              <w:top w:val="nil"/>
              <w:left w:val="single" w:sz="4" w:space="0" w:color="auto"/>
              <w:bottom w:val="single" w:sz="4" w:space="0" w:color="auto"/>
              <w:right w:val="single" w:sz="4"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Molecular Biology and Genetics</w:t>
            </w:r>
          </w:p>
        </w:tc>
        <w:tc>
          <w:tcPr>
            <w:tcW w:w="3501"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18</w:t>
            </w:r>
          </w:p>
        </w:tc>
      </w:tr>
      <w:tr w:rsidR="00006445" w:rsidRPr="00D61A79" w:rsidTr="000C284F">
        <w:tc>
          <w:tcPr>
            <w:tcW w:w="5599"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006445" w:rsidRDefault="00006445" w:rsidP="00E650FF">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TOTAL</w:t>
            </w:r>
          </w:p>
          <w:p w:rsidR="00006445" w:rsidRPr="00D61A79" w:rsidRDefault="00006445" w:rsidP="00E650FF">
            <w:pPr>
              <w:spacing w:after="0" w:line="240" w:lineRule="auto"/>
              <w:rPr>
                <w:rFonts w:ascii="Times New Roman" w:eastAsia="Times New Roman" w:hAnsi="Times New Roman"/>
                <w:b/>
                <w:bCs/>
                <w:color w:val="000000"/>
                <w:sz w:val="20"/>
                <w:szCs w:val="20"/>
              </w:rPr>
            </w:pPr>
          </w:p>
        </w:tc>
        <w:tc>
          <w:tcPr>
            <w:tcW w:w="3501" w:type="dxa"/>
            <w:tcBorders>
              <w:top w:val="single" w:sz="8" w:space="0" w:color="auto"/>
              <w:left w:val="nil"/>
              <w:bottom w:val="single" w:sz="8" w:space="0" w:color="auto"/>
              <w:right w:val="single" w:sz="8" w:space="0" w:color="auto"/>
            </w:tcBorders>
            <w:shd w:val="clear" w:color="000000" w:fill="B8CCE4"/>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48</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000000" w:fill="FDE9D9"/>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b/>
                <w:bCs/>
                <w:color w:val="FF0000"/>
                <w:sz w:val="20"/>
                <w:szCs w:val="20"/>
              </w:rPr>
              <w:t>FACULTY OF ECONOMICS AND ADMINISTRATIVE SCIENCES</w:t>
            </w:r>
          </w:p>
        </w:tc>
        <w:tc>
          <w:tcPr>
            <w:tcW w:w="3501" w:type="dxa"/>
            <w:tcBorders>
              <w:top w:val="nil"/>
              <w:left w:val="nil"/>
              <w:bottom w:val="single" w:sz="8" w:space="0" w:color="auto"/>
              <w:right w:val="single" w:sz="8" w:space="0" w:color="auto"/>
            </w:tcBorders>
            <w:shd w:val="clear" w:color="000000" w:fill="F2DCDB"/>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Economy</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16</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Business Administration</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Political Science and Public Administration</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Political Science and Public Admnistration (Evening Education</w:t>
            </w:r>
            <w:r w:rsidRPr="00D61A79">
              <w:rPr>
                <w:rFonts w:ascii="Times New Roman" w:eastAsia="Times New Roman" w:hAnsi="Times New Roman"/>
                <w:color w:val="000000"/>
                <w:sz w:val="20"/>
                <w:szCs w:val="20"/>
              </w:rPr>
              <w:t>)</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w:t>
            </w:r>
            <w:r>
              <w:rPr>
                <w:rFonts w:ascii="Times New Roman" w:eastAsia="Times New Roman" w:hAnsi="Times New Roman"/>
                <w:color w:val="000000"/>
                <w:sz w:val="20"/>
                <w:szCs w:val="20"/>
              </w:rPr>
              <w:t>ourism Management</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A744E4"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International Trade and Logistics </w:t>
            </w:r>
          </w:p>
        </w:tc>
        <w:tc>
          <w:tcPr>
            <w:tcW w:w="3501" w:type="dxa"/>
            <w:tcBorders>
              <w:top w:val="nil"/>
              <w:left w:val="nil"/>
              <w:bottom w:val="single" w:sz="4" w:space="0" w:color="auto"/>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17</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International Trade and Logistics (Evening Education)</w:t>
            </w:r>
          </w:p>
        </w:tc>
        <w:tc>
          <w:tcPr>
            <w:tcW w:w="3501" w:type="dxa"/>
            <w:tcBorders>
              <w:top w:val="nil"/>
              <w:left w:val="nil"/>
              <w:bottom w:val="single" w:sz="4" w:space="0" w:color="auto"/>
              <w:right w:val="single" w:sz="8" w:space="0" w:color="auto"/>
            </w:tcBorders>
            <w:shd w:val="clear" w:color="auto" w:fill="auto"/>
            <w:noWrap/>
            <w:vAlign w:val="bottom"/>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17</w:t>
            </w:r>
          </w:p>
        </w:tc>
      </w:tr>
      <w:tr w:rsidR="00006445" w:rsidRPr="00D61A79" w:rsidTr="000C284F">
        <w:tc>
          <w:tcPr>
            <w:tcW w:w="5599" w:type="dxa"/>
            <w:tcBorders>
              <w:top w:val="nil"/>
              <w:left w:val="single" w:sz="8" w:space="0" w:color="auto"/>
              <w:bottom w:val="single" w:sz="4" w:space="0" w:color="auto"/>
              <w:right w:val="single" w:sz="8" w:space="0" w:color="auto"/>
            </w:tcBorders>
            <w:shd w:val="clear" w:color="auto" w:fill="auto"/>
            <w:noWrap/>
            <w:vAlign w:val="bottom"/>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Management Information Systems</w:t>
            </w:r>
          </w:p>
        </w:tc>
        <w:tc>
          <w:tcPr>
            <w:tcW w:w="3501" w:type="dxa"/>
            <w:tcBorders>
              <w:top w:val="nil"/>
              <w:left w:val="nil"/>
              <w:bottom w:val="single" w:sz="4" w:space="0" w:color="auto"/>
              <w:right w:val="single" w:sz="8" w:space="0" w:color="auto"/>
            </w:tcBorders>
            <w:shd w:val="clear" w:color="auto" w:fill="auto"/>
            <w:noWrap/>
            <w:vAlign w:val="bottom"/>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Management Information Systems (Evening Education</w:t>
            </w:r>
            <w:r w:rsidRPr="00D61A79">
              <w:rPr>
                <w:rFonts w:ascii="Times New Roman" w:eastAsia="Times New Roman" w:hAnsi="Times New Roman"/>
                <w:color w:val="000000"/>
                <w:sz w:val="20"/>
                <w:szCs w:val="20"/>
              </w:rPr>
              <w:t>)</w:t>
            </w:r>
          </w:p>
        </w:tc>
        <w:tc>
          <w:tcPr>
            <w:tcW w:w="3501" w:type="dxa"/>
            <w:tcBorders>
              <w:top w:val="nil"/>
              <w:left w:val="nil"/>
              <w:bottom w:val="nil"/>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17</w:t>
            </w:r>
          </w:p>
        </w:tc>
      </w:tr>
      <w:tr w:rsidR="00006445" w:rsidRPr="00D61A79" w:rsidTr="000C284F">
        <w:tc>
          <w:tcPr>
            <w:tcW w:w="5599" w:type="dxa"/>
            <w:tcBorders>
              <w:top w:val="nil"/>
              <w:left w:val="single" w:sz="8" w:space="0" w:color="auto"/>
              <w:bottom w:val="single" w:sz="8" w:space="0" w:color="auto"/>
              <w:right w:val="single" w:sz="8" w:space="0" w:color="auto"/>
            </w:tcBorders>
            <w:shd w:val="clear" w:color="000000" w:fill="B8CCE4"/>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b/>
                <w:bCs/>
                <w:color w:val="000000"/>
                <w:sz w:val="20"/>
                <w:szCs w:val="20"/>
              </w:rPr>
              <w:t>TOTAL</w:t>
            </w:r>
          </w:p>
        </w:tc>
        <w:tc>
          <w:tcPr>
            <w:tcW w:w="3501" w:type="dxa"/>
            <w:tcBorders>
              <w:top w:val="single" w:sz="8" w:space="0" w:color="auto"/>
              <w:left w:val="nil"/>
              <w:bottom w:val="single" w:sz="8" w:space="0" w:color="auto"/>
              <w:right w:val="single" w:sz="8" w:space="0" w:color="auto"/>
            </w:tcBorders>
            <w:shd w:val="clear" w:color="000000" w:fill="B8CCE4"/>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w:t>
            </w:r>
            <w:r w:rsidR="005516C7">
              <w:rPr>
                <w:rFonts w:ascii="Times New Roman" w:eastAsia="Times New Roman" w:hAnsi="Times New Roman"/>
                <w:b/>
                <w:bCs/>
                <w:color w:val="000000"/>
                <w:sz w:val="20"/>
                <w:szCs w:val="20"/>
              </w:rPr>
              <w:t>0</w:t>
            </w:r>
            <w:r w:rsidRPr="00D61A79">
              <w:rPr>
                <w:rFonts w:ascii="Times New Roman" w:eastAsia="Times New Roman" w:hAnsi="Times New Roman"/>
                <w:b/>
                <w:bCs/>
                <w:color w:val="000000"/>
                <w:sz w:val="20"/>
                <w:szCs w:val="20"/>
              </w:rPr>
              <w:t>5</w:t>
            </w:r>
          </w:p>
        </w:tc>
      </w:tr>
    </w:tbl>
    <w:p w:rsidR="000C284F" w:rsidRDefault="000C284F" w:rsidP="00006445">
      <w:pPr>
        <w:rPr>
          <w:rFonts w:ascii="Arial Narrow" w:hAnsi="Arial Narrow"/>
          <w:bCs/>
          <w:sz w:val="24"/>
          <w:szCs w:val="24"/>
        </w:rPr>
      </w:pPr>
    </w:p>
    <w:tbl>
      <w:tblPr>
        <w:tblW w:w="9100" w:type="dxa"/>
        <w:tblCellMar>
          <w:left w:w="70" w:type="dxa"/>
          <w:right w:w="70" w:type="dxa"/>
        </w:tblCellMar>
        <w:tblLook w:val="04A0" w:firstRow="1" w:lastRow="0" w:firstColumn="1" w:lastColumn="0" w:noHBand="0" w:noVBand="1"/>
      </w:tblPr>
      <w:tblGrid>
        <w:gridCol w:w="5680"/>
        <w:gridCol w:w="3420"/>
      </w:tblGrid>
      <w:tr w:rsidR="00006445" w:rsidRPr="00D61A79" w:rsidTr="000C284F">
        <w:tc>
          <w:tcPr>
            <w:tcW w:w="5680"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b/>
                <w:bCs/>
                <w:color w:val="FF0000"/>
                <w:sz w:val="20"/>
                <w:szCs w:val="20"/>
              </w:rPr>
              <w:t>FACULTY OF ISLAMIC SCIENCES</w:t>
            </w:r>
          </w:p>
        </w:tc>
        <w:tc>
          <w:tcPr>
            <w:tcW w:w="3420" w:type="dxa"/>
            <w:tcBorders>
              <w:top w:val="single" w:sz="8" w:space="0" w:color="auto"/>
              <w:left w:val="nil"/>
              <w:bottom w:val="single" w:sz="8" w:space="0" w:color="auto"/>
              <w:right w:val="single" w:sz="8" w:space="0" w:color="auto"/>
            </w:tcBorders>
            <w:shd w:val="clear" w:color="000000" w:fill="F2DCDB"/>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Islamic Sciences</w:t>
            </w:r>
          </w:p>
        </w:tc>
        <w:tc>
          <w:tcPr>
            <w:tcW w:w="3420" w:type="dxa"/>
            <w:tcBorders>
              <w:top w:val="nil"/>
              <w:left w:val="nil"/>
              <w:bottom w:val="single" w:sz="4" w:space="0" w:color="auto"/>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680" w:type="dxa"/>
            <w:tcBorders>
              <w:top w:val="nil"/>
              <w:left w:val="single" w:sz="8" w:space="0" w:color="auto"/>
              <w:bottom w:val="single" w:sz="8"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Islamic Sciences (Evening Education</w:t>
            </w:r>
            <w:r w:rsidRPr="00D61A79">
              <w:rPr>
                <w:rFonts w:ascii="Times New Roman" w:eastAsia="Times New Roman" w:hAnsi="Times New Roman"/>
                <w:color w:val="000000"/>
                <w:sz w:val="20"/>
                <w:szCs w:val="20"/>
              </w:rPr>
              <w:t>)</w:t>
            </w:r>
          </w:p>
        </w:tc>
        <w:tc>
          <w:tcPr>
            <w:tcW w:w="3420" w:type="dxa"/>
            <w:tcBorders>
              <w:top w:val="nil"/>
              <w:left w:val="nil"/>
              <w:bottom w:val="nil"/>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8" w:space="0" w:color="auto"/>
              <w:right w:val="single" w:sz="8" w:space="0" w:color="auto"/>
            </w:tcBorders>
            <w:shd w:val="clear" w:color="000000" w:fill="B8CCE4"/>
            <w:noWrap/>
            <w:vAlign w:val="bottom"/>
            <w:hideMark/>
          </w:tcPr>
          <w:p w:rsidR="00006445" w:rsidRPr="00D61A79" w:rsidRDefault="00006445" w:rsidP="00E650FF">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TOTAL</w:t>
            </w:r>
          </w:p>
        </w:tc>
        <w:tc>
          <w:tcPr>
            <w:tcW w:w="3420" w:type="dxa"/>
            <w:tcBorders>
              <w:top w:val="single" w:sz="8" w:space="0" w:color="auto"/>
              <w:left w:val="nil"/>
              <w:bottom w:val="single" w:sz="8" w:space="0" w:color="auto"/>
              <w:right w:val="single" w:sz="8" w:space="0" w:color="auto"/>
            </w:tcBorders>
            <w:shd w:val="clear" w:color="000000" w:fill="B8CCE4"/>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16</w:t>
            </w:r>
          </w:p>
        </w:tc>
      </w:tr>
      <w:tr w:rsidR="00006445" w:rsidRPr="00D61A79" w:rsidTr="000C284F">
        <w:tc>
          <w:tcPr>
            <w:tcW w:w="5680" w:type="dxa"/>
            <w:tcBorders>
              <w:top w:val="nil"/>
              <w:left w:val="single" w:sz="8" w:space="0" w:color="auto"/>
              <w:bottom w:val="single" w:sz="8" w:space="0" w:color="auto"/>
              <w:right w:val="single" w:sz="8" w:space="0" w:color="auto"/>
            </w:tcBorders>
            <w:shd w:val="clear" w:color="000000" w:fill="F2DCDB"/>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b/>
                <w:bCs/>
                <w:color w:val="FF0000"/>
                <w:sz w:val="20"/>
                <w:szCs w:val="20"/>
              </w:rPr>
              <w:t>FACULTY OF ENGINEERING</w:t>
            </w:r>
          </w:p>
        </w:tc>
        <w:tc>
          <w:tcPr>
            <w:tcW w:w="3420" w:type="dxa"/>
            <w:tcBorders>
              <w:top w:val="nil"/>
              <w:left w:val="nil"/>
              <w:bottom w:val="single" w:sz="4" w:space="0" w:color="auto"/>
              <w:right w:val="single" w:sz="8" w:space="0" w:color="auto"/>
            </w:tcBorders>
            <w:shd w:val="clear" w:color="000000" w:fill="F2DCDB"/>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6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Computer Engineering</w:t>
            </w:r>
          </w:p>
        </w:tc>
        <w:tc>
          <w:tcPr>
            <w:tcW w:w="3420" w:type="dxa"/>
            <w:tcBorders>
              <w:top w:val="nil"/>
              <w:left w:val="nil"/>
              <w:bottom w:val="single" w:sz="4" w:space="0" w:color="auto"/>
              <w:right w:val="single" w:sz="8" w:space="0" w:color="auto"/>
            </w:tcBorders>
            <w:shd w:val="clear" w:color="auto" w:fill="auto"/>
            <w:noWrap/>
            <w:vAlign w:val="bottom"/>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17</w:t>
            </w:r>
          </w:p>
        </w:tc>
      </w:tr>
      <w:tr w:rsidR="00006445" w:rsidRPr="00D61A79" w:rsidTr="000C284F">
        <w:tc>
          <w:tcPr>
            <w:tcW w:w="56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Electrical and Electronic Engineering</w:t>
            </w:r>
          </w:p>
        </w:tc>
        <w:tc>
          <w:tcPr>
            <w:tcW w:w="3420" w:type="dxa"/>
            <w:tcBorders>
              <w:top w:val="nil"/>
              <w:left w:val="nil"/>
              <w:bottom w:val="single" w:sz="4" w:space="0" w:color="auto"/>
              <w:right w:val="single" w:sz="8" w:space="0" w:color="auto"/>
            </w:tcBorders>
            <w:shd w:val="clear" w:color="auto" w:fill="auto"/>
            <w:noWrap/>
            <w:vAlign w:val="bottom"/>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06445" w:rsidRPr="00D61A79" w:rsidRDefault="005516C7"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Civi</w:t>
            </w:r>
            <w:r w:rsidR="00006445">
              <w:rPr>
                <w:rFonts w:ascii="Times New Roman" w:eastAsia="Times New Roman" w:hAnsi="Times New Roman"/>
                <w:color w:val="000000"/>
                <w:sz w:val="20"/>
                <w:szCs w:val="20"/>
              </w:rPr>
              <w:t>l Engineering</w:t>
            </w:r>
          </w:p>
        </w:tc>
        <w:tc>
          <w:tcPr>
            <w:tcW w:w="3420" w:type="dxa"/>
            <w:tcBorders>
              <w:top w:val="nil"/>
              <w:left w:val="nil"/>
              <w:bottom w:val="single" w:sz="4" w:space="0" w:color="auto"/>
              <w:right w:val="single" w:sz="8" w:space="0" w:color="auto"/>
            </w:tcBorders>
            <w:shd w:val="clear" w:color="auto" w:fill="auto"/>
            <w:noWrap/>
            <w:vAlign w:val="bottom"/>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15</w:t>
            </w:r>
          </w:p>
        </w:tc>
      </w:tr>
      <w:tr w:rsidR="00006445" w:rsidRPr="00D61A79" w:rsidTr="000C284F">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5516C7"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Civil</w:t>
            </w:r>
            <w:r w:rsidR="00006445">
              <w:rPr>
                <w:rFonts w:ascii="Times New Roman" w:eastAsia="Times New Roman" w:hAnsi="Times New Roman"/>
                <w:color w:val="000000"/>
                <w:sz w:val="20"/>
                <w:szCs w:val="20"/>
              </w:rPr>
              <w:t xml:space="preserve"> Engineering (Evening Education</w:t>
            </w:r>
            <w:r w:rsidR="00006445" w:rsidRPr="00D61A79">
              <w:rPr>
                <w:rFonts w:ascii="Times New Roman" w:eastAsia="Times New Roman" w:hAnsi="Times New Roman"/>
                <w:color w:val="000000"/>
                <w:sz w:val="20"/>
                <w:szCs w:val="20"/>
              </w:rPr>
              <w:t>)</w:t>
            </w:r>
          </w:p>
        </w:tc>
        <w:tc>
          <w:tcPr>
            <w:tcW w:w="3420" w:type="dxa"/>
            <w:tcBorders>
              <w:top w:val="nil"/>
              <w:left w:val="nil"/>
              <w:bottom w:val="single" w:sz="4" w:space="0" w:color="auto"/>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17</w:t>
            </w:r>
          </w:p>
        </w:tc>
      </w:tr>
      <w:tr w:rsidR="00006445" w:rsidRPr="00D61A79" w:rsidTr="000C284F">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Mechanical Engineering</w:t>
            </w:r>
          </w:p>
        </w:tc>
        <w:tc>
          <w:tcPr>
            <w:tcW w:w="3420" w:type="dxa"/>
            <w:tcBorders>
              <w:top w:val="nil"/>
              <w:left w:val="nil"/>
              <w:bottom w:val="single" w:sz="4" w:space="0" w:color="auto"/>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Mechanical Engineering (Evening Education</w:t>
            </w:r>
            <w:r w:rsidRPr="00D61A79">
              <w:rPr>
                <w:rFonts w:ascii="Times New Roman" w:eastAsia="Times New Roman" w:hAnsi="Times New Roman"/>
                <w:color w:val="000000"/>
                <w:sz w:val="20"/>
                <w:szCs w:val="20"/>
              </w:rPr>
              <w:t>)</w:t>
            </w:r>
          </w:p>
        </w:tc>
        <w:tc>
          <w:tcPr>
            <w:tcW w:w="3420" w:type="dxa"/>
            <w:tcBorders>
              <w:top w:val="nil"/>
              <w:left w:val="nil"/>
              <w:bottom w:val="single" w:sz="4" w:space="0" w:color="auto"/>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15</w:t>
            </w:r>
          </w:p>
        </w:tc>
      </w:tr>
      <w:tr w:rsidR="00006445" w:rsidRPr="00D61A79" w:rsidTr="000C284F">
        <w:tc>
          <w:tcPr>
            <w:tcW w:w="5680"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006445" w:rsidRPr="00D61A79" w:rsidRDefault="00006445" w:rsidP="00E650FF">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TOTAL</w:t>
            </w:r>
          </w:p>
        </w:tc>
        <w:tc>
          <w:tcPr>
            <w:tcW w:w="3420" w:type="dxa"/>
            <w:tcBorders>
              <w:top w:val="single" w:sz="8" w:space="0" w:color="auto"/>
              <w:left w:val="nil"/>
              <w:bottom w:val="single" w:sz="8" w:space="0" w:color="auto"/>
              <w:right w:val="single" w:sz="8" w:space="0" w:color="auto"/>
            </w:tcBorders>
            <w:shd w:val="clear" w:color="000000" w:fill="B8CCE4"/>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82</w:t>
            </w:r>
          </w:p>
        </w:tc>
      </w:tr>
      <w:tr w:rsidR="00006445" w:rsidRPr="00D61A79" w:rsidTr="000C284F">
        <w:tc>
          <w:tcPr>
            <w:tcW w:w="5680" w:type="dxa"/>
            <w:tcBorders>
              <w:top w:val="nil"/>
              <w:left w:val="single" w:sz="8" w:space="0" w:color="auto"/>
              <w:bottom w:val="single" w:sz="8" w:space="0" w:color="auto"/>
              <w:right w:val="single" w:sz="8" w:space="0" w:color="auto"/>
            </w:tcBorders>
            <w:shd w:val="clear" w:color="000000" w:fill="F2DCDB"/>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b/>
                <w:bCs/>
                <w:color w:val="FF0000"/>
                <w:sz w:val="20"/>
                <w:szCs w:val="20"/>
              </w:rPr>
              <w:t>FACULTY OF FORESTRY</w:t>
            </w:r>
          </w:p>
        </w:tc>
        <w:tc>
          <w:tcPr>
            <w:tcW w:w="3420" w:type="dxa"/>
            <w:tcBorders>
              <w:top w:val="nil"/>
              <w:left w:val="nil"/>
              <w:bottom w:val="single" w:sz="4" w:space="0" w:color="auto"/>
              <w:right w:val="single" w:sz="8" w:space="0" w:color="auto"/>
            </w:tcBorders>
            <w:shd w:val="clear" w:color="000000" w:fill="F2DCDB"/>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sz w:val="20"/>
                <w:szCs w:val="20"/>
              </w:rPr>
            </w:pPr>
            <w:r>
              <w:rPr>
                <w:rFonts w:ascii="Times New Roman" w:eastAsia="Times New Roman" w:hAnsi="Times New Roman"/>
                <w:sz w:val="20"/>
                <w:szCs w:val="20"/>
              </w:rPr>
              <w:t>Forest Industry Engineering</w:t>
            </w:r>
          </w:p>
        </w:tc>
        <w:tc>
          <w:tcPr>
            <w:tcW w:w="3420" w:type="dxa"/>
            <w:tcBorders>
              <w:top w:val="nil"/>
              <w:left w:val="nil"/>
              <w:bottom w:val="single" w:sz="4" w:space="0" w:color="auto"/>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w:t>
            </w:r>
          </w:p>
        </w:tc>
      </w:tr>
      <w:tr w:rsidR="00006445" w:rsidRPr="00D61A79" w:rsidTr="000C284F">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Forest Engineering</w:t>
            </w:r>
          </w:p>
        </w:tc>
        <w:tc>
          <w:tcPr>
            <w:tcW w:w="3420" w:type="dxa"/>
            <w:tcBorders>
              <w:top w:val="nil"/>
              <w:left w:val="nil"/>
              <w:bottom w:val="single" w:sz="4" w:space="0" w:color="auto"/>
              <w:right w:val="single" w:sz="8" w:space="0" w:color="auto"/>
            </w:tcBorders>
            <w:shd w:val="clear" w:color="auto" w:fill="auto"/>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680" w:type="dxa"/>
            <w:tcBorders>
              <w:top w:val="nil"/>
              <w:left w:val="single" w:sz="8" w:space="0" w:color="auto"/>
              <w:bottom w:val="single" w:sz="8" w:space="0" w:color="auto"/>
              <w:right w:val="single" w:sz="8" w:space="0" w:color="auto"/>
            </w:tcBorders>
            <w:shd w:val="clear" w:color="auto" w:fill="auto"/>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Landscape Architecture</w:t>
            </w:r>
          </w:p>
        </w:tc>
        <w:tc>
          <w:tcPr>
            <w:tcW w:w="3420" w:type="dxa"/>
            <w:tcBorders>
              <w:top w:val="nil"/>
              <w:left w:val="nil"/>
              <w:bottom w:val="nil"/>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8" w:space="0" w:color="auto"/>
              <w:right w:val="single" w:sz="8" w:space="0" w:color="auto"/>
            </w:tcBorders>
            <w:shd w:val="clear" w:color="000000" w:fill="B8CCE4"/>
            <w:noWrap/>
            <w:vAlign w:val="bottom"/>
            <w:hideMark/>
          </w:tcPr>
          <w:p w:rsidR="00006445" w:rsidRPr="00D61A79" w:rsidRDefault="00006445" w:rsidP="00E650FF">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TOTAL</w:t>
            </w:r>
          </w:p>
        </w:tc>
        <w:tc>
          <w:tcPr>
            <w:tcW w:w="3420" w:type="dxa"/>
            <w:tcBorders>
              <w:top w:val="single" w:sz="8" w:space="0" w:color="auto"/>
              <w:left w:val="nil"/>
              <w:bottom w:val="single" w:sz="8" w:space="0" w:color="auto"/>
              <w:right w:val="single" w:sz="8" w:space="0" w:color="auto"/>
            </w:tcBorders>
            <w:shd w:val="clear" w:color="000000" w:fill="B8CCE4"/>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23</w:t>
            </w:r>
          </w:p>
        </w:tc>
      </w:tr>
      <w:tr w:rsidR="00006445" w:rsidRPr="00D61A79" w:rsidTr="000C284F">
        <w:tc>
          <w:tcPr>
            <w:tcW w:w="5680" w:type="dxa"/>
            <w:tcBorders>
              <w:top w:val="nil"/>
              <w:left w:val="single" w:sz="8" w:space="0" w:color="auto"/>
              <w:bottom w:val="single" w:sz="8" w:space="0" w:color="auto"/>
              <w:right w:val="nil"/>
            </w:tcBorders>
            <w:shd w:val="clear" w:color="000000" w:fill="FFC000"/>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b/>
                <w:bCs/>
                <w:color w:val="FF0000"/>
                <w:sz w:val="20"/>
                <w:szCs w:val="20"/>
              </w:rPr>
              <w:t>BACHELOR’S DEGREE TOTAL</w:t>
            </w:r>
          </w:p>
        </w:tc>
        <w:tc>
          <w:tcPr>
            <w:tcW w:w="3420" w:type="dxa"/>
            <w:tcBorders>
              <w:top w:val="nil"/>
              <w:left w:val="single" w:sz="8" w:space="0" w:color="auto"/>
              <w:bottom w:val="single" w:sz="8" w:space="0" w:color="auto"/>
              <w:right w:val="single" w:sz="8" w:space="0" w:color="auto"/>
            </w:tcBorders>
            <w:shd w:val="clear" w:color="000000" w:fill="FFC000"/>
            <w:noWrap/>
            <w:vAlign w:val="bottom"/>
            <w:hideMark/>
          </w:tcPr>
          <w:p w:rsidR="00006445" w:rsidRPr="00D61A79" w:rsidRDefault="005516C7"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463</w:t>
            </w:r>
          </w:p>
        </w:tc>
      </w:tr>
    </w:tbl>
    <w:p w:rsidR="00006445" w:rsidRDefault="00006445" w:rsidP="00006445">
      <w:pPr>
        <w:rPr>
          <w:rFonts w:ascii="Arial Narrow" w:hAnsi="Arial Narrow"/>
          <w:bCs/>
          <w:sz w:val="24"/>
          <w:szCs w:val="24"/>
        </w:rPr>
      </w:pPr>
    </w:p>
    <w:p w:rsidR="005516C7" w:rsidRDefault="005516C7" w:rsidP="00006445">
      <w:pPr>
        <w:rPr>
          <w:rFonts w:ascii="Arial Narrow" w:hAnsi="Arial Narrow"/>
          <w:bCs/>
          <w:sz w:val="24"/>
          <w:szCs w:val="24"/>
        </w:rPr>
      </w:pPr>
      <w:r>
        <w:rPr>
          <w:rFonts w:ascii="Arial Narrow" w:hAnsi="Arial Narrow"/>
          <w:bCs/>
          <w:sz w:val="24"/>
          <w:szCs w:val="24"/>
        </w:rPr>
        <w:t>NOTE: A quota will be applied to the candidates according to their nationalities taking into consideration the previous registrations in this year.</w:t>
      </w:r>
    </w:p>
    <w:tbl>
      <w:tblPr>
        <w:tblW w:w="9100" w:type="dxa"/>
        <w:tblCellMar>
          <w:left w:w="70" w:type="dxa"/>
          <w:right w:w="70" w:type="dxa"/>
        </w:tblCellMar>
        <w:tblLook w:val="04A0" w:firstRow="1" w:lastRow="0" w:firstColumn="1" w:lastColumn="0" w:noHBand="0" w:noVBand="1"/>
      </w:tblPr>
      <w:tblGrid>
        <w:gridCol w:w="5680"/>
        <w:gridCol w:w="3420"/>
      </w:tblGrid>
      <w:tr w:rsidR="00006445" w:rsidRPr="00D61A79" w:rsidTr="000C284F">
        <w:tc>
          <w:tcPr>
            <w:tcW w:w="5680" w:type="dxa"/>
            <w:tcBorders>
              <w:top w:val="single" w:sz="8" w:space="0" w:color="auto"/>
              <w:left w:val="single" w:sz="8" w:space="0" w:color="auto"/>
              <w:bottom w:val="single" w:sz="8" w:space="0" w:color="auto"/>
              <w:right w:val="nil"/>
            </w:tcBorders>
            <w:shd w:val="clear" w:color="000000" w:fill="F2DCDB"/>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 xml:space="preserve">BARTIN </w:t>
            </w:r>
            <w:r>
              <w:rPr>
                <w:rFonts w:ascii="Times New Roman" w:eastAsia="Times New Roman" w:hAnsi="Times New Roman"/>
                <w:b/>
                <w:bCs/>
                <w:color w:val="FF0000"/>
                <w:sz w:val="20"/>
                <w:szCs w:val="20"/>
              </w:rPr>
              <w:t>VOCATIONAL HIGH SCHOOL</w:t>
            </w:r>
          </w:p>
        </w:tc>
        <w:tc>
          <w:tcPr>
            <w:tcW w:w="3420" w:type="dxa"/>
            <w:tcBorders>
              <w:top w:val="single" w:sz="8" w:space="0" w:color="auto"/>
              <w:left w:val="single" w:sz="8" w:space="0" w:color="auto"/>
              <w:bottom w:val="single" w:sz="4" w:space="0" w:color="auto"/>
              <w:right w:val="single" w:sz="8" w:space="0" w:color="auto"/>
            </w:tcBorders>
            <w:shd w:val="clear" w:color="000000" w:fill="FDE9D9"/>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Software Engineering</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Software Engineering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Maritime and Port Administration</w:t>
            </w:r>
            <w:r w:rsidRPr="00D61A79">
              <w:rPr>
                <w:rFonts w:ascii="Times New Roman" w:eastAsia="Times New Roman" w:hAnsi="Times New Roman"/>
                <w:color w:val="000000"/>
                <w:sz w:val="20"/>
                <w:szCs w:val="20"/>
              </w:rPr>
              <w:t xml:space="preserve"> </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Shipbuilding</w:t>
            </w:r>
            <w:r w:rsidRPr="00D61A79">
              <w:rPr>
                <w:rFonts w:ascii="Times New Roman" w:eastAsia="Times New Roman" w:hAnsi="Times New Roman"/>
                <w:color w:val="000000"/>
                <w:sz w:val="20"/>
                <w:szCs w:val="20"/>
              </w:rPr>
              <w:t xml:space="preserve"> </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Graphic Design</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Graphic Design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Public Relations and Publicity</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Public Relations and Publicity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Business Management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Accounting and Taxation</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Organic Agriculture</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Landscaping and Ornamental Plants</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w:t>
            </w:r>
            <w:r>
              <w:rPr>
                <w:rFonts w:ascii="Times New Roman" w:eastAsia="Times New Roman" w:hAnsi="Times New Roman"/>
                <w:color w:val="000000"/>
                <w:sz w:val="20"/>
                <w:szCs w:val="20"/>
              </w:rPr>
              <w:t>ourism and Hospitality Management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Tourism and Travelling Services</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680" w:type="dxa"/>
            <w:tcBorders>
              <w:top w:val="nil"/>
              <w:left w:val="single" w:sz="8" w:space="0" w:color="auto"/>
              <w:bottom w:val="single" w:sz="8" w:space="0" w:color="auto"/>
              <w:right w:val="nil"/>
            </w:tcBorders>
            <w:shd w:val="clear" w:color="auto" w:fill="EDEDED" w:themeFill="accent3" w:themeFillTint="33"/>
            <w:noWrap/>
            <w:vAlign w:val="bottom"/>
            <w:hideMark/>
          </w:tcPr>
          <w:p w:rsidR="00006445" w:rsidRPr="00D61A79" w:rsidRDefault="00250813"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Marine and </w:t>
            </w:r>
            <w:r w:rsidR="00006445">
              <w:rPr>
                <w:rFonts w:ascii="Times New Roman" w:eastAsia="Times New Roman" w:hAnsi="Times New Roman"/>
                <w:color w:val="000000"/>
                <w:sz w:val="20"/>
                <w:szCs w:val="20"/>
              </w:rPr>
              <w:t>Yacht Management</w:t>
            </w:r>
          </w:p>
        </w:tc>
        <w:tc>
          <w:tcPr>
            <w:tcW w:w="3420" w:type="dxa"/>
            <w:tcBorders>
              <w:top w:val="nil"/>
              <w:left w:val="single" w:sz="8" w:space="0" w:color="auto"/>
              <w:bottom w:val="nil"/>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680" w:type="dxa"/>
            <w:tcBorders>
              <w:top w:val="nil"/>
              <w:left w:val="single" w:sz="8" w:space="0" w:color="auto"/>
              <w:bottom w:val="single" w:sz="8" w:space="0" w:color="auto"/>
              <w:right w:val="nil"/>
            </w:tcBorders>
            <w:shd w:val="clear" w:color="000000" w:fill="DCE6F1"/>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b/>
                <w:bCs/>
                <w:color w:val="000000"/>
                <w:sz w:val="20"/>
                <w:szCs w:val="20"/>
              </w:rPr>
              <w:t>TOTAL</w:t>
            </w:r>
          </w:p>
        </w:tc>
        <w:tc>
          <w:tcPr>
            <w:tcW w:w="3420"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122</w:t>
            </w:r>
          </w:p>
        </w:tc>
      </w:tr>
      <w:tr w:rsidR="00006445" w:rsidRPr="00D61A79" w:rsidTr="000C284F">
        <w:tc>
          <w:tcPr>
            <w:tcW w:w="5680" w:type="dxa"/>
            <w:tcBorders>
              <w:top w:val="nil"/>
              <w:left w:val="single" w:sz="8" w:space="0" w:color="auto"/>
              <w:bottom w:val="single" w:sz="8" w:space="0" w:color="auto"/>
              <w:right w:val="nil"/>
            </w:tcBorders>
            <w:shd w:val="clear" w:color="000000" w:fill="F2DCDB"/>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FF0000"/>
                <w:sz w:val="20"/>
                <w:szCs w:val="20"/>
              </w:rPr>
              <w:t xml:space="preserve">ULUS </w:t>
            </w:r>
            <w:r>
              <w:rPr>
                <w:rFonts w:ascii="Times New Roman" w:eastAsia="Times New Roman" w:hAnsi="Times New Roman"/>
                <w:b/>
                <w:bCs/>
                <w:color w:val="FF0000"/>
                <w:sz w:val="20"/>
                <w:szCs w:val="20"/>
              </w:rPr>
              <w:t>VOCATIONAL HIGH SCHOOL</w:t>
            </w:r>
          </w:p>
        </w:tc>
        <w:tc>
          <w:tcPr>
            <w:tcW w:w="3420" w:type="dxa"/>
            <w:tcBorders>
              <w:top w:val="nil"/>
              <w:left w:val="single" w:sz="8" w:space="0" w:color="auto"/>
              <w:bottom w:val="single" w:sz="8" w:space="0" w:color="auto"/>
              <w:right w:val="single" w:sz="8" w:space="0" w:color="auto"/>
            </w:tcBorders>
            <w:shd w:val="clear" w:color="000000" w:fill="FDE9D9"/>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b/>
                <w:bCs/>
                <w:color w:val="000000"/>
                <w:sz w:val="20"/>
                <w:szCs w:val="20"/>
              </w:rPr>
            </w:pPr>
            <w:r>
              <w:rPr>
                <w:rFonts w:ascii="Times New Roman" w:eastAsia="Times New Roman" w:hAnsi="Times New Roman"/>
                <w:color w:val="000000"/>
                <w:sz w:val="20"/>
                <w:szCs w:val="20"/>
              </w:rPr>
              <w:t>Office Management and Executive Assistant Training</w:t>
            </w:r>
            <w:r w:rsidRPr="00D61A79">
              <w:rPr>
                <w:rFonts w:ascii="Times New Roman" w:eastAsia="Times New Roman" w:hAnsi="Times New Roman"/>
                <w:color w:val="000000"/>
                <w:sz w:val="20"/>
                <w:szCs w:val="20"/>
              </w:rPr>
              <w:t xml:space="preserve"> </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Forestry and Forest Products</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680" w:type="dxa"/>
            <w:tcBorders>
              <w:top w:val="single" w:sz="8" w:space="0" w:color="auto"/>
              <w:left w:val="single" w:sz="8" w:space="0" w:color="auto"/>
              <w:bottom w:val="single" w:sz="8" w:space="0" w:color="auto"/>
              <w:right w:val="nil"/>
            </w:tcBorders>
            <w:shd w:val="clear" w:color="000000" w:fill="DCE6F1"/>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b/>
                <w:bCs/>
                <w:color w:val="000000"/>
                <w:sz w:val="20"/>
                <w:szCs w:val="20"/>
              </w:rPr>
              <w:t>TOTAL</w:t>
            </w:r>
          </w:p>
        </w:tc>
        <w:tc>
          <w:tcPr>
            <w:tcW w:w="3420"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18</w:t>
            </w:r>
          </w:p>
        </w:tc>
      </w:tr>
      <w:tr w:rsidR="00006445" w:rsidRPr="00D61A79" w:rsidTr="000C284F">
        <w:tc>
          <w:tcPr>
            <w:tcW w:w="5680" w:type="dxa"/>
            <w:tcBorders>
              <w:top w:val="nil"/>
              <w:left w:val="single" w:sz="8" w:space="0" w:color="auto"/>
              <w:bottom w:val="single" w:sz="8" w:space="0" w:color="auto"/>
              <w:right w:val="nil"/>
            </w:tcBorders>
            <w:shd w:val="clear" w:color="000000" w:fill="F2DCDB"/>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b/>
                <w:bCs/>
                <w:color w:val="FF0000"/>
                <w:sz w:val="20"/>
                <w:szCs w:val="20"/>
              </w:rPr>
              <w:t>VOCATIONAL HIGH SCHOOL OF HEALTH SERVICES</w:t>
            </w:r>
          </w:p>
        </w:tc>
        <w:tc>
          <w:tcPr>
            <w:tcW w:w="3420" w:type="dxa"/>
            <w:tcBorders>
              <w:top w:val="nil"/>
              <w:left w:val="single" w:sz="8" w:space="0" w:color="auto"/>
              <w:bottom w:val="single" w:sz="8" w:space="0" w:color="auto"/>
              <w:right w:val="single" w:sz="8" w:space="0" w:color="auto"/>
            </w:tcBorders>
            <w:shd w:val="clear" w:color="000000" w:fill="FDE9D9"/>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Child Development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b/>
                <w:bCs/>
                <w:color w:val="000000"/>
                <w:sz w:val="20"/>
                <w:szCs w:val="20"/>
              </w:rPr>
            </w:pPr>
            <w:r>
              <w:rPr>
                <w:rFonts w:ascii="Times New Roman" w:eastAsia="Times New Roman" w:hAnsi="Times New Roman"/>
                <w:color w:val="000000"/>
                <w:sz w:val="20"/>
                <w:szCs w:val="20"/>
              </w:rPr>
              <w:t>Child Development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b/>
                <w:bCs/>
                <w:color w:val="FF0000"/>
                <w:sz w:val="20"/>
                <w:szCs w:val="20"/>
              </w:rPr>
            </w:pPr>
            <w:r>
              <w:rPr>
                <w:rFonts w:ascii="Times New Roman" w:eastAsia="Times New Roman" w:hAnsi="Times New Roman"/>
                <w:color w:val="000000"/>
                <w:sz w:val="20"/>
                <w:szCs w:val="20"/>
              </w:rPr>
              <w:t>Patient Care at Home</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Patient Care at Home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First and Immediate Aid</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First and Immediate Aid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Opticianry</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Opticianry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Medical Documentation and Secretaryship</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90587E"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Medical Documentation adn Secretaryship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Medical Presentation and Marketing</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Medical Presentation and Marketing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4"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Elderly Care Program</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006445" w:rsidRPr="00D61A79" w:rsidRDefault="00C25972"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r>
      <w:tr w:rsidR="00006445" w:rsidRPr="00D61A79" w:rsidTr="000C284F">
        <w:tc>
          <w:tcPr>
            <w:tcW w:w="5680" w:type="dxa"/>
            <w:tcBorders>
              <w:top w:val="nil"/>
              <w:left w:val="single" w:sz="8" w:space="0" w:color="auto"/>
              <w:bottom w:val="single" w:sz="8" w:space="0" w:color="auto"/>
              <w:right w:val="nil"/>
            </w:tcBorders>
            <w:shd w:val="clear" w:color="auto" w:fill="EDEDED" w:themeFill="accent3" w:themeFillTint="33"/>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Elderly Care Program (Evening Education</w:t>
            </w:r>
            <w:r w:rsidRPr="00D61A79">
              <w:rPr>
                <w:rFonts w:ascii="Times New Roman" w:eastAsia="Times New Roman" w:hAnsi="Times New Roman"/>
                <w:color w:val="000000"/>
                <w:sz w:val="20"/>
                <w:szCs w:val="20"/>
              </w:rPr>
              <w:t>)</w:t>
            </w:r>
          </w:p>
        </w:tc>
        <w:tc>
          <w:tcPr>
            <w:tcW w:w="3420" w:type="dxa"/>
            <w:tcBorders>
              <w:top w:val="nil"/>
              <w:left w:val="single" w:sz="8" w:space="0" w:color="auto"/>
              <w:bottom w:val="nil"/>
              <w:right w:val="single" w:sz="8" w:space="0" w:color="auto"/>
            </w:tcBorders>
            <w:shd w:val="clear" w:color="auto" w:fill="auto"/>
            <w:noWrap/>
            <w:vAlign w:val="bottom"/>
            <w:hideMark/>
          </w:tcPr>
          <w:p w:rsidR="00006445" w:rsidRPr="00D61A79" w:rsidRDefault="00006445" w:rsidP="00E650FF">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006445" w:rsidRPr="00D61A79" w:rsidTr="000C284F">
        <w:tc>
          <w:tcPr>
            <w:tcW w:w="5680" w:type="dxa"/>
            <w:tcBorders>
              <w:top w:val="nil"/>
              <w:left w:val="single" w:sz="8" w:space="0" w:color="auto"/>
              <w:bottom w:val="single" w:sz="8" w:space="0" w:color="auto"/>
              <w:right w:val="nil"/>
            </w:tcBorders>
            <w:shd w:val="clear" w:color="000000" w:fill="DCE6F1"/>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b/>
                <w:bCs/>
                <w:color w:val="000000"/>
                <w:sz w:val="20"/>
                <w:szCs w:val="20"/>
              </w:rPr>
              <w:t>TOTAL</w:t>
            </w:r>
          </w:p>
        </w:tc>
        <w:tc>
          <w:tcPr>
            <w:tcW w:w="3420"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rsidR="00006445" w:rsidRPr="00D61A79" w:rsidRDefault="00C25972"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131</w:t>
            </w:r>
          </w:p>
        </w:tc>
      </w:tr>
      <w:tr w:rsidR="00006445" w:rsidRPr="00D61A79" w:rsidTr="000C284F">
        <w:tc>
          <w:tcPr>
            <w:tcW w:w="5680" w:type="dxa"/>
            <w:tcBorders>
              <w:top w:val="nil"/>
              <w:left w:val="single" w:sz="8" w:space="0" w:color="auto"/>
              <w:bottom w:val="single" w:sz="8" w:space="0" w:color="auto"/>
              <w:right w:val="nil"/>
            </w:tcBorders>
            <w:shd w:val="clear" w:color="000000" w:fill="DCE6F1"/>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b/>
                <w:bCs/>
                <w:color w:val="FF0000"/>
                <w:sz w:val="20"/>
                <w:szCs w:val="20"/>
              </w:rPr>
              <w:t>ASSOCIATE DEGREE TOTAL</w:t>
            </w:r>
          </w:p>
        </w:tc>
        <w:tc>
          <w:tcPr>
            <w:tcW w:w="3420" w:type="dxa"/>
            <w:tcBorders>
              <w:top w:val="nil"/>
              <w:left w:val="single" w:sz="8" w:space="0" w:color="auto"/>
              <w:bottom w:val="single" w:sz="8" w:space="0" w:color="auto"/>
              <w:right w:val="single" w:sz="8" w:space="0" w:color="auto"/>
            </w:tcBorders>
            <w:shd w:val="clear" w:color="000000" w:fill="DCE6F1"/>
            <w:noWrap/>
            <w:vAlign w:val="bottom"/>
            <w:hideMark/>
          </w:tcPr>
          <w:p w:rsidR="00006445" w:rsidRPr="00D61A79" w:rsidRDefault="00C25972"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271</w:t>
            </w:r>
          </w:p>
        </w:tc>
      </w:tr>
      <w:tr w:rsidR="00006445" w:rsidRPr="00D61A79" w:rsidTr="000C284F">
        <w:tc>
          <w:tcPr>
            <w:tcW w:w="5680" w:type="dxa"/>
            <w:tcBorders>
              <w:top w:val="nil"/>
              <w:left w:val="single" w:sz="8" w:space="0" w:color="auto"/>
              <w:bottom w:val="single" w:sz="8" w:space="0" w:color="auto"/>
              <w:right w:val="nil"/>
            </w:tcBorders>
            <w:shd w:val="clear" w:color="000000" w:fill="DCE6F1"/>
            <w:noWrap/>
            <w:vAlign w:val="bottom"/>
            <w:hideMark/>
          </w:tcPr>
          <w:p w:rsidR="00006445" w:rsidRPr="00D61A79" w:rsidRDefault="00006445" w:rsidP="00E650FF">
            <w:pPr>
              <w:spacing w:after="0" w:line="240" w:lineRule="auto"/>
              <w:rPr>
                <w:rFonts w:ascii="Times New Roman" w:eastAsia="Times New Roman" w:hAnsi="Times New Roman"/>
                <w:color w:val="000000"/>
                <w:sz w:val="20"/>
                <w:szCs w:val="20"/>
              </w:rPr>
            </w:pPr>
            <w:r>
              <w:rPr>
                <w:rFonts w:ascii="Times New Roman" w:eastAsia="Times New Roman" w:hAnsi="Times New Roman"/>
                <w:b/>
                <w:bCs/>
                <w:color w:val="FF0000"/>
                <w:sz w:val="20"/>
                <w:szCs w:val="20"/>
              </w:rPr>
              <w:t>TOTAL IN GENERAL</w:t>
            </w:r>
          </w:p>
        </w:tc>
        <w:tc>
          <w:tcPr>
            <w:tcW w:w="3420" w:type="dxa"/>
            <w:tcBorders>
              <w:top w:val="nil"/>
              <w:left w:val="single" w:sz="8" w:space="0" w:color="auto"/>
              <w:bottom w:val="single" w:sz="8" w:space="0" w:color="auto"/>
              <w:right w:val="single" w:sz="8" w:space="0" w:color="auto"/>
            </w:tcBorders>
            <w:shd w:val="clear" w:color="000000" w:fill="DCE6F1"/>
            <w:noWrap/>
            <w:vAlign w:val="bottom"/>
            <w:hideMark/>
          </w:tcPr>
          <w:p w:rsidR="00006445" w:rsidRPr="00D61A79" w:rsidRDefault="00C25972" w:rsidP="00E650FF">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734</w:t>
            </w:r>
          </w:p>
        </w:tc>
      </w:tr>
    </w:tbl>
    <w:p w:rsidR="00006445" w:rsidRDefault="00006445" w:rsidP="00006445">
      <w:pPr>
        <w:autoSpaceDE w:val="0"/>
        <w:autoSpaceDN w:val="0"/>
        <w:adjustRightInd w:val="0"/>
        <w:jc w:val="both"/>
        <w:rPr>
          <w:rFonts w:ascii="Arial Narrow" w:hAnsi="Arial Narrow"/>
          <w:bCs/>
          <w:sz w:val="24"/>
          <w:szCs w:val="24"/>
        </w:rPr>
      </w:pPr>
    </w:p>
    <w:p w:rsidR="00C25972" w:rsidRDefault="00C25972" w:rsidP="00C25972">
      <w:pPr>
        <w:rPr>
          <w:rFonts w:ascii="Arial Narrow" w:hAnsi="Arial Narrow"/>
          <w:bCs/>
          <w:sz w:val="24"/>
          <w:szCs w:val="24"/>
        </w:rPr>
      </w:pPr>
      <w:r>
        <w:rPr>
          <w:rFonts w:ascii="Arial Narrow" w:hAnsi="Arial Narrow"/>
          <w:bCs/>
          <w:sz w:val="24"/>
          <w:szCs w:val="24"/>
        </w:rPr>
        <w:t>NOTE: A quota will be applied to the candidates according to their nationalities taking into consideration the previous registrations in this year.</w:t>
      </w:r>
    </w:p>
    <w:p w:rsidR="00006445" w:rsidRPr="005A765A" w:rsidRDefault="00006445" w:rsidP="0000644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Students who are enrolled in the First and Immediate Aid Program of the Vocational High School of Health Services must receive a medical certificate from state or university hospitals, indicating that they have a body structure and mental health, which does not prevent to get a driver’s licence </w:t>
      </w:r>
      <w:r w:rsidRPr="003B1805">
        <w:rPr>
          <w:rFonts w:ascii="Times New Roman" w:eastAsia="Times New Roman" w:hAnsi="Times New Roman"/>
          <w:sz w:val="24"/>
          <w:szCs w:val="24"/>
        </w:rPr>
        <w:t>(</w:t>
      </w:r>
      <w:r>
        <w:rPr>
          <w:rFonts w:ascii="Times New Roman" w:eastAsia="Times New Roman" w:hAnsi="Times New Roman"/>
          <w:sz w:val="24"/>
          <w:szCs w:val="24"/>
        </w:rPr>
        <w:t>The height and the weight of the student must be stated in the medical certificate</w:t>
      </w:r>
      <w:r w:rsidRPr="003B1805">
        <w:rPr>
          <w:rFonts w:ascii="Times New Roman" w:eastAsia="Times New Roman" w:hAnsi="Times New Roman"/>
          <w:sz w:val="24"/>
          <w:szCs w:val="24"/>
        </w:rPr>
        <w:t>.),</w:t>
      </w:r>
      <w:r>
        <w:rPr>
          <w:rFonts w:ascii="Times New Roman" w:eastAsia="Times New Roman" w:hAnsi="Times New Roman"/>
          <w:sz w:val="24"/>
          <w:szCs w:val="24"/>
        </w:rPr>
        <w:t>students must be 17 years old at the time of registration, because they need to drive a vehicle in the 2nd classe according to the program</w:t>
      </w:r>
      <w:r w:rsidRPr="003B1805">
        <w:rPr>
          <w:rFonts w:ascii="Times New Roman" w:eastAsia="Times New Roman" w:hAnsi="Times New Roman"/>
          <w:sz w:val="24"/>
          <w:szCs w:val="24"/>
        </w:rPr>
        <w:t xml:space="preserve">; </w:t>
      </w:r>
      <w:r>
        <w:rPr>
          <w:rFonts w:ascii="Times New Roman" w:eastAsia="Times New Roman" w:hAnsi="Times New Roman"/>
          <w:sz w:val="24"/>
          <w:szCs w:val="24"/>
        </w:rPr>
        <w:t>male students must be 1.65 m or higher and female students must be1.60 m or higher</w:t>
      </w:r>
      <w:r w:rsidRPr="003B1805">
        <w:rPr>
          <w:rFonts w:ascii="Times New Roman" w:eastAsia="Times New Roman" w:hAnsi="Times New Roman"/>
          <w:sz w:val="24"/>
          <w:szCs w:val="24"/>
        </w:rPr>
        <w:t xml:space="preserve">, </w:t>
      </w:r>
      <w:r>
        <w:rPr>
          <w:rFonts w:ascii="Times New Roman" w:eastAsia="Times New Roman" w:hAnsi="Times New Roman"/>
          <w:sz w:val="24"/>
          <w:szCs w:val="24"/>
        </w:rPr>
        <w:t xml:space="preserve">students can weigh at most 5 </w:t>
      </w:r>
      <w:proofErr w:type="gramStart"/>
      <w:r>
        <w:rPr>
          <w:rFonts w:ascii="Times New Roman" w:eastAsia="Times New Roman" w:hAnsi="Times New Roman"/>
          <w:sz w:val="24"/>
          <w:szCs w:val="24"/>
        </w:rPr>
        <w:t>more  or</w:t>
      </w:r>
      <w:proofErr w:type="gramEnd"/>
      <w:r>
        <w:rPr>
          <w:rFonts w:ascii="Times New Roman" w:eastAsia="Times New Roman" w:hAnsi="Times New Roman"/>
          <w:sz w:val="24"/>
          <w:szCs w:val="24"/>
        </w:rPr>
        <w:t xml:space="preserve"> 15 less than the last two digits of the height expressed</w:t>
      </w:r>
      <w:r w:rsidRPr="003B1805">
        <w:rPr>
          <w:rFonts w:ascii="Times New Roman" w:eastAsia="Times New Roman" w:hAnsi="Times New Roman"/>
          <w:sz w:val="24"/>
          <w:szCs w:val="24"/>
        </w:rPr>
        <w:t xml:space="preserve">; </w:t>
      </w:r>
      <w:r>
        <w:rPr>
          <w:rFonts w:ascii="Times New Roman" w:eastAsia="Times New Roman" w:hAnsi="Times New Roman"/>
          <w:sz w:val="24"/>
          <w:szCs w:val="24"/>
        </w:rPr>
        <w:t>students need to have the bodily and physical competence to carry a patient on the stretcher with their teammate.</w:t>
      </w:r>
    </w:p>
    <w:p w:rsidR="00C25972" w:rsidRDefault="00C25972" w:rsidP="00152DFA">
      <w:pPr>
        <w:autoSpaceDE w:val="0"/>
        <w:autoSpaceDN w:val="0"/>
        <w:adjustRightInd w:val="0"/>
        <w:jc w:val="both"/>
        <w:rPr>
          <w:rFonts w:ascii="Arial Narrow" w:hAnsi="Arial Narrow"/>
          <w:bCs/>
          <w:sz w:val="24"/>
          <w:szCs w:val="24"/>
        </w:rPr>
      </w:pPr>
    </w:p>
    <w:p w:rsidR="00C25972" w:rsidRDefault="00C25972" w:rsidP="00152DFA">
      <w:pPr>
        <w:autoSpaceDE w:val="0"/>
        <w:autoSpaceDN w:val="0"/>
        <w:adjustRightInd w:val="0"/>
        <w:jc w:val="both"/>
        <w:rPr>
          <w:rFonts w:ascii="Arial Narrow" w:hAnsi="Arial Narrow"/>
          <w:bCs/>
          <w:sz w:val="24"/>
          <w:szCs w:val="24"/>
        </w:rPr>
      </w:pPr>
    </w:p>
    <w:p w:rsidR="00C25972" w:rsidRDefault="00C25972" w:rsidP="00152DFA">
      <w:pPr>
        <w:autoSpaceDE w:val="0"/>
        <w:autoSpaceDN w:val="0"/>
        <w:adjustRightInd w:val="0"/>
        <w:jc w:val="both"/>
        <w:rPr>
          <w:rFonts w:ascii="Arial Narrow" w:hAnsi="Arial Narrow"/>
          <w:bCs/>
          <w:sz w:val="24"/>
          <w:szCs w:val="24"/>
        </w:rPr>
      </w:pPr>
    </w:p>
    <w:p w:rsidR="00C25972" w:rsidRDefault="00C25972" w:rsidP="00152DFA">
      <w:pPr>
        <w:autoSpaceDE w:val="0"/>
        <w:autoSpaceDN w:val="0"/>
        <w:adjustRightInd w:val="0"/>
        <w:jc w:val="both"/>
        <w:rPr>
          <w:rFonts w:ascii="Arial Narrow" w:hAnsi="Arial Narrow"/>
          <w:bCs/>
          <w:sz w:val="24"/>
          <w:szCs w:val="24"/>
        </w:rPr>
      </w:pPr>
    </w:p>
    <w:p w:rsidR="00152DFA" w:rsidRDefault="00152DFA" w:rsidP="00152DFA">
      <w:pPr>
        <w:autoSpaceDE w:val="0"/>
        <w:autoSpaceDN w:val="0"/>
        <w:adjustRightInd w:val="0"/>
        <w:jc w:val="both"/>
        <w:rPr>
          <w:rFonts w:ascii="Arial Narrow" w:hAnsi="Arial Narrow"/>
          <w:bCs/>
          <w:sz w:val="24"/>
          <w:szCs w:val="24"/>
        </w:rPr>
      </w:pPr>
      <w:r w:rsidRPr="009400FC">
        <w:rPr>
          <w:noProof/>
          <w:lang w:eastAsia="tr-TR"/>
        </w:rPr>
        <mc:AlternateContent>
          <mc:Choice Requires="wps">
            <w:drawing>
              <wp:anchor distT="0" distB="0" distL="114300" distR="114300" simplePos="0" relativeHeight="251711488" behindDoc="1" locked="0" layoutInCell="1" allowOverlap="1" wp14:anchorId="428747E7" wp14:editId="5ADE4946">
                <wp:simplePos x="0" y="0"/>
                <wp:positionH relativeFrom="margin">
                  <wp:posOffset>0</wp:posOffset>
                </wp:positionH>
                <wp:positionV relativeFrom="paragraph">
                  <wp:posOffset>327025</wp:posOffset>
                </wp:positionV>
                <wp:extent cx="5734050" cy="400050"/>
                <wp:effectExtent l="0" t="0" r="19050" b="19050"/>
                <wp:wrapThrough wrapText="bothSides">
                  <wp:wrapPolygon edited="0">
                    <wp:start x="0" y="0"/>
                    <wp:lineTo x="0" y="21600"/>
                    <wp:lineTo x="21600" y="21600"/>
                    <wp:lineTo x="21600" y="0"/>
                    <wp:lineTo x="0" y="0"/>
                  </wp:wrapPolygon>
                </wp:wrapThrough>
                <wp:docPr id="12" name="Yuvarlatılmış Dikdörtgen 12"/>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E650FF" w:rsidRPr="00006445" w:rsidRDefault="00E650FF" w:rsidP="00152DFA">
                            <w:pPr>
                              <w:widowControl w:val="0"/>
                              <w:spacing w:after="0" w:line="370" w:lineRule="exact"/>
                              <w:rPr>
                                <w:rFonts w:ascii="Times New Roman" w:eastAsia="Times New Roman" w:hAnsi="Times New Roman"/>
                                <w:b/>
                                <w:bCs/>
                                <w:color w:val="002060"/>
                              </w:rPr>
                            </w:pPr>
                            <w:r w:rsidRPr="00006445">
                              <w:rPr>
                                <w:rFonts w:ascii="Times New Roman" w:eastAsia="Times New Roman" w:hAnsi="Times New Roman"/>
                                <w:b/>
                                <w:bCs/>
                                <w:color w:val="002060"/>
                              </w:rPr>
                              <w:t>ANNOUNCEMENT OF BARTIN PROVINCIAL IMMIGRATION ADMINISTR</w:t>
                            </w:r>
                            <w:r>
                              <w:rPr>
                                <w:rFonts w:ascii="Times New Roman" w:eastAsia="Times New Roman" w:hAnsi="Times New Roman"/>
                                <w:b/>
                                <w:bCs/>
                                <w:color w:val="002060"/>
                              </w:rPr>
                              <w:t>ATION</w:t>
                            </w:r>
                          </w:p>
                          <w:p w:rsidR="00E650FF" w:rsidRPr="00DA7738" w:rsidRDefault="00E650FF" w:rsidP="00152DFA">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40" style="position:absolute;left:0;text-align:left;margin-left:0;margin-top:25.75pt;width:451.5pt;height:31.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" fillcolor="#9cf" strokecolor="#4472c4" strokeweight="1pt">
                <v:stroke joinstyle="miter"/>
                <v:textbox>
                  <w:txbxContent>
                    <w:p w:rsidR="00E650FF" w:rsidRPr="00006445" w:rsidRDefault="00E650FF" w:rsidP="00152DFA">
                      <w:pPr>
                        <w:widowControl w:val="0"/>
                        <w:spacing w:after="0" w:line="370" w:lineRule="exact"/>
                        <w:rPr>
                          <w:rFonts w:ascii="Times New Roman" w:eastAsia="Times New Roman" w:hAnsi="Times New Roman"/>
                          <w:b/>
                          <w:bCs/>
                          <w:color w:val="002060"/>
                        </w:rPr>
                      </w:pPr>
                      <w:r w:rsidRPr="00006445">
                        <w:rPr>
                          <w:rFonts w:ascii="Times New Roman" w:eastAsia="Times New Roman" w:hAnsi="Times New Roman"/>
                          <w:b/>
                          <w:bCs/>
                          <w:color w:val="002060"/>
                        </w:rPr>
                        <w:t>ANNOUNCEMENT OF BARTIN PROVINCIAL IMMIGRATION ADMINISTR</w:t>
                      </w:r>
                      <w:r>
                        <w:rPr>
                          <w:rFonts w:ascii="Times New Roman" w:eastAsia="Times New Roman" w:hAnsi="Times New Roman"/>
                          <w:b/>
                          <w:bCs/>
                          <w:color w:val="002060"/>
                        </w:rPr>
                        <w:t>ATION</w:t>
                      </w:r>
                    </w:p>
                    <w:p w:rsidR="00E650FF" w:rsidRPr="00DA7738" w:rsidRDefault="00E650FF" w:rsidP="00152DFA">
                      <w:pPr>
                        <w:rPr>
                          <w:rFonts w:ascii="Trebuchet MS" w:hAnsi="Trebuchet MS"/>
                          <w:b/>
                          <w:color w:val="002060"/>
                          <w:sz w:val="25"/>
                          <w:szCs w:val="25"/>
                        </w:rPr>
                      </w:pPr>
                    </w:p>
                  </w:txbxContent>
                </v:textbox>
                <w10:wrap type="through" anchorx="margin"/>
              </v:roundrect>
            </w:pict>
          </mc:Fallback>
        </mc:AlternateContent>
      </w:r>
    </w:p>
    <w:p w:rsidR="00006445" w:rsidRPr="00A04073" w:rsidRDefault="00006445" w:rsidP="00006445">
      <w:pPr>
        <w:widowControl w:val="0"/>
        <w:spacing w:after="0" w:line="370" w:lineRule="exact"/>
        <w:jc w:val="both"/>
        <w:rPr>
          <w:rFonts w:ascii="Arial Narrow" w:eastAsia="Times New Roman" w:hAnsi="Arial Narrow"/>
          <w:b/>
          <w:bCs/>
          <w:color w:val="000000"/>
          <w:sz w:val="24"/>
          <w:szCs w:val="24"/>
        </w:rPr>
      </w:pPr>
      <w:bookmarkStart w:id="0" w:name="bookmark5"/>
      <w:r>
        <w:rPr>
          <w:rFonts w:ascii="Arial Narrow" w:eastAsia="Times New Roman" w:hAnsi="Arial Narrow"/>
          <w:b/>
          <w:bCs/>
          <w:color w:val="000000"/>
          <w:sz w:val="24"/>
          <w:szCs w:val="24"/>
        </w:rPr>
        <w:t>Procedures to be followed by the Associate Degree – Bachelor’s Degree – Master’s Degree or Doctor’s Degree Students during the entry of our country</w:t>
      </w:r>
      <w:r w:rsidRPr="00A04073">
        <w:rPr>
          <w:rFonts w:ascii="Arial Narrow" w:eastAsia="Times New Roman" w:hAnsi="Arial Narrow"/>
          <w:b/>
          <w:bCs/>
          <w:color w:val="000000"/>
          <w:sz w:val="24"/>
          <w:szCs w:val="24"/>
        </w:rPr>
        <w:t xml:space="preserve">:                 </w:t>
      </w:r>
      <w:r w:rsidRPr="00A04073">
        <w:rPr>
          <w:rFonts w:ascii="Arial Narrow" w:eastAsia="Times New Roman" w:hAnsi="Arial Narrow"/>
          <w:b/>
          <w:bCs/>
          <w:color w:val="000000"/>
          <w:sz w:val="24"/>
          <w:szCs w:val="24"/>
        </w:rPr>
        <w:tab/>
      </w:r>
    </w:p>
    <w:p w:rsidR="00006445" w:rsidRDefault="00006445" w:rsidP="00006445">
      <w:pPr>
        <w:widowControl w:val="0"/>
        <w:spacing w:after="0" w:line="370" w:lineRule="exact"/>
        <w:ind w:firstLine="720"/>
        <w:jc w:val="both"/>
        <w:rPr>
          <w:rFonts w:ascii="Arial Narrow" w:eastAsia="Times New Roman" w:hAnsi="Arial Narrow"/>
          <w:bCs/>
          <w:color w:val="000000"/>
          <w:sz w:val="24"/>
          <w:szCs w:val="24"/>
        </w:rPr>
      </w:pPr>
      <w:proofErr w:type="gramStart"/>
      <w:r>
        <w:rPr>
          <w:rFonts w:ascii="Arial Narrow" w:eastAsia="Times New Roman" w:hAnsi="Arial Narrow"/>
          <w:bCs/>
          <w:color w:val="000000"/>
          <w:sz w:val="24"/>
          <w:szCs w:val="24"/>
        </w:rPr>
        <w:t xml:space="preserve">For students, who come to our country for education and have the right to enroll but are directed to Turkish language learning courses by the university because of the inadequacy of the Turkish language, a “Student Residence Permit” will be issued until the beginning of the next academic year on condition that they document their circumstances. </w:t>
      </w:r>
      <w:proofErr w:type="gramEnd"/>
      <w:r>
        <w:rPr>
          <w:rFonts w:ascii="Arial Narrow" w:eastAsia="Times New Roman" w:hAnsi="Arial Narrow"/>
          <w:bCs/>
          <w:color w:val="000000"/>
          <w:sz w:val="24"/>
          <w:szCs w:val="24"/>
        </w:rPr>
        <w:t>Foreign students, who have applied to universities within the country or from abroad and gained the right to receive education, will receive an invitation letter. When foreign students apply for entry to our country, they present the invitation letter sent to them and their passports, which cover the duration of their stay, to our consulate and border gate officers</w:t>
      </w:r>
      <w:r w:rsidRPr="00A04073">
        <w:rPr>
          <w:rFonts w:ascii="Arial Narrow" w:eastAsia="Times New Roman" w:hAnsi="Arial Narrow"/>
          <w:bCs/>
          <w:color w:val="000000"/>
          <w:sz w:val="24"/>
          <w:szCs w:val="24"/>
        </w:rPr>
        <w:t>.</w:t>
      </w:r>
    </w:p>
    <w:p w:rsidR="00006445" w:rsidRPr="00A04073" w:rsidRDefault="00006445" w:rsidP="00006445">
      <w:pPr>
        <w:widowControl w:val="0"/>
        <w:spacing w:after="0" w:line="370" w:lineRule="exact"/>
        <w:ind w:firstLine="720"/>
        <w:jc w:val="both"/>
        <w:rPr>
          <w:rFonts w:ascii="Arial Narrow" w:eastAsia="Times New Roman" w:hAnsi="Arial Narrow"/>
          <w:b/>
          <w:bCs/>
          <w:color w:val="000000"/>
          <w:sz w:val="24"/>
          <w:szCs w:val="24"/>
        </w:rPr>
      </w:pPr>
      <w:r>
        <w:rPr>
          <w:rFonts w:ascii="Arial Narrow" w:eastAsia="Times New Roman" w:hAnsi="Arial Narrow"/>
          <w:bCs/>
          <w:color w:val="000000"/>
          <w:sz w:val="24"/>
          <w:szCs w:val="24"/>
        </w:rPr>
        <w:t>After entering the country foreign students apply to the university, at which they are entitled to receive education and make their first registration</w:t>
      </w:r>
      <w:r w:rsidRPr="00A04073">
        <w:rPr>
          <w:rFonts w:ascii="Arial Narrow" w:eastAsia="Times New Roman" w:hAnsi="Arial Narrow"/>
          <w:bCs/>
          <w:color w:val="000000"/>
          <w:sz w:val="24"/>
          <w:szCs w:val="24"/>
        </w:rPr>
        <w:t>.</w:t>
      </w:r>
      <w:r w:rsidRPr="00EB3468">
        <w:rPr>
          <w:rFonts w:ascii="Arial Narrow" w:eastAsia="Times New Roman" w:hAnsi="Arial Narrow"/>
          <w:bCs/>
          <w:color w:val="000000"/>
          <w:sz w:val="24"/>
          <w:szCs w:val="24"/>
        </w:rPr>
        <w:t xml:space="preserve"> </w:t>
      </w:r>
      <w:r>
        <w:rPr>
          <w:rFonts w:ascii="Arial Narrow" w:eastAsia="Times New Roman" w:hAnsi="Arial Narrow"/>
          <w:bCs/>
          <w:color w:val="000000"/>
          <w:sz w:val="24"/>
          <w:szCs w:val="24"/>
        </w:rPr>
        <w:t>Before the expiration date of the visa exemption foreign students apply to the Provincial Directorates of Immigration Administration with the registration documents given to them and their student certificate with new date and photo in order to obtain a “Student Residence Permit”. At the Provincial Directorates of Immigration Administration foreign students will be interviewed</w:t>
      </w:r>
      <w:r w:rsidRPr="00A04073">
        <w:rPr>
          <w:rFonts w:ascii="Arial Narrow" w:eastAsia="Times New Roman" w:hAnsi="Arial Narrow"/>
          <w:bCs/>
          <w:color w:val="000000"/>
          <w:sz w:val="24"/>
          <w:szCs w:val="24"/>
        </w:rPr>
        <w:t>.</w:t>
      </w:r>
      <w:r>
        <w:rPr>
          <w:rFonts w:ascii="Arial Narrow" w:eastAsia="Times New Roman" w:hAnsi="Arial Narrow"/>
          <w:bCs/>
          <w:color w:val="000000"/>
          <w:sz w:val="24"/>
          <w:szCs w:val="24"/>
        </w:rPr>
        <w:t xml:space="preserve"> Documents and information requested from them will be explained to foreigners and they will receive help to apply.</w:t>
      </w:r>
    </w:p>
    <w:p w:rsidR="00006445" w:rsidRPr="00A04073" w:rsidRDefault="00006445" w:rsidP="00006445">
      <w:pPr>
        <w:widowControl w:val="0"/>
        <w:spacing w:after="0" w:line="370" w:lineRule="exact"/>
        <w:jc w:val="both"/>
        <w:rPr>
          <w:rFonts w:ascii="Arial Narrow" w:eastAsia="Times New Roman" w:hAnsi="Arial Narrow"/>
          <w:b/>
          <w:bCs/>
          <w:sz w:val="24"/>
          <w:szCs w:val="24"/>
        </w:rPr>
      </w:pPr>
      <w:r w:rsidRPr="00A04073">
        <w:rPr>
          <w:rFonts w:ascii="Arial Narrow" w:eastAsia="Times New Roman" w:hAnsi="Arial Narrow"/>
          <w:b/>
          <w:bCs/>
          <w:color w:val="000000"/>
          <w:sz w:val="24"/>
          <w:szCs w:val="24"/>
        </w:rPr>
        <w:t xml:space="preserve"> </w:t>
      </w:r>
      <w:bookmarkEnd w:id="0"/>
      <w:r>
        <w:rPr>
          <w:rFonts w:ascii="Arial Narrow" w:eastAsia="Times New Roman" w:hAnsi="Arial Narrow"/>
          <w:b/>
          <w:bCs/>
          <w:color w:val="000000"/>
          <w:sz w:val="24"/>
          <w:szCs w:val="24"/>
        </w:rPr>
        <w:t>The documents required from foreign students during the first application are as follows</w:t>
      </w:r>
      <w:r w:rsidRPr="00A04073">
        <w:rPr>
          <w:rFonts w:ascii="Arial Narrow" w:eastAsia="Times New Roman" w:hAnsi="Arial Narrow"/>
          <w:b/>
          <w:bCs/>
          <w:color w:val="000000"/>
          <w:sz w:val="24"/>
          <w:szCs w:val="24"/>
        </w:rPr>
        <w:t>:</w:t>
      </w:r>
    </w:p>
    <w:p w:rsidR="00006445" w:rsidRPr="00A04073" w:rsidRDefault="00006445" w:rsidP="00006445">
      <w:pPr>
        <w:widowControl w:val="0"/>
        <w:tabs>
          <w:tab w:val="left" w:pos="320"/>
        </w:tabs>
        <w:spacing w:after="0" w:line="317" w:lineRule="exact"/>
        <w:jc w:val="both"/>
        <w:rPr>
          <w:rFonts w:ascii="Arial Narrow" w:eastAsia="Times New Roman" w:hAnsi="Arial Narrow"/>
          <w:sz w:val="24"/>
          <w:szCs w:val="24"/>
        </w:rPr>
      </w:pPr>
      <w:r w:rsidRPr="00A04073">
        <w:rPr>
          <w:rFonts w:ascii="Arial Narrow" w:eastAsia="Times New Roman" w:hAnsi="Arial Narrow"/>
          <w:color w:val="000000"/>
          <w:sz w:val="24"/>
          <w:szCs w:val="24"/>
        </w:rPr>
        <w:tab/>
        <w:t xml:space="preserve">       </w:t>
      </w:r>
      <w:r>
        <w:rPr>
          <w:rFonts w:ascii="Arial Narrow" w:eastAsia="Times New Roman" w:hAnsi="Arial Narrow"/>
          <w:color w:val="000000"/>
          <w:sz w:val="24"/>
          <w:szCs w:val="24"/>
        </w:rPr>
        <w:t>Residence Permit Application Form</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Please click on the e-residence button on</w:t>
      </w:r>
      <w:r w:rsidRPr="00A04073">
        <w:rPr>
          <w:rFonts w:ascii="Arial Narrow" w:eastAsia="Times New Roman" w:hAnsi="Arial Narrow"/>
          <w:color w:val="000000"/>
          <w:sz w:val="24"/>
          <w:szCs w:val="24"/>
        </w:rPr>
        <w:t xml:space="preserve"> </w:t>
      </w:r>
      <w:hyperlink r:id="rId15" w:history="1">
        <w:r w:rsidRPr="00A04073">
          <w:rPr>
            <w:rFonts w:ascii="Arial Narrow" w:eastAsia="Times New Roman" w:hAnsi="Arial Narrow"/>
            <w:color w:val="0066CC"/>
            <w:sz w:val="24"/>
            <w:szCs w:val="24"/>
            <w:u w:val="single"/>
          </w:rPr>
          <w:t>www.goc.gov.tr</w:t>
        </w:r>
      </w:hyperlink>
      <w:r>
        <w:rPr>
          <w:rFonts w:ascii="Arial Narrow" w:eastAsia="Times New Roman" w:hAnsi="Arial Narrow"/>
          <w:color w:val="000000"/>
          <w:sz w:val="24"/>
          <w:szCs w:val="24"/>
        </w:rPr>
        <w:t xml:space="preserve"> than click on first application and choose the student residence permit.</w:t>
      </w:r>
      <w:r w:rsidRPr="00A04073">
        <w:rPr>
          <w:rFonts w:ascii="Arial Narrow" w:eastAsia="Times New Roman" w:hAnsi="Arial Narrow"/>
          <w:color w:val="000000"/>
          <w:sz w:val="24"/>
          <w:szCs w:val="24"/>
        </w:rPr>
        <w:t>)</w:t>
      </w:r>
      <w:r>
        <w:rPr>
          <w:rFonts w:ascii="Arial Narrow" w:eastAsia="Times New Roman" w:hAnsi="Arial Narrow"/>
          <w:color w:val="000000"/>
          <w:sz w:val="24"/>
          <w:szCs w:val="24"/>
        </w:rPr>
        <w:t xml:space="preserve"> Please fill out the personal information completely in the resulting form and take a printout with picture. In addition to the form printed out foreign students have to follow the procedures stated below:</w:t>
      </w:r>
      <w:r w:rsidRPr="00A04073">
        <w:rPr>
          <w:rFonts w:ascii="Arial Narrow" w:eastAsia="Times New Roman" w:hAnsi="Arial Narrow"/>
          <w:color w:val="000000"/>
          <w:sz w:val="24"/>
          <w:szCs w:val="24"/>
        </w:rPr>
        <w:t xml:space="preserve"> </w:t>
      </w:r>
    </w:p>
    <w:p w:rsidR="00006445" w:rsidRPr="00A04073" w:rsidRDefault="00006445" w:rsidP="00006445">
      <w:pPr>
        <w:widowControl w:val="0"/>
        <w:numPr>
          <w:ilvl w:val="0"/>
          <w:numId w:val="20"/>
        </w:numPr>
        <w:spacing w:after="0" w:line="317" w:lineRule="exact"/>
        <w:jc w:val="both"/>
        <w:rPr>
          <w:rFonts w:ascii="Arial Narrow" w:eastAsia="Times New Roman" w:hAnsi="Arial Narrow"/>
          <w:sz w:val="24"/>
          <w:szCs w:val="24"/>
        </w:rPr>
      </w:pPr>
      <w:r>
        <w:rPr>
          <w:rFonts w:ascii="Arial Narrow" w:eastAsia="Times New Roman" w:hAnsi="Arial Narrow"/>
          <w:color w:val="000000"/>
          <w:sz w:val="24"/>
          <w:szCs w:val="24"/>
        </w:rPr>
        <w:t xml:space="preserve">A photocopy of the passport with validity or the entry document is required. Foreigners are </w:t>
      </w:r>
      <w:r>
        <w:rPr>
          <w:rFonts w:ascii="Arial Narrow" w:eastAsia="Times New Roman" w:hAnsi="Arial Narrow"/>
          <w:color w:val="000000"/>
          <w:sz w:val="24"/>
          <w:szCs w:val="24"/>
        </w:rPr>
        <w:lastRenderedPageBreak/>
        <w:t>required to present the original passport, with which they have entered Turkey, to the Provincial Directorate of Immigration Administration</w:t>
      </w:r>
      <w:r w:rsidRPr="00A04073">
        <w:rPr>
          <w:rFonts w:ascii="Arial Narrow" w:eastAsia="Times New Roman" w:hAnsi="Arial Narrow"/>
          <w:color w:val="000000"/>
          <w:sz w:val="24"/>
          <w:szCs w:val="24"/>
        </w:rPr>
        <w:t>.</w:t>
      </w:r>
    </w:p>
    <w:p w:rsidR="00006445" w:rsidRPr="00A04073" w:rsidRDefault="00006445" w:rsidP="00006445">
      <w:pPr>
        <w:widowControl w:val="0"/>
        <w:numPr>
          <w:ilvl w:val="0"/>
          <w:numId w:val="20"/>
        </w:numPr>
        <w:spacing w:after="0" w:line="317" w:lineRule="exact"/>
        <w:jc w:val="both"/>
        <w:rPr>
          <w:rFonts w:ascii="Arial Narrow" w:eastAsia="Times New Roman" w:hAnsi="Arial Narrow"/>
          <w:sz w:val="24"/>
          <w:szCs w:val="24"/>
        </w:rPr>
      </w:pP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 xml:space="preserve">Four (4) biometric photos (from the front, face open, it must be easy to recognize the foreigner) taken in the last 6 months with white </w:t>
      </w:r>
      <w:proofErr w:type="gramStart"/>
      <w:r>
        <w:rPr>
          <w:rFonts w:ascii="Arial Narrow" w:eastAsia="Times New Roman" w:hAnsi="Arial Narrow"/>
          <w:color w:val="000000"/>
          <w:sz w:val="24"/>
          <w:szCs w:val="24"/>
        </w:rPr>
        <w:t>background</w:t>
      </w:r>
      <w:proofErr w:type="gramEnd"/>
      <w:r>
        <w:rPr>
          <w:rFonts w:ascii="Arial Narrow" w:eastAsia="Times New Roman" w:hAnsi="Arial Narrow"/>
          <w:color w:val="000000"/>
          <w:sz w:val="24"/>
          <w:szCs w:val="24"/>
        </w:rPr>
        <w:t xml:space="preserve"> colour are required</w:t>
      </w:r>
      <w:r w:rsidRPr="00A04073">
        <w:rPr>
          <w:rFonts w:ascii="Arial Narrow" w:eastAsia="Times New Roman" w:hAnsi="Arial Narrow"/>
          <w:color w:val="000000"/>
          <w:sz w:val="24"/>
          <w:szCs w:val="24"/>
        </w:rPr>
        <w:t>.</w:t>
      </w:r>
    </w:p>
    <w:p w:rsidR="00006445" w:rsidRPr="00A04073" w:rsidRDefault="00006445" w:rsidP="00006445">
      <w:pPr>
        <w:widowControl w:val="0"/>
        <w:numPr>
          <w:ilvl w:val="0"/>
          <w:numId w:val="20"/>
        </w:numPr>
        <w:spacing w:after="0" w:line="312" w:lineRule="exact"/>
        <w:jc w:val="both"/>
        <w:rPr>
          <w:rFonts w:ascii="Arial Narrow" w:eastAsia="Times New Roman" w:hAnsi="Arial Narrow"/>
          <w:sz w:val="24"/>
          <w:szCs w:val="24"/>
        </w:rPr>
      </w:pPr>
      <w:r>
        <w:rPr>
          <w:rFonts w:ascii="Arial Narrow" w:eastAsia="Times New Roman" w:hAnsi="Arial Narrow"/>
          <w:color w:val="000000"/>
          <w:sz w:val="24"/>
          <w:szCs w:val="24"/>
        </w:rPr>
        <w:t>A document, which indicates that the foreigner has sufficient and regular financial means during the time he will spend in Turkey, is also required. (Bankbook</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currency receipt</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salary or scholarship information etc.</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 xml:space="preserve">Foreign students must necessarily present the student certificate, which they received from the university, to the Provincial Directorate of Immigration Administration during their application. </w:t>
      </w:r>
      <w:r w:rsidRPr="00A04073">
        <w:rPr>
          <w:rFonts w:ascii="Arial Narrow" w:eastAsia="Times New Roman" w:hAnsi="Arial Narrow"/>
          <w:color w:val="000000"/>
          <w:sz w:val="24"/>
          <w:szCs w:val="24"/>
        </w:rPr>
        <w:t>(</w:t>
      </w:r>
      <w:r>
        <w:rPr>
          <w:rFonts w:ascii="Arial Narrow" w:eastAsia="Times New Roman" w:hAnsi="Arial Narrow"/>
          <w:color w:val="000000"/>
          <w:sz w:val="24"/>
          <w:szCs w:val="24"/>
        </w:rPr>
        <w:t>It is a must that foreign students present the student certificate for the new registration period</w:t>
      </w:r>
      <w:r w:rsidRPr="00A04073">
        <w:rPr>
          <w:rFonts w:ascii="Arial Narrow" w:eastAsia="Times New Roman" w:hAnsi="Arial Narrow"/>
          <w:color w:val="000000"/>
          <w:sz w:val="24"/>
          <w:szCs w:val="24"/>
        </w:rPr>
        <w:t>.)</w:t>
      </w:r>
    </w:p>
    <w:p w:rsidR="00006445" w:rsidRPr="00A04073" w:rsidRDefault="00006445" w:rsidP="00006445">
      <w:pPr>
        <w:widowControl w:val="0"/>
        <w:numPr>
          <w:ilvl w:val="0"/>
          <w:numId w:val="20"/>
        </w:numPr>
        <w:spacing w:after="0" w:line="312" w:lineRule="exact"/>
        <w:ind w:firstLine="357"/>
        <w:jc w:val="both"/>
        <w:rPr>
          <w:rFonts w:ascii="Arial Narrow" w:eastAsia="Times New Roman" w:hAnsi="Arial Narrow"/>
          <w:sz w:val="24"/>
          <w:szCs w:val="24"/>
        </w:rPr>
      </w:pPr>
      <w:r>
        <w:rPr>
          <w:rFonts w:ascii="Arial Narrow" w:eastAsia="Times New Roman" w:hAnsi="Arial Narrow"/>
          <w:color w:val="000000"/>
          <w:sz w:val="24"/>
          <w:szCs w:val="24"/>
        </w:rPr>
        <w:t>If the foreigner, who will receive education, is younger that eighteen years of age, he or she can be allowed to enter Turkey and receive education with a consent letter given by his or her mother / father or legal representative abroad</w:t>
      </w:r>
      <w:r w:rsidRPr="00A04073">
        <w:rPr>
          <w:rFonts w:ascii="Arial Narrow" w:eastAsia="Times New Roman" w:hAnsi="Arial Narrow"/>
          <w:color w:val="000000"/>
          <w:sz w:val="24"/>
          <w:szCs w:val="24"/>
        </w:rPr>
        <w:t>.</w:t>
      </w:r>
    </w:p>
    <w:p w:rsidR="00006445" w:rsidRPr="00A04073" w:rsidRDefault="00006445" w:rsidP="00006445">
      <w:pPr>
        <w:widowControl w:val="0"/>
        <w:numPr>
          <w:ilvl w:val="0"/>
          <w:numId w:val="20"/>
        </w:numPr>
        <w:spacing w:after="0" w:line="312" w:lineRule="exact"/>
        <w:ind w:firstLine="357"/>
        <w:jc w:val="both"/>
        <w:rPr>
          <w:rFonts w:ascii="Arial Narrow" w:eastAsia="Times New Roman" w:hAnsi="Arial Narrow"/>
          <w:sz w:val="24"/>
          <w:szCs w:val="24"/>
        </w:rPr>
      </w:pPr>
      <w:r>
        <w:rPr>
          <w:rFonts w:ascii="Arial Narrow" w:eastAsia="Times New Roman" w:hAnsi="Arial Narrow"/>
          <w:color w:val="000000"/>
          <w:sz w:val="24"/>
          <w:szCs w:val="24"/>
        </w:rPr>
        <w:t>Foreign students must submit a criminal record certificate to be received from the courthouse in the province, where they will receive education, on the application date</w:t>
      </w:r>
      <w:r w:rsidRPr="00A04073">
        <w:rPr>
          <w:rFonts w:ascii="Arial Narrow" w:eastAsia="Times New Roman" w:hAnsi="Arial Narrow"/>
          <w:color w:val="000000"/>
          <w:sz w:val="24"/>
          <w:szCs w:val="24"/>
        </w:rPr>
        <w:t>.</w:t>
      </w:r>
    </w:p>
    <w:p w:rsidR="00006445" w:rsidRPr="00A04073" w:rsidRDefault="00006445" w:rsidP="00006445">
      <w:pPr>
        <w:widowControl w:val="0"/>
        <w:spacing w:after="0" w:line="312" w:lineRule="exact"/>
        <w:ind w:firstLine="357"/>
        <w:jc w:val="both"/>
        <w:rPr>
          <w:rFonts w:ascii="Arial Narrow" w:eastAsia="Times New Roman" w:hAnsi="Arial Narrow"/>
          <w:sz w:val="24"/>
          <w:szCs w:val="24"/>
        </w:rPr>
      </w:pP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Foreigners are obliged to reside in the province of the university, where they have been registered</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 xml:space="preserve">Therefore, they must submit documents, which indicate the place, where they will stay such </w:t>
      </w:r>
      <w:proofErr w:type="gramStart"/>
      <w:r>
        <w:rPr>
          <w:rFonts w:ascii="Arial Narrow" w:eastAsia="Times New Roman" w:hAnsi="Arial Narrow"/>
          <w:color w:val="000000"/>
          <w:sz w:val="24"/>
          <w:szCs w:val="24"/>
        </w:rPr>
        <w:t>as  dormitories</w:t>
      </w:r>
      <w:proofErr w:type="gramEnd"/>
      <w:r>
        <w:rPr>
          <w:rFonts w:ascii="Arial Narrow" w:eastAsia="Times New Roman" w:hAnsi="Arial Narrow"/>
          <w:color w:val="000000"/>
          <w:sz w:val="24"/>
          <w:szCs w:val="24"/>
        </w:rPr>
        <w:t>, hostels, hotels, motels or (residence) house (registration document, contract etc.) to the Provincial Directorate of Immigration Administration during their application.</w:t>
      </w:r>
    </w:p>
    <w:p w:rsidR="00006445" w:rsidRPr="00A04073" w:rsidRDefault="00006445" w:rsidP="00006445">
      <w:pPr>
        <w:widowControl w:val="0"/>
        <w:spacing w:after="0" w:line="312" w:lineRule="exact"/>
        <w:jc w:val="both"/>
        <w:rPr>
          <w:rFonts w:ascii="Arial Narrow" w:eastAsia="Times New Roman" w:hAnsi="Arial Narrow"/>
          <w:color w:val="000000"/>
          <w:sz w:val="24"/>
          <w:szCs w:val="24"/>
        </w:rPr>
      </w:pP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Besides, it is compulsory for the foreigner to have a valid Health Insurance covering the duration of his / her stay in Turkey. One of the following Health Insurances will be sufficient:</w:t>
      </w:r>
    </w:p>
    <w:p w:rsidR="00006445" w:rsidRPr="00A04073" w:rsidRDefault="00006445" w:rsidP="00006445">
      <w:pPr>
        <w:widowControl w:val="0"/>
        <w:spacing w:after="0" w:line="300" w:lineRule="exact"/>
        <w:jc w:val="both"/>
        <w:rPr>
          <w:rFonts w:ascii="Arial Narrow" w:eastAsia="Times New Roman" w:hAnsi="Arial Narrow"/>
          <w:sz w:val="24"/>
          <w:szCs w:val="24"/>
        </w:rPr>
      </w:pPr>
    </w:p>
    <w:p w:rsidR="00006445" w:rsidRPr="00A04073" w:rsidRDefault="00006445" w:rsidP="00006445">
      <w:pPr>
        <w:widowControl w:val="0"/>
        <w:numPr>
          <w:ilvl w:val="0"/>
          <w:numId w:val="19"/>
        </w:numPr>
        <w:autoSpaceDE w:val="0"/>
        <w:autoSpaceDN w:val="0"/>
        <w:adjustRightInd w:val="0"/>
        <w:spacing w:after="0" w:line="240" w:lineRule="auto"/>
        <w:jc w:val="both"/>
        <w:rPr>
          <w:rFonts w:ascii="Arial Narrow" w:eastAsia="Times New Roman" w:hAnsi="Arial Narrow"/>
          <w:color w:val="000000"/>
          <w:sz w:val="24"/>
          <w:szCs w:val="24"/>
        </w:rPr>
      </w:pPr>
      <w:r w:rsidRPr="00A04073">
        <w:rPr>
          <w:rFonts w:ascii="Arial Narrow" w:eastAsia="Times New Roman" w:hAnsi="Arial Narrow"/>
          <w:color w:val="000000"/>
          <w:sz w:val="24"/>
          <w:szCs w:val="24"/>
        </w:rPr>
        <w:t xml:space="preserve">  </w:t>
      </w:r>
      <w:r>
        <w:rPr>
          <w:rFonts w:ascii="Arial Narrow" w:eastAsia="Times New Roman" w:hAnsi="Arial Narrow"/>
          <w:b/>
          <w:color w:val="000000"/>
          <w:sz w:val="24"/>
          <w:szCs w:val="24"/>
        </w:rPr>
        <w:t xml:space="preserve">   General Health Insurance</w:t>
      </w:r>
      <w:r w:rsidRPr="00A04073">
        <w:rPr>
          <w:rFonts w:ascii="Arial Narrow" w:eastAsia="Times New Roman" w:hAnsi="Arial Narrow"/>
          <w:b/>
          <w:color w:val="000000"/>
          <w:sz w:val="24"/>
          <w:szCs w:val="24"/>
        </w:rPr>
        <w:t>:</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Foreign students can apply to the Provincial Social Security Institution and have General Health Insurance within 3 months after their first registration to the university. It is compulsory for the applicant to submit the provision document or the application document to the administration during the application.</w:t>
      </w:r>
    </w:p>
    <w:p w:rsidR="00006445" w:rsidRPr="00A04073" w:rsidRDefault="00006445" w:rsidP="00006445">
      <w:pPr>
        <w:widowControl w:val="0"/>
        <w:numPr>
          <w:ilvl w:val="0"/>
          <w:numId w:val="19"/>
        </w:numPr>
        <w:spacing w:after="0" w:line="307" w:lineRule="exact"/>
        <w:jc w:val="both"/>
        <w:rPr>
          <w:rFonts w:ascii="Arial Narrow" w:eastAsia="Times New Roman" w:hAnsi="Arial Narrow"/>
          <w:color w:val="000000"/>
          <w:sz w:val="24"/>
          <w:szCs w:val="24"/>
        </w:rPr>
      </w:pPr>
      <w:r w:rsidRPr="00A04073">
        <w:rPr>
          <w:rFonts w:ascii="Arial Narrow" w:eastAsia="Times New Roman" w:hAnsi="Arial Narrow"/>
          <w:color w:val="000000"/>
          <w:sz w:val="24"/>
          <w:szCs w:val="24"/>
        </w:rPr>
        <w:t xml:space="preserve">  </w:t>
      </w:r>
      <w:r>
        <w:rPr>
          <w:rFonts w:ascii="Arial Narrow" w:eastAsia="Times New Roman" w:hAnsi="Arial Narrow"/>
          <w:b/>
          <w:color w:val="000000"/>
          <w:sz w:val="24"/>
          <w:szCs w:val="24"/>
        </w:rPr>
        <w:t>Insurance valid within the scope of Bilateral Social Security Contract</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 xml:space="preserve">Foreigners must submit a universally valid insurance certificate, which they received from their own country, is within the scope of Bilateral Social Security Contracts and indicate that they can benefit from health services during their stay in Turkey. </w:t>
      </w:r>
      <w:r w:rsidRPr="00A04073">
        <w:rPr>
          <w:rFonts w:ascii="Arial Narrow" w:eastAsia="Times New Roman" w:hAnsi="Arial Narrow"/>
          <w:color w:val="000000"/>
          <w:sz w:val="24"/>
          <w:szCs w:val="24"/>
        </w:rPr>
        <w:t>(</w:t>
      </w:r>
      <w:r>
        <w:rPr>
          <w:rFonts w:ascii="Arial Narrow" w:eastAsia="Times New Roman" w:hAnsi="Arial Narrow"/>
          <w:color w:val="000000"/>
          <w:sz w:val="24"/>
          <w:szCs w:val="24"/>
        </w:rPr>
        <w:t>This document is only valid, if it is translated into Turkish by a sworn translator and become accredited in conracted branches of the insurance companies in Turkey</w:t>
      </w:r>
      <w:r w:rsidRPr="00A04073">
        <w:rPr>
          <w:rFonts w:ascii="Arial Narrow" w:eastAsia="Times New Roman" w:hAnsi="Arial Narrow"/>
          <w:color w:val="000000"/>
          <w:sz w:val="24"/>
          <w:szCs w:val="24"/>
        </w:rPr>
        <w:t>.)</w:t>
      </w:r>
    </w:p>
    <w:p w:rsidR="00006445" w:rsidRPr="00A04073" w:rsidRDefault="00006445" w:rsidP="00006445">
      <w:pPr>
        <w:widowControl w:val="0"/>
        <w:spacing w:after="0" w:line="307" w:lineRule="exact"/>
        <w:ind w:left="357"/>
        <w:jc w:val="both"/>
        <w:rPr>
          <w:rFonts w:ascii="Arial Narrow" w:eastAsia="Times New Roman" w:hAnsi="Arial Narrow"/>
          <w:color w:val="000000"/>
          <w:sz w:val="24"/>
          <w:szCs w:val="24"/>
        </w:rPr>
      </w:pPr>
    </w:p>
    <w:p w:rsidR="00006445" w:rsidRPr="00A04073" w:rsidRDefault="00006445" w:rsidP="00006445">
      <w:pPr>
        <w:widowControl w:val="0"/>
        <w:numPr>
          <w:ilvl w:val="0"/>
          <w:numId w:val="19"/>
        </w:numPr>
        <w:spacing w:after="0" w:line="307" w:lineRule="exact"/>
        <w:jc w:val="both"/>
        <w:rPr>
          <w:rFonts w:ascii="Arial Narrow" w:eastAsia="Times New Roman" w:hAnsi="Arial Narrow"/>
          <w:color w:val="000000"/>
          <w:sz w:val="24"/>
          <w:szCs w:val="24"/>
        </w:rPr>
      </w:pPr>
      <w:r>
        <w:rPr>
          <w:rFonts w:ascii="Arial Narrow" w:eastAsia="Times New Roman" w:hAnsi="Arial Narrow"/>
          <w:b/>
          <w:color w:val="000000"/>
          <w:sz w:val="24"/>
          <w:szCs w:val="24"/>
        </w:rPr>
        <w:t>Private Health Insurance</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 xml:space="preserve">It is obligatory to have a private health insurance for foreigners. </w:t>
      </w:r>
      <w:proofErr w:type="gramStart"/>
      <w:r>
        <w:rPr>
          <w:rFonts w:ascii="Arial Narrow" w:eastAsia="Times New Roman" w:hAnsi="Arial Narrow"/>
          <w:color w:val="000000"/>
          <w:sz w:val="24"/>
          <w:szCs w:val="24"/>
        </w:rPr>
        <w:t xml:space="preserve">In accordance with the Circular of the Undersecretariat of Treasury the expression </w:t>
      </w:r>
      <w:r w:rsidRPr="00A04073">
        <w:rPr>
          <w:rFonts w:ascii="Arial Narrow" w:eastAsia="Times New Roman" w:hAnsi="Arial Narrow"/>
          <w:b/>
          <w:color w:val="000000"/>
          <w:sz w:val="24"/>
          <w:szCs w:val="24"/>
        </w:rPr>
        <w:t>”</w:t>
      </w:r>
      <w:r>
        <w:rPr>
          <w:rFonts w:ascii="Arial Narrow" w:eastAsia="Times New Roman" w:hAnsi="Arial Narrow"/>
          <w:b/>
          <w:color w:val="000000"/>
          <w:sz w:val="24"/>
          <w:szCs w:val="24"/>
        </w:rPr>
        <w:t>This insurance policy herein covers the minimum deposit structure determined in the Circular on Private Health Insurances to be Issued on the Demand for Residence Permit dated 06.06.2014 and numbered 9</w:t>
      </w:r>
      <w:r w:rsidRPr="00A04073">
        <w:rPr>
          <w:rFonts w:ascii="Arial Narrow" w:eastAsia="Times New Roman" w:hAnsi="Arial Narrow"/>
          <w:b/>
          <w:color w:val="000000"/>
          <w:sz w:val="24"/>
          <w:szCs w:val="24"/>
        </w:rPr>
        <w:t>.”</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 xml:space="preserve">must be included on these insurance policies, and “Applicable for ambulatory and inpatient treatment” must be written on these insurance policies by an insurance agent working in the province of the university, where the foreigner is registered. </w:t>
      </w:r>
      <w:proofErr w:type="gramEnd"/>
    </w:p>
    <w:p w:rsidR="00006445" w:rsidRPr="00A04073" w:rsidRDefault="00006445" w:rsidP="00006445">
      <w:pPr>
        <w:widowControl w:val="0"/>
        <w:spacing w:after="0" w:line="307" w:lineRule="exact"/>
        <w:ind w:left="284"/>
        <w:jc w:val="both"/>
        <w:rPr>
          <w:rFonts w:ascii="Arial Narrow" w:eastAsia="Times New Roman" w:hAnsi="Arial Narrow"/>
          <w:color w:val="000000"/>
          <w:sz w:val="24"/>
          <w:szCs w:val="24"/>
        </w:rPr>
      </w:pPr>
    </w:p>
    <w:p w:rsidR="00006445" w:rsidRPr="00A04073" w:rsidRDefault="00006445" w:rsidP="00006445">
      <w:pPr>
        <w:widowControl w:val="0"/>
        <w:spacing w:after="0" w:line="307" w:lineRule="exact"/>
        <w:ind w:firstLine="284"/>
        <w:jc w:val="both"/>
        <w:rPr>
          <w:rFonts w:ascii="Arial Narrow" w:eastAsia="Times New Roman" w:hAnsi="Arial Narrow"/>
          <w:color w:val="000000"/>
          <w:sz w:val="24"/>
          <w:szCs w:val="24"/>
        </w:rPr>
      </w:pP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Besides, foreign students must renew their student certificates and insurances in every fall semester and submit these documents to the Provincial Directorate of Immigration Administration. Foreigners must report their new address to the Provincial Directorate of Immigration Administration within 20 days, when they change their address in the province</w:t>
      </w:r>
      <w:r w:rsidRPr="00A04073">
        <w:rPr>
          <w:rFonts w:ascii="Arial Narrow" w:eastAsia="Times New Roman" w:hAnsi="Arial Narrow"/>
          <w:color w:val="000000"/>
          <w:sz w:val="24"/>
          <w:szCs w:val="24"/>
        </w:rPr>
        <w:t xml:space="preserve">. </w:t>
      </w:r>
      <w:r>
        <w:rPr>
          <w:rFonts w:ascii="Arial Narrow" w:eastAsia="Times New Roman" w:hAnsi="Arial Narrow"/>
          <w:color w:val="000000"/>
          <w:sz w:val="24"/>
          <w:szCs w:val="24"/>
        </w:rPr>
        <w:t>Otherwise, the residence permit of the foreigners, who gave incomplete or false information, will be canceled by the Provincial Directorate of the Immigration Administration, and the foreigner will be removed from Turkey.</w:t>
      </w:r>
      <w:r w:rsidRPr="00A04073">
        <w:rPr>
          <w:rFonts w:ascii="Arial Narrow" w:eastAsia="Times New Roman" w:hAnsi="Arial Narrow"/>
          <w:color w:val="000000"/>
          <w:sz w:val="24"/>
          <w:szCs w:val="24"/>
        </w:rPr>
        <w:t xml:space="preserve"> </w:t>
      </w:r>
    </w:p>
    <w:p w:rsidR="00006445" w:rsidRPr="00A04073" w:rsidRDefault="00006445" w:rsidP="00006445">
      <w:pPr>
        <w:rPr>
          <w:rFonts w:ascii="Arial Narrow" w:eastAsia="Times New Roman" w:hAnsi="Arial Narrow"/>
          <w:sz w:val="24"/>
          <w:szCs w:val="24"/>
        </w:rPr>
      </w:pPr>
    </w:p>
    <w:p w:rsidR="00006445" w:rsidRPr="00A04073" w:rsidRDefault="00006445" w:rsidP="00006445">
      <w:pPr>
        <w:rPr>
          <w:rFonts w:ascii="Arial Narrow" w:eastAsia="Times New Roman" w:hAnsi="Arial Narrow"/>
          <w:sz w:val="24"/>
          <w:szCs w:val="24"/>
        </w:rPr>
      </w:pPr>
      <w:r>
        <w:rPr>
          <w:rFonts w:ascii="Arial Narrow" w:eastAsia="Times New Roman" w:hAnsi="Arial Narrow"/>
          <w:sz w:val="24"/>
          <w:szCs w:val="24"/>
        </w:rPr>
        <w:lastRenderedPageBreak/>
        <w:t>PROVINCIAL DIRECTORATE OF IMMIGRATION ADMINISTRATION</w:t>
      </w:r>
    </w:p>
    <w:p w:rsidR="00006445" w:rsidRPr="00D87171" w:rsidRDefault="00006445" w:rsidP="00006445">
      <w:pPr>
        <w:rPr>
          <w:rFonts w:ascii="Arial Narrow" w:eastAsia="Times New Roman" w:hAnsi="Arial Narrow"/>
          <w:sz w:val="24"/>
          <w:szCs w:val="24"/>
        </w:rPr>
        <w:sectPr w:rsidR="00006445" w:rsidRPr="00D87171" w:rsidSect="00E650FF">
          <w:pgSz w:w="11906" w:h="16838"/>
          <w:pgMar w:top="993" w:right="1417" w:bottom="993" w:left="1418" w:header="708" w:footer="708" w:gutter="0"/>
          <w:cols w:space="708"/>
          <w:docGrid w:linePitch="360"/>
        </w:sectPr>
      </w:pPr>
      <w:r>
        <w:rPr>
          <w:rFonts w:ascii="Arial Narrow" w:hAnsi="Arial Narrow"/>
          <w:color w:val="000000"/>
          <w:sz w:val="24"/>
          <w:szCs w:val="24"/>
          <w:shd w:val="clear" w:color="auto" w:fill="FFFFFF"/>
        </w:rPr>
        <w:t>ELMALIK SOKAK NO:3 GOVERNORSHIP OF BARTIN</w:t>
      </w:r>
      <w:r w:rsidRPr="00A04073">
        <w:rPr>
          <w:rFonts w:ascii="Arial Narrow" w:hAnsi="Arial Narrow"/>
          <w:color w:val="000000"/>
          <w:sz w:val="24"/>
          <w:szCs w:val="24"/>
          <w:shd w:val="clear" w:color="auto" w:fill="FFFFFF"/>
        </w:rPr>
        <w:t xml:space="preserve"> MERKEZ / BARTIN</w:t>
      </w:r>
      <w:r w:rsidRPr="00A04073">
        <w:rPr>
          <w:rFonts w:ascii="Arial Narrow" w:hAnsi="Arial Narrow"/>
          <w:color w:val="000000"/>
          <w:sz w:val="24"/>
          <w:szCs w:val="24"/>
        </w:rPr>
        <w:br/>
      </w:r>
      <w:r w:rsidRPr="00A04073">
        <w:rPr>
          <w:rFonts w:ascii="Arial Narrow" w:hAnsi="Arial Narrow"/>
          <w:color w:val="000000"/>
          <w:sz w:val="24"/>
          <w:szCs w:val="24"/>
          <w:shd w:val="clear" w:color="auto" w:fill="FFFFFF"/>
        </w:rPr>
        <w:t>WEB      : </w:t>
      </w:r>
      <w:hyperlink r:id="rId16" w:tgtFrame="_blank" w:history="1">
        <w:r w:rsidRPr="00A04073">
          <w:rPr>
            <w:rFonts w:ascii="Arial Narrow" w:hAnsi="Arial Narrow"/>
            <w:color w:val="0000FF"/>
            <w:sz w:val="24"/>
            <w:szCs w:val="24"/>
            <w:shd w:val="clear" w:color="auto" w:fill="FFFFFF"/>
          </w:rPr>
          <w:t>http://bartin.goc.gov.tr/</w:t>
        </w:r>
      </w:hyperlink>
      <w:r w:rsidRPr="00A04073">
        <w:rPr>
          <w:rFonts w:ascii="Arial Narrow" w:hAnsi="Arial Narrow"/>
          <w:color w:val="000000"/>
          <w:sz w:val="24"/>
          <w:szCs w:val="24"/>
        </w:rPr>
        <w:br/>
      </w:r>
      <w:r>
        <w:rPr>
          <w:rFonts w:ascii="Arial Narrow" w:hAnsi="Arial Narrow"/>
          <w:color w:val="000000"/>
          <w:sz w:val="24"/>
          <w:szCs w:val="24"/>
          <w:shd w:val="clear" w:color="auto" w:fill="FFFFFF"/>
        </w:rPr>
        <w:t>E-MAIL</w:t>
      </w:r>
      <w:r w:rsidRPr="00A04073">
        <w:rPr>
          <w:rFonts w:ascii="Arial Narrow" w:hAnsi="Arial Narrow"/>
          <w:color w:val="000000"/>
          <w:sz w:val="24"/>
          <w:szCs w:val="24"/>
          <w:shd w:val="clear" w:color="auto" w:fill="FFFFFF"/>
        </w:rPr>
        <w:t>: </w:t>
      </w:r>
      <w:r w:rsidRPr="00A04073">
        <w:rPr>
          <w:rFonts w:ascii="Arial Narrow" w:hAnsi="Arial Narrow"/>
          <w:color w:val="0000FF"/>
          <w:sz w:val="24"/>
          <w:szCs w:val="24"/>
          <w:shd w:val="clear" w:color="auto" w:fill="FFFFFF"/>
        </w:rPr>
        <w:t>bartin@goc.gov.tr</w:t>
      </w:r>
      <w:r w:rsidRPr="00A04073">
        <w:rPr>
          <w:rFonts w:ascii="Arial Narrow" w:hAnsi="Arial Narrow"/>
          <w:color w:val="000000"/>
          <w:sz w:val="24"/>
          <w:szCs w:val="24"/>
        </w:rPr>
        <w:br/>
      </w:r>
      <w:proofErr w:type="gramStart"/>
      <w:r w:rsidRPr="00A04073">
        <w:rPr>
          <w:rFonts w:ascii="Arial Narrow" w:hAnsi="Arial Narrow"/>
          <w:color w:val="000000"/>
          <w:sz w:val="24"/>
          <w:szCs w:val="24"/>
          <w:shd w:val="clear" w:color="auto" w:fill="FFFFFF"/>
        </w:rPr>
        <w:t>TEL         : 0</w:t>
      </w:r>
      <w:proofErr w:type="gramEnd"/>
      <w:r w:rsidRPr="00A04073">
        <w:rPr>
          <w:rFonts w:ascii="Arial Narrow" w:hAnsi="Arial Narrow"/>
          <w:color w:val="000000"/>
          <w:sz w:val="24"/>
          <w:szCs w:val="24"/>
          <w:shd w:val="clear" w:color="auto" w:fill="FFFFFF"/>
        </w:rPr>
        <w:t xml:space="preserve"> 378 227 65 33</w:t>
      </w:r>
      <w:r w:rsidRPr="00A04073">
        <w:rPr>
          <w:rFonts w:ascii="Arial Narrow" w:hAnsi="Arial Narrow"/>
          <w:color w:val="000000"/>
          <w:sz w:val="24"/>
          <w:szCs w:val="24"/>
        </w:rPr>
        <w:br/>
      </w:r>
      <w:r w:rsidRPr="00A04073">
        <w:rPr>
          <w:rFonts w:ascii="Arial Narrow" w:hAnsi="Arial Narrow"/>
          <w:color w:val="000000"/>
          <w:sz w:val="24"/>
          <w:szCs w:val="24"/>
          <w:shd w:val="clear" w:color="auto" w:fill="FFFFFF"/>
        </w:rPr>
        <w:t>FAX         : </w:t>
      </w:r>
      <w:r w:rsidR="00C25972">
        <w:rPr>
          <w:rFonts w:ascii="Arial Narrow" w:hAnsi="Arial Narrow"/>
          <w:color w:val="000000"/>
          <w:sz w:val="24"/>
          <w:szCs w:val="24"/>
          <w:shd w:val="clear" w:color="auto" w:fill="FFFFFF"/>
        </w:rPr>
        <w:t>0 378 227 55</w:t>
      </w:r>
    </w:p>
    <w:p w:rsidR="007B014D" w:rsidRDefault="007B014D"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Default="004869C6" w:rsidP="00751D63">
      <w:pPr>
        <w:spacing w:after="160" w:line="360" w:lineRule="auto"/>
        <w:rPr>
          <w:rFonts w:ascii="Times New Roman" w:hAnsi="Times New Roman"/>
          <w:color w:val="1F3864" w:themeColor="accent5" w:themeShade="80"/>
          <w:sz w:val="24"/>
          <w:szCs w:val="24"/>
        </w:rPr>
      </w:pPr>
    </w:p>
    <w:p w:rsidR="004869C6" w:rsidRPr="004869C6" w:rsidRDefault="004869C6" w:rsidP="00751D63">
      <w:pPr>
        <w:spacing w:after="160" w:line="360" w:lineRule="auto"/>
        <w:rPr>
          <w:rFonts w:ascii="Times New Roman" w:hAnsi="Times New Roman"/>
          <w:b/>
          <w:bCs/>
          <w:color w:val="1F3864" w:themeColor="accent5" w:themeShade="80"/>
          <w:sz w:val="24"/>
          <w:szCs w:val="24"/>
        </w:rPr>
      </w:pPr>
      <w:r w:rsidRPr="004869C6">
        <w:rPr>
          <w:rFonts w:asciiTheme="majorBidi" w:hAnsiTheme="majorBidi" w:cstheme="majorBidi"/>
          <w:b/>
          <w:bCs/>
          <w:sz w:val="24"/>
          <w:szCs w:val="24"/>
          <w:u w:val="single"/>
        </w:rPr>
        <w:lastRenderedPageBreak/>
        <w:t>"</w:t>
      </w:r>
      <w:r>
        <w:rPr>
          <w:rFonts w:asciiTheme="majorBidi" w:hAnsiTheme="majorBidi" w:cstheme="majorBidi"/>
          <w:b/>
          <w:bCs/>
          <w:sz w:val="24"/>
          <w:szCs w:val="24"/>
          <w:u w:val="single"/>
        </w:rPr>
        <w:t xml:space="preserve">Tuition fees will be updated according to the decision to be taken at the Council of Ministers for </w:t>
      </w:r>
      <w:r w:rsidRPr="004869C6">
        <w:rPr>
          <w:rFonts w:asciiTheme="majorBidi" w:hAnsiTheme="majorBidi" w:cstheme="majorBidi"/>
          <w:b/>
          <w:bCs/>
          <w:sz w:val="24"/>
          <w:szCs w:val="24"/>
          <w:u w:val="single"/>
        </w:rPr>
        <w:t xml:space="preserve">2018-2019 </w:t>
      </w:r>
      <w:r>
        <w:rPr>
          <w:rFonts w:asciiTheme="majorBidi" w:hAnsiTheme="majorBidi" w:cstheme="majorBidi"/>
          <w:b/>
          <w:bCs/>
          <w:sz w:val="24"/>
          <w:szCs w:val="24"/>
          <w:u w:val="single"/>
        </w:rPr>
        <w:t>Academic Year.”</w:t>
      </w:r>
      <w:bookmarkStart w:id="1" w:name="_GoBack"/>
      <w:bookmarkEnd w:id="1"/>
    </w:p>
    <w:tbl>
      <w:tblPr>
        <w:tblStyle w:val="TabloKlavuzu"/>
        <w:tblW w:w="0" w:type="auto"/>
        <w:jc w:val="center"/>
        <w:tblLook w:val="04A0" w:firstRow="1" w:lastRow="0" w:firstColumn="1" w:lastColumn="0" w:noHBand="0" w:noVBand="1"/>
      </w:tblPr>
      <w:tblGrid>
        <w:gridCol w:w="5768"/>
        <w:gridCol w:w="2125"/>
        <w:gridCol w:w="2875"/>
        <w:gridCol w:w="3110"/>
      </w:tblGrid>
      <w:tr w:rsidR="00006445" w:rsidRPr="00A04073" w:rsidTr="004869C6">
        <w:trPr>
          <w:jc w:val="center"/>
        </w:trPr>
        <w:tc>
          <w:tcPr>
            <w:tcW w:w="13878" w:type="dxa"/>
            <w:gridSpan w:val="4"/>
          </w:tcPr>
          <w:p w:rsidR="00006445" w:rsidRPr="00A04073" w:rsidRDefault="00006445" w:rsidP="004869C6">
            <w:pPr>
              <w:spacing w:before="60" w:after="60" w:line="250" w:lineRule="exact"/>
              <w:ind w:right="181"/>
              <w:jc w:val="center"/>
              <w:rPr>
                <w:rFonts w:ascii="Arial Narrow" w:eastAsia="Arial Unicode MS" w:hAnsi="Arial Narrow"/>
                <w:b/>
                <w:color w:val="000000"/>
                <w:sz w:val="24"/>
                <w:szCs w:val="24"/>
              </w:rPr>
            </w:pPr>
            <w:r>
              <w:rPr>
                <w:rFonts w:ascii="Arial Narrow" w:eastAsia="Franklin Gothic Heavy" w:hAnsi="Arial Narrow"/>
                <w:b/>
                <w:color w:val="000000"/>
                <w:sz w:val="24"/>
                <w:szCs w:val="24"/>
              </w:rPr>
              <w:t>BARTIN UNIVERSITY TUITION FEES FOR FOREIGN STU</w:t>
            </w:r>
            <w:r w:rsidR="00EA6AE0">
              <w:rPr>
                <w:rFonts w:ascii="Arial Narrow" w:eastAsia="Franklin Gothic Heavy" w:hAnsi="Arial Narrow"/>
                <w:b/>
                <w:color w:val="000000"/>
                <w:sz w:val="24"/>
                <w:szCs w:val="24"/>
              </w:rPr>
              <w:t>DENTS FOR THE ACADEMIC YEAR 2017-2018</w:t>
            </w:r>
          </w:p>
        </w:tc>
      </w:tr>
      <w:tr w:rsidR="00006445" w:rsidRPr="00A04073" w:rsidTr="004869C6">
        <w:trPr>
          <w:jc w:val="center"/>
        </w:trPr>
        <w:tc>
          <w:tcPr>
            <w:tcW w:w="13878" w:type="dxa"/>
            <w:gridSpan w:val="4"/>
          </w:tcPr>
          <w:p w:rsidR="00006445" w:rsidRPr="00A04073" w:rsidRDefault="00006445" w:rsidP="004869C6">
            <w:pPr>
              <w:suppressAutoHyphens/>
              <w:spacing w:before="60" w:after="60"/>
              <w:rPr>
                <w:rFonts w:ascii="Arial Narrow" w:eastAsia="Times New Roman" w:hAnsi="Arial Narrow"/>
                <w:b/>
                <w:sz w:val="24"/>
                <w:szCs w:val="24"/>
                <w:lang w:val="en-GB" w:eastAsia="ar-SA"/>
              </w:rPr>
            </w:pPr>
            <w:r>
              <w:rPr>
                <w:rFonts w:ascii="Arial Narrow" w:eastAsia="Times New Roman" w:hAnsi="Arial Narrow"/>
                <w:b/>
                <w:sz w:val="24"/>
                <w:szCs w:val="24"/>
                <w:lang w:val="en-GB" w:eastAsia="ar-SA"/>
              </w:rPr>
              <w:t>TUITION FEES FOR DAYTIME EDUCATION</w:t>
            </w:r>
            <w:r w:rsidRPr="00A04073">
              <w:rPr>
                <w:rFonts w:ascii="Arial Narrow" w:eastAsia="Times New Roman" w:hAnsi="Arial Narrow"/>
                <w:b/>
                <w:sz w:val="24"/>
                <w:szCs w:val="24"/>
                <w:lang w:val="en-GB" w:eastAsia="ar-SA"/>
              </w:rPr>
              <w:t xml:space="preserve"> (TL)</w:t>
            </w:r>
          </w:p>
        </w:tc>
      </w:tr>
      <w:tr w:rsidR="00006445" w:rsidRPr="00A04073" w:rsidTr="004869C6">
        <w:trPr>
          <w:jc w:val="center"/>
        </w:trPr>
        <w:tc>
          <w:tcPr>
            <w:tcW w:w="5768" w:type="dxa"/>
          </w:tcPr>
          <w:p w:rsidR="00006445" w:rsidRPr="00A04073" w:rsidRDefault="00006445" w:rsidP="004869C6">
            <w:pPr>
              <w:spacing w:before="60" w:after="60"/>
              <w:ind w:left="2580"/>
              <w:rPr>
                <w:rFonts w:ascii="Arial Narrow" w:eastAsia="Arial Unicode MS" w:hAnsi="Arial Narrow"/>
                <w:b/>
                <w:sz w:val="24"/>
                <w:szCs w:val="24"/>
              </w:rPr>
            </w:pPr>
          </w:p>
        </w:tc>
        <w:tc>
          <w:tcPr>
            <w:tcW w:w="2125" w:type="dxa"/>
            <w:vAlign w:val="center"/>
          </w:tcPr>
          <w:p w:rsidR="00006445" w:rsidRPr="00A04073" w:rsidRDefault="00006445" w:rsidP="004869C6">
            <w:pPr>
              <w:spacing w:before="60" w:after="60"/>
              <w:jc w:val="center"/>
              <w:rPr>
                <w:rFonts w:ascii="Arial Narrow" w:eastAsia="Arial Unicode MS" w:hAnsi="Arial Narrow"/>
                <w:b/>
                <w:sz w:val="24"/>
                <w:szCs w:val="24"/>
              </w:rPr>
            </w:pPr>
            <w:r>
              <w:rPr>
                <w:rFonts w:ascii="Arial Narrow" w:eastAsia="Arial Unicode MS" w:hAnsi="Arial Narrow"/>
                <w:b/>
                <w:sz w:val="24"/>
                <w:szCs w:val="24"/>
              </w:rPr>
              <w:t>DEPOSIT</w:t>
            </w:r>
          </w:p>
        </w:tc>
        <w:tc>
          <w:tcPr>
            <w:tcW w:w="2875" w:type="dxa"/>
            <w:vAlign w:val="center"/>
          </w:tcPr>
          <w:p w:rsidR="00006445" w:rsidRPr="00A04073" w:rsidRDefault="00006445" w:rsidP="004869C6">
            <w:pPr>
              <w:spacing w:before="60" w:after="60" w:line="182" w:lineRule="exact"/>
              <w:jc w:val="center"/>
              <w:rPr>
                <w:rFonts w:ascii="Arial Narrow" w:eastAsia="Arial Unicode MS" w:hAnsi="Arial Narrow"/>
                <w:b/>
                <w:sz w:val="24"/>
                <w:szCs w:val="24"/>
              </w:rPr>
            </w:pPr>
            <w:r>
              <w:rPr>
                <w:rFonts w:ascii="Arial Narrow" w:eastAsia="Arial Unicode MS" w:hAnsi="Arial Narrow"/>
                <w:b/>
                <w:sz w:val="24"/>
                <w:szCs w:val="24"/>
              </w:rPr>
              <w:t>TUITION FEE FOR ONE SEMESTER</w:t>
            </w:r>
          </w:p>
        </w:tc>
        <w:tc>
          <w:tcPr>
            <w:tcW w:w="3110" w:type="dxa"/>
            <w:vAlign w:val="center"/>
          </w:tcPr>
          <w:p w:rsidR="00006445" w:rsidRPr="00A04073" w:rsidRDefault="00006445" w:rsidP="004869C6">
            <w:pPr>
              <w:suppressAutoHyphens/>
              <w:spacing w:before="60" w:after="60"/>
              <w:jc w:val="center"/>
              <w:rPr>
                <w:rFonts w:ascii="Arial Narrow" w:eastAsia="Times New Roman" w:hAnsi="Arial Narrow"/>
                <w:b/>
                <w:sz w:val="24"/>
                <w:szCs w:val="24"/>
                <w:lang w:val="en-GB" w:eastAsia="ar-SA"/>
              </w:rPr>
            </w:pPr>
            <w:r>
              <w:rPr>
                <w:rFonts w:ascii="Arial Narrow" w:eastAsia="Arial Unicode MS" w:hAnsi="Arial Narrow"/>
                <w:b/>
                <w:sz w:val="24"/>
                <w:szCs w:val="24"/>
              </w:rPr>
              <w:t>TUITION FEE FOR ONE YEAR</w:t>
            </w:r>
          </w:p>
        </w:tc>
      </w:tr>
      <w:tr w:rsidR="00006445" w:rsidRPr="00A04073" w:rsidTr="004869C6">
        <w:trPr>
          <w:jc w:val="center"/>
        </w:trPr>
        <w:tc>
          <w:tcPr>
            <w:tcW w:w="5768" w:type="dxa"/>
          </w:tcPr>
          <w:p w:rsidR="00006445" w:rsidRPr="00A04073" w:rsidRDefault="00006445" w:rsidP="004869C6">
            <w:pPr>
              <w:rPr>
                <w:rFonts w:ascii="Arial Narrow" w:eastAsia="Arial Unicode MS" w:hAnsi="Arial Narrow"/>
                <w:sz w:val="24"/>
                <w:szCs w:val="24"/>
              </w:rPr>
            </w:pPr>
            <w:r>
              <w:rPr>
                <w:rFonts w:ascii="Arial Narrow" w:eastAsia="Arial Unicode MS" w:hAnsi="Arial Narrow"/>
                <w:sz w:val="24"/>
                <w:szCs w:val="24"/>
              </w:rPr>
              <w:t>FACULTY OF ENGINEERING</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193,50 TL</w:t>
            </w:r>
          </w:p>
        </w:tc>
        <w:tc>
          <w:tcPr>
            <w:tcW w:w="3110" w:type="dxa"/>
          </w:tcPr>
          <w:p w:rsidR="00006445" w:rsidRPr="00A04073" w:rsidRDefault="00006445" w:rsidP="004869C6">
            <w:pPr>
              <w:suppressAutoHyphens/>
              <w:rPr>
                <w:rFonts w:ascii="Arial Narrow" w:eastAsia="Times New Roman" w:hAnsi="Arial Narrow"/>
                <w:b/>
                <w:sz w:val="24"/>
                <w:szCs w:val="24"/>
                <w:lang w:val="en-GB" w:eastAsia="ar-SA"/>
              </w:rPr>
            </w:pPr>
            <w:r w:rsidRPr="00A04073">
              <w:rPr>
                <w:rFonts w:ascii="Arial Narrow" w:eastAsia="Arial Unicode MS" w:hAnsi="Arial Narrow"/>
                <w:sz w:val="24"/>
                <w:szCs w:val="24"/>
              </w:rPr>
              <w:t>387,00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ECONOMICS AND ADMINISTRATIVE SCIENCES</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156,50 TL</w:t>
            </w:r>
          </w:p>
        </w:tc>
        <w:tc>
          <w:tcPr>
            <w:tcW w:w="3110" w:type="dxa"/>
          </w:tcPr>
          <w:p w:rsidR="00006445" w:rsidRPr="00A04073" w:rsidRDefault="00006445" w:rsidP="004869C6">
            <w:pPr>
              <w:suppressAutoHyphens/>
              <w:rPr>
                <w:rFonts w:ascii="Arial Narrow" w:eastAsia="Times New Roman" w:hAnsi="Arial Narrow"/>
                <w:b/>
                <w:sz w:val="24"/>
                <w:szCs w:val="24"/>
                <w:lang w:val="en-GB" w:eastAsia="ar-SA"/>
              </w:rPr>
            </w:pPr>
            <w:r w:rsidRPr="00A04073">
              <w:rPr>
                <w:rFonts w:ascii="Arial Narrow" w:eastAsia="Arial Unicode MS" w:hAnsi="Arial Narrow"/>
                <w:sz w:val="24"/>
                <w:szCs w:val="24"/>
              </w:rPr>
              <w:t>313,00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FORESTRY</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193,50 TL</w:t>
            </w:r>
          </w:p>
        </w:tc>
        <w:tc>
          <w:tcPr>
            <w:tcW w:w="3110" w:type="dxa"/>
          </w:tcPr>
          <w:p w:rsidR="00006445" w:rsidRPr="00A04073" w:rsidRDefault="00006445" w:rsidP="004869C6">
            <w:pPr>
              <w:suppressAutoHyphens/>
              <w:rPr>
                <w:rFonts w:ascii="Arial Narrow" w:eastAsia="Times New Roman" w:hAnsi="Arial Narrow"/>
                <w:b/>
                <w:sz w:val="24"/>
                <w:szCs w:val="24"/>
                <w:lang w:val="en-GB" w:eastAsia="ar-SA"/>
              </w:rPr>
            </w:pPr>
            <w:r w:rsidRPr="00A04073">
              <w:rPr>
                <w:rFonts w:ascii="Arial Narrow" w:eastAsia="Arial Unicode MS" w:hAnsi="Arial Narrow"/>
                <w:sz w:val="24"/>
                <w:szCs w:val="24"/>
              </w:rPr>
              <w:t>387,00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EDUCATION</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142,00 TL</w:t>
            </w:r>
          </w:p>
        </w:tc>
        <w:tc>
          <w:tcPr>
            <w:tcW w:w="3110" w:type="dxa"/>
          </w:tcPr>
          <w:p w:rsidR="00006445" w:rsidRPr="00A04073" w:rsidRDefault="00006445" w:rsidP="004869C6">
            <w:pPr>
              <w:suppressAutoHyphens/>
              <w:rPr>
                <w:rFonts w:ascii="Arial Narrow" w:eastAsia="Times New Roman" w:hAnsi="Arial Narrow"/>
                <w:b/>
                <w:sz w:val="24"/>
                <w:szCs w:val="24"/>
                <w:lang w:val="en-GB" w:eastAsia="ar-SA"/>
              </w:rPr>
            </w:pPr>
            <w:r w:rsidRPr="00A04073">
              <w:rPr>
                <w:rFonts w:ascii="Arial Narrow" w:eastAsia="Arial Unicode MS" w:hAnsi="Arial Narrow"/>
                <w:sz w:val="24"/>
                <w:szCs w:val="24"/>
              </w:rPr>
              <w:t>284.00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LITERATURE</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142,00 TL</w:t>
            </w:r>
          </w:p>
        </w:tc>
        <w:tc>
          <w:tcPr>
            <w:tcW w:w="3110" w:type="dxa"/>
          </w:tcPr>
          <w:p w:rsidR="00006445" w:rsidRPr="00A04073" w:rsidRDefault="00006445" w:rsidP="004869C6">
            <w:pPr>
              <w:suppressAutoHyphens/>
              <w:rPr>
                <w:rFonts w:ascii="Arial Narrow" w:eastAsia="Times New Roman" w:hAnsi="Arial Narrow"/>
                <w:b/>
                <w:sz w:val="24"/>
                <w:szCs w:val="24"/>
                <w:lang w:val="en-GB" w:eastAsia="ar-SA"/>
              </w:rPr>
            </w:pPr>
            <w:r w:rsidRPr="00A04073">
              <w:rPr>
                <w:rFonts w:ascii="Arial Narrow" w:eastAsia="Arial Unicode MS" w:hAnsi="Arial Narrow"/>
                <w:sz w:val="24"/>
                <w:szCs w:val="24"/>
              </w:rPr>
              <w:t>284.00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SCIENCE</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142,00 TL</w:t>
            </w:r>
          </w:p>
        </w:tc>
        <w:tc>
          <w:tcPr>
            <w:tcW w:w="3110" w:type="dxa"/>
          </w:tcPr>
          <w:p w:rsidR="00006445" w:rsidRPr="00A04073" w:rsidRDefault="00006445" w:rsidP="004869C6">
            <w:pPr>
              <w:suppressAutoHyphens/>
              <w:rPr>
                <w:rFonts w:ascii="Arial Narrow" w:eastAsia="Arial Unicode MS" w:hAnsi="Arial Narrow"/>
                <w:sz w:val="24"/>
                <w:szCs w:val="24"/>
              </w:rPr>
            </w:pPr>
            <w:r w:rsidRPr="00A04073">
              <w:rPr>
                <w:rFonts w:ascii="Arial Narrow" w:eastAsia="Arial Unicode MS" w:hAnsi="Arial Narrow"/>
                <w:sz w:val="24"/>
                <w:szCs w:val="24"/>
              </w:rPr>
              <w:t>284,00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ISLAMIC SCIENCES</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142,00 TL</w:t>
            </w:r>
          </w:p>
        </w:tc>
        <w:tc>
          <w:tcPr>
            <w:tcW w:w="3110" w:type="dxa"/>
          </w:tcPr>
          <w:p w:rsidR="00006445" w:rsidRPr="00A04073" w:rsidRDefault="00006445" w:rsidP="004869C6">
            <w:pPr>
              <w:suppressAutoHyphens/>
              <w:rPr>
                <w:rFonts w:ascii="Arial Narrow" w:eastAsia="Arial Unicode MS" w:hAnsi="Arial Narrow"/>
                <w:sz w:val="24"/>
                <w:szCs w:val="24"/>
              </w:rPr>
            </w:pPr>
            <w:r w:rsidRPr="00A04073">
              <w:rPr>
                <w:rFonts w:ascii="Arial Narrow" w:eastAsia="Arial Unicode MS" w:hAnsi="Arial Narrow"/>
                <w:sz w:val="24"/>
                <w:szCs w:val="24"/>
              </w:rPr>
              <w:t>284,00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SCHOOL OF PHYSICAL EDUCATION AND SPORTS</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95,00 TL</w:t>
            </w:r>
          </w:p>
        </w:tc>
        <w:tc>
          <w:tcPr>
            <w:tcW w:w="3110" w:type="dxa"/>
          </w:tcPr>
          <w:p w:rsidR="00006445" w:rsidRPr="00A04073" w:rsidRDefault="00006445" w:rsidP="004869C6">
            <w:pPr>
              <w:suppressAutoHyphens/>
              <w:rPr>
                <w:rFonts w:ascii="Arial Narrow" w:eastAsia="Arial Unicode MS" w:hAnsi="Arial Narrow"/>
                <w:sz w:val="24"/>
                <w:szCs w:val="24"/>
              </w:rPr>
            </w:pPr>
            <w:r w:rsidRPr="00A04073">
              <w:rPr>
                <w:rFonts w:ascii="Arial Narrow" w:eastAsia="Arial Unicode MS" w:hAnsi="Arial Narrow"/>
                <w:sz w:val="24"/>
                <w:szCs w:val="24"/>
              </w:rPr>
              <w:t>190,00 TL</w:t>
            </w:r>
          </w:p>
        </w:tc>
      </w:tr>
      <w:tr w:rsidR="00006445" w:rsidRPr="00A04073" w:rsidTr="004869C6">
        <w:trPr>
          <w:jc w:val="center"/>
        </w:trPr>
        <w:tc>
          <w:tcPr>
            <w:tcW w:w="5768" w:type="dxa"/>
          </w:tcPr>
          <w:p w:rsidR="00006445" w:rsidRPr="00055F9C" w:rsidRDefault="00006445" w:rsidP="004869C6">
            <w:pPr>
              <w:rPr>
                <w:rFonts w:ascii="Times New Roman" w:eastAsia="Times New Roman" w:hAnsi="Times New Roman"/>
                <w:sz w:val="24"/>
                <w:szCs w:val="24"/>
              </w:rPr>
            </w:pPr>
            <w:r>
              <w:rPr>
                <w:rFonts w:ascii="Times New Roman" w:eastAsia="Times New Roman" w:hAnsi="Times New Roman"/>
                <w:sz w:val="24"/>
                <w:szCs w:val="24"/>
              </w:rPr>
              <w:t>VOCATIONAL HIGH SCHOOL</w:t>
            </w:r>
          </w:p>
        </w:tc>
        <w:tc>
          <w:tcPr>
            <w:tcW w:w="2125" w:type="dxa"/>
          </w:tcPr>
          <w:p w:rsidR="00006445" w:rsidRDefault="00006445" w:rsidP="004869C6">
            <w:r w:rsidRPr="004700DD">
              <w:rPr>
                <w:rFonts w:ascii="Arial Narrow" w:eastAsia="Arial Unicode MS" w:hAnsi="Arial Narrow"/>
                <w:sz w:val="24"/>
                <w:szCs w:val="24"/>
              </w:rPr>
              <w:t>200 TL</w:t>
            </w:r>
          </w:p>
        </w:tc>
        <w:tc>
          <w:tcPr>
            <w:tcW w:w="2875" w:type="dxa"/>
          </w:tcPr>
          <w:p w:rsidR="00006445" w:rsidRPr="00055F9C" w:rsidRDefault="00006445" w:rsidP="004869C6">
            <w:pPr>
              <w:jc w:val="center"/>
            </w:pPr>
            <w:r w:rsidRPr="00055F9C">
              <w:rPr>
                <w:rFonts w:ascii="Times New Roman" w:eastAsia="Times New Roman" w:hAnsi="Times New Roman"/>
                <w:sz w:val="24"/>
                <w:szCs w:val="24"/>
              </w:rPr>
              <w:t>95.00 TL</w:t>
            </w:r>
          </w:p>
        </w:tc>
        <w:tc>
          <w:tcPr>
            <w:tcW w:w="3110" w:type="dxa"/>
          </w:tcPr>
          <w:p w:rsidR="00006445" w:rsidRDefault="00006445" w:rsidP="004869C6">
            <w:r w:rsidRPr="00A27253">
              <w:rPr>
                <w:rFonts w:ascii="Arial Narrow" w:eastAsia="Arial Unicode MS" w:hAnsi="Arial Narrow"/>
                <w:sz w:val="24"/>
                <w:szCs w:val="24"/>
              </w:rPr>
              <w:t>190,00 TL</w:t>
            </w:r>
          </w:p>
        </w:tc>
      </w:tr>
      <w:tr w:rsidR="00006445" w:rsidRPr="00A04073" w:rsidTr="004869C6">
        <w:trPr>
          <w:jc w:val="center"/>
        </w:trPr>
        <w:tc>
          <w:tcPr>
            <w:tcW w:w="5768" w:type="dxa"/>
          </w:tcPr>
          <w:p w:rsidR="00006445" w:rsidRPr="00055F9C" w:rsidRDefault="00006445" w:rsidP="004869C6">
            <w:pPr>
              <w:rPr>
                <w:rFonts w:ascii="Times New Roman" w:eastAsia="Times New Roman" w:hAnsi="Times New Roman"/>
                <w:sz w:val="24"/>
                <w:szCs w:val="24"/>
              </w:rPr>
            </w:pPr>
            <w:r>
              <w:rPr>
                <w:rFonts w:ascii="Times New Roman" w:eastAsia="Times New Roman" w:hAnsi="Times New Roman"/>
                <w:sz w:val="24"/>
                <w:szCs w:val="24"/>
              </w:rPr>
              <w:t>VOCATIONAL HIGH SCHOOL FOR HEALTH SERVICES</w:t>
            </w:r>
          </w:p>
        </w:tc>
        <w:tc>
          <w:tcPr>
            <w:tcW w:w="2125" w:type="dxa"/>
          </w:tcPr>
          <w:p w:rsidR="00006445" w:rsidRDefault="00006445" w:rsidP="004869C6">
            <w:r w:rsidRPr="004700DD">
              <w:rPr>
                <w:rFonts w:ascii="Arial Narrow" w:eastAsia="Arial Unicode MS" w:hAnsi="Arial Narrow"/>
                <w:sz w:val="24"/>
                <w:szCs w:val="24"/>
              </w:rPr>
              <w:t>200 TL</w:t>
            </w:r>
          </w:p>
        </w:tc>
        <w:tc>
          <w:tcPr>
            <w:tcW w:w="2875" w:type="dxa"/>
          </w:tcPr>
          <w:p w:rsidR="00006445" w:rsidRPr="00055F9C" w:rsidRDefault="00006445" w:rsidP="004869C6">
            <w:pPr>
              <w:jc w:val="center"/>
            </w:pPr>
            <w:r w:rsidRPr="00055F9C">
              <w:rPr>
                <w:rFonts w:ascii="Times New Roman" w:eastAsia="Times New Roman" w:hAnsi="Times New Roman"/>
                <w:sz w:val="24"/>
                <w:szCs w:val="24"/>
              </w:rPr>
              <w:t>95.00 TL</w:t>
            </w:r>
          </w:p>
        </w:tc>
        <w:tc>
          <w:tcPr>
            <w:tcW w:w="3110" w:type="dxa"/>
          </w:tcPr>
          <w:p w:rsidR="00006445" w:rsidRDefault="00006445" w:rsidP="004869C6">
            <w:r w:rsidRPr="00A27253">
              <w:rPr>
                <w:rFonts w:ascii="Arial Narrow" w:eastAsia="Arial Unicode MS" w:hAnsi="Arial Narrow"/>
                <w:sz w:val="24"/>
                <w:szCs w:val="24"/>
              </w:rPr>
              <w:t>190,00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ULUS VOCATIONAL HIGH SCHOOL</w:t>
            </w:r>
          </w:p>
        </w:tc>
        <w:tc>
          <w:tcPr>
            <w:tcW w:w="2125" w:type="dxa"/>
          </w:tcPr>
          <w:p w:rsidR="00006445" w:rsidRDefault="00006445" w:rsidP="004869C6">
            <w:r w:rsidRPr="004700DD">
              <w:rPr>
                <w:rFonts w:ascii="Arial Narrow" w:eastAsia="Arial Unicode MS" w:hAnsi="Arial Narrow"/>
                <w:sz w:val="24"/>
                <w:szCs w:val="24"/>
              </w:rPr>
              <w:t>200 TL</w:t>
            </w:r>
          </w:p>
        </w:tc>
        <w:tc>
          <w:tcPr>
            <w:tcW w:w="2875" w:type="dxa"/>
          </w:tcPr>
          <w:p w:rsidR="00006445" w:rsidRPr="00055F9C" w:rsidRDefault="00006445" w:rsidP="004869C6">
            <w:pPr>
              <w:jc w:val="center"/>
            </w:pPr>
            <w:r w:rsidRPr="00055F9C">
              <w:rPr>
                <w:rFonts w:ascii="Times New Roman" w:eastAsia="Times New Roman" w:hAnsi="Times New Roman"/>
                <w:sz w:val="24"/>
                <w:szCs w:val="24"/>
              </w:rPr>
              <w:t>95.00 TL</w:t>
            </w:r>
          </w:p>
        </w:tc>
        <w:tc>
          <w:tcPr>
            <w:tcW w:w="3110" w:type="dxa"/>
          </w:tcPr>
          <w:p w:rsidR="00006445" w:rsidRDefault="00006445" w:rsidP="004869C6">
            <w:r w:rsidRPr="00A27253">
              <w:rPr>
                <w:rFonts w:ascii="Arial Narrow" w:eastAsia="Arial Unicode MS" w:hAnsi="Arial Narrow"/>
                <w:sz w:val="24"/>
                <w:szCs w:val="24"/>
              </w:rPr>
              <w:t>190,00 TL</w:t>
            </w:r>
          </w:p>
        </w:tc>
      </w:tr>
      <w:tr w:rsidR="00006445" w:rsidRPr="00A04073" w:rsidTr="004869C6">
        <w:trPr>
          <w:jc w:val="center"/>
        </w:trPr>
        <w:tc>
          <w:tcPr>
            <w:tcW w:w="13878" w:type="dxa"/>
            <w:gridSpan w:val="4"/>
          </w:tcPr>
          <w:p w:rsidR="004869C6" w:rsidRDefault="004869C6" w:rsidP="004869C6">
            <w:pPr>
              <w:suppressAutoHyphens/>
              <w:spacing w:before="60" w:after="60"/>
              <w:rPr>
                <w:rFonts w:ascii="Arial Narrow" w:eastAsia="Franklin Gothic Heavy" w:hAnsi="Arial Narrow"/>
                <w:b/>
                <w:sz w:val="24"/>
                <w:szCs w:val="24"/>
              </w:rPr>
            </w:pPr>
          </w:p>
          <w:p w:rsidR="00006445" w:rsidRPr="00A04073" w:rsidRDefault="00006445" w:rsidP="004869C6">
            <w:pPr>
              <w:suppressAutoHyphens/>
              <w:spacing w:before="60" w:after="60"/>
              <w:rPr>
                <w:rFonts w:ascii="Arial Narrow" w:eastAsia="Times New Roman" w:hAnsi="Arial Narrow"/>
                <w:b/>
                <w:sz w:val="24"/>
                <w:szCs w:val="24"/>
                <w:lang w:val="en-GB" w:eastAsia="ar-SA"/>
              </w:rPr>
            </w:pPr>
            <w:r>
              <w:rPr>
                <w:rFonts w:ascii="Arial Narrow" w:eastAsia="Franklin Gothic Heavy" w:hAnsi="Arial Narrow"/>
                <w:b/>
                <w:sz w:val="24"/>
                <w:szCs w:val="24"/>
              </w:rPr>
              <w:lastRenderedPageBreak/>
              <w:t>TUITION FEES FOR EVENING EDUCATION</w:t>
            </w:r>
            <w:r w:rsidRPr="00A04073">
              <w:rPr>
                <w:rFonts w:ascii="Arial Narrow" w:eastAsia="Franklin Gothic Heavy" w:hAnsi="Arial Narrow"/>
                <w:b/>
                <w:sz w:val="24"/>
                <w:szCs w:val="24"/>
              </w:rPr>
              <w:t xml:space="preserve"> (TL)</w:t>
            </w:r>
          </w:p>
        </w:tc>
      </w:tr>
      <w:tr w:rsidR="00006445" w:rsidRPr="00A04073" w:rsidTr="004869C6">
        <w:trPr>
          <w:jc w:val="center"/>
        </w:trPr>
        <w:tc>
          <w:tcPr>
            <w:tcW w:w="5768" w:type="dxa"/>
            <w:vAlign w:val="center"/>
          </w:tcPr>
          <w:p w:rsidR="00006445" w:rsidRPr="00A04073" w:rsidRDefault="00006445" w:rsidP="004869C6">
            <w:pPr>
              <w:spacing w:after="0"/>
              <w:ind w:left="3200"/>
              <w:jc w:val="center"/>
              <w:rPr>
                <w:rFonts w:ascii="Arial Narrow" w:eastAsia="Arial Unicode MS" w:hAnsi="Arial Narrow"/>
                <w:b/>
                <w:sz w:val="24"/>
                <w:szCs w:val="24"/>
              </w:rPr>
            </w:pPr>
          </w:p>
        </w:tc>
        <w:tc>
          <w:tcPr>
            <w:tcW w:w="2125" w:type="dxa"/>
            <w:vAlign w:val="center"/>
          </w:tcPr>
          <w:p w:rsidR="00006445" w:rsidRPr="00A04073" w:rsidRDefault="00006445" w:rsidP="004869C6">
            <w:pPr>
              <w:spacing w:before="60" w:after="60"/>
              <w:jc w:val="center"/>
              <w:rPr>
                <w:rFonts w:ascii="Arial Narrow" w:eastAsia="Arial Unicode MS" w:hAnsi="Arial Narrow"/>
                <w:b/>
                <w:sz w:val="24"/>
                <w:szCs w:val="24"/>
              </w:rPr>
            </w:pPr>
            <w:r>
              <w:rPr>
                <w:rFonts w:ascii="Arial Narrow" w:eastAsia="Arial Unicode MS" w:hAnsi="Arial Narrow"/>
                <w:b/>
                <w:sz w:val="24"/>
                <w:szCs w:val="24"/>
              </w:rPr>
              <w:t>DEPOSIT</w:t>
            </w:r>
          </w:p>
        </w:tc>
        <w:tc>
          <w:tcPr>
            <w:tcW w:w="2875" w:type="dxa"/>
            <w:vAlign w:val="center"/>
          </w:tcPr>
          <w:p w:rsidR="00006445" w:rsidRPr="00A04073" w:rsidRDefault="00006445" w:rsidP="004869C6">
            <w:pPr>
              <w:spacing w:before="60" w:after="60" w:line="182" w:lineRule="exact"/>
              <w:jc w:val="center"/>
              <w:rPr>
                <w:rFonts w:ascii="Arial Narrow" w:eastAsia="Arial Unicode MS" w:hAnsi="Arial Narrow"/>
                <w:b/>
                <w:sz w:val="24"/>
                <w:szCs w:val="24"/>
              </w:rPr>
            </w:pPr>
            <w:r>
              <w:rPr>
                <w:rFonts w:ascii="Arial Narrow" w:eastAsia="Arial Unicode MS" w:hAnsi="Arial Narrow"/>
                <w:b/>
                <w:sz w:val="24"/>
                <w:szCs w:val="24"/>
              </w:rPr>
              <w:t>TUITION FEE FOR ONE SEMESTER</w:t>
            </w:r>
          </w:p>
        </w:tc>
        <w:tc>
          <w:tcPr>
            <w:tcW w:w="3110" w:type="dxa"/>
            <w:vAlign w:val="center"/>
          </w:tcPr>
          <w:p w:rsidR="00006445" w:rsidRPr="00A04073" w:rsidRDefault="00006445" w:rsidP="004869C6">
            <w:pPr>
              <w:suppressAutoHyphens/>
              <w:spacing w:before="60" w:after="60"/>
              <w:jc w:val="center"/>
              <w:rPr>
                <w:rFonts w:ascii="Arial Narrow" w:eastAsia="Times New Roman" w:hAnsi="Arial Narrow"/>
                <w:b/>
                <w:sz w:val="24"/>
                <w:szCs w:val="24"/>
                <w:lang w:val="en-GB" w:eastAsia="ar-SA"/>
              </w:rPr>
            </w:pPr>
            <w:r>
              <w:rPr>
                <w:rFonts w:ascii="Arial Narrow" w:eastAsia="Arial Unicode MS" w:hAnsi="Arial Narrow"/>
                <w:b/>
                <w:sz w:val="24"/>
                <w:szCs w:val="24"/>
              </w:rPr>
              <w:t>TUITION FEE FOR ONE YEAR</w:t>
            </w:r>
          </w:p>
        </w:tc>
      </w:tr>
      <w:tr w:rsidR="00006445" w:rsidRPr="00A04073" w:rsidTr="004869C6">
        <w:trPr>
          <w:jc w:val="center"/>
        </w:trPr>
        <w:tc>
          <w:tcPr>
            <w:tcW w:w="5768" w:type="dxa"/>
          </w:tcPr>
          <w:p w:rsidR="00006445" w:rsidRPr="00A04073" w:rsidRDefault="00006445" w:rsidP="004869C6">
            <w:pPr>
              <w:rPr>
                <w:rFonts w:ascii="Arial Narrow" w:eastAsia="Arial Unicode MS" w:hAnsi="Arial Narrow"/>
                <w:sz w:val="24"/>
                <w:szCs w:val="24"/>
              </w:rPr>
            </w:pPr>
            <w:r>
              <w:rPr>
                <w:rFonts w:ascii="Arial Narrow" w:eastAsia="Arial Unicode MS" w:hAnsi="Arial Narrow"/>
                <w:sz w:val="24"/>
                <w:szCs w:val="24"/>
              </w:rPr>
              <w:t>FACULTY OF ENGINEERING</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764,50 TL</w:t>
            </w:r>
          </w:p>
        </w:tc>
        <w:tc>
          <w:tcPr>
            <w:tcW w:w="3110" w:type="dxa"/>
          </w:tcPr>
          <w:p w:rsidR="00006445" w:rsidRPr="00A04073" w:rsidRDefault="00006445" w:rsidP="004869C6">
            <w:pPr>
              <w:suppressAutoHyphens/>
              <w:rPr>
                <w:rFonts w:ascii="Arial Narrow" w:eastAsia="Times New Roman" w:hAnsi="Arial Narrow"/>
                <w:b/>
                <w:sz w:val="24"/>
                <w:szCs w:val="24"/>
                <w:lang w:val="en-GB" w:eastAsia="ar-SA"/>
              </w:rPr>
            </w:pPr>
            <w:r w:rsidRPr="00A04073">
              <w:rPr>
                <w:rFonts w:ascii="Arial Narrow" w:eastAsia="Arial Unicode MS" w:hAnsi="Arial Narrow"/>
                <w:sz w:val="24"/>
                <w:szCs w:val="24"/>
              </w:rPr>
              <w:t>1.529,00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ECONOMICS AND ADMINISTRATIVE SCIENCES</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577,50 TL</w:t>
            </w:r>
          </w:p>
        </w:tc>
        <w:tc>
          <w:tcPr>
            <w:tcW w:w="3110" w:type="dxa"/>
          </w:tcPr>
          <w:p w:rsidR="00006445" w:rsidRPr="00A04073" w:rsidRDefault="00006445" w:rsidP="004869C6">
            <w:pPr>
              <w:suppressAutoHyphens/>
              <w:rPr>
                <w:rFonts w:ascii="Arial Narrow" w:eastAsia="Times New Roman" w:hAnsi="Arial Narrow"/>
                <w:b/>
                <w:sz w:val="24"/>
                <w:szCs w:val="24"/>
                <w:lang w:val="en-GB" w:eastAsia="ar-SA"/>
              </w:rPr>
            </w:pPr>
            <w:r w:rsidRPr="00A04073">
              <w:rPr>
                <w:rFonts w:ascii="Arial Narrow" w:eastAsia="Arial Unicode MS" w:hAnsi="Arial Narrow"/>
                <w:sz w:val="24"/>
                <w:szCs w:val="24"/>
              </w:rPr>
              <w:t>1.155,00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LITERATURE</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513,50 TL</w:t>
            </w:r>
          </w:p>
        </w:tc>
        <w:tc>
          <w:tcPr>
            <w:tcW w:w="3110" w:type="dxa"/>
          </w:tcPr>
          <w:p w:rsidR="00006445" w:rsidRPr="00A04073" w:rsidRDefault="00006445" w:rsidP="004869C6">
            <w:pPr>
              <w:suppressAutoHyphens/>
              <w:rPr>
                <w:rFonts w:ascii="Arial Narrow" w:eastAsia="Arial Unicode MS" w:hAnsi="Arial Narrow"/>
                <w:sz w:val="24"/>
                <w:szCs w:val="24"/>
              </w:rPr>
            </w:pPr>
            <w:r w:rsidRPr="00A04073">
              <w:rPr>
                <w:rFonts w:ascii="Arial Narrow" w:eastAsia="Arial Unicode MS" w:hAnsi="Arial Narrow"/>
                <w:sz w:val="24"/>
                <w:szCs w:val="24"/>
              </w:rPr>
              <w:t>1.027,00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SCIENCE</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640,50 TL</w:t>
            </w:r>
          </w:p>
        </w:tc>
        <w:tc>
          <w:tcPr>
            <w:tcW w:w="3110" w:type="dxa"/>
          </w:tcPr>
          <w:p w:rsidR="00006445" w:rsidRPr="00A04073" w:rsidRDefault="00006445" w:rsidP="004869C6">
            <w:pPr>
              <w:suppressAutoHyphens/>
              <w:rPr>
                <w:rFonts w:ascii="Arial Narrow" w:eastAsia="Arial Unicode MS" w:hAnsi="Arial Narrow"/>
                <w:sz w:val="24"/>
                <w:szCs w:val="24"/>
              </w:rPr>
            </w:pPr>
            <w:r w:rsidRPr="00A04073">
              <w:rPr>
                <w:rFonts w:ascii="Arial Narrow" w:eastAsia="Arial Unicode MS" w:hAnsi="Arial Narrow"/>
                <w:sz w:val="24"/>
                <w:szCs w:val="24"/>
              </w:rPr>
              <w:t>1.281,00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SCHOOL OF PHYSICAL EDUCATION AND SPORTS</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eastAsia="Arial Unicode MS" w:hAnsi="Arial Narrow"/>
                <w:sz w:val="24"/>
                <w:szCs w:val="24"/>
              </w:rPr>
              <w:t>577,50 TL</w:t>
            </w:r>
          </w:p>
        </w:tc>
        <w:tc>
          <w:tcPr>
            <w:tcW w:w="3110" w:type="dxa"/>
          </w:tcPr>
          <w:p w:rsidR="00006445" w:rsidRPr="00A04073" w:rsidRDefault="00006445" w:rsidP="004869C6">
            <w:pPr>
              <w:suppressAutoHyphens/>
              <w:rPr>
                <w:rFonts w:ascii="Arial Narrow" w:eastAsia="Arial Unicode MS" w:hAnsi="Arial Narrow"/>
                <w:sz w:val="24"/>
                <w:szCs w:val="24"/>
              </w:rPr>
            </w:pPr>
            <w:r w:rsidRPr="00A04073">
              <w:rPr>
                <w:rFonts w:ascii="Arial Narrow" w:eastAsia="Arial Unicode MS" w:hAnsi="Arial Narrow"/>
                <w:sz w:val="24"/>
                <w:szCs w:val="24"/>
              </w:rPr>
              <w:t>1155,00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FACULTY OF ISLAMIC SCIENCES</w:t>
            </w:r>
          </w:p>
        </w:tc>
        <w:tc>
          <w:tcPr>
            <w:tcW w:w="2125" w:type="dxa"/>
          </w:tcPr>
          <w:p w:rsidR="00006445" w:rsidRPr="00A04073" w:rsidRDefault="00006445" w:rsidP="004869C6">
            <w:pPr>
              <w:rPr>
                <w:rFonts w:ascii="Arial Narrow" w:eastAsia="Arial Unicode MS" w:hAnsi="Arial Narrow"/>
                <w:sz w:val="24"/>
                <w:szCs w:val="24"/>
              </w:rPr>
            </w:pPr>
            <w:r w:rsidRPr="00A04073">
              <w:rPr>
                <w:rFonts w:ascii="Arial Narrow" w:eastAsia="Arial Unicode MS" w:hAnsi="Arial Narrow"/>
                <w:sz w:val="24"/>
                <w:szCs w:val="24"/>
              </w:rPr>
              <w:t>200 TL</w:t>
            </w:r>
          </w:p>
        </w:tc>
        <w:tc>
          <w:tcPr>
            <w:tcW w:w="2875" w:type="dxa"/>
          </w:tcPr>
          <w:p w:rsidR="00006445" w:rsidRPr="00A04073" w:rsidRDefault="00006445" w:rsidP="004869C6">
            <w:pPr>
              <w:jc w:val="center"/>
              <w:rPr>
                <w:rFonts w:ascii="Arial Narrow" w:eastAsia="Arial Unicode MS" w:hAnsi="Arial Narrow"/>
                <w:sz w:val="24"/>
                <w:szCs w:val="24"/>
              </w:rPr>
            </w:pPr>
            <w:r w:rsidRPr="00A04073">
              <w:rPr>
                <w:rFonts w:ascii="Arial Narrow" w:hAnsi="Arial Narrow"/>
                <w:sz w:val="24"/>
                <w:szCs w:val="24"/>
              </w:rPr>
              <w:t>513,50 TL</w:t>
            </w:r>
          </w:p>
        </w:tc>
        <w:tc>
          <w:tcPr>
            <w:tcW w:w="3110" w:type="dxa"/>
          </w:tcPr>
          <w:p w:rsidR="00006445" w:rsidRPr="00A04073" w:rsidRDefault="00006445" w:rsidP="004869C6">
            <w:pPr>
              <w:suppressAutoHyphens/>
              <w:rPr>
                <w:rFonts w:ascii="Arial Narrow" w:eastAsia="Arial Unicode MS" w:hAnsi="Arial Narrow"/>
                <w:sz w:val="24"/>
                <w:szCs w:val="24"/>
              </w:rPr>
            </w:pPr>
            <w:r w:rsidRPr="00A04073">
              <w:rPr>
                <w:rFonts w:ascii="Arial Narrow" w:eastAsia="Arial Unicode MS" w:hAnsi="Arial Narrow"/>
                <w:sz w:val="24"/>
                <w:szCs w:val="24"/>
              </w:rPr>
              <w:t>1.027,00 TL</w:t>
            </w:r>
          </w:p>
        </w:tc>
      </w:tr>
      <w:tr w:rsidR="00006445" w:rsidRPr="00A04073" w:rsidTr="004869C6">
        <w:trPr>
          <w:jc w:val="center"/>
        </w:trPr>
        <w:tc>
          <w:tcPr>
            <w:tcW w:w="5768" w:type="dxa"/>
          </w:tcPr>
          <w:p w:rsidR="00006445" w:rsidRPr="00055F9C" w:rsidRDefault="00006445" w:rsidP="004869C6">
            <w:pPr>
              <w:rPr>
                <w:rFonts w:ascii="Times New Roman" w:eastAsia="Times New Roman" w:hAnsi="Times New Roman"/>
                <w:sz w:val="24"/>
                <w:szCs w:val="24"/>
              </w:rPr>
            </w:pPr>
            <w:r>
              <w:rPr>
                <w:rFonts w:ascii="Times New Roman" w:eastAsia="Times New Roman" w:hAnsi="Times New Roman"/>
                <w:sz w:val="24"/>
                <w:szCs w:val="24"/>
              </w:rPr>
              <w:t>VOCATIONAL HIGH SCHOOL</w:t>
            </w:r>
          </w:p>
        </w:tc>
        <w:tc>
          <w:tcPr>
            <w:tcW w:w="2125" w:type="dxa"/>
          </w:tcPr>
          <w:p w:rsidR="00006445" w:rsidRDefault="00006445" w:rsidP="004869C6">
            <w:r w:rsidRPr="00404B1D">
              <w:rPr>
                <w:rFonts w:ascii="Arial Narrow" w:eastAsia="Arial Unicode MS" w:hAnsi="Arial Narrow"/>
                <w:sz w:val="24"/>
                <w:szCs w:val="24"/>
              </w:rPr>
              <w:t>200 TL</w:t>
            </w:r>
          </w:p>
        </w:tc>
        <w:tc>
          <w:tcPr>
            <w:tcW w:w="2875" w:type="dxa"/>
          </w:tcPr>
          <w:p w:rsidR="00006445" w:rsidRPr="00055F9C" w:rsidRDefault="00006445" w:rsidP="004869C6">
            <w:pPr>
              <w:jc w:val="center"/>
              <w:rPr>
                <w:rFonts w:ascii="Times New Roman" w:eastAsia="Times New Roman" w:hAnsi="Times New Roman"/>
                <w:sz w:val="24"/>
                <w:szCs w:val="24"/>
              </w:rPr>
            </w:pPr>
            <w:r w:rsidRPr="00055F9C">
              <w:rPr>
                <w:rFonts w:ascii="Times New Roman" w:eastAsia="Times New Roman" w:hAnsi="Times New Roman"/>
                <w:sz w:val="24"/>
                <w:szCs w:val="24"/>
              </w:rPr>
              <w:t>385,00 TL</w:t>
            </w:r>
          </w:p>
        </w:tc>
        <w:tc>
          <w:tcPr>
            <w:tcW w:w="3110" w:type="dxa"/>
          </w:tcPr>
          <w:p w:rsidR="00006445" w:rsidRPr="00A04073" w:rsidRDefault="00006445" w:rsidP="004869C6">
            <w:pPr>
              <w:suppressAutoHyphens/>
              <w:rPr>
                <w:rFonts w:ascii="Arial Narrow" w:eastAsia="Arial Unicode MS" w:hAnsi="Arial Narrow"/>
                <w:sz w:val="24"/>
                <w:szCs w:val="24"/>
              </w:rPr>
            </w:pPr>
            <w:r>
              <w:rPr>
                <w:rFonts w:ascii="Arial Narrow" w:eastAsia="Arial Unicode MS" w:hAnsi="Arial Narrow"/>
                <w:sz w:val="24"/>
                <w:szCs w:val="24"/>
              </w:rPr>
              <w:t>770,00 TL</w:t>
            </w:r>
          </w:p>
        </w:tc>
      </w:tr>
      <w:tr w:rsidR="00006445" w:rsidRPr="00A04073" w:rsidTr="004869C6">
        <w:trPr>
          <w:jc w:val="center"/>
        </w:trPr>
        <w:tc>
          <w:tcPr>
            <w:tcW w:w="5768" w:type="dxa"/>
          </w:tcPr>
          <w:p w:rsidR="00006445" w:rsidRPr="00055F9C" w:rsidRDefault="00006445" w:rsidP="004869C6">
            <w:pPr>
              <w:rPr>
                <w:rFonts w:ascii="Times New Roman" w:eastAsia="Times New Roman" w:hAnsi="Times New Roman"/>
                <w:sz w:val="24"/>
                <w:szCs w:val="24"/>
              </w:rPr>
            </w:pPr>
            <w:r>
              <w:rPr>
                <w:rFonts w:ascii="Times New Roman" w:eastAsia="Times New Roman" w:hAnsi="Times New Roman"/>
                <w:sz w:val="24"/>
                <w:szCs w:val="24"/>
              </w:rPr>
              <w:t>VOCATIONAL HIGH SCHOOL FOR HEALTH SERVICES</w:t>
            </w:r>
          </w:p>
        </w:tc>
        <w:tc>
          <w:tcPr>
            <w:tcW w:w="2125" w:type="dxa"/>
          </w:tcPr>
          <w:p w:rsidR="00006445" w:rsidRDefault="00006445" w:rsidP="004869C6">
            <w:r w:rsidRPr="00404B1D">
              <w:rPr>
                <w:rFonts w:ascii="Arial Narrow" w:eastAsia="Arial Unicode MS" w:hAnsi="Arial Narrow"/>
                <w:sz w:val="24"/>
                <w:szCs w:val="24"/>
              </w:rPr>
              <w:t>200 TL</w:t>
            </w:r>
          </w:p>
        </w:tc>
        <w:tc>
          <w:tcPr>
            <w:tcW w:w="2875" w:type="dxa"/>
          </w:tcPr>
          <w:p w:rsidR="00006445" w:rsidRPr="00055F9C" w:rsidRDefault="00006445" w:rsidP="004869C6">
            <w:pPr>
              <w:jc w:val="center"/>
              <w:rPr>
                <w:rFonts w:ascii="Times New Roman" w:eastAsia="Times New Roman" w:hAnsi="Times New Roman"/>
                <w:sz w:val="24"/>
                <w:szCs w:val="24"/>
              </w:rPr>
            </w:pPr>
            <w:r w:rsidRPr="00055F9C">
              <w:rPr>
                <w:rFonts w:ascii="Times New Roman" w:eastAsia="Times New Roman" w:hAnsi="Times New Roman"/>
                <w:sz w:val="24"/>
                <w:szCs w:val="24"/>
              </w:rPr>
              <w:t>385,00 TL</w:t>
            </w:r>
          </w:p>
        </w:tc>
        <w:tc>
          <w:tcPr>
            <w:tcW w:w="3110" w:type="dxa"/>
          </w:tcPr>
          <w:p w:rsidR="00006445" w:rsidRDefault="00006445" w:rsidP="004869C6">
            <w:r w:rsidRPr="00FC558F">
              <w:rPr>
                <w:rFonts w:ascii="Arial Narrow" w:eastAsia="Arial Unicode MS" w:hAnsi="Arial Narrow"/>
                <w:sz w:val="24"/>
                <w:szCs w:val="24"/>
              </w:rPr>
              <w:t>770,00 TL</w:t>
            </w:r>
          </w:p>
        </w:tc>
      </w:tr>
      <w:tr w:rsidR="00006445" w:rsidRPr="00A04073" w:rsidTr="004869C6">
        <w:trPr>
          <w:jc w:val="center"/>
        </w:trPr>
        <w:tc>
          <w:tcPr>
            <w:tcW w:w="5768" w:type="dxa"/>
          </w:tcPr>
          <w:p w:rsidR="00006445" w:rsidRPr="00A04073" w:rsidRDefault="00006445" w:rsidP="004869C6">
            <w:pPr>
              <w:ind w:left="60"/>
              <w:rPr>
                <w:rFonts w:ascii="Arial Narrow" w:eastAsia="Arial Unicode MS" w:hAnsi="Arial Narrow"/>
                <w:sz w:val="24"/>
                <w:szCs w:val="24"/>
              </w:rPr>
            </w:pPr>
            <w:r>
              <w:rPr>
                <w:rFonts w:ascii="Arial Narrow" w:eastAsia="Arial Unicode MS" w:hAnsi="Arial Narrow"/>
                <w:sz w:val="24"/>
                <w:szCs w:val="24"/>
              </w:rPr>
              <w:t>ULUS VOCATIONAL HIGH SCHOOL</w:t>
            </w:r>
          </w:p>
        </w:tc>
        <w:tc>
          <w:tcPr>
            <w:tcW w:w="2125" w:type="dxa"/>
          </w:tcPr>
          <w:p w:rsidR="00006445" w:rsidRDefault="00006445" w:rsidP="004869C6">
            <w:r w:rsidRPr="00404B1D">
              <w:rPr>
                <w:rFonts w:ascii="Arial Narrow" w:eastAsia="Arial Unicode MS" w:hAnsi="Arial Narrow"/>
                <w:sz w:val="24"/>
                <w:szCs w:val="24"/>
              </w:rPr>
              <w:t>200 TL</w:t>
            </w:r>
          </w:p>
        </w:tc>
        <w:tc>
          <w:tcPr>
            <w:tcW w:w="2875" w:type="dxa"/>
          </w:tcPr>
          <w:p w:rsidR="00006445" w:rsidRPr="00055F9C" w:rsidRDefault="00006445" w:rsidP="004869C6">
            <w:pPr>
              <w:jc w:val="center"/>
              <w:rPr>
                <w:rFonts w:ascii="Times New Roman" w:eastAsia="Times New Roman" w:hAnsi="Times New Roman"/>
                <w:sz w:val="24"/>
                <w:szCs w:val="24"/>
              </w:rPr>
            </w:pPr>
            <w:r w:rsidRPr="00055F9C">
              <w:rPr>
                <w:rFonts w:ascii="Times New Roman" w:eastAsia="Times New Roman" w:hAnsi="Times New Roman"/>
                <w:sz w:val="24"/>
                <w:szCs w:val="24"/>
              </w:rPr>
              <w:t>385,00 TL</w:t>
            </w:r>
          </w:p>
        </w:tc>
        <w:tc>
          <w:tcPr>
            <w:tcW w:w="3110" w:type="dxa"/>
          </w:tcPr>
          <w:p w:rsidR="00006445" w:rsidRDefault="00006445" w:rsidP="004869C6">
            <w:r w:rsidRPr="00FC558F">
              <w:rPr>
                <w:rFonts w:ascii="Arial Narrow" w:eastAsia="Arial Unicode MS" w:hAnsi="Arial Narrow"/>
                <w:sz w:val="24"/>
                <w:szCs w:val="24"/>
              </w:rPr>
              <w:t>770,00 TL</w:t>
            </w:r>
          </w:p>
        </w:tc>
      </w:tr>
    </w:tbl>
    <w:p w:rsidR="00006445" w:rsidRPr="004869C6" w:rsidRDefault="00006445" w:rsidP="00006445">
      <w:pPr>
        <w:rPr>
          <w:rFonts w:ascii="Arial Narrow" w:eastAsia="Times New Roman" w:hAnsi="Arial Narrow"/>
          <w:b/>
          <w:sz w:val="24"/>
          <w:szCs w:val="24"/>
          <w:lang w:eastAsia="ar-SA"/>
        </w:rPr>
      </w:pPr>
    </w:p>
    <w:p w:rsidR="00006445" w:rsidRPr="004869C6" w:rsidRDefault="00006445" w:rsidP="00006445">
      <w:pPr>
        <w:rPr>
          <w:rFonts w:ascii="Arial Narrow" w:eastAsia="Times New Roman" w:hAnsi="Arial Narrow"/>
          <w:b/>
          <w:sz w:val="24"/>
          <w:szCs w:val="24"/>
          <w:lang w:eastAsia="ar-SA"/>
        </w:rPr>
      </w:pPr>
    </w:p>
    <w:p w:rsidR="00006445" w:rsidRDefault="00006445">
      <w:pPr>
        <w:spacing w:after="160" w:line="259" w:lineRule="auto"/>
        <w:rPr>
          <w:rFonts w:ascii="Trebuchet MS" w:hAnsi="Trebuchet MS"/>
          <w:color w:val="1F3864" w:themeColor="accent5" w:themeShade="80"/>
          <w:sz w:val="48"/>
          <w:szCs w:val="28"/>
        </w:rPr>
      </w:pPr>
    </w:p>
    <w:p w:rsidR="00C25972" w:rsidRDefault="00C25972">
      <w:pPr>
        <w:spacing w:after="160" w:line="259" w:lineRule="auto"/>
        <w:rPr>
          <w:rFonts w:ascii="Trebuchet MS" w:hAnsi="Trebuchet MS"/>
          <w:color w:val="1F3864" w:themeColor="accent5" w:themeShade="80"/>
          <w:sz w:val="48"/>
          <w:szCs w:val="28"/>
        </w:rPr>
      </w:pPr>
    </w:p>
    <w:p w:rsidR="00E23634" w:rsidRDefault="00E23634" w:rsidP="00E23634">
      <w:pPr>
        <w:spacing w:before="213" w:after="0" w:line="274" w:lineRule="exact"/>
        <w:ind w:left="60" w:right="860"/>
        <w:rPr>
          <w:rFonts w:ascii="Times New Roman" w:eastAsia="Arial Unicode MS" w:hAnsi="Times New Roman"/>
          <w:b/>
          <w:i/>
          <w:sz w:val="24"/>
          <w:szCs w:val="24"/>
          <w:u w:val="single"/>
        </w:rPr>
      </w:pPr>
      <w:r w:rsidRPr="00FC219E">
        <w:rPr>
          <w:noProof/>
          <w:lang w:eastAsia="tr-TR"/>
        </w:rPr>
        <w:lastRenderedPageBreak/>
        <mc:AlternateContent>
          <mc:Choice Requires="wps">
            <w:drawing>
              <wp:anchor distT="0" distB="0" distL="114300" distR="114300" simplePos="0" relativeHeight="251713536" behindDoc="1" locked="0" layoutInCell="1" allowOverlap="1" wp14:anchorId="66BAB09D" wp14:editId="23166C73">
                <wp:simplePos x="0" y="0"/>
                <wp:positionH relativeFrom="margin">
                  <wp:posOffset>0</wp:posOffset>
                </wp:positionH>
                <wp:positionV relativeFrom="paragraph">
                  <wp:posOffset>204470</wp:posOffset>
                </wp:positionV>
                <wp:extent cx="5734050" cy="403860"/>
                <wp:effectExtent l="0" t="0" r="19050" b="15240"/>
                <wp:wrapThrough wrapText="bothSides">
                  <wp:wrapPolygon edited="0">
                    <wp:start x="0" y="0"/>
                    <wp:lineTo x="0" y="21396"/>
                    <wp:lineTo x="21600" y="21396"/>
                    <wp:lineTo x="21600" y="0"/>
                    <wp:lineTo x="0" y="0"/>
                  </wp:wrapPolygon>
                </wp:wrapThrough>
                <wp:docPr id="13" name="Yuvarlatılmış Dikdörtgen 13"/>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E650FF" w:rsidRPr="00E23634" w:rsidRDefault="00E650FF" w:rsidP="00E23634">
                            <w:pPr>
                              <w:rPr>
                                <w:rFonts w:ascii="Trebuchet MS" w:hAnsi="Trebuchet MS"/>
                                <w:b/>
                                <w:color w:val="002060"/>
                                <w:sz w:val="24"/>
                                <w:szCs w:val="24"/>
                              </w:rPr>
                            </w:pPr>
                            <w:r>
                              <w:rPr>
                                <w:rFonts w:ascii="Times New Roman" w:eastAsia="Arial Unicode MS" w:hAnsi="Times New Roman"/>
                                <w:b/>
                                <w:sz w:val="24"/>
                                <w:szCs w:val="24"/>
                              </w:rPr>
                              <w:t>Account Number for Tuition Fee</w:t>
                            </w:r>
                            <w:r w:rsidRPr="00E23634">
                              <w:rPr>
                                <w:rFonts w:ascii="Times New Roman" w:eastAsia="Arial Unicode MS" w:hAnsi="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3" o:spid="_x0000_s1041" style="position:absolute;left:0;text-align:left;margin-left:0;margin-top:16.1pt;width:451.5pt;height:31.8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" fillcolor="#9cf" strokecolor="#4472c4" strokeweight="1pt">
                <v:stroke joinstyle="miter"/>
                <v:textbox>
                  <w:txbxContent>
                    <w:p w:rsidR="00E650FF" w:rsidRPr="00E23634" w:rsidRDefault="00E650FF" w:rsidP="00E23634">
                      <w:pPr>
                        <w:rPr>
                          <w:rFonts w:ascii="Trebuchet MS" w:hAnsi="Trebuchet MS"/>
                          <w:b/>
                          <w:color w:val="002060"/>
                          <w:sz w:val="24"/>
                          <w:szCs w:val="24"/>
                        </w:rPr>
                      </w:pPr>
                      <w:r>
                        <w:rPr>
                          <w:rFonts w:ascii="Times New Roman" w:eastAsia="Arial Unicode MS" w:hAnsi="Times New Roman"/>
                          <w:b/>
                          <w:sz w:val="24"/>
                          <w:szCs w:val="24"/>
                        </w:rPr>
                        <w:t>Account Number for Tuition Fee</w:t>
                      </w:r>
                      <w:r w:rsidRPr="00E23634">
                        <w:rPr>
                          <w:rFonts w:ascii="Times New Roman" w:eastAsia="Arial Unicode MS" w:hAnsi="Times New Roman"/>
                          <w:b/>
                          <w:sz w:val="24"/>
                          <w:szCs w:val="24"/>
                        </w:rPr>
                        <w:t>:</w:t>
                      </w:r>
                    </w:p>
                  </w:txbxContent>
                </v:textbox>
                <w10:wrap type="through" anchorx="margin"/>
              </v:roundrect>
            </w:pict>
          </mc:Fallback>
        </mc:AlternateContent>
      </w:r>
    </w:p>
    <w:p w:rsidR="00C25972" w:rsidRPr="004869C6" w:rsidRDefault="00C25972" w:rsidP="00FB3A8E">
      <w:pPr>
        <w:spacing w:before="213" w:after="0" w:line="274" w:lineRule="exact"/>
        <w:ind w:left="60" w:right="860"/>
        <w:rPr>
          <w:rFonts w:ascii="Times New Roman" w:eastAsia="Arial Unicode MS" w:hAnsi="Times New Roman"/>
          <w:sz w:val="24"/>
          <w:szCs w:val="24"/>
        </w:rPr>
      </w:pPr>
    </w:p>
    <w:p w:rsidR="00C25972" w:rsidRPr="004869C6" w:rsidRDefault="00C25972" w:rsidP="00FB3A8E">
      <w:pPr>
        <w:spacing w:before="213" w:after="0" w:line="274" w:lineRule="exact"/>
        <w:ind w:left="60" w:right="860"/>
        <w:rPr>
          <w:rFonts w:ascii="Times New Roman" w:eastAsia="Arial Unicode MS" w:hAnsi="Times New Roman"/>
          <w:sz w:val="24"/>
          <w:szCs w:val="24"/>
        </w:rPr>
      </w:pPr>
    </w:p>
    <w:p w:rsidR="00FB3A8E" w:rsidRPr="00E75631" w:rsidRDefault="00FB3A8E" w:rsidP="00FB3A8E">
      <w:pPr>
        <w:spacing w:before="213" w:after="0" w:line="274" w:lineRule="exact"/>
        <w:ind w:left="60" w:right="860"/>
        <w:rPr>
          <w:rFonts w:ascii="Times New Roman" w:eastAsia="Arial Unicode MS" w:hAnsi="Times New Roman"/>
          <w:sz w:val="24"/>
          <w:szCs w:val="24"/>
          <w:lang w:val="en-US"/>
        </w:rPr>
      </w:pPr>
      <w:r>
        <w:rPr>
          <w:rFonts w:ascii="Times New Roman" w:eastAsia="Arial Unicode MS" w:hAnsi="Times New Roman"/>
          <w:sz w:val="24"/>
          <w:szCs w:val="24"/>
          <w:lang w:val="en-US"/>
        </w:rPr>
        <w:t>Tuition fees will be paid to the internet account of Halk Bank, or to the ATMs of Halk Bank or to Halk Bank branches by going personally and giving the foreign national number, name and surname</w:t>
      </w:r>
      <w:r w:rsidRPr="00E75631">
        <w:rPr>
          <w:rFonts w:ascii="Times New Roman" w:eastAsia="Arial Unicode MS" w:hAnsi="Times New Roman"/>
          <w:sz w:val="24"/>
          <w:szCs w:val="24"/>
          <w:lang w:val="en-US"/>
        </w:rPr>
        <w:t>.</w:t>
      </w:r>
    </w:p>
    <w:p w:rsidR="00FB3A8E" w:rsidRPr="00E75631" w:rsidRDefault="00FB3A8E" w:rsidP="00FB3A8E">
      <w:pPr>
        <w:spacing w:before="213" w:after="0" w:line="274" w:lineRule="exact"/>
        <w:ind w:left="60" w:right="860"/>
        <w:rPr>
          <w:rFonts w:ascii="Times New Roman" w:eastAsia="Arial Unicode MS" w:hAnsi="Times New Roman"/>
          <w:sz w:val="24"/>
          <w:szCs w:val="24"/>
          <w:lang w:val="en-US"/>
        </w:rPr>
      </w:pPr>
      <w:proofErr w:type="gramStart"/>
      <w:r>
        <w:rPr>
          <w:rFonts w:ascii="Times New Roman" w:eastAsia="Arial Unicode MS" w:hAnsi="Times New Roman"/>
          <w:sz w:val="24"/>
          <w:szCs w:val="24"/>
          <w:lang w:val="en-US"/>
        </w:rPr>
        <w:t>or</w:t>
      </w:r>
      <w:proofErr w:type="gramEnd"/>
    </w:p>
    <w:p w:rsidR="00FB3A8E" w:rsidRPr="00E75631" w:rsidRDefault="00FB3A8E" w:rsidP="00FB3A8E">
      <w:pPr>
        <w:spacing w:before="213" w:after="0" w:line="274" w:lineRule="exact"/>
        <w:ind w:left="60" w:right="860"/>
        <w:rPr>
          <w:rFonts w:ascii="Times New Roman" w:eastAsia="Arial Unicode MS" w:hAnsi="Times New Roman"/>
          <w:sz w:val="24"/>
          <w:szCs w:val="24"/>
          <w:lang w:val="en-US"/>
        </w:rPr>
      </w:pPr>
      <w:r>
        <w:rPr>
          <w:rFonts w:ascii="Times New Roman" w:eastAsia="Arial Unicode MS" w:hAnsi="Times New Roman"/>
          <w:sz w:val="24"/>
          <w:szCs w:val="24"/>
          <w:lang w:val="en-US"/>
        </w:rPr>
        <w:t>Tuition fees will be paid to the internet account of Ziraat Bank, or to the ATMs of Ziraat Bank or to Ziraat Bank branches by going personally and giving the foreign national number, name and surname.</w:t>
      </w:r>
    </w:p>
    <w:p w:rsidR="00E23634" w:rsidRPr="00E75631" w:rsidRDefault="006847CB" w:rsidP="006847CB">
      <w:pPr>
        <w:spacing w:before="213" w:after="0" w:line="274" w:lineRule="exact"/>
        <w:ind w:right="860"/>
        <w:rPr>
          <w:rFonts w:ascii="Times New Roman" w:eastAsia="Arial Unicode MS" w:hAnsi="Times New Roman"/>
          <w:sz w:val="24"/>
          <w:szCs w:val="24"/>
        </w:rPr>
      </w:pPr>
      <w:r w:rsidRPr="00FC219E">
        <w:rPr>
          <w:noProof/>
          <w:lang w:eastAsia="tr-TR"/>
        </w:rPr>
        <mc:AlternateContent>
          <mc:Choice Requires="wps">
            <w:drawing>
              <wp:anchor distT="0" distB="0" distL="114300" distR="114300" simplePos="0" relativeHeight="251715584" behindDoc="1" locked="0" layoutInCell="1" allowOverlap="1" wp14:anchorId="2E4B4375" wp14:editId="1867A484">
                <wp:simplePos x="0" y="0"/>
                <wp:positionH relativeFrom="margin">
                  <wp:align>left</wp:align>
                </wp:positionH>
                <wp:positionV relativeFrom="paragraph">
                  <wp:posOffset>443817</wp:posOffset>
                </wp:positionV>
                <wp:extent cx="5734050" cy="403860"/>
                <wp:effectExtent l="0" t="0" r="19050" b="15240"/>
                <wp:wrapThrough wrapText="bothSides">
                  <wp:wrapPolygon edited="0">
                    <wp:start x="0" y="0"/>
                    <wp:lineTo x="0" y="21396"/>
                    <wp:lineTo x="21600" y="21396"/>
                    <wp:lineTo x="21600" y="0"/>
                    <wp:lineTo x="0" y="0"/>
                  </wp:wrapPolygon>
                </wp:wrapThrough>
                <wp:docPr id="14" name="Yuvarlatılmış Dikdörtgen 14"/>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E650FF" w:rsidRPr="00E23634" w:rsidRDefault="00E650FF" w:rsidP="00E23634">
                            <w:pPr>
                              <w:rPr>
                                <w:rFonts w:ascii="Trebuchet MS" w:hAnsi="Trebuchet MS"/>
                                <w:b/>
                                <w:color w:val="002060"/>
                                <w:sz w:val="24"/>
                                <w:szCs w:val="24"/>
                              </w:rPr>
                            </w:pPr>
                            <w:r w:rsidRPr="00E23634">
                              <w:rPr>
                                <w:rFonts w:ascii="Trebuchet MS" w:hAnsi="Trebuchet MS"/>
                                <w:b/>
                                <w:sz w:val="24"/>
                                <w:szCs w:val="24"/>
                              </w:rPr>
                              <w:t xml:space="preserve"> </w:t>
                            </w:r>
                            <w:r>
                              <w:rPr>
                                <w:rFonts w:ascii="Times New Roman" w:eastAsia="Arial Unicode MS" w:hAnsi="Times New Roman"/>
                                <w:b/>
                                <w:sz w:val="24"/>
                                <w:szCs w:val="24"/>
                              </w:rPr>
                              <w:t>Account Number for Deposit</w:t>
                            </w:r>
                            <w:r w:rsidRPr="00E23634">
                              <w:rPr>
                                <w:rFonts w:ascii="Times New Roman" w:eastAsia="Arial Unicode MS" w:hAnsi="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4" o:spid="_x0000_s1042" style="position:absolute;margin-left:0;margin-top:34.95pt;width:451.5pt;height:31.8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" fillcolor="#9cf" strokecolor="#4472c4" strokeweight="1pt">
                <v:stroke joinstyle="miter"/>
                <v:textbox>
                  <w:txbxContent>
                    <w:p w:rsidR="00E650FF" w:rsidRPr="00E23634" w:rsidRDefault="00E650FF" w:rsidP="00E23634">
                      <w:pPr>
                        <w:rPr>
                          <w:rFonts w:ascii="Trebuchet MS" w:hAnsi="Trebuchet MS"/>
                          <w:b/>
                          <w:color w:val="002060"/>
                          <w:sz w:val="24"/>
                          <w:szCs w:val="24"/>
                        </w:rPr>
                      </w:pPr>
                      <w:r w:rsidRPr="00E23634">
                        <w:rPr>
                          <w:rFonts w:ascii="Trebuchet MS" w:hAnsi="Trebuchet MS"/>
                          <w:b/>
                          <w:sz w:val="24"/>
                          <w:szCs w:val="24"/>
                        </w:rPr>
                        <w:t xml:space="preserve"> </w:t>
                      </w:r>
                      <w:r>
                        <w:rPr>
                          <w:rFonts w:ascii="Times New Roman" w:eastAsia="Arial Unicode MS" w:hAnsi="Times New Roman"/>
                          <w:b/>
                          <w:sz w:val="24"/>
                          <w:szCs w:val="24"/>
                        </w:rPr>
                        <w:t>Account Number for Deposit</w:t>
                      </w:r>
                      <w:r w:rsidRPr="00E23634">
                        <w:rPr>
                          <w:rFonts w:ascii="Times New Roman" w:eastAsia="Arial Unicode MS" w:hAnsi="Times New Roman"/>
                          <w:b/>
                          <w:sz w:val="24"/>
                          <w:szCs w:val="24"/>
                        </w:rPr>
                        <w:t>:</w:t>
                      </w:r>
                    </w:p>
                  </w:txbxContent>
                </v:textbox>
                <w10:wrap type="through" anchorx="margin"/>
              </v:roundrect>
            </w:pict>
          </mc:Fallback>
        </mc:AlternateContent>
      </w:r>
    </w:p>
    <w:p w:rsidR="00C25972" w:rsidRDefault="00C25972" w:rsidP="00FB3A8E">
      <w:pPr>
        <w:spacing w:before="213" w:after="0" w:line="274" w:lineRule="exact"/>
        <w:ind w:left="60" w:right="860"/>
        <w:rPr>
          <w:rFonts w:ascii="Times New Roman" w:eastAsia="Arial Unicode MS" w:hAnsi="Times New Roman"/>
          <w:sz w:val="24"/>
          <w:szCs w:val="24"/>
        </w:rPr>
      </w:pPr>
    </w:p>
    <w:p w:rsidR="00C25972" w:rsidRDefault="00C25972" w:rsidP="00FB3A8E">
      <w:pPr>
        <w:spacing w:before="213" w:after="0" w:line="274" w:lineRule="exact"/>
        <w:ind w:left="60" w:right="860"/>
        <w:rPr>
          <w:rFonts w:ascii="Times New Roman" w:eastAsia="Arial Unicode MS" w:hAnsi="Times New Roman"/>
          <w:sz w:val="24"/>
          <w:szCs w:val="24"/>
        </w:rPr>
      </w:pPr>
    </w:p>
    <w:p w:rsidR="00FB3A8E" w:rsidRPr="00E75631" w:rsidRDefault="00FB3A8E" w:rsidP="00FB3A8E">
      <w:pPr>
        <w:spacing w:before="213" w:after="0" w:line="274" w:lineRule="exact"/>
        <w:ind w:left="60" w:right="860"/>
        <w:rPr>
          <w:rFonts w:ascii="Times New Roman" w:eastAsia="Arial Unicode MS" w:hAnsi="Times New Roman"/>
          <w:sz w:val="24"/>
          <w:szCs w:val="24"/>
        </w:rPr>
      </w:pPr>
      <w:r w:rsidRPr="00E75631">
        <w:rPr>
          <w:rFonts w:ascii="Times New Roman" w:eastAsia="Arial Unicode MS" w:hAnsi="Times New Roman"/>
          <w:sz w:val="24"/>
          <w:szCs w:val="24"/>
        </w:rPr>
        <w:t xml:space="preserve">TR </w:t>
      </w:r>
      <w:proofErr w:type="gramStart"/>
      <w:r w:rsidRPr="00E75631">
        <w:rPr>
          <w:rFonts w:ascii="Times New Roman" w:eastAsia="Arial Unicode MS" w:hAnsi="Times New Roman"/>
          <w:sz w:val="24"/>
          <w:szCs w:val="24"/>
        </w:rPr>
        <w:t>430001000</w:t>
      </w:r>
      <w:r>
        <w:rPr>
          <w:rFonts w:ascii="Times New Roman" w:eastAsia="Arial Unicode MS" w:hAnsi="Times New Roman"/>
          <w:sz w:val="24"/>
          <w:szCs w:val="24"/>
        </w:rPr>
        <w:t>05251609669</w:t>
      </w:r>
      <w:proofErr w:type="gramEnd"/>
      <w:r>
        <w:rPr>
          <w:rFonts w:ascii="Times New Roman" w:eastAsia="Arial Unicode MS" w:hAnsi="Times New Roman"/>
          <w:sz w:val="24"/>
          <w:szCs w:val="24"/>
        </w:rPr>
        <w:t>-5047 (Ziraat Bank</w:t>
      </w:r>
      <w:r w:rsidRPr="00E75631">
        <w:rPr>
          <w:rFonts w:ascii="Times New Roman" w:eastAsia="Arial Unicode MS" w:hAnsi="Times New Roman"/>
          <w:sz w:val="24"/>
          <w:szCs w:val="24"/>
        </w:rPr>
        <w:t>)</w:t>
      </w:r>
    </w:p>
    <w:p w:rsidR="00FB3A8E" w:rsidRPr="00A04073" w:rsidRDefault="00FB3A8E" w:rsidP="00FB3A8E">
      <w:pPr>
        <w:spacing w:before="213" w:after="0" w:line="274" w:lineRule="exact"/>
        <w:ind w:left="60" w:right="860"/>
        <w:rPr>
          <w:rFonts w:ascii="Arial Narrow" w:eastAsia="Arial Unicode MS" w:hAnsi="Arial Narrow"/>
          <w:sz w:val="24"/>
          <w:szCs w:val="24"/>
        </w:rPr>
      </w:pPr>
      <w:r w:rsidRPr="00E75631">
        <w:rPr>
          <w:rFonts w:ascii="Times New Roman" w:eastAsia="Arial Unicode MS" w:hAnsi="Times New Roman"/>
          <w:sz w:val="24"/>
          <w:szCs w:val="24"/>
        </w:rPr>
        <w:t>NOT</w:t>
      </w:r>
      <w:r>
        <w:rPr>
          <w:rFonts w:ascii="Times New Roman" w:eastAsia="Arial Unicode MS" w:hAnsi="Times New Roman"/>
          <w:sz w:val="24"/>
          <w:szCs w:val="24"/>
        </w:rPr>
        <w:t>E</w:t>
      </w:r>
      <w:r w:rsidRPr="00E75631">
        <w:rPr>
          <w:rFonts w:ascii="Times New Roman" w:eastAsia="Arial Unicode MS" w:hAnsi="Times New Roman"/>
          <w:sz w:val="24"/>
          <w:szCs w:val="24"/>
        </w:rPr>
        <w:t xml:space="preserve">: </w:t>
      </w:r>
      <w:r>
        <w:rPr>
          <w:rFonts w:ascii="Times New Roman" w:eastAsia="Arial Unicode MS" w:hAnsi="Times New Roman"/>
          <w:sz w:val="24"/>
          <w:szCs w:val="24"/>
        </w:rPr>
        <w:t>Tuition fee</w:t>
      </w:r>
      <w:r w:rsidR="00BB74FF">
        <w:rPr>
          <w:rFonts w:ascii="Times New Roman" w:eastAsia="Arial Unicode MS" w:hAnsi="Times New Roman"/>
          <w:sz w:val="24"/>
          <w:szCs w:val="24"/>
        </w:rPr>
        <w:t>s are for the academic year 2017-2018</w:t>
      </w:r>
      <w:r>
        <w:rPr>
          <w:rFonts w:ascii="Times New Roman" w:eastAsia="Arial Unicode MS" w:hAnsi="Times New Roman"/>
          <w:sz w:val="24"/>
          <w:szCs w:val="24"/>
        </w:rPr>
        <w:t xml:space="preserve"> and will change based on tuition fees to be determined by the Council of Ministers for the academic year 2018-2019. In case of a change, the difference will be charged separately.</w:t>
      </w:r>
    </w:p>
    <w:p w:rsidR="00FB3A8E" w:rsidRDefault="00FB3A8E" w:rsidP="00E23634">
      <w:pPr>
        <w:jc w:val="center"/>
        <w:rPr>
          <w:rFonts w:ascii="Arial Narrow" w:eastAsia="Times New Roman" w:hAnsi="Arial Narrow"/>
          <w:b/>
          <w:sz w:val="24"/>
          <w:szCs w:val="24"/>
          <w:lang w:eastAsia="ar-SA"/>
        </w:rPr>
      </w:pPr>
    </w:p>
    <w:p w:rsidR="00FB3A8E" w:rsidRDefault="00FB3A8E" w:rsidP="00E23634">
      <w:pPr>
        <w:jc w:val="center"/>
        <w:rPr>
          <w:rFonts w:ascii="Arial Narrow" w:eastAsia="Times New Roman" w:hAnsi="Arial Narrow"/>
          <w:b/>
          <w:sz w:val="24"/>
          <w:szCs w:val="24"/>
          <w:lang w:eastAsia="ar-SA"/>
        </w:rPr>
      </w:pPr>
    </w:p>
    <w:p w:rsidR="00FB3A8E" w:rsidRDefault="00FB3A8E" w:rsidP="00E23634">
      <w:pPr>
        <w:jc w:val="center"/>
        <w:rPr>
          <w:rFonts w:ascii="Arial Narrow" w:eastAsia="Times New Roman" w:hAnsi="Arial Narrow"/>
          <w:b/>
          <w:sz w:val="24"/>
          <w:szCs w:val="24"/>
          <w:lang w:eastAsia="ar-SA"/>
        </w:rPr>
      </w:pPr>
    </w:p>
    <w:p w:rsidR="00FB3A8E" w:rsidRDefault="00FB3A8E" w:rsidP="00E23634">
      <w:pPr>
        <w:jc w:val="center"/>
        <w:rPr>
          <w:rFonts w:ascii="Arial Narrow" w:eastAsia="Times New Roman" w:hAnsi="Arial Narrow"/>
          <w:b/>
          <w:sz w:val="24"/>
          <w:szCs w:val="24"/>
          <w:lang w:eastAsia="ar-SA"/>
        </w:rPr>
      </w:pPr>
    </w:p>
    <w:p w:rsidR="00FB3A8E" w:rsidRDefault="00FB3A8E" w:rsidP="00E23634">
      <w:pPr>
        <w:jc w:val="center"/>
        <w:rPr>
          <w:rFonts w:ascii="Arial Narrow" w:eastAsia="Times New Roman" w:hAnsi="Arial Narrow"/>
          <w:b/>
          <w:sz w:val="24"/>
          <w:szCs w:val="24"/>
          <w:lang w:eastAsia="ar-SA"/>
        </w:rPr>
      </w:pPr>
    </w:p>
    <w:p w:rsidR="00FB3A8E" w:rsidRDefault="00FB3A8E" w:rsidP="00E23634">
      <w:pPr>
        <w:jc w:val="center"/>
        <w:rPr>
          <w:rFonts w:ascii="Arial Narrow" w:eastAsia="Times New Roman" w:hAnsi="Arial Narrow"/>
          <w:b/>
          <w:sz w:val="24"/>
          <w:szCs w:val="24"/>
          <w:lang w:eastAsia="ar-SA"/>
        </w:rPr>
      </w:pPr>
    </w:p>
    <w:p w:rsidR="00E23634" w:rsidRPr="00E23634" w:rsidRDefault="00E23634" w:rsidP="00E23634">
      <w:pPr>
        <w:jc w:val="center"/>
        <w:rPr>
          <w:rFonts w:ascii="Arial Narrow" w:eastAsia="Times New Roman" w:hAnsi="Arial Narrow"/>
          <w:b/>
          <w:sz w:val="24"/>
          <w:szCs w:val="24"/>
          <w:lang w:eastAsia="ar-SA"/>
        </w:rPr>
      </w:pPr>
      <w:r w:rsidRPr="00FC219E">
        <w:rPr>
          <w:noProof/>
          <w:lang w:eastAsia="tr-TR"/>
        </w:rPr>
        <w:lastRenderedPageBreak/>
        <mc:AlternateContent>
          <mc:Choice Requires="wps">
            <w:drawing>
              <wp:anchor distT="0" distB="0" distL="114300" distR="114300" simplePos="0" relativeHeight="251699200" behindDoc="1" locked="0" layoutInCell="1" allowOverlap="1" wp14:anchorId="5B1F1A98" wp14:editId="534C0D5D">
                <wp:simplePos x="0" y="0"/>
                <wp:positionH relativeFrom="margin">
                  <wp:posOffset>-53795</wp:posOffset>
                </wp:positionH>
                <wp:positionV relativeFrom="paragraph">
                  <wp:posOffset>443846</wp:posOffset>
                </wp:positionV>
                <wp:extent cx="5734050" cy="403860"/>
                <wp:effectExtent l="0" t="0" r="19050" b="15240"/>
                <wp:wrapThrough wrapText="bothSides">
                  <wp:wrapPolygon edited="0">
                    <wp:start x="0" y="0"/>
                    <wp:lineTo x="0" y="21396"/>
                    <wp:lineTo x="21600" y="21396"/>
                    <wp:lineTo x="21600" y="0"/>
                    <wp:lineTo x="0" y="0"/>
                  </wp:wrapPolygon>
                </wp:wrapThrough>
                <wp:docPr id="21" name="Yuvarlatılmış Dikdörtgen 21"/>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E650FF" w:rsidRPr="00FC219E" w:rsidRDefault="00E650FF" w:rsidP="00FC219E">
                            <w:pPr>
                              <w:rPr>
                                <w:rFonts w:ascii="Trebuchet MS" w:hAnsi="Trebuchet MS"/>
                                <w:b/>
                                <w:color w:val="002060"/>
                                <w:sz w:val="24"/>
                                <w:szCs w:val="24"/>
                              </w:rPr>
                            </w:pPr>
                            <w:r>
                              <w:rPr>
                                <w:rFonts w:ascii="Trebuchet MS" w:hAnsi="Trebuchet MS"/>
                                <w:b/>
                                <w:sz w:val="24"/>
                                <w:szCs w:val="24"/>
                              </w:rPr>
                              <w:t>CO</w:t>
                            </w:r>
                            <w:r w:rsidR="00C25972">
                              <w:rPr>
                                <w:rFonts w:ascii="Trebuchet MS" w:hAnsi="Trebuchet MS"/>
                                <w:b/>
                                <w:sz w:val="24"/>
                                <w:szCs w:val="24"/>
                              </w:rPr>
                              <w:t>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3" style="position:absolute;left:0;text-align:left;margin-left:-4.25pt;margin-top:34.95pt;width:451.5pt;height:31.8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" fillcolor="#9cf" strokecolor="#4472c4" strokeweight="1pt">
                <v:stroke joinstyle="miter"/>
                <v:textbox>
                  <w:txbxContent>
                    <w:p w:rsidR="00E650FF" w:rsidRPr="00FC219E" w:rsidRDefault="00E650FF" w:rsidP="00FC219E">
                      <w:pPr>
                        <w:rPr>
                          <w:rFonts w:ascii="Trebuchet MS" w:hAnsi="Trebuchet MS"/>
                          <w:b/>
                          <w:color w:val="002060"/>
                          <w:sz w:val="24"/>
                          <w:szCs w:val="24"/>
                        </w:rPr>
                      </w:pPr>
                      <w:r>
                        <w:rPr>
                          <w:rFonts w:ascii="Trebuchet MS" w:hAnsi="Trebuchet MS"/>
                          <w:b/>
                          <w:sz w:val="24"/>
                          <w:szCs w:val="24"/>
                        </w:rPr>
                        <w:t>CO</w:t>
                      </w:r>
                      <w:r w:rsidR="00C25972">
                        <w:rPr>
                          <w:rFonts w:ascii="Trebuchet MS" w:hAnsi="Trebuchet MS"/>
                          <w:b/>
                          <w:sz w:val="24"/>
                          <w:szCs w:val="24"/>
                        </w:rPr>
                        <w:t>NTACTS</w:t>
                      </w:r>
                    </w:p>
                  </w:txbxContent>
                </v:textbox>
                <w10:wrap type="through" anchorx="margin"/>
              </v:roundrect>
            </w:pict>
          </mc:Fallback>
        </mc:AlternateContent>
      </w:r>
    </w:p>
    <w:p w:rsidR="00097BCF" w:rsidRDefault="00E23634" w:rsidP="00600456">
      <w:pPr>
        <w:autoSpaceDE w:val="0"/>
        <w:autoSpaceDN w:val="0"/>
        <w:adjustRightInd w:val="0"/>
        <w:spacing w:after="0" w:line="360" w:lineRule="auto"/>
        <w:rPr>
          <w:rFonts w:ascii="Times New Roman" w:eastAsia="Times New Roman" w:hAnsi="Times New Roman"/>
          <w:color w:val="002060"/>
          <w:sz w:val="24"/>
          <w:szCs w:val="24"/>
          <w:u w:val="single"/>
          <w:lang w:eastAsia="tr-TR"/>
        </w:rPr>
      </w:pPr>
      <w:r>
        <w:rPr>
          <w:rFonts w:ascii="Times New Roman" w:eastAsia="Times New Roman" w:hAnsi="Times New Roman"/>
          <w:color w:val="002060"/>
          <w:sz w:val="24"/>
          <w:szCs w:val="24"/>
          <w:u w:val="single"/>
          <w:lang w:eastAsia="tr-TR"/>
        </w:rPr>
        <w:t xml:space="preserve"> </w:t>
      </w:r>
    </w:p>
    <w:p w:rsidR="00FB3A8E" w:rsidRDefault="00FB3A8E" w:rsidP="00600456">
      <w:pPr>
        <w:autoSpaceDE w:val="0"/>
        <w:autoSpaceDN w:val="0"/>
        <w:adjustRightInd w:val="0"/>
        <w:spacing w:after="0" w:line="360" w:lineRule="auto"/>
        <w:rPr>
          <w:rFonts w:ascii="Times New Roman" w:eastAsia="Times New Roman" w:hAnsi="Times New Roman"/>
          <w:color w:val="002060"/>
          <w:sz w:val="24"/>
          <w:szCs w:val="24"/>
          <w:u w:val="single"/>
          <w:lang w:eastAsia="tr-TR"/>
        </w:rPr>
      </w:pPr>
    </w:p>
    <w:p w:rsidR="00FB3A8E" w:rsidRPr="00600456" w:rsidRDefault="00FB3A8E" w:rsidP="00600456">
      <w:pPr>
        <w:autoSpaceDE w:val="0"/>
        <w:autoSpaceDN w:val="0"/>
        <w:adjustRightInd w:val="0"/>
        <w:spacing w:after="0" w:line="360" w:lineRule="auto"/>
        <w:rPr>
          <w:rFonts w:ascii="Times New Roman" w:eastAsia="Times New Roman" w:hAnsi="Times New Roman"/>
          <w:color w:val="000000"/>
          <w:sz w:val="24"/>
          <w:szCs w:val="24"/>
          <w:u w:val="single"/>
          <w:lang w:eastAsia="tr-TR"/>
        </w:rPr>
      </w:pPr>
    </w:p>
    <w:tbl>
      <w:tblPr>
        <w:tblStyle w:val="TabloKlavuzu"/>
        <w:tblW w:w="0" w:type="auto"/>
        <w:tblInd w:w="2659" w:type="dxa"/>
        <w:tblLook w:val="04A0" w:firstRow="1" w:lastRow="0" w:firstColumn="1" w:lastColumn="0" w:noHBand="0" w:noVBand="1"/>
      </w:tblPr>
      <w:tblGrid>
        <w:gridCol w:w="5042"/>
        <w:gridCol w:w="5042"/>
      </w:tblGrid>
      <w:tr w:rsidR="00FB3A8E" w:rsidTr="00E650FF">
        <w:tc>
          <w:tcPr>
            <w:tcW w:w="5042" w:type="dxa"/>
          </w:tcPr>
          <w:p w:rsidR="00FB3A8E" w:rsidRPr="00240E49" w:rsidRDefault="00FB3A8E" w:rsidP="00E650FF">
            <w:pPr>
              <w:jc w:val="center"/>
              <w:rPr>
                <w:rFonts w:ascii="Times New Roman" w:eastAsia="Times New Roman" w:hAnsi="Times New Roman"/>
                <w:b/>
                <w:sz w:val="24"/>
                <w:szCs w:val="24"/>
                <w:lang w:val="en-GB" w:eastAsia="ar-SA"/>
              </w:rPr>
            </w:pPr>
            <w:r>
              <w:rPr>
                <w:rFonts w:ascii="Times New Roman" w:eastAsia="Times New Roman" w:hAnsi="Times New Roman"/>
                <w:b/>
                <w:sz w:val="24"/>
                <w:szCs w:val="24"/>
                <w:lang w:val="en-GB" w:eastAsia="ar-SA"/>
              </w:rPr>
              <w:t>ACADEMIC UNIT</w:t>
            </w:r>
          </w:p>
        </w:tc>
        <w:tc>
          <w:tcPr>
            <w:tcW w:w="5042" w:type="dxa"/>
          </w:tcPr>
          <w:p w:rsidR="00FB3A8E" w:rsidRPr="00240E49" w:rsidRDefault="00C25972" w:rsidP="00E650FF">
            <w:pPr>
              <w:jc w:val="center"/>
              <w:rPr>
                <w:rFonts w:ascii="Times New Roman" w:eastAsia="Times New Roman" w:hAnsi="Times New Roman"/>
                <w:b/>
                <w:sz w:val="24"/>
                <w:szCs w:val="24"/>
                <w:lang w:val="en-GB" w:eastAsia="ar-SA"/>
              </w:rPr>
            </w:pPr>
            <w:r>
              <w:rPr>
                <w:rFonts w:ascii="Times New Roman" w:eastAsia="Times New Roman" w:hAnsi="Times New Roman"/>
                <w:b/>
                <w:sz w:val="24"/>
                <w:szCs w:val="24"/>
                <w:lang w:val="en-GB" w:eastAsia="ar-SA"/>
              </w:rPr>
              <w:t>CONTACT NUMBERS</w:t>
            </w:r>
          </w:p>
        </w:tc>
      </w:tr>
      <w:tr w:rsidR="00FB3A8E" w:rsidTr="00E650FF">
        <w:tc>
          <w:tcPr>
            <w:tcW w:w="5042" w:type="dxa"/>
          </w:tcPr>
          <w:p w:rsidR="00FB3A8E" w:rsidRPr="00240E49" w:rsidRDefault="00FB3A8E" w:rsidP="00E650FF">
            <w:pPr>
              <w:jc w:val="center"/>
              <w:rPr>
                <w:rFonts w:ascii="Times New Roman" w:eastAsia="Times New Roman" w:hAnsi="Times New Roman"/>
                <w:b/>
                <w:sz w:val="24"/>
                <w:szCs w:val="24"/>
                <w:lang w:val="en-GB" w:eastAsia="ar-SA"/>
              </w:rPr>
            </w:pPr>
            <w:r>
              <w:rPr>
                <w:rFonts w:ascii="Times New Roman" w:eastAsia="Times New Roman" w:hAnsi="Times New Roman"/>
                <w:b/>
                <w:sz w:val="24"/>
                <w:szCs w:val="24"/>
                <w:lang w:val="en-GB" w:eastAsia="ar-SA"/>
              </w:rPr>
              <w:t>Ağdacı Campus</w:t>
            </w:r>
          </w:p>
        </w:tc>
        <w:tc>
          <w:tcPr>
            <w:tcW w:w="5042" w:type="dxa"/>
          </w:tcPr>
          <w:p w:rsidR="00FB3A8E" w:rsidRPr="00240E49" w:rsidRDefault="00FB3A8E" w:rsidP="00E650FF">
            <w:pPr>
              <w:jc w:val="center"/>
              <w:rPr>
                <w:rFonts w:ascii="Times New Roman" w:eastAsia="Times New Roman" w:hAnsi="Times New Roman"/>
                <w:sz w:val="24"/>
                <w:szCs w:val="24"/>
                <w:lang w:val="en-GB" w:eastAsia="ar-SA"/>
              </w:rPr>
            </w:pP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Faculty of Forestry</w:t>
            </w:r>
          </w:p>
        </w:tc>
        <w:tc>
          <w:tcPr>
            <w:tcW w:w="5042" w:type="dxa"/>
          </w:tcPr>
          <w:p w:rsidR="00FB3A8E" w:rsidRPr="00240E49" w:rsidRDefault="00FB3A8E" w:rsidP="00E650FF">
            <w:pPr>
              <w:rPr>
                <w:rFonts w:ascii="Times New Roman" w:eastAsia="Times New Roman" w:hAnsi="Times New Roman"/>
                <w:sz w:val="24"/>
                <w:szCs w:val="24"/>
                <w:lang w:val="en-GB" w:eastAsia="ar-SA"/>
              </w:rPr>
            </w:pPr>
            <w:r w:rsidRPr="00240E49">
              <w:rPr>
                <w:rFonts w:ascii="Times New Roman" w:eastAsia="Times New Roman" w:hAnsi="Times New Roman"/>
                <w:sz w:val="24"/>
                <w:szCs w:val="24"/>
                <w:lang w:val="en-GB" w:eastAsia="ar-SA"/>
              </w:rPr>
              <w:t>0378 223 50 69</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Faculty of Economics and Administrative Sciences</w:t>
            </w:r>
          </w:p>
        </w:tc>
        <w:tc>
          <w:tcPr>
            <w:tcW w:w="5042" w:type="dxa"/>
          </w:tcPr>
          <w:p w:rsidR="00FB3A8E" w:rsidRPr="00240E49" w:rsidRDefault="00FB3A8E" w:rsidP="00E650FF">
            <w:pPr>
              <w:rPr>
                <w:rFonts w:ascii="Times New Roman" w:eastAsia="Times New Roman" w:hAnsi="Times New Roman"/>
                <w:sz w:val="24"/>
                <w:szCs w:val="24"/>
                <w:lang w:val="en-GB" w:eastAsia="ar-SA"/>
              </w:rPr>
            </w:pPr>
            <w:r w:rsidRPr="00240E49">
              <w:rPr>
                <w:rFonts w:ascii="Times New Roman" w:eastAsia="Times New Roman" w:hAnsi="Times New Roman"/>
                <w:sz w:val="24"/>
                <w:szCs w:val="24"/>
                <w:lang w:val="en-GB" w:eastAsia="ar-SA"/>
              </w:rPr>
              <w:t>0378 223 5373, 5372</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School of Physical Education and Sports</w:t>
            </w:r>
          </w:p>
        </w:tc>
        <w:tc>
          <w:tcPr>
            <w:tcW w:w="5042" w:type="dxa"/>
          </w:tcPr>
          <w:p w:rsidR="00FB3A8E" w:rsidRPr="00240E49" w:rsidRDefault="00FB3A8E" w:rsidP="00E650FF">
            <w:pPr>
              <w:rPr>
                <w:rFonts w:ascii="Times New Roman" w:eastAsia="Times New Roman" w:hAnsi="Times New Roman"/>
                <w:sz w:val="24"/>
                <w:szCs w:val="24"/>
                <w:lang w:val="en-GB" w:eastAsia="ar-SA"/>
              </w:rPr>
            </w:pPr>
            <w:r w:rsidRPr="00240E49">
              <w:rPr>
                <w:rFonts w:ascii="Times New Roman" w:eastAsia="Times New Roman" w:hAnsi="Times New Roman"/>
                <w:sz w:val="24"/>
                <w:szCs w:val="24"/>
                <w:lang w:val="en-GB" w:eastAsia="ar-SA"/>
              </w:rPr>
              <w:t>0378 223 5254, 5255</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Vocational High School for Health Services</w:t>
            </w:r>
          </w:p>
        </w:tc>
        <w:tc>
          <w:tcPr>
            <w:tcW w:w="5042" w:type="dxa"/>
          </w:tcPr>
          <w:p w:rsidR="00FB3A8E" w:rsidRPr="00240E49" w:rsidRDefault="00FB3A8E" w:rsidP="00E650FF">
            <w:pPr>
              <w:rPr>
                <w:rFonts w:ascii="Times New Roman" w:eastAsia="Times New Roman" w:hAnsi="Times New Roman"/>
                <w:sz w:val="24"/>
                <w:szCs w:val="24"/>
                <w:lang w:val="en-GB" w:eastAsia="ar-SA"/>
              </w:rPr>
            </w:pPr>
            <w:r w:rsidRPr="00240E49">
              <w:rPr>
                <w:rFonts w:ascii="Times New Roman" w:eastAsia="Times New Roman" w:hAnsi="Times New Roman"/>
                <w:sz w:val="24"/>
                <w:szCs w:val="24"/>
                <w:lang w:val="en-GB" w:eastAsia="ar-SA"/>
              </w:rPr>
              <w:t>0378 223 52 14-52 15</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p>
        </w:tc>
        <w:tc>
          <w:tcPr>
            <w:tcW w:w="5042" w:type="dxa"/>
          </w:tcPr>
          <w:p w:rsidR="00FB3A8E" w:rsidRPr="00240E49" w:rsidRDefault="00FB3A8E" w:rsidP="00E650FF">
            <w:pPr>
              <w:rPr>
                <w:rFonts w:ascii="Times New Roman" w:eastAsia="Times New Roman" w:hAnsi="Times New Roman"/>
                <w:sz w:val="24"/>
                <w:szCs w:val="24"/>
                <w:lang w:val="en-GB" w:eastAsia="ar-SA"/>
              </w:rPr>
            </w:pPr>
          </w:p>
        </w:tc>
      </w:tr>
      <w:tr w:rsidR="00FB3A8E" w:rsidTr="00E650FF">
        <w:tc>
          <w:tcPr>
            <w:tcW w:w="5042" w:type="dxa"/>
          </w:tcPr>
          <w:p w:rsidR="00FB3A8E" w:rsidRPr="00240E49" w:rsidRDefault="00FB3A8E" w:rsidP="00E650FF">
            <w:pPr>
              <w:jc w:val="center"/>
              <w:rPr>
                <w:rFonts w:ascii="Times New Roman" w:eastAsia="Times New Roman" w:hAnsi="Times New Roman"/>
                <w:b/>
                <w:sz w:val="24"/>
                <w:szCs w:val="24"/>
                <w:lang w:val="en-GB" w:eastAsia="ar-SA"/>
              </w:rPr>
            </w:pPr>
            <w:r>
              <w:rPr>
                <w:rFonts w:ascii="Times New Roman" w:eastAsia="Times New Roman" w:hAnsi="Times New Roman"/>
                <w:b/>
                <w:sz w:val="24"/>
                <w:szCs w:val="24"/>
                <w:lang w:val="en-GB" w:eastAsia="ar-SA"/>
              </w:rPr>
              <w:t>Kutlubey Campus</w:t>
            </w:r>
          </w:p>
        </w:tc>
        <w:tc>
          <w:tcPr>
            <w:tcW w:w="5042" w:type="dxa"/>
          </w:tcPr>
          <w:p w:rsidR="00FB3A8E" w:rsidRPr="00240E49" w:rsidRDefault="00FB3A8E" w:rsidP="00E650FF">
            <w:pPr>
              <w:rPr>
                <w:rFonts w:ascii="Times New Roman" w:eastAsia="Times New Roman" w:hAnsi="Times New Roman"/>
                <w:sz w:val="24"/>
                <w:szCs w:val="24"/>
                <w:lang w:val="en-GB" w:eastAsia="ar-SA"/>
              </w:rPr>
            </w:pP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Faculty of Literature</w:t>
            </w:r>
          </w:p>
        </w:tc>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0378 501 10 00     (Extension</w:t>
            </w:r>
            <w:r w:rsidRPr="00240E49">
              <w:rPr>
                <w:rFonts w:ascii="Times New Roman" w:eastAsia="Times New Roman" w:hAnsi="Times New Roman"/>
                <w:sz w:val="24"/>
                <w:szCs w:val="24"/>
                <w:lang w:val="en-GB" w:eastAsia="ar-SA"/>
              </w:rPr>
              <w:t>: 10 55, 10 20, 10 39)</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Faculty of Education</w:t>
            </w:r>
          </w:p>
        </w:tc>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0378 501 10 00     (Extension</w:t>
            </w:r>
            <w:r w:rsidRPr="00240E49">
              <w:rPr>
                <w:rFonts w:ascii="Times New Roman" w:eastAsia="Times New Roman" w:hAnsi="Times New Roman"/>
                <w:sz w:val="24"/>
                <w:szCs w:val="24"/>
                <w:lang w:val="en-GB" w:eastAsia="ar-SA"/>
              </w:rPr>
              <w:t>: 11 64, 11 70, 11 28 )</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Faculty of Engineering</w:t>
            </w:r>
          </w:p>
        </w:tc>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0378 501 10 00     (Extension</w:t>
            </w:r>
            <w:r w:rsidRPr="00240E49">
              <w:rPr>
                <w:rFonts w:ascii="Times New Roman" w:eastAsia="Times New Roman" w:hAnsi="Times New Roman"/>
                <w:sz w:val="24"/>
                <w:szCs w:val="24"/>
                <w:lang w:val="en-GB" w:eastAsia="ar-SA"/>
              </w:rPr>
              <w:t xml:space="preserve">: </w:t>
            </w:r>
            <w:r w:rsidRPr="00240E49">
              <w:rPr>
                <w:rFonts w:ascii="Times New Roman" w:hAnsi="Times New Roman"/>
                <w:sz w:val="24"/>
                <w:szCs w:val="24"/>
              </w:rPr>
              <w:t>1584 – 1578 –1610 –1609)</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lastRenderedPageBreak/>
              <w:t>Faculty of Science</w:t>
            </w:r>
          </w:p>
        </w:tc>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0378 501 1000      (Extension</w:t>
            </w:r>
            <w:r w:rsidRPr="00240E49">
              <w:rPr>
                <w:rFonts w:ascii="Times New Roman" w:eastAsia="Times New Roman" w:hAnsi="Times New Roman"/>
                <w:sz w:val="24"/>
                <w:szCs w:val="24"/>
                <w:lang w:val="en-GB" w:eastAsia="ar-SA"/>
              </w:rPr>
              <w:t xml:space="preserve">: </w:t>
            </w:r>
            <w:r w:rsidRPr="00240E49">
              <w:rPr>
                <w:rFonts w:ascii="Times New Roman" w:hAnsi="Times New Roman"/>
                <w:sz w:val="24"/>
                <w:szCs w:val="24"/>
              </w:rPr>
              <w:t>1525 – 1527 – 1532)</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Faculty of Islamic Sciences</w:t>
            </w:r>
          </w:p>
        </w:tc>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0378 501 10 00     (Extension</w:t>
            </w:r>
            <w:r w:rsidRPr="00240E49">
              <w:rPr>
                <w:rFonts w:ascii="Times New Roman" w:eastAsia="Times New Roman" w:hAnsi="Times New Roman"/>
                <w:sz w:val="24"/>
                <w:szCs w:val="24"/>
                <w:lang w:val="en-GB" w:eastAsia="ar-SA"/>
              </w:rPr>
              <w:t>: 12 76, 10 25)</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p>
        </w:tc>
        <w:tc>
          <w:tcPr>
            <w:tcW w:w="5042" w:type="dxa"/>
          </w:tcPr>
          <w:p w:rsidR="00FB3A8E" w:rsidRPr="00240E49" w:rsidRDefault="00FB3A8E" w:rsidP="00E650FF">
            <w:pPr>
              <w:rPr>
                <w:rFonts w:ascii="Times New Roman" w:eastAsia="Times New Roman" w:hAnsi="Times New Roman"/>
                <w:sz w:val="24"/>
                <w:szCs w:val="24"/>
                <w:lang w:val="en-GB" w:eastAsia="ar-SA"/>
              </w:rPr>
            </w:pPr>
          </w:p>
        </w:tc>
      </w:tr>
      <w:tr w:rsidR="00FB3A8E" w:rsidTr="00E650FF">
        <w:tc>
          <w:tcPr>
            <w:tcW w:w="5042" w:type="dxa"/>
          </w:tcPr>
          <w:p w:rsidR="00FB3A8E" w:rsidRPr="00240E49" w:rsidRDefault="00FB3A8E" w:rsidP="00E650FF">
            <w:pPr>
              <w:jc w:val="center"/>
              <w:rPr>
                <w:rFonts w:ascii="Times New Roman" w:eastAsia="Times New Roman" w:hAnsi="Times New Roman"/>
                <w:b/>
                <w:sz w:val="24"/>
                <w:szCs w:val="24"/>
                <w:lang w:val="en-GB" w:eastAsia="ar-SA"/>
              </w:rPr>
            </w:pPr>
            <w:r>
              <w:rPr>
                <w:rFonts w:ascii="Times New Roman" w:eastAsia="Times New Roman" w:hAnsi="Times New Roman"/>
                <w:b/>
                <w:sz w:val="24"/>
                <w:szCs w:val="24"/>
                <w:lang w:val="en-GB" w:eastAsia="ar-SA"/>
              </w:rPr>
              <w:t>Vocational High School Campus</w:t>
            </w:r>
          </w:p>
        </w:tc>
        <w:tc>
          <w:tcPr>
            <w:tcW w:w="5042" w:type="dxa"/>
          </w:tcPr>
          <w:p w:rsidR="00FB3A8E" w:rsidRPr="00240E49" w:rsidRDefault="00FB3A8E" w:rsidP="00E650FF">
            <w:pPr>
              <w:rPr>
                <w:rFonts w:ascii="Times New Roman" w:eastAsia="Times New Roman" w:hAnsi="Times New Roman"/>
                <w:sz w:val="24"/>
                <w:szCs w:val="24"/>
                <w:lang w:val="en-GB" w:eastAsia="ar-SA"/>
              </w:rPr>
            </w:pP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Vocational High School</w:t>
            </w:r>
          </w:p>
        </w:tc>
        <w:tc>
          <w:tcPr>
            <w:tcW w:w="5042" w:type="dxa"/>
          </w:tcPr>
          <w:p w:rsidR="00FB3A8E" w:rsidRPr="00240E49" w:rsidRDefault="00FB3A8E" w:rsidP="00E650FF">
            <w:pPr>
              <w:rPr>
                <w:rFonts w:ascii="Times New Roman" w:eastAsia="Times New Roman" w:hAnsi="Times New Roman"/>
                <w:sz w:val="24"/>
                <w:szCs w:val="24"/>
                <w:lang w:val="en-GB" w:eastAsia="ar-SA"/>
              </w:rPr>
            </w:pPr>
            <w:r>
              <w:rPr>
                <w:rFonts w:ascii="Times New Roman" w:eastAsia="Times New Roman" w:hAnsi="Times New Roman"/>
                <w:sz w:val="24"/>
                <w:szCs w:val="24"/>
                <w:lang w:val="en-GB" w:eastAsia="ar-SA"/>
              </w:rPr>
              <w:t>0378 227 99 39     (Extension</w:t>
            </w:r>
            <w:r w:rsidRPr="00240E49">
              <w:rPr>
                <w:rFonts w:ascii="Times New Roman" w:eastAsia="Times New Roman" w:hAnsi="Times New Roman"/>
                <w:sz w:val="24"/>
                <w:szCs w:val="24"/>
                <w:lang w:val="en-GB" w:eastAsia="ar-SA"/>
              </w:rPr>
              <w:t xml:space="preserve"> 126)</w:t>
            </w: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p>
        </w:tc>
        <w:tc>
          <w:tcPr>
            <w:tcW w:w="5042" w:type="dxa"/>
          </w:tcPr>
          <w:p w:rsidR="00FB3A8E" w:rsidRPr="00240E49" w:rsidRDefault="00FB3A8E" w:rsidP="00E650FF">
            <w:pPr>
              <w:rPr>
                <w:rFonts w:ascii="Times New Roman" w:eastAsia="Times New Roman" w:hAnsi="Times New Roman"/>
                <w:sz w:val="24"/>
                <w:szCs w:val="24"/>
                <w:lang w:val="en-GB" w:eastAsia="ar-SA"/>
              </w:rPr>
            </w:pPr>
          </w:p>
        </w:tc>
      </w:tr>
      <w:tr w:rsidR="00FB3A8E" w:rsidTr="00E650FF">
        <w:tc>
          <w:tcPr>
            <w:tcW w:w="5042" w:type="dxa"/>
          </w:tcPr>
          <w:p w:rsidR="00FB3A8E" w:rsidRPr="00240E49" w:rsidRDefault="00FB3A8E" w:rsidP="00E650FF">
            <w:pPr>
              <w:jc w:val="center"/>
              <w:rPr>
                <w:rFonts w:ascii="Times New Roman" w:eastAsia="Times New Roman" w:hAnsi="Times New Roman"/>
                <w:b/>
                <w:sz w:val="24"/>
                <w:szCs w:val="24"/>
                <w:lang w:val="en-GB" w:eastAsia="ar-SA"/>
              </w:rPr>
            </w:pPr>
            <w:r w:rsidRPr="00240E49">
              <w:rPr>
                <w:rFonts w:ascii="Times New Roman" w:eastAsia="Times New Roman" w:hAnsi="Times New Roman"/>
                <w:b/>
                <w:sz w:val="24"/>
                <w:szCs w:val="24"/>
                <w:lang w:val="en-GB" w:eastAsia="ar-SA"/>
              </w:rPr>
              <w:t xml:space="preserve">Ulus </w:t>
            </w:r>
            <w:r>
              <w:rPr>
                <w:rFonts w:ascii="Times New Roman" w:eastAsia="Times New Roman" w:hAnsi="Times New Roman"/>
                <w:b/>
                <w:sz w:val="24"/>
                <w:szCs w:val="24"/>
                <w:lang w:val="en-GB" w:eastAsia="ar-SA"/>
              </w:rPr>
              <w:t>Vocational High School Campus</w:t>
            </w:r>
          </w:p>
        </w:tc>
        <w:tc>
          <w:tcPr>
            <w:tcW w:w="5042" w:type="dxa"/>
          </w:tcPr>
          <w:p w:rsidR="00FB3A8E" w:rsidRPr="00240E49" w:rsidRDefault="00FB3A8E" w:rsidP="00E650FF">
            <w:pPr>
              <w:rPr>
                <w:rFonts w:ascii="Times New Roman" w:eastAsia="Times New Roman" w:hAnsi="Times New Roman"/>
                <w:sz w:val="24"/>
                <w:szCs w:val="24"/>
                <w:lang w:val="en-GB" w:eastAsia="ar-SA"/>
              </w:rPr>
            </w:pPr>
          </w:p>
        </w:tc>
      </w:tr>
      <w:tr w:rsidR="00FB3A8E" w:rsidTr="00E650FF">
        <w:tc>
          <w:tcPr>
            <w:tcW w:w="5042" w:type="dxa"/>
          </w:tcPr>
          <w:p w:rsidR="00FB3A8E" w:rsidRPr="00240E49" w:rsidRDefault="00FB3A8E" w:rsidP="00E650FF">
            <w:pPr>
              <w:rPr>
                <w:rFonts w:ascii="Times New Roman" w:eastAsia="Times New Roman" w:hAnsi="Times New Roman"/>
                <w:sz w:val="24"/>
                <w:szCs w:val="24"/>
                <w:lang w:val="en-GB" w:eastAsia="ar-SA"/>
              </w:rPr>
            </w:pPr>
            <w:r w:rsidRPr="00240E49">
              <w:rPr>
                <w:rFonts w:ascii="Times New Roman" w:eastAsia="Times New Roman" w:hAnsi="Times New Roman"/>
                <w:sz w:val="24"/>
                <w:szCs w:val="24"/>
                <w:lang w:val="en-GB" w:eastAsia="ar-SA"/>
              </w:rPr>
              <w:t xml:space="preserve">Ulus </w:t>
            </w:r>
            <w:r>
              <w:rPr>
                <w:rFonts w:ascii="Times New Roman" w:eastAsia="Times New Roman" w:hAnsi="Times New Roman"/>
                <w:sz w:val="24"/>
                <w:szCs w:val="24"/>
                <w:lang w:val="en-GB" w:eastAsia="ar-SA"/>
              </w:rPr>
              <w:t>Vocational High School</w:t>
            </w:r>
          </w:p>
        </w:tc>
        <w:tc>
          <w:tcPr>
            <w:tcW w:w="5042" w:type="dxa"/>
          </w:tcPr>
          <w:p w:rsidR="00FB3A8E" w:rsidRPr="00240E49" w:rsidRDefault="00FB3A8E" w:rsidP="00E650FF">
            <w:pPr>
              <w:rPr>
                <w:rFonts w:ascii="Times New Roman" w:eastAsia="Times New Roman" w:hAnsi="Times New Roman"/>
                <w:sz w:val="24"/>
                <w:szCs w:val="24"/>
                <w:lang w:val="en-GB" w:eastAsia="ar-SA"/>
              </w:rPr>
            </w:pPr>
            <w:r w:rsidRPr="00240E49">
              <w:rPr>
                <w:rFonts w:ascii="Times New Roman" w:eastAsia="Times New Roman" w:hAnsi="Times New Roman"/>
                <w:sz w:val="24"/>
                <w:szCs w:val="24"/>
                <w:lang w:val="en-GB" w:eastAsia="ar-SA"/>
              </w:rPr>
              <w:t>0</w:t>
            </w:r>
            <w:r>
              <w:rPr>
                <w:rFonts w:ascii="Times New Roman" w:eastAsia="Times New Roman" w:hAnsi="Times New Roman"/>
                <w:sz w:val="24"/>
                <w:szCs w:val="24"/>
                <w:lang w:val="en-GB" w:eastAsia="ar-SA"/>
              </w:rPr>
              <w:t>378 501 10 00     (Extension</w:t>
            </w:r>
            <w:r w:rsidRPr="00240E49">
              <w:rPr>
                <w:rFonts w:ascii="Times New Roman" w:eastAsia="Times New Roman" w:hAnsi="Times New Roman"/>
                <w:sz w:val="24"/>
                <w:szCs w:val="24"/>
                <w:lang w:val="en-GB" w:eastAsia="ar-SA"/>
              </w:rPr>
              <w:t xml:space="preserve"> 24 91)</w:t>
            </w:r>
          </w:p>
        </w:tc>
      </w:tr>
    </w:tbl>
    <w:p w:rsidR="00FB3A8E" w:rsidRDefault="00FB3A8E" w:rsidP="00097BCF">
      <w:pPr>
        <w:spacing w:line="360" w:lineRule="auto"/>
        <w:rPr>
          <w:rFonts w:ascii="Times New Roman" w:eastAsia="Times New Roman" w:hAnsi="Times New Roman"/>
          <w:bCs/>
          <w:color w:val="002060"/>
          <w:sz w:val="24"/>
          <w:szCs w:val="24"/>
          <w:u w:val="single"/>
          <w:lang w:eastAsia="tr-TR"/>
        </w:rPr>
      </w:pPr>
    </w:p>
    <w:p w:rsidR="0008381B" w:rsidRDefault="00FB3A8E" w:rsidP="00FB3A8E">
      <w:pPr>
        <w:spacing w:after="160" w:line="259" w:lineRule="auto"/>
        <w:rPr>
          <w:rFonts w:ascii="Times New Roman" w:eastAsia="Times New Roman" w:hAnsi="Times New Roman"/>
          <w:bCs/>
          <w:color w:val="002060"/>
          <w:sz w:val="24"/>
          <w:szCs w:val="24"/>
          <w:u w:val="single"/>
          <w:lang w:eastAsia="tr-TR"/>
        </w:rPr>
      </w:pPr>
      <w:r>
        <w:rPr>
          <w:rFonts w:ascii="Times New Roman" w:eastAsia="Times New Roman" w:hAnsi="Times New Roman"/>
          <w:bCs/>
          <w:color w:val="002060"/>
          <w:sz w:val="24"/>
          <w:szCs w:val="24"/>
          <w:u w:val="single"/>
          <w:lang w:eastAsia="tr-TR"/>
        </w:rPr>
        <w:br w:type="page"/>
      </w:r>
    </w:p>
    <w:p w:rsidR="00571183" w:rsidRPr="0008381B" w:rsidRDefault="0008381B" w:rsidP="0008381B">
      <w:pPr>
        <w:spacing w:after="160" w:line="259" w:lineRule="auto"/>
        <w:rPr>
          <w:rFonts w:ascii="Times New Roman" w:eastAsia="Times New Roman" w:hAnsi="Times New Roman"/>
          <w:bCs/>
          <w:color w:val="002060"/>
          <w:sz w:val="24"/>
          <w:szCs w:val="24"/>
          <w:u w:val="single"/>
          <w:lang w:eastAsia="tr-TR"/>
        </w:rPr>
      </w:pPr>
      <w:r>
        <w:rPr>
          <w:rFonts w:ascii="Times New Roman" w:eastAsia="Times New Roman" w:hAnsi="Times New Roman"/>
          <w:bCs/>
          <w:noProof/>
          <w:color w:val="002060"/>
          <w:sz w:val="24"/>
          <w:szCs w:val="24"/>
          <w:u w:val="single"/>
          <w:lang w:eastAsia="tr-TR"/>
        </w:rPr>
        <w:lastRenderedPageBreak/>
        <w:drawing>
          <wp:inline distT="0" distB="0" distL="0" distR="0" wp14:anchorId="27A981F4" wp14:editId="2CEB26F6">
            <wp:extent cx="8143240" cy="57607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ddddddddddddddddddddddddddddddddddddddddddddddddddddddddddddd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43240" cy="5760720"/>
                    </a:xfrm>
                    <a:prstGeom prst="rect">
                      <a:avLst/>
                    </a:prstGeom>
                  </pic:spPr>
                </pic:pic>
              </a:graphicData>
            </a:graphic>
          </wp:inline>
        </w:drawing>
      </w:r>
    </w:p>
    <w:sectPr w:rsidR="00571183" w:rsidRPr="0008381B" w:rsidSect="00FB3A8E">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14E" w:rsidRDefault="0073614E" w:rsidP="009C208B">
      <w:pPr>
        <w:spacing w:after="0" w:line="240" w:lineRule="auto"/>
      </w:pPr>
      <w:r>
        <w:separator/>
      </w:r>
    </w:p>
  </w:endnote>
  <w:endnote w:type="continuationSeparator" w:id="0">
    <w:p w:rsidR="0073614E" w:rsidRDefault="0073614E"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14E" w:rsidRDefault="0073614E" w:rsidP="009C208B">
      <w:pPr>
        <w:spacing w:after="0" w:line="240" w:lineRule="auto"/>
      </w:pPr>
      <w:r>
        <w:separator/>
      </w:r>
    </w:p>
  </w:footnote>
  <w:footnote w:type="continuationSeparator" w:id="0">
    <w:p w:rsidR="0073614E" w:rsidRDefault="0073614E" w:rsidP="009C20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2C5582"/>
    <w:multiLevelType w:val="hybridMultilevel"/>
    <w:tmpl w:val="06960A78"/>
    <w:lvl w:ilvl="0" w:tplc="E294D15A">
      <w:start w:val="1"/>
      <w:numFmt w:val="decimal"/>
      <w:lvlText w:val="%1-"/>
      <w:lvlJc w:val="left"/>
      <w:pPr>
        <w:ind w:left="720" w:hanging="360"/>
      </w:pPr>
      <w:rPr>
        <w:rFonts w:hint="default"/>
        <w:b/>
      </w:rPr>
    </w:lvl>
    <w:lvl w:ilvl="1" w:tplc="56128C0E">
      <w:start w:val="1"/>
      <w:numFmt w:val="lowerLetter"/>
      <w:lvlText w:val="%2."/>
      <w:lvlJc w:val="left"/>
      <w:pPr>
        <w:ind w:left="1440" w:hanging="360"/>
      </w:pPr>
      <w:rPr>
        <w:rFonts w:ascii="Times New Roman" w:hAnsi="Times New Roman" w:cs="Times New Roman"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0A574AB"/>
    <w:multiLevelType w:val="hybridMultilevel"/>
    <w:tmpl w:val="A2B0BB1C"/>
    <w:lvl w:ilvl="0" w:tplc="9FAACA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9">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3D04144"/>
    <w:multiLevelType w:val="hybridMultilevel"/>
    <w:tmpl w:val="BABC5536"/>
    <w:lvl w:ilvl="0" w:tplc="C3A2CF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C910FCF"/>
    <w:multiLevelType w:val="hybridMultilevel"/>
    <w:tmpl w:val="3A5064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4">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8">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B99604C"/>
    <w:multiLevelType w:val="hybridMultilevel"/>
    <w:tmpl w:val="E59633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1">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5"/>
  </w:num>
  <w:num w:numId="3">
    <w:abstractNumId w:val="4"/>
  </w:num>
  <w:num w:numId="4">
    <w:abstractNumId w:val="15"/>
  </w:num>
  <w:num w:numId="5">
    <w:abstractNumId w:val="9"/>
  </w:num>
  <w:num w:numId="6">
    <w:abstractNumId w:val="3"/>
  </w:num>
  <w:num w:numId="7">
    <w:abstractNumId w:val="18"/>
  </w:num>
  <w:num w:numId="8">
    <w:abstractNumId w:val="20"/>
  </w:num>
  <w:num w:numId="9">
    <w:abstractNumId w:val="13"/>
  </w:num>
  <w:num w:numId="10">
    <w:abstractNumId w:val="17"/>
  </w:num>
  <w:num w:numId="11">
    <w:abstractNumId w:val="7"/>
  </w:num>
  <w:num w:numId="12">
    <w:abstractNumId w:val="16"/>
  </w:num>
  <w:num w:numId="13">
    <w:abstractNumId w:val="2"/>
  </w:num>
  <w:num w:numId="14">
    <w:abstractNumId w:val="14"/>
  </w:num>
  <w:num w:numId="15">
    <w:abstractNumId w:val="6"/>
  </w:num>
  <w:num w:numId="16">
    <w:abstractNumId w:val="10"/>
  </w:num>
  <w:num w:numId="17">
    <w:abstractNumId w:val="1"/>
  </w:num>
  <w:num w:numId="18">
    <w:abstractNumId w:val="21"/>
  </w:num>
  <w:num w:numId="19">
    <w:abstractNumId w:val="8"/>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0A2"/>
    <w:rsid w:val="00006445"/>
    <w:rsid w:val="000064FD"/>
    <w:rsid w:val="000170A2"/>
    <w:rsid w:val="00062A2E"/>
    <w:rsid w:val="0008381B"/>
    <w:rsid w:val="00087158"/>
    <w:rsid w:val="00097BCF"/>
    <w:rsid w:val="000C284F"/>
    <w:rsid w:val="001079F3"/>
    <w:rsid w:val="00152DFA"/>
    <w:rsid w:val="00176AB5"/>
    <w:rsid w:val="001D098E"/>
    <w:rsid w:val="00241B7A"/>
    <w:rsid w:val="002423E6"/>
    <w:rsid w:val="00250813"/>
    <w:rsid w:val="002868C7"/>
    <w:rsid w:val="002F4A32"/>
    <w:rsid w:val="00313964"/>
    <w:rsid w:val="00353151"/>
    <w:rsid w:val="003B7B62"/>
    <w:rsid w:val="004155BE"/>
    <w:rsid w:val="0043002F"/>
    <w:rsid w:val="00451115"/>
    <w:rsid w:val="004773CD"/>
    <w:rsid w:val="004869C6"/>
    <w:rsid w:val="004C4123"/>
    <w:rsid w:val="004D2D91"/>
    <w:rsid w:val="004E248F"/>
    <w:rsid w:val="005516C7"/>
    <w:rsid w:val="005578CC"/>
    <w:rsid w:val="00571183"/>
    <w:rsid w:val="00584652"/>
    <w:rsid w:val="00594AD3"/>
    <w:rsid w:val="005A2E41"/>
    <w:rsid w:val="005D128E"/>
    <w:rsid w:val="00600456"/>
    <w:rsid w:val="0064020D"/>
    <w:rsid w:val="00646A87"/>
    <w:rsid w:val="006569B7"/>
    <w:rsid w:val="00657184"/>
    <w:rsid w:val="006742DE"/>
    <w:rsid w:val="006847CB"/>
    <w:rsid w:val="00695D63"/>
    <w:rsid w:val="006C40E5"/>
    <w:rsid w:val="006E4352"/>
    <w:rsid w:val="00706E9B"/>
    <w:rsid w:val="0073614E"/>
    <w:rsid w:val="00751D63"/>
    <w:rsid w:val="007B014D"/>
    <w:rsid w:val="007F0893"/>
    <w:rsid w:val="007F1AFB"/>
    <w:rsid w:val="00800B5B"/>
    <w:rsid w:val="00835188"/>
    <w:rsid w:val="00835941"/>
    <w:rsid w:val="0084335D"/>
    <w:rsid w:val="00856D85"/>
    <w:rsid w:val="008654B3"/>
    <w:rsid w:val="00873500"/>
    <w:rsid w:val="008A1A1A"/>
    <w:rsid w:val="008A2A8B"/>
    <w:rsid w:val="008B5125"/>
    <w:rsid w:val="008F0FDA"/>
    <w:rsid w:val="0090587E"/>
    <w:rsid w:val="009400FC"/>
    <w:rsid w:val="00947237"/>
    <w:rsid w:val="0096168E"/>
    <w:rsid w:val="009B4801"/>
    <w:rsid w:val="009C208B"/>
    <w:rsid w:val="009C7440"/>
    <w:rsid w:val="009F6FA8"/>
    <w:rsid w:val="00A16C57"/>
    <w:rsid w:val="00A35AA9"/>
    <w:rsid w:val="00A744E4"/>
    <w:rsid w:val="00B019ED"/>
    <w:rsid w:val="00B20E95"/>
    <w:rsid w:val="00B25993"/>
    <w:rsid w:val="00B82465"/>
    <w:rsid w:val="00BA084A"/>
    <w:rsid w:val="00BB74FF"/>
    <w:rsid w:val="00BE051A"/>
    <w:rsid w:val="00C01E84"/>
    <w:rsid w:val="00C10CA3"/>
    <w:rsid w:val="00C25972"/>
    <w:rsid w:val="00C31E3A"/>
    <w:rsid w:val="00C41D1C"/>
    <w:rsid w:val="00C604D9"/>
    <w:rsid w:val="00C7468C"/>
    <w:rsid w:val="00C76089"/>
    <w:rsid w:val="00C9380A"/>
    <w:rsid w:val="00CD4A58"/>
    <w:rsid w:val="00CF1239"/>
    <w:rsid w:val="00D27C43"/>
    <w:rsid w:val="00D54FFA"/>
    <w:rsid w:val="00D6497D"/>
    <w:rsid w:val="00DA7738"/>
    <w:rsid w:val="00DE33DD"/>
    <w:rsid w:val="00DF14C7"/>
    <w:rsid w:val="00DF1FC3"/>
    <w:rsid w:val="00E22E0C"/>
    <w:rsid w:val="00E23634"/>
    <w:rsid w:val="00E650FF"/>
    <w:rsid w:val="00E81B0E"/>
    <w:rsid w:val="00E95354"/>
    <w:rsid w:val="00EA6AE0"/>
    <w:rsid w:val="00EB5033"/>
    <w:rsid w:val="00EC4313"/>
    <w:rsid w:val="00EC46FA"/>
    <w:rsid w:val="00F05FA2"/>
    <w:rsid w:val="00F13169"/>
    <w:rsid w:val="00F347FC"/>
    <w:rsid w:val="00F916C6"/>
    <w:rsid w:val="00FB3A8E"/>
    <w:rsid w:val="00FB52A7"/>
    <w:rsid w:val="00FC219E"/>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 w:id="976181767">
      <w:bodyDiv w:val="1"/>
      <w:marLeft w:val="0"/>
      <w:marRight w:val="0"/>
      <w:marTop w:val="0"/>
      <w:marBottom w:val="0"/>
      <w:divBdr>
        <w:top w:val="none" w:sz="0" w:space="0" w:color="auto"/>
        <w:left w:val="none" w:sz="0" w:space="0" w:color="auto"/>
        <w:bottom w:val="none" w:sz="0" w:space="0" w:color="auto"/>
        <w:right w:val="none" w:sz="0" w:space="0" w:color="auto"/>
      </w:divBdr>
    </w:div>
    <w:div w:id="163455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bys.bartin.edu.tr/AIS/ApplicationForms/Home/Index?apptype=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oidb.bartin.edu.tr/upload/Yabanc%C4%B1_Uyrulu_%C3%96%C4%9Frenci_Y%C3%B6nergesi_%C4%B0ngilizce.docx"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bartin.goc.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idb.bartin.edu.tr/upload/Bart%C4%B1n_%C3%9Cniversitesi_Yabanc%C4%B1_Uyruklu_%C3%96%C4%9Frencilerin_Kabul_ve_Kay%C4%B1t_Esaslar%C4%B1_Y%C3%B6nergesi.docx" TargetMode="External"/><Relationship Id="rId5" Type="http://schemas.openxmlformats.org/officeDocument/2006/relationships/settings" Target="settings.xml"/><Relationship Id="rId15" Type="http://schemas.openxmlformats.org/officeDocument/2006/relationships/hyperlink" Target="http://www.goc.gov.tr" TargetMode="External"/><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ubys.bartin.edu.tr/HelpPages/AIS/UluslararasiOgrenciBasvurusu.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143F2-689F-40D9-8788-6B69776C0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3396</Words>
  <Characters>19363</Characters>
  <Application>Microsoft Office Word</Application>
  <DocSecurity>0</DocSecurity>
  <Lines>161</Lines>
  <Paragraphs>45</Paragraphs>
  <ScaleCrop>false</ScaleCrop>
  <HeadingPairs>
    <vt:vector size="2" baseType="variant">
      <vt:variant>
        <vt:lpstr>Konu Başlığı</vt:lpstr>
      </vt:variant>
      <vt:variant>
        <vt:i4>1</vt:i4>
      </vt:variant>
    </vt:vector>
  </HeadingPairs>
  <TitlesOfParts>
    <vt:vector size="1" baseType="lpstr">
      <vt:lpstr>BARTIN UNIVERSITY International Student Additional Selection and Placement Guide for the Academic Year 2018-2019</vt:lpstr>
    </vt:vector>
  </TitlesOfParts>
  <Company>Bartın University</Company>
  <LinksUpToDate>false</LinksUpToDate>
  <CharactersWithSpaces>22714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UNIVERSITY International Student Additional Selection and Placement Guide for the Academic Year 2018-2019</dc:title>
  <dc:subject>2017-2018 AKADEMİK YILI GÜZ YARIYILI ÖNLİSANS, LİSANS VE LİSANSÜSTÜ ÖĞRENCİLERİ İÇİN</dc:subject>
  <dc:creator>Fidan</dc:creator>
  <cp:lastModifiedBy>user</cp:lastModifiedBy>
  <cp:revision>2</cp:revision>
  <cp:lastPrinted>2017-09-04T13:24:00Z</cp:lastPrinted>
  <dcterms:created xsi:type="dcterms:W3CDTF">2018-09-10T11:50:00Z</dcterms:created>
  <dcterms:modified xsi:type="dcterms:W3CDTF">2018-09-10T11:50:00Z</dcterms:modified>
</cp:coreProperties>
</file>