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DEDED" w:themeColor="accent3" w:themeTint="33"/>
  <w:body>
    <w:sdt>
      <w:sdtPr>
        <w:rPr>
          <w:rFonts w:ascii="Calibri" w:eastAsia="Calibri" w:hAnsi="Calibri" w:cs="Times New Roman"/>
          <w:sz w:val="2"/>
          <w:lang w:eastAsia="en-US"/>
        </w:rPr>
        <w:id w:val="446819308"/>
        <w:docPartObj>
          <w:docPartGallery w:val="Cover Pages"/>
          <w:docPartUnique/>
        </w:docPartObj>
      </w:sdtPr>
      <w:sdtEndPr>
        <w:rPr>
          <w:rFonts w:ascii="Trebuchet MS" w:hAnsi="Trebuchet MS"/>
          <w:color w:val="1F3864" w:themeColor="accent5" w:themeShade="80"/>
          <w:sz w:val="48"/>
          <w:szCs w:val="28"/>
        </w:rPr>
      </w:sdtEndPr>
      <w:sdtContent>
        <w:p w:rsidR="006C40E5" w:rsidRDefault="006C40E5">
          <w:pPr>
            <w:pStyle w:val="AralkYok"/>
            <w:rPr>
              <w:sz w:val="2"/>
            </w:rPr>
          </w:pPr>
        </w:p>
        <w:p w:rsidR="006C40E5" w:rsidRDefault="009C208B">
          <w:r>
            <w:rPr>
              <w:noProof/>
              <w:lang w:eastAsia="tr-TR"/>
            </w:rPr>
            <mc:AlternateContent>
              <mc:Choice Requires="wps">
                <w:drawing>
                  <wp:anchor distT="0" distB="0" distL="114300" distR="114300" simplePos="0" relativeHeight="251685888" behindDoc="0" locked="0" layoutInCell="1" allowOverlap="1" wp14:anchorId="094BE142" wp14:editId="3F0D50EE">
                    <wp:simplePos x="0" y="0"/>
                    <wp:positionH relativeFrom="page">
                      <wp:posOffset>888365</wp:posOffset>
                    </wp:positionH>
                    <wp:positionV relativeFrom="margin">
                      <wp:posOffset>171450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Calibri" w:hAnsi="Times New Roman" w:cs="Times New Roman"/>
                                    <w:b/>
                                    <w:bCs/>
                                    <w:color w:val="002060"/>
                                    <w:sz w:val="72"/>
                                    <w:szCs w:val="72"/>
                                    <w:lang w:eastAsia="en-US"/>
                                  </w:rPr>
                                  <w:alias w:val="Başlık"/>
                                  <w:tag w:val=""/>
                                  <w:id w:val="724964278"/>
                                  <w:dataBinding w:prefixMappings="xmlns:ns0='http://purl.org/dc/elements/1.1/' xmlns:ns1='http://schemas.openxmlformats.org/package/2006/metadata/core-properties' " w:xpath="/ns1:coreProperties[1]/ns0:title[1]" w:storeItemID="{6C3C8BC8-F283-45AE-878A-BAB7291924A1}"/>
                                  <w:text/>
                                </w:sdtPr>
                                <w:sdtEndPr/>
                                <w:sdtContent>
                                  <w:p w:rsidR="00146992" w:rsidRPr="00F05FA2" w:rsidRDefault="00146992" w:rsidP="00EC46FA">
                                    <w:pPr>
                                      <w:pStyle w:val="AralkYok"/>
                                      <w:jc w:val="center"/>
                                      <w:rPr>
                                        <w:rFonts w:ascii="Trebuchet MS" w:eastAsiaTheme="majorEastAsia" w:hAnsi="Trebuchet MS" w:cstheme="majorBidi"/>
                                        <w:caps/>
                                        <w:color w:val="002060"/>
                                        <w:sz w:val="72"/>
                                        <w:szCs w:val="72"/>
                                      </w:rPr>
                                    </w:pPr>
                                    <w:r w:rsidRPr="00F05FA2">
                                      <w:rPr>
                                        <w:rFonts w:ascii="Times New Roman" w:eastAsia="Calibri" w:hAnsi="Times New Roman" w:cs="Times New Roman"/>
                                        <w:b/>
                                        <w:bCs/>
                                        <w:color w:val="002060"/>
                                        <w:sz w:val="72"/>
                                        <w:szCs w:val="72"/>
                                        <w:lang w:eastAsia="en-US"/>
                                      </w:rPr>
                                      <w:t xml:space="preserve">BARTIN ÜNİVERSİTESİ 2018-2019 Akademik Yılı Yabancı Uyruklu Öğrenci </w:t>
                                    </w:r>
                                    <w:r>
                                      <w:rPr>
                                        <w:rFonts w:ascii="Times New Roman" w:eastAsia="Calibri" w:hAnsi="Times New Roman" w:cs="Times New Roman"/>
                                        <w:b/>
                                        <w:bCs/>
                                        <w:color w:val="002060"/>
                                        <w:sz w:val="72"/>
                                        <w:szCs w:val="72"/>
                                        <w:lang w:eastAsia="en-US"/>
                                      </w:rPr>
                                      <w:t xml:space="preserve">Ek </w:t>
                                    </w:r>
                                    <w:r w:rsidRPr="00F05FA2">
                                      <w:rPr>
                                        <w:rFonts w:ascii="Times New Roman" w:eastAsia="Calibri" w:hAnsi="Times New Roman" w:cs="Times New Roman"/>
                                        <w:b/>
                                        <w:bCs/>
                                        <w:color w:val="002060"/>
                                        <w:sz w:val="72"/>
                                        <w:szCs w:val="72"/>
                                        <w:lang w:eastAsia="en-US"/>
                                      </w:rPr>
                                      <w:t>Seçme ve Yerleştirme Kılavuzu</w:t>
                                    </w:r>
                                  </w:p>
                                </w:sdtContent>
                              </w:sdt>
                              <w:p w:rsidR="00146992" w:rsidRPr="00646A87" w:rsidRDefault="00146992">
                                <w:pPr>
                                  <w:pStyle w:val="AralkYok"/>
                                  <w:spacing w:before="120"/>
                                  <w:rPr>
                                    <w:rFonts w:ascii="Trebuchet MS" w:hAnsi="Trebuchet MS"/>
                                    <w:color w:val="0070C0"/>
                                    <w:sz w:val="72"/>
                                    <w:szCs w:val="72"/>
                                  </w:rPr>
                                </w:pPr>
                              </w:p>
                              <w:p w:rsidR="00146992" w:rsidRPr="00F05FA2" w:rsidRDefault="00146992" w:rsidP="006847CB">
                                <w:pPr>
                                  <w:spacing w:after="0" w:line="240" w:lineRule="auto"/>
                                  <w:jc w:val="center"/>
                                  <w:rPr>
                                    <w:rFonts w:ascii="Trebuchet MS" w:hAnsi="Trebuchet MS"/>
                                    <w:color w:val="002060"/>
                                    <w:sz w:val="33"/>
                                    <w:szCs w:val="33"/>
                                  </w:rPr>
                                </w:pPr>
                                <w:r w:rsidRPr="00F05FA2">
                                  <w:rPr>
                                    <w:rFonts w:ascii="Trebuchet MS" w:hAnsi="Trebuchet MS"/>
                                    <w:color w:val="002060"/>
                                    <w:sz w:val="33"/>
                                    <w:szCs w:val="33"/>
                                  </w:rPr>
                                  <w:t>(</w:t>
                                </w:r>
                                <w:proofErr w:type="spellStart"/>
                                <w:r w:rsidRPr="00F05FA2">
                                  <w:rPr>
                                    <w:rFonts w:ascii="Trebuchet MS" w:hAnsi="Trebuchet MS"/>
                                    <w:color w:val="002060"/>
                                    <w:sz w:val="33"/>
                                    <w:szCs w:val="33"/>
                                  </w:rPr>
                                  <w:t>Önlisans</w:t>
                                </w:r>
                                <w:proofErr w:type="spellEnd"/>
                                <w:r w:rsidRPr="00F05FA2">
                                  <w:rPr>
                                    <w:rFonts w:ascii="Trebuchet MS" w:hAnsi="Trebuchet MS"/>
                                    <w:color w:val="002060"/>
                                    <w:sz w:val="33"/>
                                    <w:szCs w:val="33"/>
                                  </w:rPr>
                                  <w:t xml:space="preserve"> ve Lisans Öğrencileri İçin)</w:t>
                                </w:r>
                              </w:p>
                              <w:p w:rsidR="00146992" w:rsidRDefault="00146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69.95pt;margin-top:13.5pt;width:468pt;height:1in;z-index:251685888;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Rjt2MuIAAAALAQAADwAAAGRycy9kb3ducmV2LnhtbEyPzU7DMBCE70i8g7VIXCLqNAhCQ5yK&#10;vx56QKgFJI5uvMQR8TrEbpvy9GxPcNvZHc1+U85H14kdDqH1pGA6SUEg1d601Ch4e11c3IAIUZPR&#10;nSdUcMAA8+r0pNSF8Xta4W4dG8EhFAqtwMbYF1KG2qLTYeJ7JL59+sHpyHJopBn0nsNdJ7M0vZZO&#10;t8QfrO7xwWL9td46Bb59Ory/mOckWyTJ9+OyWf3cf1ilzs/Gu1sQEcf4Z4YjPqNDxUwbvyUTRMf6&#10;cjZjq4Is505HQ5pf8WbDUz5NQVal/N+h+gUAAP//AwBQSwECLQAUAAYACAAAACEAtoM4kv4AAADh&#10;AQAAEwAAAAAAAAAAAAAAAAAAAAAAW0NvbnRlbnRfVHlwZXNdLnhtbFBLAQItABQABgAIAAAAIQA4&#10;/SH/1gAAAJQBAAALAAAAAAAAAAAAAAAAAC8BAABfcmVscy8ucmVsc1BLAQItABQABgAIAAAAIQCl&#10;KxDNgQIAAGgFAAAOAAAAAAAAAAAAAAAAAC4CAABkcnMvZTJvRG9jLnhtbFBLAQItABQABgAIAAAA&#10;IQBGO3Yy4gAAAAsBAAAPAAAAAAAAAAAAAAAAANsEAABkcnMvZG93bnJldi54bWxQSwUGAAAAAAQA&#10;BADzAAAA6gUAAAAA&#10;" filled="f" stroked="f" strokeweight=".5pt">
                    <v:textbox style="mso-fit-shape-to-text:t">
                      <w:txbxContent>
                        <w:sdt>
                          <w:sdtPr>
                            <w:rPr>
                              <w:rFonts w:ascii="Times New Roman" w:eastAsia="Calibri" w:hAnsi="Times New Roman" w:cs="Times New Roman"/>
                              <w:b/>
                              <w:bCs/>
                              <w:color w:val="002060"/>
                              <w:sz w:val="72"/>
                              <w:szCs w:val="72"/>
                              <w:lang w:eastAsia="en-US"/>
                            </w:rPr>
                            <w:alias w:val="Başlık"/>
                            <w:tag w:val=""/>
                            <w:id w:val="724964278"/>
                            <w:dataBinding w:prefixMappings="xmlns:ns0='http://purl.org/dc/elements/1.1/' xmlns:ns1='http://schemas.openxmlformats.org/package/2006/metadata/core-properties' " w:xpath="/ns1:coreProperties[1]/ns0:title[1]" w:storeItemID="{6C3C8BC8-F283-45AE-878A-BAB7291924A1}"/>
                            <w:text/>
                          </w:sdtPr>
                          <w:sdtContent>
                            <w:p w:rsidR="00146992" w:rsidRPr="00F05FA2" w:rsidRDefault="00146992" w:rsidP="00EC46FA">
                              <w:pPr>
                                <w:pStyle w:val="AralkYok"/>
                                <w:jc w:val="center"/>
                                <w:rPr>
                                  <w:rFonts w:ascii="Trebuchet MS" w:eastAsiaTheme="majorEastAsia" w:hAnsi="Trebuchet MS" w:cstheme="majorBidi"/>
                                  <w:caps/>
                                  <w:color w:val="002060"/>
                                  <w:sz w:val="72"/>
                                  <w:szCs w:val="72"/>
                                </w:rPr>
                              </w:pPr>
                              <w:r w:rsidRPr="00F05FA2">
                                <w:rPr>
                                  <w:rFonts w:ascii="Times New Roman" w:eastAsia="Calibri" w:hAnsi="Times New Roman" w:cs="Times New Roman"/>
                                  <w:b/>
                                  <w:bCs/>
                                  <w:color w:val="002060"/>
                                  <w:sz w:val="72"/>
                                  <w:szCs w:val="72"/>
                                  <w:lang w:eastAsia="en-US"/>
                                </w:rPr>
                                <w:t xml:space="preserve">BARTIN ÜNİVERSİTESİ 2018-2019 Akademik Yılı Yabancı Uyruklu Öğrenci </w:t>
                              </w:r>
                              <w:r>
                                <w:rPr>
                                  <w:rFonts w:ascii="Times New Roman" w:eastAsia="Calibri" w:hAnsi="Times New Roman" w:cs="Times New Roman"/>
                                  <w:b/>
                                  <w:bCs/>
                                  <w:color w:val="002060"/>
                                  <w:sz w:val="72"/>
                                  <w:szCs w:val="72"/>
                                  <w:lang w:eastAsia="en-US"/>
                                </w:rPr>
                                <w:t xml:space="preserve">Ek </w:t>
                              </w:r>
                              <w:r w:rsidRPr="00F05FA2">
                                <w:rPr>
                                  <w:rFonts w:ascii="Times New Roman" w:eastAsia="Calibri" w:hAnsi="Times New Roman" w:cs="Times New Roman"/>
                                  <w:b/>
                                  <w:bCs/>
                                  <w:color w:val="002060"/>
                                  <w:sz w:val="72"/>
                                  <w:szCs w:val="72"/>
                                  <w:lang w:eastAsia="en-US"/>
                                </w:rPr>
                                <w:t>Seçme ve Yerleştirme Kılavuzu</w:t>
                              </w:r>
                            </w:p>
                          </w:sdtContent>
                        </w:sdt>
                        <w:p w:rsidR="00146992" w:rsidRPr="00646A87" w:rsidRDefault="00146992">
                          <w:pPr>
                            <w:pStyle w:val="AralkYok"/>
                            <w:spacing w:before="120"/>
                            <w:rPr>
                              <w:rFonts w:ascii="Trebuchet MS" w:hAnsi="Trebuchet MS"/>
                              <w:color w:val="0070C0"/>
                              <w:sz w:val="72"/>
                              <w:szCs w:val="72"/>
                            </w:rPr>
                          </w:pPr>
                        </w:p>
                        <w:p w:rsidR="00146992" w:rsidRPr="00F05FA2" w:rsidRDefault="00146992" w:rsidP="006847CB">
                          <w:pPr>
                            <w:spacing w:after="0" w:line="240" w:lineRule="auto"/>
                            <w:jc w:val="center"/>
                            <w:rPr>
                              <w:rFonts w:ascii="Trebuchet MS" w:hAnsi="Trebuchet MS"/>
                              <w:color w:val="002060"/>
                              <w:sz w:val="33"/>
                              <w:szCs w:val="33"/>
                            </w:rPr>
                          </w:pPr>
                          <w:r w:rsidRPr="00F05FA2">
                            <w:rPr>
                              <w:rFonts w:ascii="Trebuchet MS" w:hAnsi="Trebuchet MS"/>
                              <w:color w:val="002060"/>
                              <w:sz w:val="33"/>
                              <w:szCs w:val="33"/>
                            </w:rPr>
                            <w:t>(</w:t>
                          </w:r>
                          <w:proofErr w:type="spellStart"/>
                          <w:r w:rsidRPr="00F05FA2">
                            <w:rPr>
                              <w:rFonts w:ascii="Trebuchet MS" w:hAnsi="Trebuchet MS"/>
                              <w:color w:val="002060"/>
                              <w:sz w:val="33"/>
                              <w:szCs w:val="33"/>
                            </w:rPr>
                            <w:t>Önlisans</w:t>
                          </w:r>
                          <w:proofErr w:type="spellEnd"/>
                          <w:r w:rsidRPr="00F05FA2">
                            <w:rPr>
                              <w:rFonts w:ascii="Trebuchet MS" w:hAnsi="Trebuchet MS"/>
                              <w:color w:val="002060"/>
                              <w:sz w:val="33"/>
                              <w:szCs w:val="33"/>
                            </w:rPr>
                            <w:t xml:space="preserve"> ve Lisans Öğrencileri İçin)</w:t>
                          </w:r>
                        </w:p>
                        <w:p w:rsidR="00146992" w:rsidRDefault="00146992"/>
                      </w:txbxContent>
                    </v:textbox>
                    <w10:wrap anchorx="page" anchory="margin"/>
                  </v:shape>
                </w:pict>
              </mc:Fallback>
            </mc:AlternateContent>
          </w:r>
          <w:r w:rsidR="006C40E5">
            <w:rPr>
              <w:noProof/>
              <w:color w:val="5B9BD5" w:themeColor="accent1"/>
              <w:sz w:val="36"/>
              <w:szCs w:val="36"/>
              <w:lang w:eastAsia="tr-TR"/>
            </w:rPr>
            <mc:AlternateContent>
              <mc:Choice Requires="wpg">
                <w:drawing>
                  <wp:anchor distT="0" distB="0" distL="114300" distR="114300" simplePos="0" relativeHeight="251684864" behindDoc="1" locked="0" layoutInCell="1" allowOverlap="1" wp14:anchorId="28451FC5" wp14:editId="7EE09A6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http://schemas.microsoft.com/office/drawing/2014/chartex" xmlns:w15="http://schemas.microsoft.com/office/word/2012/wordml" xmlns:w16se="http://schemas.microsoft.com/office/word/2015/wordml/symex">
                <w:pict>
                  <v:group w14:anchorId="544366AA" id="Grup 2" o:spid="_x0000_s1026" style="position:absolute;margin-left:0;margin-top:0;width:432.65pt;height:448.55pt;z-index:-25163161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6C40E5" w:rsidRDefault="001079F3">
          <w:pPr>
            <w:spacing w:after="160" w:line="259" w:lineRule="auto"/>
            <w:rPr>
              <w:rFonts w:ascii="Trebuchet MS" w:hAnsi="Trebuchet MS"/>
              <w:color w:val="1F3864" w:themeColor="accent5" w:themeShade="80"/>
              <w:sz w:val="48"/>
              <w:szCs w:val="28"/>
            </w:rPr>
          </w:pPr>
          <w:r>
            <w:rPr>
              <w:rFonts w:ascii="Trebuchet MS" w:hAnsi="Trebuchet MS"/>
              <w:noProof/>
              <w:color w:val="4472C4" w:themeColor="accent5"/>
              <w:sz w:val="48"/>
              <w:szCs w:val="28"/>
              <w:lang w:eastAsia="tr-TR"/>
            </w:rPr>
            <mc:AlternateContent>
              <mc:Choice Requires="wps">
                <w:drawing>
                  <wp:anchor distT="0" distB="0" distL="114300" distR="114300" simplePos="0" relativeHeight="251688960" behindDoc="0" locked="0" layoutInCell="1" allowOverlap="1" wp14:anchorId="18141B99" wp14:editId="56737228">
                    <wp:simplePos x="0" y="0"/>
                    <wp:positionH relativeFrom="column">
                      <wp:posOffset>128905</wp:posOffset>
                    </wp:positionH>
                    <wp:positionV relativeFrom="paragraph">
                      <wp:posOffset>2542711</wp:posOffset>
                    </wp:positionV>
                    <wp:extent cx="5543550" cy="0"/>
                    <wp:effectExtent l="0" t="0" r="19050" b="19050"/>
                    <wp:wrapNone/>
                    <wp:docPr id="19" name="Düz Bağlayıcı 19"/>
                    <wp:cNvGraphicFramePr/>
                    <a:graphic xmlns:a="http://schemas.openxmlformats.org/drawingml/2006/main">
                      <a:graphicData uri="http://schemas.microsoft.com/office/word/2010/wordprocessingShape">
                        <wps:wsp>
                          <wps:cNvCnPr/>
                          <wps:spPr>
                            <a:xfrm>
                              <a:off x="0" y="0"/>
                              <a:ext cx="554355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BCB6BB" id="Düz Bağlayıcı 1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200.2pt" to="446.65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s3ygEAAMsDAAAOAAAAZHJzL2Uyb0RvYy54bWysU82O0zAQviPxDpbvNG2XIoiarsRWcEFQ&#10;sfAAs864seQ/2aZJeBmeYe/c6IMxdtssAqSVEBfHnpnvm/lmJuvrwWh2wBCVsw1fzOacoRWuVXbf&#10;8M+f3jx7yVlMYFvQzmLDR4z8evP0ybr3NS5d53SLgRGJjXXvG96l5OuqiqJDA3HmPFpyShcMJHqG&#10;fdUG6Ind6Go5n7+oehdaH5zAGMm6PTn5pvBLiSJ9kDJiYrrhVFsqZyjnXT6rzRrqfQDfKXEuA/6h&#10;CgPKUtKJagsJ2Jeg/qAySgQXnUwz4UzlpFQCiwZSs5j/pua2A49FCzUn+qlN8f/RiveHXWCqpdm9&#10;4syCoRltf3z/yl7D8ZuG8XgvjveMfNSo3sea4m/sLpxf0e9CVj3IYPKX9LChNHecmotDYoKMq9Xz&#10;q9WKZiAuvuoB6ENMb9EZli8N18pm3VDD4V1MlIxCLyHZrG225XpOFZRbGjWenB9RkiTKeVVIyjLh&#10;jQ7sALQGIATatMiKiFZbis4wqbSegPPHgef4DMWyaBN4+Th4QpTMzqYJbJR14W8EabiULE/xlw6c&#10;dOcW3Ll2LLMpraGNKQrP251X8td3gT/8g5ufAAAA//8DAFBLAwQUAAYACAAAACEAhe4Lv9sAAAAK&#10;AQAADwAAAGRycy9kb3ducmV2LnhtbEyPwUrEMBCG74LvEEbw5ibuLrLWpotWxIsgdsXzbBObYpIp&#10;TbZb394RBPc4/3z88025nYMXkx1TT1HD9UKBsLEl08dOw/vu6WoDImWMBj1Fq+HbJthW52clFoaO&#10;8c1OTe4El8RUoAaX81BImVpnA6YFDTby7pPGgJnHsZNmxCOXBy+XSt3IgH3kCw4HWzvbfjWHoEG+&#10;yIdnevX0UfcueNo1Ez7WWl9ezPd3ILKd8z8Mv/qsDhU77ekQTRJew1KtmNSwVmoNgoHN7YqT/V8i&#10;q1KevlD9AAAA//8DAFBLAQItABQABgAIAAAAIQC2gziS/gAAAOEBAAATAAAAAAAAAAAAAAAAAAAA&#10;AABbQ29udGVudF9UeXBlc10ueG1sUEsBAi0AFAAGAAgAAAAhADj9If/WAAAAlAEAAAsAAAAAAAAA&#10;AAAAAAAALwEAAF9yZWxzLy5yZWxzUEsBAi0AFAAGAAgAAAAhADjcKzfKAQAAywMAAA4AAAAAAAAA&#10;AAAAAAAALgIAAGRycy9lMm9Eb2MueG1sUEsBAi0AFAAGAAgAAAAhAIXuC7/bAAAACgEAAA8AAAAA&#10;AAAAAAAAAAAAJAQAAGRycy9kb3ducmV2LnhtbFBLBQYAAAAABAAEAPMAAAAsBQAAAAA=&#10;" strokecolor="#5b9bd5 [3204]" strokeweight="1.5pt">
                    <v:stroke joinstyle="miter"/>
                  </v:line>
                </w:pict>
              </mc:Fallback>
            </mc:AlternateContent>
          </w:r>
          <w:r w:rsidR="00F916C6">
            <w:rPr>
              <w:noProof/>
              <w:lang w:eastAsia="tr-TR"/>
            </w:rPr>
            <mc:AlternateContent>
              <mc:Choice Requires="wps">
                <w:drawing>
                  <wp:anchor distT="0" distB="0" distL="114300" distR="114300" simplePos="0" relativeHeight="251683840" behindDoc="0" locked="0" layoutInCell="1" allowOverlap="1" wp14:anchorId="7EBEC528" wp14:editId="779E89A9">
                    <wp:simplePos x="0" y="0"/>
                    <wp:positionH relativeFrom="page">
                      <wp:posOffset>1178560</wp:posOffset>
                    </wp:positionH>
                    <wp:positionV relativeFrom="margin">
                      <wp:posOffset>8535035</wp:posOffset>
                    </wp:positionV>
                    <wp:extent cx="5943600" cy="374650"/>
                    <wp:effectExtent l="0" t="0" r="7620" b="10795"/>
                    <wp:wrapNone/>
                    <wp:docPr id="69" name="Metin Kutusu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992" w:rsidRPr="00F916C6" w:rsidRDefault="00DF352E">
                                <w:pPr>
                                  <w:pStyle w:val="AralkYok"/>
                                  <w:jc w:val="right"/>
                                  <w:rPr>
                                    <w:rFonts w:cstheme="minorHAnsi"/>
                                    <w:color w:val="0070C0"/>
                                    <w:sz w:val="34"/>
                                    <w:szCs w:val="34"/>
                                  </w:rPr>
                                </w:pPr>
                                <w:sdt>
                                  <w:sdtPr>
                                    <w:rPr>
                                      <w:rFonts w:cstheme="minorHAnsi"/>
                                      <w:color w:val="00487E"/>
                                      <w:sz w:val="34"/>
                                      <w:szCs w:val="34"/>
                                    </w:rPr>
                                    <w:alias w:val="Okul"/>
                                    <w:tag w:val="Okul"/>
                                    <w:id w:val="991214323"/>
                                    <w:dataBinding w:prefixMappings="xmlns:ns0='http://schemas.openxmlformats.org/officeDocument/2006/extended-properties' " w:xpath="/ns0:Properties[1]/ns0:Company[1]" w:storeItemID="{6668398D-A668-4E3E-A5EB-62B293D839F1}"/>
                                    <w:text/>
                                  </w:sdtPr>
                                  <w:sdtEndPr/>
                                  <w:sdtContent>
                                    <w:r w:rsidR="00146992">
                                      <w:rPr>
                                        <w:rFonts w:cstheme="minorHAnsi"/>
                                        <w:color w:val="00487E"/>
                                        <w:sz w:val="34"/>
                                        <w:szCs w:val="34"/>
                                      </w:rPr>
                                      <w:t>Bartın Üniversitesi</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146992" w:rsidRPr="00087158" w:rsidRDefault="00146992"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Metin Kutusu 69" o:spid="_x0000_s1027" type="#_x0000_t202" style="position:absolute;margin-left:92.8pt;margin-top:672.05pt;width:468pt;height:29.5pt;z-index:251683840;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xewIAAF8FAAAOAAAAZHJzL2Uyb0RvYy54bWysVNtO3DAQfa/Uf7D8XrLctmVFFm1BVFUp&#10;oC4Vz17HZqP6VtvZZPn6HjvJQmlfqPriTObmOTNnfHrWaUU2wofampLu700oEYbbqjYPJf1+d/nu&#10;AyUhMlMxZY0o6VYEejZ/++a0dTNxYNdWVcITJDFh1rqSrmN0s6IIfC00C3vWCQOjtF6ziF//UFSe&#10;tciuVXEwmUyL1vrKectFCNBe9EY6z/mlFDzeSBlEJKqkqC3m0+dzlc5ifspmD565dc2HMtg/VKFZ&#10;bXDpLtUFi4w0vv4jla65t8HKuMetLqyUNRcZA9DsT16gWa6ZExkLmhPcrk3h/6Xl15tbT+qqpNMT&#10;SgzTmNFXEWtDvjSxCQ2BGj1qXZjBdengHLuPtsOsR32AMkHvpNfpC1AEdnR7u+uw6CLhUB6fHB1O&#10;JzBx2A7fH02P8wiKp2jnQ/wkrCZJKKnHBHNj2eYqRFQC19ElXWbsZa1UnqIypAWMQ6T8zYIIZZJG&#10;ZD4MaRKivvIsxa0SyUeZb0KiHxlAUmQminPlyYaBQ4xzYWLGnvPCO3lJFPGawMH/qarXBPc4xput&#10;ibtgXRvrM/oXZVc/xpJl749GPsOdxNitukyE3WBXttpi3t72WxMcv6wxlCsW4i3zWBPMEasfb3BI&#10;ZdF8O0iUrK1//Js++YO9sFLSYu1KGn42zAtK1GcDXqcdHQU/CqtRMI0+t5jCPh4Vx7OIAB/VKEpv&#10;9T1ehEW6BSZmOO4q6WoUz2O//HhRuFgsshM20bF4ZZaOp9RpKIlid909827gYQSDr+24kGz2go69&#10;b+aLWzQRpMxcTX3tuzj0G1ucKTy8OOmZeP6fvZ7exfkvAAAA//8DAFBLAwQUAAYACAAAACEAmpXu&#10;6d8AAAAOAQAADwAAAGRycy9kb3ducmV2LnhtbExPy07DMBC8I/EP1iJxo47bUEVpnApVVAIhBJR+&#10;wCZ2k6jxOordNvw92xPcZnZH8yjWk+vF2Y6h86RBzRIQlmpvOmo07L+3DxmIEJEM9p6shh8bYF3e&#10;3hSYG3+hL3vexUawCYUcNbQxDrmUoW6twzDzgyX+HfzoMDIdG2lGvLC56+U8SZbSYUec0OJgN62t&#10;j7uT45BwPERMt+9vclO9VPT8+Zp9NFrf301PKxDRTvFPDNf6XB1K7lT5E5kgeubZ45KlDBZpqkBc&#10;JWqu+FYxSpOFAlkW8v+M8hcAAP//AwBQSwECLQAUAAYACAAAACEAtoM4kv4AAADhAQAAEwAAAAAA&#10;AAAAAAAAAAAAAAAAW0NvbnRlbnRfVHlwZXNdLnhtbFBLAQItABQABgAIAAAAIQA4/SH/1gAAAJQB&#10;AAALAAAAAAAAAAAAAAAAAC8BAABfcmVscy8ucmVsc1BLAQItABQABgAIAAAAIQADFQ6xewIAAF8F&#10;AAAOAAAAAAAAAAAAAAAAAC4CAABkcnMvZTJvRG9jLnhtbFBLAQItABQABgAIAAAAIQCale7p3wAA&#10;AA4BAAAPAAAAAAAAAAAAAAAAANUEAABkcnMvZG93bnJldi54bWxQSwUGAAAAAAQABADzAAAA4QUA&#10;AAAA&#10;" filled="f" stroked="f" strokeweight=".5pt">
                    <v:textbox style="mso-fit-shape-to-text:t" inset="0,0,0,0">
                      <w:txbxContent>
                        <w:p w:rsidR="00146992" w:rsidRPr="00F916C6" w:rsidRDefault="00146992">
                          <w:pPr>
                            <w:pStyle w:val="AralkYok"/>
                            <w:jc w:val="right"/>
                            <w:rPr>
                              <w:rFonts w:cstheme="minorHAnsi"/>
                              <w:color w:val="0070C0"/>
                              <w:sz w:val="34"/>
                              <w:szCs w:val="34"/>
                            </w:rPr>
                          </w:pPr>
                          <w:sdt>
                            <w:sdtPr>
                              <w:rPr>
                                <w:rFonts w:cstheme="minorHAnsi"/>
                                <w:color w:val="00487E"/>
                                <w:sz w:val="34"/>
                                <w:szCs w:val="34"/>
                              </w:rPr>
                              <w:alias w:val="Okul"/>
                              <w:tag w:val="Okul"/>
                              <w:id w:val="991214323"/>
                              <w:dataBinding w:prefixMappings="xmlns:ns0='http://schemas.openxmlformats.org/officeDocument/2006/extended-properties' " w:xpath="/ns0:Properties[1]/ns0:Company[1]" w:storeItemID="{6668398D-A668-4E3E-A5EB-62B293D839F1}"/>
                              <w:text/>
                            </w:sdtPr>
                            <w:sdtContent>
                              <w:r>
                                <w:rPr>
                                  <w:rFonts w:cstheme="minorHAnsi"/>
                                  <w:color w:val="00487E"/>
                                  <w:sz w:val="34"/>
                                  <w:szCs w:val="34"/>
                                </w:rPr>
                                <w:t>Bartın Üniversitesi</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Content>
                            <w:p w:rsidR="00146992" w:rsidRPr="00087158" w:rsidRDefault="00146992"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v:textbox>
                    <w10:wrap anchorx="page" anchory="margin"/>
                  </v:shape>
                </w:pict>
              </mc:Fallback>
            </mc:AlternateContent>
          </w:r>
          <w:r w:rsidR="00D54FFA" w:rsidRPr="00087158">
            <w:rPr>
              <w:rFonts w:ascii="Trebuchet MS" w:hAnsi="Trebuchet MS"/>
              <w:noProof/>
              <w:color w:val="1F3864" w:themeColor="accent5" w:themeShade="80"/>
              <w:sz w:val="48"/>
              <w:szCs w:val="28"/>
              <w:lang w:eastAsia="tr-TR"/>
            </w:rPr>
            <mc:AlternateContent>
              <mc:Choice Requires="wps">
                <w:drawing>
                  <wp:anchor distT="45720" distB="45720" distL="114300" distR="114300" simplePos="0" relativeHeight="251687936" behindDoc="0" locked="0" layoutInCell="1" allowOverlap="1" wp14:anchorId="24C0DA8B" wp14:editId="158CDDB7">
                    <wp:simplePos x="0" y="0"/>
                    <wp:positionH relativeFrom="column">
                      <wp:posOffset>4592320</wp:posOffset>
                    </wp:positionH>
                    <wp:positionV relativeFrom="paragraph">
                      <wp:posOffset>6918325</wp:posOffset>
                    </wp:positionV>
                    <wp:extent cx="1674495" cy="136779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367790"/>
                            </a:xfrm>
                            <a:prstGeom prst="rect">
                              <a:avLst/>
                            </a:prstGeom>
                            <a:noFill/>
                            <a:ln w="9525">
                              <a:noFill/>
                              <a:miter lim="800000"/>
                              <a:headEnd/>
                              <a:tailEnd/>
                            </a:ln>
                          </wps:spPr>
                          <wps:txbx>
                            <w:txbxContent>
                              <w:p w:rsidR="00146992" w:rsidRDefault="00146992">
                                <w:r>
                                  <w:rPr>
                                    <w:noProof/>
                                    <w:lang w:eastAsia="tr-TR"/>
                                  </w:rPr>
                                  <w:drawing>
                                    <wp:inline distT="0" distB="0" distL="0" distR="0">
                                      <wp:extent cx="1273810" cy="1267460"/>
                                      <wp:effectExtent l="0" t="0" r="254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go.png"/>
                                              <pic:cNvPicPr/>
                                            </pic:nvPicPr>
                                            <pic:blipFill>
                                              <a:blip r:embed="rId9">
                                                <a:extLst>
                                                  <a:ext uri="{28A0092B-C50C-407E-A947-70E740481C1C}">
                                                    <a14:useLocalDpi xmlns:a14="http://schemas.microsoft.com/office/drawing/2010/main" val="0"/>
                                                  </a:ext>
                                                </a:extLst>
                                              </a:blip>
                                              <a:stretch>
                                                <a:fillRect/>
                                              </a:stretch>
                                            </pic:blipFill>
                                            <pic:spPr>
                                              <a:xfrm>
                                                <a:off x="0" y="0"/>
                                                <a:ext cx="1273810" cy="12674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361.6pt;margin-top:544.75pt;width:131.85pt;height:107.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nlFQIAAAAEAAAOAAAAZHJzL2Uyb0RvYy54bWysU11v2yAUfZ+0/4B4Xxx7+WisOFXXrtO0&#10;dq3U7QcQjGM04DLAsdNfvwtOsmh7m+YHBL7cc+8597C+HrQie+G8BFPRfDKlRBgOtTS7in7/dv/u&#10;ihIfmKmZAiMqehCeXm/evln3thQFtKBq4QiCGF/2tqJtCLbMMs9boZmfgBUGgw04zQIe3S6rHesR&#10;XausmE4XWQ+utg648B7/3o1Bukn4TSN4eGoaLwJRFcXeQlpdWrdxzTZrVu4cs63kxzbYP3ShmTRY&#10;9Ax1xwIjnZN/QWnJHXhowoSDzqBpJBeJA7LJp3+weWmZFYkLiuPtWSb//2D51/2zI7KuaJEvKTFM&#10;45AeRZCGfOlC5ztSRI1660u8+mLxchg+wICzTny9fQD+wxMDty0zO3HjHPStYDX2mMfM7CJ1xPER&#10;ZNs/Qo2lWBcgAQ2N01FAlIQgOs7qcJ6PGALhseRiOZut5pRwjOXvF8vlKk0wY+Up3TofPgnQJG4q&#10;6tAACZ7tH3yI7bDydCVWM3AvlUomUIb0FV3Ni3lKuIhoGdCjSuqKXk3jN7omsvxo6pQcmFTjHgso&#10;c6QdmY6cw7AdRpVPam6hPqAODkZL4hPCTQvulZIe7VhR/7NjTlCiPhvUcpXPZtG/6TCbLws8uMvI&#10;9jLCDEeoigZKxu1tSJ4fKd+g5o1MasThjJ0cW0abJZGOTyL6+PKcbv1+uJtfAAAA//8DAFBLAwQU&#10;AAYACAAAACEAJ+9lF+AAAAANAQAADwAAAGRycy9kb3ducmV2LnhtbEyPy07EMAxF90j8Q2QkdkxC&#10;50FTmo4QiC2I4SGxyzSetqJxqiYzLX+PWcHSvkfXx+V29r044Ri7QAauFwoEUh1cR42Bt9fHqxxE&#10;TJac7QOhgW+MsK3Oz0pbuDDRC552qRFcQrGwBtqUhkLKWLfobVyEAYmzQxi9TTyOjXSjnbjc9zJT&#10;aiO97YgvtHbA+xbrr93RG3h/Onx+rNRz8+DXwxRmJclraczlxXx3CyLhnP5g+NVndajYaR+O5KLo&#10;Ddxky4xRDlSu1yAY0flGg9jzaqlWGmRVyv9fVD8AAAD//wMAUEsBAi0AFAAGAAgAAAAhALaDOJL+&#10;AAAA4QEAABMAAAAAAAAAAAAAAAAAAAAAAFtDb250ZW50X1R5cGVzXS54bWxQSwECLQAUAAYACAAA&#10;ACEAOP0h/9YAAACUAQAACwAAAAAAAAAAAAAAAAAvAQAAX3JlbHMvLnJlbHNQSwECLQAUAAYACAAA&#10;ACEAiJSZ5RUCAAAABAAADgAAAAAAAAAAAAAAAAAuAgAAZHJzL2Uyb0RvYy54bWxQSwECLQAUAAYA&#10;CAAAACEAJ+9lF+AAAAANAQAADwAAAAAAAAAAAAAAAABvBAAAZHJzL2Rvd25yZXYueG1sUEsFBgAA&#10;AAAEAAQA8wAAAHwFAAAAAA==&#10;" filled="f" stroked="f">
                    <v:textbox>
                      <w:txbxContent>
                        <w:p w:rsidR="00146992" w:rsidRDefault="00146992">
                          <w:r>
                            <w:rPr>
                              <w:noProof/>
                              <w:lang w:eastAsia="tr-TR"/>
                            </w:rPr>
                            <w:drawing>
                              <wp:inline distT="0" distB="0" distL="0" distR="0">
                                <wp:extent cx="1273810" cy="1267460"/>
                                <wp:effectExtent l="0" t="0" r="254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go.png"/>
                                        <pic:cNvPicPr/>
                                      </pic:nvPicPr>
                                      <pic:blipFill>
                                        <a:blip r:embed="rId10">
                                          <a:extLst>
                                            <a:ext uri="{28A0092B-C50C-407E-A947-70E740481C1C}">
                                              <a14:useLocalDpi xmlns:a14="http://schemas.microsoft.com/office/drawing/2010/main" val="0"/>
                                            </a:ext>
                                          </a:extLst>
                                        </a:blip>
                                        <a:stretch>
                                          <a:fillRect/>
                                        </a:stretch>
                                      </pic:blipFill>
                                      <pic:spPr>
                                        <a:xfrm>
                                          <a:off x="0" y="0"/>
                                          <a:ext cx="1273810" cy="1267460"/>
                                        </a:xfrm>
                                        <a:prstGeom prst="rect">
                                          <a:avLst/>
                                        </a:prstGeom>
                                      </pic:spPr>
                                    </pic:pic>
                                  </a:graphicData>
                                </a:graphic>
                              </wp:inline>
                            </w:drawing>
                          </w:r>
                        </w:p>
                      </w:txbxContent>
                    </v:textbox>
                    <w10:wrap type="square"/>
                  </v:shape>
                </w:pict>
              </mc:Fallback>
            </mc:AlternateContent>
          </w:r>
          <w:r w:rsidR="006C40E5">
            <w:rPr>
              <w:rFonts w:ascii="Trebuchet MS" w:hAnsi="Trebuchet MS"/>
              <w:color w:val="1F3864" w:themeColor="accent5" w:themeShade="80"/>
              <w:sz w:val="48"/>
              <w:szCs w:val="28"/>
            </w:rPr>
            <w:br w:type="page"/>
          </w:r>
        </w:p>
      </w:sdtContent>
    </w:sdt>
    <w:p w:rsidR="0043002F" w:rsidRPr="00F05FA2" w:rsidRDefault="00646A87" w:rsidP="002868C7">
      <w:pPr>
        <w:jc w:val="both"/>
        <w:rPr>
          <w:rFonts w:ascii="Trebuchet MS" w:hAnsi="Trebuchet MS"/>
          <w:color w:val="002060"/>
          <w:sz w:val="48"/>
          <w:szCs w:val="28"/>
        </w:rPr>
      </w:pPr>
      <w:r w:rsidRPr="00F05FA2">
        <w:rPr>
          <w:noProof/>
          <w:color w:val="002060"/>
          <w:lang w:eastAsia="tr-TR"/>
        </w:rPr>
        <w:lastRenderedPageBreak/>
        <mc:AlternateContent>
          <mc:Choice Requires="wps">
            <w:drawing>
              <wp:anchor distT="0" distB="0" distL="114300" distR="114300" simplePos="0" relativeHeight="251701248" behindDoc="1" locked="0" layoutInCell="1" allowOverlap="1" wp14:anchorId="060C7AD6" wp14:editId="27D11AAB">
                <wp:simplePos x="0" y="0"/>
                <wp:positionH relativeFrom="margin">
                  <wp:posOffset>0</wp:posOffset>
                </wp:positionH>
                <wp:positionV relativeFrom="paragraph">
                  <wp:posOffset>532130</wp:posOffset>
                </wp:positionV>
                <wp:extent cx="5734050" cy="518160"/>
                <wp:effectExtent l="0" t="0" r="19050" b="15240"/>
                <wp:wrapThrough wrapText="bothSides">
                  <wp:wrapPolygon edited="0">
                    <wp:start x="0" y="0"/>
                    <wp:lineTo x="0" y="21441"/>
                    <wp:lineTo x="21600" y="21441"/>
                    <wp:lineTo x="21600" y="0"/>
                    <wp:lineTo x="0" y="0"/>
                  </wp:wrapPolygon>
                </wp:wrapThrough>
                <wp:docPr id="6" name="Yuvarlatılmış Dikdörtgen 6"/>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146992" w:rsidRPr="00F05FA2" w:rsidRDefault="00146992" w:rsidP="00600456">
                            <w:pPr>
                              <w:pStyle w:val="ListeParagraf"/>
                              <w:numPr>
                                <w:ilvl w:val="0"/>
                                <w:numId w:val="21"/>
                              </w:numPr>
                              <w:rPr>
                                <w:rFonts w:ascii="Trebuchet MS" w:hAnsi="Trebuchet MS"/>
                                <w:b/>
                                <w:color w:val="002060"/>
                                <w:sz w:val="25"/>
                                <w:szCs w:val="25"/>
                              </w:rPr>
                            </w:pPr>
                            <w:r w:rsidRPr="00F05FA2">
                              <w:rPr>
                                <w:rFonts w:ascii="Trebuchet MS" w:hAnsi="Trebuchet MS"/>
                                <w:b/>
                                <w:color w:val="002060"/>
                                <w:sz w:val="25"/>
                                <w:szCs w:val="25"/>
                              </w:rPr>
                              <w:t xml:space="preserve">GENEL ŞARTLAR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29" style="position:absolute;left:0;text-align:left;margin-left:0;margin-top:41.9pt;width:451.5pt;height:40.8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YdowIAAHAFAAAOAAAAZHJzL2Uyb0RvYy54bWysVM1OGzEQvlfqO1i+l82GJEDEBkVBqSoh&#10;QECFenS8dmLhtd2xk036Mn0GLn2B0vfq2NksKc2p6mV3xjPf/M+cX6wrTVYCvLKmoPlRhxJhuC2V&#10;mRf088P0wyklPjBTMm2NKOhGeHoxev/uvHZD0bULq0sBBI0YP6xdQRchuGGWeb4QFfNH1gmDQmmh&#10;YgFZmGclsBqtVzrrdjqDrLZQOrBceI+vl1shHSX7UgoebqT0IhBdUIwtpC+k7yx+s9E5G86BuYXi&#10;TRjsH6KomDLotDV1yQIjS1B/maoUB+utDEfcVpmVUnGRcsBs8s6bbO4XzImUCxbHu7ZM/v+Z5der&#10;WyCqLOiAEsMqbNGX5YqBZuHlWVcvz7++k0v1VP78AWEuDBnEitXODxF4726h4TySMf21hCr+MTGy&#10;TlXetFUW60A4PvZPjnudPjaDo6yfn+aD1IbsFe3Ah4/CViQSBQW7NOUdtjJVmK2ufEC3qL/Tix69&#10;1aqcKq0TA/PZRANZMWz72dlkMp3GuBGyp5bFNLaBJypstIhgbe6ExJJgqN3kMQ2jaO0xzoUJ/cZg&#10;0o4wib5bYH4IqEPegBrdCBNpSFtg5xDwT48tInm1JrTgShkLhwyUT63nrT7WYi/nSIb1bJ3m4DjG&#10;GF9mttzgbIDdLo13fKqwH1fMh1sGuCXYQtz8cIMfqW1dUNtQlCwsfDv0HvVxeFFKSY1bV1D/dclA&#10;UKI/GRzrs7zXi2uamF7/pIsM7Etm+xKzrCYWO5zjjXE8kVE/6B0pwVaPeCDG0SuKmOHou6A8wI6Z&#10;hO01wBPDxXic1HA1HQtX5t7xaDzWOY7aw/qRgWuGMuA4X9vdhrLhm7Hc6kakseNlsFKlmX2ta9MB&#10;XOs0l80Jindjn09ar4dy9BsAAP//AwBQSwMEFAAGAAgAAAAhAKYXqkLdAAAABwEAAA8AAABkcnMv&#10;ZG93bnJldi54bWxMj8FOwzAQRO9I/IO1SNyoUwpVCdlUBQkJDkiQFnF1420Saq+j2G3D37Oc4Dg7&#10;o5m3xXL0Th1piF1ghOkkA0VcB9txg7BZP10tQMVk2BoXmBC+KcKyPD8rTG7Did/pWKVGSQnH3CC0&#10;KfW51rFuyZs4CT2xeLsweJNEDo22gzlJuXf6Osvm2puOZaE1PT22VO+rg0fwD6uvfvNKL3r/PH37&#10;rMi59e4D8fJiXN2DSjSmvzD84gs6lMK0DQe2UTkEeSQhLGbCL+5dNpPDVmLz2xvQZaH/85c/AAAA&#10;//8DAFBLAQItABQABgAIAAAAIQC2gziS/gAAAOEBAAATAAAAAAAAAAAAAAAAAAAAAABbQ29udGVu&#10;dF9UeXBlc10ueG1sUEsBAi0AFAAGAAgAAAAhADj9If/WAAAAlAEAAAsAAAAAAAAAAAAAAAAALwEA&#10;AF9yZWxzLy5yZWxzUEsBAi0AFAAGAAgAAAAhAE4Eph2jAgAAcAUAAA4AAAAAAAAAAAAAAAAALgIA&#10;AGRycy9lMm9Eb2MueG1sUEsBAi0AFAAGAAgAAAAhAKYXqkLdAAAABwEAAA8AAAAAAAAAAAAAAAAA&#10;/QQAAGRycy9kb3ducmV2LnhtbFBLBQYAAAAABAAEAPMAAAAHBgAAAAA=&#10;" fillcolor="#9cf" strokecolor="#4472c4 [3208]" strokeweight="1pt">
                <v:stroke joinstyle="miter"/>
                <v:textbox>
                  <w:txbxContent>
                    <w:p w:rsidR="00146992" w:rsidRPr="00F05FA2" w:rsidRDefault="00146992" w:rsidP="00600456">
                      <w:pPr>
                        <w:pStyle w:val="ListeParagraf"/>
                        <w:numPr>
                          <w:ilvl w:val="0"/>
                          <w:numId w:val="21"/>
                        </w:numPr>
                        <w:rPr>
                          <w:rFonts w:ascii="Trebuchet MS" w:hAnsi="Trebuchet MS"/>
                          <w:b/>
                          <w:color w:val="002060"/>
                          <w:sz w:val="25"/>
                          <w:szCs w:val="25"/>
                        </w:rPr>
                      </w:pPr>
                      <w:r w:rsidRPr="00F05FA2">
                        <w:rPr>
                          <w:rFonts w:ascii="Trebuchet MS" w:hAnsi="Trebuchet MS"/>
                          <w:b/>
                          <w:color w:val="002060"/>
                          <w:sz w:val="25"/>
                          <w:szCs w:val="25"/>
                        </w:rPr>
                        <w:t xml:space="preserve">GENEL ŞARTLAR  </w:t>
                      </w:r>
                    </w:p>
                  </w:txbxContent>
                </v:textbox>
                <w10:wrap type="through" anchorx="margin"/>
              </v:roundrect>
            </w:pict>
          </mc:Fallback>
        </mc:AlternateContent>
      </w:r>
      <w:r w:rsidR="0043002F" w:rsidRPr="00F05FA2">
        <w:rPr>
          <w:rFonts w:ascii="Trebuchet MS" w:hAnsi="Trebuchet MS"/>
          <w:color w:val="002060"/>
          <w:sz w:val="48"/>
          <w:szCs w:val="28"/>
        </w:rPr>
        <w:t>1.Adım</w:t>
      </w:r>
    </w:p>
    <w:p w:rsidR="00C41D1C" w:rsidRPr="00C41D1C" w:rsidRDefault="00C41D1C" w:rsidP="00C41D1C">
      <w:pPr>
        <w:autoSpaceDE w:val="0"/>
        <w:autoSpaceDN w:val="0"/>
        <w:adjustRightInd w:val="0"/>
        <w:spacing w:after="0" w:line="240" w:lineRule="auto"/>
        <w:rPr>
          <w:rFonts w:ascii="Arial Narrow" w:hAnsi="Arial Narrow"/>
          <w:b/>
          <w:bCs/>
          <w:sz w:val="24"/>
          <w:szCs w:val="24"/>
        </w:rPr>
      </w:pPr>
    </w:p>
    <w:p w:rsidR="00646A87" w:rsidRPr="00C41D1C" w:rsidRDefault="00646A87" w:rsidP="00751D63">
      <w:pPr>
        <w:pStyle w:val="ListeParagraf"/>
        <w:numPr>
          <w:ilvl w:val="0"/>
          <w:numId w:val="13"/>
        </w:numPr>
        <w:autoSpaceDE w:val="0"/>
        <w:autoSpaceDN w:val="0"/>
        <w:adjustRightInd w:val="0"/>
        <w:spacing w:after="0" w:line="360" w:lineRule="auto"/>
        <w:ind w:left="284" w:hanging="284"/>
        <w:rPr>
          <w:rFonts w:ascii="Arial Narrow" w:hAnsi="Arial Narrow"/>
          <w:b/>
          <w:bCs/>
          <w:sz w:val="24"/>
          <w:szCs w:val="24"/>
        </w:rPr>
      </w:pPr>
      <w:r w:rsidRPr="00C41D1C">
        <w:rPr>
          <w:rFonts w:ascii="Times New Roman" w:eastAsia="Times New Roman" w:hAnsi="Times New Roman"/>
          <w:color w:val="000000" w:themeColor="text1"/>
          <w:sz w:val="24"/>
          <w:szCs w:val="24"/>
        </w:rPr>
        <w:t xml:space="preserve">Lise son sınıfta olmaları ya da mezun durumda bulunmaları koşuluyla başvuruları kabul edilenler aşağıdadır. </w:t>
      </w:r>
    </w:p>
    <w:p w:rsidR="00646A87" w:rsidRPr="00C41D1C" w:rsidRDefault="00646A87" w:rsidP="00751D63">
      <w:pPr>
        <w:pStyle w:val="ListeParagraf"/>
        <w:numPr>
          <w:ilvl w:val="1"/>
          <w:numId w:val="13"/>
        </w:numPr>
        <w:autoSpaceDE w:val="0"/>
        <w:autoSpaceDN w:val="0"/>
        <w:adjustRightInd w:val="0"/>
        <w:spacing w:after="0" w:line="360" w:lineRule="auto"/>
        <w:ind w:left="709" w:hanging="283"/>
        <w:rPr>
          <w:rStyle w:val="fontstyle01"/>
          <w:rFonts w:ascii="Arial Narrow" w:hAnsi="Arial Narrow"/>
          <w:b/>
          <w:bCs/>
        </w:rPr>
      </w:pPr>
      <w:r w:rsidRPr="00C41D1C">
        <w:rPr>
          <w:rStyle w:val="fontstyle01"/>
          <w:color w:val="000000" w:themeColor="text1"/>
        </w:rPr>
        <w:t>Yabancı uyruklu olanlar.</w:t>
      </w:r>
    </w:p>
    <w:p w:rsidR="00646A87" w:rsidRPr="00C41D1C" w:rsidRDefault="00646A87" w:rsidP="00751D63">
      <w:pPr>
        <w:pStyle w:val="ListeParagraf"/>
        <w:numPr>
          <w:ilvl w:val="1"/>
          <w:numId w:val="13"/>
        </w:numPr>
        <w:autoSpaceDE w:val="0"/>
        <w:autoSpaceDN w:val="0"/>
        <w:adjustRightInd w:val="0"/>
        <w:spacing w:after="0" w:line="360" w:lineRule="auto"/>
        <w:ind w:left="709" w:hanging="283"/>
        <w:jc w:val="both"/>
        <w:rPr>
          <w:rStyle w:val="fontstyle01"/>
          <w:rFonts w:ascii="Arial Narrow" w:hAnsi="Arial Narrow"/>
          <w:b/>
          <w:bCs/>
        </w:rPr>
      </w:pPr>
      <w:r w:rsidRPr="00C41D1C">
        <w:rPr>
          <w:rStyle w:val="fontstyle01"/>
          <w:color w:val="000000" w:themeColor="text1"/>
        </w:rPr>
        <w:t>Doğumla Türk vatandaşı olup,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w:t>
      </w:r>
    </w:p>
    <w:p w:rsidR="00646A87" w:rsidRPr="00C41D1C" w:rsidRDefault="00646A87" w:rsidP="00751D63">
      <w:pPr>
        <w:pStyle w:val="ListeParagraf"/>
        <w:numPr>
          <w:ilvl w:val="1"/>
          <w:numId w:val="13"/>
        </w:numPr>
        <w:tabs>
          <w:tab w:val="left" w:pos="5220"/>
        </w:tabs>
        <w:autoSpaceDE w:val="0"/>
        <w:autoSpaceDN w:val="0"/>
        <w:adjustRightInd w:val="0"/>
        <w:spacing w:after="0" w:line="360" w:lineRule="auto"/>
        <w:ind w:left="709" w:hanging="283"/>
        <w:jc w:val="both"/>
        <w:rPr>
          <w:rFonts w:ascii="Times New Roman" w:eastAsia="Times New Roman" w:hAnsi="Times New Roman"/>
          <w:color w:val="000000" w:themeColor="text1"/>
          <w:sz w:val="24"/>
          <w:szCs w:val="24"/>
        </w:rPr>
      </w:pPr>
      <w:r w:rsidRPr="00C41D1C">
        <w:rPr>
          <w:rStyle w:val="fontstyle01"/>
          <w:color w:val="000000" w:themeColor="text1"/>
        </w:rPr>
        <w:t>Doğumla yabancı uyruklu olup, daha sonra Türkiye Cumhuriyeti (TC) vatandaşlığına geçen çift uyruklular.</w:t>
      </w:r>
    </w:p>
    <w:p w:rsidR="00646A87" w:rsidRPr="00C41D1C" w:rsidRDefault="00646A87" w:rsidP="00751D63">
      <w:pPr>
        <w:pStyle w:val="ListeParagraf"/>
        <w:numPr>
          <w:ilvl w:val="1"/>
          <w:numId w:val="13"/>
        </w:numPr>
        <w:tabs>
          <w:tab w:val="left" w:pos="284"/>
          <w:tab w:val="left" w:pos="5220"/>
        </w:tabs>
        <w:autoSpaceDE w:val="0"/>
        <w:autoSpaceDN w:val="0"/>
        <w:adjustRightInd w:val="0"/>
        <w:spacing w:after="0" w:line="360" w:lineRule="auto"/>
        <w:ind w:left="709" w:hanging="283"/>
        <w:jc w:val="both"/>
        <w:rPr>
          <w:rFonts w:ascii="Times New Roman" w:hAnsi="Times New Roman"/>
          <w:color w:val="000000" w:themeColor="text1"/>
          <w:sz w:val="24"/>
          <w:szCs w:val="24"/>
        </w:rPr>
      </w:pPr>
      <w:r w:rsidRPr="00C41D1C">
        <w:rPr>
          <w:rFonts w:ascii="Times New Roman" w:eastAsia="Times New Roman" w:hAnsi="Times New Roman"/>
          <w:color w:val="000000" w:themeColor="text1"/>
          <w:sz w:val="24"/>
          <w:szCs w:val="24"/>
        </w:rPr>
        <w:t>Türkiye Cumhuriyeti (</w:t>
      </w:r>
      <w:r w:rsidRPr="00C41D1C">
        <w:rPr>
          <w:rStyle w:val="fontstyle01"/>
          <w:color w:val="000000" w:themeColor="text1"/>
        </w:rPr>
        <w:t>TC) uyruklu olup, lise öğreniminin son üç yılını Kuzey Kıbrıs Türk Cumhuriyet (KKTC) hariç yabancı bir ülkede tamamlayanlar.</w:t>
      </w:r>
    </w:p>
    <w:p w:rsidR="00646A87" w:rsidRPr="00C41D1C" w:rsidRDefault="00646A87" w:rsidP="00751D63">
      <w:pPr>
        <w:pStyle w:val="ListeParagraf"/>
        <w:numPr>
          <w:ilvl w:val="1"/>
          <w:numId w:val="13"/>
        </w:numPr>
        <w:tabs>
          <w:tab w:val="left" w:pos="284"/>
          <w:tab w:val="left" w:pos="5220"/>
        </w:tabs>
        <w:autoSpaceDE w:val="0"/>
        <w:autoSpaceDN w:val="0"/>
        <w:adjustRightInd w:val="0"/>
        <w:spacing w:after="0" w:line="360" w:lineRule="auto"/>
        <w:ind w:left="709" w:hanging="283"/>
        <w:jc w:val="both"/>
        <w:rPr>
          <w:rStyle w:val="fontstyle01"/>
          <w:color w:val="000000" w:themeColor="text1"/>
        </w:rPr>
      </w:pPr>
      <w:r w:rsidRPr="00C41D1C">
        <w:rPr>
          <w:rStyle w:val="fontstyle01"/>
          <w:color w:val="000000" w:themeColor="text1"/>
        </w:rPr>
        <w:t xml:space="preserve">Kuzey Kıbrıs Türk Cumhuriyeti (KKTC) uyruklu olup, Kuzey Kıbrıs Türk Cumhuriyetinde (KKTC) ikamet eden ve Kuzey Kıbrıs Türk Cumhuriyetinde (KKTC) ortaöğrenimini tamamlayan General </w:t>
      </w:r>
      <w:proofErr w:type="spellStart"/>
      <w:r w:rsidRPr="00C41D1C">
        <w:rPr>
          <w:rStyle w:val="fontstyle01"/>
          <w:color w:val="000000" w:themeColor="text1"/>
        </w:rPr>
        <w:t>Certificate</w:t>
      </w:r>
      <w:proofErr w:type="spellEnd"/>
      <w:r w:rsidRPr="00C41D1C">
        <w:rPr>
          <w:rStyle w:val="fontstyle01"/>
          <w:color w:val="000000" w:themeColor="text1"/>
        </w:rPr>
        <w:t xml:space="preserve"> of </w:t>
      </w:r>
      <w:proofErr w:type="spellStart"/>
      <w:r w:rsidRPr="00C41D1C">
        <w:rPr>
          <w:rStyle w:val="fontstyle01"/>
          <w:color w:val="000000" w:themeColor="text1"/>
        </w:rPr>
        <w:t>Education</w:t>
      </w:r>
      <w:proofErr w:type="spellEnd"/>
      <w:r w:rsidRPr="00C41D1C">
        <w:rPr>
          <w:rStyle w:val="fontstyle01"/>
          <w:color w:val="000000" w:themeColor="text1"/>
        </w:rPr>
        <w:t xml:space="preserve"> A Level “GCE AL” sınav sonuçlarına sahip olanlar.</w:t>
      </w:r>
    </w:p>
    <w:p w:rsidR="00646A87" w:rsidRPr="00C41D1C" w:rsidRDefault="00646A87" w:rsidP="00751D63">
      <w:pPr>
        <w:tabs>
          <w:tab w:val="left" w:pos="284"/>
          <w:tab w:val="left" w:pos="5220"/>
        </w:tabs>
        <w:spacing w:after="0" w:line="360" w:lineRule="auto"/>
        <w:jc w:val="both"/>
        <w:rPr>
          <w:color w:val="000000" w:themeColor="text1"/>
          <w:sz w:val="24"/>
          <w:szCs w:val="24"/>
        </w:rPr>
      </w:pPr>
    </w:p>
    <w:p w:rsidR="00646A87" w:rsidRPr="00C41D1C" w:rsidRDefault="00646A87" w:rsidP="00751D63">
      <w:pPr>
        <w:pStyle w:val="ListeParagraf"/>
        <w:numPr>
          <w:ilvl w:val="0"/>
          <w:numId w:val="13"/>
        </w:numPr>
        <w:tabs>
          <w:tab w:val="left" w:pos="284"/>
          <w:tab w:val="left" w:pos="5220"/>
        </w:tabs>
        <w:spacing w:after="0" w:line="360" w:lineRule="auto"/>
        <w:ind w:hanging="720"/>
        <w:jc w:val="both"/>
        <w:rPr>
          <w:color w:val="000000" w:themeColor="text1"/>
          <w:sz w:val="24"/>
          <w:szCs w:val="24"/>
        </w:rPr>
      </w:pPr>
      <w:r w:rsidRPr="00C41D1C">
        <w:rPr>
          <w:rFonts w:ascii="Times New Roman" w:eastAsia="Times New Roman" w:hAnsi="Times New Roman"/>
          <w:color w:val="000000" w:themeColor="text1"/>
          <w:sz w:val="24"/>
          <w:szCs w:val="24"/>
        </w:rPr>
        <w:t xml:space="preserve">Aşağıdaki durumda olan adayların ise başvuruları kabul edilmez. </w:t>
      </w:r>
    </w:p>
    <w:p w:rsidR="00646A87" w:rsidRPr="00C41D1C" w:rsidRDefault="00646A87" w:rsidP="00751D63">
      <w:pPr>
        <w:pStyle w:val="ListeParagraf"/>
        <w:numPr>
          <w:ilvl w:val="1"/>
          <w:numId w:val="13"/>
        </w:numPr>
        <w:tabs>
          <w:tab w:val="left" w:pos="284"/>
          <w:tab w:val="left" w:pos="5220"/>
        </w:tabs>
        <w:spacing w:after="0" w:line="360" w:lineRule="auto"/>
        <w:ind w:left="709" w:hanging="283"/>
        <w:jc w:val="both"/>
        <w:rPr>
          <w:rStyle w:val="fontstyle01"/>
          <w:rFonts w:asciiTheme="minorHAnsi" w:hAnsiTheme="minorHAnsi" w:cstheme="minorBidi"/>
          <w:color w:val="000000" w:themeColor="text1"/>
        </w:rPr>
      </w:pPr>
      <w:r w:rsidRPr="00C41D1C">
        <w:rPr>
          <w:rStyle w:val="fontstyle01"/>
          <w:color w:val="000000" w:themeColor="text1"/>
        </w:rPr>
        <w:t>Türkiye Cumhuriyeti uyruklu olanlar, (lise öğreniminin son üç yılını Kuzey Kıbrıs Türk Cumhuriyeti (KKTC) dışında yabancı bir ülkede tamamlayanlar hariç),</w:t>
      </w:r>
    </w:p>
    <w:p w:rsidR="00646A87" w:rsidRPr="00C41D1C" w:rsidRDefault="00646A87" w:rsidP="00751D63">
      <w:pPr>
        <w:pStyle w:val="ListeParagraf"/>
        <w:numPr>
          <w:ilvl w:val="1"/>
          <w:numId w:val="13"/>
        </w:numPr>
        <w:tabs>
          <w:tab w:val="left" w:pos="284"/>
          <w:tab w:val="left" w:pos="5220"/>
        </w:tabs>
        <w:autoSpaceDE w:val="0"/>
        <w:autoSpaceDN w:val="0"/>
        <w:adjustRightInd w:val="0"/>
        <w:spacing w:after="0" w:line="360" w:lineRule="auto"/>
        <w:ind w:left="709" w:hanging="283"/>
        <w:jc w:val="both"/>
        <w:rPr>
          <w:rStyle w:val="fontstyle01"/>
          <w:rFonts w:eastAsia="Times New Roman" w:cstheme="minorBidi"/>
          <w:color w:val="000000" w:themeColor="text1"/>
        </w:rPr>
      </w:pPr>
      <w:r w:rsidRPr="00C41D1C">
        <w:rPr>
          <w:rStyle w:val="fontstyle01"/>
          <w:color w:val="000000" w:themeColor="text1"/>
        </w:rPr>
        <w:t xml:space="preserve">Kuzey Kıbrıs Türk Cumhuriyeti (KKTC) uyruklu olanlar, (ortaöğretiminin tamamını Kuzey Kıbrıs Türk Cumhuriyeti (KKTC) liselerinde bitirip General </w:t>
      </w:r>
      <w:proofErr w:type="spellStart"/>
      <w:r w:rsidRPr="00C41D1C">
        <w:rPr>
          <w:rStyle w:val="fontstyle01"/>
          <w:color w:val="000000" w:themeColor="text1"/>
        </w:rPr>
        <w:t>Certificate</w:t>
      </w:r>
      <w:proofErr w:type="spellEnd"/>
      <w:r w:rsidRPr="00C41D1C">
        <w:rPr>
          <w:rStyle w:val="fontstyle01"/>
          <w:color w:val="000000" w:themeColor="text1"/>
        </w:rPr>
        <w:t xml:space="preserve"> of </w:t>
      </w:r>
      <w:proofErr w:type="spellStart"/>
      <w:r w:rsidRPr="00C41D1C">
        <w:rPr>
          <w:rStyle w:val="fontstyle01"/>
          <w:color w:val="000000" w:themeColor="text1"/>
        </w:rPr>
        <w:t>Education</w:t>
      </w:r>
      <w:proofErr w:type="spellEnd"/>
      <w:r w:rsidRPr="00C41D1C">
        <w:rPr>
          <w:rStyle w:val="fontstyle01"/>
          <w:color w:val="000000" w:themeColor="text1"/>
        </w:rPr>
        <w:t xml:space="preserve"> A Level “GCE AL” sonucuna sahip olanlar hariç),</w:t>
      </w:r>
    </w:p>
    <w:p w:rsidR="00646A87" w:rsidRPr="00C41D1C" w:rsidRDefault="00646A87" w:rsidP="00751D63">
      <w:pPr>
        <w:pStyle w:val="ListeParagraf"/>
        <w:numPr>
          <w:ilvl w:val="1"/>
          <w:numId w:val="13"/>
        </w:numPr>
        <w:tabs>
          <w:tab w:val="left" w:pos="284"/>
          <w:tab w:val="left" w:pos="5220"/>
        </w:tabs>
        <w:autoSpaceDE w:val="0"/>
        <w:autoSpaceDN w:val="0"/>
        <w:adjustRightInd w:val="0"/>
        <w:spacing w:after="0" w:line="360" w:lineRule="auto"/>
        <w:ind w:left="709" w:hanging="283"/>
        <w:jc w:val="both"/>
        <w:rPr>
          <w:rStyle w:val="fontstyle01"/>
          <w:rFonts w:eastAsia="Times New Roman" w:cstheme="minorBidi"/>
          <w:color w:val="000000" w:themeColor="text1"/>
        </w:rPr>
      </w:pPr>
      <w:r w:rsidRPr="00C41D1C">
        <w:rPr>
          <w:rStyle w:val="fontstyle01"/>
          <w:color w:val="000000" w:themeColor="text1"/>
        </w:rPr>
        <w:t>Uyruğundan birisi Türkiye Cumhuriyeti (TC) olan çift uyruklular, (lise öğreniminin son üç yılını Kuzey Kıbrıs Türk Cumhuriyeti (KKTC) dışında yabancı bir ülkede tamamlayanlar hariç),</w:t>
      </w:r>
    </w:p>
    <w:p w:rsidR="00646A87" w:rsidRPr="00C41D1C" w:rsidRDefault="00646A87" w:rsidP="00751D63">
      <w:pPr>
        <w:pStyle w:val="ListeParagraf"/>
        <w:numPr>
          <w:ilvl w:val="1"/>
          <w:numId w:val="13"/>
        </w:numPr>
        <w:tabs>
          <w:tab w:val="left" w:pos="284"/>
          <w:tab w:val="left" w:pos="5220"/>
        </w:tabs>
        <w:autoSpaceDE w:val="0"/>
        <w:autoSpaceDN w:val="0"/>
        <w:adjustRightInd w:val="0"/>
        <w:spacing w:after="0" w:line="360" w:lineRule="auto"/>
        <w:ind w:left="709" w:hanging="283"/>
        <w:jc w:val="both"/>
        <w:rPr>
          <w:rStyle w:val="fontstyle01"/>
          <w:color w:val="000000" w:themeColor="text1"/>
        </w:rPr>
      </w:pPr>
      <w:r w:rsidRPr="00C41D1C">
        <w:rPr>
          <w:rStyle w:val="fontstyle01"/>
          <w:color w:val="000000" w:themeColor="text1"/>
        </w:rPr>
        <w:t xml:space="preserve">Uyruğundan birisi Kuzey Kıbrıs Türk Cumhuriyeti (KKTC) olan çift uyruklular, (ortaöğreniminin tamamını Kuzey Kıbrıs Türk Cumhuriyeti (KKTC) liselerinde bitirip General </w:t>
      </w:r>
      <w:proofErr w:type="spellStart"/>
      <w:r w:rsidRPr="00C41D1C">
        <w:rPr>
          <w:rStyle w:val="fontstyle01"/>
          <w:color w:val="000000" w:themeColor="text1"/>
        </w:rPr>
        <w:t>Certificate</w:t>
      </w:r>
      <w:proofErr w:type="spellEnd"/>
      <w:r w:rsidRPr="00C41D1C">
        <w:rPr>
          <w:rStyle w:val="fontstyle01"/>
          <w:color w:val="000000" w:themeColor="text1"/>
        </w:rPr>
        <w:t xml:space="preserve"> of </w:t>
      </w:r>
      <w:proofErr w:type="spellStart"/>
      <w:r w:rsidRPr="00C41D1C">
        <w:rPr>
          <w:rStyle w:val="fontstyle01"/>
          <w:color w:val="000000" w:themeColor="text1"/>
        </w:rPr>
        <w:t>Education</w:t>
      </w:r>
      <w:proofErr w:type="spellEnd"/>
      <w:r w:rsidRPr="00C41D1C">
        <w:rPr>
          <w:rStyle w:val="fontstyle01"/>
          <w:color w:val="000000" w:themeColor="text1"/>
        </w:rPr>
        <w:t xml:space="preserve"> A Level “GCE AL” sonucuna sahip olanlar hariç),</w:t>
      </w:r>
    </w:p>
    <w:p w:rsidR="00646A87" w:rsidRPr="00C41D1C" w:rsidRDefault="00646A87" w:rsidP="00751D63">
      <w:pPr>
        <w:pStyle w:val="ListeParagraf"/>
        <w:numPr>
          <w:ilvl w:val="1"/>
          <w:numId w:val="13"/>
        </w:numPr>
        <w:tabs>
          <w:tab w:val="left" w:pos="284"/>
          <w:tab w:val="left" w:pos="5220"/>
        </w:tabs>
        <w:autoSpaceDE w:val="0"/>
        <w:autoSpaceDN w:val="0"/>
        <w:adjustRightInd w:val="0"/>
        <w:spacing w:after="0" w:line="360" w:lineRule="auto"/>
        <w:ind w:left="709" w:hanging="283"/>
        <w:jc w:val="both"/>
        <w:rPr>
          <w:rStyle w:val="fontstyle01"/>
          <w:color w:val="000000" w:themeColor="text1"/>
        </w:rPr>
      </w:pPr>
      <w:r w:rsidRPr="00C41D1C">
        <w:rPr>
          <w:rStyle w:val="fontstyle01"/>
          <w:color w:val="000000" w:themeColor="text1"/>
        </w:rPr>
        <w:t>Türkiye Cumhuriyeti uyruklu olup, lise öğrenimini Kuzey Kıbrıs Türk Cumhuriyetinde (KKTC) tamamlayanlar.</w:t>
      </w:r>
    </w:p>
    <w:p w:rsidR="00646A87" w:rsidRPr="00123276" w:rsidRDefault="00646A87" w:rsidP="00646A87">
      <w:pPr>
        <w:pStyle w:val="Default"/>
        <w:ind w:left="-142"/>
        <w:jc w:val="both"/>
        <w:rPr>
          <w:b/>
        </w:rPr>
      </w:pPr>
      <w:r w:rsidRPr="00123276">
        <w:rPr>
          <w:b/>
        </w:rPr>
        <w:lastRenderedPageBreak/>
        <w:t>Detaylı bilgi için;</w:t>
      </w:r>
    </w:p>
    <w:p w:rsidR="00646A87" w:rsidRPr="00123276" w:rsidRDefault="00646A87" w:rsidP="00646A87">
      <w:pPr>
        <w:autoSpaceDE w:val="0"/>
        <w:autoSpaceDN w:val="0"/>
        <w:adjustRightInd w:val="0"/>
        <w:spacing w:after="0" w:line="240" w:lineRule="auto"/>
        <w:ind w:left="-142"/>
        <w:jc w:val="both"/>
        <w:rPr>
          <w:rFonts w:ascii="Times New Roman" w:hAnsi="Times New Roman"/>
          <w:b/>
          <w:bCs/>
          <w:sz w:val="24"/>
          <w:szCs w:val="24"/>
        </w:rPr>
      </w:pPr>
    </w:p>
    <w:p w:rsidR="00646A87" w:rsidRPr="00C41D1C" w:rsidRDefault="00646A87" w:rsidP="00646A87">
      <w:pPr>
        <w:ind w:left="-142"/>
        <w:jc w:val="both"/>
        <w:rPr>
          <w:rFonts w:ascii="Times New Roman" w:hAnsi="Times New Roman"/>
          <w:b/>
          <w:i/>
          <w:color w:val="FF0000"/>
          <w:sz w:val="24"/>
          <w:szCs w:val="24"/>
          <w:u w:val="single"/>
        </w:rPr>
      </w:pPr>
      <w:r w:rsidRPr="00123276">
        <w:rPr>
          <w:rFonts w:ascii="Times New Roman" w:hAnsi="Times New Roman"/>
          <w:b/>
          <w:i/>
          <w:color w:val="FF0000"/>
          <w:sz w:val="24"/>
          <w:szCs w:val="24"/>
        </w:rPr>
        <w:t xml:space="preserve">     </w:t>
      </w:r>
      <w:r w:rsidRPr="00123276">
        <w:rPr>
          <w:rFonts w:ascii="Times New Roman" w:hAnsi="Times New Roman"/>
          <w:b/>
          <w:i/>
          <w:color w:val="FF0000"/>
          <w:sz w:val="24"/>
          <w:szCs w:val="24"/>
        </w:rPr>
        <w:tab/>
      </w:r>
      <w:hyperlink r:id="rId11" w:history="1">
        <w:r w:rsidRPr="00E97D70">
          <w:rPr>
            <w:rStyle w:val="Kpr"/>
            <w:rFonts w:ascii="Times New Roman" w:hAnsi="Times New Roman"/>
            <w:b/>
            <w:i/>
            <w:sz w:val="24"/>
            <w:szCs w:val="24"/>
          </w:rPr>
          <w:t>Bartın Üniversitesi Yabancı Uyruklu Öğrencilerin Kabul ve Kayıt Esasları Yönergesi için tıklayınız.</w:t>
        </w:r>
      </w:hyperlink>
    </w:p>
    <w:p w:rsidR="00646A87" w:rsidRPr="00600456" w:rsidRDefault="00646A87" w:rsidP="00646A87">
      <w:pPr>
        <w:ind w:left="-142" w:right="-709"/>
        <w:jc w:val="both"/>
        <w:rPr>
          <w:rFonts w:ascii="Times New Roman" w:hAnsi="Times New Roman"/>
          <w:b/>
          <w:i/>
          <w:color w:val="FF0000"/>
          <w:u w:val="single"/>
        </w:rPr>
      </w:pPr>
      <w:r w:rsidRPr="00C41D1C">
        <w:rPr>
          <w:rFonts w:ascii="Times New Roman" w:hAnsi="Times New Roman"/>
          <w:color w:val="009AFF"/>
          <w:sz w:val="24"/>
          <w:szCs w:val="24"/>
        </w:rPr>
        <w:t xml:space="preserve">     </w:t>
      </w:r>
      <w:r w:rsidRPr="00C41D1C">
        <w:rPr>
          <w:rFonts w:ascii="Times New Roman" w:hAnsi="Times New Roman"/>
          <w:color w:val="009AFF"/>
          <w:sz w:val="24"/>
          <w:szCs w:val="24"/>
        </w:rPr>
        <w:tab/>
      </w:r>
      <w:r w:rsidRPr="00E97D70">
        <w:rPr>
          <w:rFonts w:ascii="Times New Roman" w:hAnsi="Times New Roman"/>
          <w:b/>
          <w:i/>
          <w:sz w:val="24"/>
          <w:szCs w:val="24"/>
        </w:rPr>
        <w:t xml:space="preserve">Bartın </w:t>
      </w:r>
      <w:proofErr w:type="spellStart"/>
      <w:r w:rsidRPr="00E97D70">
        <w:rPr>
          <w:rFonts w:ascii="Times New Roman" w:hAnsi="Times New Roman"/>
          <w:b/>
          <w:i/>
          <w:sz w:val="24"/>
          <w:szCs w:val="24"/>
        </w:rPr>
        <w:t>University</w:t>
      </w:r>
      <w:proofErr w:type="spellEnd"/>
      <w:r w:rsidRPr="00E97D70">
        <w:rPr>
          <w:rFonts w:ascii="Times New Roman" w:hAnsi="Times New Roman"/>
          <w:b/>
          <w:i/>
          <w:sz w:val="24"/>
          <w:szCs w:val="24"/>
        </w:rPr>
        <w:t xml:space="preserve"> of </w:t>
      </w:r>
      <w:proofErr w:type="spellStart"/>
      <w:r w:rsidRPr="00E97D70">
        <w:rPr>
          <w:rFonts w:ascii="Times New Roman" w:hAnsi="Times New Roman"/>
          <w:b/>
          <w:i/>
          <w:sz w:val="24"/>
          <w:szCs w:val="24"/>
        </w:rPr>
        <w:t>Turkish</w:t>
      </w:r>
      <w:proofErr w:type="spellEnd"/>
      <w:r w:rsidRPr="00E97D70">
        <w:rPr>
          <w:rFonts w:ascii="Times New Roman" w:hAnsi="Times New Roman"/>
          <w:b/>
          <w:i/>
          <w:sz w:val="24"/>
          <w:szCs w:val="24"/>
        </w:rPr>
        <w:t xml:space="preserve"> </w:t>
      </w:r>
      <w:proofErr w:type="spellStart"/>
      <w:r w:rsidRPr="00E97D70">
        <w:rPr>
          <w:rFonts w:ascii="Times New Roman" w:hAnsi="Times New Roman"/>
          <w:b/>
          <w:i/>
          <w:sz w:val="24"/>
          <w:szCs w:val="24"/>
        </w:rPr>
        <w:t>Republic</w:t>
      </w:r>
      <w:proofErr w:type="spellEnd"/>
      <w:r w:rsidRPr="00E97D70">
        <w:rPr>
          <w:rFonts w:ascii="Times New Roman" w:hAnsi="Times New Roman"/>
          <w:b/>
          <w:i/>
          <w:sz w:val="24"/>
          <w:szCs w:val="24"/>
        </w:rPr>
        <w:t xml:space="preserve"> </w:t>
      </w:r>
      <w:proofErr w:type="spellStart"/>
      <w:r w:rsidRPr="00E97D70">
        <w:rPr>
          <w:rFonts w:ascii="Times New Roman" w:hAnsi="Times New Roman"/>
          <w:b/>
          <w:i/>
          <w:sz w:val="24"/>
          <w:szCs w:val="24"/>
        </w:rPr>
        <w:t>Admission</w:t>
      </w:r>
      <w:proofErr w:type="spellEnd"/>
      <w:r w:rsidRPr="00E97D70">
        <w:rPr>
          <w:rFonts w:ascii="Times New Roman" w:hAnsi="Times New Roman"/>
          <w:b/>
          <w:i/>
          <w:sz w:val="24"/>
          <w:szCs w:val="24"/>
        </w:rPr>
        <w:t xml:space="preserve"> </w:t>
      </w:r>
      <w:proofErr w:type="spellStart"/>
      <w:r w:rsidRPr="00E97D70">
        <w:rPr>
          <w:rFonts w:ascii="Times New Roman" w:hAnsi="Times New Roman"/>
          <w:b/>
          <w:i/>
          <w:sz w:val="24"/>
          <w:szCs w:val="24"/>
        </w:rPr>
        <w:t>and</w:t>
      </w:r>
      <w:proofErr w:type="spellEnd"/>
      <w:r w:rsidRPr="00E97D70">
        <w:rPr>
          <w:rFonts w:ascii="Times New Roman" w:hAnsi="Times New Roman"/>
          <w:b/>
          <w:i/>
          <w:sz w:val="24"/>
          <w:szCs w:val="24"/>
        </w:rPr>
        <w:t xml:space="preserve"> </w:t>
      </w:r>
      <w:proofErr w:type="spellStart"/>
      <w:r w:rsidRPr="00E97D70">
        <w:rPr>
          <w:rFonts w:ascii="Times New Roman" w:hAnsi="Times New Roman"/>
          <w:b/>
          <w:i/>
          <w:sz w:val="24"/>
          <w:szCs w:val="24"/>
        </w:rPr>
        <w:t>Registration</w:t>
      </w:r>
      <w:proofErr w:type="spellEnd"/>
      <w:r w:rsidRPr="00E97D70">
        <w:rPr>
          <w:rFonts w:ascii="Times New Roman" w:hAnsi="Times New Roman"/>
          <w:b/>
          <w:i/>
          <w:sz w:val="24"/>
          <w:szCs w:val="24"/>
        </w:rPr>
        <w:t xml:space="preserve"> </w:t>
      </w:r>
      <w:proofErr w:type="spellStart"/>
      <w:r w:rsidRPr="00E97D70">
        <w:rPr>
          <w:rFonts w:ascii="Times New Roman" w:hAnsi="Times New Roman"/>
          <w:b/>
          <w:i/>
          <w:sz w:val="24"/>
          <w:szCs w:val="24"/>
        </w:rPr>
        <w:t>Instruction</w:t>
      </w:r>
      <w:proofErr w:type="spellEnd"/>
      <w:r w:rsidRPr="00E97D70">
        <w:rPr>
          <w:rFonts w:ascii="Times New Roman" w:hAnsi="Times New Roman"/>
          <w:b/>
          <w:i/>
          <w:sz w:val="24"/>
          <w:szCs w:val="24"/>
        </w:rPr>
        <w:t xml:space="preserve"> of </w:t>
      </w:r>
      <w:proofErr w:type="spellStart"/>
      <w:r w:rsidRPr="00E97D70">
        <w:rPr>
          <w:rFonts w:ascii="Times New Roman" w:hAnsi="Times New Roman"/>
          <w:b/>
          <w:i/>
          <w:sz w:val="24"/>
          <w:szCs w:val="24"/>
        </w:rPr>
        <w:t>Foreign</w:t>
      </w:r>
      <w:proofErr w:type="spellEnd"/>
      <w:r w:rsidRPr="00E97D70">
        <w:rPr>
          <w:rFonts w:ascii="Times New Roman" w:hAnsi="Times New Roman"/>
          <w:b/>
          <w:i/>
          <w:sz w:val="24"/>
          <w:szCs w:val="24"/>
        </w:rPr>
        <w:t xml:space="preserve"> </w:t>
      </w:r>
      <w:proofErr w:type="spellStart"/>
      <w:r w:rsidRPr="00E97D70">
        <w:rPr>
          <w:rFonts w:ascii="Times New Roman" w:hAnsi="Times New Roman"/>
          <w:b/>
          <w:i/>
          <w:sz w:val="24"/>
          <w:szCs w:val="24"/>
        </w:rPr>
        <w:t>Students</w:t>
      </w:r>
      <w:proofErr w:type="spellEnd"/>
    </w:p>
    <w:p w:rsidR="00646A87" w:rsidRPr="00123276" w:rsidRDefault="00646A87" w:rsidP="00646A87">
      <w:pPr>
        <w:autoSpaceDE w:val="0"/>
        <w:autoSpaceDN w:val="0"/>
        <w:adjustRightInd w:val="0"/>
        <w:spacing w:after="0" w:line="240" w:lineRule="auto"/>
        <w:ind w:left="-142"/>
        <w:jc w:val="both"/>
        <w:rPr>
          <w:rFonts w:ascii="Times New Roman" w:hAnsi="Times New Roman"/>
          <w:b/>
          <w:bCs/>
          <w:color w:val="000000"/>
          <w:sz w:val="24"/>
          <w:szCs w:val="24"/>
        </w:rPr>
      </w:pPr>
    </w:p>
    <w:p w:rsidR="00C31E3A" w:rsidRPr="009400FC" w:rsidRDefault="00C31E3A" w:rsidP="00C31E3A">
      <w:pPr>
        <w:jc w:val="both"/>
        <w:rPr>
          <w:rFonts w:ascii="Trebuchet MS" w:hAnsi="Trebuchet MS"/>
          <w:color w:val="1F3864" w:themeColor="accent5" w:themeShade="80"/>
          <w:sz w:val="48"/>
          <w:szCs w:val="28"/>
        </w:rPr>
      </w:pPr>
      <w:r w:rsidRPr="009400FC">
        <w:rPr>
          <w:noProof/>
          <w:lang w:eastAsia="tr-TR"/>
        </w:rPr>
        <mc:AlternateContent>
          <mc:Choice Requires="wps">
            <w:drawing>
              <wp:anchor distT="0" distB="0" distL="114300" distR="114300" simplePos="0" relativeHeight="251661312" behindDoc="1" locked="0" layoutInCell="1" allowOverlap="1" wp14:anchorId="2A5C0018" wp14:editId="267C6958">
                <wp:simplePos x="0" y="0"/>
                <wp:positionH relativeFrom="margin">
                  <wp:posOffset>635</wp:posOffset>
                </wp:positionH>
                <wp:positionV relativeFrom="paragraph">
                  <wp:posOffset>521970</wp:posOffset>
                </wp:positionV>
                <wp:extent cx="5734050" cy="518160"/>
                <wp:effectExtent l="0" t="0" r="19050" b="15240"/>
                <wp:wrapThrough wrapText="bothSides">
                  <wp:wrapPolygon edited="0">
                    <wp:start x="0" y="0"/>
                    <wp:lineTo x="0" y="21441"/>
                    <wp:lineTo x="21600" y="21441"/>
                    <wp:lineTo x="21600" y="0"/>
                    <wp:lineTo x="0" y="0"/>
                  </wp:wrapPolygon>
                </wp:wrapThrough>
                <wp:docPr id="1" name="Yuvarlatılmış Dikdörtgen 1"/>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146992" w:rsidRPr="00F05FA2" w:rsidRDefault="00146992" w:rsidP="002868C7">
                            <w:pPr>
                              <w:rPr>
                                <w:rFonts w:ascii="Trebuchet MS" w:hAnsi="Trebuchet MS"/>
                                <w:b/>
                                <w:color w:val="002060"/>
                                <w:sz w:val="25"/>
                                <w:szCs w:val="25"/>
                              </w:rPr>
                            </w:pPr>
                            <w:r w:rsidRPr="00F05FA2">
                              <w:rPr>
                                <w:rFonts w:ascii="Trebuchet MS" w:hAnsi="Trebuchet MS"/>
                                <w:b/>
                                <w:color w:val="002060"/>
                                <w:sz w:val="25"/>
                                <w:szCs w:val="25"/>
                              </w:rPr>
                              <w:t xml:space="preserve"> 2.1. BAŞVURU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30" style="position:absolute;left:0;text-align:left;margin-left:.05pt;margin-top:41.1pt;width:451.5pt;height:4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upAIAAHAFAAAOAAAAZHJzL2Uyb0RvYy54bWysVM1u2zAMvg/YOwi6r46zpGuDOkWQIsOA&#10;oi3aDsWOiiwnQvU3SomTvcyeoZe9wLr3GiU7btblNOwikyY//pNn5xutyFqAl9YUND/qUSIMt6U0&#10;i4J+vp+9O6HEB2ZKpqwRBd0KT8/Hb9+c1W4k+nZpVSmAoBHjR7Ur6DIEN8oyz5dCM39knTAorCxo&#10;FpCFRVYCq9G6Vlm/1zvOagulA8uF9/j3ohHScbJfVYKH66ryIhBVUIwtpBfSO49vNj5jowUwt5S8&#10;DYP9QxSaSYNOO1MXLDCyAvmXKS05WG+rcMStzmxVSS5SDphN3nuVzd2SOZFyweJ415XJ/z+z/Gp9&#10;A0SW2DtKDNPYoi+rNQPFwvOT0s9Pv76TC/lY/vwBYSEMyWPFaudHCLxzN9ByHsmY/qYCHb+YGNmk&#10;Km+7KotNIBx/Dj+8H/SG2AyOsmF+kh+nNmQvaAc+fBRWk0gUFOzKlLfYylRhtr70Ad2i/k4vevRW&#10;yXImlUoMLOZTBWTNsO2np9PpbBbjRsieWhbTaAJPVNgqEcHK3IoKS4Kh9pPHNIyis8c4FyYMW4NJ&#10;O8Iq9N0B80NAFVL1MIpWN8JEGtIO2DsE/NNjh0herQkdWEtj4ZCB8rHz3OhjLfZyjmTYzDdpDga7&#10;Ds9tucXZANssjXd8JrEfl8yHGwa4JdhC3PxwjU+lbF1Q21KULC18O/Q/6uPwopSSGreuoP7rioGg&#10;RH0yONan+WAQ1zQxg+GHPjKwL5nvS8xKTy12GEcXo0tk1A9qR1Zg9QMeiEn0iiJmOPouKA+wY6ah&#10;uQZ4YriYTJIarqZj4dLcOR6NxzrHUbvfPDBw7VAGHOcru9tQNno1lo1uRBo7WQVbyTSzsdJNXdsO&#10;4FqnuWxPULwb+3zSejmU498AAAD//wMAUEsDBBQABgAIAAAAIQCmN9wP2wAAAAcBAAAPAAAAZHJz&#10;L2Rvd25yZXYueG1sTI7NTsJAFIX3Jr7D5JqwkyklIbV2StDERBYkWjBuh86lrczcaToDlLf3stLl&#10;+ck5X7EcnRVnHELnScFsmoBAqr3pqFGw2749ZiBC1GS09YQKrhhgWd7fFTo3/kKfeK5iI3iEQq4V&#10;tDH2uZShbtHpMPU9EmcHPzgdWQ6NNIO+8LizMk2ShXS6I35odY+vLdbH6uQUuJfVT7/b4Foe32cf&#10;3xVauz18KTV5GFfPICKO8a8MN3xGh5KZ9v5EJgh70yIqyNIUBKdPyZyNPduLeQayLOR//vIXAAD/&#10;/wMAUEsBAi0AFAAGAAgAAAAhALaDOJL+AAAA4QEAABMAAAAAAAAAAAAAAAAAAAAAAFtDb250ZW50&#10;X1R5cGVzXS54bWxQSwECLQAUAAYACAAAACEAOP0h/9YAAACUAQAACwAAAAAAAAAAAAAAAAAvAQAA&#10;X3JlbHMvLnJlbHNQSwECLQAUAAYACAAAACEAyvw+LqQCAABwBQAADgAAAAAAAAAAAAAAAAAuAgAA&#10;ZHJzL2Uyb0RvYy54bWxQSwECLQAUAAYACAAAACEApjfcD9sAAAAHAQAADwAAAAAAAAAAAAAAAAD+&#10;BAAAZHJzL2Rvd25yZXYueG1sUEsFBgAAAAAEAAQA8wAAAAYGAAAAAA==&#10;" fillcolor="#9cf" strokecolor="#4472c4 [3208]" strokeweight="1pt">
                <v:stroke joinstyle="miter"/>
                <v:textbox>
                  <w:txbxContent>
                    <w:p w:rsidR="00146992" w:rsidRPr="00F05FA2" w:rsidRDefault="00146992" w:rsidP="002868C7">
                      <w:pPr>
                        <w:rPr>
                          <w:rFonts w:ascii="Trebuchet MS" w:hAnsi="Trebuchet MS"/>
                          <w:b/>
                          <w:color w:val="002060"/>
                          <w:sz w:val="25"/>
                          <w:szCs w:val="25"/>
                        </w:rPr>
                      </w:pPr>
                      <w:r w:rsidRPr="00F05FA2">
                        <w:rPr>
                          <w:rFonts w:ascii="Trebuchet MS" w:hAnsi="Trebuchet MS"/>
                          <w:b/>
                          <w:color w:val="002060"/>
                          <w:sz w:val="25"/>
                          <w:szCs w:val="25"/>
                        </w:rPr>
                        <w:t xml:space="preserve"> 2.1. BAŞVURU  </w:t>
                      </w:r>
                    </w:p>
                  </w:txbxContent>
                </v:textbox>
                <w10:wrap type="through" anchorx="margin"/>
              </v:roundrect>
            </w:pict>
          </mc:Fallback>
        </mc:AlternateContent>
      </w:r>
      <w:r>
        <w:rPr>
          <w:rFonts w:ascii="Trebuchet MS" w:hAnsi="Trebuchet MS"/>
          <w:color w:val="1F3864" w:themeColor="accent5" w:themeShade="80"/>
          <w:sz w:val="48"/>
          <w:szCs w:val="28"/>
        </w:rPr>
        <w:t>2</w:t>
      </w:r>
      <w:r w:rsidRPr="009400FC">
        <w:rPr>
          <w:rFonts w:ascii="Trebuchet MS" w:hAnsi="Trebuchet MS"/>
          <w:color w:val="1F3864" w:themeColor="accent5" w:themeShade="80"/>
          <w:sz w:val="48"/>
          <w:szCs w:val="28"/>
        </w:rPr>
        <w:t>.Adım</w:t>
      </w:r>
    </w:p>
    <w:p w:rsidR="00FF1D73" w:rsidRPr="00C41D1C" w:rsidRDefault="00FF1D73" w:rsidP="00146992">
      <w:pPr>
        <w:pStyle w:val="Balk2"/>
        <w:shd w:val="clear" w:color="auto" w:fill="EDEDED" w:themeFill="accent3" w:themeFillTint="33"/>
        <w:spacing w:before="255" w:after="128" w:line="360" w:lineRule="auto"/>
        <w:jc w:val="both"/>
        <w:rPr>
          <w:rFonts w:ascii="Times New Roman" w:hAnsi="Times New Roman" w:cs="Times New Roman"/>
          <w:b/>
          <w:bCs/>
          <w:sz w:val="24"/>
          <w:szCs w:val="24"/>
        </w:rPr>
      </w:pPr>
      <w:r w:rsidRPr="00C43E71">
        <w:rPr>
          <w:rFonts w:ascii="Times New Roman" w:hAnsi="Times New Roman" w:cs="Times New Roman"/>
          <w:color w:val="auto"/>
          <w:sz w:val="24"/>
          <w:szCs w:val="24"/>
        </w:rPr>
        <w:t xml:space="preserve">Başvurular, </w:t>
      </w:r>
      <w:hyperlink r:id="rId12" w:history="1">
        <w:r w:rsidRPr="00C41D1C">
          <w:rPr>
            <w:rStyle w:val="Kpr"/>
            <w:rFonts w:ascii="Times New Roman" w:hAnsi="Times New Roman" w:cs="Times New Roman"/>
            <w:color w:val="auto"/>
            <w:sz w:val="24"/>
            <w:szCs w:val="24"/>
          </w:rPr>
          <w:t>Üniversite Bilgi Yönetim Sistemi&gt;</w:t>
        </w:r>
        <w:r w:rsidRPr="00C41D1C">
          <w:rPr>
            <w:rFonts w:ascii="Times New Roman" w:hAnsi="Times New Roman" w:cs="Times New Roman"/>
            <w:sz w:val="24"/>
            <w:szCs w:val="24"/>
            <w:u w:val="single"/>
          </w:rPr>
          <w:t xml:space="preserve"> Uluslararası Öğrenci Başvurusu</w:t>
        </w:r>
        <w:r w:rsidRPr="00C41D1C">
          <w:rPr>
            <w:rStyle w:val="Kpr"/>
            <w:rFonts w:ascii="Times New Roman" w:hAnsi="Times New Roman" w:cs="Times New Roman"/>
            <w:color w:val="auto"/>
            <w:sz w:val="24"/>
            <w:szCs w:val="24"/>
          </w:rPr>
          <w:t xml:space="preserve"> İşlemleri modülü</w:t>
        </w:r>
      </w:hyperlink>
      <w:r w:rsidRPr="00C41D1C">
        <w:rPr>
          <w:rFonts w:ascii="Times New Roman" w:hAnsi="Times New Roman" w:cs="Times New Roman"/>
          <w:sz w:val="24"/>
          <w:szCs w:val="24"/>
        </w:rPr>
        <w:t xml:space="preserve"> </w:t>
      </w:r>
      <w:r w:rsidRPr="00C43E71">
        <w:rPr>
          <w:rFonts w:ascii="Times New Roman" w:hAnsi="Times New Roman" w:cs="Times New Roman"/>
          <w:color w:val="auto"/>
          <w:sz w:val="24"/>
          <w:szCs w:val="24"/>
        </w:rPr>
        <w:t>üzerinden</w:t>
      </w:r>
      <w:r w:rsidRPr="00C41D1C">
        <w:rPr>
          <w:rFonts w:ascii="Times New Roman" w:hAnsi="Times New Roman" w:cs="Times New Roman"/>
          <w:sz w:val="24"/>
          <w:szCs w:val="24"/>
        </w:rPr>
        <w:t xml:space="preserve"> </w:t>
      </w:r>
      <w:proofErr w:type="gramStart"/>
      <w:r w:rsidRPr="00C41D1C">
        <w:rPr>
          <w:rFonts w:ascii="Times New Roman" w:hAnsi="Times New Roman" w:cs="Times New Roman"/>
          <w:color w:val="000000" w:themeColor="text1"/>
          <w:sz w:val="24"/>
          <w:szCs w:val="24"/>
        </w:rPr>
        <w:t>online</w:t>
      </w:r>
      <w:proofErr w:type="gramEnd"/>
      <w:r w:rsidRPr="00C41D1C">
        <w:rPr>
          <w:rFonts w:ascii="Times New Roman" w:hAnsi="Times New Roman" w:cs="Times New Roman"/>
          <w:color w:val="000000" w:themeColor="text1"/>
          <w:sz w:val="24"/>
          <w:szCs w:val="24"/>
        </w:rPr>
        <w:t xml:space="preserve"> olarak yabancı uyruklular için belirlenen akademik takvimde belirtilen tarihler arasında en fazla 5 (beş) programa yapılır. </w:t>
      </w:r>
      <w:r w:rsidRPr="00C43E71">
        <w:rPr>
          <w:rFonts w:ascii="Times New Roman" w:hAnsi="Times New Roman" w:cs="Times New Roman"/>
          <w:color w:val="auto"/>
          <w:sz w:val="24"/>
          <w:szCs w:val="24"/>
        </w:rPr>
        <w:t xml:space="preserve">Başvuru yapmak için </w:t>
      </w:r>
      <w:hyperlink r:id="rId13" w:history="1">
        <w:r w:rsidRPr="00C43E71">
          <w:rPr>
            <w:rStyle w:val="Kpr"/>
            <w:rFonts w:ascii="Times New Roman" w:hAnsi="Times New Roman" w:cs="Times New Roman"/>
            <w:b/>
            <w:color w:val="0070C0"/>
            <w:sz w:val="24"/>
            <w:szCs w:val="24"/>
          </w:rPr>
          <w:t>Tıklayınız.</w:t>
        </w:r>
      </w:hyperlink>
      <w:r w:rsidRPr="00C41D1C">
        <w:rPr>
          <w:rFonts w:ascii="Times New Roman" w:eastAsia="Calibri" w:hAnsi="Times New Roman" w:cs="Times New Roman"/>
          <w:i/>
          <w:sz w:val="24"/>
          <w:szCs w:val="24"/>
        </w:rPr>
        <w:t xml:space="preserve"> </w:t>
      </w:r>
      <w:r w:rsidRPr="00C41D1C">
        <w:rPr>
          <w:rFonts w:ascii="Times New Roman" w:eastAsia="Calibri" w:hAnsi="Times New Roman" w:cs="Times New Roman"/>
          <w:i/>
          <w:color w:val="FF0000"/>
          <w:sz w:val="24"/>
          <w:szCs w:val="24"/>
        </w:rPr>
        <w:t>(Başvuru formunun yazıcıdan çıktısını almayı unutmayınız)</w:t>
      </w:r>
    </w:p>
    <w:p w:rsidR="00FF1D73" w:rsidRPr="00C41D1C" w:rsidRDefault="00FF1D73" w:rsidP="00146992">
      <w:pPr>
        <w:pStyle w:val="Balk2"/>
        <w:shd w:val="clear" w:color="auto" w:fill="EDEDED" w:themeFill="accent3" w:themeFillTint="33"/>
        <w:spacing w:before="255" w:after="128" w:line="360" w:lineRule="auto"/>
        <w:jc w:val="both"/>
        <w:rPr>
          <w:rStyle w:val="Kpr"/>
          <w:rFonts w:ascii="Times New Roman" w:hAnsi="Times New Roman" w:cs="Times New Roman"/>
          <w:sz w:val="24"/>
          <w:szCs w:val="24"/>
        </w:rPr>
      </w:pPr>
      <w:r w:rsidRPr="00C43E71">
        <w:rPr>
          <w:rFonts w:ascii="Times New Roman" w:hAnsi="Times New Roman" w:cs="Times New Roman"/>
          <w:color w:val="auto"/>
          <w:sz w:val="24"/>
          <w:szCs w:val="24"/>
        </w:rPr>
        <w:t xml:space="preserve">Üniversite Bilgi Yönetim Sistemi Uluslararası Öğrenci Başvurusu İşlemleri Modülü Kullanım Kılavuzu için </w:t>
      </w:r>
      <w:hyperlink r:id="rId14" w:history="1">
        <w:r w:rsidRPr="00B53F69">
          <w:rPr>
            <w:rStyle w:val="Kpr"/>
            <w:rFonts w:ascii="Times New Roman" w:hAnsi="Times New Roman" w:cs="Times New Roman"/>
            <w:sz w:val="24"/>
            <w:szCs w:val="24"/>
          </w:rPr>
          <w:t>Tıklayınız.</w:t>
        </w:r>
      </w:hyperlink>
    </w:p>
    <w:p w:rsidR="00FF1D73" w:rsidRPr="00600456" w:rsidRDefault="00FF1D73" w:rsidP="00600456">
      <w:r w:rsidRPr="009400FC">
        <w:rPr>
          <w:noProof/>
          <w:lang w:eastAsia="tr-TR"/>
        </w:rPr>
        <mc:AlternateContent>
          <mc:Choice Requires="wps">
            <w:drawing>
              <wp:anchor distT="0" distB="0" distL="114300" distR="114300" simplePos="0" relativeHeight="251703296" behindDoc="1" locked="0" layoutInCell="1" allowOverlap="1" wp14:anchorId="58111C99" wp14:editId="2382ED34">
                <wp:simplePos x="0" y="0"/>
                <wp:positionH relativeFrom="margin">
                  <wp:posOffset>0</wp:posOffset>
                </wp:positionH>
                <wp:positionV relativeFrom="paragraph">
                  <wp:posOffset>320040</wp:posOffset>
                </wp:positionV>
                <wp:extent cx="5734050" cy="518160"/>
                <wp:effectExtent l="0" t="0" r="19050" b="15240"/>
                <wp:wrapThrough wrapText="bothSides">
                  <wp:wrapPolygon edited="0">
                    <wp:start x="0" y="0"/>
                    <wp:lineTo x="0" y="21441"/>
                    <wp:lineTo x="21600" y="21441"/>
                    <wp:lineTo x="21600" y="0"/>
                    <wp:lineTo x="0" y="0"/>
                  </wp:wrapPolygon>
                </wp:wrapThrough>
                <wp:docPr id="7" name="Yuvarlatılmış Dikdörtgen 7"/>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a:ln w="12700" cap="flat" cmpd="sng" algn="ctr">
                          <a:solidFill>
                            <a:srgbClr val="4472C4"/>
                          </a:solidFill>
                          <a:prstDash val="solid"/>
                          <a:miter lim="800000"/>
                        </a:ln>
                        <a:effectLst/>
                      </wps:spPr>
                      <wps:txbx>
                        <w:txbxContent>
                          <w:p w:rsidR="00146992" w:rsidRPr="00F05FA2" w:rsidRDefault="00146992" w:rsidP="00FF1D73">
                            <w:pPr>
                              <w:rPr>
                                <w:rFonts w:ascii="Times New Roman" w:hAnsi="Times New Roman"/>
                                <w:b/>
                                <w:color w:val="002060"/>
                                <w:sz w:val="24"/>
                                <w:szCs w:val="24"/>
                              </w:rPr>
                            </w:pPr>
                            <w:r w:rsidRPr="00F05FA2">
                              <w:rPr>
                                <w:rFonts w:ascii="Times New Roman" w:hAnsi="Times New Roman"/>
                                <w:b/>
                                <w:bCs/>
                                <w:color w:val="002060"/>
                                <w:sz w:val="24"/>
                                <w:szCs w:val="24"/>
                              </w:rPr>
                              <w:t>2.2. BAŞVURU İÇİN GEREKLİ BELGELER: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1" style="position:absolute;margin-left:0;margin-top:25.2pt;width:451.5pt;height:40.8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ESnwIAABsFAAAOAAAAZHJzL2Uyb0RvYy54bWysVM1OGzEQvlfqO1i+l92kGwIrNihKlKoS&#10;AlSoUI8Tr3fXqv9qOz/0ZfoMXPoCpe/VsbNAoJyq5uDM7Izn55tvfHK6VZKsufPC6IoODnJKuGam&#10;Frqt6OfrxbsjSnwAXYM0mlf0lnt6Onn75mRjSz40nZE1dwSDaF9ubEW7EGyZZZ51XIE/MJZrNDbG&#10;KQioujarHWwwupLZMM8Ps41xtXWGce/x63xnpJMUv2k4CxdN43kgsqJYW0inS+cyntnkBMrWge0E&#10;68uAf6hCgdCY9DHUHAKQlRN/hVKCOeNNEw6YUZlpGsF46gG7GeQvurnqwPLUC4Lj7SNM/v+FZefr&#10;S0dEXdExJRoUjujLag1OQri/k+r+7vcPMhdf618/XWi5JuOI2Mb6Ei9e2UvXax7F2P62cSr+Y2Nk&#10;m1C+fUSZbwNh+HE0fl/kIxwGQ9tocDQ4TGPInm5b58MHbhSJQkWdWen6E44yIQzrMx8wLfo/+MWM&#10;3khRL4SUSXHtciYdWQOO/fh4NlssYt145Zmb1GSDpB2O81gNIP0a7BtFZREQr1tKQLbIaxZcyv3s&#10;tt9PUhTj4ax4LUkscg6+2xWTIkQ3KJUISH0pVEWP8vjrb0sdrTyRt281Ar6DOEphu9ymkY3ijfhl&#10;aepbHKMzO357yxYC056BD5fgkNDYHy5puMCjkQabNr1ESWfc99e+R3/kGVop2eCCICDfVuA4JfKj&#10;RgYeD4oiblRSitF4iIrbtyz3LXqlZgaHMcDnwLIkRv8gH8TGGXWDuzyNWdEEmmHuHfS9Mgu7xcXX&#10;gPHpNLnhFlkIZ/rKshg8IhcBv97egLM9fwIy79w8LBOULxi08403tZmugmlEotcTrkicqOAGJgr1&#10;r0Vc8X09eT29aZM/AAAA//8DAFBLAwQUAAYACAAAACEAyiQand0AAAAHAQAADwAAAGRycy9kb3du&#10;cmV2LnhtbEyPwU7DMBBE70j8g7VIXBC1SWhFQ5wKkJoronDh5sbbOG28DrHbhr9nOcFxdkYzb8vV&#10;5HtxwjF2gTTczRQIpCbYjloNH+/r2wcQMRmypg+EGr4xwqq6vChNYcOZ3vC0Sa3gEoqF0eBSGgop&#10;Y+PQmzgLAxJ7uzB6k1iOrbSjOXO572Wm1EJ60xEvODPgi8PmsDl6Da/PdbvPF3b3tV7eZPP9Z127&#10;Q6319dX09Agi4ZT+wvCLz+hQMdM2HMlG0WvgR5KGuboHwe5S5XzYcizPFMiqlP/5qx8AAAD//wMA&#10;UEsBAi0AFAAGAAgAAAAhALaDOJL+AAAA4QEAABMAAAAAAAAAAAAAAAAAAAAAAFtDb250ZW50X1R5&#10;cGVzXS54bWxQSwECLQAUAAYACAAAACEAOP0h/9YAAACUAQAACwAAAAAAAAAAAAAAAAAvAQAAX3Jl&#10;bHMvLnJlbHNQSwECLQAUAAYACAAAACEAkXgREp8CAAAbBQAADgAAAAAAAAAAAAAAAAAuAgAAZHJz&#10;L2Uyb0RvYy54bWxQSwECLQAUAAYACAAAACEAyiQand0AAAAHAQAADwAAAAAAAAAAAAAAAAD5BAAA&#10;ZHJzL2Rvd25yZXYueG1sUEsFBgAAAAAEAAQA8wAAAAMGAAAAAA==&#10;" fillcolor="#9cf" strokecolor="#4472c4" strokeweight="1pt">
                <v:stroke joinstyle="miter"/>
                <v:textbox>
                  <w:txbxContent>
                    <w:p w:rsidR="00146992" w:rsidRPr="00F05FA2" w:rsidRDefault="00146992" w:rsidP="00FF1D73">
                      <w:pPr>
                        <w:rPr>
                          <w:rFonts w:ascii="Times New Roman" w:hAnsi="Times New Roman"/>
                          <w:b/>
                          <w:color w:val="002060"/>
                          <w:sz w:val="24"/>
                          <w:szCs w:val="24"/>
                        </w:rPr>
                      </w:pPr>
                      <w:r w:rsidRPr="00F05FA2">
                        <w:rPr>
                          <w:rFonts w:ascii="Times New Roman" w:hAnsi="Times New Roman"/>
                          <w:b/>
                          <w:bCs/>
                          <w:color w:val="002060"/>
                          <w:sz w:val="24"/>
                          <w:szCs w:val="24"/>
                        </w:rPr>
                        <w:t>2.2. BAŞVURU İÇİN GEREKLİ BELGELER:</w:t>
                      </w:r>
                    </w:p>
                  </w:txbxContent>
                </v:textbox>
                <w10:wrap type="through" anchorx="margin"/>
              </v:roundrect>
            </w:pict>
          </mc:Fallback>
        </mc:AlternateContent>
      </w:r>
    </w:p>
    <w:p w:rsidR="00FF1D73" w:rsidRPr="00600456" w:rsidRDefault="00FF1D73" w:rsidP="00751D63">
      <w:pPr>
        <w:pStyle w:val="Default"/>
        <w:spacing w:line="360" w:lineRule="auto"/>
        <w:jc w:val="both"/>
        <w:rPr>
          <w:color w:val="FF0000"/>
          <w:sz w:val="28"/>
          <w:szCs w:val="28"/>
        </w:rPr>
      </w:pPr>
      <w:r w:rsidRPr="00600456">
        <w:rPr>
          <w:color w:val="FF0000"/>
          <w:sz w:val="28"/>
          <w:szCs w:val="28"/>
        </w:rPr>
        <w:t>Başvuru esnasında aşağıda yer alan belgelerin Uluslararas</w:t>
      </w:r>
      <w:r w:rsidR="00600456">
        <w:rPr>
          <w:color w:val="FF0000"/>
          <w:sz w:val="28"/>
          <w:szCs w:val="28"/>
        </w:rPr>
        <w:t xml:space="preserve">ı Öğrenci Başvuru İşlemleri </w:t>
      </w:r>
      <w:proofErr w:type="gramStart"/>
      <w:r w:rsidR="00600456">
        <w:rPr>
          <w:color w:val="FF0000"/>
          <w:sz w:val="28"/>
          <w:szCs w:val="28"/>
        </w:rPr>
        <w:t>modü</w:t>
      </w:r>
      <w:r w:rsidR="00600456" w:rsidRPr="00600456">
        <w:rPr>
          <w:color w:val="FF0000"/>
          <w:sz w:val="28"/>
          <w:szCs w:val="28"/>
        </w:rPr>
        <w:t>lüne</w:t>
      </w:r>
      <w:proofErr w:type="gramEnd"/>
      <w:r w:rsidRPr="00600456">
        <w:rPr>
          <w:color w:val="FF0000"/>
          <w:sz w:val="28"/>
          <w:szCs w:val="28"/>
        </w:rPr>
        <w:t xml:space="preserve"> yüklenmesi gerekmektedir.</w:t>
      </w:r>
    </w:p>
    <w:p w:rsidR="00FF1D73" w:rsidRPr="00C41D1C" w:rsidRDefault="00FF1D73" w:rsidP="00751D63">
      <w:pPr>
        <w:pStyle w:val="Default"/>
        <w:spacing w:line="360" w:lineRule="auto"/>
        <w:jc w:val="both"/>
        <w:rPr>
          <w:b/>
          <w:color w:val="111111"/>
        </w:rPr>
      </w:pPr>
      <w:r w:rsidRPr="00C41D1C">
        <w:rPr>
          <w:b/>
          <w:color w:val="111111"/>
        </w:rPr>
        <w:t xml:space="preserve">Uluslararası Öğrenci Başvuru İşlemleri </w:t>
      </w:r>
      <w:proofErr w:type="gramStart"/>
      <w:r w:rsidRPr="00C41D1C">
        <w:rPr>
          <w:b/>
          <w:color w:val="111111"/>
        </w:rPr>
        <w:t>modülüne</w:t>
      </w:r>
      <w:proofErr w:type="gramEnd"/>
      <w:r w:rsidRPr="00C41D1C">
        <w:rPr>
          <w:b/>
          <w:color w:val="111111"/>
        </w:rPr>
        <w:t xml:space="preserve"> yüklenecek belgeler:</w:t>
      </w:r>
    </w:p>
    <w:p w:rsidR="00FF1D73" w:rsidRPr="00C41D1C" w:rsidRDefault="00FF1D73" w:rsidP="00751D63">
      <w:pPr>
        <w:pStyle w:val="Default"/>
        <w:numPr>
          <w:ilvl w:val="0"/>
          <w:numId w:val="14"/>
        </w:numPr>
        <w:spacing w:line="360" w:lineRule="auto"/>
        <w:ind w:left="426" w:hanging="284"/>
        <w:jc w:val="both"/>
      </w:pPr>
      <w:r w:rsidRPr="00C41D1C">
        <w:t xml:space="preserve">Lise diplomasının aslı ya da </w:t>
      </w:r>
      <w:r w:rsidRPr="007D7824">
        <w:rPr>
          <w:b/>
        </w:rPr>
        <w:t>Türkiye Temsilciliği</w:t>
      </w:r>
      <w:r w:rsidRPr="00C41D1C">
        <w:t xml:space="preserve"> tarafından onaylanan sureti,</w:t>
      </w:r>
    </w:p>
    <w:p w:rsidR="00FF1D73" w:rsidRPr="00C41D1C" w:rsidRDefault="00FF1D73" w:rsidP="00751D63">
      <w:pPr>
        <w:pStyle w:val="Default"/>
        <w:numPr>
          <w:ilvl w:val="0"/>
          <w:numId w:val="14"/>
        </w:numPr>
        <w:spacing w:line="360" w:lineRule="auto"/>
        <w:ind w:left="426" w:right="-709" w:hanging="284"/>
        <w:jc w:val="both"/>
      </w:pPr>
      <w:r w:rsidRPr="00C41D1C">
        <w:t xml:space="preserve">Adayın lisede aldığı dersleri ve bu derslerin notlarını gösteren Not Durum Belgesinin (Transkript) tercüme edilmiş ve </w:t>
      </w:r>
      <w:r w:rsidRPr="007D7824">
        <w:rPr>
          <w:b/>
        </w:rPr>
        <w:t>Türkiye Temsilciliği</w:t>
      </w:r>
      <w:r w:rsidRPr="00C41D1C">
        <w:t xml:space="preserve"> tarafından onaylanmış sureti,</w:t>
      </w:r>
    </w:p>
    <w:p w:rsidR="00FF1D73" w:rsidRPr="00C41D1C" w:rsidRDefault="00FF1D73" w:rsidP="00751D63">
      <w:pPr>
        <w:pStyle w:val="Default"/>
        <w:numPr>
          <w:ilvl w:val="0"/>
          <w:numId w:val="14"/>
        </w:numPr>
        <w:spacing w:line="360" w:lineRule="auto"/>
        <w:ind w:left="426" w:right="-709" w:hanging="284"/>
        <w:jc w:val="both"/>
      </w:pPr>
      <w:proofErr w:type="gramStart"/>
      <w:r w:rsidRPr="00C41D1C">
        <w:t xml:space="preserve">Pasaportun kimlik bilgilerini gösteren sayfasının </w:t>
      </w:r>
      <w:r w:rsidRPr="007D7824">
        <w:rPr>
          <w:b/>
        </w:rPr>
        <w:t>Türkiye Temsilciliği</w:t>
      </w:r>
      <w:r w:rsidRPr="00C41D1C">
        <w:t xml:space="preserve"> tarafından onaylanan fotokopisi.</w:t>
      </w:r>
      <w:proofErr w:type="gramEnd"/>
    </w:p>
    <w:p w:rsidR="00FF1D73" w:rsidRDefault="00C43E71" w:rsidP="00FF1D73">
      <w:pPr>
        <w:pStyle w:val="Default"/>
        <w:numPr>
          <w:ilvl w:val="0"/>
          <w:numId w:val="14"/>
        </w:numPr>
        <w:spacing w:line="360" w:lineRule="auto"/>
        <w:ind w:left="426" w:right="-709" w:hanging="284"/>
        <w:jc w:val="both"/>
      </w:pPr>
      <w:r>
        <w:t xml:space="preserve">Varsa </w:t>
      </w:r>
      <w:r w:rsidR="00FF1D73" w:rsidRPr="00C41D1C">
        <w:t>Türkiye’deki üniversiteler tarafından yapılan Yabancı Uyruklu Öğrenci Sınavını (YÖS) kazandığına dair belge.</w:t>
      </w:r>
    </w:p>
    <w:p w:rsidR="005003DF" w:rsidRDefault="005003DF" w:rsidP="005003DF">
      <w:pPr>
        <w:pStyle w:val="Default"/>
        <w:spacing w:line="360" w:lineRule="auto"/>
        <w:ind w:right="-709"/>
        <w:jc w:val="both"/>
      </w:pPr>
    </w:p>
    <w:p w:rsidR="005003DF" w:rsidRDefault="005003DF" w:rsidP="005003DF">
      <w:pPr>
        <w:pStyle w:val="Default"/>
        <w:spacing w:line="360" w:lineRule="auto"/>
        <w:ind w:right="-709"/>
        <w:jc w:val="both"/>
      </w:pPr>
    </w:p>
    <w:p w:rsidR="00C31E3A" w:rsidRDefault="00C31E3A" w:rsidP="00C76089">
      <w:pPr>
        <w:jc w:val="both"/>
        <w:rPr>
          <w:noProof/>
          <w:color w:val="1F3864" w:themeColor="accent5" w:themeShade="80"/>
          <w:lang w:eastAsia="tr-TR"/>
        </w:rPr>
      </w:pPr>
      <w:r w:rsidRPr="009400FC">
        <w:rPr>
          <w:noProof/>
          <w:color w:val="1F3864" w:themeColor="accent5" w:themeShade="80"/>
          <w:lang w:eastAsia="tr-TR"/>
        </w:rPr>
        <w:lastRenderedPageBreak/>
        <mc:AlternateContent>
          <mc:Choice Requires="wps">
            <w:drawing>
              <wp:anchor distT="0" distB="0" distL="114300" distR="114300" simplePos="0" relativeHeight="251665408" behindDoc="1" locked="0" layoutInCell="1" allowOverlap="1" wp14:anchorId="44B173B1" wp14:editId="66B02B2F">
                <wp:simplePos x="0" y="0"/>
                <wp:positionH relativeFrom="margin">
                  <wp:posOffset>635</wp:posOffset>
                </wp:positionH>
                <wp:positionV relativeFrom="paragraph">
                  <wp:posOffset>374650</wp:posOffset>
                </wp:positionV>
                <wp:extent cx="5734050" cy="600075"/>
                <wp:effectExtent l="0" t="0" r="19050" b="28575"/>
                <wp:wrapThrough wrapText="bothSides">
                  <wp:wrapPolygon edited="0">
                    <wp:start x="72" y="0"/>
                    <wp:lineTo x="0" y="686"/>
                    <wp:lineTo x="0" y="20571"/>
                    <wp:lineTo x="72" y="21943"/>
                    <wp:lineTo x="21600" y="21943"/>
                    <wp:lineTo x="21600" y="686"/>
                    <wp:lineTo x="21528" y="0"/>
                    <wp:lineTo x="72" y="0"/>
                  </wp:wrapPolygon>
                </wp:wrapThrough>
                <wp:docPr id="4" name="Yuvarlatılmış Dikdörtgen 4"/>
                <wp:cNvGraphicFramePr/>
                <a:graphic xmlns:a="http://schemas.openxmlformats.org/drawingml/2006/main">
                  <a:graphicData uri="http://schemas.microsoft.com/office/word/2010/wordprocessingShape">
                    <wps:wsp>
                      <wps:cNvSpPr/>
                      <wps:spPr>
                        <a:xfrm>
                          <a:off x="0" y="0"/>
                          <a:ext cx="5734050" cy="6000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146992" w:rsidRPr="00F05FA2" w:rsidRDefault="00146992" w:rsidP="00FF1D73">
                            <w:pPr>
                              <w:autoSpaceDE w:val="0"/>
                              <w:autoSpaceDN w:val="0"/>
                              <w:adjustRightInd w:val="0"/>
                              <w:spacing w:after="0" w:line="240" w:lineRule="auto"/>
                              <w:jc w:val="both"/>
                              <w:rPr>
                                <w:rFonts w:ascii="Times New Roman" w:hAnsi="Times New Roman"/>
                                <w:b/>
                                <w:bCs/>
                                <w:color w:val="002060"/>
                                <w:sz w:val="24"/>
                                <w:szCs w:val="24"/>
                              </w:rPr>
                            </w:pPr>
                            <w:r>
                              <w:rPr>
                                <w:rFonts w:ascii="Trebuchet MS" w:hAnsi="Trebuchet MS"/>
                                <w:b/>
                                <w:color w:val="002060"/>
                                <w:sz w:val="25"/>
                                <w:szCs w:val="25"/>
                              </w:rPr>
                              <w:t xml:space="preserve"> </w:t>
                            </w:r>
                            <w:r w:rsidRPr="00DA7738">
                              <w:rPr>
                                <w:rFonts w:ascii="Trebuchet MS" w:hAnsi="Trebuchet MS"/>
                                <w:b/>
                                <w:color w:val="002060"/>
                                <w:sz w:val="25"/>
                                <w:szCs w:val="25"/>
                              </w:rPr>
                              <w:t xml:space="preserve"> </w:t>
                            </w:r>
                            <w:r w:rsidRPr="00F05FA2">
                              <w:rPr>
                                <w:rFonts w:ascii="Trebuchet MS" w:hAnsi="Trebuchet MS"/>
                                <w:b/>
                                <w:color w:val="002060"/>
                                <w:sz w:val="25"/>
                                <w:szCs w:val="25"/>
                              </w:rPr>
                              <w:t xml:space="preserve">3. </w:t>
                            </w:r>
                            <w:r w:rsidRPr="00F05FA2">
                              <w:rPr>
                                <w:rFonts w:ascii="Times New Roman" w:hAnsi="Times New Roman"/>
                                <w:b/>
                                <w:bCs/>
                                <w:color w:val="002060"/>
                                <w:sz w:val="24"/>
                                <w:szCs w:val="24"/>
                              </w:rPr>
                              <w:t>BAŞVURULARIN DEĞERLENDİRİLMESİ</w:t>
                            </w:r>
                          </w:p>
                          <w:p w:rsidR="00146992" w:rsidRPr="00F05FA2" w:rsidRDefault="00146992" w:rsidP="00FF1D73">
                            <w:pPr>
                              <w:autoSpaceDE w:val="0"/>
                              <w:autoSpaceDN w:val="0"/>
                              <w:adjustRightInd w:val="0"/>
                              <w:spacing w:after="0" w:line="240" w:lineRule="auto"/>
                              <w:jc w:val="both"/>
                              <w:rPr>
                                <w:rFonts w:ascii="Arial Narrow" w:hAnsi="Arial Narrow"/>
                                <w:b/>
                                <w:bCs/>
                                <w:color w:val="002060"/>
                                <w:sz w:val="24"/>
                                <w:szCs w:val="24"/>
                              </w:rPr>
                            </w:pPr>
                          </w:p>
                          <w:p w:rsidR="00146992" w:rsidRPr="00DA7738" w:rsidRDefault="00146992" w:rsidP="00C7468C">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05pt;margin-top:29.5pt;width:451.5pt;height:4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izoQIAAHAFAAAOAAAAZHJzL2Uyb0RvYy54bWysVM1u2zAMvg/YOwi6r3aypF2DOkWQIsOA&#10;oi3aDsWOiiwlQmVJo5Q42cvsGXrZC6x7r1Gy42ZdTsMuNiny4z95dr6pNFkL8MqagvaOckqE4bZU&#10;ZlHQz/ezdx8o8YGZkmlrREG3wtPz8ds3Z7Ubib5dWl0KIGjE+FHtCroMwY2yzPOlqJg/sk4YFEoL&#10;FQvIwiIrgdVovdJZP8+Ps9pC6cBy4T2+XjRCOk72pRQ8XEvpRSC6oBhbSF9I33n8ZuMzNloAc0vF&#10;2zDYP0RRMWXQaWfqggVGVqD+MlUpDtZbGY64rTIrpeIi5YDZ9PJX2dwtmRMpFyyOd12Z/P8zy6/W&#10;N0BUWdABJYZV2KIvqzUDzcLzk66en359Jxfqsfz5A8JCGDKIFaudHyHwzt1Ay3kkY/obCVX8Y2Jk&#10;k6q87aosNoFwfByevB/kQ2wGR9lxnucnw2g0e0E78OGjsBWJREHBrkx5i61MFWbrSx8a/Z1e9Oit&#10;VuVMaZ0YWMynGsiaYdtPT6fT2ax1saeWxTSawBMVtlpEsDa3QmJJMNR+8piGUXT2GOfChF3MSTvC&#10;JPrugL1DQB16bRStboSJNKQdMD8E/NNjh0herQkduFLGwiED5WPnudHHcu/lHMmwmW/SHBzHGOPL&#10;3JZbnA2wzdJ4x2cK+3HJfLhhgFuCLcTND9f4kdrWBbUtRcnSwrdD71EfhxellNS4dQX1X1cMBCX6&#10;k8GxPu0NBnFNEzMYnvSRgX3JfF9iVtXUYod7eGMcT2TUD3pHSrDVAx6ISfSKImY4+i4oD7BjpqG5&#10;BnhiuJhMkhqupmPh0tw5Ho3HOsdRu988MHDtUAYc5yu721A2ejWWjW5EGjtZBStVmtmXurYdwLVO&#10;o9+eoHg39vmk9XIox78BAAD//wMAUEsDBBQABgAIAAAAIQAzg/bV3AAAAAcBAAAPAAAAZHJzL2Rv&#10;d25yZXYueG1sTI/BbsIwEETvlfgHayv1VhyKUkEaB0GlSu2hEg2gXk28JCn2OooNpH/PcmqPM7Oa&#10;fZMvBmfFGfvQelIwGScgkCpvWqoVbDdvjzMQIWoy2npCBb8YYFGM7nKdGX+hLzyXsRZcQiHTCpoY&#10;u0zKUDXodBj7Domzg++djiz7WppeX7jcWfmUJM/S6Zb4Q6M7fG2wOpYnp8Ctlj/d9hM/5PF9sv4u&#10;0drNYafUw/2wfAERcYh/x3DDZ3QomGnvT2SCsDctooJ0zoM4nSdTNvZsp9MUZJHL//zFFQAA//8D&#10;AFBLAQItABQABgAIAAAAIQC2gziS/gAAAOEBAAATAAAAAAAAAAAAAAAAAAAAAABbQ29udGVudF9U&#10;eXBlc10ueG1sUEsBAi0AFAAGAAgAAAAhADj9If/WAAAAlAEAAAsAAAAAAAAAAAAAAAAALwEAAF9y&#10;ZWxzLy5yZWxzUEsBAi0AFAAGAAgAAAAhAGsuiLOhAgAAcAUAAA4AAAAAAAAAAAAAAAAALgIAAGRy&#10;cy9lMm9Eb2MueG1sUEsBAi0AFAAGAAgAAAAhADOD9tXcAAAABwEAAA8AAAAAAAAAAAAAAAAA+wQA&#10;AGRycy9kb3ducmV2LnhtbFBLBQYAAAAABAAEAPMAAAAEBgAAAAA=&#10;" fillcolor="#9cf" strokecolor="#4472c4 [3208]" strokeweight="1pt">
                <v:stroke joinstyle="miter"/>
                <v:textbox>
                  <w:txbxContent>
                    <w:p w:rsidR="00146992" w:rsidRPr="00F05FA2" w:rsidRDefault="00146992" w:rsidP="00FF1D73">
                      <w:pPr>
                        <w:autoSpaceDE w:val="0"/>
                        <w:autoSpaceDN w:val="0"/>
                        <w:adjustRightInd w:val="0"/>
                        <w:spacing w:after="0" w:line="240" w:lineRule="auto"/>
                        <w:jc w:val="both"/>
                        <w:rPr>
                          <w:rFonts w:ascii="Times New Roman" w:hAnsi="Times New Roman"/>
                          <w:b/>
                          <w:bCs/>
                          <w:color w:val="002060"/>
                          <w:sz w:val="24"/>
                          <w:szCs w:val="24"/>
                        </w:rPr>
                      </w:pPr>
                      <w:r>
                        <w:rPr>
                          <w:rFonts w:ascii="Trebuchet MS" w:hAnsi="Trebuchet MS"/>
                          <w:b/>
                          <w:color w:val="002060"/>
                          <w:sz w:val="25"/>
                          <w:szCs w:val="25"/>
                        </w:rPr>
                        <w:t xml:space="preserve"> </w:t>
                      </w:r>
                      <w:r w:rsidRPr="00DA7738">
                        <w:rPr>
                          <w:rFonts w:ascii="Trebuchet MS" w:hAnsi="Trebuchet MS"/>
                          <w:b/>
                          <w:color w:val="002060"/>
                          <w:sz w:val="25"/>
                          <w:szCs w:val="25"/>
                        </w:rPr>
                        <w:t xml:space="preserve"> </w:t>
                      </w:r>
                      <w:r w:rsidRPr="00F05FA2">
                        <w:rPr>
                          <w:rFonts w:ascii="Trebuchet MS" w:hAnsi="Trebuchet MS"/>
                          <w:b/>
                          <w:color w:val="002060"/>
                          <w:sz w:val="25"/>
                          <w:szCs w:val="25"/>
                        </w:rPr>
                        <w:t xml:space="preserve">3. </w:t>
                      </w:r>
                      <w:r w:rsidRPr="00F05FA2">
                        <w:rPr>
                          <w:rFonts w:ascii="Times New Roman" w:hAnsi="Times New Roman"/>
                          <w:b/>
                          <w:bCs/>
                          <w:color w:val="002060"/>
                          <w:sz w:val="24"/>
                          <w:szCs w:val="24"/>
                        </w:rPr>
                        <w:t>BAŞVURULARIN DEĞERLENDİRİLMESİ</w:t>
                      </w:r>
                    </w:p>
                    <w:p w:rsidR="00146992" w:rsidRPr="00F05FA2" w:rsidRDefault="00146992" w:rsidP="00FF1D73">
                      <w:pPr>
                        <w:autoSpaceDE w:val="0"/>
                        <w:autoSpaceDN w:val="0"/>
                        <w:adjustRightInd w:val="0"/>
                        <w:spacing w:after="0" w:line="240" w:lineRule="auto"/>
                        <w:jc w:val="both"/>
                        <w:rPr>
                          <w:rFonts w:ascii="Arial Narrow" w:hAnsi="Arial Narrow"/>
                          <w:b/>
                          <w:bCs/>
                          <w:color w:val="002060"/>
                          <w:sz w:val="24"/>
                          <w:szCs w:val="24"/>
                        </w:rPr>
                      </w:pPr>
                    </w:p>
                    <w:p w:rsidR="00146992" w:rsidRPr="00DA7738" w:rsidRDefault="00146992" w:rsidP="00C7468C">
                      <w:pPr>
                        <w:rPr>
                          <w:rFonts w:ascii="Trebuchet MS" w:hAnsi="Trebuchet MS"/>
                          <w:b/>
                          <w:color w:val="002060"/>
                          <w:sz w:val="25"/>
                          <w:szCs w:val="25"/>
                        </w:rPr>
                      </w:pPr>
                    </w:p>
                  </w:txbxContent>
                </v:textbox>
                <w10:wrap type="through" anchorx="margin"/>
              </v:roundrect>
            </w:pict>
          </mc:Fallback>
        </mc:AlternateContent>
      </w:r>
      <w:r>
        <w:rPr>
          <w:rFonts w:ascii="Trebuchet MS" w:hAnsi="Trebuchet MS"/>
          <w:color w:val="1F3864" w:themeColor="accent5" w:themeShade="80"/>
          <w:sz w:val="48"/>
          <w:szCs w:val="28"/>
        </w:rPr>
        <w:t>3</w:t>
      </w:r>
      <w:r w:rsidRPr="009400FC">
        <w:rPr>
          <w:rFonts w:ascii="Trebuchet MS" w:hAnsi="Trebuchet MS"/>
          <w:color w:val="1F3864" w:themeColor="accent5" w:themeShade="80"/>
          <w:sz w:val="48"/>
          <w:szCs w:val="28"/>
        </w:rPr>
        <w:t>.Adım</w:t>
      </w:r>
      <w:r w:rsidRPr="009400FC">
        <w:rPr>
          <w:noProof/>
          <w:color w:val="1F3864" w:themeColor="accent5" w:themeShade="80"/>
          <w:lang w:eastAsia="tr-TR"/>
        </w:rPr>
        <w:t xml:space="preserve"> </w:t>
      </w:r>
    </w:p>
    <w:p w:rsidR="00FF1D73" w:rsidRPr="00C41D1C" w:rsidRDefault="00FF1D73" w:rsidP="002B01A5">
      <w:pPr>
        <w:autoSpaceDE w:val="0"/>
        <w:autoSpaceDN w:val="0"/>
        <w:adjustRightInd w:val="0"/>
        <w:spacing w:after="0" w:line="360" w:lineRule="auto"/>
        <w:jc w:val="both"/>
        <w:rPr>
          <w:rFonts w:ascii="Times New Roman" w:hAnsi="Times New Roman"/>
          <w:sz w:val="24"/>
          <w:szCs w:val="24"/>
        </w:rPr>
      </w:pPr>
      <w:r w:rsidRPr="00C41D1C">
        <w:rPr>
          <w:rFonts w:ascii="Times New Roman" w:hAnsi="Times New Roman"/>
          <w:sz w:val="24"/>
          <w:szCs w:val="24"/>
        </w:rPr>
        <w:t xml:space="preserve">Asıl ve yedeklerin sıralaması ilk önce YÖS sınavına giren ve en yüksek puan alan adaydan başlanarak en az 70 (yetmiş) puan alan adaya kadar sıralanır. Kontenjanın dolmaması halinde ortaöğretim başarı puanı en yüksek puan olan adaydan başlanarak en az 65 (altmış beş) puana kadar sıralama gerçekleştirilir. Bahse konu durumlar sonucunda boş kontenjan olması halinde YÖS sınavı en düşük 40 (kırk) olan adaya kadar sıralama yapılarak öğrenci kabulü yapılır. </w:t>
      </w:r>
    </w:p>
    <w:p w:rsidR="00FF1D73" w:rsidRPr="00C41D1C" w:rsidRDefault="00FF1D73" w:rsidP="00751D63">
      <w:pPr>
        <w:pStyle w:val="ListeParagraf"/>
        <w:numPr>
          <w:ilvl w:val="0"/>
          <w:numId w:val="15"/>
        </w:numPr>
        <w:autoSpaceDE w:val="0"/>
        <w:autoSpaceDN w:val="0"/>
        <w:adjustRightInd w:val="0"/>
        <w:spacing w:after="0" w:line="360" w:lineRule="auto"/>
        <w:ind w:left="426" w:hanging="295"/>
        <w:jc w:val="both"/>
        <w:rPr>
          <w:rFonts w:ascii="Times New Roman" w:hAnsi="Times New Roman"/>
          <w:b/>
          <w:bCs/>
          <w:sz w:val="24"/>
          <w:szCs w:val="24"/>
        </w:rPr>
      </w:pPr>
      <w:r w:rsidRPr="00C41D1C">
        <w:rPr>
          <w:rFonts w:ascii="Times New Roman" w:hAnsi="Times New Roman"/>
          <w:sz w:val="24"/>
          <w:szCs w:val="24"/>
        </w:rPr>
        <w:t>Başvuru değerlendirilmesinde 100’lük not sistemi dışındaki notlar YÖK’ün 100’lük sistemi esas alınarak dönüştürülür.</w:t>
      </w:r>
    </w:p>
    <w:p w:rsidR="00FF1D73" w:rsidRPr="00C41D1C" w:rsidRDefault="00FF1D73" w:rsidP="00751D63">
      <w:pPr>
        <w:pStyle w:val="ListeParagraf"/>
        <w:numPr>
          <w:ilvl w:val="0"/>
          <w:numId w:val="15"/>
        </w:numPr>
        <w:autoSpaceDE w:val="0"/>
        <w:autoSpaceDN w:val="0"/>
        <w:adjustRightInd w:val="0"/>
        <w:spacing w:after="0" w:line="360" w:lineRule="auto"/>
        <w:ind w:left="426" w:hanging="284"/>
        <w:jc w:val="both"/>
        <w:rPr>
          <w:rFonts w:ascii="Times New Roman" w:hAnsi="Times New Roman"/>
          <w:b/>
          <w:bCs/>
          <w:sz w:val="24"/>
          <w:szCs w:val="24"/>
        </w:rPr>
      </w:pPr>
      <w:r w:rsidRPr="00C41D1C">
        <w:rPr>
          <w:rFonts w:ascii="Times New Roman" w:hAnsi="Times New Roman"/>
          <w:sz w:val="24"/>
          <w:szCs w:val="24"/>
        </w:rPr>
        <w:t>Asıl listelerin herhangi birinde yer alan adaylara yedek listelerde yer verilmez. Birden fazla bölüm/programın aslı listesinde yer alan öğrenci tek bölüm/program için kayıt tercihinde bulunabilir.</w:t>
      </w:r>
    </w:p>
    <w:p w:rsidR="00FF1D73" w:rsidRPr="00C41D1C" w:rsidRDefault="00FF1D73" w:rsidP="00751D63">
      <w:pPr>
        <w:pStyle w:val="ListeParagraf"/>
        <w:numPr>
          <w:ilvl w:val="0"/>
          <w:numId w:val="15"/>
        </w:numPr>
        <w:autoSpaceDE w:val="0"/>
        <w:autoSpaceDN w:val="0"/>
        <w:adjustRightInd w:val="0"/>
        <w:spacing w:after="0" w:line="360" w:lineRule="auto"/>
        <w:ind w:left="426" w:hanging="284"/>
        <w:jc w:val="both"/>
        <w:rPr>
          <w:rFonts w:ascii="Times New Roman" w:hAnsi="Times New Roman"/>
          <w:b/>
          <w:bCs/>
          <w:sz w:val="24"/>
          <w:szCs w:val="24"/>
        </w:rPr>
      </w:pPr>
      <w:r w:rsidRPr="00C41D1C">
        <w:rPr>
          <w:rFonts w:ascii="Times New Roman" w:hAnsi="Times New Roman"/>
          <w:sz w:val="24"/>
          <w:szCs w:val="24"/>
        </w:rPr>
        <w:t>Özel yetenek sınavı ile öğrenci alan akademik birimlere yapılan başvuruların değerlendirilmesi, özel yetenek sınavını düzenleyen hükümlere göre yapılır.</w:t>
      </w:r>
    </w:p>
    <w:p w:rsidR="00FF1D73" w:rsidRPr="00C41D1C" w:rsidRDefault="00FF1D73" w:rsidP="00751D63">
      <w:pPr>
        <w:pStyle w:val="ListeParagraf"/>
        <w:numPr>
          <w:ilvl w:val="0"/>
          <w:numId w:val="15"/>
        </w:numPr>
        <w:autoSpaceDE w:val="0"/>
        <w:autoSpaceDN w:val="0"/>
        <w:adjustRightInd w:val="0"/>
        <w:spacing w:after="0" w:line="360" w:lineRule="auto"/>
        <w:ind w:left="426" w:hanging="284"/>
        <w:jc w:val="both"/>
        <w:rPr>
          <w:rFonts w:ascii="Times New Roman" w:hAnsi="Times New Roman"/>
          <w:b/>
          <w:bCs/>
          <w:sz w:val="24"/>
          <w:szCs w:val="24"/>
        </w:rPr>
      </w:pPr>
      <w:r w:rsidRPr="00C41D1C">
        <w:rPr>
          <w:rFonts w:ascii="Times New Roman" w:hAnsi="Times New Roman"/>
          <w:sz w:val="24"/>
          <w:szCs w:val="24"/>
        </w:rPr>
        <w:t>Aynı ülke uyruklu adaylardan yerleştirilenlerin sayısı ilgili programın kontenjanının %30’unu geçemez. Ancak kontenjanın dolmaması halinde ülke kotası uygulanmaz.</w:t>
      </w:r>
    </w:p>
    <w:p w:rsidR="00FF1D73" w:rsidRPr="00C41D1C" w:rsidRDefault="00FF1D73" w:rsidP="00751D63">
      <w:pPr>
        <w:pStyle w:val="ListeParagraf"/>
        <w:numPr>
          <w:ilvl w:val="0"/>
          <w:numId w:val="15"/>
        </w:numPr>
        <w:autoSpaceDE w:val="0"/>
        <w:autoSpaceDN w:val="0"/>
        <w:adjustRightInd w:val="0"/>
        <w:spacing w:after="0" w:line="360" w:lineRule="auto"/>
        <w:ind w:left="426" w:hanging="284"/>
        <w:jc w:val="both"/>
        <w:rPr>
          <w:rFonts w:ascii="Times New Roman" w:hAnsi="Times New Roman"/>
          <w:b/>
          <w:bCs/>
          <w:sz w:val="24"/>
          <w:szCs w:val="24"/>
        </w:rPr>
      </w:pPr>
      <w:r w:rsidRPr="00C41D1C">
        <w:rPr>
          <w:rFonts w:ascii="Times New Roman" w:hAnsi="Times New Roman"/>
          <w:sz w:val="24"/>
          <w:szCs w:val="24"/>
        </w:rPr>
        <w:t>Komisyon, ilgili birimin ilan edilen kontenjanı kadar asıl; bu kontenjanın iki katı kadar yedek ilan eder.</w:t>
      </w:r>
    </w:p>
    <w:p w:rsidR="00FF1D73" w:rsidRPr="00C41D1C" w:rsidRDefault="00FF1D73" w:rsidP="00751D63">
      <w:pPr>
        <w:pStyle w:val="ListeParagraf"/>
        <w:numPr>
          <w:ilvl w:val="0"/>
          <w:numId w:val="15"/>
        </w:numPr>
        <w:autoSpaceDE w:val="0"/>
        <w:autoSpaceDN w:val="0"/>
        <w:adjustRightInd w:val="0"/>
        <w:spacing w:after="0" w:line="360" w:lineRule="auto"/>
        <w:ind w:left="426" w:hanging="284"/>
        <w:jc w:val="both"/>
        <w:rPr>
          <w:rFonts w:ascii="Times New Roman" w:hAnsi="Times New Roman"/>
          <w:b/>
          <w:bCs/>
          <w:sz w:val="24"/>
          <w:szCs w:val="24"/>
        </w:rPr>
      </w:pPr>
      <w:r w:rsidRPr="00C41D1C">
        <w:rPr>
          <w:rFonts w:ascii="Times New Roman" w:hAnsi="Times New Roman"/>
          <w:sz w:val="24"/>
          <w:szCs w:val="24"/>
        </w:rPr>
        <w:t xml:space="preserve">Online Başvuruların kabul ve reddedilme işlemleri ilgili birimler tarafından, başvuruların değerlendirilmesi ve yerleştirilecek adayların belirlenmesi değerlendirme komisyonu tarafından yapılır. </w:t>
      </w:r>
    </w:p>
    <w:p w:rsidR="00FF1D73" w:rsidRPr="00C41D1C" w:rsidRDefault="00FF1D73" w:rsidP="00751D63">
      <w:pPr>
        <w:pStyle w:val="ListeParagraf"/>
        <w:numPr>
          <w:ilvl w:val="0"/>
          <w:numId w:val="15"/>
        </w:numPr>
        <w:autoSpaceDE w:val="0"/>
        <w:autoSpaceDN w:val="0"/>
        <w:adjustRightInd w:val="0"/>
        <w:spacing w:after="0" w:line="360" w:lineRule="auto"/>
        <w:ind w:left="426" w:hanging="284"/>
        <w:jc w:val="both"/>
        <w:rPr>
          <w:rFonts w:ascii="Times New Roman" w:hAnsi="Times New Roman"/>
          <w:b/>
          <w:bCs/>
          <w:sz w:val="24"/>
          <w:szCs w:val="24"/>
        </w:rPr>
      </w:pPr>
      <w:r w:rsidRPr="00C41D1C">
        <w:rPr>
          <w:rFonts w:ascii="Times New Roman" w:hAnsi="Times New Roman"/>
          <w:sz w:val="24"/>
          <w:szCs w:val="24"/>
        </w:rPr>
        <w:t>Başvuru koşullarını taşımayan adayların başvuruları değerlendirmeye alınmaz. Başvuru koşullarını sağlamış olmak adayın yerleştirildiği anlamına gelmez.</w:t>
      </w:r>
    </w:p>
    <w:p w:rsidR="00600456" w:rsidRPr="00852E38" w:rsidRDefault="00600456" w:rsidP="00600456">
      <w:pPr>
        <w:pStyle w:val="ListeParagraf"/>
        <w:autoSpaceDE w:val="0"/>
        <w:autoSpaceDN w:val="0"/>
        <w:adjustRightInd w:val="0"/>
        <w:spacing w:after="0" w:line="240" w:lineRule="auto"/>
        <w:ind w:left="426"/>
        <w:jc w:val="both"/>
        <w:rPr>
          <w:rFonts w:ascii="Times New Roman" w:hAnsi="Times New Roman"/>
          <w:b/>
          <w:bCs/>
          <w:sz w:val="24"/>
          <w:szCs w:val="24"/>
        </w:rPr>
      </w:pPr>
    </w:p>
    <w:p w:rsidR="00B20E95" w:rsidRDefault="00B20E95" w:rsidP="00C76089">
      <w:pPr>
        <w:jc w:val="both"/>
        <w:rPr>
          <w:noProof/>
          <w:lang w:eastAsia="tr-TR"/>
        </w:rPr>
      </w:pPr>
      <w:r w:rsidRPr="009400FC">
        <w:rPr>
          <w:noProof/>
          <w:lang w:eastAsia="tr-TR"/>
        </w:rPr>
        <mc:AlternateContent>
          <mc:Choice Requires="wps">
            <w:drawing>
              <wp:anchor distT="0" distB="0" distL="114300" distR="114300" simplePos="0" relativeHeight="251663360" behindDoc="1" locked="0" layoutInCell="1" allowOverlap="1" wp14:anchorId="6ADA8B72" wp14:editId="5D24907E">
                <wp:simplePos x="0" y="0"/>
                <wp:positionH relativeFrom="margin">
                  <wp:posOffset>-42545</wp:posOffset>
                </wp:positionH>
                <wp:positionV relativeFrom="paragraph">
                  <wp:posOffset>616585</wp:posOffset>
                </wp:positionV>
                <wp:extent cx="5734050" cy="478155"/>
                <wp:effectExtent l="0" t="0" r="19050" b="17145"/>
                <wp:wrapThrough wrapText="bothSides">
                  <wp:wrapPolygon edited="0">
                    <wp:start x="0" y="0"/>
                    <wp:lineTo x="0" y="21514"/>
                    <wp:lineTo x="21600" y="21514"/>
                    <wp:lineTo x="21600" y="0"/>
                    <wp:lineTo x="0" y="0"/>
                  </wp:wrapPolygon>
                </wp:wrapThrough>
                <wp:docPr id="2" name="Yuvarlatılmış Dikdörtgen 2"/>
                <wp:cNvGraphicFramePr/>
                <a:graphic xmlns:a="http://schemas.openxmlformats.org/drawingml/2006/main">
                  <a:graphicData uri="http://schemas.microsoft.com/office/word/2010/wordprocessingShape">
                    <wps:wsp>
                      <wps:cNvSpPr/>
                      <wps:spPr>
                        <a:xfrm>
                          <a:off x="0" y="0"/>
                          <a:ext cx="5734050" cy="47815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146992" w:rsidRPr="00F05FA2" w:rsidRDefault="00146992" w:rsidP="00FF1D73">
                            <w:pPr>
                              <w:autoSpaceDE w:val="0"/>
                              <w:autoSpaceDN w:val="0"/>
                              <w:adjustRightInd w:val="0"/>
                              <w:spacing w:after="0" w:line="240" w:lineRule="auto"/>
                              <w:ind w:left="-142" w:firstLine="142"/>
                              <w:jc w:val="both"/>
                              <w:rPr>
                                <w:rFonts w:ascii="Times New Roman" w:hAnsi="Times New Roman"/>
                                <w:b/>
                                <w:bCs/>
                                <w:color w:val="002060"/>
                                <w:sz w:val="24"/>
                                <w:szCs w:val="24"/>
                              </w:rPr>
                            </w:pPr>
                            <w:r>
                              <w:rPr>
                                <w:rFonts w:ascii="Trebuchet MS" w:hAnsi="Trebuchet MS"/>
                                <w:b/>
                                <w:color w:val="002060"/>
                                <w:sz w:val="25"/>
                                <w:szCs w:val="25"/>
                              </w:rPr>
                              <w:t xml:space="preserve"> </w:t>
                            </w:r>
                            <w:r w:rsidRPr="00DA7738">
                              <w:rPr>
                                <w:rFonts w:ascii="Trebuchet MS" w:hAnsi="Trebuchet MS"/>
                                <w:b/>
                                <w:color w:val="002060"/>
                                <w:sz w:val="25"/>
                                <w:szCs w:val="25"/>
                              </w:rPr>
                              <w:t xml:space="preserve">  </w:t>
                            </w:r>
                            <w:r w:rsidRPr="00F05FA2">
                              <w:rPr>
                                <w:rFonts w:ascii="Arial Narrow" w:hAnsi="Arial Narrow"/>
                                <w:b/>
                                <w:bCs/>
                                <w:color w:val="002060"/>
                                <w:sz w:val="24"/>
                                <w:szCs w:val="24"/>
                              </w:rPr>
                              <w:t xml:space="preserve">4- </w:t>
                            </w:r>
                            <w:r w:rsidRPr="00F05FA2">
                              <w:rPr>
                                <w:rFonts w:ascii="Times New Roman" w:hAnsi="Times New Roman"/>
                                <w:b/>
                                <w:bCs/>
                                <w:color w:val="002060"/>
                                <w:sz w:val="24"/>
                                <w:szCs w:val="24"/>
                              </w:rPr>
                              <w:t>SONUÇLARIN DUYURULMASI</w:t>
                            </w:r>
                          </w:p>
                          <w:p w:rsidR="00146992" w:rsidRPr="00F05FA2" w:rsidRDefault="00146992" w:rsidP="002868C7">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33" style="position:absolute;left:0;text-align:left;margin-left:-3.35pt;margin-top:48.55pt;width:451.5pt;height:37.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PNoQIAAHAFAAAOAAAAZHJzL2Uyb0RvYy54bWysVM1u2zAMvg/YOwi6r46zZGmDOkWQIsOA&#10;og3aDsWOiiwnQmVJo5TY2cvsGXrZC6x7r1Gy42ZdTsMuNiny4z95flGXimwFOGl0RtOTHiVCc5NL&#10;vcro5/v5u1NKnGc6Z8pokdGdcPRi8vbNeWXHom/WRuUCCBrRblzZjK69t+MkcXwtSuZOjBUahYWB&#10;knlkYZXkwCq0Xqqk3+t9SCoDuQXDhXP4etkI6STaLwrB/U1ROOGJyijG5uMX4ncZvsnknI1XwOxa&#10;8jYM9g9RlExqdNqZumSekQ3Iv0yVkoNxpvAn3JSJKQrJRcwBs0l7r7K5WzMrYi5YHGe7Mrn/Z5Zf&#10;bxdAZJ7RPiWaldiiL5stA8X885Mqn59+fSeX8jH/+QP8SmjSDxWrrBsj8M4uoOUckiH9uoAy/DEx&#10;Uscq77oqi9oTjo/D0ftBb4jN4CgbjE7T4TAYTV7QFpz/KExJApFRMBud32IrY4XZ9sr5Rn+vFzw6&#10;o2Q+l0pFBlbLmQKyZdj2s7PZbD5vXRyoJSGNJvBI+Z0SAaz0rSiwJBhqP3qMwyg6e4xzof0+5qgd&#10;YAX67oDpMaDyaRtFqxtgIg5pB+wdA/7psUNEr0b7DlxKbeCYgfyx89zoY7kPcg6kr5d1nINRiDG8&#10;LE2+w9kA0yyNs3wusR9XzPkFA9wSbCFuvr/BT6FMlVHTUpSsDXw79h70cXhRSkmFW5dR93XDQFCi&#10;Pmkc67N0MAhrGpnBcNRHBg4ly0OJ3pQzgx1O8cZYHsmg79WeLMCUD3ggpsEripjm6Duj3MOemfnm&#10;GuCJ4WI6jWq4mpb5K31neTAe6hxG7b5+YGDbofQ4ztdmv6Fs/GosG92A1Ga68aaQcWZf6tp2ANc6&#10;jn57gsLdOOSj1suhnPwGAAD//wMAUEsDBBQABgAIAAAAIQDNID4Y4AAAAAkBAAAPAAAAZHJzL2Rv&#10;d25yZXYueG1sTI9BT8JAEIXvJv6HzZh4g23RtFC6JWhiogcTLBiuSzu0ld3ZprtA/feOJz1O3pf3&#10;vslXozXigoPvHCmIpxEIpMrVHTUKdtuXyRyED5pqbRyhgm/0sCpub3Kd1e5KH3gpQyO4hHymFbQh&#10;9JmUvmrRaj91PRJnRzdYHfgcGlkP+srl1shZFCXS6o54odU9PrdYncqzVWCf1l/97h3f5Ok13uxL&#10;NGZ7/FTq/m5cL0EEHMMfDL/6rA4FOx3cmWovjIJJkjKpYJHGIDifL5IHEAcG09kjyCKX/z8ofgAA&#10;AP//AwBQSwECLQAUAAYACAAAACEAtoM4kv4AAADhAQAAEwAAAAAAAAAAAAAAAAAAAAAAW0NvbnRl&#10;bnRfVHlwZXNdLnhtbFBLAQItABQABgAIAAAAIQA4/SH/1gAAAJQBAAALAAAAAAAAAAAAAAAAAC8B&#10;AABfcmVscy8ucmVsc1BLAQItABQABgAIAAAAIQDsqoPNoQIAAHAFAAAOAAAAAAAAAAAAAAAAAC4C&#10;AABkcnMvZTJvRG9jLnhtbFBLAQItABQABgAIAAAAIQDNID4Y4AAAAAkBAAAPAAAAAAAAAAAAAAAA&#10;APsEAABkcnMvZG93bnJldi54bWxQSwUGAAAAAAQABADzAAAACAYAAAAA&#10;" fillcolor="#9cf" strokecolor="#4472c4 [3208]" strokeweight="1pt">
                <v:stroke joinstyle="miter"/>
                <v:textbox>
                  <w:txbxContent>
                    <w:p w:rsidR="00146992" w:rsidRPr="00F05FA2" w:rsidRDefault="00146992" w:rsidP="00FF1D73">
                      <w:pPr>
                        <w:autoSpaceDE w:val="0"/>
                        <w:autoSpaceDN w:val="0"/>
                        <w:adjustRightInd w:val="0"/>
                        <w:spacing w:after="0" w:line="240" w:lineRule="auto"/>
                        <w:ind w:left="-142" w:firstLine="142"/>
                        <w:jc w:val="both"/>
                        <w:rPr>
                          <w:rFonts w:ascii="Times New Roman" w:hAnsi="Times New Roman"/>
                          <w:b/>
                          <w:bCs/>
                          <w:color w:val="002060"/>
                          <w:sz w:val="24"/>
                          <w:szCs w:val="24"/>
                        </w:rPr>
                      </w:pPr>
                      <w:r>
                        <w:rPr>
                          <w:rFonts w:ascii="Trebuchet MS" w:hAnsi="Trebuchet MS"/>
                          <w:b/>
                          <w:color w:val="002060"/>
                          <w:sz w:val="25"/>
                          <w:szCs w:val="25"/>
                        </w:rPr>
                        <w:t xml:space="preserve"> </w:t>
                      </w:r>
                      <w:r w:rsidRPr="00DA7738">
                        <w:rPr>
                          <w:rFonts w:ascii="Trebuchet MS" w:hAnsi="Trebuchet MS"/>
                          <w:b/>
                          <w:color w:val="002060"/>
                          <w:sz w:val="25"/>
                          <w:szCs w:val="25"/>
                        </w:rPr>
                        <w:t xml:space="preserve">  </w:t>
                      </w:r>
                      <w:r w:rsidRPr="00F05FA2">
                        <w:rPr>
                          <w:rFonts w:ascii="Arial Narrow" w:hAnsi="Arial Narrow"/>
                          <w:b/>
                          <w:bCs/>
                          <w:color w:val="002060"/>
                          <w:sz w:val="24"/>
                          <w:szCs w:val="24"/>
                        </w:rPr>
                        <w:t xml:space="preserve">4- </w:t>
                      </w:r>
                      <w:r w:rsidRPr="00F05FA2">
                        <w:rPr>
                          <w:rFonts w:ascii="Times New Roman" w:hAnsi="Times New Roman"/>
                          <w:b/>
                          <w:bCs/>
                          <w:color w:val="002060"/>
                          <w:sz w:val="24"/>
                          <w:szCs w:val="24"/>
                        </w:rPr>
                        <w:t>SONUÇLARIN DUYURULMASI</w:t>
                      </w:r>
                    </w:p>
                    <w:p w:rsidR="00146992" w:rsidRPr="00F05FA2" w:rsidRDefault="00146992" w:rsidP="002868C7">
                      <w:pPr>
                        <w:rPr>
                          <w:rFonts w:ascii="Trebuchet MS" w:hAnsi="Trebuchet MS"/>
                          <w:b/>
                          <w:color w:val="002060"/>
                          <w:sz w:val="25"/>
                          <w:szCs w:val="25"/>
                        </w:rPr>
                      </w:pPr>
                    </w:p>
                  </w:txbxContent>
                </v:textbox>
                <w10:wrap type="through" anchorx="margin"/>
              </v:roundrect>
            </w:pict>
          </mc:Fallback>
        </mc:AlternateContent>
      </w:r>
      <w:r>
        <w:rPr>
          <w:rFonts w:ascii="Trebuchet MS" w:hAnsi="Trebuchet MS"/>
          <w:color w:val="1F3864" w:themeColor="accent5" w:themeShade="80"/>
          <w:sz w:val="48"/>
          <w:szCs w:val="28"/>
        </w:rPr>
        <w:t>4</w:t>
      </w:r>
      <w:r w:rsidRPr="009400FC">
        <w:rPr>
          <w:rFonts w:ascii="Trebuchet MS" w:hAnsi="Trebuchet MS"/>
          <w:color w:val="1F3864" w:themeColor="accent5" w:themeShade="80"/>
          <w:sz w:val="48"/>
          <w:szCs w:val="28"/>
        </w:rPr>
        <w:t>.Adım</w:t>
      </w:r>
      <w:r w:rsidRPr="009400FC">
        <w:rPr>
          <w:noProof/>
          <w:lang w:eastAsia="tr-TR"/>
        </w:rPr>
        <w:t xml:space="preserve"> </w:t>
      </w:r>
    </w:p>
    <w:p w:rsidR="00FF1D73" w:rsidRPr="00852E38" w:rsidRDefault="00FF1D73" w:rsidP="00FF1D73">
      <w:pPr>
        <w:autoSpaceDE w:val="0"/>
        <w:autoSpaceDN w:val="0"/>
        <w:adjustRightInd w:val="0"/>
        <w:spacing w:after="0" w:line="240" w:lineRule="auto"/>
        <w:ind w:left="-142" w:firstLine="142"/>
        <w:jc w:val="both"/>
        <w:rPr>
          <w:rFonts w:ascii="Times New Roman" w:hAnsi="Times New Roman"/>
          <w:b/>
          <w:bCs/>
          <w:sz w:val="24"/>
          <w:szCs w:val="24"/>
        </w:rPr>
      </w:pPr>
    </w:p>
    <w:p w:rsidR="00FF1D73" w:rsidRDefault="00FF1D73" w:rsidP="00751D63">
      <w:pPr>
        <w:pStyle w:val="ListeParagraf"/>
        <w:numPr>
          <w:ilvl w:val="0"/>
          <w:numId w:val="16"/>
        </w:numPr>
        <w:autoSpaceDE w:val="0"/>
        <w:autoSpaceDN w:val="0"/>
        <w:adjustRightInd w:val="0"/>
        <w:spacing w:after="0" w:line="360" w:lineRule="auto"/>
        <w:ind w:left="284" w:hanging="284"/>
        <w:jc w:val="both"/>
        <w:rPr>
          <w:rFonts w:ascii="Times New Roman" w:hAnsi="Times New Roman"/>
          <w:sz w:val="24"/>
          <w:szCs w:val="24"/>
          <w:lang w:bidi="tr-TR"/>
        </w:rPr>
      </w:pPr>
      <w:r w:rsidRPr="00DB1EBD">
        <w:rPr>
          <w:rFonts w:ascii="Times New Roman" w:hAnsi="Times New Roman"/>
          <w:sz w:val="24"/>
          <w:szCs w:val="24"/>
        </w:rPr>
        <w:t xml:space="preserve">Yerleştirme sonuçları üniversitenin web sayfasında aşağıdaki kayıt takviminde belirtilen tarihlerde ilan edilir. </w:t>
      </w:r>
    </w:p>
    <w:p w:rsidR="00FF1D73" w:rsidRPr="00DB1EBD" w:rsidRDefault="00FF1D73" w:rsidP="00751D63">
      <w:pPr>
        <w:pStyle w:val="ListeParagraf"/>
        <w:numPr>
          <w:ilvl w:val="0"/>
          <w:numId w:val="16"/>
        </w:numPr>
        <w:autoSpaceDE w:val="0"/>
        <w:autoSpaceDN w:val="0"/>
        <w:adjustRightInd w:val="0"/>
        <w:spacing w:after="0" w:line="360" w:lineRule="auto"/>
        <w:ind w:left="284" w:hanging="284"/>
        <w:jc w:val="both"/>
        <w:rPr>
          <w:rFonts w:ascii="Times New Roman" w:hAnsi="Times New Roman"/>
          <w:sz w:val="24"/>
          <w:szCs w:val="24"/>
          <w:lang w:bidi="tr-TR"/>
        </w:rPr>
      </w:pPr>
      <w:r>
        <w:rPr>
          <w:rFonts w:ascii="Times New Roman" w:hAnsi="Times New Roman"/>
          <w:sz w:val="24"/>
          <w:szCs w:val="24"/>
        </w:rPr>
        <w:t>K</w:t>
      </w:r>
      <w:r w:rsidRPr="00DB1EBD">
        <w:rPr>
          <w:rFonts w:ascii="Times New Roman" w:hAnsi="Times New Roman"/>
          <w:sz w:val="24"/>
          <w:szCs w:val="24"/>
          <w:lang w:bidi="tr-TR"/>
        </w:rPr>
        <w:t xml:space="preserve">abul mektubu adayın e-posta adresine gönderilir. İsteyen adaylar başvuru sayfasından kabul mektubunu temin edebilirler. </w:t>
      </w:r>
    </w:p>
    <w:p w:rsidR="004155BE" w:rsidRPr="00751D63" w:rsidRDefault="00B20E95" w:rsidP="00751D63">
      <w:pPr>
        <w:jc w:val="both"/>
        <w:rPr>
          <w:rFonts w:ascii="Trebuchet MS" w:hAnsi="Trebuchet MS"/>
          <w:sz w:val="48"/>
          <w:szCs w:val="28"/>
        </w:rPr>
      </w:pPr>
      <w:r w:rsidRPr="009400FC">
        <w:rPr>
          <w:noProof/>
          <w:lang w:eastAsia="tr-TR"/>
        </w:rPr>
        <w:lastRenderedPageBreak/>
        <mc:AlternateContent>
          <mc:Choice Requires="wps">
            <w:drawing>
              <wp:anchor distT="0" distB="0" distL="114300" distR="114300" simplePos="0" relativeHeight="251691008" behindDoc="1" locked="0" layoutInCell="1" allowOverlap="1" wp14:anchorId="3B3F5B5E" wp14:editId="08A0FB05">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3" name="Yuvarlatılmış Dikdörtgen 3"/>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146992" w:rsidRPr="00F05FA2" w:rsidRDefault="00146992" w:rsidP="004155BE">
                            <w:pPr>
                              <w:autoSpaceDE w:val="0"/>
                              <w:autoSpaceDN w:val="0"/>
                              <w:adjustRightInd w:val="0"/>
                              <w:spacing w:after="0" w:line="240" w:lineRule="auto"/>
                              <w:ind w:left="-142" w:firstLine="142"/>
                              <w:jc w:val="both"/>
                              <w:rPr>
                                <w:rFonts w:ascii="Times New Roman" w:hAnsi="Times New Roman"/>
                                <w:b/>
                                <w:bCs/>
                                <w:color w:val="002060"/>
                                <w:sz w:val="24"/>
                                <w:szCs w:val="24"/>
                              </w:rPr>
                            </w:pPr>
                            <w:r w:rsidRPr="00F05FA2">
                              <w:rPr>
                                <w:rFonts w:ascii="Times New Roman" w:hAnsi="Times New Roman"/>
                                <w:b/>
                                <w:bCs/>
                                <w:color w:val="002060"/>
                                <w:sz w:val="24"/>
                                <w:szCs w:val="24"/>
                              </w:rPr>
                              <w:t>5- KAYIT</w:t>
                            </w:r>
                          </w:p>
                          <w:p w:rsidR="00146992" w:rsidRPr="00DA7738" w:rsidRDefault="00146992" w:rsidP="00B20E95">
                            <w:pPr>
                              <w:rPr>
                                <w:rFonts w:ascii="Trebuchet MS" w:hAnsi="Trebuchet MS"/>
                                <w:b/>
                                <w:color w:val="002060"/>
                                <w:sz w:val="25"/>
                                <w:szCs w:val="25"/>
                              </w:rPr>
                            </w:pP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4" style="position:absolute;left:0;text-align:left;margin-left:-2.2pt;margin-top:41.15pt;width:451.5pt;height:31.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JJnAIAABsFAAAOAAAAZHJzL2Uyb0RvYy54bWysVM1OGzEQvlfqO1i+l92EpYEVGxQlSlUJ&#10;QVSoUI8Trzex6r/aTjb0ZfoMXPoCpe/VsXeBQDlVvezOeMbz8803Pj3bKUm23HlhdEUHBzklXDNT&#10;C72q6Ofr+btjSnwAXYM0mlf0lnt6Nn775rS1JR+atZE1dwSDaF+2tqLrEGyZZZ6tuQJ/YCzXaGyM&#10;UxBQdausdtBidCWzYZ6/z1rjausM497j6awz0nGK3zSchcum8TwQWVGsLaSvS99l/GbjUyhXDuxa&#10;sL4M+IcqFAiNSR9DzSAA2TjxVyglmDPeNOGAGZWZphGMpx6wm0H+opurNVieekFwvH2Eyf+/sOxi&#10;u3BE1BU9pESDwhF92WzBSQj3d1Ld3/3+QWbia/3rpwsrrslhRKy1vsSLV3bhes2jGNvfNU7FPzZG&#10;dgnl20eU+S4QhodHo8MiP8JhMLQVeR5lDJM93bbOhw/cKBKFijqz0fUnHGVCGLbnPnT+D34xozdS&#10;1HMhZVLcajmVjmwBx35yMp3O532KZ25SkxZJOxzlsRpA+jXYN4rKIiBerygBuUJes+BS7me3/X6S&#10;ohgNp8VrSWKRM/DrrpgUIbpBqURA6kuhKnqMKGANXVdSRytP5O1bjYB3EEcp7Ja7NLLjeCOeLE19&#10;i2N0puO3t2wuMO05+LAAh4TG/nBJwyV+GmmwadNLlKyN+/7aefRHnqGVkhYXBAH5tgHHKZEfNTLw&#10;ZFAUcaOSUhyNhqi4fcty36I3ampwGAN8DixLYvQP8kFsnFE3uMuTmBVNoBnm7qDvlWnoFhdfA8Yn&#10;k+SGW2QhnOsry2LwiFwE/Hp3A872/AnIvAvzsExQvmBQ5xtvajPZBNOIRK8nXJGbUcENTCztX4u4&#10;4vt68np608Z/AA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dYsCSZwCAAAbBQAADgAAAAAAAAAAAAAAAAAuAgAAZHJz&#10;L2Uyb0RvYy54bWxQSwECLQAUAAYACAAAACEAlJ+L6eAAAAAJAQAADwAAAAAAAAAAAAAAAAD2BAAA&#10;ZHJzL2Rvd25yZXYueG1sUEsFBgAAAAAEAAQA8wAAAAMGAAAAAA==&#10;" fillcolor="#9cf" strokecolor="#4472c4" strokeweight="1pt">
                <v:stroke joinstyle="miter"/>
                <v:textbox>
                  <w:txbxContent>
                    <w:p w:rsidR="00146992" w:rsidRPr="00F05FA2" w:rsidRDefault="00146992" w:rsidP="004155BE">
                      <w:pPr>
                        <w:autoSpaceDE w:val="0"/>
                        <w:autoSpaceDN w:val="0"/>
                        <w:adjustRightInd w:val="0"/>
                        <w:spacing w:after="0" w:line="240" w:lineRule="auto"/>
                        <w:ind w:left="-142" w:firstLine="142"/>
                        <w:jc w:val="both"/>
                        <w:rPr>
                          <w:rFonts w:ascii="Times New Roman" w:hAnsi="Times New Roman"/>
                          <w:b/>
                          <w:bCs/>
                          <w:color w:val="002060"/>
                          <w:sz w:val="24"/>
                          <w:szCs w:val="24"/>
                        </w:rPr>
                      </w:pPr>
                      <w:r w:rsidRPr="00F05FA2">
                        <w:rPr>
                          <w:rFonts w:ascii="Times New Roman" w:hAnsi="Times New Roman"/>
                          <w:b/>
                          <w:bCs/>
                          <w:color w:val="002060"/>
                          <w:sz w:val="24"/>
                          <w:szCs w:val="24"/>
                        </w:rPr>
                        <w:t>5- KAYIT</w:t>
                      </w:r>
                    </w:p>
                    <w:p w:rsidR="00146992" w:rsidRPr="00DA7738" w:rsidRDefault="00146992" w:rsidP="00B20E95">
                      <w:pPr>
                        <w:rPr>
                          <w:rFonts w:ascii="Trebuchet MS" w:hAnsi="Trebuchet MS"/>
                          <w:b/>
                          <w:color w:val="002060"/>
                          <w:sz w:val="25"/>
                          <w:szCs w:val="25"/>
                        </w:rPr>
                      </w:pPr>
                      <w:r>
                        <w:rPr>
                          <w:rFonts w:ascii="Trebuchet MS" w:hAnsi="Trebuchet MS"/>
                          <w:b/>
                          <w:color w:val="002060"/>
                          <w:sz w:val="25"/>
                          <w:szCs w:val="25"/>
                        </w:rPr>
                        <w:t xml:space="preserve"> </w:t>
                      </w:r>
                    </w:p>
                  </w:txbxContent>
                </v:textbox>
                <w10:wrap type="through" anchorx="margin"/>
              </v:roundrect>
            </w:pict>
          </mc:Fallback>
        </mc:AlternateContent>
      </w:r>
      <w:r w:rsidR="007B014D">
        <w:rPr>
          <w:rFonts w:ascii="Trebuchet MS" w:hAnsi="Trebuchet MS"/>
          <w:color w:val="1F3864" w:themeColor="accent5" w:themeShade="80"/>
          <w:sz w:val="48"/>
          <w:szCs w:val="28"/>
        </w:rPr>
        <w:t>5</w:t>
      </w:r>
      <w:r w:rsidRPr="009400FC">
        <w:rPr>
          <w:rFonts w:ascii="Trebuchet MS" w:hAnsi="Trebuchet MS"/>
          <w:color w:val="1F3864" w:themeColor="accent5" w:themeShade="80"/>
          <w:sz w:val="48"/>
          <w:szCs w:val="28"/>
        </w:rPr>
        <w:t>.Adım</w:t>
      </w:r>
    </w:p>
    <w:p w:rsidR="004155BE" w:rsidRPr="00C41D1C" w:rsidRDefault="004155BE" w:rsidP="00751D63">
      <w:pPr>
        <w:pStyle w:val="ListeParagraf"/>
        <w:numPr>
          <w:ilvl w:val="0"/>
          <w:numId w:val="17"/>
        </w:numPr>
        <w:autoSpaceDE w:val="0"/>
        <w:autoSpaceDN w:val="0"/>
        <w:adjustRightInd w:val="0"/>
        <w:spacing w:after="0" w:line="360" w:lineRule="auto"/>
        <w:ind w:left="426" w:hanging="284"/>
        <w:jc w:val="both"/>
        <w:rPr>
          <w:rFonts w:ascii="Times New Roman" w:hAnsi="Times New Roman"/>
          <w:sz w:val="24"/>
          <w:szCs w:val="24"/>
        </w:rPr>
      </w:pPr>
      <w:r w:rsidRPr="00C41D1C">
        <w:rPr>
          <w:rFonts w:ascii="Times New Roman" w:hAnsi="Times New Roman"/>
          <w:sz w:val="24"/>
          <w:szCs w:val="24"/>
        </w:rPr>
        <w:t xml:space="preserve">Kayıtlar </w:t>
      </w:r>
      <w:r w:rsidR="008365E0">
        <w:rPr>
          <w:rFonts w:ascii="Times New Roman" w:hAnsi="Times New Roman"/>
          <w:sz w:val="24"/>
          <w:szCs w:val="24"/>
        </w:rPr>
        <w:t>Öğrenci İşleri Daire Başkanlığı</w:t>
      </w:r>
      <w:r w:rsidRPr="00C41D1C">
        <w:rPr>
          <w:rFonts w:ascii="Times New Roman" w:hAnsi="Times New Roman"/>
          <w:sz w:val="24"/>
          <w:szCs w:val="24"/>
        </w:rPr>
        <w:t xml:space="preserve"> birim</w:t>
      </w:r>
      <w:r w:rsidR="008365E0">
        <w:rPr>
          <w:rFonts w:ascii="Times New Roman" w:hAnsi="Times New Roman"/>
          <w:sz w:val="24"/>
          <w:szCs w:val="24"/>
        </w:rPr>
        <w:t>i</w:t>
      </w:r>
      <w:r w:rsidRPr="00C41D1C">
        <w:rPr>
          <w:rFonts w:ascii="Times New Roman" w:hAnsi="Times New Roman"/>
          <w:sz w:val="24"/>
          <w:szCs w:val="24"/>
        </w:rPr>
        <w:t xml:space="preserve"> tarafından yapılacaktır.</w:t>
      </w:r>
    </w:p>
    <w:p w:rsidR="004155BE" w:rsidRPr="00C41D1C" w:rsidRDefault="004155BE" w:rsidP="00751D63">
      <w:pPr>
        <w:pStyle w:val="ListeParagraf"/>
        <w:numPr>
          <w:ilvl w:val="0"/>
          <w:numId w:val="17"/>
        </w:numPr>
        <w:autoSpaceDE w:val="0"/>
        <w:autoSpaceDN w:val="0"/>
        <w:adjustRightInd w:val="0"/>
        <w:spacing w:after="0" w:line="360" w:lineRule="auto"/>
        <w:ind w:left="426" w:hanging="284"/>
        <w:jc w:val="both"/>
        <w:rPr>
          <w:rFonts w:ascii="Times New Roman" w:hAnsi="Times New Roman"/>
          <w:sz w:val="24"/>
          <w:szCs w:val="24"/>
        </w:rPr>
      </w:pPr>
      <w:r w:rsidRPr="00C41D1C">
        <w:rPr>
          <w:rFonts w:ascii="Times New Roman" w:hAnsi="Times New Roman"/>
          <w:sz w:val="24"/>
          <w:szCs w:val="24"/>
        </w:rPr>
        <w:t>Kayıtlar aşağıdaki kayıt takviminde belirtilen tarihler arasında yapılır. Belirtilen tarihler arasında kayıt yaptırmayanlar bu haklarını kaybeder.</w:t>
      </w:r>
    </w:p>
    <w:p w:rsidR="004155BE" w:rsidRPr="00C41D1C" w:rsidRDefault="004155BE" w:rsidP="00751D63">
      <w:pPr>
        <w:pStyle w:val="ListeParagraf"/>
        <w:numPr>
          <w:ilvl w:val="0"/>
          <w:numId w:val="17"/>
        </w:numPr>
        <w:autoSpaceDE w:val="0"/>
        <w:autoSpaceDN w:val="0"/>
        <w:adjustRightInd w:val="0"/>
        <w:spacing w:after="0" w:line="360" w:lineRule="auto"/>
        <w:ind w:left="426" w:hanging="284"/>
        <w:jc w:val="both"/>
        <w:rPr>
          <w:rFonts w:ascii="Times New Roman" w:hAnsi="Times New Roman"/>
          <w:sz w:val="24"/>
          <w:szCs w:val="24"/>
        </w:rPr>
      </w:pPr>
      <w:r w:rsidRPr="00C41D1C">
        <w:rPr>
          <w:rFonts w:ascii="Times New Roman" w:hAnsi="Times New Roman"/>
          <w:sz w:val="24"/>
          <w:szCs w:val="24"/>
        </w:rPr>
        <w:t>Aday, kayıt işlemlerinin tamamlanması ile birlikte öğrencilik hakkını kazanır ve yönerge hükümlerine aykırı olmamak kaydıyla üniversitenin diğer öğrencilerine uygulanan hükümlere tabi olur.</w:t>
      </w:r>
    </w:p>
    <w:p w:rsidR="009B4801" w:rsidRPr="00751D63" w:rsidRDefault="009B4801" w:rsidP="009B4801">
      <w:pPr>
        <w:jc w:val="both"/>
        <w:rPr>
          <w:rFonts w:asciiTheme="minorHAnsi" w:hAnsiTheme="minorHAnsi" w:cstheme="minorHAnsi"/>
          <w:sz w:val="24"/>
          <w:szCs w:val="24"/>
        </w:rPr>
      </w:pPr>
      <w:r w:rsidRPr="00751D63">
        <w:rPr>
          <w:rFonts w:asciiTheme="minorHAnsi" w:hAnsiTheme="minorHAnsi" w:cstheme="minorHAnsi"/>
          <w:noProof/>
          <w:sz w:val="24"/>
          <w:szCs w:val="24"/>
          <w:lang w:eastAsia="tr-TR"/>
        </w:rPr>
        <mc:AlternateContent>
          <mc:Choice Requires="wps">
            <w:drawing>
              <wp:anchor distT="0" distB="0" distL="114300" distR="114300" simplePos="0" relativeHeight="251693056" behindDoc="1" locked="0" layoutInCell="1" allowOverlap="1" wp14:anchorId="5338E3C4" wp14:editId="4886B224">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15" name="Yuvarlatılmış Dikdörtgen 1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146992" w:rsidRPr="00F05FA2" w:rsidRDefault="00146992" w:rsidP="009B4801">
                            <w:pPr>
                              <w:rPr>
                                <w:rFonts w:ascii="Trebuchet MS" w:hAnsi="Trebuchet MS"/>
                                <w:b/>
                                <w:color w:val="002060"/>
                                <w:sz w:val="25"/>
                                <w:szCs w:val="25"/>
                              </w:rPr>
                            </w:pPr>
                            <w:r>
                              <w:rPr>
                                <w:rFonts w:ascii="Trebuchet MS" w:hAnsi="Trebuchet MS"/>
                                <w:b/>
                                <w:color w:val="002060"/>
                                <w:sz w:val="25"/>
                                <w:szCs w:val="25"/>
                              </w:rPr>
                              <w:t xml:space="preserve"> </w:t>
                            </w:r>
                            <w:r w:rsidRPr="00F05FA2">
                              <w:rPr>
                                <w:rFonts w:ascii="Times New Roman" w:hAnsi="Times New Roman"/>
                                <w:b/>
                                <w:bCs/>
                                <w:color w:val="002060"/>
                                <w:sz w:val="24"/>
                                <w:szCs w:val="24"/>
                              </w:rPr>
                              <w:t>5.1-KAYIT İÇİN GEREKLİ BELGELER: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35" style="position:absolute;left:0;text-align:left;margin-left:-2.2pt;margin-top:41.15pt;width:451.5pt;height:3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tnAIAAB0FAAAOAAAAZHJzL2Uyb0RvYy54bWysVM1uEzEQviPxDpbvdDdhQ5pVN1WUKAip&#10;KhUtqjg6Xm9i4T/GTrLlZXiGXngBynsx9m7btPSEuOzOeMbz8803PjlttSI7AV5aU9HBUU6JMNzW&#10;0qwr+vlq+eaYEh+YqZmyRlT0Rnh6On396mTvSjG0G6tqAQSDGF/uXUU3IbgyyzzfCM38kXXCoLGx&#10;oFlAFdZZDWyP0bXKhnn+LttbqB1YLrzH00VnpNMUv2kEDx+bxotAVEWxtpC+kL6r+M2mJ6xcA3Mb&#10;yfsy2D9UoZk0mPQh1IIFRrYg/wqlJQfrbROOuNWZbRrJReoBuxnkz7q53DAnUi8IjncPMPn/F5af&#10;7y6AyBpnN6LEMI0z+rLdMVAs3N0qfXf7+wdZyK/1r58Q1sIQdEPM9s6XePXSXUCveRQjAG0DOv6x&#10;NdImnG8ecBZtIBwPR+O3RT7CcXC0FXkeZQyTPd524MN7YTWJQkXBbk39CYeZMGa7Mx86/3u/mNFb&#10;JeulVCopsF7NFZAdw8FPJvP5ctmneOKmDNlj68NxHqthSMAGG0dRO4TEmzUlTK2R2TxAyv3ktj9M&#10;UhTj4bx4KUkscsH8pismRYhurNQyIPmV1BU9RhSwhq4rZaJVJPr2rUbAO4ijFNpVm4Y2iTfiycrW&#10;NzhIsB3DveNLiWnPmA8XDJDS2B+uafiIn0ZZbNr2EiUbC99fOo/+yDS0UrLHFUFAvm0ZCErUB4Mc&#10;nAyKIu5UUorReIgKHFpWhxaz1XOLwxjgg+B4EqN/UPdiA1Zf4zbPYlY0McMxdwd9r8xDt7r4HnAx&#10;myU33CPHwpm5dDwGj8hFwK/aawau509A5p3b+3Vi5TMGdb7xprGzbbCNTPR6xBW5GRXcwcTS/r2I&#10;S36oJ6/HV236Bw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tPoqbZwCAAAdBQAADgAAAAAAAAAAAAAAAAAuAgAAZHJz&#10;L2Uyb0RvYy54bWxQSwECLQAUAAYACAAAACEAlJ+L6eAAAAAJAQAADwAAAAAAAAAAAAAAAAD2BAAA&#10;ZHJzL2Rvd25yZXYueG1sUEsFBgAAAAAEAAQA8wAAAAMGAAAAAA==&#10;" fillcolor="#9cf" strokecolor="#4472c4" strokeweight="1pt">
                <v:stroke joinstyle="miter"/>
                <v:textbox>
                  <w:txbxContent>
                    <w:p w:rsidR="00146992" w:rsidRPr="00F05FA2" w:rsidRDefault="00146992" w:rsidP="009B4801">
                      <w:pPr>
                        <w:rPr>
                          <w:rFonts w:ascii="Trebuchet MS" w:hAnsi="Trebuchet MS"/>
                          <w:b/>
                          <w:color w:val="002060"/>
                          <w:sz w:val="25"/>
                          <w:szCs w:val="25"/>
                        </w:rPr>
                      </w:pPr>
                      <w:r>
                        <w:rPr>
                          <w:rFonts w:ascii="Trebuchet MS" w:hAnsi="Trebuchet MS"/>
                          <w:b/>
                          <w:color w:val="002060"/>
                          <w:sz w:val="25"/>
                          <w:szCs w:val="25"/>
                        </w:rPr>
                        <w:t xml:space="preserve"> </w:t>
                      </w:r>
                      <w:r w:rsidRPr="00F05FA2">
                        <w:rPr>
                          <w:rFonts w:ascii="Times New Roman" w:hAnsi="Times New Roman"/>
                          <w:b/>
                          <w:bCs/>
                          <w:color w:val="002060"/>
                          <w:sz w:val="24"/>
                          <w:szCs w:val="24"/>
                        </w:rPr>
                        <w:t>5.1-KAYIT İÇİN GEREKLİ BELGELER:</w:t>
                      </w:r>
                    </w:p>
                  </w:txbxContent>
                </v:textbox>
                <w10:wrap type="through" anchorx="margin"/>
              </v:roundrect>
            </w:pict>
          </mc:Fallback>
        </mc:AlternateContent>
      </w:r>
    </w:p>
    <w:p w:rsidR="004155BE" w:rsidRDefault="004155BE" w:rsidP="00751D63">
      <w:pPr>
        <w:autoSpaceDE w:val="0"/>
        <w:autoSpaceDN w:val="0"/>
        <w:adjustRightInd w:val="0"/>
        <w:spacing w:after="0" w:line="240" w:lineRule="auto"/>
        <w:ind w:left="-142" w:firstLine="142"/>
        <w:rPr>
          <w:rFonts w:ascii="Times New Roman" w:hAnsi="Times New Roman"/>
          <w:b/>
          <w:bCs/>
          <w:sz w:val="24"/>
          <w:szCs w:val="24"/>
        </w:rPr>
      </w:pPr>
      <w:r>
        <w:rPr>
          <w:rFonts w:asciiTheme="minorHAnsi" w:hAnsiTheme="minorHAnsi" w:cstheme="minorHAnsi"/>
          <w:sz w:val="24"/>
          <w:szCs w:val="24"/>
        </w:rPr>
        <w:t xml:space="preserve"> </w:t>
      </w:r>
    </w:p>
    <w:p w:rsidR="004155BE" w:rsidRPr="00C41D1C" w:rsidRDefault="004155BE" w:rsidP="00751D63">
      <w:pPr>
        <w:autoSpaceDE w:val="0"/>
        <w:autoSpaceDN w:val="0"/>
        <w:adjustRightInd w:val="0"/>
        <w:spacing w:after="0" w:line="360" w:lineRule="auto"/>
        <w:jc w:val="both"/>
        <w:rPr>
          <w:rFonts w:ascii="Times New Roman" w:hAnsi="Times New Roman"/>
          <w:sz w:val="24"/>
          <w:szCs w:val="24"/>
        </w:rPr>
      </w:pPr>
      <w:r w:rsidRPr="00C41D1C">
        <w:rPr>
          <w:rFonts w:ascii="Times New Roman" w:hAnsi="Times New Roman"/>
          <w:sz w:val="24"/>
          <w:szCs w:val="24"/>
        </w:rPr>
        <w:t>Başvurusu kabul edilen adayın kaydının yapılabilmesi için aşağıdaki belgelerin ibraz edilmiş olması gerekir.</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 xml:space="preserve"> Türkçe Yeterlilik Belgesi</w:t>
      </w:r>
    </w:p>
    <w:p w:rsidR="004155BE" w:rsidRPr="00C41D1C" w:rsidRDefault="004155BE" w:rsidP="00751D63">
      <w:pPr>
        <w:pStyle w:val="ListeParagraf"/>
        <w:numPr>
          <w:ilvl w:val="0"/>
          <w:numId w:val="18"/>
        </w:numPr>
        <w:autoSpaceDE w:val="0"/>
        <w:autoSpaceDN w:val="0"/>
        <w:adjustRightInd w:val="0"/>
        <w:spacing w:after="0" w:line="360" w:lineRule="auto"/>
        <w:ind w:left="426" w:hanging="66"/>
        <w:jc w:val="both"/>
        <w:rPr>
          <w:rFonts w:ascii="Times New Roman" w:hAnsi="Times New Roman"/>
          <w:sz w:val="24"/>
          <w:szCs w:val="24"/>
        </w:rPr>
      </w:pPr>
      <w:r w:rsidRPr="00C41D1C">
        <w:rPr>
          <w:rFonts w:ascii="Times New Roman" w:hAnsi="Times New Roman"/>
          <w:sz w:val="24"/>
          <w:szCs w:val="24"/>
        </w:rPr>
        <w:t>Lise diploması: Türkiye Temsilciliği tarafından onaylanmış tercümesi ve diploma aslı,</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Diploma Denklik Belgesi: Lise diplomasının denk olduğunu gösteren T.C. Milli Eğitim Bakanlığından ya da Türkiye Temsilciliğinden alınacak Denklik Belgesi’nin aslı,</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 xml:space="preserve">Not Durum Belgesinin (Transkript) Türkiye Temsilciliği tarafından onaylanmış tercümesi ve aslı, </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 xml:space="preserve">Pasaportun fotokopisi ve incelendikten sonra iade edilmek üzere aslı, </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b/>
          <w:i/>
          <w:sz w:val="24"/>
          <w:szCs w:val="24"/>
        </w:rPr>
      </w:pPr>
      <w:r w:rsidRPr="00C41D1C">
        <w:rPr>
          <w:rFonts w:ascii="Times New Roman" w:hAnsi="Times New Roman"/>
          <w:sz w:val="24"/>
          <w:szCs w:val="24"/>
        </w:rPr>
        <w:t xml:space="preserve">Öğrenim ücretinin yatırıldığını gösteren banka </w:t>
      </w:r>
      <w:proofErr w:type="gramStart"/>
      <w:r w:rsidRPr="00C41D1C">
        <w:rPr>
          <w:rFonts w:ascii="Times New Roman" w:hAnsi="Times New Roman"/>
          <w:sz w:val="24"/>
          <w:szCs w:val="24"/>
        </w:rPr>
        <w:t>dekontu</w:t>
      </w:r>
      <w:proofErr w:type="gramEnd"/>
      <w:r w:rsidRPr="00C41D1C">
        <w:rPr>
          <w:rFonts w:ascii="Times New Roman" w:hAnsi="Times New Roman"/>
          <w:sz w:val="24"/>
          <w:szCs w:val="24"/>
        </w:rPr>
        <w:t xml:space="preserve">, </w:t>
      </w:r>
      <w:r w:rsidRPr="00C41D1C">
        <w:rPr>
          <w:rFonts w:ascii="Times New Roman" w:hAnsi="Times New Roman"/>
          <w:b/>
          <w:i/>
          <w:sz w:val="24"/>
          <w:szCs w:val="24"/>
        </w:rPr>
        <w:t>öğrenim ücreti aşağıda belirtilmiştir</w:t>
      </w:r>
      <w:r w:rsidRPr="00C41D1C">
        <w:rPr>
          <w:rFonts w:ascii="Times New Roman" w:hAnsi="Times New Roman"/>
          <w:sz w:val="24"/>
          <w:szCs w:val="24"/>
        </w:rPr>
        <w:t>.</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 xml:space="preserve"> Teminatın bloke edildiğini gösteren banka </w:t>
      </w:r>
      <w:proofErr w:type="gramStart"/>
      <w:r w:rsidRPr="00C41D1C">
        <w:rPr>
          <w:rFonts w:ascii="Times New Roman" w:hAnsi="Times New Roman"/>
          <w:sz w:val="24"/>
          <w:szCs w:val="24"/>
        </w:rPr>
        <w:t>dekontu</w:t>
      </w:r>
      <w:proofErr w:type="gramEnd"/>
      <w:r w:rsidRPr="00C41D1C">
        <w:rPr>
          <w:rFonts w:ascii="Times New Roman" w:hAnsi="Times New Roman"/>
          <w:sz w:val="24"/>
          <w:szCs w:val="24"/>
        </w:rPr>
        <w:t xml:space="preserve">, </w:t>
      </w:r>
      <w:r w:rsidRPr="00C41D1C">
        <w:rPr>
          <w:rFonts w:ascii="Times New Roman" w:hAnsi="Times New Roman"/>
          <w:b/>
          <w:i/>
          <w:sz w:val="24"/>
          <w:szCs w:val="24"/>
        </w:rPr>
        <w:t>teminat miktarı aşağıda belirtilmiştir.</w:t>
      </w:r>
    </w:p>
    <w:p w:rsidR="004155BE" w:rsidRPr="00C41D1C"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Öğrenim ikamet izin belgesi (Kayıttan sonra en geç bir ay içerisinde ilgili akademik birime teslim edilir.)</w:t>
      </w:r>
    </w:p>
    <w:p w:rsidR="004155BE" w:rsidRDefault="004155BE" w:rsidP="00751D63">
      <w:pPr>
        <w:pStyle w:val="ListeParagraf"/>
        <w:numPr>
          <w:ilvl w:val="0"/>
          <w:numId w:val="18"/>
        </w:numPr>
        <w:autoSpaceDE w:val="0"/>
        <w:autoSpaceDN w:val="0"/>
        <w:adjustRightInd w:val="0"/>
        <w:spacing w:after="0" w:line="360" w:lineRule="auto"/>
        <w:ind w:left="567" w:hanging="207"/>
        <w:jc w:val="both"/>
        <w:rPr>
          <w:rFonts w:ascii="Times New Roman" w:hAnsi="Times New Roman"/>
          <w:sz w:val="24"/>
          <w:szCs w:val="24"/>
        </w:rPr>
      </w:pPr>
      <w:r w:rsidRPr="00C41D1C">
        <w:rPr>
          <w:rFonts w:ascii="Times New Roman" w:hAnsi="Times New Roman"/>
          <w:sz w:val="24"/>
          <w:szCs w:val="24"/>
        </w:rPr>
        <w:t>4 (dört) adet vesikalık fotoğraf.</w:t>
      </w:r>
    </w:p>
    <w:p w:rsidR="00F96A55" w:rsidRDefault="00F96A55" w:rsidP="00F96A55">
      <w:pPr>
        <w:pStyle w:val="ListeParagraf"/>
        <w:autoSpaceDE w:val="0"/>
        <w:autoSpaceDN w:val="0"/>
        <w:adjustRightInd w:val="0"/>
        <w:spacing w:after="0" w:line="360" w:lineRule="auto"/>
        <w:ind w:left="567"/>
        <w:jc w:val="both"/>
        <w:rPr>
          <w:rFonts w:ascii="Times New Roman" w:hAnsi="Times New Roman"/>
          <w:sz w:val="24"/>
          <w:szCs w:val="24"/>
        </w:rPr>
      </w:pPr>
    </w:p>
    <w:p w:rsidR="00C04F98" w:rsidRDefault="00C04F98" w:rsidP="00F96A55">
      <w:pPr>
        <w:pStyle w:val="ListeParagraf"/>
        <w:autoSpaceDE w:val="0"/>
        <w:autoSpaceDN w:val="0"/>
        <w:adjustRightInd w:val="0"/>
        <w:spacing w:after="0" w:line="360" w:lineRule="auto"/>
        <w:ind w:left="567"/>
        <w:jc w:val="both"/>
        <w:rPr>
          <w:rFonts w:ascii="Times New Roman" w:hAnsi="Times New Roman"/>
          <w:sz w:val="24"/>
          <w:szCs w:val="24"/>
        </w:rPr>
      </w:pPr>
    </w:p>
    <w:p w:rsidR="00C04F98" w:rsidRDefault="00C04F98" w:rsidP="00F96A55">
      <w:pPr>
        <w:pStyle w:val="ListeParagraf"/>
        <w:autoSpaceDE w:val="0"/>
        <w:autoSpaceDN w:val="0"/>
        <w:adjustRightInd w:val="0"/>
        <w:spacing w:after="0" w:line="360" w:lineRule="auto"/>
        <w:ind w:left="567"/>
        <w:jc w:val="both"/>
        <w:rPr>
          <w:rFonts w:ascii="Times New Roman" w:hAnsi="Times New Roman"/>
          <w:sz w:val="24"/>
          <w:szCs w:val="24"/>
        </w:rPr>
      </w:pPr>
    </w:p>
    <w:p w:rsidR="00C04F98" w:rsidRDefault="00C04F98" w:rsidP="00F96A55">
      <w:pPr>
        <w:pStyle w:val="ListeParagraf"/>
        <w:autoSpaceDE w:val="0"/>
        <w:autoSpaceDN w:val="0"/>
        <w:adjustRightInd w:val="0"/>
        <w:spacing w:after="0" w:line="360" w:lineRule="auto"/>
        <w:ind w:left="567"/>
        <w:jc w:val="both"/>
        <w:rPr>
          <w:rFonts w:ascii="Times New Roman" w:hAnsi="Times New Roman"/>
          <w:sz w:val="24"/>
          <w:szCs w:val="24"/>
        </w:rPr>
      </w:pPr>
    </w:p>
    <w:p w:rsidR="00C04F98" w:rsidRPr="00C41D1C" w:rsidRDefault="00C04F98" w:rsidP="00F96A55">
      <w:pPr>
        <w:pStyle w:val="ListeParagraf"/>
        <w:autoSpaceDE w:val="0"/>
        <w:autoSpaceDN w:val="0"/>
        <w:adjustRightInd w:val="0"/>
        <w:spacing w:after="0" w:line="360" w:lineRule="auto"/>
        <w:ind w:left="567"/>
        <w:jc w:val="both"/>
        <w:rPr>
          <w:rFonts w:ascii="Times New Roman" w:hAnsi="Times New Roman"/>
          <w:sz w:val="24"/>
          <w:szCs w:val="24"/>
        </w:rPr>
      </w:pPr>
    </w:p>
    <w:p w:rsidR="004155BE" w:rsidRDefault="00F05FA2" w:rsidP="004155BE">
      <w:pPr>
        <w:spacing w:after="0"/>
        <w:ind w:right="-426"/>
        <w:jc w:val="both"/>
        <w:rPr>
          <w:rFonts w:ascii="Times New Roman" w:eastAsia="Times New Roman" w:hAnsi="Times New Roman"/>
          <w:b/>
          <w:color w:val="000000" w:themeColor="text1"/>
          <w:sz w:val="24"/>
          <w:szCs w:val="24"/>
        </w:rPr>
      </w:pPr>
      <w:r w:rsidRPr="009400FC">
        <w:rPr>
          <w:noProof/>
          <w:lang w:eastAsia="tr-TR"/>
        </w:rPr>
        <w:lastRenderedPageBreak/>
        <mc:AlternateContent>
          <mc:Choice Requires="wps">
            <w:drawing>
              <wp:anchor distT="0" distB="0" distL="114300" distR="114300" simplePos="0" relativeHeight="251705344" behindDoc="1" locked="0" layoutInCell="1" allowOverlap="1" wp14:anchorId="02C6D3A4" wp14:editId="20B1EC7C">
                <wp:simplePos x="0" y="0"/>
                <wp:positionH relativeFrom="margin">
                  <wp:align>left</wp:align>
                </wp:positionH>
                <wp:positionV relativeFrom="paragraph">
                  <wp:posOffset>207010</wp:posOffset>
                </wp:positionV>
                <wp:extent cx="5734050" cy="552450"/>
                <wp:effectExtent l="0" t="0" r="19050" b="19050"/>
                <wp:wrapThrough wrapText="bothSides">
                  <wp:wrapPolygon edited="0">
                    <wp:start x="72" y="0"/>
                    <wp:lineTo x="0" y="745"/>
                    <wp:lineTo x="0" y="21600"/>
                    <wp:lineTo x="21600" y="21600"/>
                    <wp:lineTo x="21600" y="0"/>
                    <wp:lineTo x="72" y="0"/>
                  </wp:wrapPolygon>
                </wp:wrapThrough>
                <wp:docPr id="8" name="Yuvarlatılmış Dikdörtgen 8"/>
                <wp:cNvGraphicFramePr/>
                <a:graphic xmlns:a="http://schemas.openxmlformats.org/drawingml/2006/main">
                  <a:graphicData uri="http://schemas.microsoft.com/office/word/2010/wordprocessingShape">
                    <wps:wsp>
                      <wps:cNvSpPr/>
                      <wps:spPr>
                        <a:xfrm>
                          <a:off x="0" y="0"/>
                          <a:ext cx="5734050" cy="552450"/>
                        </a:xfrm>
                        <a:prstGeom prst="roundRect">
                          <a:avLst/>
                        </a:prstGeom>
                        <a:solidFill>
                          <a:srgbClr val="99CCFF"/>
                        </a:solidFill>
                        <a:ln w="12700" cap="flat" cmpd="sng" algn="ctr">
                          <a:solidFill>
                            <a:srgbClr val="4472C4"/>
                          </a:solidFill>
                          <a:prstDash val="solid"/>
                          <a:miter lim="800000"/>
                        </a:ln>
                        <a:effectLst/>
                      </wps:spPr>
                      <wps:txbx>
                        <w:txbxContent>
                          <w:p w:rsidR="00146992" w:rsidRPr="00DA7738" w:rsidRDefault="00146992" w:rsidP="004155BE">
                            <w:pPr>
                              <w:rPr>
                                <w:rFonts w:ascii="Trebuchet MS" w:hAnsi="Trebuchet MS"/>
                                <w:b/>
                                <w:color w:val="002060"/>
                                <w:sz w:val="25"/>
                                <w:szCs w:val="25"/>
                              </w:rPr>
                            </w:pPr>
                            <w:r>
                              <w:rPr>
                                <w:rFonts w:ascii="Trebuchet MS" w:hAnsi="Trebuchet MS"/>
                                <w:b/>
                                <w:color w:val="002060"/>
                                <w:sz w:val="25"/>
                                <w:szCs w:val="25"/>
                              </w:rPr>
                              <w:t xml:space="preserve"> </w:t>
                            </w:r>
                            <w:r w:rsidRPr="00F05FA2">
                              <w:rPr>
                                <w:rFonts w:ascii="Times New Roman" w:hAnsi="Times New Roman"/>
                                <w:b/>
                                <w:bCs/>
                                <w:color w:val="002060"/>
                                <w:sz w:val="24"/>
                                <w:szCs w:val="24"/>
                              </w:rPr>
                              <w:t xml:space="preserve">5.2- </w:t>
                            </w:r>
                            <w:r w:rsidRPr="00F05FA2">
                              <w:rPr>
                                <w:rFonts w:ascii="Times New Roman" w:eastAsia="Times New Roman" w:hAnsi="Times New Roman"/>
                                <w:b/>
                                <w:color w:val="002060"/>
                                <w:sz w:val="24"/>
                                <w:szCs w:val="24"/>
                              </w:rPr>
                              <w:t>TÜRKÇE YETERLİK BELGESİ OLMAYANLAR HAKKINDA YAPILACAK İŞLEMLER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36" style="position:absolute;left:0;text-align:left;margin-left:0;margin-top:16.3pt;width:451.5pt;height:43.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6UmwIAABwFAAAOAAAAZHJzL2Uyb0RvYy54bWysVM1u2zAMvg/YOwi6r04yZ2mDOkWQIMOA&#10;oi3WDsWOjCzbwvQ3SYnTvUyfoZe9wLr3GiW7bdr1NMwHmRQpUvz4UccnOyXJljsvjC7o8GBACdfM&#10;lELXBf1ytXp3SIkPoEuQRvOC3nBPT2Zv3xy3dspHpjGy5I5gEO2nrS1oE4KdZplnDVfgD4zlGo2V&#10;cQoCqq7OSgctRlcyGw0GH7LWuNI6w7j3uLvsjHSW4lcVZ+G8qjwPRBYU7xbS6tK6jms2O4Zp7cA2&#10;gvXXgH+4hQKhMeljqCUEIBsn/gqlBHPGmyocMKMyU1WC8VQDVjMcvKjmsgHLUy0IjrePMPn/F5ad&#10;bS8cEWVBsVEaFLbo62YLTkK4v5Pq/u73LVmKb+Wvny7UXJPDiFhr/RQPXtoL12sexVj+rnIq/rEw&#10;skso3zyizHeBMNwcT97ngzE2g6FtPB7lKGOY7Om0dT585EaRKBTUmY0uP2MrE8KwPfWh83/wixm9&#10;kaJcCSmT4ur1QjqyBWz70dFisVr1KZ65SU1aJO1oMoi3AaRfhXWjqCwC4nVNCcgaec2CS7mfnfb7&#10;SfJ8MlrkryWJl1yCb7rLpAjRDaZKBKS+FAqxH8SvPy11tPJE3r7UCHgHcZTCbr1LLRumI3Frbcob&#10;7KMzHcG9ZSuBeU/BhwtwyGgsEKc0nONSSYNVm16ipDHux2v70R+JhlZKWpwQROT7BhynRH7SSMGj&#10;YZ7HkUpKPp6MUHH7lvW+RW/UwmA3hvgeWJbE6B/kg1g5o65xmOcxK5pAM8zdYd8ri9BNLj4HjM/n&#10;yQ3HyEI41ZeWxeARuoj41e4anO0JFJB6Z+ZhmmD6gkKdbzypzXwTTCUSv55wRXJGBUcw0bR/LuKM&#10;7+vJ6+lRm/0BAAD//wMAUEsDBBQABgAIAAAAIQCRX8aw3QAAAAcBAAAPAAAAZHJzL2Rvd25yZXYu&#10;eG1sTI/BTsMwEETvSPyDtUhcEHWaiIiEOBUgNVdE4cLNjbdx2ngdYrcNf89yosfZGc28rVazG8QJ&#10;p9B7UrBcJCCQWm966hR8fqzvH0GEqMnowRMq+MEAq/r6qtKl8Wd6x9MmdoJLKJRagY1xLKUMrUWn&#10;w8KPSOzt/OR0ZDl10kz6zOVukGmS5NLpnnjB6hFfLbaHzdEpeHtpun2Wm933urhLH/ZfTWMPjVK3&#10;N/PzE4iIc/wPwx8+o0PNTFt/JBPEoIAfiQqyNAfBbpFkfNhybFnkIOtKXvLXvwAAAP//AwBQSwEC&#10;LQAUAAYACAAAACEAtoM4kv4AAADhAQAAEwAAAAAAAAAAAAAAAAAAAAAAW0NvbnRlbnRfVHlwZXNd&#10;LnhtbFBLAQItABQABgAIAAAAIQA4/SH/1gAAAJQBAAALAAAAAAAAAAAAAAAAAC8BAABfcmVscy8u&#10;cmVsc1BLAQItABQABgAIAAAAIQBZUh6UmwIAABwFAAAOAAAAAAAAAAAAAAAAAC4CAABkcnMvZTJv&#10;RG9jLnhtbFBLAQItABQABgAIAAAAIQCRX8aw3QAAAAcBAAAPAAAAAAAAAAAAAAAAAPUEAABkcnMv&#10;ZG93bnJldi54bWxQSwUGAAAAAAQABADzAAAA/wUAAAAA&#10;" fillcolor="#9cf" strokecolor="#4472c4" strokeweight="1pt">
                <v:stroke joinstyle="miter"/>
                <v:textbox>
                  <w:txbxContent>
                    <w:p w:rsidR="00146992" w:rsidRPr="00DA7738" w:rsidRDefault="00146992" w:rsidP="004155BE">
                      <w:pPr>
                        <w:rPr>
                          <w:rFonts w:ascii="Trebuchet MS" w:hAnsi="Trebuchet MS"/>
                          <w:b/>
                          <w:color w:val="002060"/>
                          <w:sz w:val="25"/>
                          <w:szCs w:val="25"/>
                        </w:rPr>
                      </w:pPr>
                      <w:r>
                        <w:rPr>
                          <w:rFonts w:ascii="Trebuchet MS" w:hAnsi="Trebuchet MS"/>
                          <w:b/>
                          <w:color w:val="002060"/>
                          <w:sz w:val="25"/>
                          <w:szCs w:val="25"/>
                        </w:rPr>
                        <w:t xml:space="preserve"> </w:t>
                      </w:r>
                      <w:r w:rsidRPr="00F05FA2">
                        <w:rPr>
                          <w:rFonts w:ascii="Times New Roman" w:hAnsi="Times New Roman"/>
                          <w:b/>
                          <w:bCs/>
                          <w:color w:val="002060"/>
                          <w:sz w:val="24"/>
                          <w:szCs w:val="24"/>
                        </w:rPr>
                        <w:t xml:space="preserve">5.2- </w:t>
                      </w:r>
                      <w:r w:rsidRPr="00F05FA2">
                        <w:rPr>
                          <w:rFonts w:ascii="Times New Roman" w:eastAsia="Times New Roman" w:hAnsi="Times New Roman"/>
                          <w:b/>
                          <w:color w:val="002060"/>
                          <w:sz w:val="24"/>
                          <w:szCs w:val="24"/>
                        </w:rPr>
                        <w:t>TÜRKÇE YETERLİK BELGESİ OLMAYANLAR HAKKINDA YAPILACAK İŞLEMLER</w:t>
                      </w:r>
                    </w:p>
                  </w:txbxContent>
                </v:textbox>
                <w10:wrap type="through" anchorx="margin"/>
              </v:roundrect>
            </w:pict>
          </mc:Fallback>
        </mc:AlternateContent>
      </w:r>
    </w:p>
    <w:p w:rsidR="00C41D1C" w:rsidRDefault="00C41D1C" w:rsidP="004155BE">
      <w:pPr>
        <w:spacing w:after="0"/>
        <w:ind w:right="-426" w:firstLine="708"/>
        <w:jc w:val="both"/>
        <w:rPr>
          <w:rFonts w:ascii="Times New Roman" w:hAnsi="Times New Roman"/>
          <w:color w:val="000000" w:themeColor="text1"/>
          <w:sz w:val="24"/>
          <w:szCs w:val="24"/>
        </w:rPr>
      </w:pPr>
    </w:p>
    <w:p w:rsidR="004155BE" w:rsidRDefault="004155BE" w:rsidP="00751D63">
      <w:pPr>
        <w:spacing w:after="0" w:line="360" w:lineRule="auto"/>
        <w:ind w:right="-426" w:firstLine="708"/>
        <w:jc w:val="both"/>
        <w:rPr>
          <w:rFonts w:ascii="Times New Roman" w:hAnsi="Times New Roman"/>
          <w:color w:val="000000" w:themeColor="text1"/>
          <w:sz w:val="24"/>
          <w:szCs w:val="24"/>
        </w:rPr>
      </w:pPr>
      <w:r w:rsidRPr="00C41D1C">
        <w:rPr>
          <w:rFonts w:ascii="Times New Roman" w:hAnsi="Times New Roman"/>
          <w:color w:val="000000" w:themeColor="text1"/>
          <w:sz w:val="24"/>
          <w:szCs w:val="24"/>
        </w:rPr>
        <w:t xml:space="preserve">Türkçe Yeterlilik Belgesi bulunmayanlar Üniversite tarafından yapılacak olan Türkçe Dil Yeterlilik Sınavına alınır. Bu sınavda C1/C2 düzeyinde başarılı olanların kaydı yapılır. Türkçe yeterlik belgesi bulunmayanlar Bartın Üniversitesi Dil Eğitim-Öğretim Uygulama ve Araştırma Merkezinde (BÜ-DEM) C1/C2 seviyesine yükselene kadar Türkçe hazırlık programlarına alınırlar veya Türkçe öğrenmek üzere 1 (bir) yıl izinli sayılırlar. Bu sürede Türkçe yeterlik koşulunu sağlayamayanların yerleştikleri programlardan kayıtları silinir. </w:t>
      </w:r>
    </w:p>
    <w:p w:rsidR="00F05FA2" w:rsidRPr="00C41D1C" w:rsidRDefault="00F05FA2" w:rsidP="004155BE">
      <w:pPr>
        <w:spacing w:after="0"/>
        <w:ind w:right="-426" w:firstLine="708"/>
        <w:jc w:val="both"/>
        <w:rPr>
          <w:rFonts w:ascii="Times New Roman" w:hAnsi="Times New Roman"/>
          <w:color w:val="000000" w:themeColor="text1"/>
          <w:sz w:val="24"/>
          <w:szCs w:val="24"/>
        </w:rPr>
      </w:pPr>
    </w:p>
    <w:p w:rsidR="004155BE" w:rsidRPr="00F05FA2" w:rsidRDefault="00F05FA2" w:rsidP="00F05FA2">
      <w:pPr>
        <w:pStyle w:val="Balk1"/>
        <w:spacing w:line="360" w:lineRule="auto"/>
        <w:ind w:left="0"/>
        <w:jc w:val="both"/>
        <w:rPr>
          <w:rFonts w:asciiTheme="minorHAnsi" w:hAnsiTheme="minorHAnsi" w:cstheme="minorHAnsi"/>
          <w:b w:val="0"/>
          <w:lang w:val="tr-TR"/>
        </w:rPr>
      </w:pPr>
      <w:r w:rsidRPr="009400FC">
        <w:rPr>
          <w:noProof/>
          <w:lang w:val="tr-TR" w:eastAsia="tr-TR"/>
        </w:rPr>
        <mc:AlternateContent>
          <mc:Choice Requires="wps">
            <w:drawing>
              <wp:anchor distT="0" distB="0" distL="114300" distR="114300" simplePos="0" relativeHeight="251709440" behindDoc="1" locked="0" layoutInCell="1" allowOverlap="1" wp14:anchorId="293F310B" wp14:editId="78493BC0">
                <wp:simplePos x="0" y="0"/>
                <wp:positionH relativeFrom="margin">
                  <wp:posOffset>-101600</wp:posOffset>
                </wp:positionH>
                <wp:positionV relativeFrom="paragraph">
                  <wp:posOffset>631190</wp:posOffset>
                </wp:positionV>
                <wp:extent cx="5868035" cy="552450"/>
                <wp:effectExtent l="0" t="0" r="18415" b="19050"/>
                <wp:wrapThrough wrapText="bothSides">
                  <wp:wrapPolygon edited="0">
                    <wp:start x="70" y="0"/>
                    <wp:lineTo x="0" y="745"/>
                    <wp:lineTo x="0" y="21600"/>
                    <wp:lineTo x="21598" y="21600"/>
                    <wp:lineTo x="21598" y="0"/>
                    <wp:lineTo x="70" y="0"/>
                  </wp:wrapPolygon>
                </wp:wrapThrough>
                <wp:docPr id="10" name="Yuvarlatılmış Dikdörtgen 10"/>
                <wp:cNvGraphicFramePr/>
                <a:graphic xmlns:a="http://schemas.openxmlformats.org/drawingml/2006/main">
                  <a:graphicData uri="http://schemas.microsoft.com/office/word/2010/wordprocessingShape">
                    <wps:wsp>
                      <wps:cNvSpPr/>
                      <wps:spPr>
                        <a:xfrm>
                          <a:off x="0" y="0"/>
                          <a:ext cx="5868035" cy="552450"/>
                        </a:xfrm>
                        <a:prstGeom prst="roundRect">
                          <a:avLst/>
                        </a:prstGeom>
                        <a:solidFill>
                          <a:srgbClr val="99CCFF"/>
                        </a:solidFill>
                        <a:ln w="12700" cap="flat" cmpd="sng" algn="ctr">
                          <a:solidFill>
                            <a:srgbClr val="4472C4"/>
                          </a:solidFill>
                          <a:prstDash val="solid"/>
                          <a:miter lim="800000"/>
                        </a:ln>
                        <a:effectLst/>
                      </wps:spPr>
                      <wps:txbx>
                        <w:txbxContent>
                          <w:p w:rsidR="00146992" w:rsidRPr="00F05FA2" w:rsidRDefault="00146992" w:rsidP="004155BE">
                            <w:pPr>
                              <w:autoSpaceDE w:val="0"/>
                              <w:autoSpaceDN w:val="0"/>
                              <w:adjustRightInd w:val="0"/>
                              <w:spacing w:after="0" w:line="240" w:lineRule="auto"/>
                              <w:ind w:left="-142" w:firstLine="142"/>
                              <w:rPr>
                                <w:rFonts w:ascii="Times New Roman" w:hAnsi="Times New Roman"/>
                                <w:b/>
                                <w:bCs/>
                                <w:color w:val="002060"/>
                                <w:sz w:val="24"/>
                                <w:szCs w:val="24"/>
                              </w:rPr>
                            </w:pPr>
                            <w:r w:rsidRPr="00F05FA2">
                              <w:rPr>
                                <w:rFonts w:ascii="Times New Roman" w:hAnsi="Times New Roman"/>
                                <w:b/>
                                <w:bCs/>
                                <w:color w:val="002060"/>
                                <w:sz w:val="24"/>
                                <w:szCs w:val="24"/>
                              </w:rPr>
                              <w:t xml:space="preserve">6- KAYIT TAKVİMİ </w:t>
                            </w:r>
                          </w:p>
                          <w:p w:rsidR="00146992" w:rsidRPr="00DA7738" w:rsidRDefault="00146992" w:rsidP="004155BE">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37" style="position:absolute;left:0;text-align:left;margin-left:-8pt;margin-top:49.7pt;width:462.05pt;height:43.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W/nwIAAB4FAAAOAAAAZHJzL2Uyb0RvYy54bWysVM1OGzEQvlfqO1i+l92kCYQVCYoSpaqE&#10;ABUq1KPj9e5a9V/HTjb0ZfoMXPoCpe/VsXeBQDlVzcGZ2fnzfPONT053WpGtAC+tmdLBQU6JMNyW&#10;0tRT+vl69W5CiQ/MlExZI6b0Vnh6Onv75qR1hRjaxqpSAMEkxhetm9ImBFdkmeeN0MwfWCcMGisL&#10;mgVUoc5KYC1m1yob5vlh1looHVguvMevy85IZyl/VQkeLqrKi0DUlOLdQjohnet4ZrMTVtTAXCN5&#10;fw32D7fQTBos+phqyQIjG5B/pdKSg/W2Cgfc6sxWleQi9YDdDPIX3Vw1zInUC4Lj3SNM/v+l5efb&#10;SyCyxNkhPIZpnNGXzZaBYuH+Tun7u98/yFJ+LX/9hFALQ9ANMWudLzD0yl1Cr3kUIwC7CnT8x9bI&#10;LuF8+4iz2AXC8eN4cjjJ348p4Wgbj4ejcUqaPUU78OGDsJpEYUrBbkz5CYeZMGbbMx+wLPo/+MWK&#10;3ipZrqRSSYF6vVBAtgwHf3y8WKxW8d4Y8sxNGdJi68OjHLvnDAlYYeMoaoeQeFNTwlSNzOYBUu1n&#10;0X6/yGh0NFyMXisSL7lkvukukzJEN1ZoGZD8SuopneTx10crE60i0bdvNQLeQRylsFvvuqENYkj8&#10;tLblLU4SbEdx7/hKYt0z5sMlA+Q0Noh7Gi7wqJTFrm0vUdJY+P7a9+iPVEMrJS3uCCLybcNAUKI+&#10;GiTh8WA0ikuVlNH4aIgK7FvW+xaz0QuL0xjgi+B4EqN/UA9iBVbf4DrPY1U0McOxdod9ryxCt7v4&#10;IHAxnyc3XCTHwpm5cjwmj9BFxK93NwxcT6CA1Du3D/vEihcU6nxjpLHzTbCVTPx6whWZExVcwsSh&#10;/sGIW76vJ6+nZ232BwAA//8DAFBLAwQUAAYACAAAACEAnahv+uAAAAAKAQAADwAAAGRycy9kb3du&#10;cmV2LnhtbEyPQU+DQBCF7yb+h82YeDHtQq0EkKVRk3I11l5627JToGVnkd22+O8dT3qczJf3vles&#10;JtuLC46+c6QgnkcgkGpnOmoUbD/XsxSED5qM7h2hgm/0sCpvbwqdG3elD7xsQiM4hHyuFbQhDLmU&#10;vm7Raj93AxL/Dm60OvA5NtKM+srhtpeLKEqk1R1xQ6sHfGuxPm3OVsH7a9UcHxNz+FpnD4un466q&#10;2lOl1P3d9PIMIuAU/mD41Wd1KNlp785kvOgVzOKEtwQFWbYEwUAWpTGIPZNpsgRZFvL/hPIHAAD/&#10;/wMAUEsBAi0AFAAGAAgAAAAhALaDOJL+AAAA4QEAABMAAAAAAAAAAAAAAAAAAAAAAFtDb250ZW50&#10;X1R5cGVzXS54bWxQSwECLQAUAAYACAAAACEAOP0h/9YAAACUAQAACwAAAAAAAAAAAAAAAAAvAQAA&#10;X3JlbHMvLnJlbHNQSwECLQAUAAYACAAAACEAIwmlv58CAAAeBQAADgAAAAAAAAAAAAAAAAAuAgAA&#10;ZHJzL2Uyb0RvYy54bWxQSwECLQAUAAYACAAAACEAnahv+uAAAAAKAQAADwAAAAAAAAAAAAAAAAD5&#10;BAAAZHJzL2Rvd25yZXYueG1sUEsFBgAAAAAEAAQA8wAAAAYGAAAAAA==&#10;" fillcolor="#9cf" strokecolor="#4472c4" strokeweight="1pt">
                <v:stroke joinstyle="miter"/>
                <v:textbox>
                  <w:txbxContent>
                    <w:p w:rsidR="00146992" w:rsidRPr="00F05FA2" w:rsidRDefault="00146992" w:rsidP="004155BE">
                      <w:pPr>
                        <w:autoSpaceDE w:val="0"/>
                        <w:autoSpaceDN w:val="0"/>
                        <w:adjustRightInd w:val="0"/>
                        <w:spacing w:after="0" w:line="240" w:lineRule="auto"/>
                        <w:ind w:left="-142" w:firstLine="142"/>
                        <w:rPr>
                          <w:rFonts w:ascii="Times New Roman" w:hAnsi="Times New Roman"/>
                          <w:b/>
                          <w:bCs/>
                          <w:color w:val="002060"/>
                          <w:sz w:val="24"/>
                          <w:szCs w:val="24"/>
                        </w:rPr>
                      </w:pPr>
                      <w:r w:rsidRPr="00F05FA2">
                        <w:rPr>
                          <w:rFonts w:ascii="Times New Roman" w:hAnsi="Times New Roman"/>
                          <w:b/>
                          <w:bCs/>
                          <w:color w:val="002060"/>
                          <w:sz w:val="24"/>
                          <w:szCs w:val="24"/>
                        </w:rPr>
                        <w:t xml:space="preserve">6- KAYIT TAKVİMİ </w:t>
                      </w:r>
                    </w:p>
                    <w:p w:rsidR="00146992" w:rsidRPr="00DA7738" w:rsidRDefault="00146992" w:rsidP="004155BE">
                      <w:pPr>
                        <w:rPr>
                          <w:rFonts w:ascii="Trebuchet MS" w:hAnsi="Trebuchet MS"/>
                          <w:b/>
                          <w:color w:val="002060"/>
                          <w:sz w:val="25"/>
                          <w:szCs w:val="25"/>
                        </w:rPr>
                      </w:pPr>
                    </w:p>
                  </w:txbxContent>
                </v:textbox>
                <w10:wrap type="through" anchorx="margin"/>
              </v:roundrect>
            </w:pict>
          </mc:Fallback>
        </mc:AlternateContent>
      </w:r>
      <w:r>
        <w:rPr>
          <w:rFonts w:ascii="Trebuchet MS" w:hAnsi="Trebuchet MS"/>
          <w:color w:val="1F3864" w:themeColor="accent5" w:themeShade="80"/>
          <w:sz w:val="48"/>
          <w:szCs w:val="28"/>
        </w:rPr>
        <w:t xml:space="preserve">6. </w:t>
      </w:r>
      <w:proofErr w:type="spellStart"/>
      <w:r>
        <w:rPr>
          <w:rFonts w:ascii="Trebuchet MS" w:hAnsi="Trebuchet MS"/>
          <w:color w:val="1F3864" w:themeColor="accent5" w:themeShade="80"/>
          <w:sz w:val="48"/>
          <w:szCs w:val="28"/>
        </w:rPr>
        <w:t>Adım</w:t>
      </w:r>
      <w:proofErr w:type="spellEnd"/>
      <w:r w:rsidRPr="009400FC">
        <w:rPr>
          <w:noProof/>
          <w:lang w:eastAsia="tr-TR"/>
        </w:rPr>
        <w:t xml:space="preserve"> </w:t>
      </w:r>
    </w:p>
    <w:tbl>
      <w:tblPr>
        <w:tblStyle w:val="TabloKlavuzu1"/>
        <w:tblW w:w="9243" w:type="dxa"/>
        <w:tblInd w:w="-176" w:type="dxa"/>
        <w:shd w:val="clear" w:color="auto" w:fill="D9E2F3" w:themeFill="accent5" w:themeFillTint="33"/>
        <w:tblLook w:val="04A0" w:firstRow="1" w:lastRow="0" w:firstColumn="1" w:lastColumn="0" w:noHBand="0" w:noVBand="1"/>
      </w:tblPr>
      <w:tblGrid>
        <w:gridCol w:w="3545"/>
        <w:gridCol w:w="5698"/>
      </w:tblGrid>
      <w:tr w:rsidR="00F05FA2" w:rsidRPr="006847CB" w:rsidTr="00CA498A">
        <w:tc>
          <w:tcPr>
            <w:tcW w:w="92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5FA2" w:rsidRPr="00F05FA2" w:rsidRDefault="00F05FA2" w:rsidP="00AC5934">
            <w:pPr>
              <w:autoSpaceDE w:val="0"/>
              <w:autoSpaceDN w:val="0"/>
              <w:adjustRightInd w:val="0"/>
              <w:spacing w:after="0" w:line="240" w:lineRule="auto"/>
              <w:jc w:val="center"/>
              <w:rPr>
                <w:rFonts w:ascii="Times New Roman" w:hAnsi="Times New Roman"/>
                <w:b/>
                <w:sz w:val="24"/>
                <w:szCs w:val="24"/>
                <w:lang w:val="tr-TR"/>
              </w:rPr>
            </w:pPr>
            <w:r w:rsidRPr="00F05FA2">
              <w:rPr>
                <w:rFonts w:ascii="Times New Roman" w:hAnsi="Times New Roman"/>
                <w:b/>
                <w:sz w:val="24"/>
                <w:szCs w:val="24"/>
                <w:lang w:val="tr-TR"/>
              </w:rPr>
              <w:t xml:space="preserve">Bartın Üniversitesi 2018-2019 Akademik Yılı Yabancı Uyruklu Öğrenci </w:t>
            </w:r>
            <w:r w:rsidR="00AC5934">
              <w:rPr>
                <w:rFonts w:ascii="Times New Roman" w:hAnsi="Times New Roman"/>
                <w:b/>
                <w:sz w:val="24"/>
                <w:szCs w:val="24"/>
                <w:lang w:val="tr-TR"/>
              </w:rPr>
              <w:t xml:space="preserve">Ek </w:t>
            </w:r>
            <w:r w:rsidRPr="00F05FA2">
              <w:rPr>
                <w:rFonts w:ascii="Times New Roman" w:hAnsi="Times New Roman"/>
                <w:b/>
                <w:sz w:val="24"/>
                <w:szCs w:val="24"/>
                <w:lang w:val="tr-TR"/>
              </w:rPr>
              <w:t>Kayıt Takvimi</w:t>
            </w:r>
          </w:p>
        </w:tc>
      </w:tr>
      <w:tr w:rsidR="00F05FA2" w:rsidRPr="006847CB" w:rsidTr="007D7824">
        <w:trPr>
          <w:trHeight w:val="398"/>
        </w:trPr>
        <w:tc>
          <w:tcPr>
            <w:tcW w:w="35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5FA2" w:rsidRPr="006847CB" w:rsidRDefault="00894616" w:rsidP="00CA498A">
            <w:pPr>
              <w:autoSpaceDE w:val="0"/>
              <w:autoSpaceDN w:val="0"/>
              <w:adjustRightInd w:val="0"/>
              <w:rPr>
                <w:rFonts w:ascii="Times New Roman" w:hAnsi="Times New Roman"/>
                <w:color w:val="595959"/>
                <w:lang w:val="tr-TR"/>
              </w:rPr>
            </w:pPr>
            <w:r>
              <w:rPr>
                <w:rFonts w:ascii="Times New Roman" w:hAnsi="Times New Roman"/>
                <w:sz w:val="24"/>
                <w:szCs w:val="24"/>
              </w:rPr>
              <w:t>06</w:t>
            </w:r>
            <w:r w:rsidR="007D7824" w:rsidRPr="008D01DB">
              <w:rPr>
                <w:rFonts w:ascii="Times New Roman" w:hAnsi="Times New Roman"/>
                <w:sz w:val="24"/>
                <w:szCs w:val="24"/>
              </w:rPr>
              <w:t>-</w:t>
            </w:r>
            <w:r w:rsidR="007D7824">
              <w:rPr>
                <w:rFonts w:ascii="Times New Roman" w:hAnsi="Times New Roman"/>
                <w:sz w:val="24"/>
                <w:szCs w:val="24"/>
              </w:rPr>
              <w:t>14</w:t>
            </w:r>
            <w:r w:rsidR="007D7824" w:rsidRPr="008D01DB">
              <w:rPr>
                <w:rFonts w:ascii="Times New Roman" w:hAnsi="Times New Roman"/>
                <w:sz w:val="24"/>
                <w:szCs w:val="24"/>
              </w:rPr>
              <w:t xml:space="preserve"> </w:t>
            </w:r>
            <w:proofErr w:type="spellStart"/>
            <w:r w:rsidR="007D7824">
              <w:rPr>
                <w:rFonts w:ascii="Times New Roman" w:hAnsi="Times New Roman"/>
                <w:sz w:val="24"/>
                <w:szCs w:val="24"/>
              </w:rPr>
              <w:t>Eylül</w:t>
            </w:r>
            <w:proofErr w:type="spellEnd"/>
            <w:r w:rsidR="007D7824" w:rsidRPr="008D01DB">
              <w:rPr>
                <w:rFonts w:ascii="Times New Roman" w:hAnsi="Times New Roman"/>
                <w:sz w:val="24"/>
                <w:szCs w:val="24"/>
              </w:rPr>
              <w:t xml:space="preserve"> 2018</w:t>
            </w:r>
          </w:p>
        </w:tc>
        <w:tc>
          <w:tcPr>
            <w:tcW w:w="5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5FA2" w:rsidRPr="006847CB" w:rsidRDefault="00F05FA2" w:rsidP="00F05FA2">
            <w:pPr>
              <w:autoSpaceDE w:val="0"/>
              <w:autoSpaceDN w:val="0"/>
              <w:adjustRightInd w:val="0"/>
              <w:rPr>
                <w:rFonts w:ascii="Times New Roman" w:hAnsi="Times New Roman"/>
                <w:highlight w:val="lightGray"/>
                <w:lang w:val="tr-TR"/>
              </w:rPr>
            </w:pPr>
            <w:r w:rsidRPr="006847CB">
              <w:rPr>
                <w:rFonts w:ascii="Times New Roman" w:hAnsi="Times New Roman"/>
                <w:lang w:val="tr-TR"/>
              </w:rPr>
              <w:t>Yabancı Uyruklu Öğrencilerin Başvuruları</w:t>
            </w:r>
          </w:p>
        </w:tc>
      </w:tr>
      <w:tr w:rsidR="00F05FA2" w:rsidRPr="006847CB" w:rsidTr="00152DFA">
        <w:tc>
          <w:tcPr>
            <w:tcW w:w="35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5FA2" w:rsidRPr="006847CB" w:rsidRDefault="007D7824" w:rsidP="00CA498A">
            <w:pPr>
              <w:autoSpaceDE w:val="0"/>
              <w:autoSpaceDN w:val="0"/>
              <w:adjustRightInd w:val="0"/>
              <w:rPr>
                <w:rFonts w:ascii="Times New Roman" w:hAnsi="Times New Roman"/>
                <w:lang w:val="tr-TR"/>
              </w:rPr>
            </w:pPr>
            <w:r>
              <w:rPr>
                <w:rFonts w:ascii="Times New Roman" w:hAnsi="Times New Roman"/>
                <w:sz w:val="24"/>
                <w:szCs w:val="24"/>
              </w:rPr>
              <w:t xml:space="preserve">17-18 </w:t>
            </w:r>
            <w:proofErr w:type="spellStart"/>
            <w:r>
              <w:rPr>
                <w:rFonts w:ascii="Times New Roman" w:hAnsi="Times New Roman"/>
                <w:sz w:val="24"/>
                <w:szCs w:val="24"/>
              </w:rPr>
              <w:t>Eylül</w:t>
            </w:r>
            <w:proofErr w:type="spellEnd"/>
            <w:r>
              <w:rPr>
                <w:rFonts w:ascii="Times New Roman" w:hAnsi="Times New Roman"/>
                <w:sz w:val="24"/>
                <w:szCs w:val="24"/>
              </w:rPr>
              <w:t xml:space="preserve"> </w:t>
            </w:r>
            <w:r w:rsidRPr="008D01DB">
              <w:rPr>
                <w:rFonts w:ascii="Times New Roman" w:hAnsi="Times New Roman"/>
                <w:sz w:val="24"/>
                <w:szCs w:val="24"/>
              </w:rPr>
              <w:t>2018</w:t>
            </w:r>
          </w:p>
        </w:tc>
        <w:tc>
          <w:tcPr>
            <w:tcW w:w="5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5FA2" w:rsidRPr="006847CB" w:rsidRDefault="00F05FA2" w:rsidP="00F05FA2">
            <w:pPr>
              <w:autoSpaceDE w:val="0"/>
              <w:autoSpaceDN w:val="0"/>
              <w:adjustRightInd w:val="0"/>
              <w:rPr>
                <w:rFonts w:ascii="Times New Roman" w:hAnsi="Times New Roman"/>
                <w:highlight w:val="lightGray"/>
                <w:lang w:val="tr-TR"/>
              </w:rPr>
            </w:pPr>
            <w:r w:rsidRPr="006847CB">
              <w:rPr>
                <w:rFonts w:ascii="Times New Roman" w:hAnsi="Times New Roman"/>
                <w:lang w:val="tr-TR"/>
              </w:rPr>
              <w:t>Başvuruların Değerlendirilmesi</w:t>
            </w:r>
          </w:p>
        </w:tc>
      </w:tr>
      <w:tr w:rsidR="00F05FA2" w:rsidRPr="006847CB" w:rsidTr="00152DFA">
        <w:tc>
          <w:tcPr>
            <w:tcW w:w="35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5FA2" w:rsidRPr="006847CB" w:rsidRDefault="007D7824" w:rsidP="00F05FA2">
            <w:pPr>
              <w:autoSpaceDE w:val="0"/>
              <w:autoSpaceDN w:val="0"/>
              <w:adjustRightInd w:val="0"/>
              <w:rPr>
                <w:rFonts w:ascii="Times New Roman" w:hAnsi="Times New Roman"/>
                <w:lang w:val="tr-TR"/>
              </w:rPr>
            </w:pPr>
            <w:r>
              <w:rPr>
                <w:rFonts w:ascii="Times New Roman" w:hAnsi="Times New Roman"/>
                <w:sz w:val="24"/>
                <w:szCs w:val="24"/>
              </w:rPr>
              <w:t xml:space="preserve">19 </w:t>
            </w:r>
            <w:proofErr w:type="spellStart"/>
            <w:r>
              <w:rPr>
                <w:rFonts w:ascii="Times New Roman" w:hAnsi="Times New Roman"/>
                <w:sz w:val="24"/>
                <w:szCs w:val="24"/>
              </w:rPr>
              <w:t>Eylül</w:t>
            </w:r>
            <w:proofErr w:type="spellEnd"/>
            <w:r w:rsidRPr="008D01DB">
              <w:rPr>
                <w:rFonts w:ascii="Times New Roman" w:hAnsi="Times New Roman"/>
                <w:sz w:val="24"/>
                <w:szCs w:val="24"/>
              </w:rPr>
              <w:t xml:space="preserve"> 2018</w:t>
            </w:r>
          </w:p>
        </w:tc>
        <w:tc>
          <w:tcPr>
            <w:tcW w:w="56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5FA2" w:rsidRPr="006847CB" w:rsidRDefault="00F05FA2" w:rsidP="007D7824">
            <w:pPr>
              <w:autoSpaceDE w:val="0"/>
              <w:autoSpaceDN w:val="0"/>
              <w:adjustRightInd w:val="0"/>
              <w:rPr>
                <w:rFonts w:ascii="Times New Roman" w:hAnsi="Times New Roman"/>
                <w:lang w:val="tr-TR"/>
              </w:rPr>
            </w:pPr>
            <w:r w:rsidRPr="006847CB">
              <w:rPr>
                <w:rFonts w:ascii="Times New Roman" w:hAnsi="Times New Roman"/>
                <w:lang w:val="tr-TR"/>
              </w:rPr>
              <w:t>Kesin Kayı</w:t>
            </w:r>
            <w:r w:rsidR="007D7824">
              <w:rPr>
                <w:rFonts w:ascii="Times New Roman" w:hAnsi="Times New Roman"/>
                <w:lang w:val="tr-TR"/>
              </w:rPr>
              <w:t xml:space="preserve">t Hakkı Kazanan Öğrencilerin </w:t>
            </w:r>
            <w:r w:rsidRPr="006847CB">
              <w:rPr>
                <w:rFonts w:ascii="Times New Roman" w:hAnsi="Times New Roman"/>
                <w:lang w:val="tr-TR"/>
              </w:rPr>
              <w:t>İlanı</w:t>
            </w:r>
          </w:p>
        </w:tc>
      </w:tr>
      <w:tr w:rsidR="00F05FA2" w:rsidRPr="006847CB" w:rsidTr="00152DFA">
        <w:tc>
          <w:tcPr>
            <w:tcW w:w="35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5FA2" w:rsidRPr="006847CB" w:rsidRDefault="007D7824" w:rsidP="00F05FA2">
            <w:pPr>
              <w:autoSpaceDE w:val="0"/>
              <w:autoSpaceDN w:val="0"/>
              <w:adjustRightInd w:val="0"/>
              <w:ind w:left="-142" w:firstLine="142"/>
              <w:rPr>
                <w:rFonts w:ascii="Times New Roman" w:hAnsi="Times New Roman"/>
                <w:lang w:val="tr-TR"/>
              </w:rPr>
            </w:pPr>
            <w:r>
              <w:rPr>
                <w:rFonts w:ascii="Times New Roman" w:hAnsi="Times New Roman"/>
                <w:sz w:val="24"/>
                <w:szCs w:val="24"/>
              </w:rPr>
              <w:t xml:space="preserve">01 </w:t>
            </w:r>
            <w:proofErr w:type="spellStart"/>
            <w:r>
              <w:rPr>
                <w:rFonts w:ascii="Times New Roman" w:hAnsi="Times New Roman"/>
                <w:sz w:val="24"/>
                <w:szCs w:val="24"/>
              </w:rPr>
              <w:t>Ekim</w:t>
            </w:r>
            <w:proofErr w:type="spellEnd"/>
            <w:r w:rsidRPr="008D01DB">
              <w:rPr>
                <w:rFonts w:ascii="Times New Roman" w:hAnsi="Times New Roman"/>
                <w:sz w:val="24"/>
                <w:szCs w:val="24"/>
              </w:rPr>
              <w:t xml:space="preserve"> 2018</w:t>
            </w:r>
          </w:p>
        </w:tc>
        <w:tc>
          <w:tcPr>
            <w:tcW w:w="5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5FA2" w:rsidRPr="006847CB" w:rsidRDefault="00F05FA2" w:rsidP="00F05FA2">
            <w:pPr>
              <w:autoSpaceDE w:val="0"/>
              <w:autoSpaceDN w:val="0"/>
              <w:adjustRightInd w:val="0"/>
              <w:rPr>
                <w:rFonts w:ascii="Times New Roman" w:hAnsi="Times New Roman"/>
                <w:highlight w:val="lightGray"/>
                <w:lang w:val="tr-TR"/>
              </w:rPr>
            </w:pPr>
            <w:r w:rsidRPr="006847CB">
              <w:rPr>
                <w:rFonts w:ascii="Times New Roman" w:hAnsi="Times New Roman"/>
                <w:lang w:val="tr-TR"/>
              </w:rPr>
              <w:t>*Türkçe Yeterlilik Sınavı</w:t>
            </w:r>
          </w:p>
        </w:tc>
      </w:tr>
      <w:tr w:rsidR="00F05FA2" w:rsidRPr="006847CB" w:rsidTr="00152DFA">
        <w:tc>
          <w:tcPr>
            <w:tcW w:w="35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5FA2" w:rsidRPr="006847CB" w:rsidRDefault="007D7824" w:rsidP="00CA498A">
            <w:pPr>
              <w:autoSpaceDE w:val="0"/>
              <w:autoSpaceDN w:val="0"/>
              <w:adjustRightInd w:val="0"/>
              <w:rPr>
                <w:rFonts w:ascii="Times New Roman" w:hAnsi="Times New Roman"/>
                <w:lang w:val="tr-TR"/>
              </w:rPr>
            </w:pPr>
            <w:r>
              <w:rPr>
                <w:rFonts w:ascii="Times New Roman" w:hAnsi="Times New Roman"/>
                <w:sz w:val="24"/>
                <w:szCs w:val="24"/>
              </w:rPr>
              <w:t xml:space="preserve">01-05 </w:t>
            </w:r>
            <w:proofErr w:type="spellStart"/>
            <w:r>
              <w:rPr>
                <w:rFonts w:ascii="Times New Roman" w:hAnsi="Times New Roman"/>
                <w:sz w:val="24"/>
                <w:szCs w:val="24"/>
              </w:rPr>
              <w:t>Ekim</w:t>
            </w:r>
            <w:proofErr w:type="spellEnd"/>
            <w:r>
              <w:rPr>
                <w:rFonts w:ascii="Times New Roman" w:hAnsi="Times New Roman"/>
                <w:sz w:val="24"/>
                <w:szCs w:val="24"/>
              </w:rPr>
              <w:t xml:space="preserve"> 2018</w:t>
            </w:r>
          </w:p>
        </w:tc>
        <w:tc>
          <w:tcPr>
            <w:tcW w:w="56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5FA2" w:rsidRPr="006847CB" w:rsidRDefault="00F05FA2" w:rsidP="00F05FA2">
            <w:pPr>
              <w:autoSpaceDE w:val="0"/>
              <w:autoSpaceDN w:val="0"/>
              <w:adjustRightInd w:val="0"/>
              <w:rPr>
                <w:rFonts w:ascii="Times New Roman" w:hAnsi="Times New Roman"/>
                <w:lang w:val="tr-TR"/>
              </w:rPr>
            </w:pPr>
            <w:r w:rsidRPr="006847CB">
              <w:rPr>
                <w:rFonts w:ascii="Times New Roman" w:hAnsi="Times New Roman"/>
                <w:lang w:val="tr-TR"/>
              </w:rPr>
              <w:t>Yabancı Uyruklu Öğrencilerin Kesin Kayıtları</w:t>
            </w:r>
          </w:p>
        </w:tc>
      </w:tr>
    </w:tbl>
    <w:p w:rsidR="00152DFA" w:rsidRDefault="00152DFA" w:rsidP="00152DFA">
      <w:pPr>
        <w:autoSpaceDE w:val="0"/>
        <w:autoSpaceDN w:val="0"/>
        <w:adjustRightInd w:val="0"/>
        <w:spacing w:after="0" w:line="240" w:lineRule="auto"/>
        <w:jc w:val="both"/>
        <w:rPr>
          <w:rFonts w:ascii="Times New Roman" w:hAnsi="Times New Roman"/>
          <w:sz w:val="24"/>
          <w:szCs w:val="24"/>
        </w:rPr>
      </w:pPr>
    </w:p>
    <w:p w:rsidR="00152DFA" w:rsidRDefault="00152DFA" w:rsidP="00472765">
      <w:pPr>
        <w:autoSpaceDE w:val="0"/>
        <w:autoSpaceDN w:val="0"/>
        <w:adjustRightInd w:val="0"/>
        <w:spacing w:after="0" w:line="360" w:lineRule="auto"/>
        <w:rPr>
          <w:rFonts w:ascii="Times New Roman" w:hAnsi="Times New Roman"/>
          <w:sz w:val="24"/>
          <w:szCs w:val="24"/>
        </w:rPr>
      </w:pPr>
      <w:r w:rsidRPr="00C41D1C">
        <w:rPr>
          <w:rFonts w:ascii="Times New Roman" w:hAnsi="Times New Roman"/>
          <w:color w:val="FF0000"/>
          <w:sz w:val="24"/>
          <w:szCs w:val="24"/>
        </w:rPr>
        <w:t>Önemli</w:t>
      </w:r>
      <w:r w:rsidRPr="00C41D1C">
        <w:rPr>
          <w:rFonts w:ascii="Times New Roman" w:hAnsi="Times New Roman"/>
          <w:sz w:val="24"/>
          <w:szCs w:val="24"/>
        </w:rPr>
        <w:t xml:space="preserve">: </w:t>
      </w:r>
      <w:r w:rsidRPr="00C41D1C">
        <w:rPr>
          <w:rFonts w:ascii="Times New Roman" w:hAnsi="Times New Roman"/>
          <w:bCs/>
          <w:sz w:val="24"/>
          <w:szCs w:val="24"/>
        </w:rPr>
        <w:t>Türkçe Yeterlilik Sınavı, kayıt hakkı kazanan adaylar için</w:t>
      </w:r>
      <w:r w:rsidRPr="00C41D1C">
        <w:rPr>
          <w:rFonts w:ascii="Times New Roman" w:hAnsi="Times New Roman"/>
          <w:b/>
          <w:bCs/>
          <w:sz w:val="24"/>
          <w:szCs w:val="24"/>
        </w:rPr>
        <w:t xml:space="preserve"> </w:t>
      </w:r>
      <w:r w:rsidR="00267522">
        <w:rPr>
          <w:rFonts w:ascii="Times New Roman" w:hAnsi="Times New Roman"/>
          <w:b/>
          <w:sz w:val="24"/>
          <w:szCs w:val="24"/>
        </w:rPr>
        <w:t>01 Ekim</w:t>
      </w:r>
      <w:r w:rsidR="00472765">
        <w:rPr>
          <w:rFonts w:ascii="Times New Roman" w:hAnsi="Times New Roman"/>
          <w:b/>
          <w:sz w:val="24"/>
          <w:szCs w:val="24"/>
        </w:rPr>
        <w:t xml:space="preserve"> 2018 tarihinde saat </w:t>
      </w:r>
      <w:proofErr w:type="gramStart"/>
      <w:r w:rsidRPr="00C41D1C">
        <w:rPr>
          <w:rFonts w:ascii="Times New Roman" w:hAnsi="Times New Roman"/>
          <w:b/>
          <w:sz w:val="24"/>
          <w:szCs w:val="24"/>
        </w:rPr>
        <w:t>10:00</w:t>
      </w:r>
      <w:proofErr w:type="gramEnd"/>
      <w:r w:rsidRPr="00C41D1C">
        <w:rPr>
          <w:rFonts w:ascii="Times New Roman" w:hAnsi="Times New Roman"/>
          <w:b/>
          <w:sz w:val="24"/>
          <w:szCs w:val="24"/>
        </w:rPr>
        <w:t xml:space="preserve">’ da </w:t>
      </w:r>
      <w:r w:rsidR="00472765" w:rsidRPr="00472765">
        <w:rPr>
          <w:rFonts w:ascii="Times New Roman" w:hAnsi="Times New Roman"/>
          <w:b/>
          <w:bCs/>
          <w:sz w:val="24"/>
          <w:szCs w:val="24"/>
        </w:rPr>
        <w:t>Bartın Üniversitesi Dil Eğitim-Öğretim Uygulama ve Araştırma Merkezi</w:t>
      </w:r>
      <w:r w:rsidR="00472765" w:rsidRPr="00472765">
        <w:rPr>
          <w:rFonts w:ascii="Times New Roman" w:hAnsi="Times New Roman"/>
          <w:b/>
          <w:sz w:val="24"/>
          <w:szCs w:val="24"/>
        </w:rPr>
        <w:br/>
        <w:t>Ağdacı Kampüsü,</w:t>
      </w:r>
      <w:r w:rsidR="00472765">
        <w:rPr>
          <w:rFonts w:ascii="Times New Roman" w:hAnsi="Times New Roman"/>
          <w:b/>
          <w:sz w:val="24"/>
          <w:szCs w:val="24"/>
        </w:rPr>
        <w:t xml:space="preserve"> Yahya Kemal Derslikleri Binasında</w:t>
      </w:r>
      <w:r w:rsidRPr="00C41D1C">
        <w:rPr>
          <w:rFonts w:ascii="Times New Roman" w:hAnsi="Times New Roman"/>
          <w:sz w:val="24"/>
          <w:szCs w:val="24"/>
        </w:rPr>
        <w:t xml:space="preserve"> yapılacaktır. </w:t>
      </w:r>
    </w:p>
    <w:p w:rsidR="00267522" w:rsidRDefault="00267522" w:rsidP="00267522">
      <w:pPr>
        <w:autoSpaceDE w:val="0"/>
        <w:autoSpaceDN w:val="0"/>
        <w:adjustRightInd w:val="0"/>
        <w:spacing w:after="0" w:line="360" w:lineRule="auto"/>
        <w:jc w:val="both"/>
        <w:rPr>
          <w:rFonts w:ascii="Times New Roman" w:hAnsi="Times New Roman"/>
          <w:sz w:val="24"/>
          <w:szCs w:val="24"/>
        </w:rPr>
      </w:pPr>
    </w:p>
    <w:p w:rsidR="00267522" w:rsidRDefault="00267522" w:rsidP="00267522">
      <w:pPr>
        <w:autoSpaceDE w:val="0"/>
        <w:autoSpaceDN w:val="0"/>
        <w:adjustRightInd w:val="0"/>
        <w:spacing w:after="0" w:line="360" w:lineRule="auto"/>
        <w:jc w:val="both"/>
        <w:rPr>
          <w:rFonts w:ascii="Times New Roman" w:hAnsi="Times New Roman"/>
          <w:sz w:val="24"/>
          <w:szCs w:val="24"/>
        </w:rPr>
      </w:pPr>
    </w:p>
    <w:p w:rsidR="00267522" w:rsidRDefault="00267522" w:rsidP="00267522">
      <w:pPr>
        <w:autoSpaceDE w:val="0"/>
        <w:autoSpaceDN w:val="0"/>
        <w:adjustRightInd w:val="0"/>
        <w:spacing w:after="0" w:line="360" w:lineRule="auto"/>
        <w:jc w:val="both"/>
        <w:rPr>
          <w:rFonts w:ascii="Times New Roman" w:hAnsi="Times New Roman"/>
          <w:sz w:val="24"/>
          <w:szCs w:val="24"/>
        </w:rPr>
      </w:pPr>
    </w:p>
    <w:p w:rsidR="00C04F98" w:rsidRDefault="00C04F98" w:rsidP="00267522">
      <w:pPr>
        <w:autoSpaceDE w:val="0"/>
        <w:autoSpaceDN w:val="0"/>
        <w:adjustRightInd w:val="0"/>
        <w:spacing w:after="0" w:line="360" w:lineRule="auto"/>
        <w:jc w:val="both"/>
        <w:rPr>
          <w:rFonts w:ascii="Times New Roman" w:hAnsi="Times New Roman"/>
          <w:sz w:val="24"/>
          <w:szCs w:val="24"/>
        </w:rPr>
      </w:pPr>
    </w:p>
    <w:p w:rsidR="00267522" w:rsidRDefault="00267522" w:rsidP="00267522">
      <w:pPr>
        <w:autoSpaceDE w:val="0"/>
        <w:autoSpaceDN w:val="0"/>
        <w:adjustRightInd w:val="0"/>
        <w:spacing w:after="0" w:line="360" w:lineRule="auto"/>
        <w:jc w:val="both"/>
        <w:rPr>
          <w:rFonts w:ascii="Times New Roman" w:hAnsi="Times New Roman"/>
          <w:sz w:val="24"/>
          <w:szCs w:val="24"/>
        </w:rPr>
      </w:pPr>
    </w:p>
    <w:p w:rsidR="008365E0" w:rsidRDefault="008365E0" w:rsidP="00267522">
      <w:pPr>
        <w:autoSpaceDE w:val="0"/>
        <w:autoSpaceDN w:val="0"/>
        <w:adjustRightInd w:val="0"/>
        <w:spacing w:after="0" w:line="360" w:lineRule="auto"/>
        <w:jc w:val="both"/>
        <w:rPr>
          <w:rFonts w:ascii="Times New Roman" w:hAnsi="Times New Roman"/>
          <w:sz w:val="24"/>
          <w:szCs w:val="24"/>
        </w:rPr>
      </w:pPr>
    </w:p>
    <w:p w:rsidR="008365E0" w:rsidRDefault="008365E0" w:rsidP="00267522">
      <w:pPr>
        <w:autoSpaceDE w:val="0"/>
        <w:autoSpaceDN w:val="0"/>
        <w:adjustRightInd w:val="0"/>
        <w:spacing w:after="0" w:line="360" w:lineRule="auto"/>
        <w:jc w:val="both"/>
        <w:rPr>
          <w:rFonts w:ascii="Times New Roman" w:hAnsi="Times New Roman"/>
          <w:sz w:val="24"/>
          <w:szCs w:val="24"/>
        </w:rPr>
      </w:pPr>
    </w:p>
    <w:p w:rsidR="00267522" w:rsidRPr="00267522" w:rsidRDefault="00267522" w:rsidP="00267522">
      <w:pPr>
        <w:autoSpaceDE w:val="0"/>
        <w:autoSpaceDN w:val="0"/>
        <w:adjustRightInd w:val="0"/>
        <w:spacing w:after="0" w:line="360" w:lineRule="auto"/>
        <w:jc w:val="both"/>
        <w:rPr>
          <w:rFonts w:ascii="Times New Roman" w:hAnsi="Times New Roman"/>
          <w:bCs/>
          <w:sz w:val="24"/>
          <w:szCs w:val="24"/>
        </w:rPr>
      </w:pPr>
    </w:p>
    <w:p w:rsidR="00C41D1C" w:rsidRPr="00C41D1C" w:rsidRDefault="00C41D1C" w:rsidP="00152DFA">
      <w:pPr>
        <w:jc w:val="both"/>
        <w:rPr>
          <w:rFonts w:ascii="Times New Roman" w:hAnsi="Times New Roman"/>
          <w:sz w:val="24"/>
          <w:szCs w:val="24"/>
        </w:rPr>
      </w:pPr>
      <w:r w:rsidRPr="00C41D1C">
        <w:rPr>
          <w:noProof/>
          <w:lang w:eastAsia="tr-TR"/>
        </w:rPr>
        <w:lastRenderedPageBreak/>
        <mc:AlternateContent>
          <mc:Choice Requires="wps">
            <w:drawing>
              <wp:anchor distT="0" distB="0" distL="114300" distR="114300" simplePos="0" relativeHeight="251719680" behindDoc="1" locked="0" layoutInCell="1" allowOverlap="1" wp14:anchorId="1B239EE8" wp14:editId="4093F882">
                <wp:simplePos x="0" y="0"/>
                <wp:positionH relativeFrom="margin">
                  <wp:posOffset>-52070</wp:posOffset>
                </wp:positionH>
                <wp:positionV relativeFrom="paragraph">
                  <wp:posOffset>33020</wp:posOffset>
                </wp:positionV>
                <wp:extent cx="5786120" cy="775335"/>
                <wp:effectExtent l="0" t="0" r="24130" b="24765"/>
                <wp:wrapThrough wrapText="bothSides">
                  <wp:wrapPolygon edited="0">
                    <wp:start x="142" y="0"/>
                    <wp:lineTo x="0" y="1061"/>
                    <wp:lineTo x="0" y="20698"/>
                    <wp:lineTo x="142" y="21759"/>
                    <wp:lineTo x="21548" y="21759"/>
                    <wp:lineTo x="21619" y="20698"/>
                    <wp:lineTo x="21619" y="1061"/>
                    <wp:lineTo x="21477" y="0"/>
                    <wp:lineTo x="142" y="0"/>
                  </wp:wrapPolygon>
                </wp:wrapThrough>
                <wp:docPr id="11" name="Yuvarlatılmış Dikdörtgen 11"/>
                <wp:cNvGraphicFramePr/>
                <a:graphic xmlns:a="http://schemas.openxmlformats.org/drawingml/2006/main">
                  <a:graphicData uri="http://schemas.microsoft.com/office/word/2010/wordprocessingShape">
                    <wps:wsp>
                      <wps:cNvSpPr/>
                      <wps:spPr>
                        <a:xfrm>
                          <a:off x="0" y="0"/>
                          <a:ext cx="5786120" cy="775335"/>
                        </a:xfrm>
                        <a:prstGeom prst="roundRect">
                          <a:avLst/>
                        </a:prstGeom>
                        <a:solidFill>
                          <a:srgbClr val="99CCFF"/>
                        </a:solidFill>
                        <a:ln w="12700" cap="flat" cmpd="sng" algn="ctr">
                          <a:solidFill>
                            <a:srgbClr val="4472C4"/>
                          </a:solidFill>
                          <a:prstDash val="solid"/>
                          <a:miter lim="800000"/>
                        </a:ln>
                        <a:effectLst/>
                      </wps:spPr>
                      <wps:txbx>
                        <w:txbxContent>
                          <w:p w:rsidR="00146992" w:rsidRDefault="00146992" w:rsidP="00C41D1C">
                            <w:pPr>
                              <w:autoSpaceDE w:val="0"/>
                              <w:autoSpaceDN w:val="0"/>
                              <w:adjustRightInd w:val="0"/>
                              <w:spacing w:after="0" w:line="240" w:lineRule="auto"/>
                              <w:rPr>
                                <w:rFonts w:ascii="Times New Roman" w:hAnsi="Times New Roman"/>
                                <w:b/>
                                <w:color w:val="002060"/>
                                <w:sz w:val="24"/>
                                <w:szCs w:val="24"/>
                              </w:rPr>
                            </w:pPr>
                          </w:p>
                          <w:p w:rsidR="00146992" w:rsidRPr="00C41D1C" w:rsidRDefault="00146992" w:rsidP="00C41D1C">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color w:val="002060"/>
                                <w:sz w:val="24"/>
                                <w:szCs w:val="24"/>
                              </w:rPr>
                              <w:t>KONTENJANLAR</w:t>
                            </w:r>
                          </w:p>
                          <w:p w:rsidR="00146992" w:rsidRPr="00C41D1C" w:rsidRDefault="00146992" w:rsidP="00C41D1C">
                            <w:pPr>
                              <w:rPr>
                                <w:rFonts w:ascii="Trebuchet MS" w:hAnsi="Trebuchet MS"/>
                                <w:b/>
                                <w:color w:val="002060"/>
                                <w:sz w:val="25"/>
                                <w:szCs w:val="25"/>
                              </w:rPr>
                            </w:pPr>
                            <w:r w:rsidRPr="00C41D1C">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8" style="position:absolute;left:0;text-align:left;margin-left:-4.1pt;margin-top:2.6pt;width:455.6pt;height:61.0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qqnQIAAB4FAAAOAAAAZHJzL2Uyb0RvYy54bWysVM1OGzEQvlfqO1i+l01CQmBFgqJEqSoh&#10;igoV6nHi9e5a9V9tJ7v0ZfoMXPoCpe/VsXeBQDlVzcGZ8Yzn55tv9vSsVZLsuPPC6BkdHgwo4ZqZ&#10;QuhqRj9fr98dU+ID6AKk0XxGb7mnZ/O3b04bm/ORqY0suCMYRPu8sTNah2DzLPOs5gr8gbFco7E0&#10;TkFA1VVZ4aDB6Epmo8HgKGuMK6wzjHuPt6vOSOcpfllyFj6WpeeByBnF2kI6XTo38czmp5BXDmwt&#10;WF8G/EMVCoTGpI+hVhCAbJ34K5QSzBlvynDAjMpMWQrGUw/YzXDwopurGixPvSA43j7C5P9fWHax&#10;u3REFDi7ISUaFM7oy3YHTkK4v5Pq/u73D7ISX4tfP12ouCbohpg11uf49Mpeul7zKEYA2tKp+I+t&#10;kTbhfPuIM28DYXg5mR4fDUc4Doa26XRyeDiJQbOn19b58J4bRaIwo85sdfEJh5kwht25D53/g1/M&#10;6I0UxVpImRRXbZbSkR3g4E9Olsv1uk/xzE1q0mDro+kgVgNIwBIbR1FZhMTrihKQFTKbBZdyP3vt&#10;95OMx9PRcvxakljkCnzdFZMiRDfIlQhIfinUjB4P4q9/LXW08kTfvtUIeAdxlEK7abuhjeKTeLUx&#10;xS1O0pmO4t6ytcC85+DDJTjkNDaIexo+4lFKg12bXqKkNu77a/fRH6mGVkoa3BFE5NsWHKdEftBI&#10;wpPheByXKinjyTSO1O1bNvsWvVVLg9NAnmF1SYz+QT6IpTPqBtd5EbOiCTTD3B32vbIM3e7iB4Hx&#10;xSK54SJZCOf6yrIYPEIXEb9ub8DZnkABqXdhHvYJ8hcU6nzjS20W22BKkfj1hCuSMyq4hImm/Qcj&#10;bvm+nryePmvzPwAAAP//AwBQSwMEFAAGAAgAAAAhACDW1vveAAAACAEAAA8AAABkcnMvZG93bnJl&#10;di54bWxMj81OwzAQhO9IvIO1SFxQ65CofyFOBUjNFVG49ObG2zhtvA6x24a3ZznBaTWaT7MzxXp0&#10;nbjgEFpPCh6nCQik2puWGgWfH5vJEkSImozuPKGCbwywLm9vCp0bf6V3vGxjIziEQq4V2Bj7XMpQ&#10;W3Q6TH2PxN7BD05HlkMjzaCvHO46mSbJXDrdEn+wusdXi/Vpe3YK3l6q5pjNzeFrs3pIZ8ddVdlT&#10;pdT93fj8BCLiGP9g+K3P1aHkTnt/JhNEp2CyTJlUMOPD9irJeNqeuXSRgSwL+X9A+QMAAP//AwBQ&#10;SwECLQAUAAYACAAAACEAtoM4kv4AAADhAQAAEwAAAAAAAAAAAAAAAAAAAAAAW0NvbnRlbnRfVHlw&#10;ZXNdLnhtbFBLAQItABQABgAIAAAAIQA4/SH/1gAAAJQBAAALAAAAAAAAAAAAAAAAAC8BAABfcmVs&#10;cy8ucmVsc1BLAQItABQABgAIAAAAIQCSxyqqnQIAAB4FAAAOAAAAAAAAAAAAAAAAAC4CAABkcnMv&#10;ZTJvRG9jLnhtbFBLAQItABQABgAIAAAAIQAg1tb73gAAAAgBAAAPAAAAAAAAAAAAAAAAAPcEAABk&#10;cnMvZG93bnJldi54bWxQSwUGAAAAAAQABADzAAAAAgYAAAAA&#10;" fillcolor="#9cf" strokecolor="#4472c4" strokeweight="1pt">
                <v:stroke joinstyle="miter"/>
                <v:textbox>
                  <w:txbxContent>
                    <w:p w:rsidR="00146992" w:rsidRDefault="00146992" w:rsidP="00C41D1C">
                      <w:pPr>
                        <w:autoSpaceDE w:val="0"/>
                        <w:autoSpaceDN w:val="0"/>
                        <w:adjustRightInd w:val="0"/>
                        <w:spacing w:after="0" w:line="240" w:lineRule="auto"/>
                        <w:rPr>
                          <w:rFonts w:ascii="Times New Roman" w:hAnsi="Times New Roman"/>
                          <w:b/>
                          <w:color w:val="002060"/>
                          <w:sz w:val="24"/>
                          <w:szCs w:val="24"/>
                        </w:rPr>
                      </w:pPr>
                    </w:p>
                    <w:p w:rsidR="00146992" w:rsidRPr="00C41D1C" w:rsidRDefault="00146992" w:rsidP="00C41D1C">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color w:val="002060"/>
                          <w:sz w:val="24"/>
                          <w:szCs w:val="24"/>
                        </w:rPr>
                        <w:t>KONTENJANLAR</w:t>
                      </w:r>
                    </w:p>
                    <w:p w:rsidR="00146992" w:rsidRPr="00C41D1C" w:rsidRDefault="00146992" w:rsidP="00C41D1C">
                      <w:pPr>
                        <w:rPr>
                          <w:rFonts w:ascii="Trebuchet MS" w:hAnsi="Trebuchet MS"/>
                          <w:b/>
                          <w:color w:val="002060"/>
                          <w:sz w:val="25"/>
                          <w:szCs w:val="25"/>
                        </w:rPr>
                      </w:pPr>
                      <w:r w:rsidRPr="00C41D1C">
                        <w:rPr>
                          <w:rFonts w:ascii="Trebuchet MS" w:hAnsi="Trebuchet MS"/>
                          <w:b/>
                          <w:color w:val="002060"/>
                          <w:sz w:val="25"/>
                          <w:szCs w:val="25"/>
                        </w:rPr>
                        <w:t xml:space="preserve"> </w:t>
                      </w:r>
                    </w:p>
                  </w:txbxContent>
                </v:textbox>
                <w10:wrap type="through" anchorx="margin"/>
              </v:roundrect>
            </w:pict>
          </mc:Fallback>
        </mc:AlternateContent>
      </w:r>
      <w:r w:rsidRPr="00C41D1C">
        <w:rPr>
          <w:noProof/>
          <w:lang w:eastAsia="tr-TR"/>
        </w:rPr>
        <mc:AlternateContent>
          <mc:Choice Requires="wps">
            <w:drawing>
              <wp:anchor distT="0" distB="0" distL="114300" distR="114300" simplePos="0" relativeHeight="251717632" behindDoc="1" locked="0" layoutInCell="1" allowOverlap="1" wp14:anchorId="07B15EFC" wp14:editId="3A958F29">
                <wp:simplePos x="0" y="0"/>
                <wp:positionH relativeFrom="margin">
                  <wp:posOffset>0</wp:posOffset>
                </wp:positionH>
                <wp:positionV relativeFrom="paragraph">
                  <wp:posOffset>327025</wp:posOffset>
                </wp:positionV>
                <wp:extent cx="5734050" cy="400050"/>
                <wp:effectExtent l="0" t="0" r="19050" b="19050"/>
                <wp:wrapThrough wrapText="bothSides">
                  <wp:wrapPolygon edited="0">
                    <wp:start x="0" y="0"/>
                    <wp:lineTo x="0" y="21600"/>
                    <wp:lineTo x="21600" y="21600"/>
                    <wp:lineTo x="21600" y="0"/>
                    <wp:lineTo x="0" y="0"/>
                  </wp:wrapPolygon>
                </wp:wrapThrough>
                <wp:docPr id="5" name="Yuvarlatılmış Dikdörtgen 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146992" w:rsidRPr="00DA7738" w:rsidRDefault="00146992" w:rsidP="00C41D1C">
                            <w:pPr>
                              <w:rPr>
                                <w:rFonts w:ascii="Trebuchet MS" w:hAnsi="Trebuchet MS"/>
                                <w:b/>
                                <w:color w:val="002060"/>
                                <w:sz w:val="25"/>
                                <w:szCs w:val="25"/>
                              </w:rPr>
                            </w:pPr>
                            <w:r w:rsidRPr="00C41D1C">
                              <w:rPr>
                                <w:rFonts w:ascii="Times New Roman" w:hAnsi="Times New Roman"/>
                                <w:b/>
                                <w:bCs/>
                                <w:color w:val="1F4E79" w:themeColor="accent1" w:themeShade="80"/>
                                <w:sz w:val="24"/>
                                <w:szCs w:val="24"/>
                              </w:rPr>
                              <w:t>Kontenjanlar</w:t>
                            </w:r>
                            <w:r>
                              <w:rPr>
                                <w:rFonts w:ascii="Times New Roman" w:hAnsi="Times New Roman"/>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39" style="position:absolute;left:0;text-align:left;margin-left:0;margin-top:25.75pt;width:451.5pt;height:31.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v6nQIAABwFAAAOAAAAZHJzL2Uyb0RvYy54bWysVM1OGzEQvlfqO1i+l92ETQMRGxQlSlUJ&#10;ASpUqEfH681a9V/HTjb0ZfoMXPoCpe/VsXeBQDlVvezOeMbz8803PjndaUW2Ary0pqSDg5wSYbit&#10;pFmX9PP18t0RJT4wUzFljSjprfD0dPr2zUnrJmJoG6sqAQSDGD9pXUmbENwkyzxvhGb+wDph0Fhb&#10;0CygCuusAtZidK2yYZ6/z1oLlQPLhfd4uuiMdJri17Xg4aKuvQhElRRrC+kL6buK32x6wiZrYK6R&#10;vC+D/UMVmkmDSR9DLVhgZAPyr1BacrDe1uGAW53ZupZcpB6wm0H+opurhjmRekFwvHuEyf+/sPx8&#10;ewlEViUdUWKYxhF92WwZKBbu75S+v/v9gyzk1+rXTwhrYcgoItY6P8GLV+4Ses2jGNvf1aDjHxsj&#10;u4Ty7SPKYhcIx8PR+LDIRzgMjrYiz6OMYbKn2w58+CCsJlEoKdiNqT7hKBPCbHvmQ+f/4Bczeqtk&#10;tZRKJQXWq7kCsmU49uPj+Xy57FM8c1OGtEja4TiP1TCkX419o6gdAuLNmhKm1shrHiDlfnbb7ycp&#10;ivFwXryWJBa5YL7pikkRohubaBmQ+krqkh4hClhD15Uy0SoSeftWI+AdxFEKu9UujWxwGK/Eo5Wt&#10;bnGOYDuCe8eXEvOeMR8uGSCjsUHc0nCBn1pZ7Nr2EiWNhe+vnUd/JBpaKWlxQxCRbxsGghL10SAF&#10;jwdFEVcqKcVoPEQF9i2rfYvZ6LnFaQzwPXA8idE/qAexBqtvcJlnMSuamOGYu8O+V+ah21x8DriY&#10;zZIbrpFj4cxcOR6DR+gi4te7GwauJ1BA6p3bh21ikxcU6nzjTWNnm2Brmfj1hCuSMyq4gomm/XMR&#10;d3xfT15Pj9r0DwAAAP//AwBQSwMEFAAGAAgAAAAhACXfD87eAAAABwEAAA8AAABkcnMvZG93bnJl&#10;di54bWxMj8FOwzAQRO9I/IO1SFwQddKSqg1xKkBqrqiFS29uvI3TxusQu234e5YTHGdnNPO2WI2u&#10;ExccQutJQTpJQCDV3rTUKPj8WD8uQISoyejOEyr4xgCr8vam0LnxV9rgZRsbwSUUcq3AxtjnUoba&#10;otNh4nsk9g5+cDqyHBppBn3lctfJaZLMpdMt8YLVPb5ZrE/bs1Pw/lo1x9ncHL7Wy4dpdtxVlT1V&#10;St3fjS/PICKO8S8Mv/iMDiUz7f2ZTBCdAn4kKsjSDAS7y2TGhz3H0qcMZFnI//zlDwAAAP//AwBQ&#10;SwECLQAUAAYACAAAACEAtoM4kv4AAADhAQAAEwAAAAAAAAAAAAAAAAAAAAAAW0NvbnRlbnRfVHlw&#10;ZXNdLnhtbFBLAQItABQABgAIAAAAIQA4/SH/1gAAAJQBAAALAAAAAAAAAAAAAAAAAC8BAABfcmVs&#10;cy8ucmVsc1BLAQItABQABgAIAAAAIQDNF5v6nQIAABwFAAAOAAAAAAAAAAAAAAAAAC4CAABkcnMv&#10;ZTJvRG9jLnhtbFBLAQItABQABgAIAAAAIQAl3w/O3gAAAAcBAAAPAAAAAAAAAAAAAAAAAPcEAABk&#10;cnMvZG93bnJldi54bWxQSwUGAAAAAAQABADzAAAAAgYAAAAA&#10;" fillcolor="#9cf" strokecolor="#4472c4" strokeweight="1pt">
                <v:stroke joinstyle="miter"/>
                <v:textbox>
                  <w:txbxContent>
                    <w:p w:rsidR="00146992" w:rsidRPr="00DA7738" w:rsidRDefault="00146992" w:rsidP="00C41D1C">
                      <w:pPr>
                        <w:rPr>
                          <w:rFonts w:ascii="Trebuchet MS" w:hAnsi="Trebuchet MS"/>
                          <w:b/>
                          <w:color w:val="002060"/>
                          <w:sz w:val="25"/>
                          <w:szCs w:val="25"/>
                        </w:rPr>
                      </w:pPr>
                      <w:r w:rsidRPr="00C41D1C">
                        <w:rPr>
                          <w:rFonts w:ascii="Times New Roman" w:hAnsi="Times New Roman"/>
                          <w:b/>
                          <w:bCs/>
                          <w:color w:val="1F4E79" w:themeColor="accent1" w:themeShade="80"/>
                          <w:sz w:val="24"/>
                          <w:szCs w:val="24"/>
                        </w:rPr>
                        <w:t>Kontenjanlar</w:t>
                      </w:r>
                      <w:r>
                        <w:rPr>
                          <w:rFonts w:ascii="Times New Roman" w:hAnsi="Times New Roman"/>
                          <w:b/>
                          <w:bCs/>
                          <w:sz w:val="24"/>
                          <w:szCs w:val="24"/>
                        </w:rPr>
                        <w:t xml:space="preserve"> </w:t>
                      </w:r>
                    </w:p>
                  </w:txbxContent>
                </v:textbox>
                <w10:wrap type="through" anchorx="margin"/>
              </v:roundrect>
            </w:pict>
          </mc:Fallback>
        </mc:AlternateContent>
      </w:r>
    </w:p>
    <w:tbl>
      <w:tblPr>
        <w:tblW w:w="5000" w:type="pct"/>
        <w:tblCellMar>
          <w:left w:w="70" w:type="dxa"/>
          <w:right w:w="70" w:type="dxa"/>
        </w:tblCellMar>
        <w:tblLook w:val="04A0" w:firstRow="1" w:lastRow="0" w:firstColumn="1" w:lastColumn="0" w:noHBand="0" w:noVBand="1"/>
      </w:tblPr>
      <w:tblGrid>
        <w:gridCol w:w="5730"/>
        <w:gridCol w:w="3482"/>
      </w:tblGrid>
      <w:tr w:rsidR="00C41D1C" w:rsidRPr="00C41D1C" w:rsidTr="00C04F98">
        <w:trPr>
          <w:trHeight w:val="425"/>
        </w:trPr>
        <w:tc>
          <w:tcPr>
            <w:tcW w:w="3110"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C41D1C" w:rsidRPr="00C41D1C" w:rsidRDefault="00C41D1C" w:rsidP="00C41D1C">
            <w:pPr>
              <w:spacing w:after="0" w:line="240" w:lineRule="auto"/>
              <w:rPr>
                <w:rFonts w:ascii="Times New Roman" w:eastAsia="Times New Roman" w:hAnsi="Times New Roman"/>
                <w:b/>
                <w:bCs/>
                <w:color w:val="000000"/>
                <w:sz w:val="20"/>
                <w:szCs w:val="20"/>
              </w:rPr>
            </w:pPr>
            <w:r w:rsidRPr="00C41D1C">
              <w:rPr>
                <w:rFonts w:ascii="Times New Roman" w:eastAsia="Times New Roman" w:hAnsi="Times New Roman"/>
                <w:b/>
                <w:bCs/>
                <w:color w:val="000000"/>
                <w:sz w:val="20"/>
                <w:szCs w:val="20"/>
              </w:rPr>
              <w:t>AKADEMİK BİRİMLER</w:t>
            </w:r>
          </w:p>
        </w:tc>
        <w:tc>
          <w:tcPr>
            <w:tcW w:w="1890" w:type="pct"/>
            <w:tcBorders>
              <w:top w:val="single" w:sz="8" w:space="0" w:color="auto"/>
              <w:left w:val="nil"/>
              <w:bottom w:val="single" w:sz="8" w:space="0" w:color="auto"/>
              <w:right w:val="single" w:sz="8" w:space="0" w:color="auto"/>
            </w:tcBorders>
            <w:shd w:val="clear" w:color="000000" w:fill="FDE9D9"/>
            <w:vAlign w:val="center"/>
            <w:hideMark/>
          </w:tcPr>
          <w:p w:rsidR="00C41D1C" w:rsidRPr="00C41D1C" w:rsidRDefault="00C41D1C" w:rsidP="00C41D1C">
            <w:pPr>
              <w:spacing w:after="0" w:line="240" w:lineRule="auto"/>
              <w:jc w:val="center"/>
              <w:rPr>
                <w:rFonts w:ascii="Times New Roman" w:eastAsia="Times New Roman" w:hAnsi="Times New Roman"/>
                <w:b/>
                <w:bCs/>
                <w:color w:val="000000"/>
                <w:sz w:val="20"/>
                <w:szCs w:val="20"/>
              </w:rPr>
            </w:pPr>
            <w:r w:rsidRPr="00C41D1C">
              <w:rPr>
                <w:rFonts w:ascii="Times New Roman" w:eastAsia="Times New Roman" w:hAnsi="Times New Roman"/>
                <w:b/>
                <w:bCs/>
                <w:color w:val="000000"/>
                <w:sz w:val="20"/>
                <w:szCs w:val="20"/>
              </w:rPr>
              <w:t>Yabancı Uyruklu Öğrenci Kontenjanları</w:t>
            </w:r>
          </w:p>
        </w:tc>
      </w:tr>
      <w:tr w:rsidR="00C41D1C" w:rsidRPr="00C41D1C" w:rsidTr="00C04F98">
        <w:trPr>
          <w:trHeight w:val="247"/>
        </w:trPr>
        <w:tc>
          <w:tcPr>
            <w:tcW w:w="3110" w:type="pct"/>
            <w:tcBorders>
              <w:top w:val="nil"/>
              <w:left w:val="single" w:sz="8" w:space="0" w:color="auto"/>
              <w:bottom w:val="single" w:sz="8" w:space="0" w:color="auto"/>
              <w:right w:val="single" w:sz="8" w:space="0" w:color="auto"/>
            </w:tcBorders>
            <w:shd w:val="clear" w:color="000000" w:fill="FDE9D9"/>
            <w:noWrap/>
            <w:vAlign w:val="bottom"/>
            <w:hideMark/>
          </w:tcPr>
          <w:p w:rsidR="00C41D1C" w:rsidRPr="00C41D1C" w:rsidRDefault="00C41D1C" w:rsidP="00C41D1C">
            <w:pPr>
              <w:spacing w:after="0" w:line="240" w:lineRule="auto"/>
              <w:rPr>
                <w:rFonts w:ascii="Times New Roman" w:eastAsia="Times New Roman" w:hAnsi="Times New Roman"/>
                <w:b/>
                <w:bCs/>
                <w:color w:val="FF0000"/>
                <w:sz w:val="20"/>
                <w:szCs w:val="20"/>
              </w:rPr>
            </w:pPr>
            <w:r w:rsidRPr="00C41D1C">
              <w:rPr>
                <w:rFonts w:ascii="Times New Roman" w:eastAsia="Times New Roman" w:hAnsi="Times New Roman"/>
                <w:b/>
                <w:bCs/>
                <w:color w:val="FF0000"/>
                <w:sz w:val="20"/>
                <w:szCs w:val="20"/>
              </w:rPr>
              <w:t>EDEBİYAT FAKÜLTESİ</w:t>
            </w:r>
          </w:p>
        </w:tc>
        <w:tc>
          <w:tcPr>
            <w:tcW w:w="1890" w:type="pct"/>
            <w:tcBorders>
              <w:top w:val="nil"/>
              <w:left w:val="nil"/>
              <w:bottom w:val="single" w:sz="8" w:space="0" w:color="auto"/>
              <w:right w:val="single" w:sz="8" w:space="0" w:color="auto"/>
            </w:tcBorders>
            <w:shd w:val="clear" w:color="000000" w:fill="FDE9D9"/>
            <w:noWrap/>
            <w:vAlign w:val="bottom"/>
            <w:hideMark/>
          </w:tcPr>
          <w:p w:rsidR="00C41D1C" w:rsidRPr="00C41D1C" w:rsidRDefault="00C41D1C" w:rsidP="00C41D1C">
            <w:pPr>
              <w:spacing w:after="0" w:line="240" w:lineRule="auto"/>
              <w:rPr>
                <w:rFonts w:ascii="Times New Roman" w:eastAsia="Times New Roman" w:hAnsi="Times New Roman"/>
                <w:b/>
                <w:bCs/>
                <w:color w:val="FF0000"/>
                <w:sz w:val="20"/>
                <w:szCs w:val="20"/>
              </w:rPr>
            </w:pPr>
            <w:r w:rsidRPr="00C41D1C">
              <w:rPr>
                <w:rFonts w:ascii="Times New Roman" w:eastAsia="Times New Roman" w:hAnsi="Times New Roman"/>
                <w:b/>
                <w:bCs/>
                <w:color w:val="FF0000"/>
                <w:sz w:val="20"/>
                <w:szCs w:val="20"/>
              </w:rPr>
              <w:t> </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Arkeoloji</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eastAsia="Times New Roman" w:hAnsi="Times New Roman" w:cs="Times New Roman"/>
              </w:rPr>
            </w:pPr>
            <w:r w:rsidRPr="00323D77">
              <w:rPr>
                <w:rFonts w:ascii="Times New Roman" w:hAnsi="Times New Roman" w:cs="Times New Roman"/>
              </w:rPr>
              <w:t>14</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Çağdaş Türk Lehçeleri ve Edebiyatları</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11</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Çağdaş Türk Lehçeleri ve Edebiyatları (İ.Ö)</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14</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Felsefe</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14</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Felsefe (İ.Ö)</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14</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Sosyoloji</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9</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Psikoloji</w:t>
            </w:r>
          </w:p>
        </w:tc>
        <w:tc>
          <w:tcPr>
            <w:tcW w:w="1890" w:type="pct"/>
            <w:tcBorders>
              <w:top w:val="nil"/>
              <w:left w:val="nil"/>
              <w:bottom w:val="single" w:sz="4" w:space="0" w:color="auto"/>
              <w:right w:val="single" w:sz="8" w:space="0" w:color="auto"/>
            </w:tcBorders>
            <w:shd w:val="clear" w:color="auto" w:fill="auto"/>
            <w:noWrap/>
            <w:vAlign w:val="center"/>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12</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Tarih</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10</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Tarih (İ.Ö)</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13</w:t>
            </w:r>
          </w:p>
        </w:tc>
      </w:tr>
      <w:tr w:rsidR="00267522" w:rsidRPr="00C41D1C" w:rsidTr="00C04F98">
        <w:tc>
          <w:tcPr>
            <w:tcW w:w="3110" w:type="pct"/>
            <w:tcBorders>
              <w:top w:val="nil"/>
              <w:left w:val="single" w:sz="8" w:space="0" w:color="auto"/>
              <w:bottom w:val="single" w:sz="4"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Türk Dili ve Edebiyatı</w:t>
            </w:r>
          </w:p>
        </w:tc>
        <w:tc>
          <w:tcPr>
            <w:tcW w:w="1890" w:type="pct"/>
            <w:tcBorders>
              <w:top w:val="nil"/>
              <w:left w:val="nil"/>
              <w:bottom w:val="single" w:sz="4" w:space="0" w:color="auto"/>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6</w:t>
            </w:r>
          </w:p>
        </w:tc>
      </w:tr>
      <w:tr w:rsidR="00267522" w:rsidRPr="00C41D1C" w:rsidTr="00C04F98">
        <w:tc>
          <w:tcPr>
            <w:tcW w:w="3110" w:type="pct"/>
            <w:tcBorders>
              <w:top w:val="nil"/>
              <w:left w:val="single" w:sz="8" w:space="0" w:color="auto"/>
              <w:bottom w:val="single" w:sz="8" w:space="0" w:color="auto"/>
              <w:right w:val="single" w:sz="8" w:space="0" w:color="auto"/>
            </w:tcBorders>
            <w:shd w:val="clear" w:color="auto" w:fill="auto"/>
            <w:noWrap/>
            <w:vAlign w:val="center"/>
            <w:hideMark/>
          </w:tcPr>
          <w:p w:rsidR="00267522" w:rsidRPr="00C41D1C" w:rsidRDefault="00267522" w:rsidP="00C04F98">
            <w:pPr>
              <w:spacing w:after="0" w:line="240" w:lineRule="auto"/>
              <w:rPr>
                <w:rFonts w:ascii="Times New Roman" w:eastAsia="Times New Roman" w:hAnsi="Times New Roman"/>
                <w:color w:val="000000"/>
                <w:sz w:val="20"/>
                <w:szCs w:val="20"/>
              </w:rPr>
            </w:pPr>
            <w:r w:rsidRPr="00C41D1C">
              <w:rPr>
                <w:rFonts w:ascii="Times New Roman" w:eastAsia="Times New Roman" w:hAnsi="Times New Roman"/>
                <w:color w:val="000000"/>
                <w:sz w:val="20"/>
                <w:szCs w:val="20"/>
              </w:rPr>
              <w:t>Türk Dili ve Edebiyatı (İ.Ö)</w:t>
            </w:r>
          </w:p>
        </w:tc>
        <w:tc>
          <w:tcPr>
            <w:tcW w:w="1890" w:type="pct"/>
            <w:tcBorders>
              <w:top w:val="nil"/>
              <w:left w:val="nil"/>
              <w:bottom w:val="nil"/>
              <w:right w:val="single" w:sz="8" w:space="0" w:color="auto"/>
            </w:tcBorders>
            <w:shd w:val="clear" w:color="auto" w:fill="auto"/>
            <w:noWrap/>
            <w:vAlign w:val="center"/>
            <w:hideMark/>
          </w:tcPr>
          <w:p w:rsidR="00267522"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14</w:t>
            </w:r>
          </w:p>
        </w:tc>
      </w:tr>
      <w:tr w:rsidR="00C41D1C" w:rsidRPr="00C41D1C" w:rsidTr="00C04F98">
        <w:tc>
          <w:tcPr>
            <w:tcW w:w="3110" w:type="pct"/>
            <w:tcBorders>
              <w:top w:val="nil"/>
              <w:left w:val="single" w:sz="8" w:space="0" w:color="auto"/>
              <w:bottom w:val="single" w:sz="4" w:space="0" w:color="auto"/>
              <w:right w:val="nil"/>
            </w:tcBorders>
            <w:shd w:val="clear" w:color="000000" w:fill="B8CCE4"/>
            <w:noWrap/>
            <w:vAlign w:val="center"/>
            <w:hideMark/>
          </w:tcPr>
          <w:p w:rsidR="00C41D1C" w:rsidRPr="00C41D1C" w:rsidRDefault="00C41D1C" w:rsidP="00C04F98">
            <w:pPr>
              <w:spacing w:after="0" w:line="240" w:lineRule="auto"/>
              <w:rPr>
                <w:rFonts w:ascii="Times New Roman" w:eastAsia="Times New Roman" w:hAnsi="Times New Roman"/>
                <w:b/>
                <w:bCs/>
                <w:color w:val="000000"/>
                <w:sz w:val="20"/>
                <w:szCs w:val="20"/>
              </w:rPr>
            </w:pPr>
            <w:r w:rsidRPr="00C41D1C">
              <w:rPr>
                <w:rFonts w:ascii="Times New Roman" w:eastAsia="Times New Roman" w:hAnsi="Times New Roman"/>
                <w:b/>
                <w:bCs/>
                <w:color w:val="000000"/>
                <w:sz w:val="20"/>
                <w:szCs w:val="20"/>
              </w:rPr>
              <w:t>TOPLAM</w:t>
            </w:r>
          </w:p>
        </w:tc>
        <w:tc>
          <w:tcPr>
            <w:tcW w:w="1890" w:type="pct"/>
            <w:tcBorders>
              <w:top w:val="single" w:sz="8" w:space="0" w:color="auto"/>
              <w:left w:val="single" w:sz="8" w:space="0" w:color="auto"/>
              <w:bottom w:val="single" w:sz="8" w:space="0" w:color="auto"/>
              <w:right w:val="single" w:sz="8" w:space="0" w:color="auto"/>
            </w:tcBorders>
            <w:shd w:val="clear" w:color="000000" w:fill="B8CCE4"/>
            <w:noWrap/>
            <w:vAlign w:val="center"/>
            <w:hideMark/>
          </w:tcPr>
          <w:p w:rsidR="00C41D1C" w:rsidRPr="00C41D1C"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131</w:t>
            </w: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FBE4D5" w:themeFill="accent2" w:themeFillTint="33"/>
            <w:noWrap/>
            <w:vAlign w:val="center"/>
          </w:tcPr>
          <w:p w:rsidR="008A2618" w:rsidRPr="00D61A79" w:rsidRDefault="008A2618"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EĞİTİM FAKÜLTESİ</w:t>
            </w:r>
          </w:p>
        </w:tc>
        <w:tc>
          <w:tcPr>
            <w:tcW w:w="1890" w:type="pct"/>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center"/>
          </w:tcPr>
          <w:p w:rsidR="008A2618" w:rsidRPr="00D61A79" w:rsidRDefault="008A2618" w:rsidP="00C04F98">
            <w:pPr>
              <w:spacing w:after="0" w:line="240" w:lineRule="auto"/>
              <w:jc w:val="center"/>
              <w:rPr>
                <w:rFonts w:ascii="Times New Roman" w:eastAsia="Times New Roman" w:hAnsi="Times New Roman"/>
                <w:b/>
                <w:bCs/>
                <w:color w:val="000000"/>
                <w:sz w:val="20"/>
                <w:szCs w:val="20"/>
              </w:rPr>
            </w:pP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E7E6E6" w:themeFill="background2"/>
            <w:noWrap/>
            <w:vAlign w:val="center"/>
          </w:tcPr>
          <w:p w:rsidR="008A2618" w:rsidRPr="00D61A79" w:rsidRDefault="008A2618"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 xml:space="preserve">Fen Bilgisi Öğretmenliği </w:t>
            </w:r>
          </w:p>
        </w:tc>
        <w:tc>
          <w:tcPr>
            <w:tcW w:w="1890" w:type="pct"/>
            <w:tcBorders>
              <w:top w:val="single" w:sz="8" w:space="0" w:color="auto"/>
              <w:left w:val="single" w:sz="8" w:space="0" w:color="auto"/>
              <w:bottom w:val="single" w:sz="4" w:space="0" w:color="auto"/>
              <w:right w:val="single" w:sz="8" w:space="0" w:color="auto"/>
            </w:tcBorders>
            <w:shd w:val="clear" w:color="auto" w:fill="E7E6E6" w:themeFill="background2"/>
            <w:noWrap/>
            <w:vAlign w:val="center"/>
          </w:tcPr>
          <w:p w:rsidR="008A2618" w:rsidRPr="00323D77" w:rsidRDefault="008A2618" w:rsidP="00C04F98">
            <w:pPr>
              <w:pStyle w:val="AralkYok"/>
              <w:jc w:val="center"/>
              <w:rPr>
                <w:rFonts w:ascii="Times New Roman" w:eastAsia="Times New Roman" w:hAnsi="Times New Roman" w:cs="Times New Roman"/>
              </w:rPr>
            </w:pPr>
            <w:r w:rsidRPr="00323D77">
              <w:rPr>
                <w:rFonts w:ascii="Times New Roman" w:hAnsi="Times New Roman" w:cs="Times New Roman"/>
              </w:rPr>
              <w:t>11</w:t>
            </w: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E7E6E6" w:themeFill="background2"/>
            <w:noWrap/>
            <w:vAlign w:val="center"/>
          </w:tcPr>
          <w:p w:rsidR="008A2618" w:rsidRPr="00D61A79" w:rsidRDefault="008A2618"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İlköğretim Matematik Öğretmenliği</w:t>
            </w:r>
          </w:p>
        </w:tc>
        <w:tc>
          <w:tcPr>
            <w:tcW w:w="1890" w:type="pct"/>
            <w:tcBorders>
              <w:top w:val="single" w:sz="4" w:space="0" w:color="auto"/>
              <w:left w:val="single" w:sz="8" w:space="0" w:color="auto"/>
              <w:bottom w:val="single" w:sz="4" w:space="0" w:color="auto"/>
              <w:right w:val="single" w:sz="8" w:space="0" w:color="auto"/>
            </w:tcBorders>
            <w:shd w:val="clear" w:color="auto" w:fill="E7E6E6" w:themeFill="background2"/>
            <w:noWrap/>
            <w:vAlign w:val="center"/>
          </w:tcPr>
          <w:p w:rsidR="008A2618" w:rsidRPr="00323D77" w:rsidRDefault="008A2618" w:rsidP="00C04F98">
            <w:pPr>
              <w:pStyle w:val="AralkYok"/>
              <w:jc w:val="center"/>
              <w:rPr>
                <w:rFonts w:ascii="Times New Roman" w:hAnsi="Times New Roman" w:cs="Times New Roman"/>
              </w:rPr>
            </w:pPr>
            <w:r w:rsidRPr="00323D77">
              <w:rPr>
                <w:rFonts w:ascii="Times New Roman" w:hAnsi="Times New Roman" w:cs="Times New Roman"/>
              </w:rPr>
              <w:t>12</w:t>
            </w: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E7E6E6" w:themeFill="background2"/>
            <w:noWrap/>
            <w:vAlign w:val="center"/>
          </w:tcPr>
          <w:p w:rsidR="008A2618" w:rsidRPr="00D61A79" w:rsidRDefault="008A2618"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 xml:space="preserve">Rehberlik ve Psikolojik Danışmanlık </w:t>
            </w:r>
          </w:p>
        </w:tc>
        <w:tc>
          <w:tcPr>
            <w:tcW w:w="1890" w:type="pct"/>
            <w:tcBorders>
              <w:top w:val="single" w:sz="4" w:space="0" w:color="auto"/>
              <w:left w:val="single" w:sz="8" w:space="0" w:color="auto"/>
              <w:bottom w:val="single" w:sz="4" w:space="0" w:color="auto"/>
              <w:right w:val="single" w:sz="8" w:space="0" w:color="auto"/>
            </w:tcBorders>
            <w:shd w:val="clear" w:color="auto" w:fill="E7E6E6" w:themeFill="background2"/>
            <w:noWrap/>
            <w:vAlign w:val="center"/>
          </w:tcPr>
          <w:p w:rsidR="008A2618" w:rsidRPr="00323D77" w:rsidRDefault="008A2618" w:rsidP="00C04F98">
            <w:pPr>
              <w:pStyle w:val="AralkYok"/>
              <w:jc w:val="center"/>
              <w:rPr>
                <w:rFonts w:ascii="Times New Roman" w:hAnsi="Times New Roman" w:cs="Times New Roman"/>
              </w:rPr>
            </w:pPr>
            <w:r w:rsidRPr="00323D77">
              <w:rPr>
                <w:rFonts w:ascii="Times New Roman" w:hAnsi="Times New Roman" w:cs="Times New Roman"/>
              </w:rPr>
              <w:t>11</w:t>
            </w: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E7E6E6" w:themeFill="background2"/>
            <w:noWrap/>
            <w:vAlign w:val="center"/>
          </w:tcPr>
          <w:p w:rsidR="008A2618" w:rsidRPr="00D61A79" w:rsidRDefault="008A2618"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Sınıf Öğretmenliği</w:t>
            </w:r>
          </w:p>
        </w:tc>
        <w:tc>
          <w:tcPr>
            <w:tcW w:w="1890" w:type="pct"/>
            <w:tcBorders>
              <w:top w:val="single" w:sz="4" w:space="0" w:color="auto"/>
              <w:left w:val="single" w:sz="8" w:space="0" w:color="auto"/>
              <w:bottom w:val="single" w:sz="4" w:space="0" w:color="auto"/>
              <w:right w:val="single" w:sz="8" w:space="0" w:color="auto"/>
            </w:tcBorders>
            <w:shd w:val="clear" w:color="auto" w:fill="E7E6E6" w:themeFill="background2"/>
            <w:noWrap/>
            <w:vAlign w:val="center"/>
          </w:tcPr>
          <w:p w:rsidR="008A2618" w:rsidRPr="00323D77" w:rsidRDefault="008A2618" w:rsidP="00C04F98">
            <w:pPr>
              <w:pStyle w:val="AralkYok"/>
              <w:jc w:val="center"/>
              <w:rPr>
                <w:rFonts w:ascii="Times New Roman" w:hAnsi="Times New Roman" w:cs="Times New Roman"/>
              </w:rPr>
            </w:pPr>
            <w:r w:rsidRPr="00323D77">
              <w:rPr>
                <w:rFonts w:ascii="Times New Roman" w:hAnsi="Times New Roman" w:cs="Times New Roman"/>
              </w:rPr>
              <w:t>9</w:t>
            </w: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E7E6E6" w:themeFill="background2"/>
            <w:noWrap/>
            <w:vAlign w:val="center"/>
          </w:tcPr>
          <w:p w:rsidR="008A2618" w:rsidRPr="00D61A79" w:rsidRDefault="008A2618"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Sosyal Bilgiler Öğretmenliği</w:t>
            </w:r>
          </w:p>
        </w:tc>
        <w:tc>
          <w:tcPr>
            <w:tcW w:w="1890" w:type="pct"/>
            <w:tcBorders>
              <w:top w:val="single" w:sz="4" w:space="0" w:color="auto"/>
              <w:left w:val="single" w:sz="8" w:space="0" w:color="auto"/>
              <w:bottom w:val="single" w:sz="4" w:space="0" w:color="auto"/>
              <w:right w:val="single" w:sz="8" w:space="0" w:color="auto"/>
            </w:tcBorders>
            <w:shd w:val="clear" w:color="auto" w:fill="E7E6E6" w:themeFill="background2"/>
            <w:noWrap/>
            <w:vAlign w:val="center"/>
          </w:tcPr>
          <w:p w:rsidR="008A2618" w:rsidRPr="00323D77" w:rsidRDefault="008A2618" w:rsidP="00C04F98">
            <w:pPr>
              <w:pStyle w:val="AralkYok"/>
              <w:jc w:val="center"/>
              <w:rPr>
                <w:rFonts w:ascii="Times New Roman" w:hAnsi="Times New Roman" w:cs="Times New Roman"/>
              </w:rPr>
            </w:pPr>
            <w:r w:rsidRPr="00323D77">
              <w:rPr>
                <w:rFonts w:ascii="Times New Roman" w:hAnsi="Times New Roman" w:cs="Times New Roman"/>
              </w:rPr>
              <w:t>8</w:t>
            </w:r>
          </w:p>
        </w:tc>
      </w:tr>
      <w:tr w:rsidR="008A2618" w:rsidRPr="00C41D1C" w:rsidTr="00C04F98">
        <w:tc>
          <w:tcPr>
            <w:tcW w:w="3110" w:type="pct"/>
            <w:tcBorders>
              <w:top w:val="single" w:sz="4" w:space="0" w:color="auto"/>
              <w:left w:val="single" w:sz="8" w:space="0" w:color="auto"/>
              <w:bottom w:val="single" w:sz="4" w:space="0" w:color="auto"/>
              <w:right w:val="nil"/>
            </w:tcBorders>
            <w:shd w:val="clear" w:color="auto" w:fill="E7E6E6" w:themeFill="background2"/>
            <w:noWrap/>
            <w:vAlign w:val="center"/>
          </w:tcPr>
          <w:p w:rsidR="008A2618" w:rsidRPr="00D61A79" w:rsidRDefault="008A2618"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Türkçe Öğretmenliği</w:t>
            </w:r>
          </w:p>
        </w:tc>
        <w:tc>
          <w:tcPr>
            <w:tcW w:w="1890" w:type="pct"/>
            <w:tcBorders>
              <w:top w:val="single" w:sz="4" w:space="0" w:color="auto"/>
              <w:left w:val="single" w:sz="8" w:space="0" w:color="auto"/>
              <w:bottom w:val="single" w:sz="4" w:space="0" w:color="auto"/>
              <w:right w:val="single" w:sz="8" w:space="0" w:color="auto"/>
            </w:tcBorders>
            <w:shd w:val="clear" w:color="auto" w:fill="E7E6E6" w:themeFill="background2"/>
            <w:noWrap/>
            <w:vAlign w:val="center"/>
          </w:tcPr>
          <w:p w:rsidR="008A2618" w:rsidRPr="00323D77" w:rsidRDefault="00F96A55" w:rsidP="00C04F98">
            <w:pPr>
              <w:pStyle w:val="AralkYok"/>
              <w:jc w:val="center"/>
              <w:rPr>
                <w:rFonts w:ascii="Times New Roman" w:hAnsi="Times New Roman" w:cs="Times New Roman"/>
              </w:rPr>
            </w:pPr>
            <w:r w:rsidRPr="00323D77">
              <w:rPr>
                <w:rFonts w:ascii="Times New Roman" w:hAnsi="Times New Roman" w:cs="Times New Roman"/>
              </w:rPr>
              <w:t>12</w:t>
            </w:r>
          </w:p>
        </w:tc>
      </w:tr>
      <w:tr w:rsidR="008A2618" w:rsidRPr="00C41D1C" w:rsidTr="00C04F98">
        <w:tc>
          <w:tcPr>
            <w:tcW w:w="3110" w:type="pct"/>
            <w:tcBorders>
              <w:top w:val="single" w:sz="4" w:space="0" w:color="auto"/>
              <w:left w:val="single" w:sz="8" w:space="0" w:color="auto"/>
              <w:bottom w:val="single" w:sz="8" w:space="0" w:color="auto"/>
              <w:right w:val="nil"/>
            </w:tcBorders>
            <w:shd w:val="clear" w:color="auto" w:fill="BDD6EE" w:themeFill="accent1" w:themeFillTint="66"/>
            <w:noWrap/>
            <w:vAlign w:val="center"/>
          </w:tcPr>
          <w:p w:rsidR="008A2618" w:rsidRPr="00D61A79" w:rsidRDefault="008A2618" w:rsidP="00C04F9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TOPLAM</w:t>
            </w:r>
          </w:p>
        </w:tc>
        <w:tc>
          <w:tcPr>
            <w:tcW w:w="1890" w:type="pct"/>
            <w:tcBorders>
              <w:top w:val="single" w:sz="4" w:space="0" w:color="auto"/>
              <w:left w:val="single" w:sz="8" w:space="0" w:color="auto"/>
              <w:bottom w:val="single" w:sz="8" w:space="0" w:color="auto"/>
              <w:right w:val="single" w:sz="8" w:space="0" w:color="auto"/>
            </w:tcBorders>
            <w:shd w:val="clear" w:color="auto" w:fill="BDD6EE" w:themeFill="accent1" w:themeFillTint="66"/>
            <w:noWrap/>
            <w:vAlign w:val="center"/>
          </w:tcPr>
          <w:p w:rsidR="00F96A55"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63</w:t>
            </w:r>
          </w:p>
        </w:tc>
      </w:tr>
    </w:tbl>
    <w:p w:rsidR="000064FD" w:rsidRPr="00152DFA" w:rsidRDefault="000064FD" w:rsidP="00C04F98">
      <w:pPr>
        <w:spacing w:after="0"/>
        <w:rPr>
          <w:rFonts w:ascii="Times New Roman" w:hAnsi="Times New Roman"/>
          <w:bCs/>
          <w:sz w:val="24"/>
          <w:szCs w:val="24"/>
        </w:rPr>
      </w:pPr>
    </w:p>
    <w:tbl>
      <w:tblPr>
        <w:tblW w:w="9100" w:type="dxa"/>
        <w:tblCellMar>
          <w:left w:w="70" w:type="dxa"/>
          <w:right w:w="70" w:type="dxa"/>
        </w:tblCellMar>
        <w:tblLook w:val="04A0" w:firstRow="1" w:lastRow="0" w:firstColumn="1" w:lastColumn="0" w:noHBand="0" w:noVBand="1"/>
      </w:tblPr>
      <w:tblGrid>
        <w:gridCol w:w="5377"/>
        <w:gridCol w:w="3723"/>
      </w:tblGrid>
      <w:tr w:rsidR="00152DFA" w:rsidRPr="00D61A79" w:rsidTr="007462C7">
        <w:trPr>
          <w:trHeight w:val="425"/>
        </w:trPr>
        <w:tc>
          <w:tcPr>
            <w:tcW w:w="5377"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52DFA" w:rsidRPr="00D61A79" w:rsidRDefault="00152DFA" w:rsidP="00C04F9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AKADEMİK BİRİMLER</w:t>
            </w:r>
          </w:p>
        </w:tc>
        <w:tc>
          <w:tcPr>
            <w:tcW w:w="3723" w:type="dxa"/>
            <w:tcBorders>
              <w:top w:val="single" w:sz="8" w:space="0" w:color="auto"/>
              <w:left w:val="nil"/>
              <w:bottom w:val="single" w:sz="8" w:space="0" w:color="auto"/>
              <w:right w:val="single" w:sz="8" w:space="0" w:color="auto"/>
            </w:tcBorders>
            <w:shd w:val="clear" w:color="000000" w:fill="FDE9D9"/>
            <w:vAlign w:val="center"/>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Yabancı Uyruklu Öğrenci Kontenjanları</w:t>
            </w:r>
          </w:p>
        </w:tc>
      </w:tr>
      <w:tr w:rsidR="00152DFA" w:rsidRPr="00D61A79" w:rsidTr="007462C7">
        <w:trPr>
          <w:trHeight w:val="199"/>
        </w:trPr>
        <w:tc>
          <w:tcPr>
            <w:tcW w:w="5377" w:type="dxa"/>
            <w:tcBorders>
              <w:top w:val="nil"/>
              <w:left w:val="single" w:sz="8" w:space="0" w:color="auto"/>
              <w:bottom w:val="single" w:sz="8" w:space="0" w:color="auto"/>
              <w:right w:val="single" w:sz="8" w:space="0" w:color="auto"/>
            </w:tcBorders>
            <w:shd w:val="clear" w:color="000000" w:fill="FCD5B4"/>
            <w:noWrap/>
            <w:vAlign w:val="bottom"/>
            <w:hideMark/>
          </w:tcPr>
          <w:p w:rsidR="00152DFA" w:rsidRPr="00D61A79" w:rsidRDefault="00152DFA"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FEN FAKÜLTESİ</w:t>
            </w:r>
          </w:p>
        </w:tc>
        <w:tc>
          <w:tcPr>
            <w:tcW w:w="3723" w:type="dxa"/>
            <w:tcBorders>
              <w:top w:val="nil"/>
              <w:left w:val="nil"/>
              <w:bottom w:val="single" w:sz="8" w:space="0" w:color="auto"/>
              <w:right w:val="single" w:sz="8" w:space="0" w:color="auto"/>
            </w:tcBorders>
            <w:shd w:val="clear" w:color="000000" w:fill="FCD5B4"/>
            <w:noWrap/>
            <w:vAlign w:val="bottom"/>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152DFA"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Biyoteknoloji</w:t>
            </w:r>
          </w:p>
        </w:tc>
        <w:tc>
          <w:tcPr>
            <w:tcW w:w="3723" w:type="dxa"/>
            <w:tcBorders>
              <w:top w:val="nil"/>
              <w:left w:val="nil"/>
              <w:bottom w:val="single" w:sz="4" w:space="0" w:color="auto"/>
              <w:right w:val="single" w:sz="8" w:space="0" w:color="auto"/>
            </w:tcBorders>
            <w:shd w:val="clear" w:color="auto" w:fill="auto"/>
            <w:noWrap/>
            <w:vAlign w:val="bottom"/>
            <w:hideMark/>
          </w:tcPr>
          <w:p w:rsidR="00152DFA" w:rsidRPr="00D61A79" w:rsidRDefault="007462C7"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17</w:t>
            </w:r>
          </w:p>
        </w:tc>
      </w:tr>
      <w:tr w:rsidR="00152DFA"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İstatistik</w:t>
            </w:r>
          </w:p>
        </w:tc>
        <w:tc>
          <w:tcPr>
            <w:tcW w:w="3723" w:type="dxa"/>
            <w:tcBorders>
              <w:top w:val="nil"/>
              <w:left w:val="nil"/>
              <w:bottom w:val="single" w:sz="4" w:space="0" w:color="auto"/>
              <w:right w:val="single" w:sz="8" w:space="0" w:color="auto"/>
            </w:tcBorders>
            <w:shd w:val="clear" w:color="auto" w:fill="auto"/>
            <w:noWrap/>
            <w:vAlign w:val="bottom"/>
            <w:hideMark/>
          </w:tcPr>
          <w:p w:rsidR="00152DFA"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8</w:t>
            </w:r>
          </w:p>
        </w:tc>
      </w:tr>
      <w:tr w:rsidR="00152DFA" w:rsidRPr="00D61A79" w:rsidTr="00C04F98">
        <w:tc>
          <w:tcPr>
            <w:tcW w:w="5377" w:type="dxa"/>
            <w:tcBorders>
              <w:top w:val="nil"/>
              <w:left w:val="single" w:sz="4" w:space="0" w:color="auto"/>
              <w:bottom w:val="single" w:sz="4" w:space="0" w:color="auto"/>
              <w:right w:val="single" w:sz="4"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Moleküler Biyoloji ve Genetik</w:t>
            </w:r>
          </w:p>
        </w:tc>
        <w:tc>
          <w:tcPr>
            <w:tcW w:w="3723" w:type="dxa"/>
            <w:tcBorders>
              <w:top w:val="nil"/>
              <w:left w:val="single" w:sz="8" w:space="0" w:color="auto"/>
              <w:bottom w:val="single" w:sz="4" w:space="0" w:color="auto"/>
              <w:right w:val="single" w:sz="8" w:space="0" w:color="auto"/>
            </w:tcBorders>
            <w:shd w:val="clear" w:color="auto" w:fill="auto"/>
            <w:noWrap/>
            <w:vAlign w:val="bottom"/>
            <w:hideMark/>
          </w:tcPr>
          <w:p w:rsidR="00152DFA" w:rsidRPr="00D61A79" w:rsidRDefault="007462C7"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18</w:t>
            </w:r>
          </w:p>
        </w:tc>
      </w:tr>
      <w:tr w:rsidR="00152DFA" w:rsidRPr="00D61A79" w:rsidTr="00C04F98">
        <w:tc>
          <w:tcPr>
            <w:tcW w:w="5377"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152DFA" w:rsidRPr="00D61A79" w:rsidRDefault="00152DFA" w:rsidP="00C04F9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TOPLAM</w:t>
            </w:r>
          </w:p>
        </w:tc>
        <w:tc>
          <w:tcPr>
            <w:tcW w:w="3723" w:type="dxa"/>
            <w:tcBorders>
              <w:top w:val="single" w:sz="8" w:space="0" w:color="auto"/>
              <w:left w:val="nil"/>
              <w:bottom w:val="single" w:sz="8" w:space="0" w:color="auto"/>
              <w:right w:val="single" w:sz="8" w:space="0" w:color="auto"/>
            </w:tcBorders>
            <w:shd w:val="clear" w:color="000000" w:fill="B8CCE4"/>
            <w:noWrap/>
            <w:vAlign w:val="bottom"/>
            <w:hideMark/>
          </w:tcPr>
          <w:p w:rsidR="00152DFA"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43</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000000" w:fill="FDE9D9"/>
            <w:noWrap/>
            <w:vAlign w:val="bottom"/>
            <w:hideMark/>
          </w:tcPr>
          <w:p w:rsidR="00152DFA" w:rsidRPr="00D61A79" w:rsidRDefault="00152DFA"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İKTİSADİ VE İDARİ BİLİMLER FAKÜLTESİ</w:t>
            </w:r>
          </w:p>
        </w:tc>
        <w:tc>
          <w:tcPr>
            <w:tcW w:w="3723" w:type="dxa"/>
            <w:tcBorders>
              <w:top w:val="nil"/>
              <w:left w:val="nil"/>
              <w:bottom w:val="single" w:sz="8" w:space="0" w:color="auto"/>
              <w:right w:val="single" w:sz="8" w:space="0" w:color="auto"/>
            </w:tcBorders>
            <w:shd w:val="clear" w:color="000000" w:fill="F2DCDB"/>
            <w:noWrap/>
            <w:vAlign w:val="bottom"/>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İktisat</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eastAsia="Times New Roman" w:hAnsi="Times New Roman" w:cs="Times New Roman"/>
              </w:rPr>
            </w:pPr>
            <w:r w:rsidRPr="007462C7">
              <w:rPr>
                <w:rFonts w:ascii="Times New Roman" w:hAnsi="Times New Roman" w:cs="Times New Roman"/>
              </w:rPr>
              <w:t>16</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İşletme</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7</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Siyaset Bilimi ve Kamu Yönetimi</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F96A55" w:rsidP="00C04F98">
            <w:pPr>
              <w:pStyle w:val="AralkYok"/>
              <w:jc w:val="center"/>
              <w:rPr>
                <w:rFonts w:ascii="Times New Roman" w:hAnsi="Times New Roman" w:cs="Times New Roman"/>
              </w:rPr>
            </w:pPr>
            <w:r>
              <w:rPr>
                <w:rFonts w:ascii="Times New Roman" w:hAnsi="Times New Roman" w:cs="Times New Roman"/>
              </w:rPr>
              <w:t>8</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Siyaset Bilimi ve Kamu Yönetimi (İ.Ö)</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8</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Turizm İşletmeciliği</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7</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Uluslararası Ticaret ve Lojistik </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F96A55" w:rsidP="00C04F98">
            <w:pPr>
              <w:pStyle w:val="AralkYok"/>
              <w:jc w:val="center"/>
              <w:rPr>
                <w:rFonts w:ascii="Times New Roman" w:hAnsi="Times New Roman" w:cs="Times New Roman"/>
              </w:rPr>
            </w:pPr>
            <w:r>
              <w:rPr>
                <w:rFonts w:ascii="Times New Roman" w:hAnsi="Times New Roman" w:cs="Times New Roman"/>
              </w:rPr>
              <w:t>17</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tcPr>
          <w:p w:rsidR="007462C7" w:rsidRPr="00D61A79" w:rsidRDefault="007462C7" w:rsidP="00C04F9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Uluslararası Ticaret ve Lojistik (İ.Ö)</w:t>
            </w:r>
          </w:p>
        </w:tc>
        <w:tc>
          <w:tcPr>
            <w:tcW w:w="3723" w:type="dxa"/>
            <w:tcBorders>
              <w:top w:val="nil"/>
              <w:left w:val="nil"/>
              <w:bottom w:val="single" w:sz="4" w:space="0" w:color="auto"/>
              <w:right w:val="single" w:sz="8" w:space="0" w:color="auto"/>
            </w:tcBorders>
            <w:shd w:val="clear" w:color="auto" w:fill="auto"/>
            <w:noWrap/>
            <w:vAlign w:val="bottom"/>
          </w:tcPr>
          <w:p w:rsidR="007462C7" w:rsidRPr="007462C7" w:rsidRDefault="00F96A55" w:rsidP="00C04F98">
            <w:pPr>
              <w:pStyle w:val="AralkYok"/>
              <w:jc w:val="center"/>
              <w:rPr>
                <w:rFonts w:ascii="Times New Roman" w:hAnsi="Times New Roman" w:cs="Times New Roman"/>
              </w:rPr>
            </w:pPr>
            <w:r>
              <w:rPr>
                <w:rFonts w:ascii="Times New Roman" w:hAnsi="Times New Roman" w:cs="Times New Roman"/>
              </w:rPr>
              <w:t>17</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Yönetim Bilişim Sistemleri</w:t>
            </w:r>
          </w:p>
        </w:tc>
        <w:tc>
          <w:tcPr>
            <w:tcW w:w="3723" w:type="dxa"/>
            <w:tcBorders>
              <w:top w:val="nil"/>
              <w:left w:val="nil"/>
              <w:bottom w:val="single" w:sz="4" w:space="0" w:color="auto"/>
              <w:right w:val="single" w:sz="8" w:space="0" w:color="auto"/>
            </w:tcBorders>
            <w:shd w:val="clear" w:color="auto" w:fill="auto"/>
            <w:noWrap/>
            <w:vAlign w:val="bottom"/>
          </w:tcPr>
          <w:p w:rsidR="007462C7" w:rsidRPr="007462C7" w:rsidRDefault="00F96A55" w:rsidP="00C04F98">
            <w:pPr>
              <w:pStyle w:val="AralkYok"/>
              <w:jc w:val="center"/>
              <w:rPr>
                <w:rFonts w:ascii="Times New Roman" w:hAnsi="Times New Roman" w:cs="Times New Roman"/>
              </w:rPr>
            </w:pPr>
            <w:r>
              <w:rPr>
                <w:rFonts w:ascii="Times New Roman" w:hAnsi="Times New Roman" w:cs="Times New Roman"/>
              </w:rPr>
              <w:t>8</w:t>
            </w:r>
          </w:p>
        </w:tc>
      </w:tr>
      <w:tr w:rsidR="007462C7" w:rsidRPr="00D61A79" w:rsidTr="00C04F98">
        <w:tc>
          <w:tcPr>
            <w:tcW w:w="5377" w:type="dxa"/>
            <w:tcBorders>
              <w:top w:val="nil"/>
              <w:left w:val="single" w:sz="8" w:space="0" w:color="auto"/>
              <w:bottom w:val="single" w:sz="8"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Yönetim Bilişim Sistemleri (İ.Ö)</w:t>
            </w:r>
          </w:p>
        </w:tc>
        <w:tc>
          <w:tcPr>
            <w:tcW w:w="3723" w:type="dxa"/>
            <w:tcBorders>
              <w:top w:val="nil"/>
              <w:left w:val="nil"/>
              <w:bottom w:val="nil"/>
              <w:right w:val="single" w:sz="8" w:space="0" w:color="auto"/>
            </w:tcBorders>
            <w:shd w:val="clear" w:color="auto" w:fill="auto"/>
            <w:noWrap/>
            <w:vAlign w:val="bottom"/>
            <w:hideMark/>
          </w:tcPr>
          <w:p w:rsidR="007462C7" w:rsidRPr="007462C7" w:rsidRDefault="00F96A55" w:rsidP="00C04F98">
            <w:pPr>
              <w:pStyle w:val="AralkYok"/>
              <w:jc w:val="center"/>
              <w:rPr>
                <w:rFonts w:ascii="Times New Roman" w:hAnsi="Times New Roman" w:cs="Times New Roman"/>
              </w:rPr>
            </w:pPr>
            <w:r>
              <w:rPr>
                <w:rFonts w:ascii="Times New Roman" w:hAnsi="Times New Roman" w:cs="Times New Roman"/>
              </w:rPr>
              <w:t>17</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000000" w:fill="B8CCE4"/>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000000"/>
                <w:sz w:val="20"/>
                <w:szCs w:val="20"/>
              </w:rPr>
              <w:t>TOPLAM</w:t>
            </w:r>
          </w:p>
        </w:tc>
        <w:tc>
          <w:tcPr>
            <w:tcW w:w="3723" w:type="dxa"/>
            <w:tcBorders>
              <w:top w:val="single" w:sz="8" w:space="0" w:color="auto"/>
              <w:left w:val="nil"/>
              <w:bottom w:val="single" w:sz="8" w:space="0" w:color="auto"/>
              <w:right w:val="single" w:sz="8" w:space="0" w:color="auto"/>
            </w:tcBorders>
            <w:shd w:val="clear" w:color="000000" w:fill="B8CCE4"/>
            <w:noWrap/>
            <w:vAlign w:val="bottom"/>
            <w:hideMark/>
          </w:tcPr>
          <w:p w:rsidR="00152DFA"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105</w:t>
            </w:r>
          </w:p>
        </w:tc>
      </w:tr>
      <w:tr w:rsidR="00152DFA" w:rsidRPr="00D61A79" w:rsidTr="00C04F98">
        <w:tc>
          <w:tcPr>
            <w:tcW w:w="5377" w:type="dxa"/>
            <w:tcBorders>
              <w:top w:val="single" w:sz="8" w:space="0" w:color="auto"/>
              <w:left w:val="single" w:sz="8" w:space="0" w:color="auto"/>
              <w:bottom w:val="single" w:sz="8" w:space="0" w:color="auto"/>
              <w:right w:val="single" w:sz="8" w:space="0" w:color="auto"/>
            </w:tcBorders>
            <w:shd w:val="clear" w:color="000000" w:fill="FDE9D9"/>
            <w:noWrap/>
            <w:vAlign w:val="bottom"/>
            <w:hideMark/>
          </w:tcPr>
          <w:p w:rsidR="00152DFA" w:rsidRPr="00D61A79" w:rsidRDefault="00152DFA"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İSLAMİ İLİMLER FAKÜLTESİ</w:t>
            </w:r>
          </w:p>
        </w:tc>
        <w:tc>
          <w:tcPr>
            <w:tcW w:w="3723" w:type="dxa"/>
            <w:tcBorders>
              <w:top w:val="single" w:sz="8" w:space="0" w:color="auto"/>
              <w:left w:val="nil"/>
              <w:bottom w:val="single" w:sz="8" w:space="0" w:color="auto"/>
              <w:right w:val="single" w:sz="8" w:space="0" w:color="auto"/>
            </w:tcBorders>
            <w:shd w:val="clear" w:color="000000" w:fill="F2DCDB"/>
            <w:noWrap/>
            <w:vAlign w:val="bottom"/>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152DFA"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 xml:space="preserve">İslami İlimler </w:t>
            </w:r>
          </w:p>
        </w:tc>
        <w:tc>
          <w:tcPr>
            <w:tcW w:w="3723" w:type="dxa"/>
            <w:tcBorders>
              <w:top w:val="nil"/>
              <w:left w:val="nil"/>
              <w:bottom w:val="single" w:sz="4" w:space="0" w:color="auto"/>
              <w:right w:val="single" w:sz="8" w:space="0" w:color="auto"/>
            </w:tcBorders>
            <w:shd w:val="clear" w:color="auto" w:fill="auto"/>
            <w:noWrap/>
            <w:vAlign w:val="bottom"/>
            <w:hideMark/>
          </w:tcPr>
          <w:p w:rsidR="00152DFA"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7</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İslami İlimler (İ.Ö)</w:t>
            </w:r>
          </w:p>
        </w:tc>
        <w:tc>
          <w:tcPr>
            <w:tcW w:w="3723" w:type="dxa"/>
            <w:tcBorders>
              <w:top w:val="nil"/>
              <w:left w:val="nil"/>
              <w:bottom w:val="nil"/>
              <w:right w:val="single" w:sz="8" w:space="0" w:color="auto"/>
            </w:tcBorders>
            <w:shd w:val="clear" w:color="auto" w:fill="auto"/>
            <w:noWrap/>
            <w:vAlign w:val="bottom"/>
            <w:hideMark/>
          </w:tcPr>
          <w:p w:rsidR="00152DFA"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9</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000000" w:fill="B8CCE4"/>
            <w:noWrap/>
            <w:vAlign w:val="bottom"/>
            <w:hideMark/>
          </w:tcPr>
          <w:p w:rsidR="00152DFA" w:rsidRPr="00D61A79" w:rsidRDefault="00152DFA" w:rsidP="00C04F9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TOPLAM</w:t>
            </w:r>
          </w:p>
        </w:tc>
        <w:tc>
          <w:tcPr>
            <w:tcW w:w="3723" w:type="dxa"/>
            <w:tcBorders>
              <w:top w:val="single" w:sz="8" w:space="0" w:color="auto"/>
              <w:left w:val="nil"/>
              <w:bottom w:val="single" w:sz="8" w:space="0" w:color="auto"/>
              <w:right w:val="single" w:sz="8" w:space="0" w:color="auto"/>
            </w:tcBorders>
            <w:shd w:val="clear" w:color="000000" w:fill="B8CCE4"/>
            <w:noWrap/>
            <w:vAlign w:val="bottom"/>
            <w:hideMark/>
          </w:tcPr>
          <w:p w:rsidR="00152DFA"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16</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000000" w:fill="F2DCDB"/>
            <w:noWrap/>
            <w:vAlign w:val="bottom"/>
            <w:hideMark/>
          </w:tcPr>
          <w:p w:rsidR="00152DFA" w:rsidRPr="00D61A79" w:rsidRDefault="00152DFA"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MÜHENDİSLİK FAKÜLTESİ</w:t>
            </w:r>
          </w:p>
        </w:tc>
        <w:tc>
          <w:tcPr>
            <w:tcW w:w="3723" w:type="dxa"/>
            <w:tcBorders>
              <w:top w:val="nil"/>
              <w:left w:val="nil"/>
              <w:bottom w:val="single" w:sz="4" w:space="0" w:color="auto"/>
              <w:right w:val="single" w:sz="8" w:space="0" w:color="auto"/>
            </w:tcBorders>
            <w:shd w:val="clear" w:color="000000" w:fill="F2DCDB"/>
            <w:noWrap/>
            <w:vAlign w:val="bottom"/>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7462C7" w:rsidRPr="00D61A79" w:rsidTr="00C04F98">
        <w:tc>
          <w:tcPr>
            <w:tcW w:w="537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462C7" w:rsidRPr="00D61A79" w:rsidRDefault="007462C7" w:rsidP="00C04F9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Bilgisayar Mühendisliği</w:t>
            </w:r>
          </w:p>
        </w:tc>
        <w:tc>
          <w:tcPr>
            <w:tcW w:w="3723" w:type="dxa"/>
            <w:tcBorders>
              <w:top w:val="nil"/>
              <w:left w:val="nil"/>
              <w:bottom w:val="single" w:sz="4" w:space="0" w:color="auto"/>
              <w:right w:val="single" w:sz="8" w:space="0" w:color="auto"/>
            </w:tcBorders>
            <w:shd w:val="clear" w:color="auto" w:fill="auto"/>
            <w:noWrap/>
            <w:vAlign w:val="bottom"/>
          </w:tcPr>
          <w:p w:rsidR="007462C7" w:rsidRPr="007462C7" w:rsidRDefault="007462C7" w:rsidP="00C04F98">
            <w:pPr>
              <w:pStyle w:val="AralkYok"/>
              <w:jc w:val="center"/>
              <w:rPr>
                <w:rFonts w:ascii="Times New Roman" w:eastAsia="Times New Roman" w:hAnsi="Times New Roman" w:cs="Times New Roman"/>
              </w:rPr>
            </w:pPr>
            <w:r w:rsidRPr="007462C7">
              <w:rPr>
                <w:rFonts w:ascii="Times New Roman" w:hAnsi="Times New Roman" w:cs="Times New Roman"/>
              </w:rPr>
              <w:t>17</w:t>
            </w:r>
          </w:p>
        </w:tc>
      </w:tr>
      <w:tr w:rsidR="007462C7" w:rsidRPr="00D61A79" w:rsidTr="00C04F98">
        <w:tc>
          <w:tcPr>
            <w:tcW w:w="537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462C7" w:rsidRPr="00D61A79" w:rsidRDefault="007462C7" w:rsidP="00C04F9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Elektrik-Elektronik Mühendisliği </w:t>
            </w:r>
          </w:p>
        </w:tc>
        <w:tc>
          <w:tcPr>
            <w:tcW w:w="3723" w:type="dxa"/>
            <w:tcBorders>
              <w:top w:val="nil"/>
              <w:left w:val="nil"/>
              <w:bottom w:val="single" w:sz="4" w:space="0" w:color="auto"/>
              <w:right w:val="single" w:sz="8" w:space="0" w:color="auto"/>
            </w:tcBorders>
            <w:shd w:val="clear" w:color="auto" w:fill="auto"/>
            <w:noWrap/>
            <w:vAlign w:val="bottom"/>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9</w:t>
            </w:r>
          </w:p>
        </w:tc>
      </w:tr>
      <w:tr w:rsidR="007462C7" w:rsidRPr="00D61A79" w:rsidTr="00C04F98">
        <w:tc>
          <w:tcPr>
            <w:tcW w:w="537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İnşaat Mühendisliği</w:t>
            </w:r>
          </w:p>
        </w:tc>
        <w:tc>
          <w:tcPr>
            <w:tcW w:w="3723" w:type="dxa"/>
            <w:tcBorders>
              <w:top w:val="nil"/>
              <w:left w:val="nil"/>
              <w:bottom w:val="single" w:sz="4" w:space="0" w:color="auto"/>
              <w:right w:val="single" w:sz="8" w:space="0" w:color="auto"/>
            </w:tcBorders>
            <w:shd w:val="clear" w:color="auto" w:fill="auto"/>
            <w:noWrap/>
            <w:vAlign w:val="bottom"/>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15</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İnşaat Mühendisliği (İ.Ö)</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17</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Makine Mühendisliği</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9</w:t>
            </w:r>
          </w:p>
        </w:tc>
      </w:tr>
      <w:tr w:rsidR="007462C7"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7462C7" w:rsidRPr="00D61A79" w:rsidRDefault="007462C7"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Makine Mühendisliği (İ.Ö)</w:t>
            </w:r>
          </w:p>
        </w:tc>
        <w:tc>
          <w:tcPr>
            <w:tcW w:w="3723" w:type="dxa"/>
            <w:tcBorders>
              <w:top w:val="nil"/>
              <w:left w:val="nil"/>
              <w:bottom w:val="single" w:sz="4" w:space="0" w:color="auto"/>
              <w:right w:val="single" w:sz="8" w:space="0" w:color="auto"/>
            </w:tcBorders>
            <w:shd w:val="clear" w:color="auto" w:fill="auto"/>
            <w:noWrap/>
            <w:vAlign w:val="bottom"/>
            <w:hideMark/>
          </w:tcPr>
          <w:p w:rsidR="007462C7" w:rsidRPr="007462C7" w:rsidRDefault="007462C7" w:rsidP="00C04F98">
            <w:pPr>
              <w:pStyle w:val="AralkYok"/>
              <w:jc w:val="center"/>
              <w:rPr>
                <w:rFonts w:ascii="Times New Roman" w:hAnsi="Times New Roman" w:cs="Times New Roman"/>
              </w:rPr>
            </w:pPr>
            <w:r w:rsidRPr="007462C7">
              <w:rPr>
                <w:rFonts w:ascii="Times New Roman" w:hAnsi="Times New Roman" w:cs="Times New Roman"/>
              </w:rPr>
              <w:t>15</w:t>
            </w:r>
          </w:p>
        </w:tc>
      </w:tr>
      <w:tr w:rsidR="00152DFA" w:rsidRPr="00D61A79" w:rsidTr="00C04F98">
        <w:tc>
          <w:tcPr>
            <w:tcW w:w="5377"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152DFA" w:rsidRPr="00D61A79" w:rsidRDefault="00152DFA" w:rsidP="00C04F9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TOPLAM</w:t>
            </w:r>
          </w:p>
        </w:tc>
        <w:tc>
          <w:tcPr>
            <w:tcW w:w="3723" w:type="dxa"/>
            <w:tcBorders>
              <w:top w:val="single" w:sz="8" w:space="0" w:color="auto"/>
              <w:left w:val="nil"/>
              <w:bottom w:val="single" w:sz="8" w:space="0" w:color="auto"/>
              <w:right w:val="single" w:sz="8" w:space="0" w:color="auto"/>
            </w:tcBorders>
            <w:shd w:val="clear" w:color="000000" w:fill="B8CCE4"/>
            <w:noWrap/>
            <w:vAlign w:val="bottom"/>
            <w:hideMark/>
          </w:tcPr>
          <w:p w:rsidR="00152DFA" w:rsidRPr="00D61A79" w:rsidRDefault="00CD660E"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82</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000000" w:fill="F2DCDB"/>
            <w:noWrap/>
            <w:vAlign w:val="bottom"/>
            <w:hideMark/>
          </w:tcPr>
          <w:p w:rsidR="00152DFA" w:rsidRPr="00D61A79" w:rsidRDefault="00152DFA"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ORMAN FAKÜLTESİ</w:t>
            </w:r>
          </w:p>
        </w:tc>
        <w:tc>
          <w:tcPr>
            <w:tcW w:w="3723" w:type="dxa"/>
            <w:tcBorders>
              <w:top w:val="nil"/>
              <w:left w:val="nil"/>
              <w:bottom w:val="single" w:sz="4" w:space="0" w:color="auto"/>
              <w:right w:val="single" w:sz="8" w:space="0" w:color="auto"/>
            </w:tcBorders>
            <w:shd w:val="clear" w:color="000000" w:fill="F2DCDB"/>
            <w:noWrap/>
            <w:vAlign w:val="bottom"/>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152DFA"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sz w:val="20"/>
                <w:szCs w:val="20"/>
              </w:rPr>
            </w:pPr>
            <w:r w:rsidRPr="00D61A79">
              <w:rPr>
                <w:rFonts w:ascii="Times New Roman" w:eastAsia="Times New Roman" w:hAnsi="Times New Roman"/>
                <w:sz w:val="20"/>
                <w:szCs w:val="20"/>
              </w:rPr>
              <w:t>Orman Endüstrisi Mühendisliği</w:t>
            </w:r>
          </w:p>
        </w:tc>
        <w:tc>
          <w:tcPr>
            <w:tcW w:w="3723" w:type="dxa"/>
            <w:tcBorders>
              <w:top w:val="nil"/>
              <w:left w:val="nil"/>
              <w:bottom w:val="single" w:sz="4" w:space="0" w:color="auto"/>
              <w:right w:val="single" w:sz="8" w:space="0" w:color="auto"/>
            </w:tcBorders>
            <w:shd w:val="clear" w:color="auto" w:fill="auto"/>
            <w:noWrap/>
            <w:vAlign w:val="bottom"/>
            <w:hideMark/>
          </w:tcPr>
          <w:p w:rsidR="00152DFA" w:rsidRPr="00D61A79" w:rsidRDefault="007462C7"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5</w:t>
            </w:r>
          </w:p>
        </w:tc>
      </w:tr>
      <w:tr w:rsidR="00152DFA" w:rsidRPr="00D61A79" w:rsidTr="00C04F98">
        <w:tc>
          <w:tcPr>
            <w:tcW w:w="5377" w:type="dxa"/>
            <w:tcBorders>
              <w:top w:val="nil"/>
              <w:left w:val="single" w:sz="8" w:space="0" w:color="auto"/>
              <w:bottom w:val="single" w:sz="4"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Orman Mühendisliği</w:t>
            </w:r>
          </w:p>
        </w:tc>
        <w:tc>
          <w:tcPr>
            <w:tcW w:w="3723" w:type="dxa"/>
            <w:tcBorders>
              <w:top w:val="nil"/>
              <w:left w:val="nil"/>
              <w:bottom w:val="single" w:sz="4" w:space="0" w:color="auto"/>
              <w:right w:val="single" w:sz="8" w:space="0" w:color="auto"/>
            </w:tcBorders>
            <w:shd w:val="clear" w:color="auto" w:fill="auto"/>
            <w:noWrap/>
            <w:vAlign w:val="bottom"/>
            <w:hideMark/>
          </w:tcPr>
          <w:p w:rsidR="00152DFA" w:rsidRPr="00D61A79" w:rsidRDefault="007462C7"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8</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auto" w:fill="auto"/>
            <w:noWrap/>
            <w:vAlign w:val="bottom"/>
            <w:hideMark/>
          </w:tcPr>
          <w:p w:rsidR="00152DFA" w:rsidRPr="00D61A79" w:rsidRDefault="00152DFA" w:rsidP="00C04F9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Peyzaj Mimarlığı</w:t>
            </w:r>
          </w:p>
        </w:tc>
        <w:tc>
          <w:tcPr>
            <w:tcW w:w="3723" w:type="dxa"/>
            <w:tcBorders>
              <w:top w:val="nil"/>
              <w:left w:val="nil"/>
              <w:bottom w:val="nil"/>
              <w:right w:val="single" w:sz="8" w:space="0" w:color="auto"/>
            </w:tcBorders>
            <w:shd w:val="clear" w:color="auto" w:fill="auto"/>
            <w:noWrap/>
            <w:vAlign w:val="bottom"/>
            <w:hideMark/>
          </w:tcPr>
          <w:p w:rsidR="00152DFA" w:rsidRPr="00D61A79" w:rsidRDefault="00152DFA" w:rsidP="00C04F9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10</w:t>
            </w:r>
          </w:p>
        </w:tc>
      </w:tr>
      <w:tr w:rsidR="00152DFA" w:rsidRPr="00D61A79" w:rsidTr="00C04F98">
        <w:tc>
          <w:tcPr>
            <w:tcW w:w="5377" w:type="dxa"/>
            <w:tcBorders>
              <w:top w:val="nil"/>
              <w:left w:val="single" w:sz="8" w:space="0" w:color="auto"/>
              <w:bottom w:val="single" w:sz="8" w:space="0" w:color="auto"/>
              <w:right w:val="single" w:sz="8" w:space="0" w:color="auto"/>
            </w:tcBorders>
            <w:shd w:val="clear" w:color="000000" w:fill="B8CCE4"/>
            <w:noWrap/>
            <w:vAlign w:val="bottom"/>
            <w:hideMark/>
          </w:tcPr>
          <w:p w:rsidR="00152DFA" w:rsidRPr="00D61A79" w:rsidRDefault="00152DFA" w:rsidP="00C04F9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TOPLAM</w:t>
            </w:r>
          </w:p>
        </w:tc>
        <w:tc>
          <w:tcPr>
            <w:tcW w:w="3723" w:type="dxa"/>
            <w:tcBorders>
              <w:top w:val="single" w:sz="8" w:space="0" w:color="auto"/>
              <w:left w:val="nil"/>
              <w:bottom w:val="single" w:sz="8" w:space="0" w:color="auto"/>
              <w:right w:val="single" w:sz="8" w:space="0" w:color="auto"/>
            </w:tcBorders>
            <w:shd w:val="clear" w:color="000000" w:fill="B8CCE4"/>
            <w:noWrap/>
            <w:vAlign w:val="bottom"/>
            <w:hideMark/>
          </w:tcPr>
          <w:p w:rsidR="00152DFA" w:rsidRPr="00D61A79" w:rsidRDefault="007462C7"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23</w:t>
            </w:r>
          </w:p>
        </w:tc>
      </w:tr>
      <w:tr w:rsidR="008A2618" w:rsidRPr="00D61A79" w:rsidTr="00C04F98">
        <w:tc>
          <w:tcPr>
            <w:tcW w:w="5377" w:type="dxa"/>
            <w:tcBorders>
              <w:top w:val="nil"/>
              <w:left w:val="single" w:sz="8" w:space="0" w:color="auto"/>
              <w:bottom w:val="single" w:sz="8" w:space="0" w:color="auto"/>
              <w:right w:val="single" w:sz="8" w:space="0" w:color="auto"/>
            </w:tcBorders>
            <w:shd w:val="clear" w:color="auto" w:fill="FFC000"/>
            <w:noWrap/>
            <w:vAlign w:val="bottom"/>
          </w:tcPr>
          <w:p w:rsidR="008A2618" w:rsidRPr="00D61A79" w:rsidRDefault="008A2618" w:rsidP="00C04F9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LİSANS TOPLAM</w:t>
            </w:r>
          </w:p>
        </w:tc>
        <w:tc>
          <w:tcPr>
            <w:tcW w:w="3723" w:type="dxa"/>
            <w:tcBorders>
              <w:top w:val="single" w:sz="8" w:space="0" w:color="auto"/>
              <w:left w:val="nil"/>
              <w:bottom w:val="single" w:sz="8" w:space="0" w:color="auto"/>
              <w:right w:val="single" w:sz="8" w:space="0" w:color="auto"/>
            </w:tcBorders>
            <w:shd w:val="clear" w:color="auto" w:fill="FFC000"/>
            <w:noWrap/>
            <w:vAlign w:val="bottom"/>
          </w:tcPr>
          <w:p w:rsidR="008A2618" w:rsidRPr="00D61A79" w:rsidRDefault="00F96A55" w:rsidP="00C04F9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463</w:t>
            </w:r>
          </w:p>
        </w:tc>
      </w:tr>
      <w:tr w:rsidR="008A2618" w:rsidRPr="00D61A79" w:rsidTr="007462C7">
        <w:trPr>
          <w:trHeight w:val="315"/>
        </w:trPr>
        <w:tc>
          <w:tcPr>
            <w:tcW w:w="5377" w:type="dxa"/>
            <w:tcBorders>
              <w:top w:val="nil"/>
              <w:left w:val="nil"/>
              <w:bottom w:val="nil"/>
              <w:right w:val="nil"/>
            </w:tcBorders>
            <w:shd w:val="clear" w:color="auto" w:fill="auto"/>
            <w:noWrap/>
            <w:vAlign w:val="bottom"/>
            <w:hideMark/>
          </w:tcPr>
          <w:p w:rsidR="008A2618" w:rsidRPr="00D61A79" w:rsidRDefault="008A2618" w:rsidP="008A2618">
            <w:pPr>
              <w:spacing w:after="0" w:line="240" w:lineRule="auto"/>
              <w:rPr>
                <w:rFonts w:ascii="Times New Roman" w:eastAsia="Times New Roman" w:hAnsi="Times New Roman"/>
                <w:b/>
                <w:bCs/>
                <w:color w:val="000000"/>
                <w:sz w:val="20"/>
                <w:szCs w:val="20"/>
              </w:rPr>
            </w:pPr>
          </w:p>
        </w:tc>
        <w:tc>
          <w:tcPr>
            <w:tcW w:w="3723" w:type="dxa"/>
            <w:tcBorders>
              <w:top w:val="nil"/>
              <w:left w:val="nil"/>
              <w:bottom w:val="nil"/>
              <w:right w:val="nil"/>
            </w:tcBorders>
            <w:shd w:val="clear" w:color="auto" w:fill="auto"/>
            <w:noWrap/>
            <w:vAlign w:val="bottom"/>
            <w:hideMark/>
          </w:tcPr>
          <w:p w:rsidR="008A2618" w:rsidRPr="00D61A79" w:rsidRDefault="008A2618" w:rsidP="008A2618">
            <w:pPr>
              <w:spacing w:after="0" w:line="240" w:lineRule="auto"/>
              <w:rPr>
                <w:rFonts w:ascii="Times New Roman" w:eastAsia="Times New Roman" w:hAnsi="Times New Roman"/>
                <w:sz w:val="20"/>
                <w:szCs w:val="20"/>
              </w:rPr>
            </w:pPr>
          </w:p>
        </w:tc>
      </w:tr>
    </w:tbl>
    <w:p w:rsidR="00AC5934" w:rsidRDefault="00AC5934" w:rsidP="00AC5934">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NOT: Yabancı Uyruklu öğrenci yerleştirme işlemlerinde Ülke kotası uygulanacaktır.</w:t>
      </w:r>
    </w:p>
    <w:p w:rsidR="008A2618" w:rsidRPr="008A2618" w:rsidRDefault="008A2618">
      <w:pPr>
        <w:spacing w:after="160" w:line="259" w:lineRule="auto"/>
        <w:rPr>
          <w:rFonts w:ascii="Trebuchet MS" w:hAnsi="Trebuchet MS"/>
          <w:color w:val="1F3864" w:themeColor="accent5" w:themeShade="80"/>
          <w:sz w:val="18"/>
          <w:szCs w:val="28"/>
        </w:rPr>
      </w:pPr>
    </w:p>
    <w:tbl>
      <w:tblPr>
        <w:tblW w:w="9100" w:type="dxa"/>
        <w:tblCellMar>
          <w:left w:w="70" w:type="dxa"/>
          <w:right w:w="70" w:type="dxa"/>
        </w:tblCellMar>
        <w:tblLook w:val="04A0" w:firstRow="1" w:lastRow="0" w:firstColumn="1" w:lastColumn="0" w:noHBand="0" w:noVBand="1"/>
      </w:tblPr>
      <w:tblGrid>
        <w:gridCol w:w="5680"/>
        <w:gridCol w:w="3420"/>
      </w:tblGrid>
      <w:tr w:rsidR="008A2618" w:rsidRPr="00D61A79" w:rsidTr="00C04F98">
        <w:tc>
          <w:tcPr>
            <w:tcW w:w="5680" w:type="dxa"/>
            <w:tcBorders>
              <w:top w:val="single" w:sz="8" w:space="0" w:color="auto"/>
              <w:left w:val="single" w:sz="8" w:space="0" w:color="auto"/>
              <w:bottom w:val="single" w:sz="8" w:space="0" w:color="auto"/>
              <w:right w:val="nil"/>
            </w:tcBorders>
            <w:shd w:val="clear" w:color="000000" w:fill="F2DCDB"/>
            <w:noWrap/>
            <w:vAlign w:val="center"/>
            <w:hideMark/>
          </w:tcPr>
          <w:p w:rsidR="008A2618" w:rsidRPr="00D61A79" w:rsidRDefault="008A2618" w:rsidP="008A261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AKADEMİK BİRİMLER</w:t>
            </w:r>
          </w:p>
        </w:tc>
        <w:tc>
          <w:tcPr>
            <w:tcW w:w="3420" w:type="dxa"/>
            <w:tcBorders>
              <w:top w:val="single" w:sz="4" w:space="0" w:color="auto"/>
              <w:left w:val="single" w:sz="8" w:space="0" w:color="auto"/>
              <w:bottom w:val="single" w:sz="4" w:space="0" w:color="auto"/>
              <w:right w:val="single" w:sz="8" w:space="0" w:color="auto"/>
            </w:tcBorders>
            <w:shd w:val="clear" w:color="000000" w:fill="FDE9D9"/>
            <w:noWrap/>
            <w:vAlign w:val="center"/>
            <w:hideMark/>
          </w:tcPr>
          <w:p w:rsidR="008A2618" w:rsidRPr="00D61A79" w:rsidRDefault="008A2618" w:rsidP="008A261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Yabancı Uyruklu Öğrenci Kontenjanları</w:t>
            </w:r>
          </w:p>
        </w:tc>
      </w:tr>
      <w:tr w:rsidR="008A2618" w:rsidRPr="00D61A79" w:rsidTr="00C04F98">
        <w:tc>
          <w:tcPr>
            <w:tcW w:w="5680" w:type="dxa"/>
            <w:tcBorders>
              <w:top w:val="single" w:sz="8" w:space="0" w:color="auto"/>
              <w:left w:val="single" w:sz="8" w:space="0" w:color="auto"/>
              <w:bottom w:val="single" w:sz="8" w:space="0" w:color="auto"/>
              <w:right w:val="nil"/>
            </w:tcBorders>
            <w:shd w:val="clear" w:color="000000" w:fill="F2DCDB"/>
            <w:noWrap/>
            <w:vAlign w:val="bottom"/>
          </w:tcPr>
          <w:p w:rsidR="008A2618" w:rsidRPr="00D61A79" w:rsidRDefault="008A2618" w:rsidP="008A261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b/>
                <w:bCs/>
                <w:color w:val="FF0000"/>
                <w:sz w:val="20"/>
                <w:szCs w:val="20"/>
              </w:rPr>
              <w:t>BARTIN MESLEK YÜKSEKOKULU</w:t>
            </w:r>
          </w:p>
        </w:tc>
        <w:tc>
          <w:tcPr>
            <w:tcW w:w="3420" w:type="dxa"/>
            <w:tcBorders>
              <w:top w:val="nil"/>
              <w:left w:val="single" w:sz="8" w:space="0" w:color="auto"/>
              <w:bottom w:val="single" w:sz="4" w:space="0" w:color="auto"/>
              <w:right w:val="single" w:sz="8" w:space="0" w:color="auto"/>
            </w:tcBorders>
            <w:shd w:val="clear" w:color="000000" w:fill="FDE9D9"/>
            <w:noWrap/>
            <w:vAlign w:val="bottom"/>
          </w:tcPr>
          <w:p w:rsidR="008A2618" w:rsidRPr="00D61A79" w:rsidRDefault="008A2618" w:rsidP="008A2618">
            <w:pPr>
              <w:spacing w:after="0" w:line="240" w:lineRule="auto"/>
              <w:jc w:val="center"/>
              <w:rPr>
                <w:rFonts w:ascii="Times New Roman" w:eastAsia="Times New Roman" w:hAnsi="Times New Roman"/>
                <w:b/>
                <w:bCs/>
                <w:color w:val="000000"/>
                <w:sz w:val="20"/>
                <w:szCs w:val="20"/>
              </w:rPr>
            </w:pP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Bilgisayar Programcılığı</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8A2618"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Bilgisayar Programcılığı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8A2618"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 xml:space="preserve">Deniz ve Liman İşletmeciliği </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7</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 xml:space="preserve">Gemi İnşaatı </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7</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Grafik Tasarımı</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Grafik Tasarımı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7</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Halkla İlişkiler ve Tanıtım</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Halkla İlişkiler ve Tanıtım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7</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İşletme Yönetimi</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8</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Muhasebe ve Vergi Uygulamaları</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Organik Tarım</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7</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Peyzaj ve Süs Bitkileri</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6</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Turizm ve Otel İşletmeciliği</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Turizm ve Seyahat Hizmetleri</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8</w:t>
            </w:r>
          </w:p>
        </w:tc>
      </w:tr>
      <w:tr w:rsidR="008A2618" w:rsidRPr="00D61A79" w:rsidTr="00C04F98">
        <w:tc>
          <w:tcPr>
            <w:tcW w:w="5680" w:type="dxa"/>
            <w:tcBorders>
              <w:top w:val="nil"/>
              <w:left w:val="single" w:sz="8" w:space="0" w:color="auto"/>
              <w:bottom w:val="single" w:sz="8" w:space="0" w:color="auto"/>
              <w:right w:val="nil"/>
            </w:tcBorders>
            <w:shd w:val="clear" w:color="auto" w:fill="EDEDED" w:themeFill="accent3" w:themeFillTint="33"/>
            <w:noWrap/>
            <w:vAlign w:val="bottom"/>
            <w:hideMark/>
          </w:tcPr>
          <w:p w:rsidR="008A2618" w:rsidRPr="00D61A79" w:rsidRDefault="00340B8B" w:rsidP="00340B8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Marina ve </w:t>
            </w:r>
            <w:r w:rsidR="008A2618" w:rsidRPr="00D61A79">
              <w:rPr>
                <w:rFonts w:ascii="Times New Roman" w:eastAsia="Times New Roman" w:hAnsi="Times New Roman"/>
                <w:color w:val="000000"/>
                <w:sz w:val="20"/>
                <w:szCs w:val="20"/>
              </w:rPr>
              <w:t>Yat İş</w:t>
            </w:r>
            <w:r w:rsidR="008A2618">
              <w:rPr>
                <w:rFonts w:ascii="Times New Roman" w:eastAsia="Times New Roman" w:hAnsi="Times New Roman"/>
                <w:color w:val="000000"/>
                <w:sz w:val="20"/>
                <w:szCs w:val="20"/>
              </w:rPr>
              <w:t>l</w:t>
            </w:r>
            <w:r w:rsidR="008A2618" w:rsidRPr="00D61A79">
              <w:rPr>
                <w:rFonts w:ascii="Times New Roman" w:eastAsia="Times New Roman" w:hAnsi="Times New Roman"/>
                <w:color w:val="000000"/>
                <w:sz w:val="20"/>
                <w:szCs w:val="20"/>
              </w:rPr>
              <w:t>etme</w:t>
            </w:r>
            <w:r>
              <w:rPr>
                <w:rFonts w:ascii="Times New Roman" w:eastAsia="Times New Roman" w:hAnsi="Times New Roman"/>
                <w:color w:val="000000"/>
                <w:sz w:val="20"/>
                <w:szCs w:val="20"/>
              </w:rPr>
              <w:t>ciliği</w:t>
            </w:r>
          </w:p>
        </w:tc>
        <w:tc>
          <w:tcPr>
            <w:tcW w:w="3420" w:type="dxa"/>
            <w:tcBorders>
              <w:top w:val="nil"/>
              <w:left w:val="single" w:sz="8" w:space="0" w:color="auto"/>
              <w:bottom w:val="nil"/>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8</w:t>
            </w:r>
          </w:p>
        </w:tc>
      </w:tr>
      <w:tr w:rsidR="008A2618" w:rsidRPr="00D61A79" w:rsidTr="00C04F98">
        <w:tc>
          <w:tcPr>
            <w:tcW w:w="5680" w:type="dxa"/>
            <w:tcBorders>
              <w:top w:val="nil"/>
              <w:left w:val="single" w:sz="8" w:space="0" w:color="auto"/>
              <w:bottom w:val="single" w:sz="8" w:space="0" w:color="auto"/>
              <w:right w:val="nil"/>
            </w:tcBorders>
            <w:shd w:val="clear" w:color="000000" w:fill="DCE6F1"/>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000000"/>
                <w:sz w:val="20"/>
                <w:szCs w:val="20"/>
              </w:rPr>
              <w:t>TOPLAM</w:t>
            </w:r>
          </w:p>
        </w:tc>
        <w:tc>
          <w:tcPr>
            <w:tcW w:w="3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8A2618" w:rsidRPr="00D61A79" w:rsidRDefault="00F96A55" w:rsidP="008A261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122</w:t>
            </w:r>
          </w:p>
        </w:tc>
      </w:tr>
      <w:tr w:rsidR="008A2618" w:rsidRPr="00D61A79" w:rsidTr="00C04F98">
        <w:tc>
          <w:tcPr>
            <w:tcW w:w="5680" w:type="dxa"/>
            <w:tcBorders>
              <w:top w:val="nil"/>
              <w:left w:val="single" w:sz="8" w:space="0" w:color="auto"/>
              <w:bottom w:val="single" w:sz="8" w:space="0" w:color="auto"/>
              <w:right w:val="nil"/>
            </w:tcBorders>
            <w:shd w:val="clear" w:color="000000" w:fill="F2DCDB"/>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FF0000"/>
                <w:sz w:val="20"/>
                <w:szCs w:val="20"/>
              </w:rPr>
              <w:t>ULUS MESLEK YÜKSEKOKULU</w:t>
            </w:r>
          </w:p>
        </w:tc>
        <w:tc>
          <w:tcPr>
            <w:tcW w:w="3420" w:type="dxa"/>
            <w:tcBorders>
              <w:top w:val="nil"/>
              <w:left w:val="single" w:sz="8" w:space="0" w:color="auto"/>
              <w:bottom w:val="single" w:sz="8" w:space="0" w:color="auto"/>
              <w:right w:val="single" w:sz="8" w:space="0" w:color="auto"/>
            </w:tcBorders>
            <w:shd w:val="clear" w:color="000000" w:fill="FDE9D9"/>
            <w:noWrap/>
            <w:vAlign w:val="bottom"/>
            <w:hideMark/>
          </w:tcPr>
          <w:p w:rsidR="008A2618" w:rsidRPr="00D61A79" w:rsidRDefault="008A2618" w:rsidP="008A261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color w:val="000000"/>
                <w:sz w:val="20"/>
                <w:szCs w:val="20"/>
              </w:rPr>
              <w:t xml:space="preserve">Büro Yönetimi ve Yönetici Asistanlığı </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Ormancılık ve Orman Ürünleri</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8</w:t>
            </w:r>
          </w:p>
        </w:tc>
      </w:tr>
      <w:tr w:rsidR="008A2618" w:rsidRPr="00D61A79" w:rsidTr="00C04F98">
        <w:tc>
          <w:tcPr>
            <w:tcW w:w="5680" w:type="dxa"/>
            <w:tcBorders>
              <w:top w:val="single" w:sz="8" w:space="0" w:color="auto"/>
              <w:left w:val="single" w:sz="8" w:space="0" w:color="auto"/>
              <w:bottom w:val="single" w:sz="8" w:space="0" w:color="auto"/>
              <w:right w:val="nil"/>
            </w:tcBorders>
            <w:shd w:val="clear" w:color="000000" w:fill="DCE6F1"/>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000000"/>
                <w:sz w:val="20"/>
                <w:szCs w:val="20"/>
              </w:rPr>
              <w:t>TOPLAM</w:t>
            </w:r>
          </w:p>
        </w:tc>
        <w:tc>
          <w:tcPr>
            <w:tcW w:w="3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8A2618" w:rsidRPr="00D61A79" w:rsidRDefault="00F96A55" w:rsidP="008A261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18</w:t>
            </w:r>
          </w:p>
        </w:tc>
      </w:tr>
      <w:tr w:rsidR="008A2618" w:rsidRPr="00D61A79" w:rsidTr="00C04F98">
        <w:tc>
          <w:tcPr>
            <w:tcW w:w="5680" w:type="dxa"/>
            <w:tcBorders>
              <w:top w:val="nil"/>
              <w:left w:val="single" w:sz="8" w:space="0" w:color="auto"/>
              <w:bottom w:val="single" w:sz="8" w:space="0" w:color="auto"/>
              <w:right w:val="nil"/>
            </w:tcBorders>
            <w:shd w:val="clear" w:color="000000" w:fill="F2DCDB"/>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FF0000"/>
                <w:sz w:val="20"/>
                <w:szCs w:val="20"/>
              </w:rPr>
              <w:t>SAĞLIK HİZMETLERİ MESLEK YÜKSEKOKULU</w:t>
            </w:r>
          </w:p>
        </w:tc>
        <w:tc>
          <w:tcPr>
            <w:tcW w:w="3420" w:type="dxa"/>
            <w:tcBorders>
              <w:top w:val="nil"/>
              <w:left w:val="single" w:sz="8" w:space="0" w:color="auto"/>
              <w:bottom w:val="single" w:sz="8" w:space="0" w:color="auto"/>
              <w:right w:val="single" w:sz="8" w:space="0" w:color="auto"/>
            </w:tcBorders>
            <w:shd w:val="clear" w:color="000000" w:fill="FDE9D9"/>
            <w:noWrap/>
            <w:vAlign w:val="bottom"/>
            <w:hideMark/>
          </w:tcPr>
          <w:p w:rsidR="008A2618" w:rsidRPr="00D61A79" w:rsidRDefault="008A2618" w:rsidP="008A2618">
            <w:pPr>
              <w:spacing w:after="0" w:line="240" w:lineRule="auto"/>
              <w:jc w:val="center"/>
              <w:rPr>
                <w:rFonts w:ascii="Times New Roman" w:eastAsia="Times New Roman" w:hAnsi="Times New Roman"/>
                <w:b/>
                <w:bCs/>
                <w:color w:val="000000"/>
                <w:sz w:val="20"/>
                <w:szCs w:val="20"/>
              </w:rPr>
            </w:pPr>
            <w:r w:rsidRPr="00D61A79">
              <w:rPr>
                <w:rFonts w:ascii="Times New Roman" w:eastAsia="Times New Roman" w:hAnsi="Times New Roman"/>
                <w:b/>
                <w:bCs/>
                <w:color w:val="000000"/>
                <w:sz w:val="20"/>
                <w:szCs w:val="20"/>
              </w:rPr>
              <w:t> </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Çocuk Gelişimi</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b/>
                <w:bCs/>
                <w:color w:val="000000"/>
                <w:sz w:val="20"/>
                <w:szCs w:val="20"/>
              </w:rPr>
            </w:pPr>
            <w:r w:rsidRPr="00D61A79">
              <w:rPr>
                <w:rFonts w:ascii="Times New Roman" w:eastAsia="Times New Roman" w:hAnsi="Times New Roman"/>
                <w:color w:val="000000"/>
                <w:sz w:val="20"/>
                <w:szCs w:val="20"/>
              </w:rPr>
              <w:t>Çocuk Gelişimi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b/>
                <w:bCs/>
                <w:color w:val="FF0000"/>
                <w:sz w:val="20"/>
                <w:szCs w:val="20"/>
              </w:rPr>
            </w:pPr>
            <w:r w:rsidRPr="00D61A79">
              <w:rPr>
                <w:rFonts w:ascii="Times New Roman" w:eastAsia="Times New Roman" w:hAnsi="Times New Roman"/>
                <w:color w:val="000000"/>
                <w:sz w:val="20"/>
                <w:szCs w:val="20"/>
              </w:rPr>
              <w:t>Evde Hasta Bakımı</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Evde Hasta Bakımı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İlk ve Acil Yardım</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CD660E"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7</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İlk ve Acil Yardım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proofErr w:type="spellStart"/>
            <w:r w:rsidRPr="00D61A79">
              <w:rPr>
                <w:rFonts w:ascii="Times New Roman" w:eastAsia="Times New Roman" w:hAnsi="Times New Roman"/>
                <w:color w:val="000000"/>
                <w:sz w:val="20"/>
                <w:szCs w:val="20"/>
              </w:rPr>
              <w:t>Optisyenlik</w:t>
            </w:r>
            <w:proofErr w:type="spellEnd"/>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proofErr w:type="spellStart"/>
            <w:r w:rsidRPr="00D61A79">
              <w:rPr>
                <w:rFonts w:ascii="Times New Roman" w:eastAsia="Times New Roman" w:hAnsi="Times New Roman"/>
                <w:color w:val="000000"/>
                <w:sz w:val="20"/>
                <w:szCs w:val="20"/>
              </w:rPr>
              <w:t>Optisyenlik</w:t>
            </w:r>
            <w:proofErr w:type="spellEnd"/>
            <w:r w:rsidRPr="00D61A79">
              <w:rPr>
                <w:rFonts w:ascii="Times New Roman" w:eastAsia="Times New Roman" w:hAnsi="Times New Roman"/>
                <w:color w:val="000000"/>
                <w:sz w:val="20"/>
                <w:szCs w:val="20"/>
              </w:rPr>
              <w:t xml:space="preserve">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Tıbbi Dokümantasyon ve Sekreterlik</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9</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Tıbbi Dokümantasyon ve Sekreterlik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Tıbbi Tanıtım ve Pazarlama</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Tıbbi Tanıtım ve Pazarlama (İ.Ö)</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4"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Yaşlı Bakımı Programı</w:t>
            </w:r>
          </w:p>
        </w:tc>
        <w:tc>
          <w:tcPr>
            <w:tcW w:w="3420" w:type="dxa"/>
            <w:tcBorders>
              <w:top w:val="nil"/>
              <w:left w:val="single" w:sz="8" w:space="0" w:color="auto"/>
              <w:bottom w:val="single" w:sz="4" w:space="0" w:color="auto"/>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8</w:t>
            </w:r>
          </w:p>
        </w:tc>
      </w:tr>
      <w:tr w:rsidR="008A2618" w:rsidRPr="00D61A79" w:rsidTr="00C04F98">
        <w:tc>
          <w:tcPr>
            <w:tcW w:w="5680" w:type="dxa"/>
            <w:tcBorders>
              <w:top w:val="nil"/>
              <w:left w:val="single" w:sz="8" w:space="0" w:color="auto"/>
              <w:bottom w:val="single" w:sz="8" w:space="0" w:color="auto"/>
              <w:right w:val="nil"/>
            </w:tcBorders>
            <w:shd w:val="clear" w:color="auto" w:fill="EDEDED" w:themeFill="accent3" w:themeFillTint="33"/>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color w:val="000000"/>
                <w:sz w:val="20"/>
                <w:szCs w:val="20"/>
              </w:rPr>
              <w:t>Yaşlı Bakımı Programı (İ.Ö)</w:t>
            </w:r>
          </w:p>
        </w:tc>
        <w:tc>
          <w:tcPr>
            <w:tcW w:w="3420" w:type="dxa"/>
            <w:tcBorders>
              <w:top w:val="nil"/>
              <w:left w:val="single" w:sz="8" w:space="0" w:color="auto"/>
              <w:bottom w:val="nil"/>
              <w:right w:val="single" w:sz="8" w:space="0" w:color="auto"/>
            </w:tcBorders>
            <w:shd w:val="clear" w:color="auto" w:fill="auto"/>
            <w:noWrap/>
            <w:vAlign w:val="bottom"/>
            <w:hideMark/>
          </w:tcPr>
          <w:p w:rsidR="008A2618" w:rsidRPr="00323D77" w:rsidRDefault="00F96A55" w:rsidP="008A2618">
            <w:pPr>
              <w:spacing w:after="0" w:line="240" w:lineRule="auto"/>
              <w:jc w:val="center"/>
              <w:rPr>
                <w:rFonts w:ascii="Times New Roman" w:eastAsia="Times New Roman" w:hAnsi="Times New Roman"/>
                <w:bCs/>
                <w:color w:val="000000"/>
                <w:sz w:val="20"/>
                <w:szCs w:val="20"/>
              </w:rPr>
            </w:pPr>
            <w:r w:rsidRPr="00323D77">
              <w:rPr>
                <w:rFonts w:ascii="Times New Roman" w:eastAsia="Times New Roman" w:hAnsi="Times New Roman"/>
                <w:bCs/>
                <w:color w:val="000000"/>
                <w:sz w:val="20"/>
                <w:szCs w:val="20"/>
              </w:rPr>
              <w:t>10</w:t>
            </w:r>
          </w:p>
        </w:tc>
      </w:tr>
      <w:tr w:rsidR="008A2618" w:rsidRPr="00D61A79" w:rsidTr="00C04F98">
        <w:tc>
          <w:tcPr>
            <w:tcW w:w="5680" w:type="dxa"/>
            <w:tcBorders>
              <w:top w:val="nil"/>
              <w:left w:val="single" w:sz="8" w:space="0" w:color="auto"/>
              <w:bottom w:val="single" w:sz="8" w:space="0" w:color="auto"/>
              <w:right w:val="nil"/>
            </w:tcBorders>
            <w:shd w:val="clear" w:color="000000" w:fill="DCE6F1"/>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000000"/>
                <w:sz w:val="20"/>
                <w:szCs w:val="20"/>
              </w:rPr>
              <w:t>TOPLAM</w:t>
            </w:r>
          </w:p>
        </w:tc>
        <w:tc>
          <w:tcPr>
            <w:tcW w:w="3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8A2618" w:rsidRPr="00D61A79" w:rsidRDefault="00F96A55" w:rsidP="008A261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131</w:t>
            </w:r>
          </w:p>
        </w:tc>
      </w:tr>
      <w:tr w:rsidR="008A2618" w:rsidRPr="00D61A79" w:rsidTr="00C04F98">
        <w:tc>
          <w:tcPr>
            <w:tcW w:w="5680" w:type="dxa"/>
            <w:tcBorders>
              <w:top w:val="nil"/>
              <w:left w:val="single" w:sz="8" w:space="0" w:color="auto"/>
              <w:bottom w:val="single" w:sz="8" w:space="0" w:color="auto"/>
              <w:right w:val="nil"/>
            </w:tcBorders>
            <w:shd w:val="clear" w:color="000000" w:fill="DCE6F1"/>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FF0000"/>
                <w:sz w:val="20"/>
                <w:szCs w:val="20"/>
              </w:rPr>
              <w:t>ÖNLİSANS TOPLAM</w:t>
            </w:r>
          </w:p>
        </w:tc>
        <w:tc>
          <w:tcPr>
            <w:tcW w:w="3420" w:type="dxa"/>
            <w:tcBorders>
              <w:top w:val="nil"/>
              <w:left w:val="single" w:sz="8" w:space="0" w:color="auto"/>
              <w:bottom w:val="single" w:sz="8" w:space="0" w:color="auto"/>
              <w:right w:val="single" w:sz="8" w:space="0" w:color="auto"/>
            </w:tcBorders>
            <w:shd w:val="clear" w:color="000000" w:fill="DCE6F1"/>
            <w:noWrap/>
            <w:vAlign w:val="bottom"/>
            <w:hideMark/>
          </w:tcPr>
          <w:p w:rsidR="008A2618" w:rsidRPr="00D61A79" w:rsidRDefault="00F96A55" w:rsidP="008A261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271</w:t>
            </w:r>
          </w:p>
        </w:tc>
      </w:tr>
      <w:tr w:rsidR="008A2618" w:rsidRPr="00D61A79" w:rsidTr="00C04F98">
        <w:tc>
          <w:tcPr>
            <w:tcW w:w="5680" w:type="dxa"/>
            <w:tcBorders>
              <w:top w:val="nil"/>
              <w:left w:val="single" w:sz="8" w:space="0" w:color="auto"/>
              <w:bottom w:val="single" w:sz="8" w:space="0" w:color="auto"/>
              <w:right w:val="nil"/>
            </w:tcBorders>
            <w:shd w:val="clear" w:color="000000" w:fill="DCE6F1"/>
            <w:noWrap/>
            <w:vAlign w:val="bottom"/>
            <w:hideMark/>
          </w:tcPr>
          <w:p w:rsidR="008A2618" w:rsidRPr="00D61A79" w:rsidRDefault="008A2618" w:rsidP="008A2618">
            <w:pPr>
              <w:spacing w:after="0" w:line="240" w:lineRule="auto"/>
              <w:rPr>
                <w:rFonts w:ascii="Times New Roman" w:eastAsia="Times New Roman" w:hAnsi="Times New Roman"/>
                <w:color w:val="000000"/>
                <w:sz w:val="20"/>
                <w:szCs w:val="20"/>
              </w:rPr>
            </w:pPr>
            <w:r w:rsidRPr="00D61A79">
              <w:rPr>
                <w:rFonts w:ascii="Times New Roman" w:eastAsia="Times New Roman" w:hAnsi="Times New Roman"/>
                <w:b/>
                <w:bCs/>
                <w:color w:val="FF0000"/>
                <w:sz w:val="20"/>
                <w:szCs w:val="20"/>
              </w:rPr>
              <w:t>GENEL TOPLAM</w:t>
            </w:r>
          </w:p>
        </w:tc>
        <w:tc>
          <w:tcPr>
            <w:tcW w:w="3420" w:type="dxa"/>
            <w:tcBorders>
              <w:top w:val="nil"/>
              <w:left w:val="single" w:sz="8" w:space="0" w:color="auto"/>
              <w:bottom w:val="single" w:sz="8" w:space="0" w:color="auto"/>
              <w:right w:val="single" w:sz="8" w:space="0" w:color="auto"/>
            </w:tcBorders>
            <w:shd w:val="clear" w:color="000000" w:fill="DCE6F1"/>
            <w:noWrap/>
            <w:vAlign w:val="bottom"/>
            <w:hideMark/>
          </w:tcPr>
          <w:p w:rsidR="008A2618" w:rsidRPr="00D61A79" w:rsidRDefault="00F96A55" w:rsidP="008A261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734</w:t>
            </w:r>
          </w:p>
        </w:tc>
      </w:tr>
    </w:tbl>
    <w:p w:rsidR="00152DFA" w:rsidRDefault="00AC5934" w:rsidP="00152DFA">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NOT: Yabancı Uyruklu öğrenci yerleştirme işlemlerinde Ülke kotası uygulanacaktır.</w:t>
      </w:r>
    </w:p>
    <w:p w:rsidR="00152DFA" w:rsidRPr="00F05FA2" w:rsidRDefault="00152DFA" w:rsidP="00751D63">
      <w:pPr>
        <w:autoSpaceDE w:val="0"/>
        <w:autoSpaceDN w:val="0"/>
        <w:adjustRightInd w:val="0"/>
        <w:spacing w:line="360" w:lineRule="auto"/>
        <w:jc w:val="both"/>
        <w:rPr>
          <w:rFonts w:ascii="Times New Roman" w:hAnsi="Times New Roman"/>
          <w:bCs/>
          <w:sz w:val="24"/>
          <w:szCs w:val="24"/>
        </w:rPr>
      </w:pPr>
      <w:proofErr w:type="gramStart"/>
      <w:r w:rsidRPr="00F05FA2">
        <w:rPr>
          <w:rFonts w:ascii="Times New Roman" w:eastAsia="Times New Roman" w:hAnsi="Times New Roman"/>
          <w:sz w:val="24"/>
          <w:szCs w:val="24"/>
        </w:rPr>
        <w:t>Sağlık Hizmetleri Meslek Yüksekokulu İlk ve Acil Yardım programına alınacak öğrencilerin, devlet hastanelerinden veya üniversite hastanelerinden, sürücü belgesi almaya engel olmayan bir beden yapısı ve ruh sağlığına sahip olduklarını belgeleyen rapor almaları (Öğrencinin boy ve kilosunun sağlık kurulu raporunda belirtilmesi gerekmektedir.), program gereği 2. 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gerekmektedir</w:t>
      </w:r>
      <w:r w:rsidRPr="00F05FA2">
        <w:rPr>
          <w:rFonts w:ascii="Times New Roman" w:hAnsi="Times New Roman"/>
          <w:bCs/>
          <w:sz w:val="24"/>
          <w:szCs w:val="24"/>
        </w:rPr>
        <w:t>.</w:t>
      </w:r>
      <w:proofErr w:type="gramEnd"/>
    </w:p>
    <w:p w:rsidR="00F466AD" w:rsidRDefault="00F466AD" w:rsidP="00152DFA">
      <w:pPr>
        <w:autoSpaceDE w:val="0"/>
        <w:autoSpaceDN w:val="0"/>
        <w:adjustRightInd w:val="0"/>
        <w:jc w:val="both"/>
        <w:rPr>
          <w:rFonts w:ascii="Arial Narrow" w:hAnsi="Arial Narrow"/>
          <w:bCs/>
          <w:sz w:val="24"/>
          <w:szCs w:val="24"/>
        </w:rPr>
      </w:pPr>
    </w:p>
    <w:p w:rsidR="00F466AD" w:rsidRDefault="00F466AD" w:rsidP="00152DFA">
      <w:pPr>
        <w:autoSpaceDE w:val="0"/>
        <w:autoSpaceDN w:val="0"/>
        <w:adjustRightInd w:val="0"/>
        <w:jc w:val="both"/>
        <w:rPr>
          <w:rFonts w:ascii="Arial Narrow" w:hAnsi="Arial Narrow"/>
          <w:bCs/>
          <w:sz w:val="24"/>
          <w:szCs w:val="24"/>
        </w:rPr>
      </w:pPr>
    </w:p>
    <w:p w:rsidR="00F466AD" w:rsidRDefault="00F466AD" w:rsidP="00152DFA">
      <w:pPr>
        <w:autoSpaceDE w:val="0"/>
        <w:autoSpaceDN w:val="0"/>
        <w:adjustRightInd w:val="0"/>
        <w:jc w:val="both"/>
        <w:rPr>
          <w:rFonts w:ascii="Arial Narrow" w:hAnsi="Arial Narrow"/>
          <w:bCs/>
          <w:sz w:val="24"/>
          <w:szCs w:val="24"/>
        </w:rPr>
      </w:pPr>
    </w:p>
    <w:p w:rsidR="00152DFA" w:rsidRDefault="00152DFA" w:rsidP="00152DFA">
      <w:pPr>
        <w:autoSpaceDE w:val="0"/>
        <w:autoSpaceDN w:val="0"/>
        <w:adjustRightInd w:val="0"/>
        <w:jc w:val="both"/>
        <w:rPr>
          <w:rFonts w:ascii="Arial Narrow" w:hAnsi="Arial Narrow"/>
          <w:bCs/>
          <w:sz w:val="24"/>
          <w:szCs w:val="24"/>
        </w:rPr>
      </w:pPr>
      <w:r w:rsidRPr="009400FC">
        <w:rPr>
          <w:noProof/>
          <w:lang w:eastAsia="tr-TR"/>
        </w:rPr>
        <mc:AlternateContent>
          <mc:Choice Requires="wps">
            <w:drawing>
              <wp:anchor distT="0" distB="0" distL="114300" distR="114300" simplePos="0" relativeHeight="251711488" behindDoc="1" locked="0" layoutInCell="1" allowOverlap="1" wp14:anchorId="428747E7" wp14:editId="5ADE4946">
                <wp:simplePos x="0" y="0"/>
                <wp:positionH relativeFrom="margin">
                  <wp:posOffset>0</wp:posOffset>
                </wp:positionH>
                <wp:positionV relativeFrom="paragraph">
                  <wp:posOffset>327025</wp:posOffset>
                </wp:positionV>
                <wp:extent cx="5734050" cy="400050"/>
                <wp:effectExtent l="0" t="0" r="19050" b="19050"/>
                <wp:wrapThrough wrapText="bothSides">
                  <wp:wrapPolygon edited="0">
                    <wp:start x="0" y="0"/>
                    <wp:lineTo x="0" y="21600"/>
                    <wp:lineTo x="21600" y="21600"/>
                    <wp:lineTo x="21600" y="0"/>
                    <wp:lineTo x="0" y="0"/>
                  </wp:wrapPolygon>
                </wp:wrapThrough>
                <wp:docPr id="12" name="Yuvarlatılmış Dikdörtgen 12"/>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146992" w:rsidRPr="00F05FA2" w:rsidRDefault="00146992" w:rsidP="00152DFA">
                            <w:pPr>
                              <w:widowControl w:val="0"/>
                              <w:spacing w:after="0" w:line="370" w:lineRule="exact"/>
                              <w:rPr>
                                <w:rFonts w:ascii="Times New Roman" w:eastAsia="Times New Roman" w:hAnsi="Times New Roman"/>
                                <w:b/>
                                <w:bCs/>
                                <w:color w:val="002060"/>
                                <w:sz w:val="24"/>
                                <w:szCs w:val="24"/>
                              </w:rPr>
                            </w:pPr>
                            <w:r w:rsidRPr="00F05FA2">
                              <w:rPr>
                                <w:rFonts w:ascii="Times New Roman" w:eastAsia="Times New Roman" w:hAnsi="Times New Roman"/>
                                <w:b/>
                                <w:bCs/>
                                <w:color w:val="002060"/>
                                <w:sz w:val="24"/>
                                <w:szCs w:val="24"/>
                              </w:rPr>
                              <w:t>BARTIN İL GÖÇ İDARESİ DUYURUSU</w:t>
                            </w:r>
                          </w:p>
                          <w:p w:rsidR="00146992" w:rsidRPr="00DA7738" w:rsidRDefault="00146992" w:rsidP="00152DFA">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40" style="position:absolute;left:0;text-align:left;margin-left:0;margin-top:25.75pt;width:451.5pt;height:31.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QSmwIAAB4FAAAOAAAAZHJzL2Uyb0RvYy54bWysVEtu2zAQ3RfoHQjuG8muUidG5MCw4aJA&#10;kAZNiqDLMUVJRPkrSdtKL9MzZNMLNL1Xh5SSOGlWRTfSDGc4nzdveHLaKUm23HlhdElHBzklXDNT&#10;Cd2U9PPV6s0RJT6ArkAazUt6wz09nb1+dbKzUz42rZEVdwSDaD/d2ZK2IdhplnnWcgX+wFiu0Vgb&#10;pyCg6pqscrDD6Epm4zx/l+2Mq6wzjHuPp8veSGcpfl1zFj7WteeByJJibSF9Xfqu4zebncC0cWBb&#10;wYYy4B+qUCA0Jn0ItYQAZOPEX6GUYM54U4cDZlRm6lownnrAbkb5s24uW7A89YLgePsAk/9/Ydn5&#10;9sIRUeHsxpRoUDijL5stOAnh7laqu9vfP8hSfK1+/XSh4ZqgG2K2s36KVy/thRs0j2IEoKudin9s&#10;jXQJ55sHnHkXCMPDw8nbIj/EcTC0FXkeZQyTPd62zof33CgShZI6s9HVJxxmwhi2Zz70/vd+MaM3&#10;UlQrIWVSXLNeSEe2gIM/Pl4sVqshxRM3qckutj7JYzWABKyxcRSVRUi8bigB2SCzWXAp95Pbfj9J&#10;UUzGi+KlJLHIJfi2LyZFiG4wVSIg+aVQJT1CFLCGviupo5Un+g6tRsB7iKMUunXXDy0ljEdrU93g&#10;JJ3pKe4tWwnMewY+XIBDTmODuKfhI35qabBrM0iUtMZ9f+k8+iPV0ErJDncEEfm2AccpkR80kvB4&#10;VBRxqZJSHE7GqLh9y3rfojdqYXAaI3wRLEti9A/yXqydUde4zvOYFU2gGebusR+UReh3Fx8Exufz&#10;5IaLZCGc6UvLYvAIXUT8qrsGZwcCBaTeubnfJ5g+o1DvG29qM98EU4vEr0dckZxRwSVMNB0ejLjl&#10;+3ryenzWZn8AAAD//wMAUEsDBBQABgAIAAAAIQAl3w/O3gAAAAcBAAAPAAAAZHJzL2Rvd25yZXYu&#10;eG1sTI/BTsMwEETvSPyDtUhcEHXSkqoNcSpAaq6ohUtvbryN08brELtt+HuWExxnZzTztliNrhMX&#10;HELrSUE6SUAg1d601Cj4/Fg/LkCEqMnozhMq+MYAq/L2ptC58Vfa4GUbG8ElFHKtwMbY51KG2qLT&#10;YeJ7JPYOfnA6shwaaQZ95XLXyWmSzKXTLfGC1T2+WaxP27NT8P5aNcfZ3By+1suHaXbcVZU9VUrd&#10;340vzyAijvEvDL/4jA4lM+39mUwQnQJ+JCrI0gwEu8tkxoc9x9KnDGRZyP/85Q8AAAD//wMAUEsB&#10;Ai0AFAAGAAgAAAAhALaDOJL+AAAA4QEAABMAAAAAAAAAAAAAAAAAAAAAAFtDb250ZW50X1R5cGVz&#10;XS54bWxQSwECLQAUAAYACAAAACEAOP0h/9YAAACUAQAACwAAAAAAAAAAAAAAAAAvAQAAX3JlbHMv&#10;LnJlbHNQSwECLQAUAAYACAAAACEAedEEEpsCAAAeBQAADgAAAAAAAAAAAAAAAAAuAgAAZHJzL2Uy&#10;b0RvYy54bWxQSwECLQAUAAYACAAAACEAJd8Pzt4AAAAHAQAADwAAAAAAAAAAAAAAAAD1BAAAZHJz&#10;L2Rvd25yZXYueG1sUEsFBgAAAAAEAAQA8wAAAAAGAAAAAA==&#10;" fillcolor="#9cf" strokecolor="#4472c4" strokeweight="1pt">
                <v:stroke joinstyle="miter"/>
                <v:textbox>
                  <w:txbxContent>
                    <w:p w:rsidR="00146992" w:rsidRPr="00F05FA2" w:rsidRDefault="00146992" w:rsidP="00152DFA">
                      <w:pPr>
                        <w:widowControl w:val="0"/>
                        <w:spacing w:after="0" w:line="370" w:lineRule="exact"/>
                        <w:rPr>
                          <w:rFonts w:ascii="Times New Roman" w:eastAsia="Times New Roman" w:hAnsi="Times New Roman"/>
                          <w:b/>
                          <w:bCs/>
                          <w:color w:val="002060"/>
                          <w:sz w:val="24"/>
                          <w:szCs w:val="24"/>
                        </w:rPr>
                      </w:pPr>
                      <w:r w:rsidRPr="00F05FA2">
                        <w:rPr>
                          <w:rFonts w:ascii="Times New Roman" w:eastAsia="Times New Roman" w:hAnsi="Times New Roman"/>
                          <w:b/>
                          <w:bCs/>
                          <w:color w:val="002060"/>
                          <w:sz w:val="24"/>
                          <w:szCs w:val="24"/>
                        </w:rPr>
                        <w:t>BARTIN İL GÖÇ İDARESİ DUYURUSU</w:t>
                      </w:r>
                    </w:p>
                    <w:p w:rsidR="00146992" w:rsidRPr="00DA7738" w:rsidRDefault="00146992" w:rsidP="00152DFA">
                      <w:pPr>
                        <w:rPr>
                          <w:rFonts w:ascii="Trebuchet MS" w:hAnsi="Trebuchet MS"/>
                          <w:b/>
                          <w:color w:val="002060"/>
                          <w:sz w:val="25"/>
                          <w:szCs w:val="25"/>
                        </w:rPr>
                      </w:pPr>
                    </w:p>
                  </w:txbxContent>
                </v:textbox>
                <w10:wrap type="through" anchorx="margin"/>
              </v:roundrect>
            </w:pict>
          </mc:Fallback>
        </mc:AlternateContent>
      </w:r>
    </w:p>
    <w:p w:rsidR="00152DFA" w:rsidRPr="00F05FA2" w:rsidRDefault="00152DFA" w:rsidP="00751D63">
      <w:pPr>
        <w:widowControl w:val="0"/>
        <w:spacing w:after="0" w:line="360" w:lineRule="auto"/>
        <w:jc w:val="both"/>
        <w:rPr>
          <w:rFonts w:ascii="Times New Roman" w:eastAsia="Times New Roman" w:hAnsi="Times New Roman"/>
          <w:b/>
          <w:bCs/>
          <w:color w:val="000000"/>
          <w:sz w:val="24"/>
          <w:szCs w:val="24"/>
        </w:rPr>
      </w:pPr>
      <w:r w:rsidRPr="00F05FA2">
        <w:rPr>
          <w:rFonts w:ascii="Times New Roman" w:eastAsia="Times New Roman" w:hAnsi="Times New Roman"/>
          <w:b/>
          <w:bCs/>
          <w:color w:val="000000"/>
          <w:sz w:val="24"/>
          <w:szCs w:val="24"/>
        </w:rPr>
        <w:t>Ön Lisans-Lisans-Yüksek Lisan</w:t>
      </w:r>
      <w:bookmarkStart w:id="0" w:name="bookmark5"/>
      <w:r w:rsidRPr="00F05FA2">
        <w:rPr>
          <w:rFonts w:ascii="Times New Roman" w:eastAsia="Times New Roman" w:hAnsi="Times New Roman"/>
          <w:b/>
          <w:bCs/>
          <w:color w:val="000000"/>
          <w:sz w:val="24"/>
          <w:szCs w:val="24"/>
        </w:rPr>
        <w:t xml:space="preserve">s veya Doktora Öğrencilerinin Ülkemize Girişte Yapacağı İş ve İşlemler:                 </w:t>
      </w:r>
      <w:r w:rsidRPr="00F05FA2">
        <w:rPr>
          <w:rFonts w:ascii="Times New Roman" w:eastAsia="Times New Roman" w:hAnsi="Times New Roman"/>
          <w:b/>
          <w:bCs/>
          <w:color w:val="000000"/>
          <w:sz w:val="24"/>
          <w:szCs w:val="24"/>
        </w:rPr>
        <w:tab/>
      </w:r>
    </w:p>
    <w:p w:rsidR="00152DFA" w:rsidRPr="00F05FA2" w:rsidRDefault="00152DFA" w:rsidP="00751D63">
      <w:pPr>
        <w:widowControl w:val="0"/>
        <w:spacing w:after="0" w:line="360" w:lineRule="auto"/>
        <w:ind w:firstLine="720"/>
        <w:jc w:val="both"/>
        <w:rPr>
          <w:rFonts w:ascii="Times New Roman" w:eastAsia="Times New Roman" w:hAnsi="Times New Roman"/>
          <w:b/>
          <w:bCs/>
          <w:color w:val="000000"/>
          <w:sz w:val="24"/>
          <w:szCs w:val="24"/>
        </w:rPr>
      </w:pPr>
      <w:r w:rsidRPr="00F05FA2">
        <w:rPr>
          <w:rFonts w:ascii="Times New Roman" w:eastAsia="Times New Roman" w:hAnsi="Times New Roman"/>
          <w:bCs/>
          <w:color w:val="000000"/>
          <w:sz w:val="24"/>
          <w:szCs w:val="24"/>
        </w:rPr>
        <w:t xml:space="preserve">Ülkemize öğrenim amacıyla gelen ve kayıt hakkı bulunan fakat Türkçesinin yetersiz olması nedeniyle üniversite tarafından Türkçe öğrenme kurslarına yönlendirilen öğrencilere durumlarını belgelemeleri kaydıyla bir sonraki eğitim-öğretim döneminin başlangıcına kadar “ Öğrenci İkamet İzni” düzenlenir. Yabancı öğrenciler yurt içi veya yurt dışından illerimizde bulunan üniversitelere müracaat ettikten ve eğitim almaya hak kazandıktan sonra yabancılara kazandıkları üniversiteden davet mektubu gönderilir. Davet mektubuna istinaden yabancılar ülkemize giriş yapmak için müracaat ettiklerinde ülke konsolosluğumuza ve sınır kapısı görevlilerimize kendilerine gönderilmiş davet mektubunu ve kalacakları süreyi kapsayan pasaportlarını ibraz ederler. Ülkemize giriş yaptıktan sonra eğitim alabilmeleri için hak kazandıkları üniversiteye müracaat ederek ilk kayıtlarını yaptırırlar. Kendilerine verilen kayıt belgeleri ile vize muafiyeti sona ermeden yeni tarihli ve resimli öğrenci belgeleri ile illerde faaliyet gösteren İl Göç İdaresi Müdürlüklerine Öğrenci İkamet Belgesi alabilmek için müracaat ederler. İl Göç İdaresi Müdürlüklerinde yabancı öğrenciler ile mülakat yapılır. İkamet alabilmeleri için kendilerinden istenilen belge ve bilgiler yabancılara anlatılarak </w:t>
      </w:r>
      <w:r w:rsidRPr="00F05FA2">
        <w:rPr>
          <w:rFonts w:ascii="Times New Roman" w:eastAsia="Times New Roman" w:hAnsi="Times New Roman"/>
          <w:bCs/>
          <w:color w:val="000000"/>
          <w:sz w:val="24"/>
          <w:szCs w:val="24"/>
        </w:rPr>
        <w:lastRenderedPageBreak/>
        <w:t>müracaat etmeleri sağlanır.</w:t>
      </w:r>
    </w:p>
    <w:p w:rsidR="00152DFA" w:rsidRPr="00F05FA2" w:rsidRDefault="00152DFA" w:rsidP="00751D63">
      <w:pPr>
        <w:widowControl w:val="0"/>
        <w:spacing w:after="0" w:line="360" w:lineRule="auto"/>
        <w:jc w:val="both"/>
        <w:rPr>
          <w:rFonts w:ascii="Times New Roman" w:eastAsia="Times New Roman" w:hAnsi="Times New Roman"/>
          <w:b/>
          <w:bCs/>
          <w:sz w:val="24"/>
          <w:szCs w:val="24"/>
        </w:rPr>
      </w:pPr>
      <w:r w:rsidRPr="00F05FA2">
        <w:rPr>
          <w:rFonts w:ascii="Times New Roman" w:eastAsia="Times New Roman" w:hAnsi="Times New Roman"/>
          <w:b/>
          <w:bCs/>
          <w:color w:val="000000"/>
          <w:sz w:val="24"/>
          <w:szCs w:val="24"/>
        </w:rPr>
        <w:t xml:space="preserve"> İlk başvuru</w:t>
      </w:r>
      <w:bookmarkEnd w:id="0"/>
      <w:r w:rsidRPr="00F05FA2">
        <w:rPr>
          <w:rFonts w:ascii="Times New Roman" w:eastAsia="Times New Roman" w:hAnsi="Times New Roman"/>
          <w:b/>
          <w:bCs/>
          <w:color w:val="000000"/>
          <w:sz w:val="24"/>
          <w:szCs w:val="24"/>
        </w:rPr>
        <w:t xml:space="preserve"> esnasında yabancı öğrencilerden istenen belgeler şunlardır:</w:t>
      </w:r>
    </w:p>
    <w:p w:rsidR="00152DFA" w:rsidRPr="00F05FA2" w:rsidRDefault="00152DFA" w:rsidP="00751D63">
      <w:pPr>
        <w:widowControl w:val="0"/>
        <w:tabs>
          <w:tab w:val="left" w:pos="320"/>
        </w:tabs>
        <w:spacing w:after="0" w:line="360" w:lineRule="auto"/>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ab/>
        <w:t xml:space="preserve">       İkamet İzni Başvuru Formu ( </w:t>
      </w:r>
      <w:hyperlink r:id="rId15" w:history="1">
        <w:r w:rsidRPr="00F05FA2">
          <w:rPr>
            <w:rFonts w:ascii="Times New Roman" w:eastAsia="Times New Roman" w:hAnsi="Times New Roman"/>
            <w:color w:val="0066CC"/>
            <w:sz w:val="24"/>
            <w:szCs w:val="24"/>
            <w:u w:val="single"/>
          </w:rPr>
          <w:t>www.goc.gov.tr</w:t>
        </w:r>
      </w:hyperlink>
      <w:r w:rsidRPr="00F05FA2">
        <w:rPr>
          <w:rFonts w:ascii="Times New Roman" w:eastAsia="Times New Roman" w:hAnsi="Times New Roman"/>
          <w:color w:val="000000"/>
          <w:sz w:val="24"/>
          <w:szCs w:val="24"/>
        </w:rPr>
        <w:t xml:space="preserve"> adresinden e-ikamet butonuna basılarak ilk başvuru tıklanır, öğrenci ikamet izni seçimi yapılır.) Çıkan formda şahıs bilgileri eksiksiz olarak doldurulup, formun resimli bir çıktısı alınır. Çıkartılan forma ek olarak yabancı şahıslardan; </w:t>
      </w:r>
    </w:p>
    <w:p w:rsidR="00152DFA" w:rsidRPr="00F05FA2" w:rsidRDefault="00152DFA" w:rsidP="00751D63">
      <w:pPr>
        <w:widowControl w:val="0"/>
        <w:numPr>
          <w:ilvl w:val="0"/>
          <w:numId w:val="20"/>
        </w:numPr>
        <w:spacing w:after="0" w:line="360" w:lineRule="auto"/>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 xml:space="preserve"> Yabancıdan geçerli süresi olan pasaportu veya pasaportunun yerine geçen giriş belgesinin fotokopisi istenir. Yabancılardan ülkemize giriş yaptıkları pasaportun aslını İl Göç İdaresi Müdürlüğüne ibraz etmeleri( göstermeleri ) gerekmektedir.</w:t>
      </w:r>
    </w:p>
    <w:p w:rsidR="00152DFA" w:rsidRPr="00F05FA2" w:rsidRDefault="00152DFA" w:rsidP="00751D63">
      <w:pPr>
        <w:widowControl w:val="0"/>
        <w:numPr>
          <w:ilvl w:val="0"/>
          <w:numId w:val="20"/>
        </w:numPr>
        <w:spacing w:after="0" w:line="360" w:lineRule="auto"/>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 xml:space="preserve"> Yabancılardan son 6 ay içerisinde çekilmiş (önden yüzü açık, yabancıyı kolaylıkla tanıyabilecek şekilde), arka fonu beyaz ve </w:t>
      </w:r>
      <w:proofErr w:type="spellStart"/>
      <w:r w:rsidRPr="00F05FA2">
        <w:rPr>
          <w:rFonts w:ascii="Times New Roman" w:eastAsia="Times New Roman" w:hAnsi="Times New Roman"/>
          <w:color w:val="000000"/>
          <w:sz w:val="24"/>
          <w:szCs w:val="24"/>
        </w:rPr>
        <w:t>biyometrik</w:t>
      </w:r>
      <w:proofErr w:type="spellEnd"/>
      <w:r w:rsidRPr="00F05FA2">
        <w:rPr>
          <w:rFonts w:ascii="Times New Roman" w:eastAsia="Times New Roman" w:hAnsi="Times New Roman"/>
          <w:color w:val="000000"/>
          <w:sz w:val="24"/>
          <w:szCs w:val="24"/>
        </w:rPr>
        <w:t xml:space="preserve"> dört (4) adet fotoğraf getirmeleri istenilir.</w:t>
      </w:r>
    </w:p>
    <w:p w:rsidR="00152DFA" w:rsidRPr="00F05FA2" w:rsidRDefault="00152DFA" w:rsidP="00751D63">
      <w:pPr>
        <w:widowControl w:val="0"/>
        <w:numPr>
          <w:ilvl w:val="0"/>
          <w:numId w:val="20"/>
        </w:numPr>
        <w:spacing w:after="0" w:line="360" w:lineRule="auto"/>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 xml:space="preserve">Ayrıca yabancıların ülkemizde kalacakları sürede yeterli ve düzenli maddi imkâna sahip olduğuna dair belge istenir. (Banka cüzdanı, döviz </w:t>
      </w:r>
      <w:proofErr w:type="gramStart"/>
      <w:r w:rsidRPr="00F05FA2">
        <w:rPr>
          <w:rFonts w:ascii="Times New Roman" w:eastAsia="Times New Roman" w:hAnsi="Times New Roman"/>
          <w:color w:val="000000"/>
          <w:sz w:val="24"/>
          <w:szCs w:val="24"/>
        </w:rPr>
        <w:t>dekontu</w:t>
      </w:r>
      <w:proofErr w:type="gramEnd"/>
      <w:r w:rsidRPr="00F05FA2">
        <w:rPr>
          <w:rFonts w:ascii="Times New Roman" w:eastAsia="Times New Roman" w:hAnsi="Times New Roman"/>
          <w:color w:val="000000"/>
          <w:sz w:val="24"/>
          <w:szCs w:val="24"/>
        </w:rPr>
        <w:t>, maaş veya burs bilgisi vb. gibi)  Üniversiteden aldıkları Öğrenci Belgesi mutlaka İl Göç İdaresi Müdürlüğü’ ne müracaatta ibraz edilir. (Yabancı kişinin yeni kayıt dönemine ait öğrenci belgesi ibraz etmesi şarttır.)</w:t>
      </w:r>
    </w:p>
    <w:p w:rsidR="00152DFA" w:rsidRPr="00F05FA2" w:rsidRDefault="00152DFA" w:rsidP="00751D63">
      <w:pPr>
        <w:widowControl w:val="0"/>
        <w:numPr>
          <w:ilvl w:val="0"/>
          <w:numId w:val="20"/>
        </w:numPr>
        <w:spacing w:after="0" w:line="360" w:lineRule="auto"/>
        <w:ind w:firstLine="357"/>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 xml:space="preserve">Eğitim görecek yabancının on sekiz yaşından küçük olması durumunda; yurt dışında bulunan annesi/babası veya yasal temsilcisinin vereceği </w:t>
      </w:r>
      <w:proofErr w:type="spellStart"/>
      <w:r w:rsidRPr="00F05FA2">
        <w:rPr>
          <w:rFonts w:ascii="Times New Roman" w:eastAsia="Times New Roman" w:hAnsi="Times New Roman"/>
          <w:color w:val="000000"/>
          <w:sz w:val="24"/>
          <w:szCs w:val="24"/>
        </w:rPr>
        <w:t>muvafakatname</w:t>
      </w:r>
      <w:proofErr w:type="spellEnd"/>
      <w:r w:rsidRPr="00F05FA2">
        <w:rPr>
          <w:rFonts w:ascii="Times New Roman" w:eastAsia="Times New Roman" w:hAnsi="Times New Roman"/>
          <w:color w:val="000000"/>
          <w:sz w:val="24"/>
          <w:szCs w:val="24"/>
        </w:rPr>
        <w:t xml:space="preserve"> ile Türkiye'ye giriş yapmasına ve eğitim almasına izin verilebilir.</w:t>
      </w:r>
    </w:p>
    <w:p w:rsidR="00152DFA" w:rsidRPr="00F05FA2" w:rsidRDefault="00152DFA" w:rsidP="00751D63">
      <w:pPr>
        <w:widowControl w:val="0"/>
        <w:numPr>
          <w:ilvl w:val="0"/>
          <w:numId w:val="20"/>
        </w:numPr>
        <w:spacing w:after="0" w:line="360" w:lineRule="auto"/>
        <w:ind w:firstLine="357"/>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Yabancılardan müracaat ettikleri tarihte eğitim alacakları ilde bulunan adliyelerden Adli Sicil Kaydı Belgesi getirmeleri gerekmektedir.</w:t>
      </w:r>
    </w:p>
    <w:p w:rsidR="00152DFA" w:rsidRPr="00F05FA2" w:rsidRDefault="00152DFA" w:rsidP="00751D63">
      <w:pPr>
        <w:widowControl w:val="0"/>
        <w:spacing w:after="0" w:line="360" w:lineRule="auto"/>
        <w:ind w:firstLine="357"/>
        <w:jc w:val="both"/>
        <w:rPr>
          <w:rFonts w:ascii="Times New Roman" w:eastAsia="Times New Roman" w:hAnsi="Times New Roman"/>
          <w:sz w:val="24"/>
          <w:szCs w:val="24"/>
        </w:rPr>
      </w:pPr>
      <w:r w:rsidRPr="00F05FA2">
        <w:rPr>
          <w:rFonts w:ascii="Times New Roman" w:eastAsia="Times New Roman" w:hAnsi="Times New Roman"/>
          <w:color w:val="000000"/>
          <w:sz w:val="24"/>
          <w:szCs w:val="24"/>
        </w:rPr>
        <w:t xml:space="preserve">     Yabancılar kayıt yaptırdıkları Üniversitenin bulunduğu ilde oturmak mecburiyetindedirler. Bu nedenle öğrenim görecekleri ilde kalacakları yurt, pansiyon, otel, motel veya (konut) ev gibi yerler ile ilgili (kayıt belgesi, kontrat vb.) belgeleri müracaat esnasında İl Göç İdaresi Müdürlüğüne tanzim etmek zorundadır.</w:t>
      </w:r>
    </w:p>
    <w:p w:rsidR="00152DFA" w:rsidRPr="00F05FA2" w:rsidRDefault="00152DFA" w:rsidP="00751D63">
      <w:pPr>
        <w:widowControl w:val="0"/>
        <w:spacing w:after="0" w:line="360" w:lineRule="auto"/>
        <w:jc w:val="both"/>
        <w:rPr>
          <w:rFonts w:ascii="Times New Roman" w:eastAsia="Times New Roman" w:hAnsi="Times New Roman"/>
          <w:color w:val="000000"/>
          <w:sz w:val="24"/>
          <w:szCs w:val="24"/>
        </w:rPr>
      </w:pPr>
      <w:r w:rsidRPr="00F05FA2">
        <w:rPr>
          <w:rFonts w:ascii="Times New Roman" w:eastAsia="Times New Roman" w:hAnsi="Times New Roman"/>
          <w:color w:val="000000"/>
          <w:sz w:val="24"/>
          <w:szCs w:val="24"/>
        </w:rPr>
        <w:t xml:space="preserve">           Ayrıca; yabancının ülkemizde kalacağı süreleri kapsayan Geçerli Sağlık Sigortası yaptırması zorunludur. Aşağıdakilerden herhangi biri yeterli olacaktır. Bunlar; </w:t>
      </w:r>
    </w:p>
    <w:p w:rsidR="00152DFA" w:rsidRPr="00F05FA2" w:rsidRDefault="00152DFA" w:rsidP="00751D63">
      <w:pPr>
        <w:widowControl w:val="0"/>
        <w:spacing w:after="0" w:line="360" w:lineRule="auto"/>
        <w:jc w:val="both"/>
        <w:rPr>
          <w:rFonts w:ascii="Times New Roman" w:eastAsia="Times New Roman" w:hAnsi="Times New Roman"/>
          <w:sz w:val="24"/>
          <w:szCs w:val="24"/>
        </w:rPr>
      </w:pPr>
    </w:p>
    <w:p w:rsidR="00152DFA" w:rsidRPr="00F05FA2" w:rsidRDefault="00152DFA" w:rsidP="00751D63">
      <w:pPr>
        <w:widowControl w:val="0"/>
        <w:numPr>
          <w:ilvl w:val="0"/>
          <w:numId w:val="19"/>
        </w:numPr>
        <w:autoSpaceDE w:val="0"/>
        <w:autoSpaceDN w:val="0"/>
        <w:adjustRightInd w:val="0"/>
        <w:spacing w:after="0" w:line="360" w:lineRule="auto"/>
        <w:jc w:val="both"/>
        <w:rPr>
          <w:rFonts w:ascii="Times New Roman" w:eastAsia="Times New Roman" w:hAnsi="Times New Roman"/>
          <w:color w:val="000000"/>
          <w:sz w:val="24"/>
          <w:szCs w:val="24"/>
        </w:rPr>
      </w:pPr>
      <w:r w:rsidRPr="00F05FA2">
        <w:rPr>
          <w:rFonts w:ascii="Times New Roman" w:eastAsia="Times New Roman" w:hAnsi="Times New Roman"/>
          <w:color w:val="000000"/>
          <w:sz w:val="24"/>
          <w:szCs w:val="24"/>
        </w:rPr>
        <w:t xml:space="preserve">  </w:t>
      </w:r>
      <w:r w:rsidRPr="00F05FA2">
        <w:rPr>
          <w:rFonts w:ascii="Times New Roman" w:eastAsia="Times New Roman" w:hAnsi="Times New Roman"/>
          <w:b/>
          <w:color w:val="000000"/>
          <w:sz w:val="24"/>
          <w:szCs w:val="24"/>
        </w:rPr>
        <w:t xml:space="preserve">   Genel Sağlık Sigortası:</w:t>
      </w:r>
      <w:r w:rsidRPr="00F05FA2">
        <w:rPr>
          <w:rFonts w:ascii="Times New Roman" w:eastAsia="Times New Roman" w:hAnsi="Times New Roman"/>
          <w:color w:val="000000"/>
          <w:sz w:val="24"/>
          <w:szCs w:val="24"/>
        </w:rPr>
        <w:t xml:space="preserve"> Yabancı Öğrenciler talep etmeleri halinde okula ilk kayıt yaptırdıkları tarihten itibaren 3 ay içinde Genel Sağlık Sigortasını öğrenim yapacakları ildeki İl Sosyal Güvenlik Kurumuna giderek yaptırabilirler. Alacakları </w:t>
      </w:r>
      <w:proofErr w:type="gramStart"/>
      <w:r w:rsidRPr="00F05FA2">
        <w:rPr>
          <w:rFonts w:ascii="Times New Roman" w:eastAsia="Times New Roman" w:hAnsi="Times New Roman"/>
          <w:color w:val="000000"/>
          <w:sz w:val="24"/>
          <w:szCs w:val="24"/>
        </w:rPr>
        <w:t>provizyon</w:t>
      </w:r>
      <w:proofErr w:type="gramEnd"/>
      <w:r w:rsidRPr="00F05FA2">
        <w:rPr>
          <w:rFonts w:ascii="Times New Roman" w:eastAsia="Times New Roman" w:hAnsi="Times New Roman"/>
          <w:color w:val="000000"/>
          <w:sz w:val="24"/>
          <w:szCs w:val="24"/>
        </w:rPr>
        <w:t xml:space="preserve"> belgesini yada başvuru belgesini idaremize teslim etmeleri müracaat sırasında zorunludur.</w:t>
      </w:r>
    </w:p>
    <w:p w:rsidR="00152DFA" w:rsidRPr="00F05FA2" w:rsidRDefault="00152DFA" w:rsidP="00751D63">
      <w:pPr>
        <w:widowControl w:val="0"/>
        <w:numPr>
          <w:ilvl w:val="0"/>
          <w:numId w:val="19"/>
        </w:numPr>
        <w:spacing w:after="0" w:line="360" w:lineRule="auto"/>
        <w:jc w:val="both"/>
        <w:rPr>
          <w:rFonts w:ascii="Times New Roman" w:eastAsia="Times New Roman" w:hAnsi="Times New Roman"/>
          <w:color w:val="000000"/>
          <w:sz w:val="24"/>
          <w:szCs w:val="24"/>
        </w:rPr>
      </w:pPr>
      <w:r w:rsidRPr="00F05FA2">
        <w:rPr>
          <w:rFonts w:ascii="Times New Roman" w:eastAsia="Times New Roman" w:hAnsi="Times New Roman"/>
          <w:color w:val="000000"/>
          <w:sz w:val="24"/>
          <w:szCs w:val="24"/>
        </w:rPr>
        <w:t xml:space="preserve">  </w:t>
      </w:r>
      <w:r w:rsidRPr="00F05FA2">
        <w:rPr>
          <w:rFonts w:ascii="Times New Roman" w:eastAsia="Times New Roman" w:hAnsi="Times New Roman"/>
          <w:b/>
          <w:color w:val="000000"/>
          <w:sz w:val="24"/>
          <w:szCs w:val="24"/>
        </w:rPr>
        <w:t xml:space="preserve">İkili Sosyal Güvenlik Sözleşmesi Kapsamında Geçerli </w:t>
      </w:r>
      <w:proofErr w:type="gramStart"/>
      <w:r w:rsidRPr="00F05FA2">
        <w:rPr>
          <w:rFonts w:ascii="Times New Roman" w:eastAsia="Times New Roman" w:hAnsi="Times New Roman"/>
          <w:b/>
          <w:color w:val="000000"/>
          <w:sz w:val="24"/>
          <w:szCs w:val="24"/>
        </w:rPr>
        <w:t>Sigorta</w:t>
      </w:r>
      <w:r w:rsidRPr="00F05FA2">
        <w:rPr>
          <w:rFonts w:ascii="Times New Roman" w:eastAsia="Times New Roman" w:hAnsi="Times New Roman"/>
          <w:color w:val="000000"/>
          <w:sz w:val="24"/>
          <w:szCs w:val="24"/>
        </w:rPr>
        <w:t xml:space="preserve"> : Yabancılar</w:t>
      </w:r>
      <w:proofErr w:type="gramEnd"/>
      <w:r w:rsidRPr="00F05FA2">
        <w:rPr>
          <w:rFonts w:ascii="Times New Roman" w:eastAsia="Times New Roman" w:hAnsi="Times New Roman"/>
          <w:color w:val="000000"/>
          <w:sz w:val="24"/>
          <w:szCs w:val="24"/>
        </w:rPr>
        <w:t xml:space="preserve"> ülkemize giriş yaparken kendi ülkelerinden yaptıracakları Üniversal nitelikte ve İkili </w:t>
      </w:r>
      <w:r w:rsidRPr="00F05FA2">
        <w:rPr>
          <w:rFonts w:ascii="Times New Roman" w:eastAsia="Times New Roman" w:hAnsi="Times New Roman"/>
          <w:color w:val="000000"/>
          <w:sz w:val="24"/>
          <w:szCs w:val="24"/>
        </w:rPr>
        <w:lastRenderedPageBreak/>
        <w:t>Sosyal Güvenlik Sözleşmeleri kapsamında bulunan ve Türkiye'de kaldıkları sürede sağlık hizmetlerinden faydalanabileceğine dair belge getirmeleri gerekmektedir.( Bu belge yeminli tercüman tarafından Türkçe ’ye çevrilmeli ve Türkiye’ deki sigorta şirketlerinin yurt içindeki anlaşmalı olduğu şubelerinden akredite edilmesi kaydıyla geçerlilik sağlar.)</w:t>
      </w:r>
    </w:p>
    <w:p w:rsidR="00152DFA" w:rsidRPr="00F05FA2" w:rsidRDefault="00152DFA" w:rsidP="00751D63">
      <w:pPr>
        <w:widowControl w:val="0"/>
        <w:spacing w:after="0" w:line="360" w:lineRule="auto"/>
        <w:ind w:left="357"/>
        <w:jc w:val="both"/>
        <w:rPr>
          <w:rFonts w:ascii="Times New Roman" w:eastAsia="Times New Roman" w:hAnsi="Times New Roman"/>
          <w:color w:val="000000"/>
          <w:sz w:val="24"/>
          <w:szCs w:val="24"/>
        </w:rPr>
      </w:pPr>
    </w:p>
    <w:p w:rsidR="00152DFA" w:rsidRPr="00F05FA2" w:rsidRDefault="00152DFA" w:rsidP="00751D63">
      <w:pPr>
        <w:widowControl w:val="0"/>
        <w:numPr>
          <w:ilvl w:val="0"/>
          <w:numId w:val="19"/>
        </w:numPr>
        <w:spacing w:after="0" w:line="360" w:lineRule="auto"/>
        <w:jc w:val="both"/>
        <w:rPr>
          <w:rFonts w:ascii="Times New Roman" w:eastAsia="Times New Roman" w:hAnsi="Times New Roman"/>
          <w:color w:val="000000"/>
          <w:sz w:val="24"/>
          <w:szCs w:val="24"/>
        </w:rPr>
      </w:pPr>
      <w:r w:rsidRPr="00F05FA2">
        <w:rPr>
          <w:rFonts w:ascii="Times New Roman" w:eastAsia="Times New Roman" w:hAnsi="Times New Roman"/>
          <w:b/>
          <w:color w:val="000000"/>
          <w:sz w:val="24"/>
          <w:szCs w:val="24"/>
        </w:rPr>
        <w:t>Özel Sağlık Sigortası</w:t>
      </w:r>
      <w:r w:rsidRPr="00F05FA2">
        <w:rPr>
          <w:rFonts w:ascii="Times New Roman" w:eastAsia="Times New Roman" w:hAnsi="Times New Roman"/>
          <w:color w:val="000000"/>
          <w:sz w:val="24"/>
          <w:szCs w:val="24"/>
        </w:rPr>
        <w:t>: Yabancılara yönelik Özel Sağlık Sigortası yaptırmaları zorunludur. Bu poliçelerde Hazine Müsteşarlığının Genelgesi uyarınca</w:t>
      </w:r>
      <w:r w:rsidRPr="00F05FA2">
        <w:rPr>
          <w:rFonts w:ascii="Times New Roman" w:eastAsia="Times New Roman" w:hAnsi="Times New Roman"/>
          <w:b/>
          <w:color w:val="000000"/>
          <w:sz w:val="24"/>
          <w:szCs w:val="24"/>
        </w:rPr>
        <w:t>” İş bu poliçe 06.06.2014 tarih ve 9 sayılı İkamet izni Taleplerinde Yaptırılacak Özel Sağlık Sigortalarına İlişkin Genelge de belirlenen asgari teminat yapısını kapsamaktadır.”</w:t>
      </w:r>
      <w:r w:rsidRPr="00F05FA2">
        <w:rPr>
          <w:rFonts w:ascii="Times New Roman" w:eastAsia="Times New Roman" w:hAnsi="Times New Roman"/>
          <w:color w:val="000000"/>
          <w:sz w:val="24"/>
          <w:szCs w:val="24"/>
        </w:rPr>
        <w:t xml:space="preserve"> İbaresi bulunmakla birlikte yabancıların kayıt yaptırdıkları Üniversitenin bulunduğu il içinde faaliyet gösteren herhangi bir sigortacıdan yapılan “ayakta ve yatarak tedaviye” uygundur yazısı belirtilmelidir.</w:t>
      </w:r>
    </w:p>
    <w:p w:rsidR="00152DFA" w:rsidRPr="00F05FA2" w:rsidRDefault="00152DFA" w:rsidP="00751D63">
      <w:pPr>
        <w:widowControl w:val="0"/>
        <w:spacing w:after="0" w:line="360" w:lineRule="auto"/>
        <w:ind w:left="284"/>
        <w:jc w:val="both"/>
        <w:rPr>
          <w:rFonts w:ascii="Times New Roman" w:eastAsia="Times New Roman" w:hAnsi="Times New Roman"/>
          <w:color w:val="000000"/>
          <w:sz w:val="24"/>
          <w:szCs w:val="24"/>
        </w:rPr>
      </w:pPr>
    </w:p>
    <w:p w:rsidR="00152DFA" w:rsidRDefault="00152DFA" w:rsidP="00751D63">
      <w:pPr>
        <w:widowControl w:val="0"/>
        <w:spacing w:after="0" w:line="360" w:lineRule="auto"/>
        <w:ind w:firstLine="284"/>
        <w:jc w:val="both"/>
        <w:rPr>
          <w:rFonts w:ascii="Times New Roman" w:eastAsia="Times New Roman" w:hAnsi="Times New Roman"/>
          <w:color w:val="000000"/>
          <w:sz w:val="24"/>
          <w:szCs w:val="24"/>
        </w:rPr>
      </w:pPr>
      <w:r w:rsidRPr="00F05FA2">
        <w:rPr>
          <w:rFonts w:ascii="Times New Roman" w:eastAsia="Times New Roman" w:hAnsi="Times New Roman"/>
          <w:color w:val="000000"/>
          <w:sz w:val="24"/>
          <w:szCs w:val="24"/>
        </w:rPr>
        <w:t xml:space="preserve">        Ayrıca yabancı öğrencilerin her güz döneminde öğrenci belgelerini ve sigortalarını yenileyerek İl Göç İdaresi Müdürlüğü’ne belgelerin teslim edilmesi gerekmektedir. Yabancılar il içinde ikamet ettikleri adreslerini değiştirdiklerinde 20 gün içerisinde Müdürlüğümüze yeni adreslerini bildirmeleri gerekmektedir. Aksi takdirde yaptığımız kontrollerde eksik veya yalan bilgi verdiği anlaşılan yabancıların ikametleri Müdürlüğümüzce resen iptal edilecek ve yabancının ülkemizden çıkışı sağlanacaktır. </w:t>
      </w:r>
    </w:p>
    <w:p w:rsidR="00751D63" w:rsidRPr="00F05FA2" w:rsidRDefault="00751D63" w:rsidP="00751D63">
      <w:pPr>
        <w:widowControl w:val="0"/>
        <w:spacing w:after="0" w:line="360" w:lineRule="auto"/>
        <w:ind w:firstLine="284"/>
        <w:jc w:val="both"/>
        <w:rPr>
          <w:rFonts w:ascii="Times New Roman" w:eastAsia="Times New Roman" w:hAnsi="Times New Roman"/>
          <w:color w:val="000000"/>
          <w:sz w:val="24"/>
          <w:szCs w:val="24"/>
        </w:rPr>
      </w:pPr>
    </w:p>
    <w:p w:rsidR="00152DFA" w:rsidRPr="00F05FA2" w:rsidRDefault="00152DFA" w:rsidP="00751D63">
      <w:pPr>
        <w:spacing w:line="360" w:lineRule="auto"/>
        <w:rPr>
          <w:rFonts w:ascii="Times New Roman" w:eastAsia="Times New Roman" w:hAnsi="Times New Roman"/>
          <w:sz w:val="24"/>
          <w:szCs w:val="24"/>
        </w:rPr>
      </w:pPr>
    </w:p>
    <w:p w:rsidR="00152DFA" w:rsidRPr="00F05FA2" w:rsidRDefault="00152DFA" w:rsidP="00340B8B">
      <w:pPr>
        <w:shd w:val="clear" w:color="auto" w:fill="EDEDED" w:themeFill="accent3" w:themeFillTint="33"/>
        <w:spacing w:line="360" w:lineRule="auto"/>
        <w:rPr>
          <w:rFonts w:ascii="Times New Roman" w:eastAsia="Times New Roman" w:hAnsi="Times New Roman"/>
          <w:sz w:val="24"/>
          <w:szCs w:val="24"/>
        </w:rPr>
      </w:pPr>
      <w:r w:rsidRPr="00F05FA2">
        <w:rPr>
          <w:rFonts w:ascii="Times New Roman" w:eastAsia="Times New Roman" w:hAnsi="Times New Roman"/>
          <w:sz w:val="24"/>
          <w:szCs w:val="24"/>
        </w:rPr>
        <w:t>İL GÖÇ İDARESİ MÜDÜRLÜĞÜ</w:t>
      </w:r>
    </w:p>
    <w:p w:rsidR="007B014D" w:rsidRDefault="00152DFA" w:rsidP="00340B8B">
      <w:pPr>
        <w:shd w:val="clear" w:color="auto" w:fill="EDEDED" w:themeFill="accent3" w:themeFillTint="33"/>
        <w:spacing w:after="160" w:line="360" w:lineRule="auto"/>
        <w:rPr>
          <w:rFonts w:ascii="Times New Roman" w:hAnsi="Times New Roman"/>
          <w:color w:val="000000"/>
          <w:sz w:val="24"/>
          <w:szCs w:val="24"/>
          <w:shd w:val="clear" w:color="auto" w:fill="FFFFFF"/>
        </w:rPr>
      </w:pPr>
      <w:r w:rsidRPr="00F05FA2">
        <w:rPr>
          <w:rFonts w:ascii="Times New Roman" w:hAnsi="Times New Roman"/>
          <w:color w:val="000000"/>
          <w:sz w:val="24"/>
          <w:szCs w:val="24"/>
          <w:shd w:val="clear" w:color="auto" w:fill="FFFFFF"/>
        </w:rPr>
        <w:t>ELMALIK SOKAK NO:3 BARTIN VALİLİĞİ MERKEZ / BARTIN</w:t>
      </w:r>
      <w:r w:rsidRPr="00F05FA2">
        <w:rPr>
          <w:rFonts w:ascii="Times New Roman" w:hAnsi="Times New Roman"/>
          <w:color w:val="000000"/>
          <w:sz w:val="24"/>
          <w:szCs w:val="24"/>
        </w:rPr>
        <w:br/>
      </w:r>
      <w:r w:rsidRPr="00F05FA2">
        <w:rPr>
          <w:rFonts w:ascii="Times New Roman" w:hAnsi="Times New Roman"/>
          <w:color w:val="000000"/>
          <w:sz w:val="24"/>
          <w:szCs w:val="24"/>
          <w:shd w:val="clear" w:color="auto" w:fill="FFFFFF"/>
        </w:rPr>
        <w:t>WEB      : </w:t>
      </w:r>
      <w:hyperlink r:id="rId16" w:tgtFrame="_blank" w:history="1">
        <w:r w:rsidRPr="00F05FA2">
          <w:rPr>
            <w:rFonts w:ascii="Times New Roman" w:hAnsi="Times New Roman"/>
            <w:color w:val="0000FF"/>
            <w:sz w:val="24"/>
            <w:szCs w:val="24"/>
            <w:shd w:val="clear" w:color="auto" w:fill="FFFFFF"/>
          </w:rPr>
          <w:t>http://bartin.goc.gov.tr/</w:t>
        </w:r>
      </w:hyperlink>
      <w:r w:rsidRPr="00F05FA2">
        <w:rPr>
          <w:rFonts w:ascii="Times New Roman" w:hAnsi="Times New Roman"/>
          <w:color w:val="000000"/>
          <w:sz w:val="24"/>
          <w:szCs w:val="24"/>
        </w:rPr>
        <w:br/>
      </w:r>
      <w:r w:rsidRPr="00F05FA2">
        <w:rPr>
          <w:rFonts w:ascii="Times New Roman" w:hAnsi="Times New Roman"/>
          <w:color w:val="000000"/>
          <w:sz w:val="24"/>
          <w:szCs w:val="24"/>
          <w:shd w:val="clear" w:color="auto" w:fill="FFFFFF"/>
        </w:rPr>
        <w:t>E-POSTA: </w:t>
      </w:r>
      <w:r w:rsidRPr="00F05FA2">
        <w:rPr>
          <w:rFonts w:ascii="Times New Roman" w:hAnsi="Times New Roman"/>
          <w:color w:val="0000FF"/>
          <w:sz w:val="24"/>
          <w:szCs w:val="24"/>
          <w:shd w:val="clear" w:color="auto" w:fill="FFFFFF"/>
        </w:rPr>
        <w:t>bartin@goc.gov.tr</w:t>
      </w:r>
      <w:r w:rsidRPr="00F05FA2">
        <w:rPr>
          <w:rFonts w:ascii="Times New Roman" w:hAnsi="Times New Roman"/>
          <w:color w:val="000000"/>
          <w:sz w:val="24"/>
          <w:szCs w:val="24"/>
        </w:rPr>
        <w:br/>
      </w:r>
      <w:proofErr w:type="gramStart"/>
      <w:r w:rsidRPr="00F05FA2">
        <w:rPr>
          <w:rFonts w:ascii="Times New Roman" w:hAnsi="Times New Roman"/>
          <w:color w:val="000000"/>
          <w:sz w:val="24"/>
          <w:szCs w:val="24"/>
          <w:shd w:val="clear" w:color="auto" w:fill="FFFFFF"/>
        </w:rPr>
        <w:t>TEL         : 0</w:t>
      </w:r>
      <w:proofErr w:type="gramEnd"/>
      <w:r w:rsidRPr="00F05FA2">
        <w:rPr>
          <w:rFonts w:ascii="Times New Roman" w:hAnsi="Times New Roman"/>
          <w:color w:val="000000"/>
          <w:sz w:val="24"/>
          <w:szCs w:val="24"/>
          <w:shd w:val="clear" w:color="auto" w:fill="FFFFFF"/>
        </w:rPr>
        <w:t xml:space="preserve"> 378 227 65 33</w:t>
      </w:r>
      <w:r w:rsidRPr="00F05FA2">
        <w:rPr>
          <w:rFonts w:ascii="Times New Roman" w:hAnsi="Times New Roman"/>
          <w:color w:val="000000"/>
          <w:sz w:val="24"/>
          <w:szCs w:val="24"/>
        </w:rPr>
        <w:br/>
      </w:r>
      <w:r w:rsidRPr="00F05FA2">
        <w:rPr>
          <w:rFonts w:ascii="Times New Roman" w:hAnsi="Times New Roman"/>
          <w:color w:val="000000"/>
          <w:sz w:val="24"/>
          <w:szCs w:val="24"/>
          <w:shd w:val="clear" w:color="auto" w:fill="FFFFFF"/>
        </w:rPr>
        <w:t>FAX         : 0 378 227 55 88</w:t>
      </w:r>
    </w:p>
    <w:p w:rsidR="00F16DA0" w:rsidRDefault="00F16DA0" w:rsidP="00340B8B">
      <w:pPr>
        <w:shd w:val="clear" w:color="auto" w:fill="EDEDED" w:themeFill="accent3" w:themeFillTint="33"/>
        <w:spacing w:after="160" w:line="360" w:lineRule="auto"/>
        <w:rPr>
          <w:rFonts w:ascii="Times New Roman" w:hAnsi="Times New Roman"/>
          <w:color w:val="000000"/>
          <w:sz w:val="24"/>
          <w:szCs w:val="24"/>
          <w:shd w:val="clear" w:color="auto" w:fill="FFFFFF"/>
        </w:rPr>
      </w:pPr>
    </w:p>
    <w:p w:rsidR="00F16DA0" w:rsidRDefault="00F16DA0" w:rsidP="00340B8B">
      <w:pPr>
        <w:shd w:val="clear" w:color="auto" w:fill="EDEDED" w:themeFill="accent3" w:themeFillTint="33"/>
        <w:spacing w:after="160" w:line="360" w:lineRule="auto"/>
        <w:rPr>
          <w:rFonts w:ascii="Times New Roman" w:hAnsi="Times New Roman"/>
          <w:color w:val="000000"/>
          <w:sz w:val="24"/>
          <w:szCs w:val="24"/>
          <w:shd w:val="clear" w:color="auto" w:fill="FFFFFF"/>
        </w:rPr>
      </w:pPr>
    </w:p>
    <w:p w:rsidR="00F16DA0" w:rsidRDefault="00F16DA0" w:rsidP="00340B8B">
      <w:pPr>
        <w:shd w:val="clear" w:color="auto" w:fill="EDEDED" w:themeFill="accent3" w:themeFillTint="33"/>
        <w:spacing w:after="160" w:line="360" w:lineRule="auto"/>
        <w:rPr>
          <w:rFonts w:ascii="Times New Roman" w:hAnsi="Times New Roman"/>
          <w:color w:val="000000"/>
          <w:sz w:val="24"/>
          <w:szCs w:val="24"/>
          <w:shd w:val="clear" w:color="auto" w:fill="FFFFFF"/>
        </w:rPr>
      </w:pPr>
    </w:p>
    <w:p w:rsidR="00F16DA0" w:rsidRDefault="00F16DA0" w:rsidP="00340B8B">
      <w:pPr>
        <w:shd w:val="clear" w:color="auto" w:fill="EDEDED" w:themeFill="accent3" w:themeFillTint="33"/>
        <w:spacing w:after="160" w:line="360" w:lineRule="auto"/>
        <w:rPr>
          <w:rFonts w:ascii="Times New Roman" w:hAnsi="Times New Roman"/>
          <w:color w:val="000000"/>
          <w:sz w:val="24"/>
          <w:szCs w:val="24"/>
          <w:shd w:val="clear" w:color="auto" w:fill="FFFFFF"/>
        </w:rPr>
      </w:pPr>
    </w:p>
    <w:p w:rsidR="00F16DA0" w:rsidRDefault="00F16DA0" w:rsidP="00340B8B">
      <w:pPr>
        <w:shd w:val="clear" w:color="auto" w:fill="EDEDED" w:themeFill="accent3" w:themeFillTint="33"/>
        <w:spacing w:after="160" w:line="360" w:lineRule="auto"/>
        <w:rPr>
          <w:rFonts w:ascii="Times New Roman" w:hAnsi="Times New Roman"/>
          <w:color w:val="000000"/>
          <w:sz w:val="24"/>
          <w:szCs w:val="24"/>
          <w:shd w:val="clear" w:color="auto" w:fill="FFFFFF"/>
        </w:rPr>
      </w:pPr>
    </w:p>
    <w:p w:rsidR="00F16DA0" w:rsidRPr="00A307F1" w:rsidRDefault="00F16DA0" w:rsidP="00340B8B">
      <w:pPr>
        <w:shd w:val="clear" w:color="auto" w:fill="EDEDED" w:themeFill="accent3" w:themeFillTint="33"/>
        <w:spacing w:after="160" w:line="360" w:lineRule="auto"/>
        <w:rPr>
          <w:rFonts w:asciiTheme="majorBidi" w:hAnsiTheme="majorBidi" w:cstheme="majorBidi"/>
          <w:b/>
          <w:bCs/>
          <w:color w:val="1F3864" w:themeColor="accent5" w:themeShade="80"/>
          <w:sz w:val="24"/>
          <w:szCs w:val="24"/>
          <w:u w:val="single"/>
        </w:rPr>
      </w:pPr>
      <w:r w:rsidRPr="00A307F1">
        <w:rPr>
          <w:rFonts w:asciiTheme="majorBidi" w:hAnsiTheme="majorBidi" w:cstheme="majorBidi"/>
          <w:b/>
          <w:bCs/>
          <w:sz w:val="24"/>
          <w:szCs w:val="24"/>
          <w:u w:val="single"/>
        </w:rPr>
        <w:lastRenderedPageBreak/>
        <w:t>"2018-2019 Öğretim Yılı Bakanlar Kurulu Kararına göre  katkı payı/öğrenim ücreti güncellenecektir."</w:t>
      </w:r>
      <w:bookmarkStart w:id="1" w:name="_GoBack"/>
      <w:bookmarkEnd w:id="1"/>
    </w:p>
    <w:tbl>
      <w:tblPr>
        <w:tblStyle w:val="TabloKlavuzu"/>
        <w:tblpPr w:leftFromText="141" w:rightFromText="141" w:vertAnchor="text" w:horzAnchor="margin" w:tblpY="466"/>
        <w:tblW w:w="0" w:type="auto"/>
        <w:tblLook w:val="04A0" w:firstRow="1" w:lastRow="0" w:firstColumn="1" w:lastColumn="0" w:noHBand="0" w:noVBand="1"/>
      </w:tblPr>
      <w:tblGrid>
        <w:gridCol w:w="3652"/>
        <w:gridCol w:w="1540"/>
        <w:gridCol w:w="1964"/>
        <w:gridCol w:w="1906"/>
      </w:tblGrid>
      <w:tr w:rsidR="00E23634" w:rsidRPr="00A04073" w:rsidTr="00F16DA0">
        <w:tc>
          <w:tcPr>
            <w:tcW w:w="9062" w:type="dxa"/>
            <w:gridSpan w:val="4"/>
            <w:shd w:val="clear" w:color="auto" w:fill="9CC2E5" w:themeFill="accent1" w:themeFillTint="99"/>
          </w:tcPr>
          <w:p w:rsidR="00E23634" w:rsidRPr="00A04073" w:rsidRDefault="00AA0466" w:rsidP="00F16DA0">
            <w:pPr>
              <w:keepNext/>
              <w:keepLines/>
              <w:ind w:left="60" w:right="180"/>
              <w:jc w:val="center"/>
              <w:rPr>
                <w:rFonts w:ascii="Arial Narrow" w:eastAsia="Arial Unicode MS" w:hAnsi="Arial Narrow"/>
                <w:b/>
                <w:color w:val="000000"/>
                <w:sz w:val="24"/>
                <w:szCs w:val="24"/>
              </w:rPr>
            </w:pPr>
            <w:r>
              <w:rPr>
                <w:rFonts w:ascii="Arial Narrow" w:eastAsia="Franklin Gothic Heavy" w:hAnsi="Arial Narrow"/>
                <w:b/>
                <w:color w:val="000000"/>
                <w:sz w:val="24"/>
                <w:szCs w:val="24"/>
              </w:rPr>
              <w:t>BARTIN ÜNİVERSİTESİ 2017</w:t>
            </w:r>
            <w:r w:rsidR="00E23634" w:rsidRPr="00A04073">
              <w:rPr>
                <w:rFonts w:ascii="Arial Narrow" w:eastAsia="Franklin Gothic Heavy" w:hAnsi="Arial Narrow"/>
                <w:b/>
                <w:color w:val="000000"/>
                <w:sz w:val="24"/>
                <w:szCs w:val="24"/>
              </w:rPr>
              <w:t>-201</w:t>
            </w:r>
            <w:r>
              <w:rPr>
                <w:rFonts w:ascii="Arial Narrow" w:eastAsia="Franklin Gothic Heavy" w:hAnsi="Arial Narrow"/>
                <w:b/>
                <w:color w:val="000000"/>
                <w:sz w:val="24"/>
                <w:szCs w:val="24"/>
              </w:rPr>
              <w:t>8</w:t>
            </w:r>
            <w:r w:rsidR="00E23634" w:rsidRPr="00A04073">
              <w:rPr>
                <w:rFonts w:ascii="Arial Narrow" w:eastAsia="Franklin Gothic Heavy" w:hAnsi="Arial Narrow"/>
                <w:b/>
                <w:color w:val="000000"/>
                <w:sz w:val="24"/>
                <w:szCs w:val="24"/>
              </w:rPr>
              <w:t xml:space="preserve"> EĞİTİM-ÖĞRETİM YILI</w:t>
            </w:r>
          </w:p>
          <w:p w:rsidR="00E23634" w:rsidRPr="00A04073" w:rsidRDefault="00E23634" w:rsidP="00F16DA0">
            <w:pPr>
              <w:spacing w:after="204" w:line="250" w:lineRule="exact"/>
              <w:ind w:right="180"/>
              <w:jc w:val="center"/>
              <w:rPr>
                <w:rFonts w:ascii="Arial Narrow" w:eastAsia="Arial Unicode MS" w:hAnsi="Arial Narrow"/>
                <w:b/>
                <w:color w:val="000000"/>
                <w:sz w:val="24"/>
                <w:szCs w:val="24"/>
              </w:rPr>
            </w:pPr>
            <w:r w:rsidRPr="00A04073">
              <w:rPr>
                <w:rFonts w:ascii="Arial Narrow" w:eastAsia="Franklin Gothic Heavy" w:hAnsi="Arial Narrow"/>
                <w:b/>
                <w:color w:val="000000"/>
                <w:sz w:val="24"/>
                <w:szCs w:val="24"/>
              </w:rPr>
              <w:t>YABANCI UYRUKLU ÖĞRENCİLERDEN ALINACAK ÖĞRENİM ÜCRETLERİ</w:t>
            </w:r>
          </w:p>
        </w:tc>
      </w:tr>
      <w:tr w:rsidR="00E23634" w:rsidRPr="00A04073" w:rsidTr="00F16DA0">
        <w:tc>
          <w:tcPr>
            <w:tcW w:w="9062" w:type="dxa"/>
            <w:gridSpan w:val="4"/>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Times New Roman" w:hAnsi="Times New Roman"/>
                <w:b/>
                <w:lang w:val="en-GB" w:eastAsia="ar-SA"/>
              </w:rPr>
              <w:t>BİRİNCİ ÖĞRETİM ÜCRETLERİ (TL)</w:t>
            </w:r>
          </w:p>
        </w:tc>
      </w:tr>
      <w:tr w:rsidR="00E23634" w:rsidRPr="00A04073" w:rsidTr="00F16DA0">
        <w:tc>
          <w:tcPr>
            <w:tcW w:w="3652" w:type="dxa"/>
          </w:tcPr>
          <w:p w:rsidR="00E23634" w:rsidRPr="006847CB" w:rsidRDefault="00E23634" w:rsidP="00F16DA0">
            <w:pPr>
              <w:rPr>
                <w:rFonts w:ascii="Times New Roman" w:eastAsia="Arial Unicode MS" w:hAnsi="Times New Roman"/>
                <w:b/>
              </w:rPr>
            </w:pPr>
          </w:p>
        </w:tc>
        <w:tc>
          <w:tcPr>
            <w:tcW w:w="1540" w:type="dxa"/>
          </w:tcPr>
          <w:p w:rsidR="00E23634" w:rsidRPr="006847CB" w:rsidRDefault="00E23634" w:rsidP="00F16DA0">
            <w:pPr>
              <w:rPr>
                <w:rFonts w:ascii="Times New Roman" w:eastAsia="Arial Unicode MS" w:hAnsi="Times New Roman"/>
                <w:b/>
              </w:rPr>
            </w:pPr>
            <w:r w:rsidRPr="006847CB">
              <w:rPr>
                <w:rFonts w:ascii="Times New Roman" w:eastAsia="Arial Unicode MS" w:hAnsi="Times New Roman"/>
                <w:b/>
              </w:rPr>
              <w:t>TEMİNAT BEDELİ</w:t>
            </w:r>
          </w:p>
        </w:tc>
        <w:tc>
          <w:tcPr>
            <w:tcW w:w="1964"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b/>
              </w:rPr>
              <w:t>DÖNEMLİK HARÇ ÜCRETİ</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b/>
              </w:rPr>
              <w:t>YILLIK HARÇ ÜCRETİ</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Mühendislik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193,50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387,00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İktisadi Ve İdari Bilimler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156,50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313,00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Orman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193,50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387,00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Eğitim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142,00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284.00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Edebiyat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142,00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284.00 TL</w:t>
            </w:r>
          </w:p>
        </w:tc>
      </w:tr>
      <w:tr w:rsidR="00E23634" w:rsidRPr="00A04073" w:rsidTr="00F16DA0">
        <w:tc>
          <w:tcPr>
            <w:tcW w:w="3652" w:type="dxa"/>
          </w:tcPr>
          <w:p w:rsidR="00E23634" w:rsidRPr="006847CB" w:rsidRDefault="00E23634" w:rsidP="00F16DA0">
            <w:pPr>
              <w:ind w:left="60"/>
              <w:rPr>
                <w:rFonts w:ascii="Times New Roman" w:eastAsia="Arial Unicode MS" w:hAnsi="Times New Roman"/>
              </w:rPr>
            </w:pPr>
            <w:r w:rsidRPr="006847CB">
              <w:rPr>
                <w:rFonts w:ascii="Times New Roman" w:eastAsia="Arial Unicode MS" w:hAnsi="Times New Roman"/>
              </w:rPr>
              <w:t>F</w:t>
            </w:r>
            <w:r w:rsidR="00F466AD" w:rsidRPr="006847CB">
              <w:rPr>
                <w:rFonts w:ascii="Times New Roman" w:eastAsia="Arial Unicode MS" w:hAnsi="Times New Roman"/>
              </w:rPr>
              <w:t>en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142,00 TL</w:t>
            </w:r>
          </w:p>
        </w:tc>
        <w:tc>
          <w:tcPr>
            <w:tcW w:w="1906" w:type="dxa"/>
          </w:tcPr>
          <w:p w:rsidR="00E23634" w:rsidRPr="006847CB" w:rsidRDefault="00E23634" w:rsidP="00F16DA0">
            <w:pPr>
              <w:suppressAutoHyphens/>
              <w:rPr>
                <w:rFonts w:ascii="Times New Roman" w:eastAsia="Arial Unicode MS" w:hAnsi="Times New Roman"/>
              </w:rPr>
            </w:pPr>
            <w:r w:rsidRPr="006847CB">
              <w:rPr>
                <w:rFonts w:ascii="Times New Roman" w:eastAsia="Arial Unicode MS" w:hAnsi="Times New Roman"/>
              </w:rPr>
              <w:t>284,00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İslami İlimler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142,00 TL</w:t>
            </w:r>
          </w:p>
        </w:tc>
        <w:tc>
          <w:tcPr>
            <w:tcW w:w="1906" w:type="dxa"/>
          </w:tcPr>
          <w:p w:rsidR="00E23634" w:rsidRPr="006847CB" w:rsidRDefault="00E23634" w:rsidP="00F16DA0">
            <w:pPr>
              <w:suppressAutoHyphens/>
              <w:rPr>
                <w:rFonts w:ascii="Times New Roman" w:eastAsia="Arial Unicode MS" w:hAnsi="Times New Roman"/>
              </w:rPr>
            </w:pPr>
            <w:r w:rsidRPr="006847CB">
              <w:rPr>
                <w:rFonts w:ascii="Times New Roman" w:eastAsia="Arial Unicode MS" w:hAnsi="Times New Roman"/>
              </w:rPr>
              <w:t>284,00 TL</w:t>
            </w:r>
          </w:p>
        </w:tc>
      </w:tr>
      <w:tr w:rsidR="00E23634" w:rsidRPr="00A04073" w:rsidTr="00F16DA0">
        <w:tc>
          <w:tcPr>
            <w:tcW w:w="3652" w:type="dxa"/>
          </w:tcPr>
          <w:p w:rsidR="00E23634" w:rsidRPr="006847CB" w:rsidRDefault="00F466AD" w:rsidP="00F16DA0">
            <w:pPr>
              <w:rPr>
                <w:rFonts w:ascii="Times New Roman" w:eastAsia="Times New Roman" w:hAnsi="Times New Roman"/>
              </w:rPr>
            </w:pPr>
            <w:r w:rsidRPr="006847CB">
              <w:rPr>
                <w:rFonts w:ascii="Times New Roman" w:eastAsia="Times New Roman" w:hAnsi="Times New Roman"/>
              </w:rPr>
              <w:t>Meslek Yüksekokulu</w:t>
            </w:r>
          </w:p>
        </w:tc>
        <w:tc>
          <w:tcPr>
            <w:tcW w:w="1540" w:type="dxa"/>
          </w:tcPr>
          <w:p w:rsidR="00E23634" w:rsidRPr="006847CB" w:rsidRDefault="00E23634" w:rsidP="00F16DA0">
            <w:pPr>
              <w:rPr>
                <w:rFonts w:ascii="Times New Roman"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hAnsi="Times New Roman"/>
              </w:rPr>
            </w:pPr>
            <w:r w:rsidRPr="006847CB">
              <w:rPr>
                <w:rFonts w:ascii="Times New Roman" w:eastAsia="Times New Roman" w:hAnsi="Times New Roman"/>
              </w:rPr>
              <w:t>95.00 TL</w:t>
            </w:r>
          </w:p>
        </w:tc>
        <w:tc>
          <w:tcPr>
            <w:tcW w:w="1906" w:type="dxa"/>
          </w:tcPr>
          <w:p w:rsidR="00E23634" w:rsidRPr="006847CB" w:rsidRDefault="00E23634" w:rsidP="00F16DA0">
            <w:pPr>
              <w:rPr>
                <w:rFonts w:ascii="Times New Roman" w:hAnsi="Times New Roman"/>
              </w:rPr>
            </w:pPr>
            <w:r w:rsidRPr="006847CB">
              <w:rPr>
                <w:rFonts w:ascii="Times New Roman" w:eastAsia="Arial Unicode MS" w:hAnsi="Times New Roman"/>
              </w:rPr>
              <w:t>190,00 TL</w:t>
            </w:r>
          </w:p>
        </w:tc>
      </w:tr>
      <w:tr w:rsidR="00E23634" w:rsidRPr="00A04073" w:rsidTr="00F16DA0">
        <w:tc>
          <w:tcPr>
            <w:tcW w:w="3652" w:type="dxa"/>
          </w:tcPr>
          <w:p w:rsidR="00E23634" w:rsidRPr="006847CB" w:rsidRDefault="00F466AD" w:rsidP="00F16DA0">
            <w:pPr>
              <w:rPr>
                <w:rFonts w:ascii="Times New Roman" w:eastAsia="Times New Roman" w:hAnsi="Times New Roman"/>
              </w:rPr>
            </w:pPr>
            <w:r w:rsidRPr="006847CB">
              <w:rPr>
                <w:rFonts w:ascii="Times New Roman" w:eastAsia="Times New Roman" w:hAnsi="Times New Roman"/>
              </w:rPr>
              <w:t xml:space="preserve">Sağlık Hizmetleri </w:t>
            </w:r>
            <w:r w:rsidR="00E23634" w:rsidRPr="006847CB">
              <w:rPr>
                <w:rFonts w:ascii="Times New Roman" w:eastAsia="Times New Roman" w:hAnsi="Times New Roman"/>
              </w:rPr>
              <w:t>MYO</w:t>
            </w:r>
          </w:p>
        </w:tc>
        <w:tc>
          <w:tcPr>
            <w:tcW w:w="1540" w:type="dxa"/>
          </w:tcPr>
          <w:p w:rsidR="00E23634" w:rsidRPr="006847CB" w:rsidRDefault="00E23634" w:rsidP="00F16DA0">
            <w:pPr>
              <w:rPr>
                <w:rFonts w:ascii="Times New Roman"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hAnsi="Times New Roman"/>
              </w:rPr>
            </w:pPr>
            <w:r w:rsidRPr="006847CB">
              <w:rPr>
                <w:rFonts w:ascii="Times New Roman" w:eastAsia="Times New Roman" w:hAnsi="Times New Roman"/>
              </w:rPr>
              <w:t>95.00 TL</w:t>
            </w:r>
          </w:p>
        </w:tc>
        <w:tc>
          <w:tcPr>
            <w:tcW w:w="1906" w:type="dxa"/>
          </w:tcPr>
          <w:p w:rsidR="00E23634" w:rsidRPr="006847CB" w:rsidRDefault="00E23634" w:rsidP="00F16DA0">
            <w:pPr>
              <w:rPr>
                <w:rFonts w:ascii="Times New Roman" w:hAnsi="Times New Roman"/>
              </w:rPr>
            </w:pPr>
            <w:r w:rsidRPr="006847CB">
              <w:rPr>
                <w:rFonts w:ascii="Times New Roman" w:eastAsia="Arial Unicode MS" w:hAnsi="Times New Roman"/>
              </w:rPr>
              <w:t>190,00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 xml:space="preserve">Ulus </w:t>
            </w:r>
            <w:r w:rsidR="00E23634" w:rsidRPr="006847CB">
              <w:rPr>
                <w:rFonts w:ascii="Times New Roman" w:eastAsia="Arial Unicode MS" w:hAnsi="Times New Roman"/>
              </w:rPr>
              <w:t>MYO</w:t>
            </w:r>
          </w:p>
        </w:tc>
        <w:tc>
          <w:tcPr>
            <w:tcW w:w="1540" w:type="dxa"/>
          </w:tcPr>
          <w:p w:rsidR="00E23634" w:rsidRPr="006847CB" w:rsidRDefault="00E23634" w:rsidP="00F16DA0">
            <w:pPr>
              <w:rPr>
                <w:rFonts w:ascii="Times New Roman"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hAnsi="Times New Roman"/>
              </w:rPr>
            </w:pPr>
            <w:r w:rsidRPr="006847CB">
              <w:rPr>
                <w:rFonts w:ascii="Times New Roman" w:eastAsia="Times New Roman" w:hAnsi="Times New Roman"/>
              </w:rPr>
              <w:t>95.00 TL</w:t>
            </w:r>
          </w:p>
        </w:tc>
        <w:tc>
          <w:tcPr>
            <w:tcW w:w="1906" w:type="dxa"/>
          </w:tcPr>
          <w:p w:rsidR="00E23634" w:rsidRPr="006847CB" w:rsidRDefault="00E23634" w:rsidP="00F16DA0">
            <w:pPr>
              <w:rPr>
                <w:rFonts w:ascii="Times New Roman" w:hAnsi="Times New Roman"/>
              </w:rPr>
            </w:pPr>
            <w:r w:rsidRPr="006847CB">
              <w:rPr>
                <w:rFonts w:ascii="Times New Roman" w:eastAsia="Arial Unicode MS" w:hAnsi="Times New Roman"/>
              </w:rPr>
              <w:t>190,00 TL</w:t>
            </w:r>
          </w:p>
        </w:tc>
      </w:tr>
      <w:tr w:rsidR="00E23634" w:rsidRPr="00A04073" w:rsidTr="00F16DA0">
        <w:tc>
          <w:tcPr>
            <w:tcW w:w="9062" w:type="dxa"/>
            <w:gridSpan w:val="4"/>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Franklin Gothic Heavy" w:hAnsi="Times New Roman"/>
                <w:b/>
              </w:rPr>
              <w:t>İKİNCİ ÖĞRETİM ÜCRETLERİ (TL)</w:t>
            </w:r>
          </w:p>
        </w:tc>
      </w:tr>
      <w:tr w:rsidR="00E23634" w:rsidRPr="00A04073" w:rsidTr="00F16DA0">
        <w:tc>
          <w:tcPr>
            <w:tcW w:w="3652" w:type="dxa"/>
          </w:tcPr>
          <w:p w:rsidR="00E23634" w:rsidRPr="006847CB" w:rsidRDefault="00E23634" w:rsidP="00F16DA0">
            <w:pPr>
              <w:ind w:left="3200"/>
              <w:rPr>
                <w:rFonts w:ascii="Times New Roman" w:eastAsia="Arial Unicode MS" w:hAnsi="Times New Roman"/>
                <w:b/>
              </w:rPr>
            </w:pPr>
          </w:p>
        </w:tc>
        <w:tc>
          <w:tcPr>
            <w:tcW w:w="1540" w:type="dxa"/>
          </w:tcPr>
          <w:p w:rsidR="00E23634" w:rsidRPr="006847CB" w:rsidRDefault="00E23634" w:rsidP="00F16DA0">
            <w:pPr>
              <w:rPr>
                <w:rFonts w:ascii="Times New Roman" w:eastAsia="Arial Unicode MS" w:hAnsi="Times New Roman"/>
                <w:b/>
              </w:rPr>
            </w:pPr>
            <w:r w:rsidRPr="006847CB">
              <w:rPr>
                <w:rFonts w:ascii="Times New Roman" w:eastAsia="Arial Unicode MS" w:hAnsi="Times New Roman"/>
                <w:b/>
              </w:rPr>
              <w:t>TEMİNAT BEDELİ</w:t>
            </w:r>
          </w:p>
        </w:tc>
        <w:tc>
          <w:tcPr>
            <w:tcW w:w="1964"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b/>
              </w:rPr>
              <w:t>YILLIK HARÇ ÜCRETİ</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b/>
              </w:rPr>
              <w:t>YILLIK HARÇ ÜCRETİ</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Mühendislik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764,50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1.529,00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İktisadi ve İdari Bilimler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577,50 TL</w:t>
            </w:r>
          </w:p>
        </w:tc>
        <w:tc>
          <w:tcPr>
            <w:tcW w:w="1906" w:type="dxa"/>
          </w:tcPr>
          <w:p w:rsidR="00E23634" w:rsidRPr="006847CB" w:rsidRDefault="00E23634" w:rsidP="00F16DA0">
            <w:pPr>
              <w:suppressAutoHyphens/>
              <w:rPr>
                <w:rFonts w:ascii="Times New Roman" w:eastAsia="Times New Roman" w:hAnsi="Times New Roman"/>
                <w:b/>
                <w:lang w:val="en-GB" w:eastAsia="ar-SA"/>
              </w:rPr>
            </w:pPr>
            <w:r w:rsidRPr="006847CB">
              <w:rPr>
                <w:rFonts w:ascii="Times New Roman" w:eastAsia="Arial Unicode MS" w:hAnsi="Times New Roman"/>
              </w:rPr>
              <w:t>1.155,00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Edebiyat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513,50 TL</w:t>
            </w:r>
          </w:p>
        </w:tc>
        <w:tc>
          <w:tcPr>
            <w:tcW w:w="1906" w:type="dxa"/>
          </w:tcPr>
          <w:p w:rsidR="00E23634" w:rsidRPr="006847CB" w:rsidRDefault="00E23634" w:rsidP="00F16DA0">
            <w:pPr>
              <w:suppressAutoHyphens/>
              <w:rPr>
                <w:rFonts w:ascii="Times New Roman" w:eastAsia="Arial Unicode MS" w:hAnsi="Times New Roman"/>
              </w:rPr>
            </w:pPr>
            <w:r w:rsidRPr="006847CB">
              <w:rPr>
                <w:rFonts w:ascii="Times New Roman" w:eastAsia="Arial Unicode MS" w:hAnsi="Times New Roman"/>
              </w:rPr>
              <w:t>1.027,00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Fen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eastAsia="Arial Unicode MS" w:hAnsi="Times New Roman"/>
              </w:rPr>
              <w:t>640,50 TL</w:t>
            </w:r>
          </w:p>
        </w:tc>
        <w:tc>
          <w:tcPr>
            <w:tcW w:w="1906" w:type="dxa"/>
          </w:tcPr>
          <w:p w:rsidR="00E23634" w:rsidRPr="006847CB" w:rsidRDefault="00E23634" w:rsidP="00F16DA0">
            <w:pPr>
              <w:suppressAutoHyphens/>
              <w:rPr>
                <w:rFonts w:ascii="Times New Roman" w:eastAsia="Arial Unicode MS" w:hAnsi="Times New Roman"/>
              </w:rPr>
            </w:pPr>
            <w:r w:rsidRPr="006847CB">
              <w:rPr>
                <w:rFonts w:ascii="Times New Roman" w:eastAsia="Arial Unicode MS" w:hAnsi="Times New Roman"/>
              </w:rPr>
              <w:t>1.281,00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İslami İlimler Fakültesi</w:t>
            </w:r>
          </w:p>
        </w:tc>
        <w:tc>
          <w:tcPr>
            <w:tcW w:w="1540" w:type="dxa"/>
          </w:tcPr>
          <w:p w:rsidR="00E23634" w:rsidRPr="006847CB" w:rsidRDefault="00E23634" w:rsidP="00F16DA0">
            <w:pPr>
              <w:rPr>
                <w:rFonts w:ascii="Times New Roman" w:eastAsia="Arial Unicode MS"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Arial Unicode MS" w:hAnsi="Times New Roman"/>
              </w:rPr>
            </w:pPr>
            <w:r w:rsidRPr="006847CB">
              <w:rPr>
                <w:rFonts w:ascii="Times New Roman" w:hAnsi="Times New Roman"/>
              </w:rPr>
              <w:t>513,50 TL</w:t>
            </w:r>
          </w:p>
        </w:tc>
        <w:tc>
          <w:tcPr>
            <w:tcW w:w="1906" w:type="dxa"/>
          </w:tcPr>
          <w:p w:rsidR="00E23634" w:rsidRPr="006847CB" w:rsidRDefault="00E23634" w:rsidP="00F16DA0">
            <w:pPr>
              <w:suppressAutoHyphens/>
              <w:rPr>
                <w:rFonts w:ascii="Times New Roman" w:eastAsia="Arial Unicode MS" w:hAnsi="Times New Roman"/>
              </w:rPr>
            </w:pPr>
            <w:r w:rsidRPr="006847CB">
              <w:rPr>
                <w:rFonts w:ascii="Times New Roman" w:eastAsia="Arial Unicode MS" w:hAnsi="Times New Roman"/>
              </w:rPr>
              <w:t>1.027,00 TL</w:t>
            </w:r>
          </w:p>
        </w:tc>
      </w:tr>
      <w:tr w:rsidR="00E23634" w:rsidRPr="00A04073" w:rsidTr="00F16DA0">
        <w:tc>
          <w:tcPr>
            <w:tcW w:w="3652" w:type="dxa"/>
          </w:tcPr>
          <w:p w:rsidR="00E23634" w:rsidRPr="006847CB" w:rsidRDefault="00F466AD" w:rsidP="00F16DA0">
            <w:pPr>
              <w:rPr>
                <w:rFonts w:ascii="Times New Roman" w:eastAsia="Times New Roman" w:hAnsi="Times New Roman"/>
              </w:rPr>
            </w:pPr>
            <w:r w:rsidRPr="006847CB">
              <w:rPr>
                <w:rFonts w:ascii="Times New Roman" w:eastAsia="Times New Roman" w:hAnsi="Times New Roman"/>
              </w:rPr>
              <w:t>Meslek Yüksekokulu</w:t>
            </w:r>
          </w:p>
        </w:tc>
        <w:tc>
          <w:tcPr>
            <w:tcW w:w="1540" w:type="dxa"/>
          </w:tcPr>
          <w:p w:rsidR="00E23634" w:rsidRPr="006847CB" w:rsidRDefault="00E23634" w:rsidP="00F16DA0">
            <w:pPr>
              <w:rPr>
                <w:rFonts w:ascii="Times New Roman"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Times New Roman" w:hAnsi="Times New Roman"/>
              </w:rPr>
            </w:pPr>
            <w:r w:rsidRPr="006847CB">
              <w:rPr>
                <w:rFonts w:ascii="Times New Roman" w:eastAsia="Times New Roman" w:hAnsi="Times New Roman"/>
              </w:rPr>
              <w:t>385,00 TL</w:t>
            </w:r>
          </w:p>
        </w:tc>
        <w:tc>
          <w:tcPr>
            <w:tcW w:w="1906" w:type="dxa"/>
          </w:tcPr>
          <w:p w:rsidR="00E23634" w:rsidRPr="006847CB" w:rsidRDefault="00E23634" w:rsidP="00F16DA0">
            <w:pPr>
              <w:suppressAutoHyphens/>
              <w:rPr>
                <w:rFonts w:ascii="Times New Roman" w:eastAsia="Arial Unicode MS" w:hAnsi="Times New Roman"/>
              </w:rPr>
            </w:pPr>
            <w:r w:rsidRPr="006847CB">
              <w:rPr>
                <w:rFonts w:ascii="Times New Roman" w:eastAsia="Arial Unicode MS" w:hAnsi="Times New Roman"/>
              </w:rPr>
              <w:t>770,00 TL</w:t>
            </w:r>
          </w:p>
        </w:tc>
      </w:tr>
      <w:tr w:rsidR="00E23634" w:rsidRPr="00A04073" w:rsidTr="00F16DA0">
        <w:tc>
          <w:tcPr>
            <w:tcW w:w="3652" w:type="dxa"/>
          </w:tcPr>
          <w:p w:rsidR="00E23634" w:rsidRPr="006847CB" w:rsidRDefault="00F466AD" w:rsidP="00F16DA0">
            <w:pPr>
              <w:rPr>
                <w:rFonts w:ascii="Times New Roman" w:eastAsia="Times New Roman" w:hAnsi="Times New Roman"/>
              </w:rPr>
            </w:pPr>
            <w:r w:rsidRPr="006847CB">
              <w:rPr>
                <w:rFonts w:ascii="Times New Roman" w:eastAsia="Times New Roman" w:hAnsi="Times New Roman"/>
              </w:rPr>
              <w:t xml:space="preserve">Sağlık Hizmetleri </w:t>
            </w:r>
            <w:r w:rsidR="00E23634" w:rsidRPr="006847CB">
              <w:rPr>
                <w:rFonts w:ascii="Times New Roman" w:eastAsia="Times New Roman" w:hAnsi="Times New Roman"/>
              </w:rPr>
              <w:t>MYO</w:t>
            </w:r>
          </w:p>
        </w:tc>
        <w:tc>
          <w:tcPr>
            <w:tcW w:w="1540" w:type="dxa"/>
          </w:tcPr>
          <w:p w:rsidR="00E23634" w:rsidRPr="006847CB" w:rsidRDefault="00E23634" w:rsidP="00F16DA0">
            <w:pPr>
              <w:rPr>
                <w:rFonts w:ascii="Times New Roman"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Times New Roman" w:hAnsi="Times New Roman"/>
              </w:rPr>
            </w:pPr>
            <w:r w:rsidRPr="006847CB">
              <w:rPr>
                <w:rFonts w:ascii="Times New Roman" w:eastAsia="Times New Roman" w:hAnsi="Times New Roman"/>
              </w:rPr>
              <w:t>385,00 TL</w:t>
            </w:r>
          </w:p>
        </w:tc>
        <w:tc>
          <w:tcPr>
            <w:tcW w:w="1906" w:type="dxa"/>
          </w:tcPr>
          <w:p w:rsidR="00E23634" w:rsidRPr="006847CB" w:rsidRDefault="00E23634" w:rsidP="00F16DA0">
            <w:pPr>
              <w:rPr>
                <w:rFonts w:ascii="Times New Roman" w:hAnsi="Times New Roman"/>
              </w:rPr>
            </w:pPr>
            <w:r w:rsidRPr="006847CB">
              <w:rPr>
                <w:rFonts w:ascii="Times New Roman" w:eastAsia="Arial Unicode MS" w:hAnsi="Times New Roman"/>
              </w:rPr>
              <w:t>770,00 TL</w:t>
            </w:r>
          </w:p>
        </w:tc>
      </w:tr>
      <w:tr w:rsidR="00E23634" w:rsidRPr="00A04073" w:rsidTr="00F16DA0">
        <w:tc>
          <w:tcPr>
            <w:tcW w:w="3652" w:type="dxa"/>
          </w:tcPr>
          <w:p w:rsidR="00E23634" w:rsidRPr="006847CB" w:rsidRDefault="00F466AD" w:rsidP="00F16DA0">
            <w:pPr>
              <w:ind w:left="60"/>
              <w:rPr>
                <w:rFonts w:ascii="Times New Roman" w:eastAsia="Arial Unicode MS" w:hAnsi="Times New Roman"/>
              </w:rPr>
            </w:pPr>
            <w:r w:rsidRPr="006847CB">
              <w:rPr>
                <w:rFonts w:ascii="Times New Roman" w:eastAsia="Arial Unicode MS" w:hAnsi="Times New Roman"/>
              </w:rPr>
              <w:t xml:space="preserve">Ulus </w:t>
            </w:r>
            <w:r w:rsidR="00E23634" w:rsidRPr="006847CB">
              <w:rPr>
                <w:rFonts w:ascii="Times New Roman" w:eastAsia="Arial Unicode MS" w:hAnsi="Times New Roman"/>
              </w:rPr>
              <w:t>MYO</w:t>
            </w:r>
          </w:p>
        </w:tc>
        <w:tc>
          <w:tcPr>
            <w:tcW w:w="1540" w:type="dxa"/>
          </w:tcPr>
          <w:p w:rsidR="00E23634" w:rsidRPr="006847CB" w:rsidRDefault="00E23634" w:rsidP="00F16DA0">
            <w:pPr>
              <w:rPr>
                <w:rFonts w:ascii="Times New Roman" w:hAnsi="Times New Roman"/>
              </w:rPr>
            </w:pPr>
            <w:r w:rsidRPr="006847CB">
              <w:rPr>
                <w:rFonts w:ascii="Times New Roman" w:eastAsia="Arial Unicode MS" w:hAnsi="Times New Roman"/>
              </w:rPr>
              <w:t>200 TL</w:t>
            </w:r>
          </w:p>
        </w:tc>
        <w:tc>
          <w:tcPr>
            <w:tcW w:w="1964" w:type="dxa"/>
          </w:tcPr>
          <w:p w:rsidR="00E23634" w:rsidRPr="006847CB" w:rsidRDefault="00E23634" w:rsidP="00F16DA0">
            <w:pPr>
              <w:jc w:val="center"/>
              <w:rPr>
                <w:rFonts w:ascii="Times New Roman" w:eastAsia="Times New Roman" w:hAnsi="Times New Roman"/>
              </w:rPr>
            </w:pPr>
            <w:r w:rsidRPr="006847CB">
              <w:rPr>
                <w:rFonts w:ascii="Times New Roman" w:eastAsia="Times New Roman" w:hAnsi="Times New Roman"/>
              </w:rPr>
              <w:t>385,00 TL</w:t>
            </w:r>
          </w:p>
        </w:tc>
        <w:tc>
          <w:tcPr>
            <w:tcW w:w="1906" w:type="dxa"/>
          </w:tcPr>
          <w:p w:rsidR="00E23634" w:rsidRPr="006847CB" w:rsidRDefault="00E23634" w:rsidP="00F16DA0">
            <w:pPr>
              <w:rPr>
                <w:rFonts w:ascii="Times New Roman" w:hAnsi="Times New Roman"/>
              </w:rPr>
            </w:pPr>
            <w:r w:rsidRPr="006847CB">
              <w:rPr>
                <w:rFonts w:ascii="Times New Roman" w:eastAsia="Arial Unicode MS" w:hAnsi="Times New Roman"/>
              </w:rPr>
              <w:t>770,00 TL</w:t>
            </w:r>
          </w:p>
        </w:tc>
      </w:tr>
    </w:tbl>
    <w:p w:rsidR="002C457C" w:rsidRPr="008365E0" w:rsidRDefault="00E23634" w:rsidP="002C457C">
      <w:pPr>
        <w:spacing w:before="213" w:after="0" w:line="274" w:lineRule="exact"/>
        <w:ind w:right="860"/>
        <w:rPr>
          <w:rFonts w:ascii="Times New Roman" w:eastAsia="Arial Unicode MS" w:hAnsi="Times New Roman"/>
          <w:sz w:val="24"/>
          <w:szCs w:val="24"/>
        </w:rPr>
      </w:pPr>
      <w:r w:rsidRPr="00FC219E">
        <w:rPr>
          <w:noProof/>
          <w:lang w:eastAsia="tr-TR"/>
        </w:rPr>
        <w:lastRenderedPageBreak/>
        <mc:AlternateContent>
          <mc:Choice Requires="wps">
            <w:drawing>
              <wp:anchor distT="0" distB="0" distL="114300" distR="114300" simplePos="0" relativeHeight="251713536" behindDoc="1" locked="0" layoutInCell="1" allowOverlap="1" wp14:anchorId="5CE192DD" wp14:editId="54CC202B">
                <wp:simplePos x="0" y="0"/>
                <wp:positionH relativeFrom="margin">
                  <wp:posOffset>0</wp:posOffset>
                </wp:positionH>
                <wp:positionV relativeFrom="paragraph">
                  <wp:posOffset>394</wp:posOffset>
                </wp:positionV>
                <wp:extent cx="5734050" cy="403860"/>
                <wp:effectExtent l="0" t="0" r="19050" b="15240"/>
                <wp:wrapThrough wrapText="bothSides">
                  <wp:wrapPolygon edited="0">
                    <wp:start x="0" y="0"/>
                    <wp:lineTo x="0" y="21396"/>
                    <wp:lineTo x="21600" y="21396"/>
                    <wp:lineTo x="21600" y="0"/>
                    <wp:lineTo x="0" y="0"/>
                  </wp:wrapPolygon>
                </wp:wrapThrough>
                <wp:docPr id="13" name="Yuvarlatılmış Dikdörtgen 13"/>
                <wp:cNvGraphicFramePr/>
                <a:graphic xmlns:a="http://schemas.openxmlformats.org/drawingml/2006/main">
                  <a:graphicData uri="http://schemas.microsoft.com/office/word/2010/wordprocessingShape">
                    <wps:wsp>
                      <wps:cNvSpPr/>
                      <wps:spPr>
                        <a:xfrm>
                          <a:off x="0" y="0"/>
                          <a:ext cx="5734050" cy="403860"/>
                        </a:xfrm>
                        <a:prstGeom prst="roundRect">
                          <a:avLst/>
                        </a:prstGeom>
                        <a:solidFill>
                          <a:srgbClr val="99CCFF"/>
                        </a:solidFill>
                        <a:ln w="12700" cap="flat" cmpd="sng" algn="ctr">
                          <a:solidFill>
                            <a:srgbClr val="4472C4"/>
                          </a:solidFill>
                          <a:prstDash val="solid"/>
                          <a:miter lim="800000"/>
                        </a:ln>
                        <a:effectLst/>
                      </wps:spPr>
                      <wps:txbx>
                        <w:txbxContent>
                          <w:p w:rsidR="00146992" w:rsidRPr="00E23634" w:rsidRDefault="00146992" w:rsidP="00E23634">
                            <w:pPr>
                              <w:rPr>
                                <w:rFonts w:ascii="Trebuchet MS" w:hAnsi="Trebuchet MS"/>
                                <w:b/>
                                <w:color w:val="002060"/>
                                <w:sz w:val="24"/>
                                <w:szCs w:val="24"/>
                              </w:rPr>
                            </w:pPr>
                            <w:r w:rsidRPr="00E23634">
                              <w:rPr>
                                <w:rFonts w:ascii="Times New Roman" w:eastAsia="Arial Unicode MS" w:hAnsi="Times New Roman"/>
                                <w:b/>
                                <w:sz w:val="24"/>
                                <w:szCs w:val="24"/>
                              </w:rPr>
                              <w:t>Öğrenim Ücretleri Hesap Numarası: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41" style="position:absolute;margin-left:0;margin-top:.05pt;width:451.5pt;height:31.8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tUoAIAAB4FAAAOAAAAZHJzL2Uyb0RvYy54bWysVM1OGzEQvlfqO1i+l92EDYGIDYoSpaqE&#10;KCpUqEfH681a9V/HTjb0ZfoMXPoCpe/VsXeBQDlVzcGZ2RnPzzff+PRspxXZCvDSmpIODnJKhOG2&#10;kmZd0s/Xy3fHlPjATMWUNaKkt8LTs+nbN6etm4ihbayqBBAMYvykdSVtQnCTLPO8EZr5A+uEQWNt&#10;QbOAKqyzCliL0bXKhnl+lLUWKgeWC+/x66Iz0mmKX9eCh4917UUgqqRYW0gnpHMVz2x6yiZrYK6R&#10;vC+D/UMVmkmDSR9DLVhgZAPyr1BacrDe1uGAW53ZupZcpB6wm0H+opurhjmRekFwvHuEyf+/sPxi&#10;ewlEVji7Q0oM0zijL5stA8XC/Z3S93e/f5CF/Fr9+glhLQxBN8SsdX6CV6/cJfSaRzECsKtBx39s&#10;jewSzrePOItdIBw/jsaHRT7CcXC0Ffnh8VEaRPZ024EP74XVJAolBbsx1SccZsKYbc99wLTo/+AX&#10;M3qrZLWUSiUF1qu5ArJlOPiTk/l8uYx145VnbsqQFlsfjvNYDUMC1tg4itohJN6sKWFqjczmAVLu&#10;Z7f9fpKiGA/nxWtJYpEL5puumBQhurGJlgHJr6Qu6XEef/1tZaJVJPr2rUbAO4ijFHarXTe0UbwS&#10;P61sdYuTBNtR3Du+lJj3nPlwyQA5jQ3inoaPeNTKYte2lyhpLHx/7Xv0R6qhlZIWdwQR+bZhIChR&#10;HwyS8GRQFHGpklKMxkNUYN+y2reYjZ5bnMYAXwTHkxj9g3oQa7D6Btd5FrOiiRmOuTvse2Ueut3F&#10;B4GL2Sy54SI5Fs7NleMxeIQuIn69u2HgegIFpN6FfdgnNnlBoc433jR2tgm2lolfT7gic6KCS5g4&#10;1D8Yccv39eT19KxN/wAAAP//AwBQSwMEFAAGAAgAAAAhAEls/ZTbAAAABAEAAA8AAABkcnMvZG93&#10;bnJldi54bWxMj8FOwzAQRO9I/IO1SFwQdWhEoCFOBUjNtaLthZsbb+O08TrEbhv+vtsTHGdnNfOm&#10;mI+uEyccQutJwdMkAYFUe9NSo2CzXjy+gghRk9GdJ1TwiwHm5e1NoXPjz/SFp1VsBIdQyLUCG2Of&#10;Sxlqi06Hie+R2Nv5wenIcmikGfSZw10np0mSSadb4gare/y0WB9WR6dg+VE1+zQzu5/F7GH6vP+u&#10;KnuolLq/G9/fQEQc498zXPEZHUpm2vojmSA6BTwkXq+CvVmSstwqyNIXkGUh/8OXFwAAAP//AwBQ&#10;SwECLQAUAAYACAAAACEAtoM4kv4AAADhAQAAEwAAAAAAAAAAAAAAAAAAAAAAW0NvbnRlbnRfVHlw&#10;ZXNdLnhtbFBLAQItABQABgAIAAAAIQA4/SH/1gAAAJQBAAALAAAAAAAAAAAAAAAAAC8BAABfcmVs&#10;cy8ucmVsc1BLAQItABQABgAIAAAAIQC1GLtUoAIAAB4FAAAOAAAAAAAAAAAAAAAAAC4CAABkcnMv&#10;ZTJvRG9jLnhtbFBLAQItABQABgAIAAAAIQBJbP2U2wAAAAQBAAAPAAAAAAAAAAAAAAAAAPoEAABk&#10;cnMvZG93bnJldi54bWxQSwUGAAAAAAQABADzAAAAAgYAAAAA&#10;" fillcolor="#9cf" strokecolor="#4472c4" strokeweight="1pt">
                <v:stroke joinstyle="miter"/>
                <v:textbox>
                  <w:txbxContent>
                    <w:p w:rsidR="00146992" w:rsidRPr="00E23634" w:rsidRDefault="00146992" w:rsidP="00E23634">
                      <w:pPr>
                        <w:rPr>
                          <w:rFonts w:ascii="Trebuchet MS" w:hAnsi="Trebuchet MS"/>
                          <w:b/>
                          <w:color w:val="002060"/>
                          <w:sz w:val="24"/>
                          <w:szCs w:val="24"/>
                        </w:rPr>
                      </w:pPr>
                      <w:r w:rsidRPr="00E23634">
                        <w:rPr>
                          <w:rFonts w:ascii="Times New Roman" w:eastAsia="Arial Unicode MS" w:hAnsi="Times New Roman"/>
                          <w:b/>
                          <w:sz w:val="24"/>
                          <w:szCs w:val="24"/>
                        </w:rPr>
                        <w:t>Öğrenim Ücretleri Hesap Numarası:</w:t>
                      </w:r>
                    </w:p>
                  </w:txbxContent>
                </v:textbox>
                <w10:wrap type="through" anchorx="margin"/>
              </v:roundrect>
            </w:pict>
          </mc:Fallback>
        </mc:AlternateContent>
      </w:r>
      <w:r w:rsidRPr="00355CA2">
        <w:rPr>
          <w:rFonts w:ascii="Times New Roman" w:eastAsia="Arial Unicode MS" w:hAnsi="Times New Roman"/>
          <w:sz w:val="24"/>
          <w:szCs w:val="24"/>
        </w:rPr>
        <w:t>Öğ</w:t>
      </w:r>
      <w:r w:rsidRPr="008365E0">
        <w:rPr>
          <w:rFonts w:ascii="Times New Roman" w:eastAsia="Arial Unicode MS" w:hAnsi="Times New Roman"/>
          <w:sz w:val="24"/>
          <w:szCs w:val="24"/>
        </w:rPr>
        <w:t>renim ücretleri,</w:t>
      </w:r>
      <w:r w:rsidR="002C457C" w:rsidRPr="008365E0">
        <w:rPr>
          <w:rFonts w:ascii="Times New Roman" w:eastAsia="Arial Unicode MS" w:hAnsi="Times New Roman"/>
          <w:sz w:val="24"/>
          <w:szCs w:val="24"/>
        </w:rPr>
        <w:t xml:space="preserve">  Ziraat Bankası internet hesabına veya Ziraat Bankası ya da Ziraat Bankası Şubelerine bizzat giderek yabancı uyruklu numarası, ad ve soyadı verilerek </w:t>
      </w:r>
    </w:p>
    <w:p w:rsidR="002C457C" w:rsidRDefault="002C457C" w:rsidP="008365E0">
      <w:pPr>
        <w:spacing w:before="213" w:after="0" w:line="274" w:lineRule="exact"/>
        <w:ind w:right="860"/>
        <w:rPr>
          <w:rFonts w:ascii="Times New Roman" w:eastAsia="Arial Unicode MS" w:hAnsi="Times New Roman"/>
          <w:sz w:val="24"/>
          <w:szCs w:val="24"/>
        </w:rPr>
      </w:pPr>
      <w:r w:rsidRPr="008365E0">
        <w:rPr>
          <w:rFonts w:ascii="Times New Roman" w:eastAsia="Arial Unicode MS" w:hAnsi="Times New Roman"/>
          <w:sz w:val="24"/>
          <w:szCs w:val="24"/>
        </w:rPr>
        <w:t>IBAN TR70 0001 0000 5251 60 96 69 50 46</w:t>
      </w:r>
      <w:r w:rsidR="008365E0">
        <w:rPr>
          <w:rFonts w:ascii="Times New Roman" w:eastAsia="Arial Unicode MS" w:hAnsi="Times New Roman"/>
          <w:sz w:val="24"/>
          <w:szCs w:val="24"/>
        </w:rPr>
        <w:t xml:space="preserve"> numarasına </w:t>
      </w:r>
      <w:r w:rsidR="00716C88" w:rsidRPr="008365E0">
        <w:rPr>
          <w:rFonts w:ascii="Times New Roman" w:eastAsia="Arial Unicode MS" w:hAnsi="Times New Roman"/>
          <w:sz w:val="24"/>
          <w:szCs w:val="24"/>
        </w:rPr>
        <w:t>yatıracaktır.</w:t>
      </w:r>
      <w:r w:rsidR="00F466AD" w:rsidRPr="00FC219E">
        <w:rPr>
          <w:noProof/>
          <w:lang w:eastAsia="tr-TR"/>
        </w:rPr>
        <mc:AlternateContent>
          <mc:Choice Requires="wps">
            <w:drawing>
              <wp:anchor distT="0" distB="0" distL="114300" distR="114300" simplePos="0" relativeHeight="251715584" behindDoc="1" locked="0" layoutInCell="1" allowOverlap="1" wp14:anchorId="2799BF5E" wp14:editId="504F4CB1">
                <wp:simplePos x="0" y="0"/>
                <wp:positionH relativeFrom="margin">
                  <wp:posOffset>-50489</wp:posOffset>
                </wp:positionH>
                <wp:positionV relativeFrom="paragraph">
                  <wp:posOffset>890320</wp:posOffset>
                </wp:positionV>
                <wp:extent cx="5734050" cy="403860"/>
                <wp:effectExtent l="0" t="0" r="19050" b="15240"/>
                <wp:wrapThrough wrapText="bothSides">
                  <wp:wrapPolygon edited="0">
                    <wp:start x="0" y="0"/>
                    <wp:lineTo x="0" y="21396"/>
                    <wp:lineTo x="21600" y="21396"/>
                    <wp:lineTo x="21600" y="0"/>
                    <wp:lineTo x="0" y="0"/>
                  </wp:wrapPolygon>
                </wp:wrapThrough>
                <wp:docPr id="14" name="Yuvarlatılmış Dikdörtgen 14"/>
                <wp:cNvGraphicFramePr/>
                <a:graphic xmlns:a="http://schemas.openxmlformats.org/drawingml/2006/main">
                  <a:graphicData uri="http://schemas.microsoft.com/office/word/2010/wordprocessingShape">
                    <wps:wsp>
                      <wps:cNvSpPr/>
                      <wps:spPr>
                        <a:xfrm>
                          <a:off x="0" y="0"/>
                          <a:ext cx="5734050" cy="403860"/>
                        </a:xfrm>
                        <a:prstGeom prst="roundRect">
                          <a:avLst/>
                        </a:prstGeom>
                        <a:solidFill>
                          <a:srgbClr val="99CCFF"/>
                        </a:solidFill>
                        <a:ln w="12700" cap="flat" cmpd="sng" algn="ctr">
                          <a:solidFill>
                            <a:srgbClr val="4472C4"/>
                          </a:solidFill>
                          <a:prstDash val="solid"/>
                          <a:miter lim="800000"/>
                        </a:ln>
                        <a:effectLst/>
                      </wps:spPr>
                      <wps:txbx>
                        <w:txbxContent>
                          <w:p w:rsidR="00146992" w:rsidRPr="00E23634" w:rsidRDefault="00146992" w:rsidP="00E23634">
                            <w:pPr>
                              <w:rPr>
                                <w:rFonts w:ascii="Trebuchet MS" w:hAnsi="Trebuchet MS"/>
                                <w:b/>
                                <w:color w:val="002060"/>
                                <w:sz w:val="24"/>
                                <w:szCs w:val="24"/>
                              </w:rPr>
                            </w:pPr>
                            <w:r w:rsidRPr="00E23634">
                              <w:rPr>
                                <w:rFonts w:ascii="Trebuchet MS" w:hAnsi="Trebuchet MS"/>
                                <w:b/>
                                <w:sz w:val="24"/>
                                <w:szCs w:val="24"/>
                              </w:rPr>
                              <w:t xml:space="preserve"> </w:t>
                            </w:r>
                            <w:r w:rsidRPr="00E23634">
                              <w:rPr>
                                <w:rFonts w:ascii="Times New Roman" w:eastAsia="Arial Unicode MS" w:hAnsi="Times New Roman"/>
                                <w:b/>
                                <w:sz w:val="24"/>
                                <w:szCs w:val="24"/>
                              </w:rPr>
                              <w:t>Teminat Ücreti Hesap Numarası: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42" style="position:absolute;margin-left:-4pt;margin-top:70.1pt;width:451.5pt;height:31.8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pEoAIAAB4FAAAOAAAAZHJzL2Uyb0RvYy54bWysVM1OGzEQvlfqO1i+l92EhUDEBkWJUlVC&#10;EBUq1KPj9W6s+q9jJxv6Mn0GLn2B0vfq2LtAoD1VzcGZ2RnPzzff+Ox8pxXZCvDSmpIODnJKhOG2&#10;kqYp6aebxbsTSnxgpmLKGlHSO+Hp+eTtm7PWjcXQrq2qBBAMYvy4dSVdh+DGWeb5WmjmD6wTBo21&#10;Bc0CqtBkFbAWo2uVDfP8OGstVA4sF97j13lnpJMUv64FD1d17UUgqqRYW0gnpHMVz2xyxsYNMLeW&#10;vC+D/UMVmkmDSZ9CzVlgZAPyj1BacrDe1uGAW53ZupZcpB6wm0H+qpvrNXMi9YLgePcEk/9/Yfnl&#10;dglEVji7ghLDNM7o82bLQLHwcK/0w/2v72Quv1Q/f0BohCHohpi1zo/x6rVbQq95FCMAuxp0/MfW&#10;yC7hfPeEs9gFwvHj0eiwyI9wHBxtRX54cpwGkT3fduDDe2E1iUJJwW5M9RGHmTBm2wsfMC36P/rF&#10;jN4qWS2kUkmBZjVTQLYMB396OpstFrFuvPLCTRnSYuvDUR6rYUjAGhtHUTuExJuGEqYaZDYPkHK/&#10;uO33kxTFaDhL4LxOEoucM7/uikkROt5pGZD8SuqSnuTx15eoTGxBJPr2rUbAO4ijFHarXTe043gl&#10;flrZ6g4nCbajuHd8ITHvBfNhyQA5jQ3inoYrPGplsWvbS5SsLXz72/foj1RDKyUt7ggi8nXDQFCi&#10;Phgk4emgKOJSJaU4Gg1RgX3Lat9iNnpmcRoDfBEcT2L0D+pRrMHqW1znacyKJmY45u6w75VZ6HYX&#10;HwQuptPkhovkWLgw147H4BG6iPjN7paB6wkUkHqX9nGf2PgVhTrfeNPY6SbYWiZ+PeOKzIkKLmHi&#10;UP9gxC3f15PX87M2+Q0AAP//AwBQSwMEFAAGAAgAAAAhACJvoCrgAAAACgEAAA8AAABkcnMvZG93&#10;bnJldi54bWxMj8FOwzAQRO9I/IO1SFxQ65DSKk3jVIDUXBGFS29uvI3TxusQu234e5YTHHd2NPOm&#10;WI+uExccQutJweM0AYFUe9NSo+DzYzPJQISoyejOEyr4xgDr8vam0LnxV3rHyzY2gkMo5FqBjbHP&#10;pQy1RafD1PdI/Dv4wenI59BIM+grh7tOpkmykE63xA1W9/hqsT5tz07B20vVHGcLc/jaLB/S+XFX&#10;VfZUKXV/Nz6vQEQc458ZfvEZHUpm2vszmSA6BZOMp0TWn5IUBBuy5ZyVvYI0mWUgy0L+n1D+AAAA&#10;//8DAFBLAQItABQABgAIAAAAIQC2gziS/gAAAOEBAAATAAAAAAAAAAAAAAAAAAAAAABbQ29udGVu&#10;dF9UeXBlc10ueG1sUEsBAi0AFAAGAAgAAAAhADj9If/WAAAAlAEAAAsAAAAAAAAAAAAAAAAALwEA&#10;AF9yZWxzLy5yZWxzUEsBAi0AFAAGAAgAAAAhAFm6OkSgAgAAHgUAAA4AAAAAAAAAAAAAAAAALgIA&#10;AGRycy9lMm9Eb2MueG1sUEsBAi0AFAAGAAgAAAAhACJvoCrgAAAACgEAAA8AAAAAAAAAAAAAAAAA&#10;+gQAAGRycy9kb3ducmV2LnhtbFBLBQYAAAAABAAEAPMAAAAHBgAAAAA=&#10;" fillcolor="#9cf" strokecolor="#4472c4" strokeweight="1pt">
                <v:stroke joinstyle="miter"/>
                <v:textbox>
                  <w:txbxContent>
                    <w:p w:rsidR="00146992" w:rsidRPr="00E23634" w:rsidRDefault="00146992" w:rsidP="00E23634">
                      <w:pPr>
                        <w:rPr>
                          <w:rFonts w:ascii="Trebuchet MS" w:hAnsi="Trebuchet MS"/>
                          <w:b/>
                          <w:color w:val="002060"/>
                          <w:sz w:val="24"/>
                          <w:szCs w:val="24"/>
                        </w:rPr>
                      </w:pPr>
                      <w:r w:rsidRPr="00E23634">
                        <w:rPr>
                          <w:rFonts w:ascii="Trebuchet MS" w:hAnsi="Trebuchet MS"/>
                          <w:b/>
                          <w:sz w:val="24"/>
                          <w:szCs w:val="24"/>
                        </w:rPr>
                        <w:t xml:space="preserve"> </w:t>
                      </w:r>
                      <w:r w:rsidRPr="00E23634">
                        <w:rPr>
                          <w:rFonts w:ascii="Times New Roman" w:eastAsia="Arial Unicode MS" w:hAnsi="Times New Roman"/>
                          <w:b/>
                          <w:sz w:val="24"/>
                          <w:szCs w:val="24"/>
                        </w:rPr>
                        <w:t>Teminat Ücreti Hesap Numarası:</w:t>
                      </w:r>
                    </w:p>
                  </w:txbxContent>
                </v:textbox>
                <w10:wrap type="through" anchorx="margin"/>
              </v:roundrect>
            </w:pict>
          </mc:Fallback>
        </mc:AlternateContent>
      </w:r>
    </w:p>
    <w:p w:rsidR="002C457C" w:rsidRDefault="002C457C" w:rsidP="002C457C">
      <w:pPr>
        <w:spacing w:before="213" w:after="0" w:line="360" w:lineRule="auto"/>
        <w:ind w:right="860"/>
        <w:jc w:val="both"/>
        <w:rPr>
          <w:rFonts w:ascii="Times New Roman" w:eastAsia="Arial Unicode MS" w:hAnsi="Times New Roman"/>
          <w:sz w:val="24"/>
          <w:szCs w:val="24"/>
        </w:rPr>
      </w:pPr>
    </w:p>
    <w:p w:rsidR="00E23634" w:rsidRPr="00751D63" w:rsidRDefault="00E23634" w:rsidP="00751D63">
      <w:pPr>
        <w:spacing w:before="213" w:after="0" w:line="360" w:lineRule="auto"/>
        <w:ind w:left="60" w:right="860"/>
        <w:rPr>
          <w:rFonts w:ascii="Times New Roman" w:eastAsia="Arial Unicode MS" w:hAnsi="Times New Roman"/>
          <w:sz w:val="24"/>
          <w:szCs w:val="24"/>
        </w:rPr>
      </w:pPr>
      <w:r w:rsidRPr="00751D63">
        <w:rPr>
          <w:rFonts w:ascii="Times New Roman" w:eastAsia="Arial Unicode MS" w:hAnsi="Times New Roman"/>
          <w:sz w:val="24"/>
          <w:szCs w:val="24"/>
        </w:rPr>
        <w:t xml:space="preserve">TR </w:t>
      </w:r>
      <w:proofErr w:type="gramStart"/>
      <w:r w:rsidRPr="00751D63">
        <w:rPr>
          <w:rFonts w:ascii="Times New Roman" w:eastAsia="Arial Unicode MS" w:hAnsi="Times New Roman"/>
          <w:sz w:val="24"/>
          <w:szCs w:val="24"/>
        </w:rPr>
        <w:t>43000100005251609669</w:t>
      </w:r>
      <w:proofErr w:type="gramEnd"/>
      <w:r w:rsidRPr="00751D63">
        <w:rPr>
          <w:rFonts w:ascii="Times New Roman" w:eastAsia="Arial Unicode MS" w:hAnsi="Times New Roman"/>
          <w:sz w:val="24"/>
          <w:szCs w:val="24"/>
        </w:rPr>
        <w:t>-5047 (Ziraat Bankası)</w:t>
      </w:r>
    </w:p>
    <w:p w:rsidR="00E23634" w:rsidRPr="00751D63" w:rsidRDefault="00F466AD" w:rsidP="00751D63">
      <w:pPr>
        <w:spacing w:before="213" w:after="0" w:line="360" w:lineRule="auto"/>
        <w:ind w:left="60" w:right="860"/>
        <w:rPr>
          <w:rFonts w:ascii="Times New Roman" w:eastAsia="Arial Unicode MS" w:hAnsi="Times New Roman"/>
          <w:sz w:val="24"/>
          <w:szCs w:val="24"/>
        </w:rPr>
      </w:pPr>
      <w:r w:rsidRPr="00FC219E">
        <w:rPr>
          <w:noProof/>
          <w:lang w:eastAsia="tr-TR"/>
        </w:rPr>
        <mc:AlternateContent>
          <mc:Choice Requires="wps">
            <w:drawing>
              <wp:anchor distT="0" distB="0" distL="114300" distR="114300" simplePos="0" relativeHeight="251699200" behindDoc="1" locked="0" layoutInCell="1" allowOverlap="1" wp14:anchorId="3D0426B4" wp14:editId="634D8F05">
                <wp:simplePos x="0" y="0"/>
                <wp:positionH relativeFrom="margin">
                  <wp:posOffset>-2851</wp:posOffset>
                </wp:positionH>
                <wp:positionV relativeFrom="paragraph">
                  <wp:posOffset>957685</wp:posOffset>
                </wp:positionV>
                <wp:extent cx="5734050" cy="403860"/>
                <wp:effectExtent l="0" t="0" r="19050" b="15240"/>
                <wp:wrapThrough wrapText="bothSides">
                  <wp:wrapPolygon edited="0">
                    <wp:start x="0" y="0"/>
                    <wp:lineTo x="0" y="21396"/>
                    <wp:lineTo x="21600" y="21396"/>
                    <wp:lineTo x="21600" y="0"/>
                    <wp:lineTo x="0" y="0"/>
                  </wp:wrapPolygon>
                </wp:wrapThrough>
                <wp:docPr id="21" name="Yuvarlatılmış Dikdörtgen 21"/>
                <wp:cNvGraphicFramePr/>
                <a:graphic xmlns:a="http://schemas.openxmlformats.org/drawingml/2006/main">
                  <a:graphicData uri="http://schemas.microsoft.com/office/word/2010/wordprocessingShape">
                    <wps:wsp>
                      <wps:cNvSpPr/>
                      <wps:spPr>
                        <a:xfrm>
                          <a:off x="0" y="0"/>
                          <a:ext cx="5734050" cy="403860"/>
                        </a:xfrm>
                        <a:prstGeom prst="roundRect">
                          <a:avLst/>
                        </a:prstGeom>
                        <a:solidFill>
                          <a:srgbClr val="99CCFF"/>
                        </a:solidFill>
                        <a:ln w="12700" cap="flat" cmpd="sng" algn="ctr">
                          <a:solidFill>
                            <a:srgbClr val="4472C4"/>
                          </a:solidFill>
                          <a:prstDash val="solid"/>
                          <a:miter lim="800000"/>
                        </a:ln>
                        <a:effectLst/>
                      </wps:spPr>
                      <wps:txbx>
                        <w:txbxContent>
                          <w:p w:rsidR="00146992" w:rsidRPr="00FC219E" w:rsidRDefault="00146992" w:rsidP="00FC219E">
                            <w:pPr>
                              <w:rPr>
                                <w:rFonts w:ascii="Trebuchet MS" w:hAnsi="Trebuchet MS"/>
                                <w:b/>
                                <w:color w:val="002060"/>
                                <w:sz w:val="24"/>
                                <w:szCs w:val="24"/>
                              </w:rPr>
                            </w:pPr>
                            <w:r w:rsidRPr="00FC219E">
                              <w:rPr>
                                <w:rFonts w:ascii="Trebuchet MS" w:hAnsi="Trebuchet MS"/>
                                <w:b/>
                                <w:sz w:val="24"/>
                                <w:szCs w:val="24"/>
                              </w:rPr>
                              <w:t>İLETİŞİM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43" style="position:absolute;left:0;text-align:left;margin-left:-.2pt;margin-top:75.4pt;width:451.5pt;height:31.8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oAIAAB4FAAAOAAAAZHJzL2Uyb0RvYy54bWysVM1OGzEQvlfqO1i+l92EhcCKDYoSpaqE&#10;ABUq1KPj9e5a9V/Hzg99GZ6BS1+g9L06dhYIlFPVHJwZz3h+vvlmT043WpGVAC+tqehgL6dEGG5r&#10;adqKfrmefziixAdmaqasERW9FZ6ejt+/O1m7UgxtZ1UtgGAQ48u1q2gXgiuzzPNOaOb3rBMGjY0F&#10;zQKq0GY1sDVG1yob5vlhtrZQO7BceI+3s62RjlP8phE8XDSNF4GoimJtIZ2QzkU8s/EJK1tgrpO8&#10;L4P9QxWaSYNJn0LNWGBkCfKvUFpysN42YY9bndmmkVykHrCbQf6qm6uOOZF6QXC8e4LJ/7+w/Hx1&#10;CUTWFR0OKDFM44y+LlcMFAsP90o/3P++IzP5rf71E0IrDEE3xGztfIlPr9wl9JpHMQKwaUDHf2yN&#10;bBLOt084i00gHC8PRvtFfoDj4Ggr8v2jwzSI7Pm1Ax8+CqtJFCoKdmnqzzjMhDFbnfmAadH/0S9m&#10;9FbJei6VSgq0i6kCsmI4+OPj6XQ+j3XjkxduypA10nY4ymM1DAnYYOMoaoeQeNNSwlSLzOYBUu4X&#10;r/1ukqIYDafFW0likTPmu20xKUJ0Y6WWAcmvpK7oUR5//WtlolUk+vatRsC3EEcpbBabNLTBKD6J&#10;Vwtb3+IkwW4p7h2fS8x7xny4ZICcxgZxT8MFHo2y2LXtJUo6Cz/euo/+SDW0UrLGHUFEvi8ZCErU&#10;J4MkPB4URVyqpBQHoyEqsGtZ7FrMUk8tTgN5htUlMfoH9Sg2YPUNrvMkZkUTMxxzb7HvlWnY7i5+&#10;ELiYTJIbLpJj4cxcOR6DR+gi4tebGwauJ1BA6p3bx31i5SsKbX3jS2Mny2Abmfj1jCsyJyq4hIlD&#10;/QcjbvmunryeP2vjPwAAAP//AwBQSwMEFAAGAAgAAAAhAJXsjOLfAAAACQEAAA8AAABkcnMvZG93&#10;bnJldi54bWxMj8FOwzAQRO9I/IO1SFxQ6zSkEQ1xKkBqrojChZsbb+O08TrEbhv+nuUEx50Zzb4p&#10;15PrxRnH0HlSsJgnIJAabzpqFXy8b2YPIELUZHTvCRV8Y4B1dX1V6sL4C73heRtbwSUUCq3AxjgU&#10;UobGotNh7gck9vZ+dDryObbSjPrC5a6XaZLk0umO+IPVA75YbI7bk1Pw+ly3h/vc7L82q7t0efis&#10;a3uslbq9mZ4eQUSc4l8YfvEZHSpm2vkTmSB6BbOMgywvE17A/ipJcxA7Bekiy0BWpfy/oPoBAAD/&#10;/wMAUEsBAi0AFAAGAAgAAAAhALaDOJL+AAAA4QEAABMAAAAAAAAAAAAAAAAAAAAAAFtDb250ZW50&#10;X1R5cGVzXS54bWxQSwECLQAUAAYACAAAACEAOP0h/9YAAACUAQAACwAAAAAAAAAAAAAAAAAvAQAA&#10;X3JlbHMvLnJlbHNQSwECLQAUAAYACAAAACEAPgqVpKACAAAeBQAADgAAAAAAAAAAAAAAAAAuAgAA&#10;ZHJzL2Uyb0RvYy54bWxQSwECLQAUAAYACAAAACEAleyM4t8AAAAJAQAADwAAAAAAAAAAAAAAAAD6&#10;BAAAZHJzL2Rvd25yZXYueG1sUEsFBgAAAAAEAAQA8wAAAAYGAAAAAA==&#10;" fillcolor="#9cf" strokecolor="#4472c4" strokeweight="1pt">
                <v:stroke joinstyle="miter"/>
                <v:textbox>
                  <w:txbxContent>
                    <w:p w:rsidR="00146992" w:rsidRPr="00FC219E" w:rsidRDefault="00146992" w:rsidP="00FC219E">
                      <w:pPr>
                        <w:rPr>
                          <w:rFonts w:ascii="Trebuchet MS" w:hAnsi="Trebuchet MS"/>
                          <w:b/>
                          <w:color w:val="002060"/>
                          <w:sz w:val="24"/>
                          <w:szCs w:val="24"/>
                        </w:rPr>
                      </w:pPr>
                      <w:r w:rsidRPr="00FC219E">
                        <w:rPr>
                          <w:rFonts w:ascii="Trebuchet MS" w:hAnsi="Trebuchet MS"/>
                          <w:b/>
                          <w:sz w:val="24"/>
                          <w:szCs w:val="24"/>
                        </w:rPr>
                        <w:t>İLETİŞİM</w:t>
                      </w:r>
                    </w:p>
                  </w:txbxContent>
                </v:textbox>
                <w10:wrap type="through" anchorx="margin"/>
              </v:roundrect>
            </w:pict>
          </mc:Fallback>
        </mc:AlternateContent>
      </w:r>
      <w:r w:rsidR="00E23634" w:rsidRPr="00751D63">
        <w:rPr>
          <w:rFonts w:ascii="Times New Roman" w:eastAsia="Arial Unicode MS" w:hAnsi="Times New Roman"/>
          <w:sz w:val="24"/>
          <w:szCs w:val="24"/>
        </w:rPr>
        <w:t>NOT: Öğrenim ücretleri 201</w:t>
      </w:r>
      <w:r w:rsidR="00047541">
        <w:rPr>
          <w:rFonts w:ascii="Times New Roman" w:eastAsia="Arial Unicode MS" w:hAnsi="Times New Roman"/>
          <w:sz w:val="24"/>
          <w:szCs w:val="24"/>
        </w:rPr>
        <w:t>7</w:t>
      </w:r>
      <w:r w:rsidR="00E23634" w:rsidRPr="00751D63">
        <w:rPr>
          <w:rFonts w:ascii="Times New Roman" w:eastAsia="Arial Unicode MS" w:hAnsi="Times New Roman"/>
          <w:sz w:val="24"/>
          <w:szCs w:val="24"/>
        </w:rPr>
        <w:t>-201</w:t>
      </w:r>
      <w:r w:rsidR="00047541">
        <w:rPr>
          <w:rFonts w:ascii="Times New Roman" w:eastAsia="Arial Unicode MS" w:hAnsi="Times New Roman"/>
          <w:sz w:val="24"/>
          <w:szCs w:val="24"/>
        </w:rPr>
        <w:t>8</w:t>
      </w:r>
      <w:r w:rsidR="00E23634" w:rsidRPr="00751D63">
        <w:rPr>
          <w:rFonts w:ascii="Times New Roman" w:eastAsia="Arial Unicode MS" w:hAnsi="Times New Roman"/>
          <w:sz w:val="24"/>
          <w:szCs w:val="24"/>
        </w:rPr>
        <w:t xml:space="preserve"> öğretim yılına ait olup, Bakanlar Kurulunun 2018-2019 öğretim yılı için belirleyeceği öğrenim ücretlerine göre değişecektir. </w:t>
      </w:r>
      <w:r w:rsidR="00E23634" w:rsidRPr="008365E0">
        <w:rPr>
          <w:rFonts w:ascii="Times New Roman" w:eastAsia="Arial Unicode MS" w:hAnsi="Times New Roman"/>
          <w:b/>
          <w:sz w:val="24"/>
          <w:szCs w:val="24"/>
        </w:rPr>
        <w:t>Değişiklik halinde fark, ayrıca tahsil edilecektir.</w:t>
      </w:r>
    </w:p>
    <w:p w:rsidR="00F466AD" w:rsidRDefault="00E23634" w:rsidP="00F466AD">
      <w:pPr>
        <w:autoSpaceDE w:val="0"/>
        <w:autoSpaceDN w:val="0"/>
        <w:adjustRightInd w:val="0"/>
        <w:spacing w:after="0" w:line="360" w:lineRule="auto"/>
        <w:rPr>
          <w:rFonts w:ascii="Times New Roman" w:eastAsia="Times New Roman" w:hAnsi="Times New Roman"/>
          <w:color w:val="002060"/>
          <w:sz w:val="24"/>
          <w:szCs w:val="24"/>
          <w:u w:val="single"/>
          <w:lang w:eastAsia="tr-TR"/>
        </w:rPr>
      </w:pPr>
      <w:r>
        <w:rPr>
          <w:rFonts w:ascii="Times New Roman" w:eastAsia="Times New Roman" w:hAnsi="Times New Roman"/>
          <w:color w:val="002060"/>
          <w:sz w:val="24"/>
          <w:szCs w:val="24"/>
          <w:u w:val="single"/>
          <w:lang w:eastAsia="tr-TR"/>
        </w:rPr>
        <w:t xml:space="preserve"> </w:t>
      </w:r>
    </w:p>
    <w:p w:rsidR="00097BCF" w:rsidRPr="00097BCF" w:rsidRDefault="00097BCF" w:rsidP="00F466AD">
      <w:pPr>
        <w:autoSpaceDE w:val="0"/>
        <w:autoSpaceDN w:val="0"/>
        <w:adjustRightInd w:val="0"/>
        <w:spacing w:after="0" w:line="360" w:lineRule="auto"/>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Eğitim Fakültesi: 0378 501 10 00-1164, 1170, 1128</w:t>
      </w:r>
    </w:p>
    <w:p w:rsidR="00097BCF" w:rsidRPr="00097BCF" w:rsidRDefault="00097BCF" w:rsidP="00097BCF">
      <w:pPr>
        <w:spacing w:line="360" w:lineRule="auto"/>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İslami İliml</w:t>
      </w:r>
      <w:r w:rsidR="00BF27C2">
        <w:rPr>
          <w:rFonts w:ascii="Times New Roman" w:eastAsia="Times New Roman" w:hAnsi="Times New Roman"/>
          <w:color w:val="002060"/>
          <w:sz w:val="24"/>
          <w:szCs w:val="24"/>
          <w:u w:val="single"/>
          <w:lang w:eastAsia="tr-TR"/>
        </w:rPr>
        <w:t>er Fakültesi: 0378 501 10 00-1276</w:t>
      </w:r>
      <w:r w:rsidRPr="00097BCF">
        <w:rPr>
          <w:rFonts w:ascii="Times New Roman" w:eastAsia="Times New Roman" w:hAnsi="Times New Roman"/>
          <w:color w:val="002060"/>
          <w:sz w:val="24"/>
          <w:szCs w:val="24"/>
          <w:u w:val="single"/>
          <w:lang w:eastAsia="tr-TR"/>
        </w:rPr>
        <w:t>, 1025, 2156</w:t>
      </w:r>
    </w:p>
    <w:p w:rsidR="00097BCF" w:rsidRDefault="00097BCF" w:rsidP="00097BCF">
      <w:pPr>
        <w:spacing w:line="360" w:lineRule="auto"/>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Fen Fakültesi: 0378 501 10 00-</w:t>
      </w:r>
      <w:proofErr w:type="gramStart"/>
      <w:r w:rsidRPr="00097BCF">
        <w:rPr>
          <w:rFonts w:ascii="Times New Roman" w:eastAsia="Times New Roman" w:hAnsi="Times New Roman"/>
          <w:color w:val="002060"/>
          <w:sz w:val="24"/>
          <w:szCs w:val="24"/>
          <w:u w:val="single"/>
          <w:lang w:eastAsia="tr-TR"/>
        </w:rPr>
        <w:t>15</w:t>
      </w:r>
      <w:r w:rsidR="00FF1107">
        <w:rPr>
          <w:rFonts w:ascii="Times New Roman" w:eastAsia="Times New Roman" w:hAnsi="Times New Roman"/>
          <w:color w:val="002060"/>
          <w:sz w:val="24"/>
          <w:szCs w:val="24"/>
          <w:u w:val="single"/>
          <w:lang w:eastAsia="tr-TR"/>
        </w:rPr>
        <w:t>69,1525</w:t>
      </w:r>
      <w:r w:rsidRPr="00097BCF">
        <w:rPr>
          <w:rFonts w:ascii="Times New Roman" w:eastAsia="Times New Roman" w:hAnsi="Times New Roman"/>
          <w:color w:val="002060"/>
          <w:sz w:val="24"/>
          <w:szCs w:val="24"/>
          <w:u w:val="single"/>
          <w:lang w:eastAsia="tr-TR"/>
        </w:rPr>
        <w:t>,</w:t>
      </w:r>
      <w:r w:rsidR="00FF1107">
        <w:rPr>
          <w:rFonts w:ascii="Times New Roman" w:eastAsia="Times New Roman" w:hAnsi="Times New Roman"/>
          <w:color w:val="002060"/>
          <w:sz w:val="24"/>
          <w:szCs w:val="24"/>
          <w:u w:val="single"/>
          <w:lang w:eastAsia="tr-TR"/>
        </w:rPr>
        <w:t>1570</w:t>
      </w:r>
      <w:proofErr w:type="gramEnd"/>
    </w:p>
    <w:p w:rsidR="00B6529A" w:rsidRPr="00097BCF" w:rsidRDefault="00B6529A" w:rsidP="00097BCF">
      <w:pPr>
        <w:spacing w:line="360" w:lineRule="auto"/>
        <w:rPr>
          <w:rFonts w:ascii="Times New Roman" w:eastAsia="Times New Roman" w:hAnsi="Times New Roman"/>
          <w:color w:val="002060"/>
          <w:sz w:val="24"/>
          <w:szCs w:val="24"/>
          <w:u w:val="single"/>
          <w:lang w:eastAsia="tr-TR"/>
        </w:rPr>
      </w:pPr>
      <w:r>
        <w:rPr>
          <w:rFonts w:ascii="Times New Roman" w:eastAsia="Times New Roman" w:hAnsi="Times New Roman"/>
          <w:color w:val="002060"/>
          <w:sz w:val="24"/>
          <w:szCs w:val="24"/>
          <w:u w:val="single"/>
          <w:lang w:eastAsia="tr-TR"/>
        </w:rPr>
        <w:t>Edebiyat Fakültesi: 0378 501 10 00 – 1055, 1020, 1039</w:t>
      </w:r>
    </w:p>
    <w:p w:rsidR="00097BCF" w:rsidRPr="00097BCF" w:rsidRDefault="00097BCF" w:rsidP="00097BCF">
      <w:pPr>
        <w:spacing w:line="360" w:lineRule="auto"/>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 xml:space="preserve">İktisadi ve İdari Bilimler Fakültesi: </w:t>
      </w:r>
      <w:r w:rsidRPr="00097BCF">
        <w:rPr>
          <w:rFonts w:ascii="Times New Roman" w:eastAsia="Times New Roman" w:hAnsi="Times New Roman"/>
          <w:color w:val="002060"/>
          <w:sz w:val="24"/>
          <w:szCs w:val="24"/>
          <w:u w:val="single"/>
          <w:lang w:eastAsia="tr-TR"/>
        </w:rPr>
        <w:t xml:space="preserve">0378 223 5372, 5373, 5374 </w:t>
      </w:r>
    </w:p>
    <w:p w:rsidR="00097BCF" w:rsidRPr="00097BCF" w:rsidRDefault="00097BCF" w:rsidP="00097BCF">
      <w:pPr>
        <w:spacing w:line="360" w:lineRule="auto"/>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Mühendislik Fakültesi: 0378 501 10 00-15 84,15 78,15 76</w:t>
      </w:r>
    </w:p>
    <w:p w:rsidR="00097BCF" w:rsidRPr="00097BCF" w:rsidRDefault="00097BCF" w:rsidP="00097BCF">
      <w:pPr>
        <w:spacing w:line="360" w:lineRule="auto"/>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Beden Eğitimi ve Spor Yüksekokulu: 0378 223 52 54-52 55, 5416, 54 17</w:t>
      </w:r>
    </w:p>
    <w:p w:rsidR="008365E0" w:rsidRDefault="00097BCF" w:rsidP="00097BCF">
      <w:pPr>
        <w:spacing w:line="360" w:lineRule="auto"/>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Bartın Meslek Yüksekokulu: 0378 22</w:t>
      </w:r>
      <w:r w:rsidR="008365E0">
        <w:rPr>
          <w:rFonts w:ascii="Times New Roman" w:eastAsia="Times New Roman" w:hAnsi="Times New Roman"/>
          <w:bCs/>
          <w:color w:val="002060"/>
          <w:sz w:val="24"/>
          <w:szCs w:val="24"/>
          <w:u w:val="single"/>
          <w:lang w:eastAsia="tr-TR"/>
        </w:rPr>
        <w:t>3 5224</w:t>
      </w:r>
      <w:r w:rsidRPr="00097BCF">
        <w:rPr>
          <w:rFonts w:ascii="Times New Roman" w:eastAsia="Times New Roman" w:hAnsi="Times New Roman"/>
          <w:bCs/>
          <w:color w:val="002060"/>
          <w:sz w:val="24"/>
          <w:szCs w:val="24"/>
          <w:u w:val="single"/>
          <w:lang w:eastAsia="tr-TR"/>
        </w:rPr>
        <w:t xml:space="preserve"> </w:t>
      </w:r>
    </w:p>
    <w:p w:rsidR="00097BCF" w:rsidRPr="00097BCF" w:rsidRDefault="00097BCF" w:rsidP="00097BCF">
      <w:pPr>
        <w:spacing w:line="360" w:lineRule="auto"/>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Ulus MYO: 0378 501 10 00-</w:t>
      </w:r>
      <w:r w:rsidRPr="00097BCF">
        <w:rPr>
          <w:rFonts w:ascii="Times New Roman" w:eastAsia="Times New Roman" w:hAnsi="Times New Roman"/>
          <w:bCs/>
          <w:color w:val="002060"/>
          <w:sz w:val="24"/>
          <w:szCs w:val="24"/>
          <w:u w:val="single"/>
          <w:lang w:eastAsia="tr-TR"/>
        </w:rPr>
        <w:tab/>
        <w:t>24 91</w:t>
      </w:r>
    </w:p>
    <w:p w:rsidR="00097BCF" w:rsidRDefault="00097BCF" w:rsidP="00097BCF">
      <w:pPr>
        <w:spacing w:line="360" w:lineRule="auto"/>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 xml:space="preserve">Sağlık Hizmetleri </w:t>
      </w:r>
      <w:r w:rsidR="00F466AD">
        <w:rPr>
          <w:rFonts w:ascii="Times New Roman" w:eastAsia="Times New Roman" w:hAnsi="Times New Roman"/>
          <w:bCs/>
          <w:color w:val="002060"/>
          <w:sz w:val="24"/>
          <w:szCs w:val="24"/>
          <w:u w:val="single"/>
          <w:lang w:eastAsia="tr-TR"/>
        </w:rPr>
        <w:t>MYO</w:t>
      </w:r>
      <w:r w:rsidRPr="00097BCF">
        <w:rPr>
          <w:rFonts w:ascii="Times New Roman" w:eastAsia="Times New Roman" w:hAnsi="Times New Roman"/>
          <w:bCs/>
          <w:color w:val="002060"/>
          <w:sz w:val="24"/>
          <w:szCs w:val="24"/>
          <w:u w:val="single"/>
          <w:lang w:eastAsia="tr-TR"/>
        </w:rPr>
        <w:t>: 0378 501 10 00-2507, 2504 ya da 0378 223 5214, 5215</w:t>
      </w:r>
    </w:p>
    <w:p w:rsidR="008365E0" w:rsidRDefault="008365E0" w:rsidP="00097BCF">
      <w:pPr>
        <w:spacing w:line="360" w:lineRule="auto"/>
        <w:rPr>
          <w:rFonts w:ascii="Times New Roman" w:eastAsia="Times New Roman" w:hAnsi="Times New Roman"/>
          <w:bCs/>
          <w:color w:val="002060"/>
          <w:sz w:val="24"/>
          <w:szCs w:val="24"/>
          <w:u w:val="single"/>
          <w:lang w:eastAsia="tr-TR"/>
        </w:rPr>
      </w:pPr>
      <w:r>
        <w:rPr>
          <w:rFonts w:ascii="Times New Roman" w:eastAsia="Times New Roman" w:hAnsi="Times New Roman"/>
          <w:bCs/>
          <w:color w:val="002060"/>
          <w:sz w:val="24"/>
          <w:szCs w:val="24"/>
          <w:u w:val="single"/>
          <w:lang w:eastAsia="tr-TR"/>
        </w:rPr>
        <w:t>Öğrenci İşleri Daire Başkanlığı: 0378 223 50 28, 52 98, 52 97</w:t>
      </w:r>
    </w:p>
    <w:p w:rsidR="00600456" w:rsidRDefault="00600456" w:rsidP="00097BCF">
      <w:pPr>
        <w:spacing w:line="360" w:lineRule="auto"/>
        <w:rPr>
          <w:rFonts w:ascii="Times New Roman" w:eastAsia="Times New Roman" w:hAnsi="Times New Roman"/>
          <w:bCs/>
          <w:color w:val="002060"/>
          <w:sz w:val="24"/>
          <w:szCs w:val="24"/>
          <w:u w:val="single"/>
          <w:lang w:eastAsia="tr-TR"/>
        </w:rPr>
      </w:pPr>
    </w:p>
    <w:p w:rsidR="00097BCF" w:rsidRPr="00097BCF" w:rsidRDefault="00097BCF" w:rsidP="00F466AD">
      <w:pPr>
        <w:rPr>
          <w:rFonts w:ascii="Times New Roman" w:hAnsi="Times New Roman"/>
          <w:b/>
          <w:sz w:val="24"/>
          <w:szCs w:val="24"/>
        </w:rPr>
      </w:pPr>
    </w:p>
    <w:p w:rsidR="00097BCF" w:rsidRPr="00097BCF" w:rsidRDefault="00600456" w:rsidP="00097BCF">
      <w:pPr>
        <w:widowControl w:val="0"/>
        <w:spacing w:before="4" w:after="0" w:line="240" w:lineRule="auto"/>
        <w:rPr>
          <w:rFonts w:ascii="Times New Roman" w:eastAsia="Times New Roman" w:hAnsi="Times New Roman"/>
          <w:sz w:val="17"/>
          <w:szCs w:val="24"/>
          <w:lang w:val="en-US"/>
        </w:rPr>
      </w:pPr>
      <w:r w:rsidRPr="00A04073">
        <w:rPr>
          <w:rFonts w:ascii="Arial Narrow" w:eastAsia="Times New Roman" w:hAnsi="Arial Narrow"/>
          <w:b/>
          <w:noProof/>
          <w:sz w:val="24"/>
          <w:szCs w:val="24"/>
          <w:lang w:eastAsia="tr-TR"/>
        </w:rPr>
        <w:drawing>
          <wp:inline distT="0" distB="0" distL="0" distR="0" wp14:anchorId="42CA243A" wp14:editId="5FDCAC22">
            <wp:extent cx="5760720" cy="3873666"/>
            <wp:effectExtent l="0" t="0" r="0" b="0"/>
            <wp:docPr id="16" name="Resi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873666"/>
                    </a:xfrm>
                    <a:prstGeom prst="rect">
                      <a:avLst/>
                    </a:prstGeom>
                    <a:noFill/>
                    <a:ln>
                      <a:noFill/>
                    </a:ln>
                  </pic:spPr>
                </pic:pic>
              </a:graphicData>
            </a:graphic>
          </wp:inline>
        </w:drawing>
      </w:r>
    </w:p>
    <w:p w:rsidR="00571183" w:rsidRDefault="00571183">
      <w:pPr>
        <w:spacing w:after="160" w:line="259" w:lineRule="auto"/>
        <w:rPr>
          <w:rFonts w:ascii="Trebuchet MS" w:hAnsi="Trebuchet MS"/>
          <w:color w:val="1F3864" w:themeColor="accent5" w:themeShade="80"/>
          <w:sz w:val="48"/>
          <w:szCs w:val="28"/>
        </w:rPr>
      </w:pPr>
    </w:p>
    <w:sectPr w:rsidR="00571183" w:rsidSect="00B6529A">
      <w:pgSz w:w="11906" w:h="16838"/>
      <w:pgMar w:top="1417"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2E" w:rsidRDefault="00DF352E" w:rsidP="009C208B">
      <w:pPr>
        <w:spacing w:after="0" w:line="240" w:lineRule="auto"/>
      </w:pPr>
      <w:r>
        <w:separator/>
      </w:r>
    </w:p>
  </w:endnote>
  <w:endnote w:type="continuationSeparator" w:id="0">
    <w:p w:rsidR="00DF352E" w:rsidRDefault="00DF352E" w:rsidP="009C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2E" w:rsidRDefault="00DF352E" w:rsidP="009C208B">
      <w:pPr>
        <w:spacing w:after="0" w:line="240" w:lineRule="auto"/>
      </w:pPr>
      <w:r>
        <w:separator/>
      </w:r>
    </w:p>
  </w:footnote>
  <w:footnote w:type="continuationSeparator" w:id="0">
    <w:p w:rsidR="00DF352E" w:rsidRDefault="00DF352E" w:rsidP="009C2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6A8EF0A"/>
    <w:lvl w:ilvl="0">
      <w:start w:val="1"/>
      <w:numFmt w:val="decimal"/>
      <w:lvlText w:val="%1."/>
      <w:lvlJc w:val="left"/>
      <w:rPr>
        <w:rFonts w:cs="Times New Roman"/>
        <w:b/>
        <w:i w:val="0"/>
        <w:smallCaps w:val="0"/>
        <w:strike w:val="0"/>
        <w:color w:val="000000"/>
        <w:spacing w:val="0"/>
        <w:w w:val="100"/>
        <w:position w:val="0"/>
        <w:sz w:val="24"/>
        <w:szCs w:val="24"/>
        <w:u w:val="none"/>
      </w:rPr>
    </w:lvl>
    <w:lvl w:ilvl="1">
      <w:start w:val="1"/>
      <w:numFmt w:val="bullet"/>
      <w:lvlText w:val="□"/>
      <w:lvlJc w:val="left"/>
      <w:rPr>
        <w:rFonts w:ascii="Calibri" w:hAnsi="Calibri"/>
        <w:b w:val="0"/>
        <w:i w:val="0"/>
        <w:smallCaps w:val="0"/>
        <w:strike w:val="0"/>
        <w:color w:val="000000"/>
        <w:spacing w:val="0"/>
        <w:w w:val="100"/>
        <w:position w:val="0"/>
        <w:sz w:val="19"/>
        <w:u w:val="none"/>
      </w:rPr>
    </w:lvl>
    <w:lvl w:ilvl="2">
      <w:start w:val="1"/>
      <w:numFmt w:val="bullet"/>
      <w:lvlText w:val="□"/>
      <w:lvlJc w:val="left"/>
      <w:rPr>
        <w:rFonts w:ascii="Calibri" w:hAnsi="Calibri"/>
        <w:b w:val="0"/>
        <w:i w:val="0"/>
        <w:smallCaps w:val="0"/>
        <w:strike w:val="0"/>
        <w:color w:val="000000"/>
        <w:spacing w:val="0"/>
        <w:w w:val="100"/>
        <w:position w:val="0"/>
        <w:sz w:val="19"/>
        <w:u w:val="none"/>
      </w:rPr>
    </w:lvl>
    <w:lvl w:ilvl="3">
      <w:start w:val="1"/>
      <w:numFmt w:val="bullet"/>
      <w:lvlText w:val="□"/>
      <w:lvlJc w:val="left"/>
      <w:rPr>
        <w:rFonts w:ascii="Calibri" w:hAnsi="Calibri"/>
        <w:b w:val="0"/>
        <w:i w:val="0"/>
        <w:smallCaps w:val="0"/>
        <w:strike w:val="0"/>
        <w:color w:val="000000"/>
        <w:spacing w:val="0"/>
        <w:w w:val="100"/>
        <w:position w:val="0"/>
        <w:sz w:val="19"/>
        <w:u w:val="none"/>
      </w:rPr>
    </w:lvl>
    <w:lvl w:ilvl="4">
      <w:start w:val="1"/>
      <w:numFmt w:val="bullet"/>
      <w:lvlText w:val="□"/>
      <w:lvlJc w:val="left"/>
      <w:rPr>
        <w:rFonts w:ascii="Calibri" w:hAnsi="Calibri"/>
        <w:b w:val="0"/>
        <w:i w:val="0"/>
        <w:smallCaps w:val="0"/>
        <w:strike w:val="0"/>
        <w:color w:val="000000"/>
        <w:spacing w:val="0"/>
        <w:w w:val="100"/>
        <w:position w:val="0"/>
        <w:sz w:val="19"/>
        <w:u w:val="none"/>
      </w:rPr>
    </w:lvl>
    <w:lvl w:ilvl="5">
      <w:start w:val="1"/>
      <w:numFmt w:val="bullet"/>
      <w:lvlText w:val="□"/>
      <w:lvlJc w:val="left"/>
      <w:rPr>
        <w:rFonts w:ascii="Calibri" w:hAnsi="Calibri"/>
        <w:b w:val="0"/>
        <w:i w:val="0"/>
        <w:smallCaps w:val="0"/>
        <w:strike w:val="0"/>
        <w:color w:val="000000"/>
        <w:spacing w:val="0"/>
        <w:w w:val="100"/>
        <w:position w:val="0"/>
        <w:sz w:val="19"/>
        <w:u w:val="none"/>
      </w:rPr>
    </w:lvl>
    <w:lvl w:ilvl="6">
      <w:start w:val="1"/>
      <w:numFmt w:val="bullet"/>
      <w:lvlText w:val="□"/>
      <w:lvlJc w:val="left"/>
      <w:rPr>
        <w:rFonts w:ascii="Calibri" w:hAnsi="Calibri"/>
        <w:b w:val="0"/>
        <w:i w:val="0"/>
        <w:smallCaps w:val="0"/>
        <w:strike w:val="0"/>
        <w:color w:val="000000"/>
        <w:spacing w:val="0"/>
        <w:w w:val="100"/>
        <w:position w:val="0"/>
        <w:sz w:val="19"/>
        <w:u w:val="none"/>
      </w:rPr>
    </w:lvl>
    <w:lvl w:ilvl="7">
      <w:start w:val="1"/>
      <w:numFmt w:val="bullet"/>
      <w:lvlText w:val="□"/>
      <w:lvlJc w:val="left"/>
      <w:rPr>
        <w:rFonts w:ascii="Calibri" w:hAnsi="Calibri"/>
        <w:b w:val="0"/>
        <w:i w:val="0"/>
        <w:smallCaps w:val="0"/>
        <w:strike w:val="0"/>
        <w:color w:val="000000"/>
        <w:spacing w:val="0"/>
        <w:w w:val="100"/>
        <w:position w:val="0"/>
        <w:sz w:val="19"/>
        <w:u w:val="none"/>
      </w:rPr>
    </w:lvl>
    <w:lvl w:ilvl="8">
      <w:start w:val="1"/>
      <w:numFmt w:val="bullet"/>
      <w:lvlText w:val="□"/>
      <w:lvlJc w:val="left"/>
      <w:rPr>
        <w:rFonts w:ascii="Calibri" w:hAnsi="Calibri"/>
        <w:b w:val="0"/>
        <w:i w:val="0"/>
        <w:smallCaps w:val="0"/>
        <w:strike w:val="0"/>
        <w:color w:val="000000"/>
        <w:spacing w:val="0"/>
        <w:w w:val="100"/>
        <w:position w:val="0"/>
        <w:sz w:val="19"/>
        <w:u w:val="none"/>
      </w:rPr>
    </w:lvl>
  </w:abstractNum>
  <w:abstractNum w:abstractNumId="1">
    <w:nsid w:val="03091F7C"/>
    <w:multiLevelType w:val="hybridMultilevel"/>
    <w:tmpl w:val="04E662CE"/>
    <w:lvl w:ilvl="0" w:tplc="829897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C5582"/>
    <w:multiLevelType w:val="hybridMultilevel"/>
    <w:tmpl w:val="06960A78"/>
    <w:lvl w:ilvl="0" w:tplc="E294D15A">
      <w:start w:val="1"/>
      <w:numFmt w:val="decimal"/>
      <w:lvlText w:val="%1-"/>
      <w:lvlJc w:val="left"/>
      <w:pPr>
        <w:ind w:left="720" w:hanging="360"/>
      </w:pPr>
      <w:rPr>
        <w:rFonts w:hint="default"/>
        <w:b/>
      </w:rPr>
    </w:lvl>
    <w:lvl w:ilvl="1" w:tplc="56128C0E">
      <w:start w:val="1"/>
      <w:numFmt w:val="lowerLetter"/>
      <w:lvlText w:val="%2."/>
      <w:lvlJc w:val="left"/>
      <w:pPr>
        <w:ind w:left="1440" w:hanging="360"/>
      </w:pPr>
      <w:rPr>
        <w:rFonts w:ascii="Times New Roman" w:hAnsi="Times New Roman" w:cs="Times New Roman"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D72D4"/>
    <w:multiLevelType w:val="hybridMultilevel"/>
    <w:tmpl w:val="13AC2D0A"/>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DB2097"/>
    <w:multiLevelType w:val="hybridMultilevel"/>
    <w:tmpl w:val="699E2A1C"/>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93676A"/>
    <w:multiLevelType w:val="hybridMultilevel"/>
    <w:tmpl w:val="1E0E7EFC"/>
    <w:lvl w:ilvl="0" w:tplc="F6B6428A">
      <w:start w:val="1"/>
      <w:numFmt w:val="decimal"/>
      <w:lvlText w:val="%1-"/>
      <w:lvlJc w:val="left"/>
      <w:pPr>
        <w:ind w:left="1020" w:hanging="6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574AB"/>
    <w:multiLevelType w:val="hybridMultilevel"/>
    <w:tmpl w:val="A2B0BB1C"/>
    <w:lvl w:ilvl="0" w:tplc="9FAACA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304B28"/>
    <w:multiLevelType w:val="hybridMultilevel"/>
    <w:tmpl w:val="268633D8"/>
    <w:lvl w:ilvl="0" w:tplc="384076C6">
      <w:start w:val="1"/>
      <w:numFmt w:val="decimal"/>
      <w:lvlText w:val="%1-"/>
      <w:lvlJc w:val="left"/>
      <w:pPr>
        <w:ind w:left="470" w:hanging="360"/>
      </w:pPr>
      <w:rPr>
        <w:rFonts w:hint="default"/>
        <w:spacing w:val="-7"/>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6707FA"/>
    <w:multiLevelType w:val="hybridMultilevel"/>
    <w:tmpl w:val="D422BD90"/>
    <w:lvl w:ilvl="0" w:tplc="041F000B">
      <w:start w:val="1"/>
      <w:numFmt w:val="bullet"/>
      <w:lvlText w:val=""/>
      <w:lvlJc w:val="left"/>
      <w:pPr>
        <w:ind w:left="284"/>
      </w:pPr>
      <w:rPr>
        <w:rFonts w:ascii="Wingdings" w:hAnsi="Wingdings" w:hint="default"/>
      </w:rPr>
    </w:lvl>
    <w:lvl w:ilvl="1" w:tplc="041F0003">
      <w:start w:val="1"/>
      <w:numFmt w:val="bullet"/>
      <w:lvlText w:val="o"/>
      <w:lvlJc w:val="left"/>
      <w:pPr>
        <w:ind w:left="1860" w:hanging="360"/>
      </w:pPr>
      <w:rPr>
        <w:rFonts w:ascii="Courier New" w:hAnsi="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nsid w:val="3F706DEF"/>
    <w:multiLevelType w:val="hybridMultilevel"/>
    <w:tmpl w:val="53A4557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D04144"/>
    <w:multiLevelType w:val="hybridMultilevel"/>
    <w:tmpl w:val="BABC5536"/>
    <w:lvl w:ilvl="0" w:tplc="C3A2C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E463F0"/>
    <w:multiLevelType w:val="hybridMultilevel"/>
    <w:tmpl w:val="636EE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E6406D"/>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13">
    <w:nsid w:val="57ED7185"/>
    <w:multiLevelType w:val="hybridMultilevel"/>
    <w:tmpl w:val="43987512"/>
    <w:lvl w:ilvl="0" w:tplc="DA62A1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7D34826"/>
    <w:multiLevelType w:val="hybridMultilevel"/>
    <w:tmpl w:val="2190D4D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D10BB0"/>
    <w:multiLevelType w:val="hybridMultilevel"/>
    <w:tmpl w:val="B6A21750"/>
    <w:lvl w:ilvl="0" w:tplc="57AA6BB6">
      <w:start w:val="1"/>
      <w:numFmt w:val="decimal"/>
      <w:lvlText w:val="%1-"/>
      <w:lvlJc w:val="left"/>
      <w:pPr>
        <w:ind w:left="420" w:hanging="360"/>
      </w:pPr>
      <w:rPr>
        <w:rFonts w:hint="default"/>
        <w:b w:val="0"/>
        <w:i w:val="0"/>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74042158"/>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17">
    <w:nsid w:val="75691E38"/>
    <w:multiLevelType w:val="hybridMultilevel"/>
    <w:tmpl w:val="202A3E26"/>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B99604C"/>
    <w:multiLevelType w:val="hybridMultilevel"/>
    <w:tmpl w:val="E5963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CF93CA8"/>
    <w:multiLevelType w:val="hybridMultilevel"/>
    <w:tmpl w:val="12B64994"/>
    <w:lvl w:ilvl="0" w:tplc="384076C6">
      <w:start w:val="1"/>
      <w:numFmt w:val="decimal"/>
      <w:lvlText w:val="%1-"/>
      <w:lvlJc w:val="left"/>
      <w:pPr>
        <w:ind w:left="470" w:hanging="360"/>
      </w:pPr>
      <w:rPr>
        <w:rFonts w:hint="default"/>
        <w:spacing w:val="-7"/>
        <w:w w:val="99"/>
      </w:rPr>
    </w:lvl>
    <w:lvl w:ilvl="1" w:tplc="1100B3E8">
      <w:start w:val="1"/>
      <w:numFmt w:val="decimal"/>
      <w:lvlText w:val="%2-"/>
      <w:lvlJc w:val="left"/>
      <w:pPr>
        <w:ind w:left="1150" w:hanging="269"/>
      </w:pPr>
      <w:rPr>
        <w:rFonts w:ascii="Calibri" w:eastAsia="Calibri" w:hAnsi="Calibri" w:cs="Times New Roman"/>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0">
    <w:nsid w:val="7F1822FB"/>
    <w:multiLevelType w:val="hybridMultilevel"/>
    <w:tmpl w:val="9C9CB5D2"/>
    <w:lvl w:ilvl="0" w:tplc="C854F95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4"/>
  </w:num>
  <w:num w:numId="5">
    <w:abstractNumId w:val="9"/>
  </w:num>
  <w:num w:numId="6">
    <w:abstractNumId w:val="3"/>
  </w:num>
  <w:num w:numId="7">
    <w:abstractNumId w:val="17"/>
  </w:num>
  <w:num w:numId="8">
    <w:abstractNumId w:val="19"/>
  </w:num>
  <w:num w:numId="9">
    <w:abstractNumId w:val="12"/>
  </w:num>
  <w:num w:numId="10">
    <w:abstractNumId w:val="16"/>
  </w:num>
  <w:num w:numId="11">
    <w:abstractNumId w:val="7"/>
  </w:num>
  <w:num w:numId="12">
    <w:abstractNumId w:val="15"/>
  </w:num>
  <w:num w:numId="13">
    <w:abstractNumId w:val="2"/>
  </w:num>
  <w:num w:numId="14">
    <w:abstractNumId w:val="13"/>
  </w:num>
  <w:num w:numId="15">
    <w:abstractNumId w:val="6"/>
  </w:num>
  <w:num w:numId="16">
    <w:abstractNumId w:val="10"/>
  </w:num>
  <w:num w:numId="17">
    <w:abstractNumId w:val="1"/>
  </w:num>
  <w:num w:numId="18">
    <w:abstractNumId w:val="20"/>
  </w:num>
  <w:num w:numId="19">
    <w:abstractNumId w:val="8"/>
  </w:num>
  <w:num w:numId="20">
    <w:abstractNumId w:val="0"/>
    <w:lvlOverride w:ilvl="0">
      <w:lvl w:ilvl="0">
        <w:start w:val="1"/>
        <w:numFmt w:val="decimal"/>
        <w:lvlText w:val="%1."/>
        <w:lvlJc w:val="left"/>
        <w:pPr>
          <w:ind w:firstLine="340"/>
        </w:pPr>
        <w:rPr>
          <w:rFonts w:cs="Times New Roman" w:hint="default"/>
          <w:b/>
          <w:i w:val="0"/>
          <w:smallCaps w:val="0"/>
          <w:strike w:val="0"/>
          <w:color w:val="000000"/>
          <w:spacing w:val="0"/>
          <w:w w:val="100"/>
          <w:position w:val="0"/>
          <w:sz w:val="24"/>
          <w:szCs w:val="24"/>
          <w:u w:val="none"/>
        </w:rPr>
      </w:lvl>
    </w:lvlOverride>
    <w:lvlOverride w:ilvl="1">
      <w:lvl w:ilvl="1">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2">
      <w:lvl w:ilvl="2">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3">
      <w:lvl w:ilvl="3">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4">
      <w:lvl w:ilvl="4">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5">
      <w:lvl w:ilvl="5">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6">
      <w:lvl w:ilvl="6">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7">
      <w:lvl w:ilvl="7">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8">
      <w:lvl w:ilvl="8">
        <w:start w:val="1"/>
        <w:numFmt w:val="bullet"/>
        <w:lvlText w:val="□"/>
        <w:lvlJc w:val="left"/>
        <w:rPr>
          <w:rFonts w:ascii="Calibri" w:hAnsi="Calibri" w:hint="default"/>
          <w:b w:val="0"/>
          <w:i w:val="0"/>
          <w:smallCaps w:val="0"/>
          <w:strike w:val="0"/>
          <w:color w:val="000000"/>
          <w:spacing w:val="0"/>
          <w:w w:val="100"/>
          <w:position w:val="0"/>
          <w:sz w:val="19"/>
          <w:u w:val="none"/>
        </w:rPr>
      </w:lvl>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A2"/>
    <w:rsid w:val="000064FD"/>
    <w:rsid w:val="0001006C"/>
    <w:rsid w:val="000170A2"/>
    <w:rsid w:val="00047541"/>
    <w:rsid w:val="00062A2E"/>
    <w:rsid w:val="00087158"/>
    <w:rsid w:val="00097BCF"/>
    <w:rsid w:val="000B2AF4"/>
    <w:rsid w:val="001079F3"/>
    <w:rsid w:val="00146992"/>
    <w:rsid w:val="00152DFA"/>
    <w:rsid w:val="00176AB5"/>
    <w:rsid w:val="00181F25"/>
    <w:rsid w:val="001C1E85"/>
    <w:rsid w:val="001D335B"/>
    <w:rsid w:val="00214EFA"/>
    <w:rsid w:val="002423E6"/>
    <w:rsid w:val="00267522"/>
    <w:rsid w:val="00282872"/>
    <w:rsid w:val="002868C7"/>
    <w:rsid w:val="002B01A5"/>
    <w:rsid w:val="002C457C"/>
    <w:rsid w:val="002F4A32"/>
    <w:rsid w:val="00313964"/>
    <w:rsid w:val="00323D77"/>
    <w:rsid w:val="00327025"/>
    <w:rsid w:val="00340B8B"/>
    <w:rsid w:val="00353151"/>
    <w:rsid w:val="003B7B62"/>
    <w:rsid w:val="004155BE"/>
    <w:rsid w:val="004159FD"/>
    <w:rsid w:val="0043002F"/>
    <w:rsid w:val="00451115"/>
    <w:rsid w:val="00472765"/>
    <w:rsid w:val="004C4123"/>
    <w:rsid w:val="004D2D91"/>
    <w:rsid w:val="004E248F"/>
    <w:rsid w:val="005001FD"/>
    <w:rsid w:val="005003DF"/>
    <w:rsid w:val="00553D85"/>
    <w:rsid w:val="00556E5D"/>
    <w:rsid w:val="005578CC"/>
    <w:rsid w:val="0056341A"/>
    <w:rsid w:val="00571183"/>
    <w:rsid w:val="005B44B0"/>
    <w:rsid w:val="005D128E"/>
    <w:rsid w:val="00600456"/>
    <w:rsid w:val="0064020D"/>
    <w:rsid w:val="00646A87"/>
    <w:rsid w:val="006569B7"/>
    <w:rsid w:val="00657184"/>
    <w:rsid w:val="006742DE"/>
    <w:rsid w:val="00683320"/>
    <w:rsid w:val="006847CB"/>
    <w:rsid w:val="00685C84"/>
    <w:rsid w:val="00695D63"/>
    <w:rsid w:val="006C40E5"/>
    <w:rsid w:val="006C7EA9"/>
    <w:rsid w:val="006E4352"/>
    <w:rsid w:val="00716C88"/>
    <w:rsid w:val="007462C7"/>
    <w:rsid w:val="00751D63"/>
    <w:rsid w:val="007B014D"/>
    <w:rsid w:val="007D7824"/>
    <w:rsid w:val="007F1AFB"/>
    <w:rsid w:val="007F2C5C"/>
    <w:rsid w:val="007F5131"/>
    <w:rsid w:val="00813932"/>
    <w:rsid w:val="00835188"/>
    <w:rsid w:val="00835941"/>
    <w:rsid w:val="008365E0"/>
    <w:rsid w:val="0084335D"/>
    <w:rsid w:val="00856D85"/>
    <w:rsid w:val="008879CF"/>
    <w:rsid w:val="00894616"/>
    <w:rsid w:val="008A1A1A"/>
    <w:rsid w:val="008A2618"/>
    <w:rsid w:val="008A2A8B"/>
    <w:rsid w:val="008F0FDA"/>
    <w:rsid w:val="008F794F"/>
    <w:rsid w:val="009400FC"/>
    <w:rsid w:val="00947237"/>
    <w:rsid w:val="009B4801"/>
    <w:rsid w:val="009C208B"/>
    <w:rsid w:val="009C7440"/>
    <w:rsid w:val="009D4ADD"/>
    <w:rsid w:val="00A16C57"/>
    <w:rsid w:val="00A307F1"/>
    <w:rsid w:val="00A35AA9"/>
    <w:rsid w:val="00AA0466"/>
    <w:rsid w:val="00AA2E43"/>
    <w:rsid w:val="00AC5934"/>
    <w:rsid w:val="00B203C7"/>
    <w:rsid w:val="00B20E95"/>
    <w:rsid w:val="00B25993"/>
    <w:rsid w:val="00B53F69"/>
    <w:rsid w:val="00B6529A"/>
    <w:rsid w:val="00B82465"/>
    <w:rsid w:val="00BA084A"/>
    <w:rsid w:val="00BB709B"/>
    <w:rsid w:val="00BF27C2"/>
    <w:rsid w:val="00C01E84"/>
    <w:rsid w:val="00C04F98"/>
    <w:rsid w:val="00C10CA3"/>
    <w:rsid w:val="00C2435B"/>
    <w:rsid w:val="00C31E3A"/>
    <w:rsid w:val="00C36251"/>
    <w:rsid w:val="00C41D1C"/>
    <w:rsid w:val="00C43E71"/>
    <w:rsid w:val="00C604D9"/>
    <w:rsid w:val="00C7468C"/>
    <w:rsid w:val="00C76089"/>
    <w:rsid w:val="00C83AAC"/>
    <w:rsid w:val="00C85D12"/>
    <w:rsid w:val="00C9380A"/>
    <w:rsid w:val="00CA498A"/>
    <w:rsid w:val="00CD4A58"/>
    <w:rsid w:val="00CD660E"/>
    <w:rsid w:val="00CF1239"/>
    <w:rsid w:val="00D27C43"/>
    <w:rsid w:val="00D54FFA"/>
    <w:rsid w:val="00D6497D"/>
    <w:rsid w:val="00D73445"/>
    <w:rsid w:val="00D81BA3"/>
    <w:rsid w:val="00DA7738"/>
    <w:rsid w:val="00DE33DD"/>
    <w:rsid w:val="00DF14C7"/>
    <w:rsid w:val="00DF1FC3"/>
    <w:rsid w:val="00DF352E"/>
    <w:rsid w:val="00E22E0C"/>
    <w:rsid w:val="00E23634"/>
    <w:rsid w:val="00E95354"/>
    <w:rsid w:val="00E97D70"/>
    <w:rsid w:val="00EC4313"/>
    <w:rsid w:val="00EC46FA"/>
    <w:rsid w:val="00ED0CFC"/>
    <w:rsid w:val="00F05FA2"/>
    <w:rsid w:val="00F13169"/>
    <w:rsid w:val="00F16DA0"/>
    <w:rsid w:val="00F347FC"/>
    <w:rsid w:val="00F466AD"/>
    <w:rsid w:val="00F916C6"/>
    <w:rsid w:val="00F96A55"/>
    <w:rsid w:val="00FB52A7"/>
    <w:rsid w:val="00FC219E"/>
    <w:rsid w:val="00FF1107"/>
    <w:rsid w:val="00FF1D73"/>
    <w:rsid w:val="00FF20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1C"/>
    <w:pPr>
      <w:spacing w:after="200" w:line="276" w:lineRule="auto"/>
    </w:pPr>
    <w:rPr>
      <w:rFonts w:ascii="Calibri" w:eastAsia="Calibri" w:hAnsi="Calibri" w:cs="Times New Roman"/>
    </w:rPr>
  </w:style>
  <w:style w:type="paragraph" w:styleId="Balk1">
    <w:name w:val="heading 1"/>
    <w:basedOn w:val="Normal"/>
    <w:link w:val="Balk1Char"/>
    <w:uiPriority w:val="1"/>
    <w:qFormat/>
    <w:rsid w:val="00C31E3A"/>
    <w:pPr>
      <w:widowControl w:val="0"/>
      <w:spacing w:after="0" w:line="240" w:lineRule="auto"/>
      <w:ind w:left="138"/>
      <w:outlineLvl w:val="0"/>
    </w:pPr>
    <w:rPr>
      <w:rFonts w:ascii="Times New Roman" w:eastAsia="Times New Roman" w:hAnsi="Times New Roman"/>
      <w:b/>
      <w:bCs/>
      <w:sz w:val="24"/>
      <w:szCs w:val="24"/>
      <w:lang w:val="en-US"/>
    </w:rPr>
  </w:style>
  <w:style w:type="paragraph" w:styleId="Balk2">
    <w:name w:val="heading 2"/>
    <w:basedOn w:val="Normal"/>
    <w:next w:val="Normal"/>
    <w:link w:val="Balk2Char"/>
    <w:uiPriority w:val="9"/>
    <w:semiHidden/>
    <w:unhideWhenUsed/>
    <w:qFormat/>
    <w:rsid w:val="00FF1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68C7"/>
    <w:rPr>
      <w:b/>
      <w:bCs/>
    </w:rPr>
  </w:style>
  <w:style w:type="character" w:styleId="Kpr">
    <w:name w:val="Hyperlink"/>
    <w:basedOn w:val="VarsaylanParagrafYazTipi"/>
    <w:uiPriority w:val="99"/>
    <w:unhideWhenUsed/>
    <w:rsid w:val="00C7468C"/>
    <w:rPr>
      <w:color w:val="0563C1" w:themeColor="hyperlink"/>
      <w:u w:val="single"/>
    </w:rPr>
  </w:style>
  <w:style w:type="paragraph" w:styleId="ListeParagraf">
    <w:name w:val="List Paragraph"/>
    <w:basedOn w:val="Normal"/>
    <w:uiPriority w:val="34"/>
    <w:qFormat/>
    <w:rsid w:val="00C7468C"/>
    <w:pPr>
      <w:ind w:left="720"/>
      <w:contextualSpacing/>
    </w:pPr>
  </w:style>
  <w:style w:type="character" w:styleId="zlenenKpr">
    <w:name w:val="FollowedHyperlink"/>
    <w:basedOn w:val="VarsaylanParagrafYazTipi"/>
    <w:uiPriority w:val="99"/>
    <w:semiHidden/>
    <w:unhideWhenUsed/>
    <w:rsid w:val="00BA084A"/>
    <w:rPr>
      <w:color w:val="954F72" w:themeColor="followedHyperlink"/>
      <w:u w:val="single"/>
    </w:rPr>
  </w:style>
  <w:style w:type="table" w:customStyle="1" w:styleId="TabloKlavuzu1111">
    <w:name w:val="Tablo Kılavuzu1111"/>
    <w:basedOn w:val="NormalTablo"/>
    <w:uiPriority w:val="59"/>
    <w:rsid w:val="00176AB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7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95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1">
    <w:name w:val="Tablo Kılavuzu11"/>
    <w:basedOn w:val="NormalTablo"/>
    <w:next w:val="TabloKlavuzu"/>
    <w:uiPriority w:val="59"/>
    <w:rsid w:val="00FF2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51">
    <w:name w:val="Liste Tablo 3 - Vurgu 51"/>
    <w:basedOn w:val="NormalTablo"/>
    <w:uiPriority w:val="48"/>
    <w:rsid w:val="00FF20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FF200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E4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6C40E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C40E5"/>
    <w:rPr>
      <w:rFonts w:eastAsiaTheme="minorEastAsia"/>
      <w:lang w:eastAsia="tr-TR"/>
    </w:rPr>
  </w:style>
  <w:style w:type="paragraph" w:styleId="stbilgi">
    <w:name w:val="header"/>
    <w:basedOn w:val="Normal"/>
    <w:link w:val="stbilgiChar"/>
    <w:uiPriority w:val="99"/>
    <w:unhideWhenUsed/>
    <w:rsid w:val="009C20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208B"/>
    <w:rPr>
      <w:rFonts w:ascii="Calibri" w:eastAsia="Calibri" w:hAnsi="Calibri" w:cs="Times New Roman"/>
    </w:rPr>
  </w:style>
  <w:style w:type="paragraph" w:styleId="Altbilgi">
    <w:name w:val="footer"/>
    <w:basedOn w:val="Normal"/>
    <w:link w:val="AltbilgiChar"/>
    <w:uiPriority w:val="99"/>
    <w:unhideWhenUsed/>
    <w:rsid w:val="009C20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208B"/>
    <w:rPr>
      <w:rFonts w:ascii="Calibri" w:eastAsia="Calibri" w:hAnsi="Calibri" w:cs="Times New Roman"/>
    </w:rPr>
  </w:style>
  <w:style w:type="paragraph" w:styleId="BalonMetni">
    <w:name w:val="Balloon Text"/>
    <w:basedOn w:val="Normal"/>
    <w:link w:val="BalonMetniChar"/>
    <w:uiPriority w:val="99"/>
    <w:semiHidden/>
    <w:unhideWhenUsed/>
    <w:rsid w:val="00D6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97D"/>
    <w:rPr>
      <w:rFonts w:ascii="Tahoma" w:eastAsia="Calibri" w:hAnsi="Tahoma" w:cs="Tahoma"/>
      <w:sz w:val="16"/>
      <w:szCs w:val="16"/>
    </w:rPr>
  </w:style>
  <w:style w:type="character" w:customStyle="1" w:styleId="Balk1Char">
    <w:name w:val="Başlık 1 Char"/>
    <w:basedOn w:val="VarsaylanParagrafYazTipi"/>
    <w:link w:val="Balk1"/>
    <w:uiPriority w:val="1"/>
    <w:rsid w:val="00C31E3A"/>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C31E3A"/>
    <w:pPr>
      <w:widowControl w:val="0"/>
      <w:spacing w:after="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31E3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7B01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118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3139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219E"/>
    <w:pPr>
      <w:widowControl w:val="0"/>
      <w:spacing w:before="55" w:after="0" w:line="240" w:lineRule="auto"/>
      <w:jc w:val="center"/>
    </w:pPr>
    <w:rPr>
      <w:rFonts w:ascii="Arial Narrow" w:eastAsia="Arial Narrow" w:hAnsi="Arial Narrow" w:cs="Arial Narrow"/>
      <w:lang w:val="en-US"/>
    </w:rPr>
  </w:style>
  <w:style w:type="paragraph" w:styleId="NormalWeb">
    <w:name w:val="Normal (Web)"/>
    <w:basedOn w:val="Normal"/>
    <w:uiPriority w:val="99"/>
    <w:semiHidden/>
    <w:unhideWhenUsed/>
    <w:rsid w:val="001079F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1079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01">
    <w:name w:val="fontstyle01"/>
    <w:basedOn w:val="VarsaylanParagrafYazTipi"/>
    <w:rsid w:val="00646A87"/>
    <w:rPr>
      <w:rFonts w:ascii="Times New Roman" w:hAnsi="Times New Roman" w:cs="Times New Roman" w:hint="default"/>
      <w:b w:val="0"/>
      <w:bCs w:val="0"/>
      <w:i w:val="0"/>
      <w:iCs w:val="0"/>
      <w:color w:val="000000"/>
      <w:sz w:val="24"/>
      <w:szCs w:val="24"/>
    </w:rPr>
  </w:style>
  <w:style w:type="character" w:customStyle="1" w:styleId="Balk2Char">
    <w:name w:val="Başlık 2 Char"/>
    <w:basedOn w:val="VarsaylanParagrafYazTipi"/>
    <w:link w:val="Balk2"/>
    <w:uiPriority w:val="9"/>
    <w:semiHidden/>
    <w:rsid w:val="00FF1D73"/>
    <w:rPr>
      <w:rFonts w:asciiTheme="majorHAnsi" w:eastAsiaTheme="majorEastAsia" w:hAnsiTheme="majorHAnsi" w:cstheme="majorBidi"/>
      <w:color w:val="2E74B5" w:themeColor="accent1" w:themeShade="BF"/>
      <w:sz w:val="26"/>
      <w:szCs w:val="26"/>
    </w:rPr>
  </w:style>
  <w:style w:type="table" w:customStyle="1" w:styleId="TabloKlavuzu2">
    <w:name w:val="Tablo Kılavuzu2"/>
    <w:basedOn w:val="NormalTablo"/>
    <w:next w:val="TabloKlavuzu"/>
    <w:uiPriority w:val="59"/>
    <w:rsid w:val="0060045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1C"/>
    <w:pPr>
      <w:spacing w:after="200" w:line="276" w:lineRule="auto"/>
    </w:pPr>
    <w:rPr>
      <w:rFonts w:ascii="Calibri" w:eastAsia="Calibri" w:hAnsi="Calibri" w:cs="Times New Roman"/>
    </w:rPr>
  </w:style>
  <w:style w:type="paragraph" w:styleId="Balk1">
    <w:name w:val="heading 1"/>
    <w:basedOn w:val="Normal"/>
    <w:link w:val="Balk1Char"/>
    <w:uiPriority w:val="1"/>
    <w:qFormat/>
    <w:rsid w:val="00C31E3A"/>
    <w:pPr>
      <w:widowControl w:val="0"/>
      <w:spacing w:after="0" w:line="240" w:lineRule="auto"/>
      <w:ind w:left="138"/>
      <w:outlineLvl w:val="0"/>
    </w:pPr>
    <w:rPr>
      <w:rFonts w:ascii="Times New Roman" w:eastAsia="Times New Roman" w:hAnsi="Times New Roman"/>
      <w:b/>
      <w:bCs/>
      <w:sz w:val="24"/>
      <w:szCs w:val="24"/>
      <w:lang w:val="en-US"/>
    </w:rPr>
  </w:style>
  <w:style w:type="paragraph" w:styleId="Balk2">
    <w:name w:val="heading 2"/>
    <w:basedOn w:val="Normal"/>
    <w:next w:val="Normal"/>
    <w:link w:val="Balk2Char"/>
    <w:uiPriority w:val="9"/>
    <w:semiHidden/>
    <w:unhideWhenUsed/>
    <w:qFormat/>
    <w:rsid w:val="00FF1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68C7"/>
    <w:rPr>
      <w:b/>
      <w:bCs/>
    </w:rPr>
  </w:style>
  <w:style w:type="character" w:styleId="Kpr">
    <w:name w:val="Hyperlink"/>
    <w:basedOn w:val="VarsaylanParagrafYazTipi"/>
    <w:uiPriority w:val="99"/>
    <w:unhideWhenUsed/>
    <w:rsid w:val="00C7468C"/>
    <w:rPr>
      <w:color w:val="0563C1" w:themeColor="hyperlink"/>
      <w:u w:val="single"/>
    </w:rPr>
  </w:style>
  <w:style w:type="paragraph" w:styleId="ListeParagraf">
    <w:name w:val="List Paragraph"/>
    <w:basedOn w:val="Normal"/>
    <w:uiPriority w:val="34"/>
    <w:qFormat/>
    <w:rsid w:val="00C7468C"/>
    <w:pPr>
      <w:ind w:left="720"/>
      <w:contextualSpacing/>
    </w:pPr>
  </w:style>
  <w:style w:type="character" w:styleId="zlenenKpr">
    <w:name w:val="FollowedHyperlink"/>
    <w:basedOn w:val="VarsaylanParagrafYazTipi"/>
    <w:uiPriority w:val="99"/>
    <w:semiHidden/>
    <w:unhideWhenUsed/>
    <w:rsid w:val="00BA084A"/>
    <w:rPr>
      <w:color w:val="954F72" w:themeColor="followedHyperlink"/>
      <w:u w:val="single"/>
    </w:rPr>
  </w:style>
  <w:style w:type="table" w:customStyle="1" w:styleId="TabloKlavuzu1111">
    <w:name w:val="Tablo Kılavuzu1111"/>
    <w:basedOn w:val="NormalTablo"/>
    <w:uiPriority w:val="59"/>
    <w:rsid w:val="00176AB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7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95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1">
    <w:name w:val="Tablo Kılavuzu11"/>
    <w:basedOn w:val="NormalTablo"/>
    <w:next w:val="TabloKlavuzu"/>
    <w:uiPriority w:val="59"/>
    <w:rsid w:val="00FF2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51">
    <w:name w:val="Liste Tablo 3 - Vurgu 51"/>
    <w:basedOn w:val="NormalTablo"/>
    <w:uiPriority w:val="48"/>
    <w:rsid w:val="00FF20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FF200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E4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6C40E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C40E5"/>
    <w:rPr>
      <w:rFonts w:eastAsiaTheme="minorEastAsia"/>
      <w:lang w:eastAsia="tr-TR"/>
    </w:rPr>
  </w:style>
  <w:style w:type="paragraph" w:styleId="stbilgi">
    <w:name w:val="header"/>
    <w:basedOn w:val="Normal"/>
    <w:link w:val="stbilgiChar"/>
    <w:uiPriority w:val="99"/>
    <w:unhideWhenUsed/>
    <w:rsid w:val="009C20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208B"/>
    <w:rPr>
      <w:rFonts w:ascii="Calibri" w:eastAsia="Calibri" w:hAnsi="Calibri" w:cs="Times New Roman"/>
    </w:rPr>
  </w:style>
  <w:style w:type="paragraph" w:styleId="Altbilgi">
    <w:name w:val="footer"/>
    <w:basedOn w:val="Normal"/>
    <w:link w:val="AltbilgiChar"/>
    <w:uiPriority w:val="99"/>
    <w:unhideWhenUsed/>
    <w:rsid w:val="009C20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208B"/>
    <w:rPr>
      <w:rFonts w:ascii="Calibri" w:eastAsia="Calibri" w:hAnsi="Calibri" w:cs="Times New Roman"/>
    </w:rPr>
  </w:style>
  <w:style w:type="paragraph" w:styleId="BalonMetni">
    <w:name w:val="Balloon Text"/>
    <w:basedOn w:val="Normal"/>
    <w:link w:val="BalonMetniChar"/>
    <w:uiPriority w:val="99"/>
    <w:semiHidden/>
    <w:unhideWhenUsed/>
    <w:rsid w:val="00D6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97D"/>
    <w:rPr>
      <w:rFonts w:ascii="Tahoma" w:eastAsia="Calibri" w:hAnsi="Tahoma" w:cs="Tahoma"/>
      <w:sz w:val="16"/>
      <w:szCs w:val="16"/>
    </w:rPr>
  </w:style>
  <w:style w:type="character" w:customStyle="1" w:styleId="Balk1Char">
    <w:name w:val="Başlık 1 Char"/>
    <w:basedOn w:val="VarsaylanParagrafYazTipi"/>
    <w:link w:val="Balk1"/>
    <w:uiPriority w:val="1"/>
    <w:rsid w:val="00C31E3A"/>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C31E3A"/>
    <w:pPr>
      <w:widowControl w:val="0"/>
      <w:spacing w:after="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31E3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7B01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118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3139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219E"/>
    <w:pPr>
      <w:widowControl w:val="0"/>
      <w:spacing w:before="55" w:after="0" w:line="240" w:lineRule="auto"/>
      <w:jc w:val="center"/>
    </w:pPr>
    <w:rPr>
      <w:rFonts w:ascii="Arial Narrow" w:eastAsia="Arial Narrow" w:hAnsi="Arial Narrow" w:cs="Arial Narrow"/>
      <w:lang w:val="en-US"/>
    </w:rPr>
  </w:style>
  <w:style w:type="paragraph" w:styleId="NormalWeb">
    <w:name w:val="Normal (Web)"/>
    <w:basedOn w:val="Normal"/>
    <w:uiPriority w:val="99"/>
    <w:semiHidden/>
    <w:unhideWhenUsed/>
    <w:rsid w:val="001079F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1079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01">
    <w:name w:val="fontstyle01"/>
    <w:basedOn w:val="VarsaylanParagrafYazTipi"/>
    <w:rsid w:val="00646A87"/>
    <w:rPr>
      <w:rFonts w:ascii="Times New Roman" w:hAnsi="Times New Roman" w:cs="Times New Roman" w:hint="default"/>
      <w:b w:val="0"/>
      <w:bCs w:val="0"/>
      <w:i w:val="0"/>
      <w:iCs w:val="0"/>
      <w:color w:val="000000"/>
      <w:sz w:val="24"/>
      <w:szCs w:val="24"/>
    </w:rPr>
  </w:style>
  <w:style w:type="character" w:customStyle="1" w:styleId="Balk2Char">
    <w:name w:val="Başlık 2 Char"/>
    <w:basedOn w:val="VarsaylanParagrafYazTipi"/>
    <w:link w:val="Balk2"/>
    <w:uiPriority w:val="9"/>
    <w:semiHidden/>
    <w:rsid w:val="00FF1D73"/>
    <w:rPr>
      <w:rFonts w:asciiTheme="majorHAnsi" w:eastAsiaTheme="majorEastAsia" w:hAnsiTheme="majorHAnsi" w:cstheme="majorBidi"/>
      <w:color w:val="2E74B5" w:themeColor="accent1" w:themeShade="BF"/>
      <w:sz w:val="26"/>
      <w:szCs w:val="26"/>
    </w:rPr>
  </w:style>
  <w:style w:type="table" w:customStyle="1" w:styleId="TabloKlavuzu2">
    <w:name w:val="Tablo Kılavuzu2"/>
    <w:basedOn w:val="NormalTablo"/>
    <w:next w:val="TabloKlavuzu"/>
    <w:uiPriority w:val="59"/>
    <w:rsid w:val="0060045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2097">
      <w:bodyDiv w:val="1"/>
      <w:marLeft w:val="0"/>
      <w:marRight w:val="0"/>
      <w:marTop w:val="0"/>
      <w:marBottom w:val="0"/>
      <w:divBdr>
        <w:top w:val="none" w:sz="0" w:space="0" w:color="auto"/>
        <w:left w:val="none" w:sz="0" w:space="0" w:color="auto"/>
        <w:bottom w:val="none" w:sz="0" w:space="0" w:color="auto"/>
        <w:right w:val="none" w:sz="0" w:space="0" w:color="auto"/>
      </w:divBdr>
    </w:div>
    <w:div w:id="4581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bys.bartin.edu.tr/AIS/ApplicationForms/Home/Index?apptype=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ys.bartin.edu.tr/AIS/ApplicationForms/Home/Index?apptype=5"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bartin.goc.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pl.bartin.edu.tr/handler/DosyaHandler.ashx?DosyaId=34210" TargetMode="External"/><Relationship Id="rId5" Type="http://schemas.openxmlformats.org/officeDocument/2006/relationships/settings" Target="settings.xml"/><Relationship Id="rId15" Type="http://schemas.openxmlformats.org/officeDocument/2006/relationships/hyperlink" Target="http://www.goc.gov.tr"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pl.bartin.edu.tr/handler/DosyaHandler.ashx?DosyaId=3440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1341-9DE6-4092-9053-5E66B7A9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2895</Words>
  <Characters>16502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BARTIN ÜNİVERSİTESİ 2018-2019 Akademik Yılı Yabancı Uyruklu Öğrenci Ek Seçme ve Yerleştirme Kılavuzu</vt:lpstr>
    </vt:vector>
  </TitlesOfParts>
  <Company>Bartın Üniversitesi</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BARTIN ÜNİVERSİTESİ 2018-2019 Akademik Yılı Yabancı Uyruklu Öğrenci Ek Seçme ve Yerleştirme Kılavuzu</dc:title>
  <dc:subject>2017-2018 AKADEMİK YILI GÜZ YARIYILI ÖNLİSANS, LİSANS VE LİSANSÜSTÜ ÖĞRENCİLERİ İÇİN</dc:subject>
  <dc:creator>Fidan</dc:creator>
  <cp:lastModifiedBy>user</cp:lastModifiedBy>
  <cp:revision>4</cp:revision>
  <cp:lastPrinted>2018-06-19T12:36:00Z</cp:lastPrinted>
  <dcterms:created xsi:type="dcterms:W3CDTF">2018-09-10T11:41:00Z</dcterms:created>
  <dcterms:modified xsi:type="dcterms:W3CDTF">2018-09-10T12:04:00Z</dcterms:modified>
</cp:coreProperties>
</file>