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A058" w14:textId="77777777" w:rsidR="00F5585D" w:rsidRDefault="00F5585D">
      <w:pPr>
        <w:jc w:val="center"/>
      </w:pPr>
    </w:p>
    <w:p w14:paraId="3B4AA059" w14:textId="77777777" w:rsidR="00F5585D" w:rsidRDefault="00F917BC">
      <w:pPr>
        <w:jc w:val="center"/>
      </w:pPr>
      <w:r>
        <w:rPr>
          <w:b/>
          <w:sz w:val="24"/>
        </w:rPr>
        <w:t>ÇALIŞAN BAŞTEMSİLCİSİ SEÇİM TUTANAĞI</w:t>
      </w:r>
    </w:p>
    <w:p w14:paraId="3B4AA05A" w14:textId="77777777" w:rsidR="00F5585D" w:rsidRDefault="00F5585D">
      <w:pPr>
        <w:jc w:val="center"/>
      </w:pPr>
    </w:p>
    <w:p w14:paraId="3B4AA05B" w14:textId="77777777" w:rsidR="00F5585D" w:rsidRDefault="00F5585D">
      <w:pPr>
        <w:jc w:val="center"/>
      </w:pPr>
    </w:p>
    <w:p w14:paraId="3B4AA05C" w14:textId="77777777" w:rsidR="00F5585D" w:rsidRDefault="00F5585D">
      <w:pPr>
        <w:jc w:val="center"/>
      </w:pPr>
    </w:p>
    <w:p w14:paraId="3B4AA05D" w14:textId="77777777" w:rsidR="00F5585D" w:rsidRDefault="00F5585D"/>
    <w:p w14:paraId="3B4AA05E" w14:textId="77777777" w:rsidR="00F5585D" w:rsidRDefault="00F917BC">
      <w:pPr>
        <w:ind w:firstLine="705"/>
        <w:jc w:val="both"/>
      </w:pPr>
      <w:r>
        <w:t xml:space="preserve">6331 Sayılı İş Sağlığı </w:t>
      </w:r>
      <w:proofErr w:type="gramStart"/>
      <w:r>
        <w:t>Ve</w:t>
      </w:r>
      <w:proofErr w:type="gramEnd"/>
      <w:r>
        <w:t xml:space="preserve"> Güvenliği Kanunu 20. Maddesi ve İş </w:t>
      </w:r>
      <w:proofErr w:type="spellStart"/>
      <w:r>
        <w:t>Sağliği</w:t>
      </w:r>
      <w:proofErr w:type="spellEnd"/>
      <w:r>
        <w:t xml:space="preserve"> Ve Güvenliği İle İlgili </w:t>
      </w:r>
      <w:proofErr w:type="spellStart"/>
      <w:r>
        <w:t>Çalişan</w:t>
      </w:r>
      <w:proofErr w:type="spellEnd"/>
      <w:r>
        <w:t xml:space="preserve"> Temsilcisinin Nitelikleri Ve Seçilme Usul Ve </w:t>
      </w:r>
      <w:proofErr w:type="spellStart"/>
      <w:r>
        <w:t>Esaslarina</w:t>
      </w:r>
      <w:proofErr w:type="spellEnd"/>
      <w:r>
        <w:t xml:space="preserve"> İlişkin Tebliği Madde 8 "Birden fazla çalışan </w:t>
      </w:r>
      <w:r>
        <w:t>temsilcisinin bulunması durumunda baş temsilci, çalışan temsilcileri arasında yapılacak seçimle belirlenir." hükmüne göre daha önce seçilen çalışan temsilcilerinin katılımı ile gizli olarak yapılan oylama sonucu adayların oylarına göre dağılımı aşağıdaki g</w:t>
      </w:r>
      <w:r>
        <w:t>ibidir.</w:t>
      </w:r>
    </w:p>
    <w:p w14:paraId="3B4AA05F" w14:textId="77777777" w:rsidR="00F5585D" w:rsidRDefault="00F5585D">
      <w:pPr>
        <w:ind w:firstLine="705"/>
        <w:jc w:val="both"/>
      </w:pPr>
    </w:p>
    <w:tbl>
      <w:tblPr>
        <w:tblW w:w="526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65"/>
      </w:tblGrid>
      <w:tr w:rsidR="00F5585D" w14:paraId="3B4AA061" w14:textId="77777777">
        <w:trPr>
          <w:trHeight w:val="315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60" w14:textId="77777777" w:rsidR="00F5585D" w:rsidRDefault="00F917BC">
            <w:pPr>
              <w:jc w:val="center"/>
            </w:pPr>
            <w:r>
              <w:rPr>
                <w:b/>
              </w:rPr>
              <w:t>Çalışan Temsilcileri</w:t>
            </w:r>
          </w:p>
        </w:tc>
      </w:tr>
      <w:tr w:rsidR="00F5585D" w14:paraId="3B4AA063" w14:textId="77777777">
        <w:trPr>
          <w:trHeight w:val="315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62" w14:textId="77777777" w:rsidR="00F5585D" w:rsidRDefault="00F917BC">
            <w:r>
              <w:rPr>
                <w:b/>
              </w:rPr>
              <w:t>Adı Soyadı</w:t>
            </w:r>
          </w:p>
        </w:tc>
      </w:tr>
      <w:tr w:rsidR="00F5585D" w14:paraId="3B4AA065" w14:textId="77777777">
        <w:trPr>
          <w:trHeight w:val="33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64" w14:textId="77777777" w:rsidR="00F5585D" w:rsidRDefault="00F5585D"/>
        </w:tc>
      </w:tr>
      <w:tr w:rsidR="00F5585D" w14:paraId="3B4AA067" w14:textId="77777777">
        <w:trPr>
          <w:trHeight w:val="315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66" w14:textId="77777777" w:rsidR="00F5585D" w:rsidRDefault="00F5585D"/>
        </w:tc>
      </w:tr>
      <w:tr w:rsidR="00F5585D" w14:paraId="3B4AA069" w14:textId="77777777">
        <w:trPr>
          <w:trHeight w:val="30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68" w14:textId="77777777" w:rsidR="00F5585D" w:rsidRDefault="00F5585D"/>
        </w:tc>
      </w:tr>
      <w:tr w:rsidR="00F5585D" w14:paraId="3B4AA06B" w14:textId="77777777">
        <w:trPr>
          <w:trHeight w:val="30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6A" w14:textId="77777777" w:rsidR="00F5585D" w:rsidRDefault="00F5585D"/>
        </w:tc>
      </w:tr>
    </w:tbl>
    <w:p w14:paraId="3B4AA06C" w14:textId="77777777" w:rsidR="00F5585D" w:rsidRDefault="00F5585D">
      <w:pPr>
        <w:ind w:firstLine="705"/>
        <w:jc w:val="both"/>
      </w:pPr>
    </w:p>
    <w:p w14:paraId="3B4AA06D" w14:textId="77777777" w:rsidR="00F5585D" w:rsidRDefault="00F5585D">
      <w:pPr>
        <w:ind w:firstLine="705"/>
        <w:jc w:val="both"/>
      </w:pPr>
    </w:p>
    <w:p w14:paraId="3B4AA06E" w14:textId="77777777" w:rsidR="00F5585D" w:rsidRDefault="00F5585D">
      <w:pPr>
        <w:ind w:firstLine="705"/>
        <w:jc w:val="both"/>
      </w:pPr>
    </w:p>
    <w:tbl>
      <w:tblPr>
        <w:tblW w:w="727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8"/>
        <w:gridCol w:w="1819"/>
        <w:gridCol w:w="1819"/>
        <w:gridCol w:w="1819"/>
      </w:tblGrid>
      <w:tr w:rsidR="00F5585D" w14:paraId="3B4AA070" w14:textId="77777777">
        <w:trPr>
          <w:trHeight w:val="420"/>
          <w:jc w:val="center"/>
        </w:trPr>
        <w:tc>
          <w:tcPr>
            <w:tcW w:w="7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6F" w14:textId="77777777" w:rsidR="00F5585D" w:rsidRDefault="00F917BC">
            <w:pPr>
              <w:jc w:val="center"/>
            </w:pPr>
            <w:r>
              <w:rPr>
                <w:b/>
              </w:rPr>
              <w:t>Seçim Bilgileri</w:t>
            </w:r>
          </w:p>
        </w:tc>
      </w:tr>
      <w:tr w:rsidR="00F5585D" w14:paraId="3B4AA075" w14:textId="77777777">
        <w:trPr>
          <w:trHeight w:val="795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71" w14:textId="77777777" w:rsidR="00F5585D" w:rsidRDefault="00F917BC">
            <w:pPr>
              <w:jc w:val="center"/>
            </w:pPr>
            <w:r>
              <w:rPr>
                <w:b/>
              </w:rPr>
              <w:t>Çalışan Temsilcisi Sayısı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72" w14:textId="77777777" w:rsidR="00F5585D" w:rsidRDefault="00F917BC">
            <w:pPr>
              <w:jc w:val="center"/>
            </w:pPr>
            <w:r>
              <w:rPr>
                <w:b/>
              </w:rPr>
              <w:t>Kullanılan Oy Sayısı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73" w14:textId="77777777" w:rsidR="00F5585D" w:rsidRDefault="00F917BC">
            <w:pPr>
              <w:jc w:val="center"/>
            </w:pPr>
            <w:r>
              <w:rPr>
                <w:b/>
              </w:rPr>
              <w:t>Geçersiz Oy Sayısı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74" w14:textId="77777777" w:rsidR="00F5585D" w:rsidRDefault="00F917BC">
            <w:pPr>
              <w:jc w:val="center"/>
            </w:pPr>
            <w:r>
              <w:rPr>
                <w:b/>
              </w:rPr>
              <w:t>Geçerli Oy Sayısı</w:t>
            </w:r>
          </w:p>
        </w:tc>
      </w:tr>
      <w:tr w:rsidR="00F5585D" w14:paraId="3B4AA07A" w14:textId="77777777">
        <w:trPr>
          <w:trHeight w:val="465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76" w14:textId="77777777" w:rsidR="00F5585D" w:rsidRDefault="00F5585D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77" w14:textId="77777777" w:rsidR="00F5585D" w:rsidRDefault="00F5585D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78" w14:textId="77777777" w:rsidR="00F5585D" w:rsidRDefault="00F5585D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79" w14:textId="77777777" w:rsidR="00F5585D" w:rsidRDefault="00F5585D">
            <w:pPr>
              <w:jc w:val="center"/>
            </w:pPr>
          </w:p>
        </w:tc>
      </w:tr>
    </w:tbl>
    <w:p w14:paraId="3B4AA07B" w14:textId="77777777" w:rsidR="00F5585D" w:rsidRDefault="00F5585D">
      <w:pPr>
        <w:jc w:val="both"/>
      </w:pPr>
    </w:p>
    <w:p w14:paraId="3B4AA07C" w14:textId="77777777" w:rsidR="00F5585D" w:rsidRDefault="00F5585D">
      <w:pPr>
        <w:jc w:val="both"/>
      </w:pPr>
    </w:p>
    <w:tbl>
      <w:tblPr>
        <w:tblW w:w="71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76"/>
        <w:gridCol w:w="1834"/>
      </w:tblGrid>
      <w:tr w:rsidR="00F5585D" w14:paraId="3B4AA07E" w14:textId="77777777">
        <w:trPr>
          <w:trHeight w:val="315"/>
          <w:jc w:val="center"/>
        </w:trPr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7D" w14:textId="77777777" w:rsidR="00F5585D" w:rsidRDefault="00F917BC">
            <w:pPr>
              <w:jc w:val="center"/>
            </w:pPr>
            <w:r>
              <w:rPr>
                <w:b/>
              </w:rPr>
              <w:t>Oyların Adaylara Göre Dağılımı</w:t>
            </w:r>
          </w:p>
        </w:tc>
      </w:tr>
      <w:tr w:rsidR="00F5585D" w14:paraId="3B4AA081" w14:textId="77777777">
        <w:trPr>
          <w:trHeight w:val="315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7F" w14:textId="77777777" w:rsidR="00F5585D" w:rsidRDefault="00F917BC">
            <w:r>
              <w:rPr>
                <w:b/>
              </w:rPr>
              <w:t>Adı Soyadı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80" w14:textId="77777777" w:rsidR="00F5585D" w:rsidRDefault="00F917BC">
            <w:r>
              <w:rPr>
                <w:b/>
              </w:rPr>
              <w:t>Aldığı Oy Sayısı</w:t>
            </w:r>
          </w:p>
        </w:tc>
      </w:tr>
      <w:tr w:rsidR="00F5585D" w14:paraId="3B4AA084" w14:textId="77777777">
        <w:trPr>
          <w:trHeight w:val="33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82" w14:textId="77777777" w:rsidR="00F5585D" w:rsidRDefault="00F5585D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83" w14:textId="77777777" w:rsidR="00F5585D" w:rsidRDefault="00F5585D"/>
        </w:tc>
      </w:tr>
      <w:tr w:rsidR="00F5585D" w14:paraId="3B4AA087" w14:textId="77777777">
        <w:trPr>
          <w:trHeight w:val="30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85" w14:textId="77777777" w:rsidR="00F5585D" w:rsidRDefault="00F5585D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86" w14:textId="77777777" w:rsidR="00F5585D" w:rsidRDefault="00F5585D"/>
        </w:tc>
      </w:tr>
      <w:tr w:rsidR="00F5585D" w14:paraId="3B4AA08A" w14:textId="77777777">
        <w:trPr>
          <w:trHeight w:val="33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88" w14:textId="77777777" w:rsidR="00F5585D" w:rsidRDefault="00F5585D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89" w14:textId="77777777" w:rsidR="00F5585D" w:rsidRDefault="00F5585D"/>
        </w:tc>
      </w:tr>
      <w:tr w:rsidR="00F5585D" w14:paraId="3B4AA08D" w14:textId="77777777">
        <w:trPr>
          <w:trHeight w:val="33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8B" w14:textId="77777777" w:rsidR="00F5585D" w:rsidRDefault="00F5585D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8C" w14:textId="77777777" w:rsidR="00F5585D" w:rsidRDefault="00F5585D"/>
        </w:tc>
      </w:tr>
    </w:tbl>
    <w:p w14:paraId="3B4AA08E" w14:textId="77777777" w:rsidR="00F5585D" w:rsidRDefault="00F5585D">
      <w:pPr>
        <w:jc w:val="both"/>
      </w:pPr>
    </w:p>
    <w:p w14:paraId="3B4AA08F" w14:textId="77777777" w:rsidR="00F5585D" w:rsidRDefault="00F917BC">
      <w:pPr>
        <w:jc w:val="both"/>
      </w:pPr>
      <w:r>
        <w:tab/>
        <w:t xml:space="preserve">Oylama </w:t>
      </w:r>
      <w:proofErr w:type="gramStart"/>
      <w:r>
        <w:t>sonucu  Çalışan</w:t>
      </w:r>
      <w:proofErr w:type="gramEnd"/>
      <w:r>
        <w:t xml:space="preserve"> Baş Temsilcisi olarak seçilmiştir.</w:t>
      </w:r>
    </w:p>
    <w:p w14:paraId="3B4AA090" w14:textId="77777777" w:rsidR="00F5585D" w:rsidRDefault="00F5585D">
      <w:pPr>
        <w:jc w:val="both"/>
      </w:pPr>
    </w:p>
    <w:p w14:paraId="3B4AA091" w14:textId="77777777" w:rsidR="00F5585D" w:rsidRDefault="00F917BC">
      <w:r>
        <w:t>İş bu tutanak</w:t>
      </w:r>
      <w:proofErr w:type="gramStart"/>
      <w:r>
        <w:t xml:space="preserve"> ….</w:t>
      </w:r>
      <w:proofErr w:type="gramEnd"/>
      <w:r>
        <w:t xml:space="preserve">./…../20.. </w:t>
      </w:r>
      <w:proofErr w:type="gramStart"/>
      <w:r>
        <w:t>tarihinde</w:t>
      </w:r>
      <w:proofErr w:type="gramEnd"/>
      <w:r>
        <w:t xml:space="preserve"> tanzim edilerek imza altına alınmıştır.</w:t>
      </w:r>
    </w:p>
    <w:p w14:paraId="3B4AA092" w14:textId="77777777" w:rsidR="00F5585D" w:rsidRDefault="00F5585D"/>
    <w:tbl>
      <w:tblPr>
        <w:tblW w:w="850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70"/>
        <w:gridCol w:w="2749"/>
        <w:gridCol w:w="2886"/>
      </w:tblGrid>
      <w:tr w:rsidR="00F5585D" w14:paraId="3B4AA096" w14:textId="77777777">
        <w:trPr>
          <w:trHeight w:val="510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93" w14:textId="77777777" w:rsidR="00F5585D" w:rsidRDefault="00F917BC">
            <w:pPr>
              <w:jc w:val="center"/>
            </w:pPr>
            <w:r>
              <w:rPr>
                <w:b/>
              </w:rPr>
              <w:t>İşveren / İşveren Vekili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94" w14:textId="77777777" w:rsidR="00F5585D" w:rsidRDefault="00F917BC">
            <w:pPr>
              <w:jc w:val="center"/>
            </w:pPr>
            <w:r>
              <w:rPr>
                <w:b/>
              </w:rPr>
              <w:t>Seçim Görevlisi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4AA095" w14:textId="39DD8356" w:rsidR="00F5585D" w:rsidRDefault="00F917BC">
            <w:pPr>
              <w:jc w:val="center"/>
            </w:pPr>
            <w:r>
              <w:rPr>
                <w:b/>
              </w:rPr>
              <w:t>İş Güvenliği Uzmanları</w:t>
            </w:r>
          </w:p>
        </w:tc>
      </w:tr>
      <w:tr w:rsidR="00F5585D" w14:paraId="3B4AA09D" w14:textId="77777777">
        <w:trPr>
          <w:trHeight w:val="85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97" w14:textId="77777777" w:rsidR="00F5585D" w:rsidRDefault="00F5585D">
            <w:pPr>
              <w:jc w:val="center"/>
            </w:pPr>
          </w:p>
          <w:p w14:paraId="3B4AA098" w14:textId="77777777" w:rsidR="00F5585D" w:rsidRDefault="00F917BC">
            <w:pPr>
              <w:jc w:val="center"/>
            </w:pPr>
            <w:r>
              <w:rPr>
                <w:color w:val="969696"/>
              </w:rPr>
              <w:t>(İmza)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99" w14:textId="77777777" w:rsidR="00F5585D" w:rsidRDefault="00F5585D">
            <w:pPr>
              <w:jc w:val="center"/>
            </w:pPr>
          </w:p>
          <w:p w14:paraId="3B4AA09A" w14:textId="77777777" w:rsidR="00F5585D" w:rsidRDefault="00F917BC">
            <w:pPr>
              <w:jc w:val="center"/>
            </w:pPr>
            <w:r>
              <w:rPr>
                <w:color w:val="969696"/>
              </w:rPr>
              <w:t>(İmza)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A09B" w14:textId="77777777" w:rsidR="00F5585D" w:rsidRDefault="00F5585D">
            <w:pPr>
              <w:jc w:val="center"/>
            </w:pPr>
          </w:p>
          <w:p w14:paraId="3B4AA09C" w14:textId="77777777" w:rsidR="00F5585D" w:rsidRDefault="00F917BC">
            <w:pPr>
              <w:jc w:val="center"/>
            </w:pPr>
            <w:r>
              <w:rPr>
                <w:color w:val="969696"/>
              </w:rPr>
              <w:t>(İmza)</w:t>
            </w:r>
          </w:p>
        </w:tc>
      </w:tr>
    </w:tbl>
    <w:p w14:paraId="3B4AA09E" w14:textId="77777777" w:rsidR="00F5585D" w:rsidRDefault="00F5585D">
      <w:pPr>
        <w:jc w:val="both"/>
      </w:pPr>
    </w:p>
    <w:p w14:paraId="3B4AA09F" w14:textId="77777777" w:rsidR="00F5585D" w:rsidRDefault="00F5585D">
      <w:pPr>
        <w:jc w:val="both"/>
      </w:pPr>
    </w:p>
    <w:p w14:paraId="3B4AA0A0" w14:textId="77777777" w:rsidR="00F5585D" w:rsidRDefault="00F5585D"/>
    <w:sectPr w:rsidR="00F5585D">
      <w:pgSz w:w="11906" w:h="16838"/>
      <w:pgMar w:top="1440" w:right="1800" w:bottom="1440" w:left="18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5D"/>
    <w:rsid w:val="00F5585D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A058"/>
  <w15:docId w15:val="{75887253-B77A-4871-97E5-DBDAE58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Mahir Gülen</cp:lastModifiedBy>
  <cp:revision>2</cp:revision>
  <dcterms:created xsi:type="dcterms:W3CDTF">2021-09-03T08:48:00Z</dcterms:created>
  <dcterms:modified xsi:type="dcterms:W3CDTF">2021-09-03T08:49:00Z</dcterms:modified>
</cp:coreProperties>
</file>