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AC" w:rsidRDefault="00C235AC" w:rsidP="00C235AC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</w:rPr>
      </w:pPr>
      <w:r w:rsidRPr="000D263C"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90D85C" wp14:editId="0EC9212F">
            <wp:simplePos x="0" y="0"/>
            <wp:positionH relativeFrom="column">
              <wp:posOffset>2465812</wp:posOffset>
            </wp:positionH>
            <wp:positionV relativeFrom="paragraph">
              <wp:posOffset>66776</wp:posOffset>
            </wp:positionV>
            <wp:extent cx="699247" cy="651249"/>
            <wp:effectExtent l="0" t="0" r="5715" b="0"/>
            <wp:wrapNone/>
            <wp:docPr id="17" name="Resim 1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4"/>
                    <a:stretch/>
                  </pic:blipFill>
                  <pic:spPr bwMode="auto">
                    <a:xfrm>
                      <a:off x="0" y="0"/>
                      <a:ext cx="702831" cy="65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5AC" w:rsidRDefault="00C235AC" w:rsidP="00C235AC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</w:rPr>
      </w:pPr>
    </w:p>
    <w:p w:rsidR="00C235AC" w:rsidRDefault="00C235AC" w:rsidP="00C235AC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</w:rPr>
      </w:pPr>
    </w:p>
    <w:p w:rsidR="00C235AC" w:rsidRDefault="00C235AC" w:rsidP="00C235AC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</w:rPr>
      </w:pPr>
    </w:p>
    <w:p w:rsidR="00C235AC" w:rsidRPr="00C235AC" w:rsidRDefault="00C235AC" w:rsidP="00C235AC">
      <w:pPr>
        <w:spacing w:after="0" w:line="240" w:lineRule="auto"/>
        <w:jc w:val="center"/>
        <w:rPr>
          <w:rFonts w:ascii="Cambria Math" w:hAnsi="Cambria Math" w:cs="Times New Roman"/>
          <w:color w:val="595959" w:themeColor="text1" w:themeTint="A6"/>
          <w:sz w:val="24"/>
          <w:szCs w:val="24"/>
        </w:rPr>
      </w:pPr>
      <w:r w:rsidRPr="00C235AC">
        <w:rPr>
          <w:rFonts w:ascii="Cambria Math" w:hAnsi="Cambria Math" w:cs="Times New Roman"/>
          <w:color w:val="595959" w:themeColor="text1" w:themeTint="A6"/>
          <w:sz w:val="24"/>
          <w:szCs w:val="24"/>
        </w:rPr>
        <w:t>BARTIN ÜNİVERSİTESİ</w:t>
      </w:r>
    </w:p>
    <w:p w:rsidR="00C235AC" w:rsidRPr="00C235AC" w:rsidRDefault="00C235AC" w:rsidP="00C235AC">
      <w:pPr>
        <w:spacing w:after="0" w:line="240" w:lineRule="auto"/>
        <w:jc w:val="center"/>
        <w:rPr>
          <w:rFonts w:ascii="Cambria Math" w:hAnsi="Cambria Math" w:cs="Times New Roman"/>
          <w:color w:val="595959" w:themeColor="text1" w:themeTint="A6"/>
          <w:sz w:val="24"/>
          <w:szCs w:val="24"/>
        </w:rPr>
      </w:pPr>
      <w:r w:rsidRPr="00C235AC">
        <w:rPr>
          <w:rFonts w:ascii="Cambria Math" w:hAnsi="Cambria Math" w:cs="Times New Roman"/>
          <w:color w:val="595959" w:themeColor="text1" w:themeTint="A6"/>
          <w:sz w:val="24"/>
          <w:szCs w:val="24"/>
        </w:rPr>
        <w:t>MÜHENDİSLİK, MİMARLIK VE TASARIM FAKÜLTESİ</w:t>
      </w:r>
    </w:p>
    <w:p w:rsidR="00C235AC" w:rsidRPr="00C235AC" w:rsidRDefault="00C235AC" w:rsidP="00C235AC">
      <w:pPr>
        <w:spacing w:after="0" w:line="240" w:lineRule="auto"/>
        <w:jc w:val="center"/>
        <w:rPr>
          <w:rFonts w:ascii="Cambria Math" w:hAnsi="Cambria Math" w:cs="Times New Roman"/>
          <w:color w:val="595959" w:themeColor="text1" w:themeTint="A6"/>
          <w:sz w:val="24"/>
          <w:szCs w:val="24"/>
        </w:rPr>
      </w:pPr>
      <w:r w:rsidRPr="00C235AC">
        <w:rPr>
          <w:rFonts w:ascii="Cambria Math" w:hAnsi="Cambria Math" w:cs="Times New Roman"/>
          <w:color w:val="595959" w:themeColor="text1" w:themeTint="A6"/>
          <w:sz w:val="24"/>
          <w:szCs w:val="24"/>
        </w:rPr>
        <w:t>İNŞAAT MÜHENDİSLİĞİ BÖLÜMÜ</w:t>
      </w:r>
    </w:p>
    <w:p w:rsidR="00C235AC" w:rsidRPr="00C235AC" w:rsidRDefault="00C235AC" w:rsidP="00C235AC">
      <w:pPr>
        <w:spacing w:after="0" w:line="240" w:lineRule="auto"/>
        <w:jc w:val="center"/>
        <w:rPr>
          <w:rFonts w:ascii="Cambria Math" w:hAnsi="Cambria Math" w:cs="Times New Roman"/>
          <w:color w:val="595959" w:themeColor="text1" w:themeTint="A6"/>
          <w:sz w:val="24"/>
          <w:szCs w:val="24"/>
        </w:rPr>
      </w:pPr>
      <w:r w:rsidRPr="00C235AC">
        <w:rPr>
          <w:rFonts w:ascii="Cambria Math" w:hAnsi="Cambria Math" w:cs="Times New Roman"/>
          <w:color w:val="595959" w:themeColor="text1" w:themeTint="A6"/>
          <w:sz w:val="24"/>
          <w:szCs w:val="24"/>
        </w:rPr>
        <w:t>2019-2020 EĞİTİM ÖĞRETİM YILI GÜZ DÖNEMİ</w:t>
      </w:r>
    </w:p>
    <w:p w:rsidR="00C235AC" w:rsidRDefault="00C235AC" w:rsidP="00D7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ED" w:rsidRP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INS</w:t>
      </w:r>
      <w:r w:rsidR="00306DEA">
        <w:rPr>
          <w:rFonts w:ascii="Times New Roman" w:hAnsi="Times New Roman" w:cs="Times New Roman"/>
          <w:b/>
          <w:sz w:val="24"/>
          <w:szCs w:val="24"/>
        </w:rPr>
        <w:t>3</w:t>
      </w:r>
      <w:r w:rsidR="0044742E">
        <w:rPr>
          <w:rFonts w:ascii="Times New Roman" w:hAnsi="Times New Roman" w:cs="Times New Roman"/>
          <w:b/>
          <w:sz w:val="24"/>
          <w:szCs w:val="24"/>
        </w:rPr>
        <w:t>6</w:t>
      </w:r>
      <w:r w:rsidR="0046143B">
        <w:rPr>
          <w:rFonts w:ascii="Times New Roman" w:hAnsi="Times New Roman" w:cs="Times New Roman"/>
          <w:b/>
          <w:sz w:val="24"/>
          <w:szCs w:val="24"/>
        </w:rPr>
        <w:t>1</w:t>
      </w:r>
      <w:r w:rsidRPr="00D73A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742E">
        <w:rPr>
          <w:rFonts w:ascii="Times New Roman" w:hAnsi="Times New Roman" w:cs="Times New Roman"/>
          <w:b/>
          <w:sz w:val="24"/>
          <w:szCs w:val="24"/>
        </w:rPr>
        <w:t>ULAŞTIRMA II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TANITIM FORMU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CDF" w:rsidRPr="009C3AEA" w:rsidRDefault="00D73AED" w:rsidP="00062CD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Bilgileri: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CDF" w:rsidRPr="00D83C48">
        <w:rPr>
          <w:rFonts w:ascii="Times New Roman" w:hAnsi="Times New Roman" w:cs="Times New Roman"/>
          <w:b/>
          <w:sz w:val="24"/>
          <w:szCs w:val="24"/>
        </w:rPr>
        <w:t>Bina:</w:t>
      </w:r>
      <w:r w:rsidR="00062CDF" w:rsidRPr="00D83C48">
        <w:rPr>
          <w:rFonts w:ascii="Times New Roman" w:hAnsi="Times New Roman" w:cs="Times New Roman"/>
          <w:sz w:val="24"/>
          <w:szCs w:val="24"/>
        </w:rPr>
        <w:t xml:space="preserve"> Merkezi Sayısal Derslik</w:t>
      </w:r>
    </w:p>
    <w:p w:rsidR="00062CDF" w:rsidRPr="008C3431" w:rsidRDefault="00062CDF" w:rsidP="00062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b/>
          <w:sz w:val="24"/>
          <w:szCs w:val="24"/>
        </w:rPr>
        <w:t>Sınıf: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 w:rsidR="0090768F">
        <w:rPr>
          <w:rFonts w:ascii="Times New Roman" w:hAnsi="Times New Roman" w:cs="Times New Roman"/>
          <w:sz w:val="24"/>
          <w:szCs w:val="24"/>
        </w:rPr>
        <w:t>Z02</w:t>
      </w:r>
      <w:r w:rsidR="00435784">
        <w:rPr>
          <w:rFonts w:ascii="Times New Roman" w:hAnsi="Times New Roman" w:cs="Times New Roman"/>
          <w:sz w:val="24"/>
          <w:szCs w:val="24"/>
        </w:rPr>
        <w:t xml:space="preserve"> </w:t>
      </w:r>
      <w:r w:rsidRPr="008C3431">
        <w:rPr>
          <w:rFonts w:ascii="Times New Roman" w:hAnsi="Times New Roman" w:cs="Times New Roman"/>
          <w:sz w:val="24"/>
          <w:szCs w:val="24"/>
        </w:rPr>
        <w:t>(N.Ö)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3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1AC">
        <w:rPr>
          <w:rFonts w:ascii="Times New Roman" w:hAnsi="Times New Roman" w:cs="Times New Roman"/>
          <w:sz w:val="24"/>
          <w:szCs w:val="24"/>
        </w:rPr>
        <w:t>Z02</w:t>
      </w:r>
      <w:r w:rsidR="00435784">
        <w:rPr>
          <w:rFonts w:ascii="Times New Roman" w:hAnsi="Times New Roman" w:cs="Times New Roman"/>
          <w:sz w:val="24"/>
          <w:szCs w:val="24"/>
        </w:rPr>
        <w:t xml:space="preserve"> </w:t>
      </w:r>
      <w:r w:rsidRPr="008C3431">
        <w:rPr>
          <w:rFonts w:ascii="Times New Roman" w:hAnsi="Times New Roman" w:cs="Times New Roman"/>
          <w:sz w:val="24"/>
          <w:szCs w:val="24"/>
        </w:rPr>
        <w:t>(İ.Ö.)</w:t>
      </w:r>
    </w:p>
    <w:p w:rsidR="00062CDF" w:rsidRPr="008C3431" w:rsidRDefault="00062CDF" w:rsidP="00062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sz w:val="24"/>
          <w:szCs w:val="24"/>
        </w:rPr>
        <w:tab/>
      </w:r>
      <w:r w:rsidRPr="008C3431">
        <w:rPr>
          <w:rFonts w:ascii="Times New Roman" w:hAnsi="Times New Roman" w:cs="Times New Roman"/>
          <w:b/>
          <w:sz w:val="24"/>
          <w:szCs w:val="24"/>
        </w:rPr>
        <w:t>Günler: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 w:rsidR="0090768F">
        <w:rPr>
          <w:rFonts w:ascii="Times New Roman" w:hAnsi="Times New Roman" w:cs="Times New Roman"/>
          <w:sz w:val="24"/>
          <w:szCs w:val="24"/>
        </w:rPr>
        <w:t>Cuma</w:t>
      </w:r>
      <w:r w:rsidRPr="008C3431">
        <w:rPr>
          <w:rFonts w:ascii="Times New Roman" w:hAnsi="Times New Roman" w:cs="Times New Roman"/>
          <w:sz w:val="24"/>
          <w:szCs w:val="24"/>
        </w:rPr>
        <w:t xml:space="preserve"> (N.Ö)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 w:rsidR="0090768F">
        <w:rPr>
          <w:rFonts w:ascii="Times New Roman" w:hAnsi="Times New Roman" w:cs="Times New Roman"/>
          <w:sz w:val="24"/>
          <w:szCs w:val="24"/>
        </w:rPr>
        <w:t>Cuma</w:t>
      </w:r>
      <w:r w:rsidRPr="008C3431">
        <w:rPr>
          <w:rFonts w:ascii="Times New Roman" w:hAnsi="Times New Roman" w:cs="Times New Roman"/>
          <w:sz w:val="24"/>
          <w:szCs w:val="24"/>
        </w:rPr>
        <w:t xml:space="preserve"> (İ</w:t>
      </w:r>
      <w:r w:rsidR="0090768F">
        <w:rPr>
          <w:rFonts w:ascii="Times New Roman" w:hAnsi="Times New Roman" w:cs="Times New Roman"/>
          <w:sz w:val="24"/>
          <w:szCs w:val="24"/>
        </w:rPr>
        <w:t>.</w:t>
      </w:r>
      <w:r w:rsidRPr="008C3431">
        <w:rPr>
          <w:rFonts w:ascii="Times New Roman" w:hAnsi="Times New Roman" w:cs="Times New Roman"/>
          <w:sz w:val="24"/>
          <w:szCs w:val="24"/>
        </w:rPr>
        <w:t>Ö)</w:t>
      </w:r>
    </w:p>
    <w:p w:rsidR="00062CDF" w:rsidRDefault="00062CDF" w:rsidP="00062CDF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8C3431">
        <w:rPr>
          <w:rFonts w:ascii="Times New Roman" w:hAnsi="Times New Roman" w:cs="Times New Roman"/>
          <w:b/>
          <w:sz w:val="24"/>
          <w:szCs w:val="24"/>
        </w:rPr>
        <w:t>Saatler: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 w:rsidR="00165BF8">
        <w:rPr>
          <w:rFonts w:ascii="Times New Roman" w:hAnsi="Times New Roman" w:cs="Times New Roman"/>
          <w:sz w:val="24"/>
          <w:szCs w:val="24"/>
        </w:rPr>
        <w:t>13</w:t>
      </w:r>
      <w:r w:rsidR="0090768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 w:rsidRPr="008C343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 w:rsidR="00435784">
        <w:rPr>
          <w:rFonts w:ascii="Times New Roman" w:hAnsi="Times New Roman" w:cs="Times New Roman"/>
          <w:sz w:val="24"/>
          <w:szCs w:val="24"/>
        </w:rPr>
        <w:t>–</w:t>
      </w:r>
      <w:r w:rsidRPr="008C3431">
        <w:rPr>
          <w:rFonts w:ascii="Times New Roman" w:hAnsi="Times New Roman" w:cs="Times New Roman"/>
          <w:sz w:val="24"/>
          <w:szCs w:val="24"/>
        </w:rPr>
        <w:t xml:space="preserve"> 1</w:t>
      </w:r>
      <w:r w:rsidR="000D263C">
        <w:rPr>
          <w:rFonts w:ascii="Times New Roman" w:hAnsi="Times New Roman" w:cs="Times New Roman"/>
          <w:sz w:val="24"/>
          <w:szCs w:val="24"/>
        </w:rPr>
        <w:t>6</w:t>
      </w:r>
      <w:r w:rsidR="000D263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15</w:t>
      </w:r>
      <w:r w:rsidRPr="008C343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C3431">
        <w:rPr>
          <w:rFonts w:ascii="Times New Roman" w:hAnsi="Times New Roman" w:cs="Times New Roman"/>
          <w:sz w:val="24"/>
          <w:szCs w:val="24"/>
        </w:rPr>
        <w:t>/ 17</w:t>
      </w:r>
      <w:r w:rsidRPr="008C343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C3431">
        <w:rPr>
          <w:rFonts w:ascii="Times New Roman" w:hAnsi="Times New Roman" w:cs="Times New Roman"/>
          <w:sz w:val="24"/>
          <w:szCs w:val="24"/>
        </w:rPr>
        <w:t xml:space="preserve"> </w:t>
      </w:r>
      <w:r w:rsidR="00435784">
        <w:rPr>
          <w:rFonts w:ascii="Times New Roman" w:hAnsi="Times New Roman" w:cs="Times New Roman"/>
          <w:sz w:val="24"/>
          <w:szCs w:val="24"/>
        </w:rPr>
        <w:t>–</w:t>
      </w:r>
      <w:r w:rsidRPr="008C3431">
        <w:rPr>
          <w:rFonts w:ascii="Times New Roman" w:hAnsi="Times New Roman" w:cs="Times New Roman"/>
          <w:sz w:val="24"/>
          <w:szCs w:val="24"/>
        </w:rPr>
        <w:t xml:space="preserve"> 19</w:t>
      </w:r>
      <w:r w:rsidR="004357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</w:t>
      </w:r>
      <w:r w:rsidRPr="008C343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30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AED" w:rsidRPr="003009CE" w:rsidRDefault="00D73AED" w:rsidP="00E22B6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009CE">
        <w:rPr>
          <w:rFonts w:ascii="Times New Roman" w:hAnsi="Times New Roman" w:cs="Times New Roman"/>
          <w:b/>
          <w:sz w:val="24"/>
          <w:szCs w:val="24"/>
        </w:rPr>
        <w:t>Bina:</w:t>
      </w:r>
      <w:r w:rsidRPr="003009CE">
        <w:rPr>
          <w:rFonts w:ascii="Times New Roman" w:hAnsi="Times New Roman" w:cs="Times New Roman"/>
          <w:sz w:val="24"/>
          <w:szCs w:val="24"/>
        </w:rPr>
        <w:t xml:space="preserve"> Merkezi Sayısal Derslik</w:t>
      </w:r>
    </w:p>
    <w:p w:rsidR="00D73AED" w:rsidRDefault="00D73AED" w:rsidP="00E2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CE">
        <w:rPr>
          <w:rFonts w:ascii="Times New Roman" w:hAnsi="Times New Roman" w:cs="Times New Roman"/>
          <w:sz w:val="24"/>
          <w:szCs w:val="24"/>
        </w:rPr>
        <w:tab/>
      </w:r>
      <w:r w:rsidRPr="003009CE">
        <w:rPr>
          <w:rFonts w:ascii="Times New Roman" w:hAnsi="Times New Roman" w:cs="Times New Roman"/>
          <w:sz w:val="24"/>
          <w:szCs w:val="24"/>
        </w:rPr>
        <w:tab/>
      </w:r>
      <w:r w:rsidRPr="003009CE">
        <w:rPr>
          <w:rFonts w:ascii="Times New Roman" w:hAnsi="Times New Roman" w:cs="Times New Roman"/>
          <w:sz w:val="24"/>
          <w:szCs w:val="24"/>
        </w:rPr>
        <w:tab/>
      </w:r>
      <w:r w:rsidRPr="003009CE">
        <w:rPr>
          <w:rFonts w:ascii="Times New Roman" w:hAnsi="Times New Roman" w:cs="Times New Roman"/>
          <w:sz w:val="24"/>
          <w:szCs w:val="24"/>
        </w:rPr>
        <w:tab/>
      </w:r>
      <w:r w:rsidR="0091499A" w:rsidRPr="00306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836" w:rsidRDefault="00D73AED" w:rsidP="00A0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Dersi Veren: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4836" w:rsidRPr="00F71D43">
        <w:rPr>
          <w:rFonts w:ascii="Times New Roman" w:hAnsi="Times New Roman" w:cs="Times New Roman"/>
          <w:b/>
          <w:sz w:val="24"/>
          <w:szCs w:val="24"/>
        </w:rPr>
        <w:t>Doç. Dr. Altan ÇETİN</w:t>
      </w:r>
      <w:r w:rsidR="00A04836">
        <w:rPr>
          <w:rFonts w:ascii="Times New Roman" w:hAnsi="Times New Roman" w:cs="Times New Roman"/>
          <w:sz w:val="24"/>
          <w:szCs w:val="24"/>
        </w:rPr>
        <w:tab/>
      </w:r>
      <w:r w:rsidR="00A04836">
        <w:rPr>
          <w:rFonts w:ascii="Times New Roman" w:hAnsi="Times New Roman" w:cs="Times New Roman"/>
          <w:sz w:val="24"/>
          <w:szCs w:val="24"/>
        </w:rPr>
        <w:tab/>
      </w:r>
      <w:r w:rsidR="00A04836">
        <w:rPr>
          <w:rFonts w:ascii="Times New Roman" w:hAnsi="Times New Roman" w:cs="Times New Roman"/>
          <w:sz w:val="24"/>
          <w:szCs w:val="24"/>
        </w:rPr>
        <w:tab/>
      </w:r>
      <w:r w:rsidR="00A04836">
        <w:rPr>
          <w:rFonts w:ascii="Times New Roman" w:hAnsi="Times New Roman" w:cs="Times New Roman"/>
          <w:sz w:val="24"/>
          <w:szCs w:val="24"/>
        </w:rPr>
        <w:tab/>
      </w:r>
    </w:p>
    <w:p w:rsidR="00A04836" w:rsidRDefault="00A04836" w:rsidP="00A0483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64EB9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acetin</w:t>
      </w:r>
      <w:r w:rsidRPr="00D73AED">
        <w:rPr>
          <w:rFonts w:ascii="Times New Roman" w:hAnsi="Times New Roman" w:cs="Times New Roman"/>
          <w:sz w:val="24"/>
          <w:szCs w:val="24"/>
        </w:rPr>
        <w:t>@bartin.edu.tr</w:t>
      </w:r>
    </w:p>
    <w:p w:rsidR="00A04836" w:rsidRDefault="00A04836" w:rsidP="00A0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0378 501 10 00 / 16</w:t>
      </w:r>
      <w:r w:rsidR="002C16AD">
        <w:rPr>
          <w:rFonts w:ascii="Times New Roman" w:hAnsi="Times New Roman" w:cs="Times New Roman"/>
          <w:sz w:val="24"/>
          <w:szCs w:val="24"/>
        </w:rPr>
        <w:t>42</w:t>
      </w:r>
      <w:r w:rsidR="008D2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836" w:rsidRPr="0044742E" w:rsidRDefault="00A04836" w:rsidP="00A0483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4EB9">
        <w:rPr>
          <w:rFonts w:ascii="Times New Roman" w:hAnsi="Times New Roman" w:cs="Times New Roman"/>
          <w:b/>
          <w:sz w:val="24"/>
          <w:szCs w:val="24"/>
        </w:rPr>
        <w:t>Ofis:</w:t>
      </w:r>
      <w:r>
        <w:rPr>
          <w:rFonts w:ascii="Times New Roman" w:hAnsi="Times New Roman" w:cs="Times New Roman"/>
          <w:sz w:val="24"/>
          <w:szCs w:val="24"/>
        </w:rPr>
        <w:t xml:space="preserve"> Mühendislik Fakültesi İdari Binası, 2. </w:t>
      </w:r>
      <w:r w:rsidRPr="003009CE">
        <w:rPr>
          <w:rFonts w:ascii="Times New Roman" w:hAnsi="Times New Roman" w:cs="Times New Roman"/>
          <w:sz w:val="24"/>
          <w:szCs w:val="24"/>
        </w:rPr>
        <w:t>Kat 23</w:t>
      </w:r>
      <w:r w:rsidR="00C929F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00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784" w:rsidRDefault="00A04836" w:rsidP="00435784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35784">
        <w:rPr>
          <w:rFonts w:ascii="Times New Roman" w:hAnsi="Times New Roman" w:cs="Times New Roman"/>
          <w:b/>
          <w:sz w:val="24"/>
          <w:szCs w:val="24"/>
        </w:rPr>
        <w:t>Dersle ilgili görüşme saatleri:</w:t>
      </w:r>
      <w:r w:rsidRPr="0043578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6430132"/>
      <w:r w:rsidR="00AF164F">
        <w:rPr>
          <w:rFonts w:ascii="Times New Roman" w:hAnsi="Times New Roman" w:cs="Times New Roman"/>
          <w:sz w:val="24"/>
          <w:szCs w:val="24"/>
        </w:rPr>
        <w:t xml:space="preserve">Pazartesi </w:t>
      </w:r>
      <w:r w:rsidR="00435784" w:rsidRPr="008C3431">
        <w:rPr>
          <w:rFonts w:ascii="Times New Roman" w:hAnsi="Times New Roman" w:cs="Times New Roman"/>
          <w:sz w:val="24"/>
          <w:szCs w:val="24"/>
        </w:rPr>
        <w:t>-1</w:t>
      </w:r>
      <w:r w:rsidR="00435784">
        <w:rPr>
          <w:rFonts w:ascii="Times New Roman" w:hAnsi="Times New Roman" w:cs="Times New Roman"/>
          <w:sz w:val="24"/>
          <w:szCs w:val="24"/>
        </w:rPr>
        <w:t>4</w:t>
      </w:r>
      <w:r w:rsidR="00435784" w:rsidRPr="008C343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435784" w:rsidRPr="008C3431">
        <w:rPr>
          <w:rFonts w:ascii="Times New Roman" w:hAnsi="Times New Roman" w:cs="Times New Roman"/>
          <w:sz w:val="24"/>
          <w:szCs w:val="24"/>
        </w:rPr>
        <w:t xml:space="preserve"> </w:t>
      </w:r>
      <w:r w:rsidR="00435784">
        <w:rPr>
          <w:rFonts w:ascii="Times New Roman" w:hAnsi="Times New Roman" w:cs="Times New Roman"/>
          <w:sz w:val="24"/>
          <w:szCs w:val="24"/>
        </w:rPr>
        <w:t>–</w:t>
      </w:r>
      <w:r w:rsidR="00435784" w:rsidRPr="008C3431">
        <w:rPr>
          <w:rFonts w:ascii="Times New Roman" w:hAnsi="Times New Roman" w:cs="Times New Roman"/>
          <w:sz w:val="24"/>
          <w:szCs w:val="24"/>
        </w:rPr>
        <w:t>1</w:t>
      </w:r>
      <w:r w:rsidR="00435784">
        <w:rPr>
          <w:rFonts w:ascii="Times New Roman" w:hAnsi="Times New Roman" w:cs="Times New Roman"/>
          <w:sz w:val="24"/>
          <w:szCs w:val="24"/>
        </w:rPr>
        <w:t>6</w:t>
      </w:r>
      <w:r w:rsidR="0043578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bookmarkEnd w:id="1"/>
    </w:p>
    <w:p w:rsidR="00A04836" w:rsidRDefault="00B761A8" w:rsidP="0043578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761A8">
        <w:rPr>
          <w:rFonts w:ascii="Times New Roman" w:hAnsi="Times New Roman" w:cs="Times New Roman"/>
          <w:b/>
          <w:sz w:val="24"/>
          <w:szCs w:val="24"/>
        </w:rPr>
        <w:t>uyurular</w:t>
      </w:r>
      <w:r>
        <w:rPr>
          <w:rFonts w:ascii="Times New Roman" w:hAnsi="Times New Roman" w:cs="Times New Roman"/>
          <w:b/>
          <w:sz w:val="24"/>
          <w:szCs w:val="24"/>
        </w:rPr>
        <w:t>ın için</w:t>
      </w:r>
      <w:r w:rsidRPr="00B76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836" w:rsidRPr="00364EB9">
        <w:rPr>
          <w:rFonts w:ascii="Times New Roman" w:hAnsi="Times New Roman" w:cs="Times New Roman"/>
          <w:b/>
          <w:sz w:val="24"/>
          <w:szCs w:val="24"/>
        </w:rPr>
        <w:t>Web sitesi:</w:t>
      </w:r>
      <w:r w:rsidR="00A04836">
        <w:rPr>
          <w:rFonts w:ascii="Times New Roman" w:hAnsi="Times New Roman" w:cs="Times New Roman"/>
          <w:sz w:val="24"/>
          <w:szCs w:val="24"/>
        </w:rPr>
        <w:t xml:space="preserve"> </w:t>
      </w:r>
      <w:r w:rsidRPr="00B761A8">
        <w:rPr>
          <w:rFonts w:ascii="Times New Roman" w:hAnsi="Times New Roman" w:cs="Times New Roman"/>
          <w:sz w:val="24"/>
          <w:szCs w:val="24"/>
        </w:rPr>
        <w:t xml:space="preserve">https://insaat.bartin.edu.tr/ </w:t>
      </w:r>
      <w:r>
        <w:rPr>
          <w:rFonts w:ascii="Times New Roman" w:hAnsi="Times New Roman" w:cs="Times New Roman"/>
          <w:sz w:val="24"/>
          <w:szCs w:val="24"/>
        </w:rPr>
        <w:t xml:space="preserve"> ve ya </w:t>
      </w:r>
      <w:r w:rsidR="00A04836" w:rsidRPr="00D73AED">
        <w:rPr>
          <w:rFonts w:ascii="Times New Roman" w:hAnsi="Times New Roman" w:cs="Times New Roman"/>
          <w:sz w:val="24"/>
          <w:szCs w:val="24"/>
        </w:rPr>
        <w:t>http://akademikpersonel.bartin.edu.tr/</w:t>
      </w:r>
      <w:r w:rsidR="00A04836">
        <w:rPr>
          <w:rFonts w:ascii="Times New Roman" w:hAnsi="Times New Roman" w:cs="Times New Roman"/>
          <w:sz w:val="24"/>
          <w:szCs w:val="24"/>
        </w:rPr>
        <w:t>acetin</w:t>
      </w:r>
      <w:r w:rsidR="00A04836" w:rsidRPr="00D73AED">
        <w:rPr>
          <w:rFonts w:ascii="Times New Roman" w:hAnsi="Times New Roman" w:cs="Times New Roman"/>
          <w:sz w:val="24"/>
          <w:szCs w:val="24"/>
        </w:rPr>
        <w:t>/</w:t>
      </w:r>
      <w:r w:rsidR="00A04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99A" w:rsidRDefault="0091499A" w:rsidP="00A0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90" w:rsidRDefault="0091499A" w:rsidP="00C235AC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Önerilen Kaynaklar: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235AC" w:rsidRDefault="008442DB" w:rsidP="00C235A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90">
        <w:rPr>
          <w:rFonts w:ascii="Times New Roman" w:hAnsi="Times New Roman" w:cs="Times New Roman"/>
          <w:sz w:val="24"/>
          <w:szCs w:val="24"/>
        </w:rPr>
        <w:t xml:space="preserve">Tuğba KİPER, “Karayolu Projesi Temel Bilgileri”, Yollar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290">
        <w:rPr>
          <w:rFonts w:ascii="Times New Roman" w:hAnsi="Times New Roman" w:cs="Times New Roman"/>
          <w:sz w:val="24"/>
          <w:szCs w:val="24"/>
        </w:rPr>
        <w:t>Türk Milli Komitesi yayını, Ankara, 2002.</w:t>
      </w:r>
      <w:r w:rsidR="00391290" w:rsidRPr="00C235AC">
        <w:rPr>
          <w:rFonts w:ascii="Times New Roman" w:hAnsi="Times New Roman" w:cs="Times New Roman"/>
          <w:sz w:val="24"/>
          <w:szCs w:val="24"/>
        </w:rPr>
        <w:t>Karayolları Genel Müdürlüğü (KGM), “Karayolu Tasarım El Kitabı” KGM Yayını, Ankara, 2005</w:t>
      </w:r>
    </w:p>
    <w:p w:rsidR="00C235AC" w:rsidRDefault="00391290" w:rsidP="00C235A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AC">
        <w:rPr>
          <w:rFonts w:ascii="Times New Roman" w:hAnsi="Times New Roman" w:cs="Times New Roman"/>
          <w:sz w:val="24"/>
          <w:szCs w:val="24"/>
        </w:rPr>
        <w:t>Yol Tasarımının Esasları ve Uygulamaları, Argun Tunç, Asil Yayın Dağıtım, Ankara, 2004.</w:t>
      </w:r>
    </w:p>
    <w:p w:rsidR="00C235AC" w:rsidRDefault="00391290" w:rsidP="00C235A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AC">
        <w:rPr>
          <w:rFonts w:ascii="Times New Roman" w:hAnsi="Times New Roman" w:cs="Times New Roman"/>
          <w:sz w:val="24"/>
          <w:szCs w:val="24"/>
        </w:rPr>
        <w:t>John G. Schoon, “Geometric Design Projects for Highways: An Introduction” American Society of Civil Engineering (ASCE) Press, 2000.</w:t>
      </w:r>
    </w:p>
    <w:p w:rsidR="00391290" w:rsidRPr="00C235AC" w:rsidRDefault="00391290" w:rsidP="00C235A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AC">
        <w:rPr>
          <w:rFonts w:ascii="Times New Roman" w:hAnsi="Times New Roman" w:cs="Times New Roman"/>
          <w:sz w:val="24"/>
          <w:szCs w:val="24"/>
        </w:rPr>
        <w:t>American Association of State Highway and Transportation Officials (AASHTO), “A Policy on Geometric Design of Highways and Streets”, 6th Edition, AASHTO Publication, 2011.</w:t>
      </w:r>
    </w:p>
    <w:p w:rsidR="00391290" w:rsidRDefault="00391290" w:rsidP="009149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68DE" w:rsidRDefault="009D68DE" w:rsidP="0039129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 xml:space="preserve">Ders Aktiviteleri: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Ders anlatımı, </w:t>
      </w:r>
      <w:r w:rsidR="00EA3972">
        <w:rPr>
          <w:rFonts w:ascii="Times New Roman" w:hAnsi="Times New Roman" w:cs="Times New Roman"/>
          <w:sz w:val="24"/>
          <w:szCs w:val="24"/>
        </w:rPr>
        <w:t xml:space="preserve">soru-cevap, </w:t>
      </w:r>
      <w:r w:rsidR="00317562">
        <w:rPr>
          <w:rFonts w:ascii="Times New Roman" w:hAnsi="Times New Roman" w:cs="Times New Roman"/>
          <w:sz w:val="24"/>
          <w:szCs w:val="24"/>
        </w:rPr>
        <w:t>problem çözme, uygulama</w:t>
      </w:r>
      <w:r w:rsidR="00EA3972">
        <w:rPr>
          <w:rFonts w:ascii="Times New Roman" w:hAnsi="Times New Roman" w:cs="Times New Roman"/>
          <w:sz w:val="24"/>
          <w:szCs w:val="24"/>
        </w:rPr>
        <w:t xml:space="preserve"> ve</w:t>
      </w:r>
      <w:r w:rsidR="00317562">
        <w:rPr>
          <w:rFonts w:ascii="Times New Roman" w:hAnsi="Times New Roman" w:cs="Times New Roman"/>
          <w:sz w:val="24"/>
          <w:szCs w:val="24"/>
        </w:rPr>
        <w:t xml:space="preserve"> </w:t>
      </w:r>
      <w:r w:rsidR="00EA3972">
        <w:rPr>
          <w:rFonts w:ascii="Times New Roman" w:hAnsi="Times New Roman" w:cs="Times New Roman"/>
          <w:sz w:val="24"/>
          <w:szCs w:val="24"/>
        </w:rPr>
        <w:t>proje tabanlı öğrenme</w:t>
      </w:r>
      <w:r w:rsidR="00577E44">
        <w:rPr>
          <w:rFonts w:ascii="Times New Roman" w:hAnsi="Times New Roman" w:cs="Times New Roman"/>
          <w:sz w:val="24"/>
          <w:szCs w:val="24"/>
        </w:rPr>
        <w:t>.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8442DB" w:rsidRPr="007578CF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20056045"/>
      <w:r>
        <w:rPr>
          <w:rFonts w:ascii="Times New Roman" w:hAnsi="Times New Roman" w:cs="Times New Roman"/>
          <w:b/>
          <w:sz w:val="24"/>
          <w:szCs w:val="24"/>
        </w:rPr>
        <w:t>Değerlendirme: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42DB" w:rsidRPr="007578CF">
        <w:rPr>
          <w:rFonts w:ascii="Times New Roman" w:hAnsi="Times New Roman" w:cs="Times New Roman"/>
          <w:b/>
          <w:sz w:val="24"/>
          <w:szCs w:val="24"/>
          <w:u w:val="single"/>
        </w:rPr>
        <w:t>Ara Dönem (%</w:t>
      </w:r>
      <w:r w:rsidR="007578CF" w:rsidRPr="00757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42DB" w:rsidRPr="007578CF">
        <w:rPr>
          <w:rFonts w:ascii="Times New Roman" w:hAnsi="Times New Roman" w:cs="Times New Roman"/>
          <w:b/>
          <w:sz w:val="24"/>
          <w:szCs w:val="24"/>
          <w:u w:val="single"/>
        </w:rPr>
        <w:t xml:space="preserve">40) </w:t>
      </w:r>
    </w:p>
    <w:p w:rsidR="009D68DE" w:rsidRDefault="007578CF" w:rsidP="008442D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8DE" w:rsidRPr="008442DB">
        <w:rPr>
          <w:rFonts w:ascii="Times New Roman" w:hAnsi="Times New Roman" w:cs="Times New Roman"/>
          <w:sz w:val="24"/>
          <w:szCs w:val="24"/>
        </w:rPr>
        <w:t xml:space="preserve"> adet </w:t>
      </w:r>
      <w:r>
        <w:rPr>
          <w:rFonts w:ascii="Times New Roman" w:hAnsi="Times New Roman" w:cs="Times New Roman"/>
          <w:sz w:val="24"/>
          <w:szCs w:val="24"/>
        </w:rPr>
        <w:t>Proje Ödevi</w:t>
      </w:r>
      <w:r w:rsidR="00EF3128">
        <w:rPr>
          <w:rFonts w:ascii="Times New Roman" w:hAnsi="Times New Roman" w:cs="Times New Roman"/>
          <w:sz w:val="24"/>
          <w:szCs w:val="24"/>
        </w:rPr>
        <w:t xml:space="preserve"> </w:t>
      </w:r>
      <w:r w:rsidR="009D68DE" w:rsidRPr="008442DB">
        <w:rPr>
          <w:rFonts w:ascii="Times New Roman" w:hAnsi="Times New Roman" w:cs="Times New Roman"/>
          <w:sz w:val="24"/>
          <w:szCs w:val="24"/>
        </w:rPr>
        <w:t>: %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7578CF" w:rsidRPr="008442DB" w:rsidRDefault="007578CF" w:rsidP="008442D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442DB">
        <w:rPr>
          <w:rFonts w:ascii="Times New Roman" w:hAnsi="Times New Roman" w:cs="Times New Roman"/>
          <w:sz w:val="24"/>
          <w:szCs w:val="24"/>
        </w:rPr>
        <w:t xml:space="preserve"> adet </w:t>
      </w:r>
      <w:r>
        <w:rPr>
          <w:rFonts w:ascii="Times New Roman" w:hAnsi="Times New Roman" w:cs="Times New Roman"/>
          <w:sz w:val="24"/>
          <w:szCs w:val="24"/>
        </w:rPr>
        <w:t xml:space="preserve">Ara Sınav   </w:t>
      </w:r>
      <w:r w:rsidR="00EF3128">
        <w:rPr>
          <w:rFonts w:ascii="Times New Roman" w:hAnsi="Times New Roman" w:cs="Times New Roman"/>
          <w:sz w:val="24"/>
          <w:szCs w:val="24"/>
        </w:rPr>
        <w:t xml:space="preserve"> </w:t>
      </w:r>
      <w:r w:rsidRPr="008442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% 15</w:t>
      </w:r>
    </w:p>
    <w:p w:rsidR="00306DEA" w:rsidRPr="009D68DE" w:rsidRDefault="009D68DE" w:rsidP="0039129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78CF" w:rsidRPr="007578CF">
        <w:rPr>
          <w:rFonts w:ascii="Times New Roman" w:hAnsi="Times New Roman" w:cs="Times New Roman"/>
          <w:b/>
          <w:sz w:val="24"/>
          <w:szCs w:val="24"/>
          <w:u w:val="single"/>
        </w:rPr>
        <w:t>Dönem Sonu(% 60)</w:t>
      </w:r>
    </w:p>
    <w:p w:rsidR="007578CF" w:rsidRDefault="007578CF" w:rsidP="007578C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442DB">
        <w:rPr>
          <w:rFonts w:ascii="Times New Roman" w:hAnsi="Times New Roman" w:cs="Times New Roman"/>
          <w:sz w:val="24"/>
          <w:szCs w:val="24"/>
        </w:rPr>
        <w:t xml:space="preserve"> adet </w:t>
      </w:r>
      <w:r>
        <w:rPr>
          <w:rFonts w:ascii="Times New Roman" w:hAnsi="Times New Roman" w:cs="Times New Roman"/>
          <w:sz w:val="24"/>
          <w:szCs w:val="24"/>
        </w:rPr>
        <w:t>Proje Ödevi</w:t>
      </w:r>
      <w:r w:rsidR="00EF3128">
        <w:rPr>
          <w:rFonts w:ascii="Times New Roman" w:hAnsi="Times New Roman" w:cs="Times New Roman"/>
          <w:sz w:val="24"/>
          <w:szCs w:val="24"/>
        </w:rPr>
        <w:t xml:space="preserve"> </w:t>
      </w:r>
      <w:r w:rsidRPr="008442DB">
        <w:rPr>
          <w:rFonts w:ascii="Times New Roman" w:hAnsi="Times New Roman" w:cs="Times New Roman"/>
          <w:sz w:val="24"/>
          <w:szCs w:val="24"/>
        </w:rPr>
        <w:t>: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128">
        <w:rPr>
          <w:rFonts w:ascii="Times New Roman" w:hAnsi="Times New Roman" w:cs="Times New Roman"/>
          <w:sz w:val="24"/>
          <w:szCs w:val="24"/>
        </w:rPr>
        <w:t>25</w:t>
      </w:r>
    </w:p>
    <w:p w:rsidR="007578CF" w:rsidRPr="008442DB" w:rsidRDefault="007578CF" w:rsidP="007578C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442DB">
        <w:rPr>
          <w:rFonts w:ascii="Times New Roman" w:hAnsi="Times New Roman" w:cs="Times New Roman"/>
          <w:sz w:val="24"/>
          <w:szCs w:val="24"/>
        </w:rPr>
        <w:t xml:space="preserve"> adet </w:t>
      </w:r>
      <w:r w:rsidR="00EF3128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Sınav  </w:t>
      </w:r>
      <w:r w:rsidRPr="008442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EF3128">
        <w:rPr>
          <w:rFonts w:ascii="Times New Roman" w:hAnsi="Times New Roman" w:cs="Times New Roman"/>
          <w:sz w:val="24"/>
          <w:szCs w:val="24"/>
        </w:rPr>
        <w:t>35</w:t>
      </w:r>
    </w:p>
    <w:bookmarkEnd w:id="2"/>
    <w:p w:rsidR="00EA3972" w:rsidRDefault="00EA3972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23138D">
        <w:rPr>
          <w:rFonts w:ascii="Times New Roman" w:hAnsi="Times New Roman" w:cs="Times New Roman"/>
          <w:b/>
          <w:sz w:val="24"/>
          <w:szCs w:val="24"/>
        </w:rPr>
        <w:t>Devam Zorunluluğu: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Bartın Üniversitesi Eğitim Öğretim Yönetmeliğine göre %70 devam zorunluluğu aranacaktır. 14 haftalık teorik ders süresi içerisinde 5 hafta derse katılmayan öğrenci “DZ” notu ile devamsızlıktan kalacak, dönem sonu sınavlarına girme hakkını kaybedecektir.</w:t>
      </w:r>
    </w:p>
    <w:p w:rsidR="0023138D" w:rsidRP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391290" w:rsidRDefault="0023138D" w:rsidP="0085262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Dersin Amacı: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2629" w:rsidRPr="005A6B46">
        <w:rPr>
          <w:rFonts w:ascii="Times New Roman" w:eastAsia="Times New Roman" w:hAnsi="Times New Roman" w:cs="Times New Roman"/>
          <w:sz w:val="24"/>
          <w:szCs w:val="24"/>
          <w:lang w:eastAsia="tr-TR"/>
        </w:rPr>
        <w:t>Karayolu elemanlarının tasarım esasları anla</w:t>
      </w:r>
      <w:r w:rsidR="00852629">
        <w:rPr>
          <w:rFonts w:ascii="Times New Roman" w:eastAsia="Times New Roman" w:hAnsi="Times New Roman" w:cs="Times New Roman"/>
          <w:sz w:val="24"/>
          <w:szCs w:val="24"/>
          <w:lang w:eastAsia="tr-TR"/>
        </w:rPr>
        <w:t>yarak, k</w:t>
      </w:r>
      <w:r w:rsidR="00391290" w:rsidRPr="005A6B46">
        <w:rPr>
          <w:rFonts w:ascii="Times New Roman" w:eastAsia="Times New Roman" w:hAnsi="Times New Roman" w:cs="Times New Roman"/>
          <w:sz w:val="24"/>
          <w:szCs w:val="24"/>
          <w:lang w:eastAsia="tr-TR"/>
        </w:rPr>
        <w:t>arayolu projelendirilme aşamaları</w:t>
      </w:r>
      <w:r w:rsidR="00852629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="00391290" w:rsidRPr="005A6B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526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uygulayabilmek.</w:t>
      </w:r>
    </w:p>
    <w:p w:rsidR="005E6063" w:rsidRDefault="005E6063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3138D" w:rsidRDefault="005E6063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İçeriği: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1290" w:rsidRPr="00391290">
        <w:rPr>
          <w:rFonts w:ascii="Times New Roman" w:hAnsi="Times New Roman" w:cs="Times New Roman"/>
          <w:sz w:val="24"/>
          <w:szCs w:val="24"/>
        </w:rPr>
        <w:t>Karayolu özellikleri ve karayolu elemanlarıyla ilgili genel tanımlamalar, geometrik standartlar, sıfır poligonu çizimi ve güzergah araştırması, yatay güzergah-planın projelendirilmesi (yatay kurb, dever ve geçiş eğrisi hesaplamaları, plan çizimi), düşey güzergah-boykesitin projelendirilmesi (eğimlerin belirlenmesi, parabolik düşey kurb hesaplamaları, boykesit çizimi), enkesit çizimleri</w:t>
      </w:r>
      <w:r w:rsidR="00CE0416">
        <w:rPr>
          <w:rFonts w:ascii="Times New Roman" w:hAnsi="Times New Roman" w:cs="Times New Roman"/>
          <w:sz w:val="24"/>
          <w:szCs w:val="24"/>
        </w:rPr>
        <w:t>.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Haftalık Ders Akışı: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832" w:type="dxa"/>
        <w:tblLook w:val="04A0" w:firstRow="1" w:lastRow="0" w:firstColumn="1" w:lastColumn="0" w:noHBand="0" w:noVBand="1"/>
      </w:tblPr>
      <w:tblGrid>
        <w:gridCol w:w="1109"/>
        <w:gridCol w:w="5121"/>
      </w:tblGrid>
      <w:tr w:rsidR="009D68DE" w:rsidTr="00916FD8">
        <w:tc>
          <w:tcPr>
            <w:tcW w:w="1109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EA3972">
              <w:rPr>
                <w:rFonts w:ascii="Times New Roman" w:hAnsi="Times New Roman" w:cs="Times New Roman"/>
                <w:b/>
                <w:sz w:val="24"/>
                <w:szCs w:val="24"/>
              </w:rPr>
              <w:t>lar</w:t>
            </w:r>
          </w:p>
        </w:tc>
        <w:tc>
          <w:tcPr>
            <w:tcW w:w="5121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Konu Başlıkları</w:t>
            </w:r>
          </w:p>
        </w:tc>
      </w:tr>
      <w:tr w:rsidR="009D68DE" w:rsidTr="00916FD8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D68DE" w:rsidRDefault="00391290" w:rsidP="005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>Karayolu Proje Elemanlarının Genel Tanımları ve Geometrik Standartlar</w:t>
            </w:r>
          </w:p>
        </w:tc>
      </w:tr>
      <w:tr w:rsidR="009D68DE" w:rsidTr="00916FD8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D68DE" w:rsidRDefault="00391290" w:rsidP="005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>Karayolu Yatay Güzergâhı (PLAN) Topoğrafik Harita Üzerinde Güzergâh araştırması ve Sıfır Poligonu Çalışması</w:t>
            </w:r>
          </w:p>
        </w:tc>
      </w:tr>
      <w:tr w:rsidR="009D68DE" w:rsidTr="00916FD8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D68DE" w:rsidRDefault="00391290" w:rsidP="005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>Plan Üzerinde Yol Güzergâhın Belirlenmesi (Yol Ekseni)</w:t>
            </w:r>
          </w:p>
        </w:tc>
      </w:tr>
      <w:tr w:rsidR="009D68DE" w:rsidTr="00916FD8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D68DE" w:rsidRDefault="00391290" w:rsidP="005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>Yatay Kurb Tasarımı (Yatay Kurb Karakteristikleri, Dever ve Klotoid Hesapları)</w:t>
            </w:r>
          </w:p>
        </w:tc>
      </w:tr>
      <w:tr w:rsidR="009D68DE" w:rsidTr="00916FD8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D68DE" w:rsidRDefault="00391290" w:rsidP="005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>Enkesit Çizgilerinin Belirlenmesi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>Klotoidsiz Yol Boyu Hesapları</w:t>
            </w:r>
          </w:p>
        </w:tc>
      </w:tr>
      <w:tr w:rsidR="009D68DE" w:rsidTr="00916FD8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D68DE" w:rsidRDefault="00336BD8" w:rsidP="005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Klotoid Hesabı ve </w:t>
            </w: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>Klotoid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 </w:t>
            </w: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>Yol Boyu Hesapları</w:t>
            </w:r>
          </w:p>
        </w:tc>
      </w:tr>
      <w:tr w:rsidR="00391290" w:rsidTr="00916FD8">
        <w:tc>
          <w:tcPr>
            <w:tcW w:w="1109" w:type="dxa"/>
          </w:tcPr>
          <w:p w:rsidR="00391290" w:rsidRPr="009D68DE" w:rsidRDefault="00391290" w:rsidP="00391290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  <w:vAlign w:val="center"/>
          </w:tcPr>
          <w:p w:rsidR="00391290" w:rsidRPr="00775637" w:rsidRDefault="00336BD8" w:rsidP="00577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>Plan Paftasının Çizimi</w:t>
            </w:r>
          </w:p>
        </w:tc>
      </w:tr>
      <w:tr w:rsidR="00391290" w:rsidTr="00916FD8">
        <w:tc>
          <w:tcPr>
            <w:tcW w:w="1109" w:type="dxa"/>
          </w:tcPr>
          <w:p w:rsidR="00391290" w:rsidRPr="009D68DE" w:rsidRDefault="00391290" w:rsidP="00391290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391290" w:rsidRDefault="00391290" w:rsidP="005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391290" w:rsidTr="00916FD8">
        <w:tc>
          <w:tcPr>
            <w:tcW w:w="1109" w:type="dxa"/>
          </w:tcPr>
          <w:p w:rsidR="00391290" w:rsidRPr="009D68DE" w:rsidRDefault="00391290" w:rsidP="00391290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16FD8" w:rsidRDefault="00916FD8" w:rsidP="00577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7E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Karayolu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Düşey</w:t>
            </w:r>
            <w:r w:rsidRPr="00437E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Güzergâhı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BOYKESİT</w:t>
            </w:r>
            <w:r w:rsidRPr="00437E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</w:p>
          <w:p w:rsidR="00391290" w:rsidRDefault="00916FD8" w:rsidP="005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Boykesit Elemanları ve BoykesitTasarımında Dikkat Edilecek Hususlar</w:t>
            </w:r>
          </w:p>
        </w:tc>
      </w:tr>
      <w:tr w:rsidR="00916FD8" w:rsidTr="00BF63D5">
        <w:tc>
          <w:tcPr>
            <w:tcW w:w="1109" w:type="dxa"/>
          </w:tcPr>
          <w:p w:rsidR="00916FD8" w:rsidRPr="009D68DE" w:rsidRDefault="00916FD8" w:rsidP="00916FD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16FD8" w:rsidRDefault="00916FD8" w:rsidP="005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>Ön Boykesit Çizimi (Boyuna Eğimler ve Kırmızı Çizginin Belirlenmesi)</w:t>
            </w:r>
          </w:p>
        </w:tc>
      </w:tr>
      <w:tr w:rsidR="00916FD8" w:rsidTr="00BF63D5">
        <w:tc>
          <w:tcPr>
            <w:tcW w:w="1109" w:type="dxa"/>
          </w:tcPr>
          <w:p w:rsidR="00916FD8" w:rsidRPr="009D68DE" w:rsidRDefault="00916FD8" w:rsidP="00916FD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  <w:vAlign w:val="center"/>
          </w:tcPr>
          <w:p w:rsidR="00916FD8" w:rsidRPr="00775637" w:rsidRDefault="00916FD8" w:rsidP="00577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Parabolik Düşey Kurb Tasarımı (Görüş Mesafelerine Göre Düşey Kurb Boylarının ve Kurb Karakteristiklerinin Hesaplanması</w:t>
            </w:r>
          </w:p>
        </w:tc>
      </w:tr>
      <w:tr w:rsidR="00916FD8" w:rsidTr="00916FD8">
        <w:tc>
          <w:tcPr>
            <w:tcW w:w="1109" w:type="dxa"/>
          </w:tcPr>
          <w:p w:rsidR="00916FD8" w:rsidRPr="009D68DE" w:rsidRDefault="00916FD8" w:rsidP="00916FD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16FD8" w:rsidRDefault="00916FD8" w:rsidP="005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>Boykesitin Çizilmesi ve Boykesit Tablosunun Oluşturulması</w:t>
            </w:r>
          </w:p>
        </w:tc>
      </w:tr>
      <w:tr w:rsidR="00916FD8" w:rsidTr="00916FD8">
        <w:tc>
          <w:tcPr>
            <w:tcW w:w="1109" w:type="dxa"/>
          </w:tcPr>
          <w:p w:rsidR="00916FD8" w:rsidRPr="009D68DE" w:rsidRDefault="00916FD8" w:rsidP="00916FD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16FD8" w:rsidRDefault="00916FD8" w:rsidP="005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Karayolu Güzergahı Enkesit Çizimleri</w:t>
            </w:r>
          </w:p>
        </w:tc>
      </w:tr>
      <w:tr w:rsidR="00916FD8" w:rsidTr="00916FD8">
        <w:tc>
          <w:tcPr>
            <w:tcW w:w="1109" w:type="dxa"/>
          </w:tcPr>
          <w:p w:rsidR="00916FD8" w:rsidRPr="009D68DE" w:rsidRDefault="00916FD8" w:rsidP="00916FD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16FD8" w:rsidRDefault="00916FD8" w:rsidP="005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>Sanat Yapıları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(İsninad duvarları</w:t>
            </w: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>enfezler</w:t>
            </w:r>
            <w:r w:rsidR="00757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FD8" w:rsidTr="00916FD8">
        <w:tc>
          <w:tcPr>
            <w:tcW w:w="1109" w:type="dxa"/>
          </w:tcPr>
          <w:p w:rsidR="00916FD8" w:rsidRPr="009D68DE" w:rsidRDefault="00916FD8" w:rsidP="00916FD8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121" w:type="dxa"/>
          </w:tcPr>
          <w:p w:rsidR="00916FD8" w:rsidRDefault="00916FD8" w:rsidP="005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</w:tbl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CE0416" w:rsidRDefault="00CE0416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416" w:rsidRDefault="00CE0416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F94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lastRenderedPageBreak/>
        <w:t>AKTS İş Yükü</w:t>
      </w:r>
      <w:r w:rsidR="00333F94">
        <w:rPr>
          <w:rFonts w:ascii="Times New Roman" w:hAnsi="Times New Roman" w:cs="Times New Roman"/>
          <w:b/>
          <w:sz w:val="24"/>
          <w:szCs w:val="24"/>
        </w:rPr>
        <w:t>:</w:t>
      </w:r>
    </w:p>
    <w:p w:rsidR="00333F94" w:rsidRDefault="00333F94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832" w:type="dxa"/>
        <w:tblLayout w:type="fixed"/>
        <w:tblLook w:val="04A0" w:firstRow="1" w:lastRow="0" w:firstColumn="1" w:lastColumn="0" w:noHBand="0" w:noVBand="1"/>
      </w:tblPr>
      <w:tblGrid>
        <w:gridCol w:w="3797"/>
        <w:gridCol w:w="709"/>
        <w:gridCol w:w="850"/>
        <w:gridCol w:w="1100"/>
      </w:tblGrid>
      <w:tr w:rsidR="00333F94" w:rsidTr="00333F94">
        <w:tc>
          <w:tcPr>
            <w:tcW w:w="3797" w:type="dxa"/>
          </w:tcPr>
          <w:p w:rsidR="00333F94" w:rsidRDefault="00333F94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Aktivite</w:t>
            </w:r>
          </w:p>
        </w:tc>
        <w:tc>
          <w:tcPr>
            <w:tcW w:w="709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850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 (Saat)</w:t>
            </w:r>
          </w:p>
        </w:tc>
        <w:tc>
          <w:tcPr>
            <w:tcW w:w="1100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İş Yükü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Anlatımı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3F94" w:rsidRPr="00333F94" w:rsidRDefault="00E164F2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0" w:type="dxa"/>
          </w:tcPr>
          <w:p w:rsidR="00333F94" w:rsidRPr="00333F94" w:rsidRDefault="00E164F2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sz w:val="24"/>
                <w:szCs w:val="24"/>
              </w:rPr>
              <w:t>Ders Öncesi Bireysel Çalışma</w:t>
            </w:r>
          </w:p>
        </w:tc>
        <w:tc>
          <w:tcPr>
            <w:tcW w:w="709" w:type="dxa"/>
          </w:tcPr>
          <w:p w:rsidR="00333F94" w:rsidRPr="00333F94" w:rsidRDefault="00744F9B" w:rsidP="007C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33F94" w:rsidRPr="00333F94" w:rsidRDefault="00744F9B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333F94" w:rsidRPr="00333F94" w:rsidRDefault="00744F9B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Sonrası Bireysel Çalışma</w:t>
            </w:r>
          </w:p>
        </w:tc>
        <w:tc>
          <w:tcPr>
            <w:tcW w:w="709" w:type="dxa"/>
          </w:tcPr>
          <w:p w:rsidR="00333F94" w:rsidRPr="00333F94" w:rsidRDefault="007C38D3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33F94" w:rsidRPr="00333F94" w:rsidRDefault="007C38D3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333F94" w:rsidRPr="00333F94" w:rsidRDefault="007C38D3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163BFF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Projesi</w:t>
            </w:r>
          </w:p>
        </w:tc>
        <w:tc>
          <w:tcPr>
            <w:tcW w:w="709" w:type="dxa"/>
          </w:tcPr>
          <w:p w:rsidR="00333F94" w:rsidRPr="00333F94" w:rsidRDefault="00F506AA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3F94" w:rsidRPr="00333F94" w:rsidRDefault="00E164F2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333F94" w:rsidRPr="00333F94" w:rsidRDefault="00E164F2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Hazırlık</w:t>
            </w:r>
          </w:p>
        </w:tc>
        <w:tc>
          <w:tcPr>
            <w:tcW w:w="709" w:type="dxa"/>
          </w:tcPr>
          <w:p w:rsidR="00333F94" w:rsidRPr="00333F94" w:rsidRDefault="00E164F2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E164F2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E164F2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 Hazırlık</w:t>
            </w:r>
          </w:p>
        </w:tc>
        <w:tc>
          <w:tcPr>
            <w:tcW w:w="709" w:type="dxa"/>
          </w:tcPr>
          <w:p w:rsidR="00333F94" w:rsidRPr="00333F94" w:rsidRDefault="00E164F2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3F94" w:rsidRPr="00333F94" w:rsidRDefault="00E164F2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E164F2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33F94" w:rsidRPr="00333F94" w:rsidRDefault="000721A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33F94" w:rsidRPr="00333F94" w:rsidRDefault="000721A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3F94" w:rsidTr="00193778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00" w:type="dxa"/>
          </w:tcPr>
          <w:p w:rsidR="00333F94" w:rsidRPr="00333F94" w:rsidRDefault="00B015E8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2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33F94" w:rsidTr="00271141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25 (Saat)</w:t>
            </w:r>
          </w:p>
        </w:tc>
        <w:tc>
          <w:tcPr>
            <w:tcW w:w="1100" w:type="dxa"/>
          </w:tcPr>
          <w:p w:rsidR="00333F94" w:rsidRPr="00333F94" w:rsidRDefault="0002275A" w:rsidP="00391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721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333F94" w:rsidTr="00691DAF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100" w:type="dxa"/>
          </w:tcPr>
          <w:p w:rsidR="00333F94" w:rsidRPr="00333F94" w:rsidRDefault="0043578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F9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73AED" w:rsidRPr="009D68DE" w:rsidRDefault="00D73AE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ab/>
      </w:r>
      <w:r w:rsidRPr="009D68DE">
        <w:rPr>
          <w:rFonts w:ascii="Times New Roman" w:hAnsi="Times New Roman" w:cs="Times New Roman"/>
          <w:b/>
          <w:sz w:val="24"/>
          <w:szCs w:val="24"/>
        </w:rPr>
        <w:tab/>
      </w:r>
      <w:r w:rsidRPr="009D68DE">
        <w:rPr>
          <w:rFonts w:ascii="Times New Roman" w:hAnsi="Times New Roman" w:cs="Times New Roman"/>
          <w:b/>
          <w:sz w:val="24"/>
          <w:szCs w:val="24"/>
        </w:rPr>
        <w:tab/>
      </w:r>
    </w:p>
    <w:sectPr w:rsidR="00D73AED" w:rsidRPr="009D68DE" w:rsidSect="00EA3972"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96" w:rsidRDefault="008A5A96" w:rsidP="000D263C">
      <w:pPr>
        <w:spacing w:after="0" w:line="240" w:lineRule="auto"/>
      </w:pPr>
      <w:r>
        <w:separator/>
      </w:r>
    </w:p>
  </w:endnote>
  <w:endnote w:type="continuationSeparator" w:id="0">
    <w:p w:rsidR="008A5A96" w:rsidRDefault="008A5A96" w:rsidP="000D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96" w:rsidRDefault="008A5A96" w:rsidP="000D263C">
      <w:pPr>
        <w:spacing w:after="0" w:line="240" w:lineRule="auto"/>
      </w:pPr>
      <w:r>
        <w:separator/>
      </w:r>
    </w:p>
  </w:footnote>
  <w:footnote w:type="continuationSeparator" w:id="0">
    <w:p w:rsidR="008A5A96" w:rsidRDefault="008A5A96" w:rsidP="000D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AEA"/>
    <w:multiLevelType w:val="hybridMultilevel"/>
    <w:tmpl w:val="64102972"/>
    <w:lvl w:ilvl="0" w:tplc="7CF2CC20">
      <w:start w:val="2019"/>
      <w:numFmt w:val="bullet"/>
      <w:lvlText w:val=""/>
      <w:lvlJc w:val="left"/>
      <w:pPr>
        <w:ind w:left="3192" w:hanging="360"/>
      </w:pPr>
      <w:rPr>
        <w:rFonts w:ascii="Symbol" w:eastAsiaTheme="minorHAnsi" w:hAnsi="Symbol" w:cs="Times New Roman" w:hint="default"/>
        <w:b/>
        <w:bCs w:val="0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46A21DC"/>
    <w:multiLevelType w:val="hybridMultilevel"/>
    <w:tmpl w:val="45645E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770E6"/>
    <w:multiLevelType w:val="hybridMultilevel"/>
    <w:tmpl w:val="95BA856C"/>
    <w:lvl w:ilvl="0" w:tplc="BADC3372">
      <w:start w:val="2019"/>
      <w:numFmt w:val="bullet"/>
      <w:lvlText w:val=""/>
      <w:lvlJc w:val="left"/>
      <w:pPr>
        <w:ind w:left="3192" w:hanging="360"/>
      </w:pPr>
      <w:rPr>
        <w:rFonts w:ascii="Symbol" w:eastAsiaTheme="minorHAnsi" w:hAnsi="Symbol" w:cs="Times New Roman" w:hint="default"/>
        <w:b w:val="0"/>
        <w:bCs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5A11182F"/>
    <w:multiLevelType w:val="hybridMultilevel"/>
    <w:tmpl w:val="E452C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26C5A"/>
    <w:multiLevelType w:val="hybridMultilevel"/>
    <w:tmpl w:val="598A6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31"/>
    <w:rsid w:val="0002275A"/>
    <w:rsid w:val="00062CDF"/>
    <w:rsid w:val="000721AC"/>
    <w:rsid w:val="000B25BB"/>
    <w:rsid w:val="000D263C"/>
    <w:rsid w:val="00163BFF"/>
    <w:rsid w:val="00165BF8"/>
    <w:rsid w:val="0023138D"/>
    <w:rsid w:val="00297890"/>
    <w:rsid w:val="002C16AD"/>
    <w:rsid w:val="003009CE"/>
    <w:rsid w:val="00306DEA"/>
    <w:rsid w:val="00317562"/>
    <w:rsid w:val="00333F94"/>
    <w:rsid w:val="00336BD8"/>
    <w:rsid w:val="00364EB9"/>
    <w:rsid w:val="00391290"/>
    <w:rsid w:val="00435784"/>
    <w:rsid w:val="0044742E"/>
    <w:rsid w:val="0046143B"/>
    <w:rsid w:val="00491D31"/>
    <w:rsid w:val="00493946"/>
    <w:rsid w:val="004D16B8"/>
    <w:rsid w:val="00556975"/>
    <w:rsid w:val="00577E44"/>
    <w:rsid w:val="005E6063"/>
    <w:rsid w:val="005F1618"/>
    <w:rsid w:val="0065421C"/>
    <w:rsid w:val="006B71C6"/>
    <w:rsid w:val="00744F9B"/>
    <w:rsid w:val="007578CF"/>
    <w:rsid w:val="007C0B13"/>
    <w:rsid w:val="007C38D3"/>
    <w:rsid w:val="007C6E11"/>
    <w:rsid w:val="008442DB"/>
    <w:rsid w:val="00852629"/>
    <w:rsid w:val="008A5A96"/>
    <w:rsid w:val="008D230E"/>
    <w:rsid w:val="0090768F"/>
    <w:rsid w:val="0091499A"/>
    <w:rsid w:val="00916FD8"/>
    <w:rsid w:val="0093516A"/>
    <w:rsid w:val="009D68DE"/>
    <w:rsid w:val="00A04836"/>
    <w:rsid w:val="00AF164F"/>
    <w:rsid w:val="00B015E8"/>
    <w:rsid w:val="00B1268E"/>
    <w:rsid w:val="00B761A8"/>
    <w:rsid w:val="00BA2E92"/>
    <w:rsid w:val="00BA7C43"/>
    <w:rsid w:val="00BC35E5"/>
    <w:rsid w:val="00BE7B15"/>
    <w:rsid w:val="00BF4511"/>
    <w:rsid w:val="00C235AC"/>
    <w:rsid w:val="00C75ADD"/>
    <w:rsid w:val="00C929F6"/>
    <w:rsid w:val="00CE0416"/>
    <w:rsid w:val="00D73AED"/>
    <w:rsid w:val="00E164F2"/>
    <w:rsid w:val="00E22B68"/>
    <w:rsid w:val="00E4628A"/>
    <w:rsid w:val="00EA3972"/>
    <w:rsid w:val="00EF3128"/>
    <w:rsid w:val="00F235D4"/>
    <w:rsid w:val="00F506AA"/>
    <w:rsid w:val="00F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D488A3"/>
  <w15:docId w15:val="{3A87B6FC-5980-4055-8D35-0F876ED9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D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D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263C"/>
  </w:style>
  <w:style w:type="paragraph" w:styleId="AltBilgi">
    <w:name w:val="footer"/>
    <w:basedOn w:val="Normal"/>
    <w:link w:val="AltBilgiChar"/>
    <w:uiPriority w:val="99"/>
    <w:unhideWhenUsed/>
    <w:rsid w:val="000D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03C9-4C6E-4BBA-87A5-6C73EF8A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Nb</dc:creator>
  <cp:keywords/>
  <dc:description/>
  <cp:lastModifiedBy>Fujitsu</cp:lastModifiedBy>
  <cp:revision>13</cp:revision>
  <dcterms:created xsi:type="dcterms:W3CDTF">2019-09-22T11:33:00Z</dcterms:created>
  <dcterms:modified xsi:type="dcterms:W3CDTF">2019-09-23T11:02:00Z</dcterms:modified>
</cp:coreProperties>
</file>