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05A" w:rsidRDefault="00CF405A" w:rsidP="00CF405A">
      <w:pPr>
        <w:spacing w:after="0" w:line="240" w:lineRule="auto"/>
        <w:jc w:val="center"/>
        <w:rPr>
          <w:rFonts w:ascii="Cambria Math" w:hAnsi="Cambria Math" w:cs="Times New Roman"/>
          <w:sz w:val="24"/>
          <w:szCs w:val="24"/>
        </w:rPr>
      </w:pPr>
      <w:r w:rsidRPr="000D263C">
        <w:rPr>
          <w:rFonts w:ascii="Cambria Math" w:hAnsi="Cambria Math"/>
          <w:noProof/>
          <w:sz w:val="24"/>
          <w:szCs w:val="24"/>
        </w:rPr>
        <w:drawing>
          <wp:anchor distT="0" distB="0" distL="114300" distR="114300" simplePos="0" relativeHeight="251659264" behindDoc="0" locked="0" layoutInCell="1" allowOverlap="1" wp14:anchorId="46068A20" wp14:editId="03EDC5BF">
            <wp:simplePos x="0" y="0"/>
            <wp:positionH relativeFrom="column">
              <wp:posOffset>2465812</wp:posOffset>
            </wp:positionH>
            <wp:positionV relativeFrom="paragraph">
              <wp:posOffset>66776</wp:posOffset>
            </wp:positionV>
            <wp:extent cx="699247" cy="651249"/>
            <wp:effectExtent l="0" t="0" r="5715" b="0"/>
            <wp:wrapNone/>
            <wp:docPr id="17" name="Resim 1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864"/>
                    <a:stretch/>
                  </pic:blipFill>
                  <pic:spPr bwMode="auto">
                    <a:xfrm>
                      <a:off x="0" y="0"/>
                      <a:ext cx="702831" cy="6545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405A" w:rsidRDefault="00CF405A" w:rsidP="00CF405A">
      <w:pPr>
        <w:spacing w:after="0" w:line="240" w:lineRule="auto"/>
        <w:jc w:val="center"/>
        <w:rPr>
          <w:rFonts w:ascii="Cambria Math" w:hAnsi="Cambria Math" w:cs="Times New Roman"/>
          <w:sz w:val="24"/>
          <w:szCs w:val="24"/>
        </w:rPr>
      </w:pPr>
    </w:p>
    <w:p w:rsidR="00CF405A" w:rsidRDefault="00CF405A" w:rsidP="00CF405A">
      <w:pPr>
        <w:spacing w:after="0" w:line="240" w:lineRule="auto"/>
        <w:jc w:val="center"/>
        <w:rPr>
          <w:rFonts w:ascii="Cambria Math" w:hAnsi="Cambria Math" w:cs="Times New Roman"/>
          <w:sz w:val="24"/>
          <w:szCs w:val="24"/>
        </w:rPr>
      </w:pPr>
    </w:p>
    <w:p w:rsidR="00CF405A" w:rsidRDefault="00CF405A" w:rsidP="00CF405A">
      <w:pPr>
        <w:spacing w:after="0" w:line="240" w:lineRule="auto"/>
        <w:jc w:val="center"/>
        <w:rPr>
          <w:rFonts w:ascii="Cambria Math" w:hAnsi="Cambria Math" w:cs="Times New Roman"/>
          <w:sz w:val="24"/>
          <w:szCs w:val="24"/>
        </w:rPr>
      </w:pPr>
    </w:p>
    <w:p w:rsidR="00CF405A" w:rsidRPr="00C235AC" w:rsidRDefault="00CF405A" w:rsidP="00CF405A">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BARTIN ÜNİVERSİTESİ</w:t>
      </w:r>
    </w:p>
    <w:p w:rsidR="00CF405A" w:rsidRPr="00C235AC" w:rsidRDefault="00CF405A" w:rsidP="00CF405A">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MÜHENDİSLİK, MİMARLIK VE TASARIM FAKÜLTESİ</w:t>
      </w:r>
    </w:p>
    <w:p w:rsidR="00CF405A" w:rsidRPr="00C235AC" w:rsidRDefault="00CF405A" w:rsidP="00CF405A">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İNŞAAT MÜHENDİSLİĞİ BÖLÜMÜ</w:t>
      </w:r>
    </w:p>
    <w:p w:rsidR="00CF405A" w:rsidRPr="00C235AC" w:rsidRDefault="00CF405A" w:rsidP="00CF405A">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2019-2020 EĞİTİM ÖĞRETİM YILI GÜZ DÖNEMİ</w:t>
      </w:r>
    </w:p>
    <w:p w:rsidR="00D73AED" w:rsidRDefault="00D73AED" w:rsidP="00D73AED">
      <w:pPr>
        <w:spacing w:after="0" w:line="240" w:lineRule="auto"/>
        <w:jc w:val="center"/>
        <w:rPr>
          <w:rFonts w:ascii="Times New Roman" w:hAnsi="Times New Roman" w:cs="Times New Roman"/>
          <w:sz w:val="24"/>
          <w:szCs w:val="24"/>
        </w:rPr>
      </w:pPr>
    </w:p>
    <w:p w:rsidR="00D73AED" w:rsidRPr="00D73AED" w:rsidRDefault="00F71D43" w:rsidP="00D73AED">
      <w:pPr>
        <w:spacing w:after="0" w:line="240" w:lineRule="auto"/>
        <w:jc w:val="center"/>
        <w:rPr>
          <w:rFonts w:ascii="Times New Roman" w:hAnsi="Times New Roman" w:cs="Times New Roman"/>
          <w:b/>
          <w:sz w:val="24"/>
          <w:szCs w:val="24"/>
        </w:rPr>
      </w:pPr>
      <w:r w:rsidRPr="00F71D43">
        <w:rPr>
          <w:rFonts w:ascii="Times New Roman" w:hAnsi="Times New Roman" w:cs="Times New Roman"/>
          <w:b/>
          <w:sz w:val="24"/>
          <w:szCs w:val="24"/>
        </w:rPr>
        <w:t>INS2</w:t>
      </w:r>
      <w:r w:rsidR="00CF405A">
        <w:rPr>
          <w:rFonts w:ascii="Times New Roman" w:hAnsi="Times New Roman" w:cs="Times New Roman"/>
          <w:b/>
          <w:sz w:val="24"/>
          <w:szCs w:val="24"/>
        </w:rPr>
        <w:t>061</w:t>
      </w:r>
      <w:r w:rsidR="00D73AED" w:rsidRPr="00F71D43">
        <w:rPr>
          <w:rFonts w:ascii="Times New Roman" w:hAnsi="Times New Roman" w:cs="Times New Roman"/>
          <w:b/>
          <w:sz w:val="24"/>
          <w:szCs w:val="24"/>
        </w:rPr>
        <w:t xml:space="preserve"> </w:t>
      </w:r>
      <w:r w:rsidR="00D73AED" w:rsidRPr="00D73AED">
        <w:rPr>
          <w:rFonts w:ascii="Times New Roman" w:hAnsi="Times New Roman" w:cs="Times New Roman"/>
          <w:b/>
          <w:sz w:val="24"/>
          <w:szCs w:val="24"/>
        </w:rPr>
        <w:t xml:space="preserve">– </w:t>
      </w:r>
      <w:r>
        <w:rPr>
          <w:rFonts w:ascii="Times New Roman" w:hAnsi="Times New Roman" w:cs="Times New Roman"/>
          <w:b/>
          <w:sz w:val="24"/>
          <w:szCs w:val="24"/>
        </w:rPr>
        <w:t>ULAŞTIRMA SİSTEMLERİ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DERS TANITIM FORMU</w:t>
      </w:r>
    </w:p>
    <w:p w:rsidR="00D73AED" w:rsidRDefault="00D73AED" w:rsidP="00D73AED">
      <w:pPr>
        <w:spacing w:after="0" w:line="240" w:lineRule="auto"/>
        <w:rPr>
          <w:rFonts w:ascii="Times New Roman" w:hAnsi="Times New Roman" w:cs="Times New Roman"/>
          <w:sz w:val="24"/>
          <w:szCs w:val="24"/>
        </w:rPr>
      </w:pPr>
    </w:p>
    <w:p w:rsidR="00CF405A" w:rsidRPr="009C3AEA" w:rsidRDefault="00CF405A" w:rsidP="00CF405A">
      <w:pPr>
        <w:spacing w:after="0" w:line="240" w:lineRule="auto"/>
        <w:rPr>
          <w:rFonts w:ascii="Times New Roman" w:hAnsi="Times New Roman" w:cs="Times New Roman"/>
          <w:sz w:val="24"/>
          <w:szCs w:val="24"/>
          <w:highlight w:val="red"/>
        </w:rPr>
      </w:pPr>
      <w:r>
        <w:rPr>
          <w:rFonts w:ascii="Times New Roman" w:hAnsi="Times New Roman" w:cs="Times New Roman"/>
          <w:b/>
          <w:sz w:val="24"/>
          <w:szCs w:val="24"/>
        </w:rPr>
        <w:t xml:space="preserve">Ders Bilgileri: </w:t>
      </w:r>
      <w:r>
        <w:rPr>
          <w:rFonts w:ascii="Times New Roman" w:hAnsi="Times New Roman" w:cs="Times New Roman"/>
          <w:sz w:val="24"/>
          <w:szCs w:val="24"/>
        </w:rPr>
        <w:tab/>
      </w:r>
      <w:r>
        <w:rPr>
          <w:rFonts w:ascii="Times New Roman" w:hAnsi="Times New Roman" w:cs="Times New Roman"/>
          <w:sz w:val="24"/>
          <w:szCs w:val="24"/>
        </w:rPr>
        <w:tab/>
      </w:r>
      <w:r w:rsidRPr="00D83C48">
        <w:rPr>
          <w:rFonts w:ascii="Times New Roman" w:hAnsi="Times New Roman" w:cs="Times New Roman"/>
          <w:b/>
          <w:sz w:val="24"/>
          <w:szCs w:val="24"/>
        </w:rPr>
        <w:t>Bina:</w:t>
      </w:r>
      <w:r w:rsidRPr="00D83C48">
        <w:rPr>
          <w:rFonts w:ascii="Times New Roman" w:hAnsi="Times New Roman" w:cs="Times New Roman"/>
          <w:sz w:val="24"/>
          <w:szCs w:val="24"/>
        </w:rPr>
        <w:t xml:space="preserve"> Merkezi Sayısal Derslik</w:t>
      </w:r>
    </w:p>
    <w:p w:rsidR="00CF405A" w:rsidRPr="008C3431" w:rsidRDefault="00CF405A" w:rsidP="00CF405A">
      <w:pPr>
        <w:spacing w:after="0" w:line="240" w:lineRule="auto"/>
        <w:rPr>
          <w:rFonts w:ascii="Times New Roman" w:hAnsi="Times New Roman" w:cs="Times New Roman"/>
          <w:sz w:val="24"/>
          <w:szCs w:val="24"/>
        </w:rPr>
      </w:pPr>
      <w:r w:rsidRPr="008C3431">
        <w:rPr>
          <w:rFonts w:ascii="Times New Roman" w:hAnsi="Times New Roman" w:cs="Times New Roman"/>
          <w:sz w:val="24"/>
          <w:szCs w:val="24"/>
        </w:rPr>
        <w:tab/>
      </w:r>
      <w:r w:rsidRPr="008C3431">
        <w:rPr>
          <w:rFonts w:ascii="Times New Roman" w:hAnsi="Times New Roman" w:cs="Times New Roman"/>
          <w:sz w:val="24"/>
          <w:szCs w:val="24"/>
        </w:rPr>
        <w:tab/>
      </w:r>
      <w:r w:rsidRPr="008C3431">
        <w:rPr>
          <w:rFonts w:ascii="Times New Roman" w:hAnsi="Times New Roman" w:cs="Times New Roman"/>
          <w:sz w:val="24"/>
          <w:szCs w:val="24"/>
        </w:rPr>
        <w:tab/>
      </w:r>
      <w:r w:rsidRPr="008C3431">
        <w:rPr>
          <w:rFonts w:ascii="Times New Roman" w:hAnsi="Times New Roman" w:cs="Times New Roman"/>
          <w:sz w:val="24"/>
          <w:szCs w:val="24"/>
        </w:rPr>
        <w:tab/>
      </w:r>
      <w:r w:rsidRPr="008C3431">
        <w:rPr>
          <w:rFonts w:ascii="Times New Roman" w:hAnsi="Times New Roman" w:cs="Times New Roman"/>
          <w:b/>
          <w:sz w:val="24"/>
          <w:szCs w:val="24"/>
        </w:rPr>
        <w:t>Sınıf:</w:t>
      </w:r>
      <w:r w:rsidRPr="008C3431">
        <w:rPr>
          <w:rFonts w:ascii="Times New Roman" w:hAnsi="Times New Roman" w:cs="Times New Roman"/>
          <w:sz w:val="24"/>
          <w:szCs w:val="24"/>
        </w:rPr>
        <w:t xml:space="preserve"> </w:t>
      </w:r>
      <w:r>
        <w:rPr>
          <w:rFonts w:ascii="Times New Roman" w:hAnsi="Times New Roman" w:cs="Times New Roman"/>
          <w:sz w:val="24"/>
          <w:szCs w:val="24"/>
        </w:rPr>
        <w:t xml:space="preserve">Z03 </w:t>
      </w:r>
      <w:r w:rsidRPr="008C3431">
        <w:rPr>
          <w:rFonts w:ascii="Times New Roman" w:hAnsi="Times New Roman" w:cs="Times New Roman"/>
          <w:sz w:val="24"/>
          <w:szCs w:val="24"/>
        </w:rPr>
        <w:t>(N.Ö)</w:t>
      </w:r>
      <w:r>
        <w:rPr>
          <w:rFonts w:ascii="Times New Roman" w:hAnsi="Times New Roman" w:cs="Times New Roman"/>
          <w:sz w:val="24"/>
          <w:szCs w:val="24"/>
        </w:rPr>
        <w:t xml:space="preserve"> </w:t>
      </w:r>
      <w:r w:rsidRPr="008C3431">
        <w:rPr>
          <w:rFonts w:ascii="Times New Roman" w:hAnsi="Times New Roman" w:cs="Times New Roman"/>
          <w:sz w:val="24"/>
          <w:szCs w:val="24"/>
        </w:rPr>
        <w:t>/</w:t>
      </w:r>
      <w:r>
        <w:rPr>
          <w:rFonts w:ascii="Times New Roman" w:hAnsi="Times New Roman" w:cs="Times New Roman"/>
          <w:sz w:val="24"/>
          <w:szCs w:val="24"/>
        </w:rPr>
        <w:t xml:space="preserve"> Z09 </w:t>
      </w:r>
      <w:r w:rsidRPr="008C3431">
        <w:rPr>
          <w:rFonts w:ascii="Times New Roman" w:hAnsi="Times New Roman" w:cs="Times New Roman"/>
          <w:sz w:val="24"/>
          <w:szCs w:val="24"/>
        </w:rPr>
        <w:t>(İ.Ö.)</w:t>
      </w:r>
    </w:p>
    <w:p w:rsidR="00CF405A" w:rsidRPr="008C3431" w:rsidRDefault="00CF405A" w:rsidP="00CF405A">
      <w:pPr>
        <w:spacing w:after="0" w:line="240" w:lineRule="auto"/>
        <w:rPr>
          <w:rFonts w:ascii="Times New Roman" w:hAnsi="Times New Roman" w:cs="Times New Roman"/>
          <w:sz w:val="24"/>
          <w:szCs w:val="24"/>
        </w:rPr>
      </w:pPr>
      <w:r w:rsidRPr="008C3431">
        <w:rPr>
          <w:rFonts w:ascii="Times New Roman" w:hAnsi="Times New Roman" w:cs="Times New Roman"/>
          <w:sz w:val="24"/>
          <w:szCs w:val="24"/>
        </w:rPr>
        <w:tab/>
      </w:r>
      <w:r w:rsidRPr="008C3431">
        <w:rPr>
          <w:rFonts w:ascii="Times New Roman" w:hAnsi="Times New Roman" w:cs="Times New Roman"/>
          <w:sz w:val="24"/>
          <w:szCs w:val="24"/>
        </w:rPr>
        <w:tab/>
      </w:r>
      <w:r w:rsidRPr="008C3431">
        <w:rPr>
          <w:rFonts w:ascii="Times New Roman" w:hAnsi="Times New Roman" w:cs="Times New Roman"/>
          <w:sz w:val="24"/>
          <w:szCs w:val="24"/>
        </w:rPr>
        <w:tab/>
      </w:r>
      <w:r w:rsidRPr="008C3431">
        <w:rPr>
          <w:rFonts w:ascii="Times New Roman" w:hAnsi="Times New Roman" w:cs="Times New Roman"/>
          <w:sz w:val="24"/>
          <w:szCs w:val="24"/>
        </w:rPr>
        <w:tab/>
      </w:r>
      <w:r w:rsidRPr="008C3431">
        <w:rPr>
          <w:rFonts w:ascii="Times New Roman" w:hAnsi="Times New Roman" w:cs="Times New Roman"/>
          <w:b/>
          <w:sz w:val="24"/>
          <w:szCs w:val="24"/>
        </w:rPr>
        <w:t>Günler:</w:t>
      </w:r>
      <w:r w:rsidRPr="008C3431">
        <w:rPr>
          <w:rFonts w:ascii="Times New Roman" w:hAnsi="Times New Roman" w:cs="Times New Roman"/>
          <w:sz w:val="24"/>
          <w:szCs w:val="24"/>
        </w:rPr>
        <w:t xml:space="preserve"> </w:t>
      </w:r>
      <w:r>
        <w:rPr>
          <w:rFonts w:ascii="Times New Roman" w:hAnsi="Times New Roman" w:cs="Times New Roman"/>
          <w:sz w:val="24"/>
          <w:szCs w:val="24"/>
        </w:rPr>
        <w:t>Cuma</w:t>
      </w:r>
      <w:r w:rsidRPr="008C3431">
        <w:rPr>
          <w:rFonts w:ascii="Times New Roman" w:hAnsi="Times New Roman" w:cs="Times New Roman"/>
          <w:sz w:val="24"/>
          <w:szCs w:val="24"/>
        </w:rPr>
        <w:t xml:space="preserve"> (N.Ö)</w:t>
      </w:r>
      <w:r>
        <w:rPr>
          <w:rFonts w:ascii="Times New Roman" w:hAnsi="Times New Roman" w:cs="Times New Roman"/>
          <w:sz w:val="24"/>
          <w:szCs w:val="24"/>
        </w:rPr>
        <w:t xml:space="preserve"> /</w:t>
      </w:r>
      <w:r w:rsidRPr="008C3431">
        <w:rPr>
          <w:rFonts w:ascii="Times New Roman" w:hAnsi="Times New Roman" w:cs="Times New Roman"/>
          <w:sz w:val="24"/>
          <w:szCs w:val="24"/>
        </w:rPr>
        <w:t xml:space="preserve"> </w:t>
      </w:r>
      <w:r>
        <w:rPr>
          <w:rFonts w:ascii="Times New Roman" w:hAnsi="Times New Roman" w:cs="Times New Roman"/>
          <w:sz w:val="24"/>
          <w:szCs w:val="24"/>
        </w:rPr>
        <w:t>Cuma</w:t>
      </w:r>
      <w:r w:rsidRPr="008C3431">
        <w:rPr>
          <w:rFonts w:ascii="Times New Roman" w:hAnsi="Times New Roman" w:cs="Times New Roman"/>
          <w:sz w:val="24"/>
          <w:szCs w:val="24"/>
        </w:rPr>
        <w:t xml:space="preserve"> (İ</w:t>
      </w:r>
      <w:r>
        <w:rPr>
          <w:rFonts w:ascii="Times New Roman" w:hAnsi="Times New Roman" w:cs="Times New Roman"/>
          <w:sz w:val="24"/>
          <w:szCs w:val="24"/>
        </w:rPr>
        <w:t>.</w:t>
      </w:r>
      <w:r w:rsidRPr="008C3431">
        <w:rPr>
          <w:rFonts w:ascii="Times New Roman" w:hAnsi="Times New Roman" w:cs="Times New Roman"/>
          <w:sz w:val="24"/>
          <w:szCs w:val="24"/>
        </w:rPr>
        <w:t>Ö)</w:t>
      </w:r>
      <w:bookmarkStart w:id="0" w:name="_GoBack"/>
      <w:bookmarkEnd w:id="0"/>
    </w:p>
    <w:p w:rsidR="00CF405A" w:rsidRDefault="00CF405A" w:rsidP="00CF405A">
      <w:pPr>
        <w:spacing w:after="0" w:line="240" w:lineRule="auto"/>
        <w:ind w:left="2832"/>
        <w:jc w:val="both"/>
        <w:rPr>
          <w:rFonts w:ascii="Times New Roman" w:hAnsi="Times New Roman" w:cs="Times New Roman"/>
          <w:sz w:val="24"/>
          <w:szCs w:val="24"/>
        </w:rPr>
      </w:pPr>
      <w:r w:rsidRPr="008C3431">
        <w:rPr>
          <w:rFonts w:ascii="Times New Roman" w:hAnsi="Times New Roman" w:cs="Times New Roman"/>
          <w:b/>
          <w:sz w:val="24"/>
          <w:szCs w:val="24"/>
        </w:rPr>
        <w:t>Saatler:</w:t>
      </w:r>
      <w:r w:rsidRPr="008C3431">
        <w:rPr>
          <w:rFonts w:ascii="Times New Roman" w:hAnsi="Times New Roman" w:cs="Times New Roman"/>
          <w:sz w:val="24"/>
          <w:szCs w:val="24"/>
        </w:rPr>
        <w:t xml:space="preserve"> </w:t>
      </w:r>
      <w:r>
        <w:rPr>
          <w:rFonts w:ascii="Times New Roman" w:hAnsi="Times New Roman" w:cs="Times New Roman"/>
          <w:sz w:val="24"/>
          <w:szCs w:val="24"/>
        </w:rPr>
        <w:t>09</w:t>
      </w:r>
      <w:r>
        <w:rPr>
          <w:rFonts w:ascii="Times New Roman" w:hAnsi="Times New Roman" w:cs="Times New Roman"/>
          <w:sz w:val="24"/>
          <w:szCs w:val="24"/>
          <w:u w:val="single"/>
          <w:vertAlign w:val="superscript"/>
        </w:rPr>
        <w:t>3</w:t>
      </w:r>
      <w:r w:rsidRPr="008C3431">
        <w:rPr>
          <w:rFonts w:ascii="Times New Roman" w:hAnsi="Times New Roman" w:cs="Times New Roman"/>
          <w:sz w:val="24"/>
          <w:szCs w:val="24"/>
          <w:u w:val="single"/>
          <w:vertAlign w:val="superscript"/>
        </w:rPr>
        <w:t>0</w:t>
      </w:r>
      <w:r w:rsidRPr="008C3431">
        <w:rPr>
          <w:rFonts w:ascii="Times New Roman" w:hAnsi="Times New Roman" w:cs="Times New Roman"/>
          <w:sz w:val="24"/>
          <w:szCs w:val="24"/>
        </w:rPr>
        <w:t xml:space="preserve"> </w:t>
      </w:r>
      <w:r>
        <w:rPr>
          <w:rFonts w:ascii="Times New Roman" w:hAnsi="Times New Roman" w:cs="Times New Roman"/>
          <w:sz w:val="24"/>
          <w:szCs w:val="24"/>
        </w:rPr>
        <w:t>–</w:t>
      </w:r>
      <w:r w:rsidRPr="008C3431">
        <w:rPr>
          <w:rFonts w:ascii="Times New Roman" w:hAnsi="Times New Roman" w:cs="Times New Roman"/>
          <w:sz w:val="24"/>
          <w:szCs w:val="24"/>
        </w:rPr>
        <w:t xml:space="preserve"> 1</w:t>
      </w:r>
      <w:r>
        <w:rPr>
          <w:rFonts w:ascii="Times New Roman" w:hAnsi="Times New Roman" w:cs="Times New Roman"/>
          <w:sz w:val="24"/>
          <w:szCs w:val="24"/>
        </w:rPr>
        <w:t>2</w:t>
      </w:r>
      <w:r>
        <w:rPr>
          <w:rFonts w:ascii="Times New Roman" w:hAnsi="Times New Roman" w:cs="Times New Roman"/>
          <w:sz w:val="24"/>
          <w:szCs w:val="24"/>
          <w:u w:val="single"/>
          <w:vertAlign w:val="superscript"/>
        </w:rPr>
        <w:t>15</w:t>
      </w:r>
      <w:r w:rsidRPr="008C3431">
        <w:rPr>
          <w:rFonts w:ascii="Times New Roman" w:hAnsi="Times New Roman" w:cs="Times New Roman"/>
          <w:sz w:val="24"/>
          <w:szCs w:val="24"/>
          <w:vertAlign w:val="superscript"/>
        </w:rPr>
        <w:t xml:space="preserve"> </w:t>
      </w:r>
      <w:r w:rsidRPr="008C3431">
        <w:rPr>
          <w:rFonts w:ascii="Times New Roman" w:hAnsi="Times New Roman" w:cs="Times New Roman"/>
          <w:sz w:val="24"/>
          <w:szCs w:val="24"/>
        </w:rPr>
        <w:t xml:space="preserve">/ </w:t>
      </w:r>
      <w:r>
        <w:rPr>
          <w:rFonts w:ascii="Times New Roman" w:hAnsi="Times New Roman" w:cs="Times New Roman"/>
          <w:sz w:val="24"/>
          <w:szCs w:val="24"/>
        </w:rPr>
        <w:t>20</w:t>
      </w:r>
      <w:r w:rsidRPr="008C3431">
        <w:rPr>
          <w:rFonts w:ascii="Times New Roman" w:hAnsi="Times New Roman" w:cs="Times New Roman"/>
          <w:sz w:val="24"/>
          <w:szCs w:val="24"/>
          <w:u w:val="single"/>
          <w:vertAlign w:val="superscript"/>
        </w:rPr>
        <w:t>00</w:t>
      </w:r>
      <w:r w:rsidRPr="008C3431">
        <w:rPr>
          <w:rFonts w:ascii="Times New Roman" w:hAnsi="Times New Roman" w:cs="Times New Roman"/>
          <w:sz w:val="24"/>
          <w:szCs w:val="24"/>
        </w:rPr>
        <w:t xml:space="preserve"> </w:t>
      </w:r>
      <w:r>
        <w:rPr>
          <w:rFonts w:ascii="Times New Roman" w:hAnsi="Times New Roman" w:cs="Times New Roman"/>
          <w:sz w:val="24"/>
          <w:szCs w:val="24"/>
        </w:rPr>
        <w:t>–</w:t>
      </w:r>
      <w:r w:rsidRPr="008C3431">
        <w:rPr>
          <w:rFonts w:ascii="Times New Roman" w:hAnsi="Times New Roman" w:cs="Times New Roman"/>
          <w:sz w:val="24"/>
          <w:szCs w:val="24"/>
        </w:rPr>
        <w:t xml:space="preserve"> </w:t>
      </w:r>
      <w:r>
        <w:rPr>
          <w:rFonts w:ascii="Times New Roman" w:hAnsi="Times New Roman" w:cs="Times New Roman"/>
          <w:sz w:val="24"/>
          <w:szCs w:val="24"/>
        </w:rPr>
        <w:t>22</w:t>
      </w:r>
      <w:r>
        <w:rPr>
          <w:rFonts w:ascii="Times New Roman" w:hAnsi="Times New Roman" w:cs="Times New Roman"/>
          <w:sz w:val="24"/>
          <w:szCs w:val="24"/>
          <w:u w:val="single"/>
          <w:vertAlign w:val="superscript"/>
        </w:rPr>
        <w:t>45</w:t>
      </w:r>
      <w:r w:rsidRPr="00306DEA">
        <w:rPr>
          <w:rFonts w:ascii="Times New Roman" w:hAnsi="Times New Roman" w:cs="Times New Roman"/>
          <w:sz w:val="24"/>
          <w:szCs w:val="24"/>
        </w:rPr>
        <w:t xml:space="preserve"> </w:t>
      </w:r>
    </w:p>
    <w:p w:rsidR="00CF405A" w:rsidRPr="003009CE" w:rsidRDefault="00CF405A" w:rsidP="00CF405A">
      <w:pPr>
        <w:spacing w:after="0" w:line="240" w:lineRule="auto"/>
        <w:ind w:left="2124" w:firstLine="708"/>
        <w:rPr>
          <w:rFonts w:ascii="Times New Roman" w:hAnsi="Times New Roman" w:cs="Times New Roman"/>
          <w:sz w:val="24"/>
          <w:szCs w:val="24"/>
        </w:rPr>
      </w:pPr>
      <w:r w:rsidRPr="003009CE">
        <w:rPr>
          <w:rFonts w:ascii="Times New Roman" w:hAnsi="Times New Roman" w:cs="Times New Roman"/>
          <w:b/>
          <w:sz w:val="24"/>
          <w:szCs w:val="24"/>
        </w:rPr>
        <w:t>Bina:</w:t>
      </w:r>
      <w:r w:rsidRPr="003009CE">
        <w:rPr>
          <w:rFonts w:ascii="Times New Roman" w:hAnsi="Times New Roman" w:cs="Times New Roman"/>
          <w:sz w:val="24"/>
          <w:szCs w:val="24"/>
        </w:rPr>
        <w:t xml:space="preserve"> Merkezi Sayısal Derslik</w:t>
      </w:r>
    </w:p>
    <w:p w:rsidR="00D73AED" w:rsidRDefault="00D73AED" w:rsidP="00D73AED">
      <w:pPr>
        <w:spacing w:after="0" w:line="240" w:lineRule="auto"/>
        <w:rPr>
          <w:rFonts w:ascii="Times New Roman" w:hAnsi="Times New Roman" w:cs="Times New Roman"/>
          <w:sz w:val="24"/>
          <w:szCs w:val="24"/>
        </w:rPr>
      </w:pPr>
    </w:p>
    <w:p w:rsidR="00CF405A" w:rsidRDefault="00CF405A" w:rsidP="00CF405A">
      <w:pPr>
        <w:spacing w:after="0" w:line="240" w:lineRule="auto"/>
        <w:rPr>
          <w:rFonts w:ascii="Times New Roman" w:hAnsi="Times New Roman" w:cs="Times New Roman"/>
          <w:sz w:val="24"/>
          <w:szCs w:val="24"/>
        </w:rPr>
      </w:pPr>
      <w:r w:rsidRPr="00D73AED">
        <w:rPr>
          <w:rFonts w:ascii="Times New Roman" w:hAnsi="Times New Roman" w:cs="Times New Roman"/>
          <w:b/>
          <w:sz w:val="24"/>
          <w:szCs w:val="24"/>
        </w:rPr>
        <w:t>Dersi Veren: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D43">
        <w:rPr>
          <w:rFonts w:ascii="Times New Roman" w:hAnsi="Times New Roman" w:cs="Times New Roman"/>
          <w:b/>
          <w:sz w:val="24"/>
          <w:szCs w:val="24"/>
        </w:rPr>
        <w:t>Doç. Dr. Altan ÇETİN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405A" w:rsidRDefault="00CF405A" w:rsidP="00CF405A">
      <w:pPr>
        <w:spacing w:after="0" w:line="240" w:lineRule="auto"/>
        <w:ind w:left="2124" w:firstLine="708"/>
        <w:rPr>
          <w:rFonts w:ascii="Times New Roman" w:hAnsi="Times New Roman" w:cs="Times New Roman"/>
          <w:sz w:val="24"/>
          <w:szCs w:val="24"/>
        </w:rPr>
      </w:pPr>
      <w:r w:rsidRPr="00364EB9">
        <w:rPr>
          <w:rFonts w:ascii="Times New Roman" w:hAnsi="Times New Roman" w:cs="Times New Roman"/>
          <w:b/>
          <w:sz w:val="24"/>
          <w:szCs w:val="24"/>
        </w:rPr>
        <w:t>E-mail:</w:t>
      </w:r>
      <w:r>
        <w:rPr>
          <w:rFonts w:ascii="Times New Roman" w:hAnsi="Times New Roman" w:cs="Times New Roman"/>
          <w:sz w:val="24"/>
          <w:szCs w:val="24"/>
        </w:rPr>
        <w:t xml:space="preserve"> acetin</w:t>
      </w:r>
      <w:r w:rsidRPr="00D73AED">
        <w:rPr>
          <w:rFonts w:ascii="Times New Roman" w:hAnsi="Times New Roman" w:cs="Times New Roman"/>
          <w:sz w:val="24"/>
          <w:szCs w:val="24"/>
        </w:rPr>
        <w:t>@bartin.edu.tr</w:t>
      </w:r>
    </w:p>
    <w:p w:rsidR="00CF405A" w:rsidRDefault="00CF405A" w:rsidP="00CF40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4EB9">
        <w:rPr>
          <w:rFonts w:ascii="Times New Roman" w:hAnsi="Times New Roman" w:cs="Times New Roman"/>
          <w:b/>
          <w:sz w:val="24"/>
          <w:szCs w:val="24"/>
        </w:rPr>
        <w:t>Tel:</w:t>
      </w:r>
      <w:r>
        <w:rPr>
          <w:rFonts w:ascii="Times New Roman" w:hAnsi="Times New Roman" w:cs="Times New Roman"/>
          <w:sz w:val="24"/>
          <w:szCs w:val="24"/>
        </w:rPr>
        <w:t xml:space="preserve"> 0378 501 10 00 / 1642 </w:t>
      </w:r>
    </w:p>
    <w:p w:rsidR="00CF405A" w:rsidRPr="0044742E" w:rsidRDefault="00CF405A" w:rsidP="00CF405A">
      <w:pPr>
        <w:spacing w:after="0" w:line="240" w:lineRule="auto"/>
        <w:rPr>
          <w:rFonts w:ascii="Times New Roman" w:hAnsi="Times New Roman" w:cs="Times New Roman"/>
          <w:sz w:val="24"/>
          <w:szCs w:val="24"/>
          <w:highlight w:val="re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4EB9">
        <w:rPr>
          <w:rFonts w:ascii="Times New Roman" w:hAnsi="Times New Roman" w:cs="Times New Roman"/>
          <w:b/>
          <w:sz w:val="24"/>
          <w:szCs w:val="24"/>
        </w:rPr>
        <w:t>Ofis:</w:t>
      </w:r>
      <w:r>
        <w:rPr>
          <w:rFonts w:ascii="Times New Roman" w:hAnsi="Times New Roman" w:cs="Times New Roman"/>
          <w:sz w:val="24"/>
          <w:szCs w:val="24"/>
        </w:rPr>
        <w:t xml:space="preserve"> Mühendislik Fakültesi İdari Binası, 2. </w:t>
      </w:r>
      <w:r w:rsidRPr="003009CE">
        <w:rPr>
          <w:rFonts w:ascii="Times New Roman" w:hAnsi="Times New Roman" w:cs="Times New Roman"/>
          <w:sz w:val="24"/>
          <w:szCs w:val="24"/>
        </w:rPr>
        <w:t>Kat 23</w:t>
      </w:r>
      <w:r w:rsidR="00F75AE4">
        <w:rPr>
          <w:rFonts w:ascii="Times New Roman" w:hAnsi="Times New Roman" w:cs="Times New Roman"/>
          <w:sz w:val="24"/>
          <w:szCs w:val="24"/>
        </w:rPr>
        <w:t>5</w:t>
      </w:r>
      <w:r w:rsidRPr="003009CE">
        <w:rPr>
          <w:rFonts w:ascii="Times New Roman" w:hAnsi="Times New Roman" w:cs="Times New Roman"/>
          <w:sz w:val="24"/>
          <w:szCs w:val="24"/>
        </w:rPr>
        <w:t xml:space="preserve"> </w:t>
      </w:r>
    </w:p>
    <w:p w:rsidR="00CF405A" w:rsidRDefault="00CF405A" w:rsidP="00CF405A">
      <w:pPr>
        <w:spacing w:after="0" w:line="240" w:lineRule="auto"/>
        <w:ind w:left="2832"/>
        <w:jc w:val="both"/>
        <w:rPr>
          <w:rFonts w:ascii="Times New Roman" w:hAnsi="Times New Roman" w:cs="Times New Roman"/>
          <w:sz w:val="24"/>
          <w:szCs w:val="24"/>
        </w:rPr>
      </w:pPr>
      <w:r w:rsidRPr="00435784">
        <w:rPr>
          <w:rFonts w:ascii="Times New Roman" w:hAnsi="Times New Roman" w:cs="Times New Roman"/>
          <w:b/>
          <w:sz w:val="24"/>
          <w:szCs w:val="24"/>
        </w:rPr>
        <w:t>Dersle ilgili görüşme saatleri:</w:t>
      </w:r>
      <w:r w:rsidRPr="00435784">
        <w:rPr>
          <w:rFonts w:ascii="Times New Roman" w:hAnsi="Times New Roman" w:cs="Times New Roman"/>
          <w:sz w:val="24"/>
          <w:szCs w:val="24"/>
        </w:rPr>
        <w:t xml:space="preserve"> </w:t>
      </w:r>
      <w:bookmarkStart w:id="1" w:name="_Hlk526430132"/>
      <w:r>
        <w:rPr>
          <w:rFonts w:ascii="Times New Roman" w:hAnsi="Times New Roman" w:cs="Times New Roman"/>
          <w:sz w:val="24"/>
          <w:szCs w:val="24"/>
        </w:rPr>
        <w:t xml:space="preserve">Pazartesi </w:t>
      </w:r>
      <w:r w:rsidRPr="008C3431">
        <w:rPr>
          <w:rFonts w:ascii="Times New Roman" w:hAnsi="Times New Roman" w:cs="Times New Roman"/>
          <w:sz w:val="24"/>
          <w:szCs w:val="24"/>
        </w:rPr>
        <w:t>-1</w:t>
      </w:r>
      <w:r>
        <w:rPr>
          <w:rFonts w:ascii="Times New Roman" w:hAnsi="Times New Roman" w:cs="Times New Roman"/>
          <w:sz w:val="24"/>
          <w:szCs w:val="24"/>
        </w:rPr>
        <w:t>4</w:t>
      </w:r>
      <w:r w:rsidRPr="008C3431">
        <w:rPr>
          <w:rFonts w:ascii="Times New Roman" w:hAnsi="Times New Roman" w:cs="Times New Roman"/>
          <w:sz w:val="24"/>
          <w:szCs w:val="24"/>
          <w:u w:val="single"/>
          <w:vertAlign w:val="superscript"/>
        </w:rPr>
        <w:t>00</w:t>
      </w:r>
      <w:r w:rsidRPr="008C3431">
        <w:rPr>
          <w:rFonts w:ascii="Times New Roman" w:hAnsi="Times New Roman" w:cs="Times New Roman"/>
          <w:sz w:val="24"/>
          <w:szCs w:val="24"/>
        </w:rPr>
        <w:t xml:space="preserve"> </w:t>
      </w:r>
      <w:r>
        <w:rPr>
          <w:rFonts w:ascii="Times New Roman" w:hAnsi="Times New Roman" w:cs="Times New Roman"/>
          <w:sz w:val="24"/>
          <w:szCs w:val="24"/>
        </w:rPr>
        <w:t>–</w:t>
      </w:r>
      <w:r w:rsidRPr="008C3431">
        <w:rPr>
          <w:rFonts w:ascii="Times New Roman" w:hAnsi="Times New Roman" w:cs="Times New Roman"/>
          <w:sz w:val="24"/>
          <w:szCs w:val="24"/>
        </w:rPr>
        <w:t>1</w:t>
      </w:r>
      <w:r>
        <w:rPr>
          <w:rFonts w:ascii="Times New Roman" w:hAnsi="Times New Roman" w:cs="Times New Roman"/>
          <w:sz w:val="24"/>
          <w:szCs w:val="24"/>
        </w:rPr>
        <w:t>6</w:t>
      </w:r>
      <w:r>
        <w:rPr>
          <w:rFonts w:ascii="Times New Roman" w:hAnsi="Times New Roman" w:cs="Times New Roman"/>
          <w:sz w:val="24"/>
          <w:szCs w:val="24"/>
          <w:u w:val="single"/>
          <w:vertAlign w:val="superscript"/>
        </w:rPr>
        <w:t>00</w:t>
      </w:r>
      <w:bookmarkEnd w:id="1"/>
    </w:p>
    <w:p w:rsidR="00CF405A" w:rsidRDefault="00CF405A" w:rsidP="00CF405A">
      <w:pPr>
        <w:spacing w:after="0" w:line="240" w:lineRule="auto"/>
        <w:ind w:left="2832"/>
        <w:rPr>
          <w:rFonts w:ascii="Times New Roman" w:hAnsi="Times New Roman" w:cs="Times New Roman"/>
          <w:sz w:val="24"/>
          <w:szCs w:val="24"/>
        </w:rPr>
      </w:pPr>
      <w:r>
        <w:rPr>
          <w:rFonts w:ascii="Times New Roman" w:hAnsi="Times New Roman" w:cs="Times New Roman"/>
          <w:b/>
          <w:sz w:val="24"/>
          <w:szCs w:val="24"/>
        </w:rPr>
        <w:t>D</w:t>
      </w:r>
      <w:r w:rsidRPr="00B761A8">
        <w:rPr>
          <w:rFonts w:ascii="Times New Roman" w:hAnsi="Times New Roman" w:cs="Times New Roman"/>
          <w:b/>
          <w:sz w:val="24"/>
          <w:szCs w:val="24"/>
        </w:rPr>
        <w:t>uyurular</w:t>
      </w:r>
      <w:r>
        <w:rPr>
          <w:rFonts w:ascii="Times New Roman" w:hAnsi="Times New Roman" w:cs="Times New Roman"/>
          <w:b/>
          <w:sz w:val="24"/>
          <w:szCs w:val="24"/>
        </w:rPr>
        <w:t>ın için</w:t>
      </w:r>
      <w:r w:rsidRPr="00B761A8">
        <w:rPr>
          <w:rFonts w:ascii="Times New Roman" w:hAnsi="Times New Roman" w:cs="Times New Roman"/>
          <w:b/>
          <w:sz w:val="24"/>
          <w:szCs w:val="24"/>
        </w:rPr>
        <w:t xml:space="preserve"> </w:t>
      </w:r>
      <w:r w:rsidRPr="00364EB9">
        <w:rPr>
          <w:rFonts w:ascii="Times New Roman" w:hAnsi="Times New Roman" w:cs="Times New Roman"/>
          <w:b/>
          <w:sz w:val="24"/>
          <w:szCs w:val="24"/>
        </w:rPr>
        <w:t>Web sitesi:</w:t>
      </w:r>
      <w:r>
        <w:rPr>
          <w:rFonts w:ascii="Times New Roman" w:hAnsi="Times New Roman" w:cs="Times New Roman"/>
          <w:sz w:val="24"/>
          <w:szCs w:val="24"/>
        </w:rPr>
        <w:t xml:space="preserve"> </w:t>
      </w:r>
      <w:proofErr w:type="gramStart"/>
      <w:r w:rsidRPr="00B761A8">
        <w:rPr>
          <w:rFonts w:ascii="Times New Roman" w:hAnsi="Times New Roman" w:cs="Times New Roman"/>
          <w:sz w:val="24"/>
          <w:szCs w:val="24"/>
        </w:rPr>
        <w:t xml:space="preserve">https://insaat.bartin.edu.tr/ </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ya </w:t>
      </w:r>
      <w:r w:rsidRPr="00D73AED">
        <w:rPr>
          <w:rFonts w:ascii="Times New Roman" w:hAnsi="Times New Roman" w:cs="Times New Roman"/>
          <w:sz w:val="24"/>
          <w:szCs w:val="24"/>
        </w:rPr>
        <w:t>http://akademikpersonel.bartin.edu.tr/</w:t>
      </w:r>
      <w:r>
        <w:rPr>
          <w:rFonts w:ascii="Times New Roman" w:hAnsi="Times New Roman" w:cs="Times New Roman"/>
          <w:sz w:val="24"/>
          <w:szCs w:val="24"/>
        </w:rPr>
        <w:t>acetin</w:t>
      </w:r>
      <w:r w:rsidRPr="00D73AED">
        <w:rPr>
          <w:rFonts w:ascii="Times New Roman" w:hAnsi="Times New Roman" w:cs="Times New Roman"/>
          <w:sz w:val="24"/>
          <w:szCs w:val="24"/>
        </w:rPr>
        <w:t>/</w:t>
      </w:r>
      <w:r>
        <w:rPr>
          <w:rFonts w:ascii="Times New Roman" w:hAnsi="Times New Roman" w:cs="Times New Roman"/>
          <w:sz w:val="24"/>
          <w:szCs w:val="24"/>
        </w:rPr>
        <w:t xml:space="preserve"> </w:t>
      </w:r>
    </w:p>
    <w:p w:rsidR="0091499A" w:rsidRDefault="0091499A" w:rsidP="00D73AED">
      <w:pPr>
        <w:spacing w:after="0" w:line="240" w:lineRule="auto"/>
        <w:ind w:left="2832"/>
        <w:rPr>
          <w:rFonts w:ascii="Times New Roman" w:hAnsi="Times New Roman" w:cs="Times New Roman"/>
          <w:sz w:val="24"/>
          <w:szCs w:val="24"/>
        </w:rPr>
      </w:pPr>
    </w:p>
    <w:p w:rsidR="00F71D43" w:rsidRPr="00F71D43" w:rsidRDefault="0091499A" w:rsidP="00F71D43">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 xml:space="preserve">Önerilen Kaynaklar: </w:t>
      </w:r>
      <w:r>
        <w:rPr>
          <w:rFonts w:ascii="Times New Roman" w:hAnsi="Times New Roman" w:cs="Times New Roman"/>
          <w:b/>
          <w:sz w:val="24"/>
          <w:szCs w:val="24"/>
        </w:rPr>
        <w:tab/>
      </w:r>
      <w:r w:rsidR="00F71D43" w:rsidRPr="00F71D43">
        <w:rPr>
          <w:rFonts w:ascii="Times New Roman" w:hAnsi="Times New Roman" w:cs="Times New Roman"/>
          <w:sz w:val="24"/>
          <w:szCs w:val="24"/>
        </w:rPr>
        <w:t>Karayolu Mühendisliği, Nadir Yayla, Birsen Yayınevi, İstanbul, 2002.</w:t>
      </w:r>
    </w:p>
    <w:p w:rsidR="00F71D43" w:rsidRPr="00F71D43" w:rsidRDefault="00F71D43" w:rsidP="00F71D43">
      <w:pPr>
        <w:spacing w:after="0" w:line="240" w:lineRule="auto"/>
        <w:ind w:left="2832" w:hanging="2832"/>
        <w:jc w:val="both"/>
        <w:rPr>
          <w:rFonts w:ascii="Times New Roman" w:hAnsi="Times New Roman" w:cs="Times New Roman"/>
          <w:sz w:val="24"/>
          <w:szCs w:val="24"/>
        </w:rPr>
      </w:pPr>
      <w:r w:rsidRPr="00F71D43">
        <w:rPr>
          <w:rFonts w:ascii="Times New Roman" w:hAnsi="Times New Roman" w:cs="Times New Roman"/>
          <w:sz w:val="24"/>
          <w:szCs w:val="24"/>
        </w:rPr>
        <w:tab/>
        <w:t>Karayolları Genel Müdürlüğü (KGM), “Karayolu Tasarım El Kitabı” KGM Yayını, Ankara, 2005.</w:t>
      </w:r>
    </w:p>
    <w:p w:rsidR="00F71D43" w:rsidRPr="00F71D43" w:rsidRDefault="00F71D43" w:rsidP="00F71D43">
      <w:pPr>
        <w:spacing w:after="0" w:line="240" w:lineRule="auto"/>
        <w:ind w:left="2832" w:hanging="2832"/>
        <w:jc w:val="both"/>
        <w:rPr>
          <w:rFonts w:ascii="Times New Roman" w:hAnsi="Times New Roman" w:cs="Times New Roman"/>
          <w:sz w:val="24"/>
          <w:szCs w:val="24"/>
        </w:rPr>
      </w:pPr>
      <w:r w:rsidRPr="00F71D43">
        <w:rPr>
          <w:rFonts w:ascii="Times New Roman" w:hAnsi="Times New Roman" w:cs="Times New Roman"/>
          <w:sz w:val="24"/>
          <w:szCs w:val="24"/>
        </w:rPr>
        <w:tab/>
      </w:r>
      <w:r>
        <w:rPr>
          <w:rFonts w:ascii="Times New Roman" w:hAnsi="Times New Roman" w:cs="Times New Roman"/>
          <w:sz w:val="24"/>
          <w:szCs w:val="24"/>
        </w:rPr>
        <w:t>Öztürk, Z. ve Arlı, V. (2009), “Demiryolu Mühendisliği”</w:t>
      </w:r>
      <w:r w:rsidRPr="00F71D43">
        <w:rPr>
          <w:rFonts w:ascii="Times New Roman" w:hAnsi="Times New Roman" w:cs="Times New Roman"/>
          <w:sz w:val="24"/>
          <w:szCs w:val="24"/>
        </w:rPr>
        <w:t xml:space="preserve"> İstanbul Ulaşım A.Ş.</w:t>
      </w:r>
    </w:p>
    <w:p w:rsidR="00F71D43" w:rsidRPr="00F71D43" w:rsidRDefault="00F71D43" w:rsidP="00F71D43">
      <w:pPr>
        <w:spacing w:after="0" w:line="240" w:lineRule="auto"/>
        <w:ind w:left="2832" w:hanging="2832"/>
        <w:jc w:val="both"/>
        <w:rPr>
          <w:rFonts w:ascii="Times New Roman" w:hAnsi="Times New Roman" w:cs="Times New Roman"/>
          <w:sz w:val="24"/>
          <w:szCs w:val="24"/>
        </w:rPr>
      </w:pPr>
      <w:r w:rsidRPr="00F71D43">
        <w:rPr>
          <w:rFonts w:ascii="Times New Roman" w:hAnsi="Times New Roman" w:cs="Times New Roman"/>
          <w:sz w:val="24"/>
          <w:szCs w:val="24"/>
        </w:rPr>
        <w:tab/>
        <w:t>Yol Üstyapısı, Prof. Dr. Emine A</w:t>
      </w:r>
      <w:r>
        <w:rPr>
          <w:rFonts w:ascii="Times New Roman" w:hAnsi="Times New Roman" w:cs="Times New Roman"/>
          <w:sz w:val="24"/>
          <w:szCs w:val="24"/>
        </w:rPr>
        <w:t>Ğ</w:t>
      </w:r>
      <w:r w:rsidRPr="00F71D43">
        <w:rPr>
          <w:rFonts w:ascii="Times New Roman" w:hAnsi="Times New Roman" w:cs="Times New Roman"/>
          <w:sz w:val="24"/>
          <w:szCs w:val="24"/>
        </w:rPr>
        <w:t>AR, İTÜ Yayınları.</w:t>
      </w:r>
    </w:p>
    <w:p w:rsidR="009D68DE" w:rsidRDefault="00F71D43" w:rsidP="00F71D43">
      <w:pPr>
        <w:spacing w:after="0" w:line="240" w:lineRule="auto"/>
        <w:ind w:left="2832" w:hanging="2832"/>
        <w:jc w:val="both"/>
        <w:rPr>
          <w:rFonts w:ascii="Times New Roman" w:hAnsi="Times New Roman" w:cs="Times New Roman"/>
          <w:sz w:val="24"/>
          <w:szCs w:val="24"/>
        </w:rPr>
      </w:pPr>
      <w:r w:rsidRPr="00F71D43">
        <w:rPr>
          <w:rFonts w:ascii="Times New Roman" w:hAnsi="Times New Roman" w:cs="Times New Roman"/>
          <w:sz w:val="24"/>
          <w:szCs w:val="24"/>
        </w:rPr>
        <w:tab/>
      </w:r>
      <w:proofErr w:type="spellStart"/>
      <w:r w:rsidRPr="00F71D43">
        <w:rPr>
          <w:rFonts w:ascii="Times New Roman" w:hAnsi="Times New Roman" w:cs="Times New Roman"/>
          <w:sz w:val="24"/>
          <w:szCs w:val="24"/>
        </w:rPr>
        <w:t>Highways</w:t>
      </w:r>
      <w:proofErr w:type="spellEnd"/>
      <w:r w:rsidRPr="00F71D43">
        <w:rPr>
          <w:rFonts w:ascii="Times New Roman" w:hAnsi="Times New Roman" w:cs="Times New Roman"/>
          <w:sz w:val="24"/>
          <w:szCs w:val="24"/>
        </w:rPr>
        <w:t xml:space="preserve"> </w:t>
      </w:r>
      <w:proofErr w:type="spellStart"/>
      <w:r w:rsidRPr="00F71D43">
        <w:rPr>
          <w:rFonts w:ascii="Times New Roman" w:hAnsi="Times New Roman" w:cs="Times New Roman"/>
          <w:sz w:val="24"/>
          <w:szCs w:val="24"/>
        </w:rPr>
        <w:t>and</w:t>
      </w:r>
      <w:proofErr w:type="spellEnd"/>
      <w:r w:rsidRPr="00F71D43">
        <w:rPr>
          <w:rFonts w:ascii="Times New Roman" w:hAnsi="Times New Roman" w:cs="Times New Roman"/>
          <w:sz w:val="24"/>
          <w:szCs w:val="24"/>
        </w:rPr>
        <w:t xml:space="preserve"> </w:t>
      </w:r>
      <w:proofErr w:type="spellStart"/>
      <w:r w:rsidRPr="00F71D43">
        <w:rPr>
          <w:rFonts w:ascii="Times New Roman" w:hAnsi="Times New Roman" w:cs="Times New Roman"/>
          <w:sz w:val="24"/>
          <w:szCs w:val="24"/>
        </w:rPr>
        <w:t>Traffic</w:t>
      </w:r>
      <w:proofErr w:type="spellEnd"/>
      <w:r w:rsidRPr="00F71D43">
        <w:rPr>
          <w:rFonts w:ascii="Times New Roman" w:hAnsi="Times New Roman" w:cs="Times New Roman"/>
          <w:sz w:val="24"/>
          <w:szCs w:val="24"/>
        </w:rPr>
        <w:t xml:space="preserve">, Vol.1, </w:t>
      </w:r>
      <w:proofErr w:type="spellStart"/>
      <w:r w:rsidRPr="00F71D43">
        <w:rPr>
          <w:rFonts w:ascii="Times New Roman" w:hAnsi="Times New Roman" w:cs="Times New Roman"/>
          <w:sz w:val="24"/>
          <w:szCs w:val="24"/>
        </w:rPr>
        <w:t>O’Flaherty</w:t>
      </w:r>
      <w:proofErr w:type="spellEnd"/>
      <w:r w:rsidRPr="00F71D43">
        <w:rPr>
          <w:rFonts w:ascii="Times New Roman" w:hAnsi="Times New Roman" w:cs="Times New Roman"/>
          <w:sz w:val="24"/>
          <w:szCs w:val="24"/>
        </w:rPr>
        <w:t xml:space="preserve">, C.A., Edward </w:t>
      </w:r>
      <w:proofErr w:type="spellStart"/>
      <w:r w:rsidRPr="00F71D43">
        <w:rPr>
          <w:rFonts w:ascii="Times New Roman" w:hAnsi="Times New Roman" w:cs="Times New Roman"/>
          <w:sz w:val="24"/>
          <w:szCs w:val="24"/>
        </w:rPr>
        <w:t>Arwold</w:t>
      </w:r>
      <w:proofErr w:type="spellEnd"/>
      <w:r w:rsidRPr="00F71D43">
        <w:rPr>
          <w:rFonts w:ascii="Times New Roman" w:hAnsi="Times New Roman" w:cs="Times New Roman"/>
          <w:sz w:val="24"/>
          <w:szCs w:val="24"/>
        </w:rPr>
        <w:t xml:space="preserve"> </w:t>
      </w:r>
      <w:proofErr w:type="spellStart"/>
      <w:r w:rsidRPr="00F71D43">
        <w:rPr>
          <w:rFonts w:ascii="Times New Roman" w:hAnsi="Times New Roman" w:cs="Times New Roman"/>
          <w:sz w:val="24"/>
          <w:szCs w:val="24"/>
        </w:rPr>
        <w:t>Press</w:t>
      </w:r>
      <w:proofErr w:type="spellEnd"/>
      <w:r w:rsidRPr="00F71D43">
        <w:rPr>
          <w:rFonts w:ascii="Times New Roman" w:hAnsi="Times New Roman" w:cs="Times New Roman"/>
          <w:sz w:val="24"/>
          <w:szCs w:val="24"/>
        </w:rPr>
        <w:t>, UK., 1988.</w:t>
      </w:r>
    </w:p>
    <w:p w:rsidR="009D68DE" w:rsidRDefault="009D68DE" w:rsidP="009D68DE">
      <w:pPr>
        <w:spacing w:after="0" w:line="240" w:lineRule="auto"/>
        <w:ind w:left="2832" w:hanging="2832"/>
        <w:jc w:val="both"/>
        <w:rPr>
          <w:rFonts w:ascii="Times New Roman" w:hAnsi="Times New Roman" w:cs="Times New Roman"/>
          <w:sz w:val="24"/>
          <w:szCs w:val="24"/>
        </w:rPr>
      </w:pPr>
      <w:r w:rsidRPr="009D68DE">
        <w:rPr>
          <w:rFonts w:ascii="Times New Roman" w:hAnsi="Times New Roman" w:cs="Times New Roman"/>
          <w:b/>
          <w:sz w:val="24"/>
          <w:szCs w:val="24"/>
        </w:rPr>
        <w:t xml:space="preserve">Ders Aktiviteleri: </w:t>
      </w:r>
      <w:r>
        <w:rPr>
          <w:rFonts w:ascii="Times New Roman" w:hAnsi="Times New Roman" w:cs="Times New Roman"/>
          <w:b/>
          <w:sz w:val="24"/>
          <w:szCs w:val="24"/>
        </w:rPr>
        <w:tab/>
      </w:r>
      <w:r>
        <w:rPr>
          <w:rFonts w:ascii="Times New Roman" w:hAnsi="Times New Roman" w:cs="Times New Roman"/>
          <w:sz w:val="24"/>
          <w:szCs w:val="24"/>
        </w:rPr>
        <w:t xml:space="preserve">Ders anlatımı, çeşitli konular üzerine soru-cevap ve </w:t>
      </w:r>
      <w:r w:rsidR="00F71D43">
        <w:rPr>
          <w:rFonts w:ascii="Times New Roman" w:hAnsi="Times New Roman" w:cs="Times New Roman"/>
          <w:sz w:val="24"/>
          <w:szCs w:val="24"/>
        </w:rPr>
        <w:t>gösterip yaptırma</w:t>
      </w:r>
      <w:r w:rsidR="00306DEA">
        <w:rPr>
          <w:rFonts w:ascii="Times New Roman" w:hAnsi="Times New Roman" w:cs="Times New Roman"/>
          <w:sz w:val="24"/>
          <w:szCs w:val="24"/>
        </w:rPr>
        <w:t>,</w:t>
      </w:r>
      <w:r w:rsidR="00F71D43">
        <w:rPr>
          <w:rFonts w:ascii="Times New Roman" w:hAnsi="Times New Roman" w:cs="Times New Roman"/>
          <w:sz w:val="24"/>
          <w:szCs w:val="24"/>
        </w:rPr>
        <w:t xml:space="preserve"> problem çözme.</w:t>
      </w:r>
    </w:p>
    <w:p w:rsidR="009D68DE" w:rsidRDefault="009D68DE" w:rsidP="009D68DE">
      <w:pPr>
        <w:spacing w:after="0" w:line="240" w:lineRule="auto"/>
        <w:ind w:left="2832" w:hanging="2832"/>
        <w:jc w:val="both"/>
        <w:rPr>
          <w:rFonts w:ascii="Times New Roman" w:hAnsi="Times New Roman" w:cs="Times New Roman"/>
          <w:sz w:val="24"/>
          <w:szCs w:val="24"/>
        </w:rPr>
      </w:pPr>
    </w:p>
    <w:p w:rsidR="00CF405A" w:rsidRPr="007578CF" w:rsidRDefault="00CF405A" w:rsidP="00CF405A">
      <w:pPr>
        <w:spacing w:after="0" w:line="240" w:lineRule="auto"/>
        <w:ind w:left="2832" w:hanging="2832"/>
        <w:jc w:val="both"/>
        <w:rPr>
          <w:rFonts w:ascii="Times New Roman" w:hAnsi="Times New Roman" w:cs="Times New Roman"/>
          <w:b/>
          <w:sz w:val="24"/>
          <w:szCs w:val="24"/>
          <w:u w:val="single"/>
        </w:rPr>
      </w:pPr>
      <w:r>
        <w:rPr>
          <w:rFonts w:ascii="Times New Roman" w:hAnsi="Times New Roman" w:cs="Times New Roman"/>
          <w:b/>
          <w:sz w:val="24"/>
          <w:szCs w:val="24"/>
        </w:rPr>
        <w:t>Değerlendirme:</w:t>
      </w:r>
      <w:r>
        <w:rPr>
          <w:rFonts w:ascii="Times New Roman" w:hAnsi="Times New Roman" w:cs="Times New Roman"/>
          <w:b/>
          <w:sz w:val="24"/>
          <w:szCs w:val="24"/>
        </w:rPr>
        <w:tab/>
      </w:r>
      <w:r w:rsidRPr="007578CF">
        <w:rPr>
          <w:rFonts w:ascii="Times New Roman" w:hAnsi="Times New Roman" w:cs="Times New Roman"/>
          <w:b/>
          <w:sz w:val="24"/>
          <w:szCs w:val="24"/>
          <w:u w:val="single"/>
        </w:rPr>
        <w:t>Ara Dönem (</w:t>
      </w:r>
      <w:proofErr w:type="gramStart"/>
      <w:r w:rsidRPr="007578CF">
        <w:rPr>
          <w:rFonts w:ascii="Times New Roman" w:hAnsi="Times New Roman" w:cs="Times New Roman"/>
          <w:b/>
          <w:sz w:val="24"/>
          <w:szCs w:val="24"/>
          <w:u w:val="single"/>
        </w:rPr>
        <w:t>% 40</w:t>
      </w:r>
      <w:proofErr w:type="gramEnd"/>
      <w:r w:rsidRPr="007578CF">
        <w:rPr>
          <w:rFonts w:ascii="Times New Roman" w:hAnsi="Times New Roman" w:cs="Times New Roman"/>
          <w:b/>
          <w:sz w:val="24"/>
          <w:szCs w:val="24"/>
          <w:u w:val="single"/>
        </w:rPr>
        <w:t xml:space="preserve">) </w:t>
      </w:r>
    </w:p>
    <w:p w:rsidR="00CF405A" w:rsidRDefault="00CF405A" w:rsidP="00CF405A">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Kısa Sınav </w:t>
      </w:r>
      <w:proofErr w:type="gramStart"/>
      <w:r>
        <w:rPr>
          <w:rFonts w:ascii="Times New Roman" w:hAnsi="Times New Roman" w:cs="Times New Roman"/>
          <w:sz w:val="24"/>
          <w:szCs w:val="24"/>
        </w:rPr>
        <w:t xml:space="preserve">  </w:t>
      </w:r>
      <w:r w:rsidRPr="008442DB">
        <w:rPr>
          <w:rFonts w:ascii="Times New Roman" w:hAnsi="Times New Roman" w:cs="Times New Roman"/>
          <w:sz w:val="24"/>
          <w:szCs w:val="24"/>
        </w:rPr>
        <w:t>:</w:t>
      </w:r>
      <w:proofErr w:type="gramEnd"/>
      <w:r w:rsidRPr="008442DB">
        <w:rPr>
          <w:rFonts w:ascii="Times New Roman" w:hAnsi="Times New Roman" w:cs="Times New Roman"/>
          <w:sz w:val="24"/>
          <w:szCs w:val="24"/>
        </w:rPr>
        <w:t xml:space="preserve"> %</w:t>
      </w:r>
      <w:r>
        <w:rPr>
          <w:rFonts w:ascii="Times New Roman" w:hAnsi="Times New Roman" w:cs="Times New Roman"/>
          <w:sz w:val="24"/>
          <w:szCs w:val="24"/>
        </w:rPr>
        <w:t xml:space="preserve"> 20</w:t>
      </w:r>
    </w:p>
    <w:p w:rsidR="00CF405A" w:rsidRPr="008442DB" w:rsidRDefault="00CF405A" w:rsidP="00CF405A">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Ara Sınav  </w:t>
      </w:r>
      <w:proofErr w:type="gramStart"/>
      <w:r>
        <w:rPr>
          <w:rFonts w:ascii="Times New Roman" w:hAnsi="Times New Roman" w:cs="Times New Roman"/>
          <w:sz w:val="24"/>
          <w:szCs w:val="24"/>
        </w:rPr>
        <w:t xml:space="preserve">  </w:t>
      </w:r>
      <w:r w:rsidRPr="008442DB">
        <w:rPr>
          <w:rFonts w:ascii="Times New Roman" w:hAnsi="Times New Roman" w:cs="Times New Roman"/>
          <w:sz w:val="24"/>
          <w:szCs w:val="24"/>
        </w:rPr>
        <w:t>:</w:t>
      </w:r>
      <w:proofErr w:type="gramEnd"/>
      <w:r>
        <w:rPr>
          <w:rFonts w:ascii="Times New Roman" w:hAnsi="Times New Roman" w:cs="Times New Roman"/>
          <w:sz w:val="24"/>
          <w:szCs w:val="24"/>
        </w:rPr>
        <w:t xml:space="preserve"> % 20</w:t>
      </w:r>
    </w:p>
    <w:p w:rsidR="00CF405A" w:rsidRPr="009D68DE" w:rsidRDefault="00CF405A" w:rsidP="00CF405A">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sidRPr="007578CF">
        <w:rPr>
          <w:rFonts w:ascii="Times New Roman" w:hAnsi="Times New Roman" w:cs="Times New Roman"/>
          <w:b/>
          <w:sz w:val="24"/>
          <w:szCs w:val="24"/>
          <w:u w:val="single"/>
        </w:rPr>
        <w:t xml:space="preserve">Dönem </w:t>
      </w:r>
      <w:proofErr w:type="gramStart"/>
      <w:r w:rsidRPr="007578CF">
        <w:rPr>
          <w:rFonts w:ascii="Times New Roman" w:hAnsi="Times New Roman" w:cs="Times New Roman"/>
          <w:b/>
          <w:sz w:val="24"/>
          <w:szCs w:val="24"/>
          <w:u w:val="single"/>
        </w:rPr>
        <w:t>Sonu(</w:t>
      </w:r>
      <w:proofErr w:type="gramEnd"/>
      <w:r w:rsidRPr="007578CF">
        <w:rPr>
          <w:rFonts w:ascii="Times New Roman" w:hAnsi="Times New Roman" w:cs="Times New Roman"/>
          <w:b/>
          <w:sz w:val="24"/>
          <w:szCs w:val="24"/>
          <w:u w:val="single"/>
        </w:rPr>
        <w:t>% 60)</w:t>
      </w:r>
    </w:p>
    <w:p w:rsidR="00CF405A" w:rsidRDefault="00CF405A" w:rsidP="00CF405A">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Ödev          </w:t>
      </w:r>
      <w:proofErr w:type="gramStart"/>
      <w:r>
        <w:rPr>
          <w:rFonts w:ascii="Times New Roman" w:hAnsi="Times New Roman" w:cs="Times New Roman"/>
          <w:sz w:val="24"/>
          <w:szCs w:val="24"/>
        </w:rPr>
        <w:t xml:space="preserve">  </w:t>
      </w:r>
      <w:r w:rsidRPr="008442DB">
        <w:rPr>
          <w:rFonts w:ascii="Times New Roman" w:hAnsi="Times New Roman" w:cs="Times New Roman"/>
          <w:sz w:val="24"/>
          <w:szCs w:val="24"/>
        </w:rPr>
        <w:t>:</w:t>
      </w:r>
      <w:proofErr w:type="gramEnd"/>
      <w:r w:rsidRPr="008442DB">
        <w:rPr>
          <w:rFonts w:ascii="Times New Roman" w:hAnsi="Times New Roman" w:cs="Times New Roman"/>
          <w:sz w:val="24"/>
          <w:szCs w:val="24"/>
        </w:rPr>
        <w:t xml:space="preserve"> %</w:t>
      </w:r>
      <w:r>
        <w:rPr>
          <w:rFonts w:ascii="Times New Roman" w:hAnsi="Times New Roman" w:cs="Times New Roman"/>
          <w:sz w:val="24"/>
          <w:szCs w:val="24"/>
        </w:rPr>
        <w:t xml:space="preserve"> 15</w:t>
      </w:r>
    </w:p>
    <w:p w:rsidR="00CF405A" w:rsidRPr="008442DB" w:rsidRDefault="00CF405A" w:rsidP="00CF405A">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Final </w:t>
      </w:r>
      <w:proofErr w:type="gramStart"/>
      <w:r>
        <w:rPr>
          <w:rFonts w:ascii="Times New Roman" w:hAnsi="Times New Roman" w:cs="Times New Roman"/>
          <w:sz w:val="24"/>
          <w:szCs w:val="24"/>
        </w:rPr>
        <w:t xml:space="preserve">Sınav  </w:t>
      </w:r>
      <w:r w:rsidRPr="008442DB">
        <w:rPr>
          <w:rFonts w:ascii="Times New Roman" w:hAnsi="Times New Roman" w:cs="Times New Roman"/>
          <w:sz w:val="24"/>
          <w:szCs w:val="24"/>
        </w:rPr>
        <w:t>:</w:t>
      </w:r>
      <w:proofErr w:type="gramEnd"/>
      <w:r>
        <w:rPr>
          <w:rFonts w:ascii="Times New Roman" w:hAnsi="Times New Roman" w:cs="Times New Roman"/>
          <w:sz w:val="24"/>
          <w:szCs w:val="24"/>
        </w:rPr>
        <w:t xml:space="preserve"> % 45</w:t>
      </w:r>
    </w:p>
    <w:p w:rsidR="0023138D" w:rsidRDefault="0023138D" w:rsidP="009D68DE">
      <w:pPr>
        <w:spacing w:after="0" w:line="240" w:lineRule="auto"/>
        <w:ind w:left="2832" w:hanging="2832"/>
        <w:jc w:val="both"/>
        <w:rPr>
          <w:rFonts w:ascii="Times New Roman" w:hAnsi="Times New Roman" w:cs="Times New Roman"/>
          <w:sz w:val="24"/>
          <w:szCs w:val="24"/>
        </w:rPr>
      </w:pPr>
    </w:p>
    <w:p w:rsidR="0023138D" w:rsidRDefault="0023138D" w:rsidP="009D68DE">
      <w:pPr>
        <w:spacing w:after="0" w:line="240" w:lineRule="auto"/>
        <w:ind w:left="2832" w:hanging="2832"/>
        <w:jc w:val="both"/>
        <w:rPr>
          <w:rFonts w:ascii="Times New Roman" w:hAnsi="Times New Roman" w:cs="Times New Roman"/>
          <w:sz w:val="24"/>
          <w:szCs w:val="24"/>
        </w:rPr>
      </w:pPr>
      <w:r w:rsidRPr="0023138D">
        <w:rPr>
          <w:rFonts w:ascii="Times New Roman" w:hAnsi="Times New Roman" w:cs="Times New Roman"/>
          <w:b/>
          <w:sz w:val="24"/>
          <w:szCs w:val="24"/>
        </w:rPr>
        <w:t>Devam Zorunluluğu:</w:t>
      </w:r>
      <w:r>
        <w:rPr>
          <w:rFonts w:ascii="Times New Roman" w:hAnsi="Times New Roman" w:cs="Times New Roman"/>
          <w:b/>
          <w:sz w:val="24"/>
          <w:szCs w:val="24"/>
        </w:rPr>
        <w:tab/>
      </w:r>
      <w:r>
        <w:rPr>
          <w:rFonts w:ascii="Times New Roman" w:hAnsi="Times New Roman" w:cs="Times New Roman"/>
          <w:sz w:val="24"/>
          <w:szCs w:val="24"/>
        </w:rPr>
        <w:t>Bartın Üniversitesi Eğitim Öğretim Yönetmeliğine göre %70 devam zorunluluğu aranacaktır. 14 haftalık teorik ders süresi içerisinde 5 hafta derse katılmayan öğrenci “DZ” notu ile devamsızlıktan kalacak, dönem sonu sınavlarına girme hakkını kaybedecektir.</w:t>
      </w:r>
    </w:p>
    <w:p w:rsidR="0023138D" w:rsidRPr="0023138D" w:rsidRDefault="0023138D" w:rsidP="009D68DE">
      <w:pPr>
        <w:spacing w:after="0" w:line="240" w:lineRule="auto"/>
        <w:ind w:left="2832" w:hanging="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p>
    <w:p w:rsidR="005E6063" w:rsidRDefault="0023138D" w:rsidP="00F71D43">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Amacı:</w:t>
      </w:r>
      <w:r>
        <w:rPr>
          <w:rFonts w:ascii="Times New Roman" w:hAnsi="Times New Roman" w:cs="Times New Roman"/>
          <w:b/>
          <w:sz w:val="24"/>
          <w:szCs w:val="24"/>
        </w:rPr>
        <w:tab/>
      </w:r>
      <w:r w:rsidR="00F71D43" w:rsidRPr="00F71D43">
        <w:rPr>
          <w:rFonts w:ascii="Times New Roman" w:hAnsi="Times New Roman" w:cs="Times New Roman"/>
          <w:sz w:val="24"/>
          <w:szCs w:val="24"/>
        </w:rPr>
        <w:t>Ulaştırma sistemleri ve karakteristiklerini ve ulaştırma bilimini</w:t>
      </w:r>
      <w:r w:rsidR="00F71D43">
        <w:rPr>
          <w:rFonts w:ascii="Times New Roman" w:hAnsi="Times New Roman" w:cs="Times New Roman"/>
          <w:sz w:val="24"/>
          <w:szCs w:val="24"/>
        </w:rPr>
        <w:t>n araştırma alanlarını tanımak, u</w:t>
      </w:r>
      <w:r w:rsidR="00F71D43" w:rsidRPr="00F71D43">
        <w:rPr>
          <w:rFonts w:ascii="Times New Roman" w:hAnsi="Times New Roman" w:cs="Times New Roman"/>
          <w:sz w:val="24"/>
          <w:szCs w:val="24"/>
        </w:rPr>
        <w:t>laştırma planlaması, ulaştırma ekonomisi ve trafik analizinde temel esasların öğrenmek,</w:t>
      </w:r>
      <w:r w:rsidR="00F71D43">
        <w:rPr>
          <w:rFonts w:ascii="Times New Roman" w:hAnsi="Times New Roman" w:cs="Times New Roman"/>
          <w:sz w:val="24"/>
          <w:szCs w:val="24"/>
        </w:rPr>
        <w:t xml:space="preserve"> g</w:t>
      </w:r>
      <w:r w:rsidR="00F71D43" w:rsidRPr="00F71D43">
        <w:rPr>
          <w:rFonts w:ascii="Times New Roman" w:hAnsi="Times New Roman" w:cs="Times New Roman"/>
          <w:sz w:val="24"/>
          <w:szCs w:val="24"/>
        </w:rPr>
        <w:t>eometrik tasarım ve toprak işleri esasları ve aşamalarının temel düzeydeki problemlerinin çözmektir.</w:t>
      </w:r>
    </w:p>
    <w:p w:rsidR="005E6063" w:rsidRPr="005E6063" w:rsidRDefault="005E6063"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İçeriği:</w:t>
      </w:r>
      <w:r>
        <w:rPr>
          <w:rFonts w:ascii="Times New Roman" w:hAnsi="Times New Roman" w:cs="Times New Roman"/>
          <w:b/>
          <w:sz w:val="24"/>
          <w:szCs w:val="24"/>
        </w:rPr>
        <w:tab/>
      </w:r>
      <w:r w:rsidR="00F71D43" w:rsidRPr="00F71D43">
        <w:rPr>
          <w:rFonts w:ascii="Times New Roman" w:hAnsi="Times New Roman" w:cs="Times New Roman"/>
          <w:sz w:val="24"/>
          <w:szCs w:val="24"/>
        </w:rPr>
        <w:t xml:space="preserve">Sistem kavramı, ulaşım sistemleri ve karakteristikleri, ulaşım planlamasının önemi ve aşamaları, ulaştırma ekonomisi, ulaştırma yatırımlarının değerlendirme esasları ve temel yöntemler, karayolu trafik analizinde temel kavramlar, trafik akım modelleri ve kapasite analizi, karayolu ve demiryolu güzergah araştırma esasları ve aşamaları, ulaştırma yapılarında toprak işleri, </w:t>
      </w:r>
      <w:proofErr w:type="spellStart"/>
      <w:r w:rsidR="00F71D43" w:rsidRPr="00F71D43">
        <w:rPr>
          <w:rFonts w:ascii="Times New Roman" w:hAnsi="Times New Roman" w:cs="Times New Roman"/>
          <w:sz w:val="24"/>
          <w:szCs w:val="24"/>
        </w:rPr>
        <w:t>enkesit</w:t>
      </w:r>
      <w:proofErr w:type="spellEnd"/>
      <w:r w:rsidR="00F71D43" w:rsidRPr="00F71D43">
        <w:rPr>
          <w:rFonts w:ascii="Times New Roman" w:hAnsi="Times New Roman" w:cs="Times New Roman"/>
          <w:sz w:val="24"/>
          <w:szCs w:val="24"/>
        </w:rPr>
        <w:t xml:space="preserve"> alanları ve toprak hacimlerinin hesapları, </w:t>
      </w:r>
      <w:proofErr w:type="spellStart"/>
      <w:r w:rsidR="00F71D43" w:rsidRPr="00F71D43">
        <w:rPr>
          <w:rFonts w:ascii="Times New Roman" w:hAnsi="Times New Roman" w:cs="Times New Roman"/>
          <w:sz w:val="24"/>
          <w:szCs w:val="24"/>
        </w:rPr>
        <w:t>kübaj</w:t>
      </w:r>
      <w:proofErr w:type="spellEnd"/>
      <w:r w:rsidR="00F71D43" w:rsidRPr="00F71D43">
        <w:rPr>
          <w:rFonts w:ascii="Times New Roman" w:hAnsi="Times New Roman" w:cs="Times New Roman"/>
          <w:sz w:val="24"/>
          <w:szCs w:val="24"/>
        </w:rPr>
        <w:t xml:space="preserve"> tablosu ve kütleler diyagramı, ulaştırma geometrik güzergah proje elemanları ve aşamaları, karayolu üstyapısı (elemanları, karışım ve yapısal tasarımı), raylı sistemler, demiryolu geometrik standartları, demiryolu üstyapı elemanları, havaalanı elemanları, tasarımda etkili parametreler, limanlar ve elemanları</w:t>
      </w:r>
    </w:p>
    <w:p w:rsidR="0023138D" w:rsidRDefault="0023138D" w:rsidP="009D68DE">
      <w:pPr>
        <w:spacing w:after="0" w:line="240" w:lineRule="auto"/>
        <w:ind w:left="2832" w:hanging="2832"/>
        <w:jc w:val="both"/>
        <w:rPr>
          <w:rFonts w:ascii="Times New Roman" w:hAnsi="Times New Roman" w:cs="Times New Roman"/>
          <w:b/>
          <w:sz w:val="24"/>
          <w:szCs w:val="24"/>
        </w:rPr>
      </w:pPr>
    </w:p>
    <w:p w:rsidR="009D68DE" w:rsidRDefault="009D68DE" w:rsidP="009D68DE">
      <w:pPr>
        <w:spacing w:after="0" w:line="240" w:lineRule="auto"/>
        <w:ind w:left="2832" w:hanging="2832"/>
        <w:jc w:val="both"/>
        <w:rPr>
          <w:rFonts w:ascii="Times New Roman" w:hAnsi="Times New Roman" w:cs="Times New Roman"/>
          <w:b/>
          <w:sz w:val="24"/>
          <w:szCs w:val="24"/>
        </w:rPr>
      </w:pPr>
      <w:r>
        <w:rPr>
          <w:rFonts w:ascii="Times New Roman" w:hAnsi="Times New Roman" w:cs="Times New Roman"/>
          <w:b/>
          <w:sz w:val="24"/>
          <w:szCs w:val="24"/>
        </w:rPr>
        <w:t>Haftalık Ders Akışı:</w:t>
      </w:r>
      <w:r>
        <w:rPr>
          <w:rFonts w:ascii="Times New Roman" w:hAnsi="Times New Roman" w:cs="Times New Roman"/>
          <w:b/>
          <w:sz w:val="24"/>
          <w:szCs w:val="24"/>
        </w:rPr>
        <w:tab/>
      </w:r>
    </w:p>
    <w:p w:rsidR="009D68DE" w:rsidRDefault="009D68DE"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ook w:val="04A0" w:firstRow="1" w:lastRow="0" w:firstColumn="1" w:lastColumn="0" w:noHBand="0" w:noVBand="1"/>
      </w:tblPr>
      <w:tblGrid>
        <w:gridCol w:w="1109"/>
        <w:gridCol w:w="5347"/>
      </w:tblGrid>
      <w:tr w:rsidR="009D68DE" w:rsidTr="009D68DE">
        <w:tc>
          <w:tcPr>
            <w:tcW w:w="1109"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Hafta</w:t>
            </w:r>
          </w:p>
        </w:tc>
        <w:tc>
          <w:tcPr>
            <w:tcW w:w="5347"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Konu Başlıkları</w:t>
            </w:r>
          </w:p>
        </w:tc>
      </w:tr>
      <w:tr w:rsidR="009D68DE" w:rsidTr="009D68DE">
        <w:tc>
          <w:tcPr>
            <w:tcW w:w="1109" w:type="dxa"/>
          </w:tcPr>
          <w:p w:rsidR="009D68DE" w:rsidRPr="009D68DE" w:rsidRDefault="009D68DE" w:rsidP="009D68DE">
            <w:pPr>
              <w:pStyle w:val="ListeParagraf"/>
              <w:numPr>
                <w:ilvl w:val="0"/>
                <w:numId w:val="2"/>
              </w:numPr>
              <w:rPr>
                <w:rFonts w:ascii="Times New Roman" w:hAnsi="Times New Roman" w:cs="Times New Roman"/>
                <w:sz w:val="24"/>
                <w:szCs w:val="24"/>
              </w:rPr>
            </w:pPr>
            <w:r w:rsidRPr="009D68DE">
              <w:rPr>
                <w:rFonts w:ascii="Times New Roman" w:hAnsi="Times New Roman" w:cs="Times New Roman"/>
                <w:sz w:val="24"/>
                <w:szCs w:val="24"/>
              </w:rPr>
              <w:t>Hafta</w:t>
            </w:r>
          </w:p>
        </w:tc>
        <w:tc>
          <w:tcPr>
            <w:tcW w:w="5347" w:type="dxa"/>
          </w:tcPr>
          <w:p w:rsidR="009D68DE" w:rsidRDefault="00F71D43" w:rsidP="00CF405A">
            <w:pPr>
              <w:rPr>
                <w:rFonts w:ascii="Times New Roman" w:hAnsi="Times New Roman" w:cs="Times New Roman"/>
                <w:sz w:val="24"/>
                <w:szCs w:val="24"/>
              </w:rPr>
            </w:pPr>
            <w:r w:rsidRPr="00F71D43">
              <w:rPr>
                <w:rFonts w:ascii="Times New Roman" w:hAnsi="Times New Roman" w:cs="Times New Roman"/>
                <w:sz w:val="24"/>
                <w:szCs w:val="24"/>
              </w:rPr>
              <w:t>Sistem kavramı, ulaşım sistemleri ve karakteristikleri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F71D43" w:rsidP="00CF405A">
            <w:pPr>
              <w:rPr>
                <w:rFonts w:ascii="Times New Roman" w:hAnsi="Times New Roman" w:cs="Times New Roman"/>
                <w:sz w:val="24"/>
                <w:szCs w:val="24"/>
              </w:rPr>
            </w:pPr>
            <w:r w:rsidRPr="00F71D43">
              <w:rPr>
                <w:rFonts w:ascii="Times New Roman" w:hAnsi="Times New Roman" w:cs="Times New Roman"/>
                <w:sz w:val="24"/>
                <w:szCs w:val="24"/>
              </w:rPr>
              <w:t>Ulaşım planlamasının önemi ve aşamaları</w:t>
            </w:r>
          </w:p>
        </w:tc>
      </w:tr>
      <w:tr w:rsidR="00B244FA" w:rsidTr="009D68DE">
        <w:tc>
          <w:tcPr>
            <w:tcW w:w="1109" w:type="dxa"/>
          </w:tcPr>
          <w:p w:rsidR="00B244FA"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F71D43">
              <w:rPr>
                <w:rFonts w:ascii="Times New Roman" w:hAnsi="Times New Roman" w:cs="Times New Roman"/>
                <w:sz w:val="24"/>
                <w:szCs w:val="24"/>
              </w:rPr>
              <w:t>Karayolu trafik analizinde temel kavramlar</w:t>
            </w:r>
          </w:p>
        </w:tc>
      </w:tr>
      <w:tr w:rsidR="00B244FA" w:rsidTr="009D68DE">
        <w:tc>
          <w:tcPr>
            <w:tcW w:w="1109" w:type="dxa"/>
          </w:tcPr>
          <w:p w:rsidR="00B244FA"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F71D43">
              <w:rPr>
                <w:rFonts w:ascii="Times New Roman" w:hAnsi="Times New Roman" w:cs="Times New Roman"/>
                <w:sz w:val="24"/>
                <w:szCs w:val="24"/>
              </w:rPr>
              <w:t>Trafik akım modelleri ve kapasite analizi</w:t>
            </w:r>
          </w:p>
        </w:tc>
      </w:tr>
      <w:tr w:rsidR="00B244FA" w:rsidTr="009D68DE">
        <w:tc>
          <w:tcPr>
            <w:tcW w:w="1109" w:type="dxa"/>
          </w:tcPr>
          <w:p w:rsidR="00B244FA"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Pr="00F71D43" w:rsidRDefault="00B244FA" w:rsidP="00B244FA">
            <w:pPr>
              <w:rPr>
                <w:rFonts w:ascii="Times New Roman" w:hAnsi="Times New Roman" w:cs="Times New Roman"/>
                <w:sz w:val="24"/>
                <w:szCs w:val="24"/>
              </w:rPr>
            </w:pPr>
            <w:r w:rsidRPr="00F71D43">
              <w:rPr>
                <w:rFonts w:ascii="Times New Roman" w:hAnsi="Times New Roman" w:cs="Times New Roman"/>
                <w:sz w:val="24"/>
                <w:szCs w:val="24"/>
              </w:rPr>
              <w:t>Karayolu ve demiryolu güzergâh araştırma esasları ve aşamaları</w:t>
            </w:r>
          </w:p>
        </w:tc>
      </w:tr>
      <w:tr w:rsidR="00B244FA" w:rsidTr="009D68DE">
        <w:tc>
          <w:tcPr>
            <w:tcW w:w="1109" w:type="dxa"/>
          </w:tcPr>
          <w:p w:rsidR="00B244FA"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Pr="00F71D43" w:rsidRDefault="00B244FA" w:rsidP="00B244FA">
            <w:pPr>
              <w:rPr>
                <w:rFonts w:ascii="Times New Roman" w:hAnsi="Times New Roman" w:cs="Times New Roman"/>
                <w:sz w:val="24"/>
                <w:szCs w:val="24"/>
              </w:rPr>
            </w:pPr>
            <w:r w:rsidRPr="00F71D43">
              <w:rPr>
                <w:rFonts w:ascii="Times New Roman" w:hAnsi="Times New Roman" w:cs="Times New Roman"/>
                <w:sz w:val="24"/>
                <w:szCs w:val="24"/>
              </w:rPr>
              <w:t xml:space="preserve">Ulaştırma geometrik </w:t>
            </w:r>
            <w:proofErr w:type="gramStart"/>
            <w:r w:rsidRPr="00F71D43">
              <w:rPr>
                <w:rFonts w:ascii="Times New Roman" w:hAnsi="Times New Roman" w:cs="Times New Roman"/>
                <w:sz w:val="24"/>
                <w:szCs w:val="24"/>
              </w:rPr>
              <w:t>güzergah</w:t>
            </w:r>
            <w:proofErr w:type="gramEnd"/>
            <w:r w:rsidRPr="00F71D43">
              <w:rPr>
                <w:rFonts w:ascii="Times New Roman" w:hAnsi="Times New Roman" w:cs="Times New Roman"/>
                <w:sz w:val="24"/>
                <w:szCs w:val="24"/>
              </w:rPr>
              <w:t xml:space="preserve"> proje elemanları, proje aşamaları (sıfır poligonu, plan, </w:t>
            </w:r>
            <w:proofErr w:type="spellStart"/>
            <w:r w:rsidRPr="00F71D43">
              <w:rPr>
                <w:rFonts w:ascii="Times New Roman" w:hAnsi="Times New Roman" w:cs="Times New Roman"/>
                <w:sz w:val="24"/>
                <w:szCs w:val="24"/>
              </w:rPr>
              <w:t>boykesit</w:t>
            </w:r>
            <w:proofErr w:type="spellEnd"/>
            <w:r w:rsidRPr="00F71D43">
              <w:rPr>
                <w:rFonts w:ascii="Times New Roman" w:hAnsi="Times New Roman" w:cs="Times New Roman"/>
                <w:sz w:val="24"/>
                <w:szCs w:val="24"/>
              </w:rPr>
              <w:t xml:space="preserve">, </w:t>
            </w:r>
            <w:proofErr w:type="spellStart"/>
            <w:r w:rsidRPr="00F71D43">
              <w:rPr>
                <w:rFonts w:ascii="Times New Roman" w:hAnsi="Times New Roman" w:cs="Times New Roman"/>
                <w:sz w:val="24"/>
                <w:szCs w:val="24"/>
              </w:rPr>
              <w:t>enkesit</w:t>
            </w:r>
            <w:proofErr w:type="spellEnd"/>
            <w:r w:rsidRPr="00F71D43">
              <w:rPr>
                <w:rFonts w:ascii="Times New Roman" w:hAnsi="Times New Roman" w:cs="Times New Roman"/>
                <w:sz w:val="24"/>
                <w:szCs w:val="24"/>
              </w:rPr>
              <w:t>),</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F71D43">
              <w:rPr>
                <w:rFonts w:ascii="Times New Roman" w:hAnsi="Times New Roman" w:cs="Times New Roman"/>
                <w:sz w:val="24"/>
                <w:szCs w:val="24"/>
              </w:rPr>
              <w:t xml:space="preserve">Ulaştırma yapılarında toprak işleri, </w:t>
            </w:r>
            <w:proofErr w:type="spellStart"/>
            <w:r w:rsidRPr="00F71D43">
              <w:rPr>
                <w:rFonts w:ascii="Times New Roman" w:hAnsi="Times New Roman" w:cs="Times New Roman"/>
                <w:sz w:val="24"/>
                <w:szCs w:val="24"/>
              </w:rPr>
              <w:t>enkesit</w:t>
            </w:r>
            <w:proofErr w:type="spellEnd"/>
            <w:r w:rsidRPr="00F71D43">
              <w:rPr>
                <w:rFonts w:ascii="Times New Roman" w:hAnsi="Times New Roman" w:cs="Times New Roman"/>
                <w:sz w:val="24"/>
                <w:szCs w:val="24"/>
              </w:rPr>
              <w:t xml:space="preserve"> alanları ve toprak hacimlerinin hesapları</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Pr>
                <w:rFonts w:ascii="Times New Roman" w:hAnsi="Times New Roman" w:cs="Times New Roman"/>
                <w:sz w:val="24"/>
                <w:szCs w:val="24"/>
              </w:rPr>
              <w:t>Ara Sınav</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proofErr w:type="spellStart"/>
            <w:r>
              <w:rPr>
                <w:rFonts w:ascii="Times New Roman" w:eastAsia="Times New Roman" w:hAnsi="Times New Roman" w:cs="Times New Roman"/>
                <w:sz w:val="24"/>
                <w:szCs w:val="24"/>
              </w:rPr>
              <w:t>K</w:t>
            </w:r>
            <w:r w:rsidRPr="001B6FC0">
              <w:rPr>
                <w:rFonts w:ascii="Times New Roman" w:eastAsia="Times New Roman" w:hAnsi="Times New Roman" w:cs="Times New Roman"/>
                <w:sz w:val="24"/>
                <w:szCs w:val="24"/>
              </w:rPr>
              <w:t>übaj</w:t>
            </w:r>
            <w:proofErr w:type="spellEnd"/>
            <w:r>
              <w:rPr>
                <w:rFonts w:ascii="Times New Roman" w:eastAsia="Times New Roman" w:hAnsi="Times New Roman" w:cs="Times New Roman"/>
                <w:sz w:val="24"/>
                <w:szCs w:val="24"/>
              </w:rPr>
              <w:t xml:space="preserve"> tablosu ve kütleler diyagramı</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F71D43">
              <w:rPr>
                <w:rFonts w:ascii="Times New Roman" w:hAnsi="Times New Roman" w:cs="Times New Roman"/>
                <w:sz w:val="24"/>
                <w:szCs w:val="24"/>
              </w:rPr>
              <w:t>Ulaştırma ekonomisi, ulaştırma yatırımlarının değerlendirme esasları ve temel yöntemler</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F71D43">
              <w:rPr>
                <w:rFonts w:ascii="Times New Roman" w:hAnsi="Times New Roman" w:cs="Times New Roman"/>
                <w:sz w:val="24"/>
                <w:szCs w:val="24"/>
              </w:rPr>
              <w:t>Karayolu üstyapısı (elemanları, karışım ve yapısal tasarımı),</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4F3F04">
              <w:rPr>
                <w:rFonts w:ascii="Times New Roman" w:hAnsi="Times New Roman" w:cs="Times New Roman"/>
                <w:sz w:val="24"/>
                <w:szCs w:val="24"/>
              </w:rPr>
              <w:t>Raylı sistemler, demiryolu geometrik standartları,</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4F3F04">
              <w:rPr>
                <w:rFonts w:ascii="Times New Roman" w:hAnsi="Times New Roman" w:cs="Times New Roman"/>
                <w:sz w:val="24"/>
                <w:szCs w:val="24"/>
              </w:rPr>
              <w:t>Demiryolu üstyapı elemanları (raylar, balast, travers, bağlantı elemanları)</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sidRPr="004F3F04">
              <w:rPr>
                <w:rFonts w:ascii="Times New Roman" w:hAnsi="Times New Roman" w:cs="Times New Roman"/>
                <w:sz w:val="24"/>
                <w:szCs w:val="24"/>
              </w:rPr>
              <w:t xml:space="preserve">Havaalanı elemanları (pistler, </w:t>
            </w:r>
            <w:proofErr w:type="spellStart"/>
            <w:r w:rsidRPr="004F3F04">
              <w:rPr>
                <w:rFonts w:ascii="Times New Roman" w:hAnsi="Times New Roman" w:cs="Times New Roman"/>
                <w:sz w:val="24"/>
                <w:szCs w:val="24"/>
              </w:rPr>
              <w:t>apron</w:t>
            </w:r>
            <w:proofErr w:type="spellEnd"/>
            <w:r w:rsidRPr="004F3F04">
              <w:rPr>
                <w:rFonts w:ascii="Times New Roman" w:hAnsi="Times New Roman" w:cs="Times New Roman"/>
                <w:sz w:val="24"/>
                <w:szCs w:val="24"/>
              </w:rPr>
              <w:t>, taksi yolu, terminal binası), tasarımda etkili parametreler</w:t>
            </w:r>
          </w:p>
        </w:tc>
      </w:tr>
      <w:tr w:rsidR="00B244FA" w:rsidTr="009D68DE">
        <w:tc>
          <w:tcPr>
            <w:tcW w:w="1109" w:type="dxa"/>
          </w:tcPr>
          <w:p w:rsidR="00B244FA" w:rsidRPr="009D68DE" w:rsidRDefault="00B244FA" w:rsidP="00B24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B244FA" w:rsidRDefault="00B244FA" w:rsidP="00B244FA">
            <w:pPr>
              <w:rPr>
                <w:rFonts w:ascii="Times New Roman" w:hAnsi="Times New Roman" w:cs="Times New Roman"/>
                <w:sz w:val="24"/>
                <w:szCs w:val="24"/>
              </w:rPr>
            </w:pPr>
            <w:r>
              <w:rPr>
                <w:rFonts w:ascii="Times New Roman" w:hAnsi="Times New Roman" w:cs="Times New Roman"/>
                <w:sz w:val="24"/>
                <w:szCs w:val="24"/>
              </w:rPr>
              <w:t>Final sınavı</w:t>
            </w:r>
            <w:r w:rsidRPr="004F3F04">
              <w:rPr>
                <w:rFonts w:ascii="Times New Roman" w:hAnsi="Times New Roman" w:cs="Times New Roman"/>
                <w:sz w:val="24"/>
                <w:szCs w:val="24"/>
              </w:rPr>
              <w:t xml:space="preserve">  </w:t>
            </w:r>
          </w:p>
        </w:tc>
      </w:tr>
    </w:tbl>
    <w:p w:rsidR="009D68DE" w:rsidRDefault="009D68DE" w:rsidP="009D68DE">
      <w:pPr>
        <w:spacing w:after="0" w:line="240" w:lineRule="auto"/>
        <w:ind w:left="2832" w:hanging="2832"/>
        <w:jc w:val="both"/>
        <w:rPr>
          <w:rFonts w:ascii="Times New Roman" w:hAnsi="Times New Roman" w:cs="Times New Roman"/>
          <w:sz w:val="24"/>
          <w:szCs w:val="24"/>
        </w:rPr>
      </w:pPr>
    </w:p>
    <w:p w:rsidR="007D0664" w:rsidRDefault="007D0664" w:rsidP="009D68DE">
      <w:pPr>
        <w:spacing w:after="0" w:line="240" w:lineRule="auto"/>
        <w:ind w:left="2832" w:hanging="2832"/>
        <w:jc w:val="both"/>
        <w:rPr>
          <w:rFonts w:ascii="Times New Roman" w:hAnsi="Times New Roman" w:cs="Times New Roman"/>
          <w:sz w:val="24"/>
          <w:szCs w:val="24"/>
        </w:rPr>
      </w:pPr>
    </w:p>
    <w:p w:rsidR="007D0664" w:rsidRDefault="007D0664" w:rsidP="009D68DE">
      <w:pPr>
        <w:spacing w:after="0" w:line="240" w:lineRule="auto"/>
        <w:ind w:left="2832" w:hanging="2832"/>
        <w:jc w:val="both"/>
        <w:rPr>
          <w:rFonts w:ascii="Times New Roman" w:hAnsi="Times New Roman" w:cs="Times New Roman"/>
          <w:sz w:val="24"/>
          <w:szCs w:val="24"/>
        </w:rPr>
      </w:pPr>
    </w:p>
    <w:p w:rsidR="00333F94" w:rsidRDefault="009D68DE"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lastRenderedPageBreak/>
        <w:t>AKTS İş Yükü</w:t>
      </w:r>
      <w:r w:rsidR="00333F94">
        <w:rPr>
          <w:rFonts w:ascii="Times New Roman" w:hAnsi="Times New Roman" w:cs="Times New Roman"/>
          <w:b/>
          <w:sz w:val="24"/>
          <w:szCs w:val="24"/>
        </w:rPr>
        <w:t>:</w:t>
      </w:r>
    </w:p>
    <w:p w:rsidR="00333F94" w:rsidRDefault="00333F94" w:rsidP="009D68DE">
      <w:pPr>
        <w:spacing w:after="0" w:line="240" w:lineRule="auto"/>
        <w:ind w:left="2832" w:hanging="2832"/>
        <w:jc w:val="both"/>
        <w:rPr>
          <w:rFonts w:ascii="Times New Roman" w:hAnsi="Times New Roman" w:cs="Times New Roman"/>
          <w:b/>
          <w:sz w:val="24"/>
          <w:szCs w:val="24"/>
        </w:rPr>
      </w:pPr>
    </w:p>
    <w:tbl>
      <w:tblPr>
        <w:tblStyle w:val="TabloKlavuzu"/>
        <w:tblW w:w="6456" w:type="dxa"/>
        <w:tblInd w:w="2945" w:type="dxa"/>
        <w:tblLayout w:type="fixed"/>
        <w:tblLook w:val="04A0" w:firstRow="1" w:lastRow="0" w:firstColumn="1" w:lastColumn="0" w:noHBand="0" w:noVBand="1"/>
      </w:tblPr>
      <w:tblGrid>
        <w:gridCol w:w="3797"/>
        <w:gridCol w:w="709"/>
        <w:gridCol w:w="850"/>
        <w:gridCol w:w="1100"/>
      </w:tblGrid>
      <w:tr w:rsidR="007D0664" w:rsidTr="007D0664">
        <w:tc>
          <w:tcPr>
            <w:tcW w:w="3797" w:type="dxa"/>
          </w:tcPr>
          <w:p w:rsidR="007D0664" w:rsidRDefault="007D0664" w:rsidP="00E61D4B">
            <w:pPr>
              <w:jc w:val="both"/>
              <w:rPr>
                <w:rFonts w:ascii="Times New Roman" w:hAnsi="Times New Roman" w:cs="Times New Roman"/>
                <w:b/>
                <w:sz w:val="24"/>
                <w:szCs w:val="24"/>
              </w:rPr>
            </w:pPr>
            <w:r>
              <w:rPr>
                <w:rFonts w:ascii="Times New Roman" w:hAnsi="Times New Roman" w:cs="Times New Roman"/>
                <w:b/>
                <w:sz w:val="24"/>
                <w:szCs w:val="24"/>
              </w:rPr>
              <w:t>Aktivite</w:t>
            </w:r>
          </w:p>
        </w:tc>
        <w:tc>
          <w:tcPr>
            <w:tcW w:w="709" w:type="dxa"/>
          </w:tcPr>
          <w:p w:rsidR="007D0664" w:rsidRDefault="007D0664" w:rsidP="00E61D4B">
            <w:pPr>
              <w:jc w:val="center"/>
              <w:rPr>
                <w:rFonts w:ascii="Times New Roman" w:hAnsi="Times New Roman" w:cs="Times New Roman"/>
                <w:b/>
                <w:sz w:val="24"/>
                <w:szCs w:val="24"/>
              </w:rPr>
            </w:pPr>
            <w:r>
              <w:rPr>
                <w:rFonts w:ascii="Times New Roman" w:hAnsi="Times New Roman" w:cs="Times New Roman"/>
                <w:b/>
                <w:sz w:val="24"/>
                <w:szCs w:val="24"/>
              </w:rPr>
              <w:t>Sayı</w:t>
            </w:r>
          </w:p>
        </w:tc>
        <w:tc>
          <w:tcPr>
            <w:tcW w:w="850" w:type="dxa"/>
          </w:tcPr>
          <w:p w:rsidR="007D0664" w:rsidRDefault="007D0664" w:rsidP="00E61D4B">
            <w:pPr>
              <w:jc w:val="center"/>
              <w:rPr>
                <w:rFonts w:ascii="Times New Roman" w:hAnsi="Times New Roman" w:cs="Times New Roman"/>
                <w:b/>
                <w:sz w:val="24"/>
                <w:szCs w:val="24"/>
              </w:rPr>
            </w:pPr>
            <w:r>
              <w:rPr>
                <w:rFonts w:ascii="Times New Roman" w:hAnsi="Times New Roman" w:cs="Times New Roman"/>
                <w:b/>
                <w:sz w:val="24"/>
                <w:szCs w:val="24"/>
              </w:rPr>
              <w:t>Süre (Saat)</w:t>
            </w:r>
          </w:p>
        </w:tc>
        <w:tc>
          <w:tcPr>
            <w:tcW w:w="1100" w:type="dxa"/>
          </w:tcPr>
          <w:p w:rsidR="007D0664" w:rsidRDefault="007D0664" w:rsidP="00E61D4B">
            <w:pPr>
              <w:jc w:val="center"/>
              <w:rPr>
                <w:rFonts w:ascii="Times New Roman" w:hAnsi="Times New Roman" w:cs="Times New Roman"/>
                <w:b/>
                <w:sz w:val="24"/>
                <w:szCs w:val="24"/>
              </w:rPr>
            </w:pPr>
            <w:r>
              <w:rPr>
                <w:rFonts w:ascii="Times New Roman" w:hAnsi="Times New Roman" w:cs="Times New Roman"/>
                <w:b/>
                <w:sz w:val="24"/>
                <w:szCs w:val="24"/>
              </w:rPr>
              <w:t>Toplam İş Yükü</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Teorik Ders Anlatımı</w:t>
            </w:r>
          </w:p>
        </w:tc>
        <w:tc>
          <w:tcPr>
            <w:tcW w:w="709" w:type="dxa"/>
          </w:tcPr>
          <w:p w:rsidR="007D0664" w:rsidRPr="00333F94" w:rsidRDefault="007D0664" w:rsidP="00E61D4B">
            <w:pPr>
              <w:jc w:val="both"/>
              <w:rPr>
                <w:rFonts w:ascii="Times New Roman" w:hAnsi="Times New Roman" w:cs="Times New Roman"/>
                <w:sz w:val="24"/>
                <w:szCs w:val="24"/>
              </w:rPr>
            </w:pPr>
            <w:r w:rsidRPr="00333F94">
              <w:rPr>
                <w:rFonts w:ascii="Times New Roman" w:hAnsi="Times New Roman" w:cs="Times New Roman"/>
                <w:sz w:val="24"/>
                <w:szCs w:val="24"/>
              </w:rPr>
              <w:t>1</w:t>
            </w:r>
            <w:r>
              <w:rPr>
                <w:rFonts w:ascii="Times New Roman" w:hAnsi="Times New Roman" w:cs="Times New Roman"/>
                <w:sz w:val="24"/>
                <w:szCs w:val="24"/>
              </w:rPr>
              <w:t>3</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2,5</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32,5</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sidRPr="00333F94">
              <w:rPr>
                <w:rFonts w:ascii="Times New Roman" w:hAnsi="Times New Roman" w:cs="Times New Roman"/>
                <w:sz w:val="24"/>
                <w:szCs w:val="24"/>
              </w:rPr>
              <w:t>Ders Öncesi Bireysel Çalışma</w:t>
            </w:r>
          </w:p>
        </w:tc>
        <w:tc>
          <w:tcPr>
            <w:tcW w:w="709"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11</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Ders Sonrası Bireysel Çalışma</w:t>
            </w:r>
          </w:p>
        </w:tc>
        <w:tc>
          <w:tcPr>
            <w:tcW w:w="709"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11</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 xml:space="preserve">Proje Ödevi </w:t>
            </w:r>
          </w:p>
        </w:tc>
        <w:tc>
          <w:tcPr>
            <w:tcW w:w="709"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12</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12</w:t>
            </w:r>
          </w:p>
        </w:tc>
      </w:tr>
      <w:tr w:rsidR="007D0664" w:rsidTr="007D0664">
        <w:tc>
          <w:tcPr>
            <w:tcW w:w="3797" w:type="dxa"/>
          </w:tcPr>
          <w:p w:rsidR="007D0664" w:rsidRDefault="007D0664" w:rsidP="00E61D4B">
            <w:pPr>
              <w:jc w:val="both"/>
              <w:rPr>
                <w:rFonts w:ascii="Times New Roman" w:hAnsi="Times New Roman" w:cs="Times New Roman"/>
                <w:sz w:val="24"/>
                <w:szCs w:val="24"/>
              </w:rPr>
            </w:pPr>
            <w:r>
              <w:rPr>
                <w:rFonts w:ascii="Times New Roman" w:hAnsi="Times New Roman" w:cs="Times New Roman"/>
                <w:sz w:val="24"/>
                <w:szCs w:val="24"/>
              </w:rPr>
              <w:t>Kısa Sınav</w:t>
            </w:r>
          </w:p>
        </w:tc>
        <w:tc>
          <w:tcPr>
            <w:tcW w:w="709" w:type="dxa"/>
          </w:tcPr>
          <w:p w:rsidR="007D0664" w:rsidRDefault="007D0664" w:rsidP="00E61D4B">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D0664" w:rsidRDefault="007D0664" w:rsidP="00E61D4B">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7D0664" w:rsidRDefault="007D0664" w:rsidP="00E61D4B">
            <w:pPr>
              <w:jc w:val="both"/>
              <w:rPr>
                <w:rFonts w:ascii="Times New Roman" w:hAnsi="Times New Roman" w:cs="Times New Roman"/>
                <w:sz w:val="24"/>
                <w:szCs w:val="24"/>
              </w:rPr>
            </w:pPr>
            <w:r>
              <w:rPr>
                <w:rFonts w:ascii="Times New Roman" w:hAnsi="Times New Roman" w:cs="Times New Roman"/>
                <w:sz w:val="24"/>
                <w:szCs w:val="24"/>
              </w:rPr>
              <w:t>6</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Ara Sınav Hazırlık</w:t>
            </w:r>
          </w:p>
        </w:tc>
        <w:tc>
          <w:tcPr>
            <w:tcW w:w="709"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9</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Final Sınavı Hazırlık</w:t>
            </w:r>
          </w:p>
        </w:tc>
        <w:tc>
          <w:tcPr>
            <w:tcW w:w="709"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4</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16</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Ara Sınav</w:t>
            </w:r>
          </w:p>
        </w:tc>
        <w:tc>
          <w:tcPr>
            <w:tcW w:w="709"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1,5</w:t>
            </w:r>
          </w:p>
        </w:tc>
      </w:tr>
      <w:tr w:rsidR="007D0664" w:rsidTr="007D0664">
        <w:tc>
          <w:tcPr>
            <w:tcW w:w="3797"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Final Sınavı</w:t>
            </w:r>
          </w:p>
        </w:tc>
        <w:tc>
          <w:tcPr>
            <w:tcW w:w="709"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1,5</w:t>
            </w:r>
          </w:p>
        </w:tc>
      </w:tr>
      <w:tr w:rsidR="007D0664" w:rsidTr="007D0664">
        <w:tc>
          <w:tcPr>
            <w:tcW w:w="5356" w:type="dxa"/>
            <w:gridSpan w:val="3"/>
          </w:tcPr>
          <w:p w:rsidR="007D0664" w:rsidRPr="00333F94" w:rsidRDefault="007D0664" w:rsidP="00E61D4B">
            <w:pPr>
              <w:jc w:val="right"/>
              <w:rPr>
                <w:rFonts w:ascii="Times New Roman" w:hAnsi="Times New Roman" w:cs="Times New Roman"/>
                <w:b/>
                <w:sz w:val="24"/>
                <w:szCs w:val="24"/>
              </w:rPr>
            </w:pPr>
            <w:r w:rsidRPr="00333F94">
              <w:rPr>
                <w:rFonts w:ascii="Times New Roman" w:hAnsi="Times New Roman" w:cs="Times New Roman"/>
                <w:b/>
                <w:sz w:val="24"/>
                <w:szCs w:val="24"/>
              </w:rPr>
              <w:t>Toplam</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101,0</w:t>
            </w:r>
          </w:p>
        </w:tc>
      </w:tr>
      <w:tr w:rsidR="007D0664" w:rsidTr="007D0664">
        <w:tc>
          <w:tcPr>
            <w:tcW w:w="5356" w:type="dxa"/>
            <w:gridSpan w:val="3"/>
          </w:tcPr>
          <w:p w:rsidR="007D0664" w:rsidRPr="00333F94" w:rsidRDefault="007D0664" w:rsidP="00E61D4B">
            <w:pPr>
              <w:jc w:val="right"/>
              <w:rPr>
                <w:rFonts w:ascii="Times New Roman" w:hAnsi="Times New Roman" w:cs="Times New Roman"/>
                <w:sz w:val="24"/>
                <w:szCs w:val="24"/>
              </w:rPr>
            </w:pPr>
            <w:r>
              <w:rPr>
                <w:rFonts w:ascii="Times New Roman" w:hAnsi="Times New Roman" w:cs="Times New Roman"/>
                <w:sz w:val="24"/>
                <w:szCs w:val="24"/>
              </w:rPr>
              <w:t>Toplam İş Yükü / 25 (Saat)</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4,04</w:t>
            </w:r>
          </w:p>
        </w:tc>
      </w:tr>
      <w:tr w:rsidR="007D0664" w:rsidTr="007D0664">
        <w:tc>
          <w:tcPr>
            <w:tcW w:w="5356" w:type="dxa"/>
            <w:gridSpan w:val="3"/>
          </w:tcPr>
          <w:p w:rsidR="007D0664" w:rsidRPr="00333F94" w:rsidRDefault="007D0664" w:rsidP="00E61D4B">
            <w:pPr>
              <w:jc w:val="right"/>
              <w:rPr>
                <w:rFonts w:ascii="Times New Roman" w:hAnsi="Times New Roman" w:cs="Times New Roman"/>
                <w:sz w:val="24"/>
                <w:szCs w:val="24"/>
              </w:rPr>
            </w:pPr>
            <w:r>
              <w:rPr>
                <w:rFonts w:ascii="Times New Roman" w:hAnsi="Times New Roman" w:cs="Times New Roman"/>
                <w:sz w:val="24"/>
                <w:szCs w:val="24"/>
              </w:rPr>
              <w:t>AKTS</w:t>
            </w:r>
          </w:p>
        </w:tc>
        <w:tc>
          <w:tcPr>
            <w:tcW w:w="1100" w:type="dxa"/>
          </w:tcPr>
          <w:p w:rsidR="007D0664" w:rsidRPr="00333F94" w:rsidRDefault="007D0664" w:rsidP="00E61D4B">
            <w:pPr>
              <w:jc w:val="both"/>
              <w:rPr>
                <w:rFonts w:ascii="Times New Roman" w:hAnsi="Times New Roman" w:cs="Times New Roman"/>
                <w:sz w:val="24"/>
                <w:szCs w:val="24"/>
              </w:rPr>
            </w:pPr>
            <w:r>
              <w:rPr>
                <w:rFonts w:ascii="Times New Roman" w:hAnsi="Times New Roman" w:cs="Times New Roman"/>
                <w:sz w:val="24"/>
                <w:szCs w:val="24"/>
              </w:rPr>
              <w:t>4,00</w:t>
            </w:r>
          </w:p>
        </w:tc>
      </w:tr>
    </w:tbl>
    <w:p w:rsidR="00D73AED" w:rsidRPr="009D68DE" w:rsidRDefault="00D73AED"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b/>
      </w:r>
      <w:r w:rsidRPr="009D68DE">
        <w:rPr>
          <w:rFonts w:ascii="Times New Roman" w:hAnsi="Times New Roman" w:cs="Times New Roman"/>
          <w:b/>
          <w:sz w:val="24"/>
          <w:szCs w:val="24"/>
        </w:rPr>
        <w:tab/>
      </w:r>
    </w:p>
    <w:sectPr w:rsidR="00D73AED" w:rsidRPr="009D6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21DC"/>
    <w:multiLevelType w:val="hybridMultilevel"/>
    <w:tmpl w:val="45645E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85770E6"/>
    <w:multiLevelType w:val="hybridMultilevel"/>
    <w:tmpl w:val="95BA856C"/>
    <w:lvl w:ilvl="0" w:tplc="BADC3372">
      <w:start w:val="2019"/>
      <w:numFmt w:val="bullet"/>
      <w:lvlText w:val=""/>
      <w:lvlJc w:val="left"/>
      <w:pPr>
        <w:ind w:left="3192" w:hanging="360"/>
      </w:pPr>
      <w:rPr>
        <w:rFonts w:ascii="Symbol" w:eastAsiaTheme="minorHAnsi" w:hAnsi="Symbol" w:cs="Times New Roman" w:hint="default"/>
        <w:b w:val="0"/>
        <w:bCs/>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2" w15:restartNumberingAfterBreak="0">
    <w:nsid w:val="71C26C5A"/>
    <w:multiLevelType w:val="hybridMultilevel"/>
    <w:tmpl w:val="598A6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D31"/>
    <w:rsid w:val="0023138D"/>
    <w:rsid w:val="00306DEA"/>
    <w:rsid w:val="00333F94"/>
    <w:rsid w:val="00364EB9"/>
    <w:rsid w:val="00491D31"/>
    <w:rsid w:val="004D16B8"/>
    <w:rsid w:val="004F3F04"/>
    <w:rsid w:val="005E6063"/>
    <w:rsid w:val="005F1618"/>
    <w:rsid w:val="0065421C"/>
    <w:rsid w:val="007B7950"/>
    <w:rsid w:val="007C6E11"/>
    <w:rsid w:val="007D0664"/>
    <w:rsid w:val="0091499A"/>
    <w:rsid w:val="0093516A"/>
    <w:rsid w:val="009D68DE"/>
    <w:rsid w:val="00B1268E"/>
    <w:rsid w:val="00B244FA"/>
    <w:rsid w:val="00BA2E92"/>
    <w:rsid w:val="00BC35E5"/>
    <w:rsid w:val="00BE7B15"/>
    <w:rsid w:val="00CF405A"/>
    <w:rsid w:val="00D73AED"/>
    <w:rsid w:val="00E4628A"/>
    <w:rsid w:val="00F235D4"/>
    <w:rsid w:val="00F71D43"/>
    <w:rsid w:val="00F75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3179"/>
  <w15:docId w15:val="{D54BB0CF-AC95-4A3C-A98F-6B882419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CBD1-383A-499B-908A-AC193974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611</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Nb</dc:creator>
  <cp:keywords/>
  <dc:description/>
  <cp:lastModifiedBy>Fujitsu</cp:lastModifiedBy>
  <cp:revision>20</cp:revision>
  <dcterms:created xsi:type="dcterms:W3CDTF">2017-09-02T19:32:00Z</dcterms:created>
  <dcterms:modified xsi:type="dcterms:W3CDTF">2019-09-23T11:04:00Z</dcterms:modified>
</cp:coreProperties>
</file>