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490" w:type="dxa"/>
        <w:tblInd w:w="-43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52"/>
        <w:gridCol w:w="1701"/>
        <w:gridCol w:w="2268"/>
        <w:gridCol w:w="707"/>
        <w:gridCol w:w="2269"/>
        <w:gridCol w:w="2693"/>
      </w:tblGrid>
      <w:tr w:rsidR="00C73CFD" w:rsidRPr="00AE4114" w14:paraId="30EA0EBD" w14:textId="77777777" w:rsidTr="00AE4114">
        <w:trPr>
          <w:trHeight w:val="1043"/>
          <w:tblHeader/>
        </w:trPr>
        <w:tc>
          <w:tcPr>
            <w:tcW w:w="852" w:type="dxa"/>
            <w:shd w:val="clear" w:color="auto" w:fill="F2F2F2" w:themeFill="background1" w:themeFillShade="F2"/>
            <w:vAlign w:val="center"/>
          </w:tcPr>
          <w:p w14:paraId="249ABF5E" w14:textId="77777777" w:rsidR="00C73CFD" w:rsidRPr="00AE4114" w:rsidRDefault="00C73CFD" w:rsidP="4D8D4CDE">
            <w:pPr>
              <w:jc w:val="center"/>
              <w:rPr>
                <w:rFonts w:ascii="Times New Roman" w:eastAsia="Cambria" w:hAnsi="Times New Roman" w:cs="Times New Roman"/>
                <w:b/>
                <w:bCs/>
                <w:color w:val="002060"/>
                <w:sz w:val="14"/>
                <w:szCs w:val="14"/>
              </w:rPr>
            </w:pPr>
            <w:r w:rsidRPr="00AE4114">
              <w:rPr>
                <w:rFonts w:ascii="Times New Roman" w:eastAsia="Cambria" w:hAnsi="Times New Roman" w:cs="Times New Roman"/>
                <w:b/>
                <w:bCs/>
                <w:color w:val="002060"/>
                <w:sz w:val="14"/>
                <w:szCs w:val="14"/>
              </w:rPr>
              <w:t>Standart Kod No</w:t>
            </w:r>
          </w:p>
        </w:tc>
        <w:tc>
          <w:tcPr>
            <w:tcW w:w="1701" w:type="dxa"/>
            <w:shd w:val="clear" w:color="auto" w:fill="F2F2F2" w:themeFill="background1" w:themeFillShade="F2"/>
            <w:vAlign w:val="center"/>
          </w:tcPr>
          <w:p w14:paraId="7FA68F01" w14:textId="77777777" w:rsidR="00C73CFD" w:rsidRPr="00AE4114" w:rsidRDefault="00C73CFD" w:rsidP="00AE4114">
            <w:pPr>
              <w:ind w:left="-106" w:right="-108"/>
              <w:jc w:val="center"/>
              <w:rPr>
                <w:rFonts w:ascii="Times New Roman" w:eastAsia="Cambria" w:hAnsi="Times New Roman" w:cs="Times New Roman"/>
                <w:b/>
                <w:bCs/>
                <w:color w:val="002060"/>
                <w:sz w:val="14"/>
                <w:szCs w:val="14"/>
              </w:rPr>
            </w:pPr>
            <w:r w:rsidRPr="00AE4114">
              <w:rPr>
                <w:rFonts w:ascii="Times New Roman" w:eastAsia="Cambria" w:hAnsi="Times New Roman" w:cs="Times New Roman"/>
                <w:b/>
                <w:bCs/>
                <w:color w:val="002060"/>
                <w:sz w:val="14"/>
                <w:szCs w:val="14"/>
              </w:rPr>
              <w:t>Kamu İç Kontrol Standardı ve Genel Şartı</w:t>
            </w:r>
          </w:p>
        </w:tc>
        <w:tc>
          <w:tcPr>
            <w:tcW w:w="2268" w:type="dxa"/>
            <w:shd w:val="clear" w:color="auto" w:fill="F2F2F2" w:themeFill="background1" w:themeFillShade="F2"/>
            <w:vAlign w:val="center"/>
          </w:tcPr>
          <w:p w14:paraId="6B633CD2" w14:textId="77777777" w:rsidR="00C73CFD" w:rsidRPr="00AE4114" w:rsidRDefault="00C73CFD" w:rsidP="00AE4114">
            <w:pPr>
              <w:ind w:right="-108"/>
              <w:jc w:val="center"/>
              <w:rPr>
                <w:rFonts w:ascii="Times New Roman" w:hAnsi="Times New Roman" w:cs="Times New Roman"/>
                <w:b/>
                <w:color w:val="002060"/>
                <w:sz w:val="14"/>
                <w:szCs w:val="14"/>
              </w:rPr>
            </w:pPr>
            <w:r w:rsidRPr="00AE4114">
              <w:rPr>
                <w:rFonts w:ascii="Times New Roman" w:hAnsi="Times New Roman" w:cs="Times New Roman"/>
                <w:b/>
                <w:color w:val="002060"/>
                <w:sz w:val="14"/>
                <w:szCs w:val="14"/>
              </w:rPr>
              <w:t>Mevcut Durum</w:t>
            </w:r>
          </w:p>
        </w:tc>
        <w:tc>
          <w:tcPr>
            <w:tcW w:w="707" w:type="dxa"/>
            <w:shd w:val="clear" w:color="auto" w:fill="F2F2F2" w:themeFill="background1" w:themeFillShade="F2"/>
            <w:vAlign w:val="center"/>
          </w:tcPr>
          <w:p w14:paraId="63476B20" w14:textId="77777777" w:rsidR="00C73CFD" w:rsidRPr="00AE4114" w:rsidRDefault="00C73CFD" w:rsidP="00C40704">
            <w:pPr>
              <w:jc w:val="center"/>
              <w:rPr>
                <w:rFonts w:ascii="Times New Roman" w:hAnsi="Times New Roman" w:cs="Times New Roman"/>
                <w:b/>
                <w:color w:val="002060"/>
                <w:sz w:val="14"/>
                <w:szCs w:val="14"/>
              </w:rPr>
            </w:pPr>
            <w:r w:rsidRPr="00AE4114">
              <w:rPr>
                <w:rFonts w:ascii="Times New Roman" w:hAnsi="Times New Roman" w:cs="Times New Roman"/>
                <w:b/>
                <w:color w:val="002060"/>
                <w:sz w:val="14"/>
                <w:szCs w:val="14"/>
              </w:rPr>
              <w:t>Eylem Kod No</w:t>
            </w:r>
          </w:p>
        </w:tc>
        <w:tc>
          <w:tcPr>
            <w:tcW w:w="2269" w:type="dxa"/>
            <w:shd w:val="clear" w:color="auto" w:fill="F2F2F2" w:themeFill="background1" w:themeFillShade="F2"/>
            <w:vAlign w:val="center"/>
          </w:tcPr>
          <w:p w14:paraId="7762408F" w14:textId="77777777" w:rsidR="00C73CFD" w:rsidRPr="00AE4114" w:rsidRDefault="00C73CFD" w:rsidP="00AE4114">
            <w:pPr>
              <w:ind w:left="-108" w:right="-109"/>
              <w:jc w:val="center"/>
              <w:rPr>
                <w:rFonts w:ascii="Times New Roman" w:hAnsi="Times New Roman" w:cs="Times New Roman"/>
                <w:b/>
                <w:color w:val="002060"/>
                <w:sz w:val="14"/>
                <w:szCs w:val="14"/>
              </w:rPr>
            </w:pPr>
            <w:r w:rsidRPr="00AE4114">
              <w:rPr>
                <w:rFonts w:ascii="Times New Roman" w:hAnsi="Times New Roman" w:cs="Times New Roman"/>
                <w:b/>
                <w:color w:val="002060"/>
                <w:sz w:val="14"/>
                <w:szCs w:val="14"/>
              </w:rPr>
              <w:t>Öngörülen Eylem veya Eylemler</w:t>
            </w:r>
          </w:p>
        </w:tc>
        <w:tc>
          <w:tcPr>
            <w:tcW w:w="2693" w:type="dxa"/>
            <w:shd w:val="clear" w:color="auto" w:fill="F2F2F2" w:themeFill="background1" w:themeFillShade="F2"/>
            <w:vAlign w:val="center"/>
          </w:tcPr>
          <w:p w14:paraId="3329509D" w14:textId="77777777" w:rsidR="00C73CFD" w:rsidRPr="00AE4114" w:rsidRDefault="00C73CFD" w:rsidP="00AE4114">
            <w:pPr>
              <w:ind w:left="-107" w:right="-116"/>
              <w:jc w:val="center"/>
              <w:rPr>
                <w:rFonts w:ascii="Times New Roman" w:hAnsi="Times New Roman" w:cs="Times New Roman"/>
                <w:b/>
                <w:color w:val="002060"/>
                <w:sz w:val="14"/>
                <w:szCs w:val="14"/>
              </w:rPr>
            </w:pPr>
            <w:r w:rsidRPr="00AE4114">
              <w:rPr>
                <w:rFonts w:ascii="Times New Roman" w:hAnsi="Times New Roman" w:cs="Times New Roman"/>
                <w:b/>
                <w:color w:val="002060"/>
                <w:sz w:val="14"/>
                <w:szCs w:val="14"/>
              </w:rPr>
              <w:t>Birimde Gerçekleştirilen Eylem</w:t>
            </w:r>
          </w:p>
        </w:tc>
      </w:tr>
      <w:tr w:rsidR="00C73CFD" w:rsidRPr="00AE4114" w14:paraId="0A37501D" w14:textId="77777777" w:rsidTr="00AE4114">
        <w:trPr>
          <w:trHeight w:val="1308"/>
        </w:trPr>
        <w:tc>
          <w:tcPr>
            <w:tcW w:w="852" w:type="dxa"/>
          </w:tcPr>
          <w:p w14:paraId="5DAB6C7B" w14:textId="19E70CD1" w:rsidR="00C73CFD" w:rsidRPr="00AE4114" w:rsidRDefault="00C73CFD" w:rsidP="4D8D4CDE">
            <w:pPr>
              <w:rPr>
                <w:rFonts w:ascii="Times New Roman" w:hAnsi="Times New Roman" w:cs="Times New Roman"/>
                <w:sz w:val="16"/>
                <w:szCs w:val="16"/>
              </w:rPr>
            </w:pPr>
            <w:r w:rsidRPr="00AE4114">
              <w:rPr>
                <w:rFonts w:ascii="Times New Roman" w:eastAsia="Cambria" w:hAnsi="Times New Roman" w:cs="Times New Roman"/>
                <w:sz w:val="16"/>
                <w:szCs w:val="16"/>
              </w:rPr>
              <w:t>KOS 1.1</w:t>
            </w:r>
          </w:p>
        </w:tc>
        <w:tc>
          <w:tcPr>
            <w:tcW w:w="1701" w:type="dxa"/>
          </w:tcPr>
          <w:p w14:paraId="02EB378F" w14:textId="0C14AD6D" w:rsidR="00C73CFD" w:rsidRPr="00AE4114" w:rsidRDefault="00C73CF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İç kontrol sistemi ve işleyişi yönetici ve personel tarafından sahiplenilmeli ve desteklenmelidir.</w:t>
            </w:r>
          </w:p>
        </w:tc>
        <w:tc>
          <w:tcPr>
            <w:tcW w:w="2268" w:type="dxa"/>
          </w:tcPr>
          <w:p w14:paraId="6A05A809" w14:textId="0CEF751F" w:rsidR="0066495C" w:rsidRPr="00AE4114" w:rsidRDefault="0066495C"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Üniversite düzeyindeki uygulamaya ilave olarak Fakültemizde iç kontrol süreçleri Dekanlık koordinasyonunda yürütülmekte ve personele duyurulmaktadır.</w:t>
            </w:r>
          </w:p>
        </w:tc>
        <w:tc>
          <w:tcPr>
            <w:tcW w:w="707" w:type="dxa"/>
          </w:tcPr>
          <w:p w14:paraId="5A39BBE3" w14:textId="1C611E9E" w:rsidR="00C73CFD" w:rsidRPr="00AE4114" w:rsidRDefault="00C73CFD" w:rsidP="00C40704">
            <w:pPr>
              <w:rPr>
                <w:rFonts w:ascii="Times New Roman" w:hAnsi="Times New Roman" w:cs="Times New Roman"/>
                <w:sz w:val="16"/>
                <w:szCs w:val="16"/>
              </w:rPr>
            </w:pPr>
            <w:r w:rsidRPr="00AE4114">
              <w:rPr>
                <w:rFonts w:ascii="Times New Roman" w:eastAsia="Cambria" w:hAnsi="Times New Roman" w:cs="Times New Roman"/>
                <w:sz w:val="16"/>
                <w:szCs w:val="16"/>
              </w:rPr>
              <w:t>KOS 1.1.1</w:t>
            </w:r>
          </w:p>
        </w:tc>
        <w:tc>
          <w:tcPr>
            <w:tcW w:w="2269" w:type="dxa"/>
          </w:tcPr>
          <w:p w14:paraId="41C8F396" w14:textId="3C574EE8" w:rsidR="0066495C" w:rsidRPr="00AE4114" w:rsidRDefault="0066495C"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İç Kontrol Uyum Eylem Planı ve iç kontrol süreçleri üst yazı ile personele duyurulacak ve Fakülte web sayfasında yayımlanacaktır.</w:t>
            </w:r>
          </w:p>
        </w:tc>
        <w:tc>
          <w:tcPr>
            <w:tcW w:w="2693" w:type="dxa"/>
          </w:tcPr>
          <w:p w14:paraId="62EEEDE3" w14:textId="37DBF190" w:rsidR="00C73CFD" w:rsidRPr="00AE4114" w:rsidRDefault="38710F16" w:rsidP="00AE4114">
            <w:pPr>
              <w:ind w:left="-107" w:right="-116"/>
              <w:rPr>
                <w:rFonts w:ascii="Times New Roman" w:hAnsi="Times New Roman" w:cs="Times New Roman"/>
                <w:sz w:val="16"/>
                <w:szCs w:val="16"/>
              </w:rPr>
            </w:pPr>
            <w:r w:rsidRPr="00AE4114">
              <w:rPr>
                <w:rFonts w:ascii="Times New Roman" w:eastAsia="Cambria" w:hAnsi="Times New Roman" w:cs="Times New Roman"/>
                <w:sz w:val="16"/>
                <w:szCs w:val="16"/>
              </w:rPr>
              <w:t>İç kontrol uyum eylem planı ve iç kontrol süreçleri tüm birimlere üst yazı ile duyurulmaktadır. Stratejik Plan İzleme ve Değerlendirme Raporu Fakültemiz web sayfası üzerinden kamuoyu ile paylaşılmaktadır.</w:t>
            </w:r>
          </w:p>
          <w:p w14:paraId="72A3D3EC" w14:textId="4444EDFB" w:rsidR="00C73CFD" w:rsidRPr="00AE4114" w:rsidRDefault="00C73CFD" w:rsidP="00AE4114">
            <w:pPr>
              <w:ind w:left="-107" w:right="-116"/>
              <w:rPr>
                <w:rFonts w:ascii="Times New Roman" w:hAnsi="Times New Roman" w:cs="Times New Roman"/>
                <w:sz w:val="16"/>
                <w:szCs w:val="16"/>
              </w:rPr>
            </w:pPr>
            <w:r w:rsidRPr="00AE4114">
              <w:rPr>
                <w:rFonts w:ascii="Times New Roman" w:eastAsia="Cambria" w:hAnsi="Times New Roman" w:cs="Times New Roman"/>
                <w:sz w:val="16"/>
                <w:szCs w:val="16"/>
              </w:rPr>
              <w:t xml:space="preserve"> https://iibf.bartin.edu.tr/ic-kontrol-izleme-6-aylik-ve-degerlendirme-yillik-raporlari.html</w:t>
            </w:r>
          </w:p>
        </w:tc>
      </w:tr>
      <w:tr w:rsidR="00C73CFD" w:rsidRPr="00AE4114" w14:paraId="0D0B940D" w14:textId="77777777" w:rsidTr="00AE4114">
        <w:trPr>
          <w:trHeight w:val="300"/>
        </w:trPr>
        <w:tc>
          <w:tcPr>
            <w:tcW w:w="852" w:type="dxa"/>
          </w:tcPr>
          <w:p w14:paraId="79ACC580" w14:textId="1BC4BFB8" w:rsidR="00C73CFD" w:rsidRPr="00AE4114" w:rsidRDefault="00C73CFD" w:rsidP="4D8D4CDE">
            <w:pPr>
              <w:jc w:val="center"/>
              <w:rPr>
                <w:rFonts w:ascii="Times New Roman" w:hAnsi="Times New Roman" w:cs="Times New Roman"/>
                <w:sz w:val="16"/>
                <w:szCs w:val="16"/>
              </w:rPr>
            </w:pPr>
            <w:r w:rsidRPr="00AE4114">
              <w:rPr>
                <w:rFonts w:ascii="Times New Roman" w:eastAsia="Times New Roman" w:hAnsi="Times New Roman" w:cs="Times New Roman"/>
                <w:sz w:val="16"/>
                <w:szCs w:val="16"/>
              </w:rPr>
              <w:t>KOS 1.2</w:t>
            </w:r>
          </w:p>
        </w:tc>
        <w:tc>
          <w:tcPr>
            <w:tcW w:w="1701" w:type="dxa"/>
          </w:tcPr>
          <w:p w14:paraId="733B35F9" w14:textId="38ECDE9B" w:rsidR="00C73CFD" w:rsidRPr="00AE4114" w:rsidRDefault="00C73CFD" w:rsidP="00AE4114">
            <w:pPr>
              <w:ind w:left="-106" w:right="-108"/>
              <w:rPr>
                <w:rFonts w:ascii="Times New Roman" w:hAnsi="Times New Roman" w:cs="Times New Roman"/>
                <w:sz w:val="16"/>
                <w:szCs w:val="16"/>
              </w:rPr>
            </w:pPr>
            <w:r w:rsidRPr="00AE4114">
              <w:rPr>
                <w:rFonts w:ascii="Times New Roman" w:eastAsia="Times New Roman" w:hAnsi="Times New Roman" w:cs="Times New Roman"/>
                <w:sz w:val="16"/>
                <w:szCs w:val="16"/>
              </w:rPr>
              <w:t>İdarenin yöneticileri iç kontrol sisteminin uygulanmasında personele örnek olmalıdır.</w:t>
            </w:r>
          </w:p>
        </w:tc>
        <w:tc>
          <w:tcPr>
            <w:tcW w:w="2268" w:type="dxa"/>
          </w:tcPr>
          <w:p w14:paraId="4159E7E1" w14:textId="460E3E39" w:rsidR="00603DC5" w:rsidRPr="00AE4114" w:rsidRDefault="00603DC5"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Yöneticiler iç kontrol sisteminin uygulanmasına liderlik etmekte ve personele örnek olacak uygulamaları sürdürmektedir.</w:t>
            </w:r>
          </w:p>
        </w:tc>
        <w:tc>
          <w:tcPr>
            <w:tcW w:w="707" w:type="dxa"/>
          </w:tcPr>
          <w:p w14:paraId="3F6FEBCA" w14:textId="66E00E8E"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1.2.1</w:t>
            </w:r>
          </w:p>
        </w:tc>
        <w:tc>
          <w:tcPr>
            <w:tcW w:w="2269" w:type="dxa"/>
          </w:tcPr>
          <w:p w14:paraId="46FFFA7B" w14:textId="2B75FCFB" w:rsidR="00603DC5" w:rsidRPr="00AE4114" w:rsidRDefault="00603DC5"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İç Kontrol Uyum Eylem Planı altı aylık dönemler itibarıyla değerlendirilecek ve her değerlendirme dönemi için rapor hazırlanacaktır.</w:t>
            </w:r>
          </w:p>
        </w:tc>
        <w:tc>
          <w:tcPr>
            <w:tcW w:w="2693" w:type="dxa"/>
          </w:tcPr>
          <w:p w14:paraId="68254E51" w14:textId="1096837E" w:rsidR="00C73CFD" w:rsidRPr="00AE4114" w:rsidRDefault="00C73CFD" w:rsidP="00AE4114">
            <w:pPr>
              <w:ind w:left="-107" w:right="-116"/>
              <w:rPr>
                <w:rFonts w:ascii="Times New Roman" w:hAnsi="Times New Roman" w:cs="Times New Roman"/>
                <w:sz w:val="16"/>
                <w:szCs w:val="16"/>
              </w:rPr>
            </w:pPr>
            <w:r w:rsidRPr="00AE4114">
              <w:rPr>
                <w:rFonts w:ascii="Times New Roman" w:eastAsia="Times New Roman" w:hAnsi="Times New Roman" w:cs="Times New Roman"/>
                <w:color w:val="000000" w:themeColor="text1"/>
                <w:sz w:val="16"/>
                <w:szCs w:val="16"/>
              </w:rPr>
              <w:t xml:space="preserve">İç Kontrol Uyum Eylem Planları birim düzeyinde hazırlanarak Fakültemiz web sayfası üzerinden kamuoyu ile paylaşılmaktadır. </w:t>
            </w:r>
            <w:hyperlink r:id="rId6">
              <w:r w:rsidRPr="00AE4114">
                <w:rPr>
                  <w:rStyle w:val="Kpr"/>
                  <w:rFonts w:ascii="Times New Roman" w:hAnsi="Times New Roman" w:cs="Times New Roman"/>
                  <w:sz w:val="16"/>
                  <w:szCs w:val="16"/>
                </w:rPr>
                <w:t>https://iibf.bartin.edu.tr/ic-kontrol-belgeleri.html</w:t>
              </w:r>
            </w:hyperlink>
          </w:p>
        </w:tc>
      </w:tr>
      <w:tr w:rsidR="00C73CFD" w:rsidRPr="00AE4114" w14:paraId="45FB0818" w14:textId="77777777" w:rsidTr="00AE4114">
        <w:trPr>
          <w:trHeight w:val="2069"/>
        </w:trPr>
        <w:tc>
          <w:tcPr>
            <w:tcW w:w="852" w:type="dxa"/>
          </w:tcPr>
          <w:p w14:paraId="2B1B8794" w14:textId="6C23EB3A" w:rsidR="00C73CFD" w:rsidRPr="00AE4114" w:rsidRDefault="00C73CFD" w:rsidP="4D8D4CDE">
            <w:pPr>
              <w:jc w:val="center"/>
              <w:rPr>
                <w:rFonts w:ascii="Times New Roman" w:hAnsi="Times New Roman" w:cs="Times New Roman"/>
                <w:sz w:val="16"/>
                <w:szCs w:val="16"/>
              </w:rPr>
            </w:pPr>
            <w:r w:rsidRPr="00AE4114">
              <w:rPr>
                <w:rFonts w:ascii="Times New Roman" w:eastAsia="Times New Roman" w:hAnsi="Times New Roman" w:cs="Times New Roman"/>
                <w:sz w:val="16"/>
                <w:szCs w:val="16"/>
              </w:rPr>
              <w:t>KOS 1.3</w:t>
            </w:r>
          </w:p>
        </w:tc>
        <w:tc>
          <w:tcPr>
            <w:tcW w:w="1701" w:type="dxa"/>
          </w:tcPr>
          <w:p w14:paraId="1D22CD00" w14:textId="792E8ED2" w:rsidR="00C73CFD" w:rsidRPr="00AE4114" w:rsidRDefault="00C73CFD" w:rsidP="00AE4114">
            <w:pPr>
              <w:ind w:left="-106" w:right="-108"/>
              <w:rPr>
                <w:rFonts w:ascii="Times New Roman" w:hAnsi="Times New Roman" w:cs="Times New Roman"/>
                <w:sz w:val="16"/>
                <w:szCs w:val="16"/>
              </w:rPr>
            </w:pPr>
            <w:r w:rsidRPr="00AE4114">
              <w:rPr>
                <w:rFonts w:ascii="Times New Roman" w:eastAsia="Times New Roman" w:hAnsi="Times New Roman" w:cs="Times New Roman"/>
                <w:sz w:val="16"/>
                <w:szCs w:val="16"/>
              </w:rPr>
              <w:t>Etik kurallar bilinmeli ve tüm faaliyetlerde bu kurallara uyulmalıdır.</w:t>
            </w:r>
          </w:p>
        </w:tc>
        <w:tc>
          <w:tcPr>
            <w:tcW w:w="2268" w:type="dxa"/>
          </w:tcPr>
          <w:p w14:paraId="60301925" w14:textId="68C6B2A2" w:rsidR="00603DC5" w:rsidRPr="00AE4114" w:rsidRDefault="00C73CFD"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Üniversitemizde göreve yeni başlayan personele "Kamu Görevlileri Etik Sözleşmesi" imzalatılmakta ve personel özlük dosyasında muhafaza edilmektedir. Üniversitemiz personeline Cumhurbaşkanlığı Uzaktan Eğitim Kapısı aracılığı ile Kamu Görevlileri Etik Davranış İlkeleri ile ilgili eğitimler verilmektedir.</w:t>
            </w:r>
          </w:p>
        </w:tc>
        <w:tc>
          <w:tcPr>
            <w:tcW w:w="707" w:type="dxa"/>
          </w:tcPr>
          <w:p w14:paraId="087A68F0" w14:textId="0A72668A"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1.3.1</w:t>
            </w:r>
          </w:p>
        </w:tc>
        <w:tc>
          <w:tcPr>
            <w:tcW w:w="2269" w:type="dxa"/>
          </w:tcPr>
          <w:p w14:paraId="6F3A058C" w14:textId="3E0DFCA0" w:rsidR="007A0B77" w:rsidRPr="00AE4114" w:rsidRDefault="007A0B77"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Fakültede yeni göreve başlayan akademik ve idari personele yönelik uyum programlarında ve hizmet içi eğitimlerde etik davranış ilkeleri hakkında bilgilendirme yapılacaktır.</w:t>
            </w:r>
          </w:p>
        </w:tc>
        <w:tc>
          <w:tcPr>
            <w:tcW w:w="2693" w:type="dxa"/>
          </w:tcPr>
          <w:p w14:paraId="1299C43A" w14:textId="77777777" w:rsidR="00C73CFD" w:rsidRPr="00AE4114" w:rsidRDefault="00C73CFD" w:rsidP="00AE4114">
            <w:pPr>
              <w:ind w:left="-107" w:right="-116"/>
              <w:rPr>
                <w:rFonts w:ascii="Times New Roman" w:hAnsi="Times New Roman" w:cs="Times New Roman"/>
                <w:sz w:val="16"/>
                <w:szCs w:val="16"/>
              </w:rPr>
            </w:pPr>
          </w:p>
        </w:tc>
      </w:tr>
      <w:tr w:rsidR="00C73CFD" w:rsidRPr="00AE4114" w14:paraId="4DDBEF00" w14:textId="77777777" w:rsidTr="00AE4114">
        <w:trPr>
          <w:trHeight w:val="300"/>
        </w:trPr>
        <w:tc>
          <w:tcPr>
            <w:tcW w:w="852" w:type="dxa"/>
            <w:vMerge w:val="restart"/>
          </w:tcPr>
          <w:p w14:paraId="52A86695" w14:textId="6AB20E70" w:rsidR="00C73CFD" w:rsidRPr="00AE4114" w:rsidRDefault="00C73CFD" w:rsidP="4D8D4CDE">
            <w:pPr>
              <w:jc w:val="center"/>
              <w:rPr>
                <w:rFonts w:ascii="Times New Roman" w:hAnsi="Times New Roman" w:cs="Times New Roman"/>
                <w:sz w:val="16"/>
                <w:szCs w:val="16"/>
              </w:rPr>
            </w:pPr>
            <w:r w:rsidRPr="00AE4114">
              <w:rPr>
                <w:rFonts w:ascii="Times New Roman" w:eastAsia="Times New Roman" w:hAnsi="Times New Roman" w:cs="Times New Roman"/>
                <w:sz w:val="16"/>
                <w:szCs w:val="16"/>
              </w:rPr>
              <w:t>KOS 1.4</w:t>
            </w:r>
          </w:p>
        </w:tc>
        <w:tc>
          <w:tcPr>
            <w:tcW w:w="1701" w:type="dxa"/>
            <w:vMerge w:val="restart"/>
          </w:tcPr>
          <w:p w14:paraId="679E2A6A" w14:textId="2737DF91" w:rsidR="00C73CFD" w:rsidRPr="00AE4114" w:rsidRDefault="00C73CFD" w:rsidP="00AE4114">
            <w:pPr>
              <w:ind w:left="-106" w:right="-108"/>
              <w:rPr>
                <w:rFonts w:ascii="Times New Roman" w:hAnsi="Times New Roman" w:cs="Times New Roman"/>
                <w:sz w:val="16"/>
                <w:szCs w:val="16"/>
              </w:rPr>
            </w:pPr>
            <w:r w:rsidRPr="00AE4114">
              <w:rPr>
                <w:rFonts w:ascii="Times New Roman" w:eastAsia="Times New Roman" w:hAnsi="Times New Roman" w:cs="Times New Roman"/>
                <w:sz w:val="16"/>
                <w:szCs w:val="16"/>
              </w:rPr>
              <w:t>Faaliyetlerde dürüstlük, saydamlık ve hesap verebilirlik sağlanmalıdır.</w:t>
            </w:r>
          </w:p>
        </w:tc>
        <w:tc>
          <w:tcPr>
            <w:tcW w:w="2268" w:type="dxa"/>
          </w:tcPr>
          <w:p w14:paraId="50F4896B" w14:textId="26362495" w:rsidR="007A0B77" w:rsidRPr="00AE4114" w:rsidRDefault="007A0B77"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Mevzuat gereği hazırlanması gereken raporlar süresi içerisinde hazırlanmakta ve kamuoyu ile paylaşılmaktadır.</w:t>
            </w:r>
          </w:p>
        </w:tc>
        <w:tc>
          <w:tcPr>
            <w:tcW w:w="707" w:type="dxa"/>
          </w:tcPr>
          <w:p w14:paraId="1C3D829E" w14:textId="65655F42"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1.4.1</w:t>
            </w:r>
          </w:p>
        </w:tc>
        <w:tc>
          <w:tcPr>
            <w:tcW w:w="2269" w:type="dxa"/>
          </w:tcPr>
          <w:p w14:paraId="0523BC66" w14:textId="6E40D49B" w:rsidR="007A0B77" w:rsidRPr="00AE4114" w:rsidRDefault="007A0B77"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Faaliyet raporu, stratejik plan izleme ve değerlendirme raporu, birim iç değerlendirme raporu vb. raporlar Fakülte web sayfasında duyurulacaktır.</w:t>
            </w:r>
          </w:p>
        </w:tc>
        <w:tc>
          <w:tcPr>
            <w:tcW w:w="2693" w:type="dxa"/>
          </w:tcPr>
          <w:p w14:paraId="25EA8C42" w14:textId="77777777" w:rsidR="00C40704" w:rsidRPr="00AE4114" w:rsidRDefault="38710F16" w:rsidP="00AE4114">
            <w:pPr>
              <w:ind w:left="-107" w:right="-116"/>
              <w:rPr>
                <w:rFonts w:ascii="Times New Roman" w:eastAsia="Times New Roman" w:hAnsi="Times New Roman" w:cs="Times New Roman"/>
                <w:color w:val="000000" w:themeColor="text1"/>
                <w:sz w:val="16"/>
                <w:szCs w:val="16"/>
              </w:rPr>
            </w:pPr>
            <w:r w:rsidRPr="00AE4114">
              <w:rPr>
                <w:rFonts w:ascii="Times New Roman" w:eastAsia="Times New Roman" w:hAnsi="Times New Roman" w:cs="Times New Roman"/>
                <w:color w:val="000000" w:themeColor="text1"/>
                <w:sz w:val="16"/>
                <w:szCs w:val="16"/>
              </w:rPr>
              <w:t>Fakültemiz Faaliyet Raporları her yılın Ocak Ayı içerisinde web sayfamızda yayınlanmaktadır.</w:t>
            </w:r>
          </w:p>
          <w:p w14:paraId="13C231F5" w14:textId="62605D5C" w:rsidR="00C73CFD" w:rsidRPr="00AE4114" w:rsidRDefault="38710F16" w:rsidP="00AE4114">
            <w:pPr>
              <w:ind w:left="-107" w:right="-116"/>
              <w:rPr>
                <w:rFonts w:ascii="Times New Roman" w:hAnsi="Times New Roman" w:cs="Times New Roman"/>
                <w:sz w:val="16"/>
                <w:szCs w:val="16"/>
              </w:rPr>
            </w:pPr>
            <w:r w:rsidRPr="00AE4114">
              <w:rPr>
                <w:rFonts w:ascii="Times New Roman" w:eastAsia="Times New Roman" w:hAnsi="Times New Roman" w:cs="Times New Roman"/>
                <w:color w:val="000000" w:themeColor="text1"/>
                <w:sz w:val="16"/>
                <w:szCs w:val="16"/>
              </w:rPr>
              <w:t xml:space="preserve"> </w:t>
            </w:r>
            <w:hyperlink r:id="rId7">
              <w:r w:rsidRPr="00AE4114">
                <w:rPr>
                  <w:rStyle w:val="Kpr"/>
                  <w:rFonts w:ascii="Times New Roman" w:hAnsi="Times New Roman" w:cs="Times New Roman"/>
                  <w:sz w:val="16"/>
                  <w:szCs w:val="16"/>
                </w:rPr>
                <w:t>https://iibf.bartin.edu.tr/birim-faaliyet-raporlari-v2.html</w:t>
              </w:r>
            </w:hyperlink>
          </w:p>
        </w:tc>
      </w:tr>
      <w:tr w:rsidR="00C73CFD" w:rsidRPr="00AE4114" w14:paraId="62EBF3C5" w14:textId="77777777" w:rsidTr="00AE4114">
        <w:trPr>
          <w:trHeight w:val="1192"/>
        </w:trPr>
        <w:tc>
          <w:tcPr>
            <w:tcW w:w="852" w:type="dxa"/>
            <w:vMerge/>
          </w:tcPr>
          <w:p w14:paraId="6D98A12B" w14:textId="77777777" w:rsidR="00C73CFD" w:rsidRPr="00AE4114" w:rsidRDefault="00C73CFD">
            <w:pPr>
              <w:rPr>
                <w:rFonts w:ascii="Times New Roman" w:hAnsi="Times New Roman" w:cs="Times New Roman"/>
                <w:sz w:val="16"/>
                <w:szCs w:val="16"/>
              </w:rPr>
            </w:pPr>
          </w:p>
        </w:tc>
        <w:tc>
          <w:tcPr>
            <w:tcW w:w="1701" w:type="dxa"/>
            <w:vMerge/>
          </w:tcPr>
          <w:p w14:paraId="2946DB82" w14:textId="77777777" w:rsidR="00C73CFD" w:rsidRPr="00AE4114" w:rsidRDefault="00C73CFD" w:rsidP="00AE4114">
            <w:pPr>
              <w:ind w:left="-106" w:right="-108"/>
              <w:rPr>
                <w:rFonts w:ascii="Times New Roman" w:hAnsi="Times New Roman" w:cs="Times New Roman"/>
                <w:sz w:val="16"/>
                <w:szCs w:val="16"/>
              </w:rPr>
            </w:pPr>
          </w:p>
        </w:tc>
        <w:tc>
          <w:tcPr>
            <w:tcW w:w="2268" w:type="dxa"/>
          </w:tcPr>
          <w:p w14:paraId="38A1CB47" w14:textId="413778FA" w:rsidR="007A0B77" w:rsidRPr="00AE4114" w:rsidRDefault="007A0B77"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Üniversitemizin enerji tüketimi, sıfır atık ve su tüketimi verileri şeffaflık ve hesap verebilirlik kapsamında aylık olarak Genel Sekreterlik web sayfasında yayımlanmaktadır.</w:t>
            </w:r>
          </w:p>
        </w:tc>
        <w:tc>
          <w:tcPr>
            <w:tcW w:w="707" w:type="dxa"/>
          </w:tcPr>
          <w:p w14:paraId="6D0B1D9F" w14:textId="4CDE35DA"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1.4.2</w:t>
            </w:r>
          </w:p>
        </w:tc>
        <w:tc>
          <w:tcPr>
            <w:tcW w:w="2269" w:type="dxa"/>
          </w:tcPr>
          <w:p w14:paraId="5805C0D5" w14:textId="428E4F28" w:rsidR="007A0B77" w:rsidRPr="00AE4114" w:rsidRDefault="007A0B77"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Üniversitemiz Sıfır Atık Otomasyon Sistemi'ne atık verileri haftalık olarak girilecek; su verimliliği çalışmaları yürütülecek ve bu konuda bilgilendirme faaliyetleri gerçekleştirilecektir.</w:t>
            </w:r>
          </w:p>
        </w:tc>
        <w:tc>
          <w:tcPr>
            <w:tcW w:w="2693" w:type="dxa"/>
          </w:tcPr>
          <w:p w14:paraId="2B382391" w14:textId="77777777" w:rsidR="00043B2D" w:rsidRPr="00AE4114" w:rsidRDefault="00C73CFD" w:rsidP="00AE4114">
            <w:pPr>
              <w:ind w:left="-107" w:right="-116"/>
              <w:rPr>
                <w:rFonts w:ascii="Times New Roman" w:eastAsia="Times New Roman" w:hAnsi="Times New Roman" w:cs="Times New Roman"/>
                <w:color w:val="000000" w:themeColor="text1"/>
                <w:sz w:val="16"/>
                <w:szCs w:val="16"/>
              </w:rPr>
            </w:pPr>
            <w:r w:rsidRPr="00AE4114">
              <w:rPr>
                <w:rFonts w:ascii="Times New Roman" w:eastAsia="Times New Roman" w:hAnsi="Times New Roman" w:cs="Times New Roman"/>
                <w:color w:val="000000" w:themeColor="text1"/>
                <w:sz w:val="16"/>
                <w:szCs w:val="16"/>
              </w:rPr>
              <w:t>Veriler sıfır atık sistemine işlenmektedir.</w:t>
            </w:r>
          </w:p>
          <w:p w14:paraId="55586626" w14:textId="23B94BD1" w:rsidR="00C73CFD" w:rsidRPr="00AE4114" w:rsidRDefault="00C73CFD" w:rsidP="00AE4114">
            <w:pPr>
              <w:ind w:left="-107" w:right="-116"/>
              <w:rPr>
                <w:rFonts w:ascii="Times New Roman" w:hAnsi="Times New Roman" w:cs="Times New Roman"/>
                <w:sz w:val="16"/>
                <w:szCs w:val="16"/>
              </w:rPr>
            </w:pPr>
            <w:r w:rsidRPr="00AE4114">
              <w:rPr>
                <w:rFonts w:ascii="Times New Roman" w:eastAsia="Times New Roman" w:hAnsi="Times New Roman" w:cs="Times New Roman"/>
                <w:color w:val="000000" w:themeColor="text1"/>
                <w:sz w:val="16"/>
                <w:szCs w:val="16"/>
              </w:rPr>
              <w:t xml:space="preserve"> </w:t>
            </w:r>
            <w:hyperlink r:id="rId8">
              <w:r w:rsidRPr="00AE4114">
                <w:rPr>
                  <w:rStyle w:val="Kpr"/>
                  <w:rFonts w:ascii="Times New Roman" w:hAnsi="Times New Roman" w:cs="Times New Roman"/>
                  <w:sz w:val="16"/>
                  <w:szCs w:val="16"/>
                </w:rPr>
                <w:t>https://form.bartin.edu.tr/rapor/form/atik-takip-raporu.html?&amp;genelrapor=true&amp;tarih__yile=2025</w:t>
              </w:r>
            </w:hyperlink>
          </w:p>
        </w:tc>
      </w:tr>
      <w:tr w:rsidR="00C73CFD" w:rsidRPr="00AE4114" w14:paraId="1F72F646" w14:textId="77777777" w:rsidTr="00AE4114">
        <w:trPr>
          <w:trHeight w:val="2541"/>
        </w:trPr>
        <w:tc>
          <w:tcPr>
            <w:tcW w:w="852" w:type="dxa"/>
            <w:vMerge/>
          </w:tcPr>
          <w:p w14:paraId="08CE6F91" w14:textId="77777777" w:rsidR="00C73CFD" w:rsidRPr="00AE4114" w:rsidRDefault="00C73CFD">
            <w:pPr>
              <w:rPr>
                <w:rFonts w:ascii="Times New Roman" w:hAnsi="Times New Roman" w:cs="Times New Roman"/>
                <w:sz w:val="16"/>
                <w:szCs w:val="16"/>
              </w:rPr>
            </w:pPr>
          </w:p>
        </w:tc>
        <w:tc>
          <w:tcPr>
            <w:tcW w:w="1701" w:type="dxa"/>
            <w:vMerge/>
          </w:tcPr>
          <w:p w14:paraId="61CDCEAD" w14:textId="77777777" w:rsidR="00C73CFD" w:rsidRPr="00AE4114" w:rsidRDefault="00C73CFD" w:rsidP="00AE4114">
            <w:pPr>
              <w:ind w:left="-106" w:right="-108"/>
              <w:rPr>
                <w:rFonts w:ascii="Times New Roman" w:hAnsi="Times New Roman" w:cs="Times New Roman"/>
                <w:sz w:val="16"/>
                <w:szCs w:val="16"/>
              </w:rPr>
            </w:pPr>
          </w:p>
        </w:tc>
        <w:tc>
          <w:tcPr>
            <w:tcW w:w="2268" w:type="dxa"/>
          </w:tcPr>
          <w:p w14:paraId="0543C3CD" w14:textId="504C9D2A" w:rsidR="007A0B77" w:rsidRPr="00AE4114" w:rsidRDefault="007A0B77"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Üniversitemiz tarafından geliştirilen Akıllı Lojistik Yönetim Sistemi (ALYS) aracılığıyla birim depolarındaki atıl malzemeler yeniden kullanıma kazandırılmakta, sağlanan tasarruflar aylık olarak Genel Sekreterlik web sayfasında yayımlanmaktadır.</w:t>
            </w:r>
          </w:p>
        </w:tc>
        <w:tc>
          <w:tcPr>
            <w:tcW w:w="707" w:type="dxa"/>
          </w:tcPr>
          <w:p w14:paraId="08DFA1AA" w14:textId="61F462B5"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1.4.3</w:t>
            </w:r>
          </w:p>
        </w:tc>
        <w:tc>
          <w:tcPr>
            <w:tcW w:w="2269" w:type="dxa"/>
          </w:tcPr>
          <w:p w14:paraId="316AD5E7" w14:textId="1F929FB6" w:rsidR="007A0B77" w:rsidRPr="00AE4114" w:rsidRDefault="007A0B77"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 xml:space="preserve">Birimlerin malzeme talepleri ALYS 'Malzeme Talep Ekranı' </w:t>
            </w:r>
            <w:proofErr w:type="gramStart"/>
            <w:r w:rsidRPr="00AE4114">
              <w:rPr>
                <w:rFonts w:ascii="Times New Roman" w:eastAsia="Times New Roman" w:hAnsi="Times New Roman" w:cs="Times New Roman"/>
                <w:sz w:val="16"/>
                <w:szCs w:val="16"/>
              </w:rPr>
              <w:t>modülü</w:t>
            </w:r>
            <w:proofErr w:type="gramEnd"/>
            <w:r w:rsidRPr="00AE4114">
              <w:rPr>
                <w:rFonts w:ascii="Times New Roman" w:eastAsia="Times New Roman" w:hAnsi="Times New Roman" w:cs="Times New Roman"/>
                <w:sz w:val="16"/>
                <w:szCs w:val="16"/>
              </w:rPr>
              <w:t xml:space="preserve"> üzerinden alınacak ve ihtiyaçlar öncelikle ALYS üzerinden karşılanacaktır. ALYS üzerinden karşılanan dayanıklı taşınır malzemelerine ilişkin tasarruf tutarları hesaplanacaktır. Fakültemizin malzeme ihtiyaçları önce Fakülte Yönetim Kurulunda değerlendirilecek, ardından Üniversite Tasarruf Tedbirleri Komisyonuna sunulacaktır.</w:t>
            </w:r>
          </w:p>
        </w:tc>
        <w:tc>
          <w:tcPr>
            <w:tcW w:w="2693" w:type="dxa"/>
          </w:tcPr>
          <w:p w14:paraId="01638779" w14:textId="3E97F84C" w:rsidR="00C73CFD" w:rsidRPr="00AE4114" w:rsidRDefault="00C73CFD" w:rsidP="00AE4114">
            <w:pPr>
              <w:ind w:left="-107" w:right="-116"/>
              <w:rPr>
                <w:rFonts w:ascii="Times New Roman" w:hAnsi="Times New Roman" w:cs="Times New Roman"/>
                <w:sz w:val="16"/>
                <w:szCs w:val="16"/>
              </w:rPr>
            </w:pPr>
            <w:r w:rsidRPr="00AE4114">
              <w:rPr>
                <w:rFonts w:ascii="Times New Roman" w:eastAsia="Times New Roman" w:hAnsi="Times New Roman" w:cs="Times New Roman"/>
                <w:color w:val="000000" w:themeColor="text1"/>
                <w:sz w:val="16"/>
                <w:szCs w:val="16"/>
              </w:rPr>
              <w:t xml:space="preserve">Fakültemizde ihtiyaç duyulan malzemeler, öncelikle ALYS sistemi üzerinden talep edilmektedir. </w:t>
            </w:r>
          </w:p>
        </w:tc>
      </w:tr>
      <w:tr w:rsidR="00C73CFD" w:rsidRPr="00AE4114" w14:paraId="5043CB0F" w14:textId="77777777" w:rsidTr="00AE4114">
        <w:trPr>
          <w:trHeight w:val="1117"/>
        </w:trPr>
        <w:tc>
          <w:tcPr>
            <w:tcW w:w="852" w:type="dxa"/>
            <w:vMerge/>
          </w:tcPr>
          <w:p w14:paraId="07459315" w14:textId="77777777" w:rsidR="00C73CFD" w:rsidRPr="00AE4114" w:rsidRDefault="00C73CFD">
            <w:pPr>
              <w:rPr>
                <w:rFonts w:ascii="Times New Roman" w:hAnsi="Times New Roman" w:cs="Times New Roman"/>
                <w:sz w:val="16"/>
                <w:szCs w:val="16"/>
              </w:rPr>
            </w:pPr>
          </w:p>
        </w:tc>
        <w:tc>
          <w:tcPr>
            <w:tcW w:w="1701" w:type="dxa"/>
            <w:vMerge/>
          </w:tcPr>
          <w:p w14:paraId="6537F28F" w14:textId="77777777" w:rsidR="00C73CFD" w:rsidRPr="00AE4114" w:rsidRDefault="00C73CFD" w:rsidP="00AE4114">
            <w:pPr>
              <w:ind w:left="-106" w:right="-108"/>
              <w:rPr>
                <w:rFonts w:ascii="Times New Roman" w:hAnsi="Times New Roman" w:cs="Times New Roman"/>
                <w:sz w:val="16"/>
                <w:szCs w:val="16"/>
              </w:rPr>
            </w:pPr>
          </w:p>
        </w:tc>
        <w:tc>
          <w:tcPr>
            <w:tcW w:w="2268" w:type="dxa"/>
          </w:tcPr>
          <w:p w14:paraId="6336583C" w14:textId="2E6D8D4B" w:rsidR="00C73CFD" w:rsidRPr="00AE4114" w:rsidRDefault="007A0B77"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Cari ve yatırım teklifleri, öncelikli ihtiyaçlar dikkate alınarak adil ve rasyonel biçimde dağıtılmaktadır.</w:t>
            </w:r>
          </w:p>
        </w:tc>
        <w:tc>
          <w:tcPr>
            <w:tcW w:w="707" w:type="dxa"/>
          </w:tcPr>
          <w:p w14:paraId="5FD98A60" w14:textId="79517CD8"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1.4.5</w:t>
            </w:r>
          </w:p>
        </w:tc>
        <w:tc>
          <w:tcPr>
            <w:tcW w:w="2269" w:type="dxa"/>
          </w:tcPr>
          <w:p w14:paraId="675B49AD" w14:textId="39C4D014" w:rsidR="007A0B77" w:rsidRPr="00AE4114" w:rsidRDefault="007A0B77"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Fakültemizin cari ve yatırım bütçe teklifleri, ihtiyaçlar doğrultusunda Bütçe Hazırlama Rehberi çerçevesinde hazırlanarak Strateji Geliştirme Daire Başkanlığına iletilecektir.</w:t>
            </w:r>
          </w:p>
        </w:tc>
        <w:tc>
          <w:tcPr>
            <w:tcW w:w="2693" w:type="dxa"/>
          </w:tcPr>
          <w:p w14:paraId="021846D1" w14:textId="38A8D829" w:rsidR="00C73CFD" w:rsidRPr="00AE4114" w:rsidRDefault="00C73CFD" w:rsidP="00AE4114">
            <w:pPr>
              <w:ind w:left="-107" w:right="-116"/>
              <w:rPr>
                <w:rFonts w:ascii="Times New Roman" w:hAnsi="Times New Roman" w:cs="Times New Roman"/>
                <w:sz w:val="16"/>
                <w:szCs w:val="16"/>
              </w:rPr>
            </w:pPr>
            <w:r w:rsidRPr="00AE4114">
              <w:rPr>
                <w:rFonts w:ascii="Times New Roman" w:eastAsia="Times New Roman" w:hAnsi="Times New Roman" w:cs="Times New Roman"/>
                <w:color w:val="000000" w:themeColor="text1"/>
                <w:sz w:val="16"/>
                <w:szCs w:val="16"/>
              </w:rPr>
              <w:t>2026-2028 Dönemine ait yatırım bütçe teklifimiz Strateji Geliştirme Daire Başkanlığına ve ilgili birimlere bildirilmiştir.</w:t>
            </w:r>
          </w:p>
        </w:tc>
      </w:tr>
      <w:tr w:rsidR="00C73CFD" w:rsidRPr="00AE4114" w14:paraId="738610EB" w14:textId="77777777" w:rsidTr="00AE4114">
        <w:trPr>
          <w:trHeight w:val="613"/>
        </w:trPr>
        <w:tc>
          <w:tcPr>
            <w:tcW w:w="852" w:type="dxa"/>
          </w:tcPr>
          <w:p w14:paraId="0F3EFB09" w14:textId="5A2A99C4" w:rsidR="00C73CFD" w:rsidRPr="00AE4114" w:rsidRDefault="00C73CFD" w:rsidP="4D8D4CDE">
            <w:pPr>
              <w:rPr>
                <w:rFonts w:ascii="Times New Roman" w:hAnsi="Times New Roman" w:cs="Times New Roman"/>
                <w:sz w:val="16"/>
                <w:szCs w:val="16"/>
              </w:rPr>
            </w:pPr>
            <w:r w:rsidRPr="00AE4114">
              <w:rPr>
                <w:rFonts w:ascii="Times New Roman" w:eastAsia="Times New Roman" w:hAnsi="Times New Roman" w:cs="Times New Roman"/>
                <w:sz w:val="16"/>
                <w:szCs w:val="16"/>
              </w:rPr>
              <w:t>KOS 1.5</w:t>
            </w:r>
          </w:p>
        </w:tc>
        <w:tc>
          <w:tcPr>
            <w:tcW w:w="1701" w:type="dxa"/>
          </w:tcPr>
          <w:p w14:paraId="77B96674" w14:textId="033C6065" w:rsidR="00C73CFD" w:rsidRPr="00AE4114" w:rsidRDefault="00C73CFD" w:rsidP="00AE4114">
            <w:pPr>
              <w:ind w:left="-106" w:right="-108"/>
              <w:rPr>
                <w:rFonts w:ascii="Times New Roman" w:hAnsi="Times New Roman" w:cs="Times New Roman"/>
                <w:sz w:val="16"/>
                <w:szCs w:val="16"/>
              </w:rPr>
            </w:pPr>
            <w:r w:rsidRPr="00AE4114">
              <w:rPr>
                <w:rFonts w:ascii="Times New Roman" w:eastAsia="Times New Roman" w:hAnsi="Times New Roman" w:cs="Times New Roman"/>
                <w:sz w:val="16"/>
                <w:szCs w:val="16"/>
              </w:rPr>
              <w:t>İdarenin personeline ve hizmet verilenlere adil ve eşit davranılmalıdı</w:t>
            </w:r>
            <w:r w:rsidR="00ED1AC5" w:rsidRPr="00AE4114">
              <w:rPr>
                <w:rFonts w:ascii="Times New Roman" w:eastAsia="Times New Roman" w:hAnsi="Times New Roman" w:cs="Times New Roman"/>
                <w:sz w:val="16"/>
                <w:szCs w:val="16"/>
              </w:rPr>
              <w:t>r</w:t>
            </w:r>
            <w:r w:rsidRPr="00AE4114">
              <w:rPr>
                <w:rFonts w:ascii="Times New Roman" w:eastAsia="Times New Roman" w:hAnsi="Times New Roman" w:cs="Times New Roman"/>
                <w:sz w:val="16"/>
                <w:szCs w:val="16"/>
              </w:rPr>
              <w:t>.</w:t>
            </w:r>
          </w:p>
        </w:tc>
        <w:tc>
          <w:tcPr>
            <w:tcW w:w="2268" w:type="dxa"/>
          </w:tcPr>
          <w:p w14:paraId="1305DA37" w14:textId="77A0DF01" w:rsidR="007A0B77" w:rsidRPr="00AE4114" w:rsidRDefault="007A0B77"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İdare personeline ve hizmet verilenlere adil ve eşit davranılması; akademik ve idari personel ile öğrencilere yönelik yapılan anketler aracılığıyla izlenmektedir.</w:t>
            </w:r>
          </w:p>
        </w:tc>
        <w:tc>
          <w:tcPr>
            <w:tcW w:w="707" w:type="dxa"/>
          </w:tcPr>
          <w:p w14:paraId="26E71512" w14:textId="53539767"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1.5.1</w:t>
            </w:r>
          </w:p>
        </w:tc>
        <w:tc>
          <w:tcPr>
            <w:tcW w:w="2269" w:type="dxa"/>
          </w:tcPr>
          <w:p w14:paraId="49E42A81" w14:textId="31CB7DE2" w:rsidR="007A0B77" w:rsidRPr="00AE4114" w:rsidRDefault="007A0B77"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Akademik ve idari personel ile öğrencilere yönelik anketler uygulanarak adil ve eşit davranılmasına ilişkin değerlendirmeler izlenmeye devam edilecektir.</w:t>
            </w:r>
          </w:p>
        </w:tc>
        <w:tc>
          <w:tcPr>
            <w:tcW w:w="2693" w:type="dxa"/>
          </w:tcPr>
          <w:p w14:paraId="64F9DE48" w14:textId="210A4E8C" w:rsidR="00C73CFD" w:rsidRPr="00AE4114" w:rsidRDefault="00C73CFD" w:rsidP="00AE4114">
            <w:pPr>
              <w:ind w:left="-107" w:right="-116"/>
              <w:rPr>
                <w:rFonts w:ascii="Times New Roman" w:hAnsi="Times New Roman" w:cs="Times New Roman"/>
                <w:sz w:val="16"/>
                <w:szCs w:val="16"/>
              </w:rPr>
            </w:pPr>
            <w:r w:rsidRPr="00AE4114">
              <w:rPr>
                <w:rFonts w:ascii="Times New Roman" w:eastAsia="Times New Roman" w:hAnsi="Times New Roman" w:cs="Times New Roman"/>
                <w:color w:val="000000" w:themeColor="text1"/>
                <w:sz w:val="16"/>
                <w:szCs w:val="16"/>
              </w:rPr>
              <w:t>Anket Sonuçları kanıtlar dosyasında yer almaktadır.</w:t>
            </w:r>
          </w:p>
        </w:tc>
      </w:tr>
      <w:tr w:rsidR="00C73CFD" w:rsidRPr="00AE4114" w14:paraId="2BA226A1" w14:textId="77777777" w:rsidTr="00AE4114">
        <w:trPr>
          <w:trHeight w:val="300"/>
        </w:trPr>
        <w:tc>
          <w:tcPr>
            <w:tcW w:w="852" w:type="dxa"/>
          </w:tcPr>
          <w:p w14:paraId="29B38F4F" w14:textId="17336883" w:rsidR="00C73CFD" w:rsidRPr="00AE4114" w:rsidRDefault="00C73CFD" w:rsidP="4D8D4CDE">
            <w:pPr>
              <w:rPr>
                <w:rFonts w:ascii="Times New Roman" w:hAnsi="Times New Roman" w:cs="Times New Roman"/>
                <w:sz w:val="16"/>
                <w:szCs w:val="16"/>
              </w:rPr>
            </w:pPr>
            <w:r w:rsidRPr="00AE4114">
              <w:rPr>
                <w:rFonts w:ascii="Times New Roman" w:eastAsia="Times New Roman" w:hAnsi="Times New Roman" w:cs="Times New Roman"/>
                <w:sz w:val="16"/>
                <w:szCs w:val="16"/>
              </w:rPr>
              <w:t>KOS 2.1</w:t>
            </w:r>
          </w:p>
        </w:tc>
        <w:tc>
          <w:tcPr>
            <w:tcW w:w="1701" w:type="dxa"/>
          </w:tcPr>
          <w:p w14:paraId="5A4BBFF3" w14:textId="240F81BB" w:rsidR="00C73CFD" w:rsidRPr="00AE4114" w:rsidRDefault="00C73CFD" w:rsidP="00AE4114">
            <w:pPr>
              <w:ind w:left="-106" w:right="-108"/>
              <w:rPr>
                <w:rFonts w:ascii="Times New Roman" w:hAnsi="Times New Roman" w:cs="Times New Roman"/>
                <w:sz w:val="16"/>
                <w:szCs w:val="16"/>
              </w:rPr>
            </w:pPr>
            <w:r w:rsidRPr="00AE4114">
              <w:rPr>
                <w:rFonts w:ascii="Times New Roman" w:eastAsia="Times New Roman" w:hAnsi="Times New Roman" w:cs="Times New Roman"/>
                <w:sz w:val="16"/>
                <w:szCs w:val="16"/>
              </w:rPr>
              <w:t xml:space="preserve">İdarenin </w:t>
            </w:r>
            <w:proofErr w:type="gramStart"/>
            <w:r w:rsidRPr="00AE4114">
              <w:rPr>
                <w:rFonts w:ascii="Times New Roman" w:eastAsia="Times New Roman" w:hAnsi="Times New Roman" w:cs="Times New Roman"/>
                <w:sz w:val="16"/>
                <w:szCs w:val="16"/>
              </w:rPr>
              <w:t>misyonu</w:t>
            </w:r>
            <w:proofErr w:type="gramEnd"/>
            <w:r w:rsidRPr="00AE4114">
              <w:rPr>
                <w:rFonts w:ascii="Times New Roman" w:eastAsia="Times New Roman" w:hAnsi="Times New Roman" w:cs="Times New Roman"/>
                <w:sz w:val="16"/>
                <w:szCs w:val="16"/>
              </w:rPr>
              <w:t xml:space="preserve"> yazılı olarak belirlenmeli, duyurulmalı ve personel tarafından benimsenmesi sağlanmalıdır.</w:t>
            </w:r>
          </w:p>
        </w:tc>
        <w:tc>
          <w:tcPr>
            <w:tcW w:w="2268" w:type="dxa"/>
          </w:tcPr>
          <w:p w14:paraId="05E60925" w14:textId="3FCFE549" w:rsidR="00A31215" w:rsidRPr="00AE4114" w:rsidRDefault="38710F16"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 xml:space="preserve">Üniversitemiz 2024-2028 Stratejik Planlarında, performans programında, faaliyet raporunda ve Kurum İç Değerlendirme Raporunda </w:t>
            </w:r>
            <w:proofErr w:type="gramStart"/>
            <w:r w:rsidRPr="00AE4114">
              <w:rPr>
                <w:rFonts w:ascii="Times New Roman" w:eastAsia="Times New Roman" w:hAnsi="Times New Roman" w:cs="Times New Roman"/>
                <w:sz w:val="16"/>
                <w:szCs w:val="16"/>
              </w:rPr>
              <w:t>misyon</w:t>
            </w:r>
            <w:proofErr w:type="gramEnd"/>
            <w:r w:rsidRPr="00AE4114">
              <w:rPr>
                <w:rFonts w:ascii="Times New Roman" w:eastAsia="Times New Roman" w:hAnsi="Times New Roman" w:cs="Times New Roman"/>
                <w:sz w:val="16"/>
                <w:szCs w:val="16"/>
              </w:rPr>
              <w:t xml:space="preserve"> ve </w:t>
            </w:r>
            <w:r w:rsidRPr="00AE4114">
              <w:rPr>
                <w:rFonts w:ascii="Times New Roman" w:eastAsia="Times New Roman" w:hAnsi="Times New Roman" w:cs="Times New Roman"/>
                <w:sz w:val="16"/>
                <w:szCs w:val="16"/>
              </w:rPr>
              <w:lastRenderedPageBreak/>
              <w:t xml:space="preserve">vizyonumuz yer almaktadır. Üniversitemiz </w:t>
            </w:r>
            <w:proofErr w:type="gramStart"/>
            <w:r w:rsidRPr="00AE4114">
              <w:rPr>
                <w:rFonts w:ascii="Times New Roman" w:eastAsia="Times New Roman" w:hAnsi="Times New Roman" w:cs="Times New Roman"/>
                <w:sz w:val="16"/>
                <w:szCs w:val="16"/>
              </w:rPr>
              <w:t>misyon</w:t>
            </w:r>
            <w:proofErr w:type="gramEnd"/>
            <w:r w:rsidRPr="00AE4114">
              <w:rPr>
                <w:rFonts w:ascii="Times New Roman" w:eastAsia="Times New Roman" w:hAnsi="Times New Roman" w:cs="Times New Roman"/>
                <w:sz w:val="16"/>
                <w:szCs w:val="16"/>
              </w:rPr>
              <w:t xml:space="preserve"> ve vizyonumuz web sayfasında </w:t>
            </w:r>
            <w:r w:rsidR="00AE4114">
              <w:rPr>
                <w:rFonts w:ascii="Times New Roman" w:eastAsia="Times New Roman" w:hAnsi="Times New Roman" w:cs="Times New Roman"/>
                <w:sz w:val="16"/>
                <w:szCs w:val="16"/>
              </w:rPr>
              <w:t>y</w:t>
            </w:r>
            <w:r w:rsidRPr="00AE4114">
              <w:rPr>
                <w:rFonts w:ascii="Times New Roman" w:eastAsia="Times New Roman" w:hAnsi="Times New Roman" w:cs="Times New Roman"/>
                <w:sz w:val="16"/>
                <w:szCs w:val="16"/>
              </w:rPr>
              <w:t>ayımlanmaktadır.</w:t>
            </w:r>
          </w:p>
        </w:tc>
        <w:tc>
          <w:tcPr>
            <w:tcW w:w="707" w:type="dxa"/>
          </w:tcPr>
          <w:p w14:paraId="1CCFB57F" w14:textId="2E67A7C0"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lastRenderedPageBreak/>
              <w:t>KOS 2.1.1</w:t>
            </w:r>
          </w:p>
        </w:tc>
        <w:tc>
          <w:tcPr>
            <w:tcW w:w="2269" w:type="dxa"/>
          </w:tcPr>
          <w:p w14:paraId="762DEFFC" w14:textId="4558BD72" w:rsidR="00C73CFD" w:rsidRPr="00AE4114" w:rsidRDefault="00C73CFD" w:rsidP="00AE4114">
            <w:pPr>
              <w:ind w:left="-108" w:right="-109"/>
              <w:rPr>
                <w:rFonts w:ascii="Times New Roman" w:hAnsi="Times New Roman" w:cs="Times New Roman"/>
                <w:sz w:val="16"/>
                <w:szCs w:val="16"/>
              </w:rPr>
            </w:pPr>
            <w:r w:rsidRPr="00AE4114">
              <w:rPr>
                <w:rFonts w:ascii="Times New Roman" w:eastAsia="Times New Roman" w:hAnsi="Times New Roman" w:cs="Times New Roman"/>
                <w:sz w:val="16"/>
                <w:szCs w:val="16"/>
              </w:rPr>
              <w:t xml:space="preserve">Yılda en az bir kez Fakültemiz personelinin kurumsal e-posta adreslerine </w:t>
            </w:r>
            <w:proofErr w:type="gramStart"/>
            <w:r w:rsidRPr="00AE4114">
              <w:rPr>
                <w:rFonts w:ascii="Times New Roman" w:eastAsia="Times New Roman" w:hAnsi="Times New Roman" w:cs="Times New Roman"/>
                <w:sz w:val="16"/>
                <w:szCs w:val="16"/>
              </w:rPr>
              <w:t>misyon</w:t>
            </w:r>
            <w:proofErr w:type="gramEnd"/>
            <w:r w:rsidRPr="00AE4114">
              <w:rPr>
                <w:rFonts w:ascii="Times New Roman" w:eastAsia="Times New Roman" w:hAnsi="Times New Roman" w:cs="Times New Roman"/>
                <w:sz w:val="16"/>
                <w:szCs w:val="16"/>
              </w:rPr>
              <w:t xml:space="preserve"> ve vizyon bilgilendirme e-postası gönderilecektir.</w:t>
            </w:r>
          </w:p>
        </w:tc>
        <w:tc>
          <w:tcPr>
            <w:tcW w:w="2693" w:type="dxa"/>
          </w:tcPr>
          <w:p w14:paraId="3DEC61AD" w14:textId="362631ED" w:rsidR="00C73CFD" w:rsidRPr="00AE4114" w:rsidRDefault="00C73CFD" w:rsidP="00AE4114">
            <w:pPr>
              <w:ind w:left="-107" w:right="-116"/>
              <w:rPr>
                <w:rFonts w:ascii="Times New Roman" w:hAnsi="Times New Roman" w:cs="Times New Roman"/>
                <w:sz w:val="16"/>
                <w:szCs w:val="16"/>
              </w:rPr>
            </w:pPr>
            <w:r w:rsidRPr="00AE4114">
              <w:rPr>
                <w:rFonts w:ascii="Times New Roman" w:eastAsia="Times New Roman" w:hAnsi="Times New Roman" w:cs="Times New Roman"/>
                <w:color w:val="000000" w:themeColor="text1"/>
                <w:sz w:val="16"/>
                <w:szCs w:val="16"/>
              </w:rPr>
              <w:t>Yılda en az bir kez akademik ve idari personele bilgilendirme e-postası gönderilmektedir.</w:t>
            </w:r>
          </w:p>
        </w:tc>
      </w:tr>
      <w:tr w:rsidR="00C73CFD" w:rsidRPr="00AE4114" w14:paraId="680A4E5D" w14:textId="77777777" w:rsidTr="00AE4114">
        <w:trPr>
          <w:trHeight w:val="300"/>
        </w:trPr>
        <w:tc>
          <w:tcPr>
            <w:tcW w:w="852" w:type="dxa"/>
          </w:tcPr>
          <w:p w14:paraId="7BD774E4" w14:textId="7C99B0AB" w:rsidR="00C73CFD" w:rsidRPr="00AE4114" w:rsidRDefault="00C73CFD" w:rsidP="4D8D4CDE">
            <w:pPr>
              <w:rPr>
                <w:rFonts w:ascii="Times New Roman" w:hAnsi="Times New Roman" w:cs="Times New Roman"/>
                <w:sz w:val="16"/>
                <w:szCs w:val="16"/>
              </w:rPr>
            </w:pPr>
            <w:r w:rsidRPr="00AE4114">
              <w:rPr>
                <w:rFonts w:ascii="Times New Roman" w:eastAsia="Times New Roman" w:hAnsi="Times New Roman" w:cs="Times New Roman"/>
                <w:sz w:val="16"/>
                <w:szCs w:val="16"/>
              </w:rPr>
              <w:t>KOS 2.2</w:t>
            </w:r>
          </w:p>
        </w:tc>
        <w:tc>
          <w:tcPr>
            <w:tcW w:w="1701" w:type="dxa"/>
          </w:tcPr>
          <w:p w14:paraId="4D9781D6" w14:textId="4AD012DE" w:rsidR="00C73CFD" w:rsidRPr="00AE4114" w:rsidRDefault="00C73CFD" w:rsidP="00AE4114">
            <w:pPr>
              <w:ind w:left="-106" w:right="-108"/>
              <w:rPr>
                <w:rFonts w:ascii="Times New Roman" w:hAnsi="Times New Roman" w:cs="Times New Roman"/>
                <w:sz w:val="16"/>
                <w:szCs w:val="16"/>
              </w:rPr>
            </w:pPr>
            <w:r w:rsidRPr="00AE4114">
              <w:rPr>
                <w:rFonts w:ascii="Times New Roman" w:eastAsia="Times New Roman" w:hAnsi="Times New Roman" w:cs="Times New Roman"/>
                <w:sz w:val="16"/>
                <w:szCs w:val="16"/>
              </w:rPr>
              <w:t>Misyonun gerçekleştirilmesini sağlamak üzere idare birimleri ve alt birimlerince yürütülecek görevler yazılı olarak tanımlanmalı ve duyurulmalıdır.</w:t>
            </w:r>
          </w:p>
        </w:tc>
        <w:tc>
          <w:tcPr>
            <w:tcW w:w="2268" w:type="dxa"/>
          </w:tcPr>
          <w:p w14:paraId="5079CEC1" w14:textId="66D6D53A" w:rsidR="009131CC" w:rsidRPr="00AE4114" w:rsidRDefault="008C5A6F"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Fakültemizde</w:t>
            </w:r>
            <w:r w:rsidR="009131CC" w:rsidRPr="00AE4114">
              <w:rPr>
                <w:rFonts w:ascii="Times New Roman" w:eastAsia="Times New Roman" w:hAnsi="Times New Roman" w:cs="Times New Roman"/>
                <w:sz w:val="16"/>
                <w:szCs w:val="16"/>
              </w:rPr>
              <w:t xml:space="preserve"> akademik ve idari birimlerin görev tanımları ilgili mevzuata uygun olarak hazırlanmış olup ihtiyaç doğrultusunda güncellenmektedir.</w:t>
            </w:r>
          </w:p>
        </w:tc>
        <w:tc>
          <w:tcPr>
            <w:tcW w:w="707" w:type="dxa"/>
          </w:tcPr>
          <w:p w14:paraId="3871644D" w14:textId="0BCF1071"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2.2.1</w:t>
            </w:r>
          </w:p>
        </w:tc>
        <w:tc>
          <w:tcPr>
            <w:tcW w:w="2269" w:type="dxa"/>
          </w:tcPr>
          <w:p w14:paraId="1351BE44" w14:textId="77777777" w:rsidR="009131CC" w:rsidRPr="00AE4114" w:rsidRDefault="009131CC"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Fakültemizin görev tanımları, süreçleri ve iş akışları hazırlanarak mali saydamlık ilkesi doğrultusunda Fakülte web sayfasında kamuoyuna duyurulacaktır.</w:t>
            </w:r>
          </w:p>
          <w:p w14:paraId="2542F824" w14:textId="4C1F963F" w:rsidR="009131CC" w:rsidRPr="00AE4114" w:rsidRDefault="009131CC" w:rsidP="00AE4114">
            <w:pPr>
              <w:ind w:left="-108" w:right="-109"/>
              <w:rPr>
                <w:rFonts w:ascii="Times New Roman" w:eastAsia="Times New Roman" w:hAnsi="Times New Roman" w:cs="Times New Roman"/>
                <w:sz w:val="16"/>
                <w:szCs w:val="16"/>
              </w:rPr>
            </w:pPr>
          </w:p>
        </w:tc>
        <w:tc>
          <w:tcPr>
            <w:tcW w:w="2693" w:type="dxa"/>
          </w:tcPr>
          <w:p w14:paraId="16D26C19" w14:textId="3E4ABA97" w:rsidR="00C73CFD" w:rsidRPr="00AE4114" w:rsidRDefault="38710F16" w:rsidP="00AE4114">
            <w:pPr>
              <w:ind w:left="-107" w:right="-116"/>
              <w:rPr>
                <w:rFonts w:ascii="Times New Roman" w:hAnsi="Times New Roman" w:cs="Times New Roman"/>
                <w:sz w:val="16"/>
                <w:szCs w:val="16"/>
              </w:rPr>
            </w:pPr>
            <w:r w:rsidRPr="00AE4114">
              <w:rPr>
                <w:rFonts w:ascii="Times New Roman" w:eastAsia="Times New Roman" w:hAnsi="Times New Roman" w:cs="Times New Roman"/>
                <w:color w:val="000000" w:themeColor="text1"/>
                <w:sz w:val="16"/>
                <w:szCs w:val="16"/>
              </w:rPr>
              <w:t xml:space="preserve">Görev tanımları Fakültemiz internet sitesinden kamuoyuna duyurulmaktadır. </w:t>
            </w:r>
            <w:hyperlink r:id="rId9">
              <w:r w:rsidRPr="00AE4114">
                <w:rPr>
                  <w:rStyle w:val="Kpr"/>
                  <w:rFonts w:ascii="Times New Roman" w:hAnsi="Times New Roman" w:cs="Times New Roman"/>
                  <w:sz w:val="16"/>
                  <w:szCs w:val="16"/>
                </w:rPr>
                <w:t>https://iibf.bartin.edu.tr/gorev-tanimlari-04252908.html</w:t>
              </w:r>
            </w:hyperlink>
          </w:p>
        </w:tc>
      </w:tr>
      <w:tr w:rsidR="00C73CFD" w:rsidRPr="00AE4114" w14:paraId="36FEB5B0" w14:textId="77777777" w:rsidTr="00AE4114">
        <w:trPr>
          <w:trHeight w:val="2061"/>
        </w:trPr>
        <w:tc>
          <w:tcPr>
            <w:tcW w:w="852" w:type="dxa"/>
          </w:tcPr>
          <w:p w14:paraId="1C142A9B" w14:textId="4AD7E68C" w:rsidR="00C73CFD" w:rsidRPr="00AE4114" w:rsidRDefault="00C73CFD" w:rsidP="4D8D4CDE">
            <w:pPr>
              <w:rPr>
                <w:rFonts w:ascii="Times New Roman" w:hAnsi="Times New Roman" w:cs="Times New Roman"/>
                <w:sz w:val="16"/>
                <w:szCs w:val="16"/>
              </w:rPr>
            </w:pPr>
            <w:r w:rsidRPr="00AE4114">
              <w:rPr>
                <w:rFonts w:ascii="Times New Roman" w:eastAsia="Times New Roman" w:hAnsi="Times New Roman" w:cs="Times New Roman"/>
                <w:sz w:val="16"/>
                <w:szCs w:val="16"/>
              </w:rPr>
              <w:t>KOS 2.3</w:t>
            </w:r>
          </w:p>
        </w:tc>
        <w:tc>
          <w:tcPr>
            <w:tcW w:w="1701" w:type="dxa"/>
          </w:tcPr>
          <w:p w14:paraId="4CF024D9" w14:textId="545B94CB" w:rsidR="00C73CFD" w:rsidRPr="00AE4114" w:rsidRDefault="00C73CFD" w:rsidP="00AE4114">
            <w:pPr>
              <w:ind w:left="-106" w:right="-108"/>
              <w:rPr>
                <w:rFonts w:ascii="Times New Roman" w:hAnsi="Times New Roman" w:cs="Times New Roman"/>
                <w:sz w:val="16"/>
                <w:szCs w:val="16"/>
              </w:rPr>
            </w:pPr>
            <w:r w:rsidRPr="00AE4114">
              <w:rPr>
                <w:rFonts w:ascii="Times New Roman" w:eastAsia="Times New Roman" w:hAnsi="Times New Roman" w:cs="Times New Roman"/>
                <w:sz w:val="16"/>
                <w:szCs w:val="16"/>
              </w:rPr>
              <w:t>İdare birimlerinde personelin görevlerini ve bu görevlere ilişkin yetki ve sorumluluklarını kapsayan görev dağılım çizelgesi oluşturulmalı ve personele bildirilmelidir.</w:t>
            </w:r>
          </w:p>
        </w:tc>
        <w:tc>
          <w:tcPr>
            <w:tcW w:w="2268" w:type="dxa"/>
          </w:tcPr>
          <w:p w14:paraId="24D638A8" w14:textId="3BE71E6C" w:rsidR="00A31215" w:rsidRPr="00AE4114" w:rsidRDefault="00C73CFD"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Birimler, görevler ayrılığı ilkesini de göz önünde bulundurarak her bir personelin görevi, göreve yönelik yetki ve sorumlulukları ile görevli personelin bulunmadığı zamanlarda yerine bakacak personeli belirleyerek ilgili personellere tebliğ etmiştir. Birimlerin web sayfasında görev tanımları yer almaktadır.</w:t>
            </w:r>
          </w:p>
        </w:tc>
        <w:tc>
          <w:tcPr>
            <w:tcW w:w="707" w:type="dxa"/>
          </w:tcPr>
          <w:p w14:paraId="5354E64D" w14:textId="0CE15F9C"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2.3.1</w:t>
            </w:r>
          </w:p>
        </w:tc>
        <w:tc>
          <w:tcPr>
            <w:tcW w:w="2269" w:type="dxa"/>
          </w:tcPr>
          <w:p w14:paraId="1404892E" w14:textId="02AA03CB" w:rsidR="00C73CFD" w:rsidRPr="00AE4114" w:rsidRDefault="00C73CFD" w:rsidP="00AE4114">
            <w:pPr>
              <w:ind w:left="-108" w:right="-109"/>
              <w:rPr>
                <w:rFonts w:ascii="Times New Roman" w:hAnsi="Times New Roman" w:cs="Times New Roman"/>
                <w:sz w:val="16"/>
                <w:szCs w:val="16"/>
              </w:rPr>
            </w:pPr>
            <w:r w:rsidRPr="00AE4114">
              <w:rPr>
                <w:rFonts w:ascii="Times New Roman" w:eastAsia="Times New Roman" w:hAnsi="Times New Roman" w:cs="Times New Roman"/>
                <w:sz w:val="16"/>
                <w:szCs w:val="16"/>
              </w:rPr>
              <w:t>Mevcut görev tanımları gözden geçirilerek, yeni gelen, görev değişikliği olan ya da yöneticisi değişen personelin görev tanımı formu düzenlenerek personel ve birim yöneticisi tarafından imzalanarak personel dosyasına eklenmesi sağlanacaktır. Ayrıca web sayfası üzerinden gerekli güncellemeler yapılacaktır.</w:t>
            </w:r>
          </w:p>
        </w:tc>
        <w:tc>
          <w:tcPr>
            <w:tcW w:w="2693" w:type="dxa"/>
          </w:tcPr>
          <w:p w14:paraId="5F9D1964" w14:textId="62305941" w:rsidR="00C73CFD" w:rsidRPr="00AE4114" w:rsidRDefault="0079647B" w:rsidP="00AE4114">
            <w:pPr>
              <w:ind w:left="-107" w:right="-116"/>
              <w:rPr>
                <w:rFonts w:ascii="Times New Roman" w:hAnsi="Times New Roman" w:cs="Times New Roman"/>
                <w:sz w:val="16"/>
                <w:szCs w:val="16"/>
              </w:rPr>
            </w:pPr>
            <w:hyperlink r:id="rId10">
              <w:r w:rsidR="00C73CFD" w:rsidRPr="00AE4114">
                <w:rPr>
                  <w:rStyle w:val="Kpr"/>
                  <w:rFonts w:ascii="Times New Roman" w:hAnsi="Times New Roman" w:cs="Times New Roman"/>
                  <w:color w:val="0563C1"/>
                  <w:sz w:val="16"/>
                  <w:szCs w:val="16"/>
                </w:rPr>
                <w:t>Personelin yer değiştirme, kurumdan ayrılma, nakil, göreve atanma vb. durumları için görev tanımları  güncel tutulmaktadır.</w:t>
              </w:r>
            </w:hyperlink>
            <w:r w:rsidR="00C73CFD" w:rsidRPr="00AE4114">
              <w:rPr>
                <w:rFonts w:ascii="Times New Roman" w:hAnsi="Times New Roman" w:cs="Times New Roman"/>
                <w:sz w:val="16"/>
                <w:szCs w:val="16"/>
              </w:rPr>
              <w:br/>
            </w:r>
            <w:hyperlink r:id="rId11">
              <w:r w:rsidR="00C73CFD" w:rsidRPr="00AE4114">
                <w:rPr>
                  <w:rStyle w:val="Kpr"/>
                  <w:rFonts w:ascii="Times New Roman" w:hAnsi="Times New Roman" w:cs="Times New Roman"/>
                  <w:color w:val="0563C1"/>
                  <w:sz w:val="16"/>
                  <w:szCs w:val="16"/>
                </w:rPr>
                <w:t xml:space="preserve"> </w:t>
              </w:r>
            </w:hyperlink>
            <w:r w:rsidR="00C73CFD" w:rsidRPr="00AE4114">
              <w:rPr>
                <w:rFonts w:ascii="Times New Roman" w:hAnsi="Times New Roman" w:cs="Times New Roman"/>
                <w:sz w:val="16"/>
                <w:szCs w:val="16"/>
              </w:rPr>
              <w:br/>
            </w:r>
            <w:hyperlink r:id="rId12">
              <w:r w:rsidR="00C73CFD" w:rsidRPr="00AE4114">
                <w:rPr>
                  <w:rStyle w:val="Kpr"/>
                  <w:rFonts w:ascii="Times New Roman" w:hAnsi="Times New Roman" w:cs="Times New Roman"/>
                  <w:color w:val="0563C1"/>
                  <w:sz w:val="16"/>
                  <w:szCs w:val="16"/>
                </w:rPr>
                <w:t>https://iibf.bartin.edu.tr/idari-personel-07200620.html</w:t>
              </w:r>
            </w:hyperlink>
          </w:p>
        </w:tc>
      </w:tr>
      <w:tr w:rsidR="00C73CFD" w:rsidRPr="00AE4114" w14:paraId="238601FE" w14:textId="77777777" w:rsidTr="00AE4114">
        <w:trPr>
          <w:trHeight w:val="1127"/>
        </w:trPr>
        <w:tc>
          <w:tcPr>
            <w:tcW w:w="852" w:type="dxa"/>
          </w:tcPr>
          <w:p w14:paraId="24EBE212" w14:textId="76AA89E5" w:rsidR="00C73CFD" w:rsidRPr="00AE4114" w:rsidRDefault="00C73CFD" w:rsidP="4D8D4CDE">
            <w:pPr>
              <w:rPr>
                <w:rFonts w:ascii="Times New Roman" w:hAnsi="Times New Roman" w:cs="Times New Roman"/>
                <w:sz w:val="16"/>
                <w:szCs w:val="16"/>
              </w:rPr>
            </w:pPr>
            <w:r w:rsidRPr="00AE4114">
              <w:rPr>
                <w:rFonts w:ascii="Times New Roman" w:eastAsia="Times New Roman" w:hAnsi="Times New Roman" w:cs="Times New Roman"/>
                <w:sz w:val="16"/>
                <w:szCs w:val="16"/>
              </w:rPr>
              <w:t>KOS 2.4</w:t>
            </w:r>
          </w:p>
        </w:tc>
        <w:tc>
          <w:tcPr>
            <w:tcW w:w="1701" w:type="dxa"/>
          </w:tcPr>
          <w:p w14:paraId="6C79B332" w14:textId="77172F62" w:rsidR="00C73CFD" w:rsidRPr="00AE4114" w:rsidRDefault="00C73CFD" w:rsidP="00AE4114">
            <w:pPr>
              <w:ind w:left="-106" w:right="-108"/>
              <w:rPr>
                <w:rFonts w:ascii="Times New Roman" w:hAnsi="Times New Roman" w:cs="Times New Roman"/>
                <w:sz w:val="16"/>
                <w:szCs w:val="16"/>
              </w:rPr>
            </w:pPr>
            <w:r w:rsidRPr="00AE4114">
              <w:rPr>
                <w:rFonts w:ascii="Times New Roman" w:eastAsia="Times New Roman" w:hAnsi="Times New Roman" w:cs="Times New Roman"/>
                <w:sz w:val="16"/>
                <w:szCs w:val="16"/>
              </w:rPr>
              <w:t>İdarenin ve birimlerinin teşkilat şeması olmalı ve buna bağlı olarak fonksiyonel görev dağılımı belirlenmelidir.</w:t>
            </w:r>
          </w:p>
        </w:tc>
        <w:tc>
          <w:tcPr>
            <w:tcW w:w="2268" w:type="dxa"/>
          </w:tcPr>
          <w:p w14:paraId="1C3502EB" w14:textId="5EB7B3C2" w:rsidR="00CF6017" w:rsidRPr="00AE4114" w:rsidRDefault="008C5A6F"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Fakültemizin</w:t>
            </w:r>
            <w:r w:rsidR="00CF6017" w:rsidRPr="00AE4114">
              <w:rPr>
                <w:rFonts w:ascii="Times New Roman" w:eastAsia="Times New Roman" w:hAnsi="Times New Roman" w:cs="Times New Roman"/>
                <w:sz w:val="16"/>
                <w:szCs w:val="16"/>
              </w:rPr>
              <w:t xml:space="preserve"> teşkilat şeması stratejik plan, performans programı ve faaliyet raporunda yer almakta; üniversite ve birim teşkilat şemaları ilgili web sayfalarında yayımlanmaktadır.</w:t>
            </w:r>
          </w:p>
        </w:tc>
        <w:tc>
          <w:tcPr>
            <w:tcW w:w="707" w:type="dxa"/>
          </w:tcPr>
          <w:p w14:paraId="543A21DB" w14:textId="5DB60CF9"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2.4.1.</w:t>
            </w:r>
          </w:p>
        </w:tc>
        <w:tc>
          <w:tcPr>
            <w:tcW w:w="2269" w:type="dxa"/>
          </w:tcPr>
          <w:p w14:paraId="150E8EC5" w14:textId="02604F8B" w:rsidR="00CF6017" w:rsidRPr="00AE4114" w:rsidRDefault="00CF6017"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Fakültemizin teşkilat şeması güncel tutulacak ve Fakülte web sayfasında yayımlanmaya devam edilecektir.</w:t>
            </w:r>
          </w:p>
        </w:tc>
        <w:tc>
          <w:tcPr>
            <w:tcW w:w="2693" w:type="dxa"/>
          </w:tcPr>
          <w:p w14:paraId="633C0FF7" w14:textId="77777777" w:rsidR="00ED1AC5" w:rsidRPr="00AE4114" w:rsidRDefault="00D90FFE" w:rsidP="00AE4114">
            <w:pPr>
              <w:ind w:left="-107" w:right="-116"/>
              <w:rPr>
                <w:rFonts w:ascii="Times New Roman" w:eastAsia="Times New Roman" w:hAnsi="Times New Roman" w:cs="Times New Roman"/>
                <w:color w:val="000000" w:themeColor="text1"/>
                <w:sz w:val="16"/>
                <w:szCs w:val="16"/>
              </w:rPr>
            </w:pPr>
            <w:r w:rsidRPr="00AE4114">
              <w:rPr>
                <w:rFonts w:ascii="Times New Roman" w:eastAsia="Times New Roman" w:hAnsi="Times New Roman" w:cs="Times New Roman"/>
                <w:color w:val="000000" w:themeColor="text1"/>
                <w:sz w:val="16"/>
                <w:szCs w:val="16"/>
              </w:rPr>
              <w:t>Teşkilat yapımız günceldir.</w:t>
            </w:r>
          </w:p>
          <w:p w14:paraId="58C090BB" w14:textId="123D5A2A" w:rsidR="00D90FFE" w:rsidRPr="00AE4114" w:rsidRDefault="0079647B" w:rsidP="00AE4114">
            <w:pPr>
              <w:ind w:left="-107" w:right="-116"/>
              <w:rPr>
                <w:rFonts w:ascii="Times New Roman" w:hAnsi="Times New Roman" w:cs="Times New Roman"/>
                <w:sz w:val="16"/>
                <w:szCs w:val="16"/>
              </w:rPr>
            </w:pPr>
            <w:hyperlink r:id="rId13">
              <w:r w:rsidR="00D90FFE" w:rsidRPr="00AE4114">
                <w:rPr>
                  <w:rStyle w:val="Kpr"/>
                  <w:rFonts w:ascii="Times New Roman" w:hAnsi="Times New Roman" w:cs="Times New Roman"/>
                  <w:sz w:val="16"/>
                  <w:szCs w:val="16"/>
                </w:rPr>
                <w:t>https://iibf.bartin.edu.tr/organizasyon-semasi-10122328.html</w:t>
              </w:r>
            </w:hyperlink>
          </w:p>
          <w:p w14:paraId="2E98086A" w14:textId="6E589E5F" w:rsidR="00C73CFD" w:rsidRPr="00AE4114" w:rsidRDefault="00C73CFD" w:rsidP="00AE4114">
            <w:pPr>
              <w:ind w:left="-107" w:right="-116"/>
              <w:rPr>
                <w:rFonts w:ascii="Times New Roman" w:hAnsi="Times New Roman" w:cs="Times New Roman"/>
                <w:sz w:val="16"/>
                <w:szCs w:val="16"/>
              </w:rPr>
            </w:pPr>
          </w:p>
        </w:tc>
      </w:tr>
      <w:tr w:rsidR="00C73CFD" w:rsidRPr="00AE4114" w14:paraId="5023141B" w14:textId="77777777" w:rsidTr="00AE4114">
        <w:trPr>
          <w:trHeight w:val="1555"/>
        </w:trPr>
        <w:tc>
          <w:tcPr>
            <w:tcW w:w="852" w:type="dxa"/>
          </w:tcPr>
          <w:p w14:paraId="40B4F088" w14:textId="329ABFE5" w:rsidR="00C73CFD" w:rsidRPr="00AE4114" w:rsidRDefault="00C73CFD" w:rsidP="4D8D4CDE">
            <w:pPr>
              <w:rPr>
                <w:rFonts w:ascii="Times New Roman" w:hAnsi="Times New Roman" w:cs="Times New Roman"/>
                <w:sz w:val="16"/>
                <w:szCs w:val="16"/>
              </w:rPr>
            </w:pPr>
            <w:r w:rsidRPr="00AE4114">
              <w:rPr>
                <w:rFonts w:ascii="Times New Roman" w:eastAsia="Times New Roman" w:hAnsi="Times New Roman" w:cs="Times New Roman"/>
                <w:sz w:val="16"/>
                <w:szCs w:val="16"/>
              </w:rPr>
              <w:t>KOS 2.6</w:t>
            </w:r>
          </w:p>
        </w:tc>
        <w:tc>
          <w:tcPr>
            <w:tcW w:w="1701" w:type="dxa"/>
          </w:tcPr>
          <w:p w14:paraId="7D62E747" w14:textId="7D4F54B5" w:rsidR="00C73CFD" w:rsidRPr="00AE4114" w:rsidRDefault="00C73CFD" w:rsidP="00AE4114">
            <w:pPr>
              <w:ind w:left="-106" w:right="-108"/>
              <w:rPr>
                <w:rFonts w:ascii="Times New Roman" w:hAnsi="Times New Roman" w:cs="Times New Roman"/>
                <w:sz w:val="16"/>
                <w:szCs w:val="16"/>
              </w:rPr>
            </w:pPr>
            <w:r w:rsidRPr="00AE4114">
              <w:rPr>
                <w:rFonts w:ascii="Times New Roman" w:eastAsia="Times New Roman" w:hAnsi="Times New Roman" w:cs="Times New Roman"/>
                <w:sz w:val="16"/>
                <w:szCs w:val="16"/>
              </w:rPr>
              <w:t xml:space="preserve">İdarenin yöneticileri, faaliyetlerin yürütülmesinde hassas görevlere ilişkin </w:t>
            </w:r>
            <w:proofErr w:type="gramStart"/>
            <w:r w:rsidRPr="00AE4114">
              <w:rPr>
                <w:rFonts w:ascii="Times New Roman" w:eastAsia="Times New Roman" w:hAnsi="Times New Roman" w:cs="Times New Roman"/>
                <w:sz w:val="16"/>
                <w:szCs w:val="16"/>
              </w:rPr>
              <w:t>prosedürleri</w:t>
            </w:r>
            <w:proofErr w:type="gramEnd"/>
            <w:r w:rsidRPr="00AE4114">
              <w:rPr>
                <w:rFonts w:ascii="Times New Roman" w:eastAsia="Times New Roman" w:hAnsi="Times New Roman" w:cs="Times New Roman"/>
                <w:sz w:val="16"/>
                <w:szCs w:val="16"/>
              </w:rPr>
              <w:t xml:space="preserve"> belirlemeli ve personele duyurmalıdır.</w:t>
            </w:r>
          </w:p>
        </w:tc>
        <w:tc>
          <w:tcPr>
            <w:tcW w:w="2268" w:type="dxa"/>
          </w:tcPr>
          <w:p w14:paraId="70CD3C13" w14:textId="6D0AA7DA" w:rsidR="00A31215" w:rsidRPr="00AE4114" w:rsidRDefault="38710F16" w:rsidP="00AE4114">
            <w:pPr>
              <w:ind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 xml:space="preserve">Üniversitemiz birim yöneticileri birimlerine ilişkin hassas görevleri belirlemekte ve hassas görevlere ilişkin </w:t>
            </w:r>
            <w:proofErr w:type="gramStart"/>
            <w:r w:rsidRPr="00AE4114">
              <w:rPr>
                <w:rFonts w:ascii="Times New Roman" w:eastAsia="Times New Roman" w:hAnsi="Times New Roman" w:cs="Times New Roman"/>
                <w:sz w:val="16"/>
                <w:szCs w:val="16"/>
              </w:rPr>
              <w:t>prosedürleri</w:t>
            </w:r>
            <w:proofErr w:type="gramEnd"/>
            <w:r w:rsidRPr="00AE4114">
              <w:rPr>
                <w:rFonts w:ascii="Times New Roman" w:eastAsia="Times New Roman" w:hAnsi="Times New Roman" w:cs="Times New Roman"/>
                <w:sz w:val="16"/>
                <w:szCs w:val="16"/>
              </w:rPr>
              <w:t xml:space="preserve"> uygulamak amacıyla her bir hassas görev için hazırlanan süreç analiz formlarını personele tebliğ etmektedir.</w:t>
            </w:r>
          </w:p>
        </w:tc>
        <w:tc>
          <w:tcPr>
            <w:tcW w:w="707" w:type="dxa"/>
          </w:tcPr>
          <w:p w14:paraId="2345005D" w14:textId="21E0F38E" w:rsidR="00C73CFD" w:rsidRPr="00AE4114" w:rsidRDefault="00C73CFD" w:rsidP="00C40704">
            <w:pPr>
              <w:rPr>
                <w:rFonts w:ascii="Times New Roman" w:hAnsi="Times New Roman" w:cs="Times New Roman"/>
                <w:sz w:val="16"/>
                <w:szCs w:val="16"/>
              </w:rPr>
            </w:pPr>
            <w:r w:rsidRPr="00AE4114">
              <w:rPr>
                <w:rFonts w:ascii="Times New Roman" w:eastAsia="Times New Roman" w:hAnsi="Times New Roman" w:cs="Times New Roman"/>
                <w:sz w:val="16"/>
                <w:szCs w:val="16"/>
              </w:rPr>
              <w:t>KOS 2.6.1.</w:t>
            </w:r>
          </w:p>
        </w:tc>
        <w:tc>
          <w:tcPr>
            <w:tcW w:w="2269" w:type="dxa"/>
          </w:tcPr>
          <w:p w14:paraId="474B0F78" w14:textId="3F2A9DDD" w:rsidR="00CF6017" w:rsidRPr="00AE4114" w:rsidRDefault="00CF6017" w:rsidP="00AE4114">
            <w:pPr>
              <w:ind w:left="-108" w:right="-109"/>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Hassas görevlere ilişkin formlar gözden geçirilecek, ihtiyaç halinde güncellenecek ve güncel tutulacaktır.</w:t>
            </w:r>
          </w:p>
        </w:tc>
        <w:tc>
          <w:tcPr>
            <w:tcW w:w="2693" w:type="dxa"/>
          </w:tcPr>
          <w:p w14:paraId="44FB30F8" w14:textId="2ED112A8" w:rsidR="00C73CFD" w:rsidRPr="00AE4114" w:rsidRDefault="00C73CFD" w:rsidP="00AE4114">
            <w:pPr>
              <w:ind w:left="-107" w:right="-116"/>
              <w:rPr>
                <w:rFonts w:ascii="Times New Roman" w:hAnsi="Times New Roman" w:cs="Times New Roman"/>
                <w:sz w:val="16"/>
                <w:szCs w:val="16"/>
              </w:rPr>
            </w:pPr>
          </w:p>
        </w:tc>
      </w:tr>
      <w:tr w:rsidR="00C73CFD" w:rsidRPr="00AE4114" w14:paraId="1DA6542E" w14:textId="77777777" w:rsidTr="00AE4114">
        <w:trPr>
          <w:trHeight w:val="1677"/>
        </w:trPr>
        <w:tc>
          <w:tcPr>
            <w:tcW w:w="852" w:type="dxa"/>
          </w:tcPr>
          <w:p w14:paraId="463DF05A" w14:textId="3F3CC345" w:rsidR="00C73CFD" w:rsidRPr="00AE4114" w:rsidRDefault="00C73CFD" w:rsidP="4D8D4CDE">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2.7</w:t>
            </w:r>
          </w:p>
        </w:tc>
        <w:tc>
          <w:tcPr>
            <w:tcW w:w="1701" w:type="dxa"/>
          </w:tcPr>
          <w:p w14:paraId="7B1FD70F" w14:textId="5A895092" w:rsidR="00C73CFD" w:rsidRPr="00AE4114" w:rsidRDefault="00C73CFD" w:rsidP="00AE4114">
            <w:pPr>
              <w:ind w:left="-106" w:right="-108"/>
              <w:rPr>
                <w:rFonts w:ascii="Times New Roman" w:eastAsia="Times New Roman" w:hAnsi="Times New Roman" w:cs="Times New Roman"/>
                <w:sz w:val="16"/>
                <w:szCs w:val="16"/>
              </w:rPr>
            </w:pPr>
            <w:r w:rsidRPr="00AE4114">
              <w:rPr>
                <w:rFonts w:ascii="Times New Roman" w:eastAsia="Times New Roman" w:hAnsi="Times New Roman" w:cs="Times New Roman"/>
                <w:sz w:val="16"/>
                <w:szCs w:val="16"/>
              </w:rPr>
              <w:t>Her düzeydeki yöneticiler verilen görevlerin sonucunu izlemeye yönelik mekanizmalar oluşturmalıdır.</w:t>
            </w:r>
          </w:p>
        </w:tc>
        <w:tc>
          <w:tcPr>
            <w:tcW w:w="2268" w:type="dxa"/>
          </w:tcPr>
          <w:p w14:paraId="791CE20F" w14:textId="2696D557" w:rsidR="00AE4114" w:rsidRPr="00AE4114" w:rsidRDefault="00C73CF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Üniversitemizde yapım işlerine ilişkin talepler arıza kayıt sistemi, donanım ve yazılım arızalarına ilişkin talepler ise iş talep formu aracılığıyla ilgili birimlerce yerine getirilmektedir. Genel iş takibi EBYS üzerinden yapılmakta değerlendirme toplantıları ile izlenmektedir.</w:t>
            </w:r>
          </w:p>
        </w:tc>
        <w:tc>
          <w:tcPr>
            <w:tcW w:w="707" w:type="dxa"/>
          </w:tcPr>
          <w:p w14:paraId="35C4BBBE" w14:textId="542EA730" w:rsidR="00C73CFD" w:rsidRPr="00AE4114" w:rsidRDefault="00C73CFD" w:rsidP="00C40704">
            <w:pPr>
              <w:rPr>
                <w:rFonts w:ascii="Times New Roman" w:hAnsi="Times New Roman" w:cs="Times New Roman"/>
                <w:sz w:val="16"/>
                <w:szCs w:val="16"/>
              </w:rPr>
            </w:pPr>
            <w:r w:rsidRPr="00AE4114">
              <w:rPr>
                <w:rFonts w:ascii="Times New Roman" w:eastAsia="Cambria" w:hAnsi="Times New Roman" w:cs="Times New Roman"/>
                <w:sz w:val="16"/>
                <w:szCs w:val="16"/>
              </w:rPr>
              <w:t>KOS 2.7.1</w:t>
            </w:r>
          </w:p>
        </w:tc>
        <w:tc>
          <w:tcPr>
            <w:tcW w:w="2269" w:type="dxa"/>
          </w:tcPr>
          <w:p w14:paraId="3F10E2B8" w14:textId="4974486D" w:rsidR="00C73CFD" w:rsidRPr="00AE4114" w:rsidRDefault="00C73CF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Yapım işlerine ilişkin talepler arıza kayıt sistemi, donanım ve yazılım arızalarına ilişkin talepler ise iş talep formu aracılığıyla yapılmaya devam edilecektir.</w:t>
            </w:r>
          </w:p>
        </w:tc>
        <w:tc>
          <w:tcPr>
            <w:tcW w:w="2693" w:type="dxa"/>
          </w:tcPr>
          <w:p w14:paraId="47250FB7" w14:textId="75DAE900" w:rsidR="00C73CFD" w:rsidRPr="00AE4114" w:rsidRDefault="00C73CFD" w:rsidP="00AE4114">
            <w:pPr>
              <w:ind w:left="-107" w:right="-116"/>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Servis Talep Ekran </w:t>
            </w:r>
            <w:proofErr w:type="gramStart"/>
            <w:r w:rsidRPr="00AE4114">
              <w:rPr>
                <w:rFonts w:ascii="Times New Roman" w:eastAsia="Cambria" w:hAnsi="Times New Roman" w:cs="Times New Roman"/>
                <w:sz w:val="16"/>
                <w:szCs w:val="16"/>
              </w:rPr>
              <w:t>Alıntısı.PNG</w:t>
            </w:r>
            <w:proofErr w:type="gramEnd"/>
            <w:r w:rsidRPr="00AE4114">
              <w:rPr>
                <w:rFonts w:ascii="Times New Roman" w:eastAsia="Cambria" w:hAnsi="Times New Roman" w:cs="Times New Roman"/>
                <w:sz w:val="16"/>
                <w:szCs w:val="16"/>
              </w:rPr>
              <w:t xml:space="preserve"> dosyası</w:t>
            </w:r>
          </w:p>
        </w:tc>
      </w:tr>
      <w:tr w:rsidR="00C73CFD" w:rsidRPr="00AE4114" w14:paraId="2DE403A5" w14:textId="77777777" w:rsidTr="00AE4114">
        <w:trPr>
          <w:trHeight w:val="1559"/>
        </w:trPr>
        <w:tc>
          <w:tcPr>
            <w:tcW w:w="852" w:type="dxa"/>
          </w:tcPr>
          <w:p w14:paraId="66DD939C" w14:textId="01A29DBF" w:rsidR="00C73CFD" w:rsidRPr="00AE4114" w:rsidRDefault="00C73CFD" w:rsidP="4D8D4CDE">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3.1</w:t>
            </w:r>
          </w:p>
        </w:tc>
        <w:tc>
          <w:tcPr>
            <w:tcW w:w="1701" w:type="dxa"/>
          </w:tcPr>
          <w:p w14:paraId="31D980FA" w14:textId="4C625B12"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İnsan kaynakları yönetimi, idarenin amaç ve hedeflerinin gerçekleşmesini sağlamaya yönelik olmalıdır.</w:t>
            </w:r>
          </w:p>
        </w:tc>
        <w:tc>
          <w:tcPr>
            <w:tcW w:w="2268" w:type="dxa"/>
          </w:tcPr>
          <w:p w14:paraId="60318720" w14:textId="798A5112" w:rsidR="00C73CFD"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Akademik ve idari personel sayılarımızın benzer üniversitelerin anahtar göstergeleri incelendiğinde yapılan mukayesede oran olarak düşük olduğu değerlendirilmiştir. Bu alanın iyileştirilmesine ihtiyaç duyulmaktadır.</w:t>
            </w:r>
          </w:p>
        </w:tc>
        <w:tc>
          <w:tcPr>
            <w:tcW w:w="707" w:type="dxa"/>
          </w:tcPr>
          <w:p w14:paraId="14C6727F" w14:textId="63D73E72"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3.1.1</w:t>
            </w:r>
          </w:p>
        </w:tc>
        <w:tc>
          <w:tcPr>
            <w:tcW w:w="2269" w:type="dxa"/>
          </w:tcPr>
          <w:p w14:paraId="5C02AC6D" w14:textId="5293E647" w:rsidR="00746CDE"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Akademik ve idari personel planlamaları doğrultusunda personel ihtiyacı düzenli olarak değerlendirilecek ve tespit edilen ihtiyaçlar için ilgili birimlere personel talebinde bulunulacaktır.</w:t>
            </w:r>
          </w:p>
        </w:tc>
        <w:tc>
          <w:tcPr>
            <w:tcW w:w="2693" w:type="dxa"/>
          </w:tcPr>
          <w:p w14:paraId="74F17646" w14:textId="2D85D47B" w:rsidR="00C73CFD" w:rsidRPr="00AE4114" w:rsidRDefault="0079647B" w:rsidP="00AE4114">
            <w:pPr>
              <w:ind w:left="-107" w:right="-116"/>
              <w:rPr>
                <w:rFonts w:ascii="Times New Roman" w:hAnsi="Times New Roman" w:cs="Times New Roman"/>
                <w:sz w:val="16"/>
                <w:szCs w:val="16"/>
              </w:rPr>
            </w:pPr>
            <w:hyperlink r:id="rId14">
              <w:r w:rsidR="00C73CFD" w:rsidRPr="00AE4114">
                <w:rPr>
                  <w:rStyle w:val="Kpr"/>
                  <w:rFonts w:ascii="Times New Roman" w:hAnsi="Times New Roman" w:cs="Times New Roman"/>
                  <w:sz w:val="16"/>
                  <w:szCs w:val="16"/>
                </w:rPr>
                <w:t>https://cdn.bartin.edu.tr/onceinsan/7e30a52481a146eef5758cb8488e68ac/ogretimuyesiilani202505.pdf</w:t>
              </w:r>
            </w:hyperlink>
          </w:p>
        </w:tc>
      </w:tr>
      <w:tr w:rsidR="00C73CFD" w:rsidRPr="00AE4114" w14:paraId="7D34F5C7" w14:textId="77777777" w:rsidTr="00AE4114">
        <w:trPr>
          <w:trHeight w:val="300"/>
        </w:trPr>
        <w:tc>
          <w:tcPr>
            <w:tcW w:w="852" w:type="dxa"/>
          </w:tcPr>
          <w:p w14:paraId="5D6DE642" w14:textId="2D35647C" w:rsidR="00C73CFD" w:rsidRPr="00AE4114" w:rsidRDefault="00C73CFD" w:rsidP="4D8D4CDE">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3.2</w:t>
            </w:r>
          </w:p>
        </w:tc>
        <w:tc>
          <w:tcPr>
            <w:tcW w:w="1701" w:type="dxa"/>
          </w:tcPr>
          <w:p w14:paraId="0A1F3B48" w14:textId="22527A5F"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İdarenin yönetici ve personeli görevlerini etkin ve etkili bir şekilde yürütebilecek bilgi, deneyim ve yeteneğe sahip olmalıdır.</w:t>
            </w:r>
          </w:p>
        </w:tc>
        <w:tc>
          <w:tcPr>
            <w:tcW w:w="2268" w:type="dxa"/>
          </w:tcPr>
          <w:p w14:paraId="38C23BED" w14:textId="5C95CAA0" w:rsidR="00C73CFD"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İdarenin yönetici ve personeli görevlerini etkin ve etkili bir şekilde yürütebilecek bilgi, deneyim ve yeteneğe sahip olmakla birlikte hizmet içi eğitim faaliyetlerine devam edilmektedir.</w:t>
            </w:r>
          </w:p>
        </w:tc>
        <w:tc>
          <w:tcPr>
            <w:tcW w:w="707" w:type="dxa"/>
          </w:tcPr>
          <w:p w14:paraId="6FA69D0D" w14:textId="05606049"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3.2.1</w:t>
            </w:r>
          </w:p>
        </w:tc>
        <w:tc>
          <w:tcPr>
            <w:tcW w:w="2269" w:type="dxa"/>
          </w:tcPr>
          <w:p w14:paraId="1A27E3E4" w14:textId="43CF4E52" w:rsidR="002C55A3"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 personelinin görevlerini en iyi şekilde yürütebilmesi için gerekli olan bilgi, deneyim ve yeteneğe sahip olmaları konusunda Üniversite tarafından gerçekleştirilen hizmet içi eğitimlere personelin katılımı sağlanacaktır.</w:t>
            </w:r>
          </w:p>
        </w:tc>
        <w:tc>
          <w:tcPr>
            <w:tcW w:w="2693" w:type="dxa"/>
          </w:tcPr>
          <w:p w14:paraId="648AB359" w14:textId="61020057" w:rsidR="00C73CFD" w:rsidRPr="00AE4114" w:rsidRDefault="0079647B" w:rsidP="00AE4114">
            <w:pPr>
              <w:ind w:left="-107" w:right="-116"/>
              <w:rPr>
                <w:rFonts w:ascii="Times New Roman" w:hAnsi="Times New Roman" w:cs="Times New Roman"/>
                <w:sz w:val="16"/>
                <w:szCs w:val="16"/>
              </w:rPr>
            </w:pPr>
            <w:hyperlink r:id="rId15">
              <w:r w:rsidR="00C73CFD" w:rsidRPr="00AE4114">
                <w:rPr>
                  <w:rStyle w:val="Kpr"/>
                  <w:rFonts w:ascii="Times New Roman" w:hAnsi="Times New Roman" w:cs="Times New Roman"/>
                  <w:sz w:val="16"/>
                  <w:szCs w:val="16"/>
                </w:rPr>
                <w:t>https://hizmetici.bartin.edu.tr/egitim-faaliyetleri.html</w:t>
              </w:r>
            </w:hyperlink>
          </w:p>
        </w:tc>
      </w:tr>
      <w:tr w:rsidR="00C73CFD" w:rsidRPr="00AE4114" w14:paraId="5F96A722" w14:textId="77777777" w:rsidTr="00AE4114">
        <w:trPr>
          <w:trHeight w:val="300"/>
        </w:trPr>
        <w:tc>
          <w:tcPr>
            <w:tcW w:w="852" w:type="dxa"/>
          </w:tcPr>
          <w:p w14:paraId="0A97AC29" w14:textId="4F46B619" w:rsidR="00C73CFD" w:rsidRPr="00AE4114" w:rsidRDefault="00C73CFD" w:rsidP="4D8D4CDE">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3.3</w:t>
            </w:r>
          </w:p>
        </w:tc>
        <w:tc>
          <w:tcPr>
            <w:tcW w:w="1701" w:type="dxa"/>
          </w:tcPr>
          <w:p w14:paraId="2E2AE391" w14:textId="4FA2D9F1"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Mesleki yeterliliğe önem verilmeli ve her görev için en uygun personel seçilmelidir.</w:t>
            </w:r>
          </w:p>
        </w:tc>
        <w:tc>
          <w:tcPr>
            <w:tcW w:w="2268" w:type="dxa"/>
          </w:tcPr>
          <w:p w14:paraId="53D19251" w14:textId="77777777" w:rsidR="002C55A3" w:rsidRPr="00AE4114" w:rsidRDefault="002C55A3"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Akademik personel alımlarında mesleki yeterlilik esas alınmaktadır. İdari personel istihdamında ise ilgili mevzuat çerçevesinde atamalar yapılmaktadır. Personelin eğitim </w:t>
            </w:r>
            <w:r w:rsidRPr="00AE4114">
              <w:rPr>
                <w:rFonts w:ascii="Times New Roman" w:eastAsia="Cambria" w:hAnsi="Times New Roman" w:cs="Times New Roman"/>
                <w:sz w:val="16"/>
                <w:szCs w:val="16"/>
              </w:rPr>
              <w:lastRenderedPageBreak/>
              <w:t>durumu ve birimlerin ihtiyaçları dikkate alınmaktadır.</w:t>
            </w:r>
          </w:p>
          <w:p w14:paraId="7BC3077D" w14:textId="6FCA6CB5" w:rsidR="002C55A3" w:rsidRPr="00AE4114" w:rsidRDefault="002C55A3" w:rsidP="00AE4114">
            <w:pPr>
              <w:ind w:right="-108"/>
              <w:rPr>
                <w:rFonts w:ascii="Times New Roman" w:eastAsia="Cambria" w:hAnsi="Times New Roman" w:cs="Times New Roman"/>
                <w:sz w:val="16"/>
                <w:szCs w:val="16"/>
              </w:rPr>
            </w:pPr>
          </w:p>
        </w:tc>
        <w:tc>
          <w:tcPr>
            <w:tcW w:w="707" w:type="dxa"/>
          </w:tcPr>
          <w:p w14:paraId="375B441A" w14:textId="224A775A"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lastRenderedPageBreak/>
              <w:t>KOS 3.3.1</w:t>
            </w:r>
          </w:p>
        </w:tc>
        <w:tc>
          <w:tcPr>
            <w:tcW w:w="2269" w:type="dxa"/>
          </w:tcPr>
          <w:p w14:paraId="45645BB5" w14:textId="3519B607"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Aptos Narrow" w:hAnsi="Times New Roman" w:cs="Times New Roman"/>
                <w:sz w:val="16"/>
                <w:szCs w:val="16"/>
              </w:rPr>
              <w:t xml:space="preserve">Fakülte bünyesindeki idari personelin görev dağılımları, eğitim durumları ve eğitim alanları dikkate alınarak yapılacaktır. Akademik personel görevlendirmeleri ise ilgili </w:t>
            </w:r>
            <w:r w:rsidRPr="00AE4114">
              <w:rPr>
                <w:rFonts w:ascii="Times New Roman" w:eastAsia="Aptos Narrow" w:hAnsi="Times New Roman" w:cs="Times New Roman"/>
                <w:sz w:val="16"/>
                <w:szCs w:val="16"/>
              </w:rPr>
              <w:lastRenderedPageBreak/>
              <w:t>mevzuat ve bölüm önerileri doğrultusunda Fakülte Yönetim Kurulu kararıyla yapılmaya devam edilecektir.</w:t>
            </w:r>
          </w:p>
        </w:tc>
        <w:tc>
          <w:tcPr>
            <w:tcW w:w="2693" w:type="dxa"/>
          </w:tcPr>
          <w:p w14:paraId="70855D5E" w14:textId="6D3D4D86" w:rsidR="00C73CFD" w:rsidRPr="00AE4114" w:rsidRDefault="0079647B" w:rsidP="00AE4114">
            <w:pPr>
              <w:ind w:left="-107" w:right="-116"/>
              <w:rPr>
                <w:rFonts w:ascii="Times New Roman" w:eastAsia="Calibri" w:hAnsi="Times New Roman" w:cs="Times New Roman"/>
                <w:sz w:val="16"/>
                <w:szCs w:val="16"/>
              </w:rPr>
            </w:pPr>
            <w:hyperlink r:id="rId16" w:history="1">
              <w:r w:rsidR="00ED1AC5" w:rsidRPr="00AE4114">
                <w:rPr>
                  <w:rStyle w:val="Kpr"/>
                  <w:rFonts w:ascii="Times New Roman" w:eastAsia="Cambria" w:hAnsi="Times New Roman" w:cs="Times New Roman"/>
                  <w:sz w:val="16"/>
                  <w:szCs w:val="16"/>
                </w:rPr>
                <w:t>https://iibf.bartin.edu.tr/kalite-10024559/fyk-10024628.html</w:t>
              </w:r>
            </w:hyperlink>
          </w:p>
        </w:tc>
      </w:tr>
      <w:tr w:rsidR="00C73CFD" w:rsidRPr="00AE4114" w14:paraId="0A4F7224" w14:textId="77777777" w:rsidTr="00AE4114">
        <w:trPr>
          <w:trHeight w:val="1701"/>
        </w:trPr>
        <w:tc>
          <w:tcPr>
            <w:tcW w:w="852" w:type="dxa"/>
          </w:tcPr>
          <w:p w14:paraId="5742BDD4" w14:textId="2A3E1592" w:rsidR="00C73CFD" w:rsidRPr="00AE4114" w:rsidRDefault="00C73CFD" w:rsidP="4D8D4CDE">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3.4</w:t>
            </w:r>
          </w:p>
        </w:tc>
        <w:tc>
          <w:tcPr>
            <w:tcW w:w="1701" w:type="dxa"/>
          </w:tcPr>
          <w:p w14:paraId="32E7672B" w14:textId="5FC34D18"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Personelin işe alınması ile görevinde ilerleme ve yükselmesinde liyakat ilkesine uyulmalı ve bireysel performansı göz önünde bulundurulmalıdır.</w:t>
            </w:r>
          </w:p>
        </w:tc>
        <w:tc>
          <w:tcPr>
            <w:tcW w:w="2268" w:type="dxa"/>
          </w:tcPr>
          <w:p w14:paraId="0FD4879D" w14:textId="2D3FC930" w:rsidR="00A31215"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Akademik personel Akademik Teşkilat Yönetmeliğine göre, idari personel ise KPSS sonuçlarına göre işe alınmaktadır. Söz konusu personellerin ilerleme ve yükselmeleri ise mevcut yönetmelikler çerçevesinde gerçekleştirilmektedir.</w:t>
            </w:r>
          </w:p>
        </w:tc>
        <w:tc>
          <w:tcPr>
            <w:tcW w:w="707" w:type="dxa"/>
          </w:tcPr>
          <w:p w14:paraId="1345966D" w14:textId="4BFD787C"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3.4.1</w:t>
            </w:r>
          </w:p>
        </w:tc>
        <w:tc>
          <w:tcPr>
            <w:tcW w:w="2269" w:type="dxa"/>
          </w:tcPr>
          <w:p w14:paraId="5DB6F271" w14:textId="2A585047" w:rsidR="002C55A3"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Görevde yükselme ve unvan değişikliği sınavlarına personelin katılımı sağlanacaktır.</w:t>
            </w:r>
          </w:p>
        </w:tc>
        <w:tc>
          <w:tcPr>
            <w:tcW w:w="2693" w:type="dxa"/>
          </w:tcPr>
          <w:p w14:paraId="45D7A835" w14:textId="46D71D82" w:rsidR="00C73CFD" w:rsidRPr="00AE4114" w:rsidRDefault="00C73CFD" w:rsidP="00AE4114">
            <w:pPr>
              <w:ind w:left="-107" w:right="-116"/>
              <w:rPr>
                <w:rFonts w:ascii="Times New Roman" w:eastAsia="Calibri" w:hAnsi="Times New Roman" w:cs="Times New Roman"/>
                <w:sz w:val="16"/>
                <w:szCs w:val="16"/>
              </w:rPr>
            </w:pPr>
            <w:r w:rsidRPr="00AE4114">
              <w:rPr>
                <w:rFonts w:ascii="Times New Roman" w:eastAsia="Cambria" w:hAnsi="Times New Roman" w:cs="Times New Roman"/>
                <w:color w:val="002060"/>
                <w:sz w:val="16"/>
                <w:szCs w:val="16"/>
              </w:rPr>
              <w:t>https://hizmetici.bartin.edu.tr/gys.html</w:t>
            </w:r>
          </w:p>
        </w:tc>
      </w:tr>
      <w:tr w:rsidR="00C73CFD" w:rsidRPr="00AE4114" w14:paraId="1A81F0B1" w14:textId="77777777" w:rsidTr="00AE4114">
        <w:trPr>
          <w:trHeight w:val="1697"/>
        </w:trPr>
        <w:tc>
          <w:tcPr>
            <w:tcW w:w="852" w:type="dxa"/>
          </w:tcPr>
          <w:p w14:paraId="111A9BC2" w14:textId="023CCB3D" w:rsidR="00C73CFD" w:rsidRPr="00AE4114" w:rsidRDefault="00C73CFD" w:rsidP="4D8D4CDE">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3.5</w:t>
            </w:r>
          </w:p>
        </w:tc>
        <w:tc>
          <w:tcPr>
            <w:tcW w:w="1701" w:type="dxa"/>
          </w:tcPr>
          <w:p w14:paraId="725F9F97" w14:textId="5066C7B8"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Her görev için gerekli eğitim ihtiyacı belirlenmeli, bu ihtiyacı giderecek eğitim faaliyetleri her yıl planlanarak yürütülmeli ve gerektiğinde güncellenmelidir.</w:t>
            </w:r>
          </w:p>
        </w:tc>
        <w:tc>
          <w:tcPr>
            <w:tcW w:w="2268" w:type="dxa"/>
          </w:tcPr>
          <w:p w14:paraId="6EAC260F" w14:textId="0B798321" w:rsidR="00C73CFD" w:rsidRPr="00AE4114" w:rsidRDefault="00C73CF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Üniversitemiz Personel Daire Başkanlığı tarafından yıllık eğitim ihtiyaçları birimlere sorulmakta olup bu kapsamda yıllık eğitim planlaması yapılmaktadır. Cumhurbaşkanlığı Uzaktan Eğitim Kapısı üzerinden eğitimlerin çevrimiçi yapılması sağlanmaktadır.</w:t>
            </w:r>
          </w:p>
        </w:tc>
        <w:tc>
          <w:tcPr>
            <w:tcW w:w="707" w:type="dxa"/>
          </w:tcPr>
          <w:p w14:paraId="1FB1D6A1" w14:textId="39BBBAE1" w:rsidR="00C73CFD" w:rsidRPr="00AE4114" w:rsidRDefault="00C73CFD" w:rsidP="00C40704">
            <w:pPr>
              <w:rPr>
                <w:rFonts w:ascii="Times New Roman" w:hAnsi="Times New Roman" w:cs="Times New Roman"/>
                <w:sz w:val="16"/>
                <w:szCs w:val="16"/>
              </w:rPr>
            </w:pPr>
            <w:r w:rsidRPr="00AE4114">
              <w:rPr>
                <w:rFonts w:ascii="Times New Roman" w:eastAsia="Cambria" w:hAnsi="Times New Roman" w:cs="Times New Roman"/>
                <w:sz w:val="16"/>
                <w:szCs w:val="16"/>
              </w:rPr>
              <w:t>KOS 3.5.1</w:t>
            </w:r>
          </w:p>
        </w:tc>
        <w:tc>
          <w:tcPr>
            <w:tcW w:w="2269" w:type="dxa"/>
          </w:tcPr>
          <w:p w14:paraId="30358C94" w14:textId="741BDD17" w:rsidR="004D1C0E" w:rsidRPr="00AE4114" w:rsidRDefault="004D1C0E"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Yıllık </w:t>
            </w:r>
            <w:proofErr w:type="spellStart"/>
            <w:r w:rsidRPr="00AE4114">
              <w:rPr>
                <w:rFonts w:ascii="Times New Roman" w:eastAsia="Cambria" w:hAnsi="Times New Roman" w:cs="Times New Roman"/>
                <w:sz w:val="16"/>
                <w:szCs w:val="16"/>
              </w:rPr>
              <w:t>hizmetiçi</w:t>
            </w:r>
            <w:proofErr w:type="spellEnd"/>
            <w:r w:rsidRPr="00AE4114">
              <w:rPr>
                <w:rFonts w:ascii="Times New Roman" w:eastAsia="Cambria" w:hAnsi="Times New Roman" w:cs="Times New Roman"/>
                <w:sz w:val="16"/>
                <w:szCs w:val="16"/>
              </w:rPr>
              <w:t xml:space="preserve"> eğitim ihtiyaçları belirlenerek Personel Daire Başkanlığına bildirilmeye devam edilecektir.</w:t>
            </w:r>
          </w:p>
        </w:tc>
        <w:tc>
          <w:tcPr>
            <w:tcW w:w="2693" w:type="dxa"/>
          </w:tcPr>
          <w:p w14:paraId="7B98E5CD" w14:textId="617317B1" w:rsidR="00C73CFD" w:rsidRPr="00AE4114" w:rsidRDefault="00C73CFD" w:rsidP="00AE4114">
            <w:pPr>
              <w:ind w:left="-107" w:right="-116"/>
              <w:rPr>
                <w:rFonts w:ascii="Times New Roman" w:hAnsi="Times New Roman" w:cs="Times New Roman"/>
                <w:sz w:val="16"/>
                <w:szCs w:val="16"/>
              </w:rPr>
            </w:pPr>
            <w:r w:rsidRPr="00AE4114">
              <w:rPr>
                <w:rFonts w:ascii="Times New Roman" w:eastAsia="Cambria" w:hAnsi="Times New Roman" w:cs="Times New Roman"/>
                <w:color w:val="002060"/>
                <w:sz w:val="16"/>
                <w:szCs w:val="16"/>
              </w:rPr>
              <w:t xml:space="preserve">KOS.3.5.1 2026 Yılı Hizmet İçi Eğitim </w:t>
            </w:r>
            <w:proofErr w:type="gramStart"/>
            <w:r w:rsidRPr="00AE4114">
              <w:rPr>
                <w:rFonts w:ascii="Times New Roman" w:eastAsia="Cambria" w:hAnsi="Times New Roman" w:cs="Times New Roman"/>
                <w:color w:val="002060"/>
                <w:sz w:val="16"/>
                <w:szCs w:val="16"/>
              </w:rPr>
              <w:t>Önerileri.pdf</w:t>
            </w:r>
            <w:proofErr w:type="gramEnd"/>
          </w:p>
          <w:p w14:paraId="24CC1DF2" w14:textId="681DE036" w:rsidR="00C73CFD" w:rsidRPr="00AE4114" w:rsidRDefault="00C73CFD" w:rsidP="00AE4114">
            <w:pPr>
              <w:ind w:left="-107" w:right="-116"/>
              <w:rPr>
                <w:rFonts w:ascii="Times New Roman" w:hAnsi="Times New Roman" w:cs="Times New Roman"/>
                <w:sz w:val="16"/>
                <w:szCs w:val="16"/>
              </w:rPr>
            </w:pPr>
            <w:r w:rsidRPr="00AE4114">
              <w:rPr>
                <w:rFonts w:ascii="Times New Roman" w:eastAsia="Cambria" w:hAnsi="Times New Roman" w:cs="Times New Roman"/>
                <w:color w:val="002060"/>
                <w:sz w:val="16"/>
                <w:szCs w:val="16"/>
              </w:rPr>
              <w:t xml:space="preserve"> </w:t>
            </w:r>
          </w:p>
        </w:tc>
      </w:tr>
      <w:tr w:rsidR="00C73CFD" w:rsidRPr="00AE4114" w14:paraId="07F023C8" w14:textId="77777777" w:rsidTr="00AE4114">
        <w:trPr>
          <w:trHeight w:val="1693"/>
        </w:trPr>
        <w:tc>
          <w:tcPr>
            <w:tcW w:w="852" w:type="dxa"/>
          </w:tcPr>
          <w:p w14:paraId="6B7AFA57" w14:textId="416AAD4B" w:rsidR="00C73CFD" w:rsidRPr="00AE4114" w:rsidRDefault="00C73CFD" w:rsidP="4D8D4CDE">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3.5</w:t>
            </w:r>
          </w:p>
        </w:tc>
        <w:tc>
          <w:tcPr>
            <w:tcW w:w="1701" w:type="dxa"/>
          </w:tcPr>
          <w:p w14:paraId="6FE7289F" w14:textId="4AA4C9D7"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Her görev için gerekli eğitim ihtiyacı belirlenmeli, bu ihtiyacı giderecek eğitim faaliyetleri her yıl planlanarak yürütülmeli ve gerektiğinde güncellenmelidir.</w:t>
            </w:r>
          </w:p>
        </w:tc>
        <w:tc>
          <w:tcPr>
            <w:tcW w:w="2268" w:type="dxa"/>
          </w:tcPr>
          <w:p w14:paraId="7AC090CB" w14:textId="5703D605" w:rsidR="004D1C0E" w:rsidRPr="00AE4114" w:rsidRDefault="38710F16"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Üniversitemiz Personel Daire Başkanlığı tarafından yıllık eğitim ihtiyaçları birimlere sorulmakta olup bu kapsamda yıllık eğitim planlaması yapılmaktadır. Cumhurbaşkanlığı Uzaktan Eğitim Kapısı üzerinden eğitimlerin çevrimiçi yapılması sağlanmaktadır.</w:t>
            </w:r>
          </w:p>
        </w:tc>
        <w:tc>
          <w:tcPr>
            <w:tcW w:w="707" w:type="dxa"/>
          </w:tcPr>
          <w:p w14:paraId="6A196A70" w14:textId="3FC9F5E9" w:rsidR="00C73CFD" w:rsidRPr="00AE4114" w:rsidRDefault="00C73CFD" w:rsidP="00C40704">
            <w:pPr>
              <w:rPr>
                <w:rFonts w:ascii="Times New Roman" w:eastAsia="Cambria" w:hAnsi="Times New Roman" w:cs="Times New Roman"/>
                <w:sz w:val="16"/>
                <w:szCs w:val="16"/>
                <w:highlight w:val="yellow"/>
              </w:rPr>
            </w:pPr>
            <w:r w:rsidRPr="00AE4114">
              <w:rPr>
                <w:rFonts w:ascii="Times New Roman" w:eastAsia="Cambria" w:hAnsi="Times New Roman" w:cs="Times New Roman"/>
                <w:sz w:val="16"/>
                <w:szCs w:val="16"/>
              </w:rPr>
              <w:t>KOS 3.5.2</w:t>
            </w:r>
          </w:p>
        </w:tc>
        <w:tc>
          <w:tcPr>
            <w:tcW w:w="2269" w:type="dxa"/>
          </w:tcPr>
          <w:p w14:paraId="19414783" w14:textId="0F5BAC02" w:rsidR="004D1C0E" w:rsidRPr="00AE4114" w:rsidRDefault="00571010" w:rsidP="00AE4114">
            <w:pPr>
              <w:ind w:left="-108" w:right="-109"/>
              <w:rPr>
                <w:rFonts w:ascii="Times New Roman" w:eastAsia="Cambria" w:hAnsi="Times New Roman" w:cs="Times New Roman"/>
                <w:sz w:val="16"/>
                <w:szCs w:val="16"/>
                <w:highlight w:val="cyan"/>
              </w:rPr>
            </w:pPr>
            <w:r w:rsidRPr="00AE4114">
              <w:rPr>
                <w:rFonts w:ascii="Times New Roman" w:eastAsia="Cambria" w:hAnsi="Times New Roman" w:cs="Times New Roman"/>
                <w:sz w:val="16"/>
                <w:szCs w:val="16"/>
              </w:rPr>
              <w:t xml:space="preserve">Yıllık </w:t>
            </w:r>
            <w:proofErr w:type="spellStart"/>
            <w:r w:rsidRPr="00AE4114">
              <w:rPr>
                <w:rFonts w:ascii="Times New Roman" w:eastAsia="Cambria" w:hAnsi="Times New Roman" w:cs="Times New Roman"/>
                <w:sz w:val="16"/>
                <w:szCs w:val="16"/>
              </w:rPr>
              <w:t>hizmetiçi</w:t>
            </w:r>
            <w:proofErr w:type="spellEnd"/>
            <w:r w:rsidRPr="00AE4114">
              <w:rPr>
                <w:rFonts w:ascii="Times New Roman" w:eastAsia="Cambria" w:hAnsi="Times New Roman" w:cs="Times New Roman"/>
                <w:sz w:val="16"/>
                <w:szCs w:val="16"/>
              </w:rPr>
              <w:t xml:space="preserve"> eğitim planlarına göre eğitimlerin tamamlanması sağlanacaktır.</w:t>
            </w:r>
          </w:p>
        </w:tc>
        <w:tc>
          <w:tcPr>
            <w:tcW w:w="2693" w:type="dxa"/>
          </w:tcPr>
          <w:p w14:paraId="05CE263C" w14:textId="35E83B05" w:rsidR="00C73CFD" w:rsidRPr="00AE4114" w:rsidRDefault="00C73CFD" w:rsidP="00AE4114">
            <w:pPr>
              <w:ind w:left="-107" w:right="-116"/>
              <w:rPr>
                <w:rFonts w:ascii="Times New Roman" w:eastAsia="Calibri" w:hAnsi="Times New Roman" w:cs="Times New Roman"/>
                <w:sz w:val="16"/>
                <w:szCs w:val="16"/>
              </w:rPr>
            </w:pPr>
            <w:r w:rsidRPr="00AE4114">
              <w:rPr>
                <w:rFonts w:ascii="Times New Roman" w:eastAsia="Cambria" w:hAnsi="Times New Roman" w:cs="Times New Roman"/>
                <w:color w:val="002060"/>
                <w:sz w:val="16"/>
                <w:szCs w:val="16"/>
              </w:rPr>
              <w:t>https://hizmetici.bartin.edu.tr/egitim-faaliyetleri.html</w:t>
            </w:r>
          </w:p>
        </w:tc>
      </w:tr>
      <w:tr w:rsidR="00C73CFD" w:rsidRPr="00AE4114" w14:paraId="06BBA33E" w14:textId="77777777" w:rsidTr="00AE4114">
        <w:trPr>
          <w:trHeight w:val="300"/>
        </w:trPr>
        <w:tc>
          <w:tcPr>
            <w:tcW w:w="852" w:type="dxa"/>
          </w:tcPr>
          <w:p w14:paraId="21448556" w14:textId="72A52B44" w:rsidR="00C73CFD" w:rsidRPr="00AE4114" w:rsidRDefault="00C73CFD" w:rsidP="4D8D4CDE">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3.6</w:t>
            </w:r>
          </w:p>
        </w:tc>
        <w:tc>
          <w:tcPr>
            <w:tcW w:w="1701" w:type="dxa"/>
          </w:tcPr>
          <w:p w14:paraId="2D4DF54B" w14:textId="47B0AB3F"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Personelin yeterliliği ve performansı bağlı olduğu yöneticisi tarafından en az yılda bir kez değerlendirilmeli ve değerlendirme sonuçları personel ile görüşülmelidir.</w:t>
            </w:r>
          </w:p>
        </w:tc>
        <w:tc>
          <w:tcPr>
            <w:tcW w:w="2268" w:type="dxa"/>
          </w:tcPr>
          <w:p w14:paraId="71ADEBC5" w14:textId="46AA14AE" w:rsidR="00C73CFD"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Personelin yeterliliği ve performansının değerlendirilmesine ilişkin süreçler Bartın Üniversitesi İdari Personel Ödül Yönergesi kapsamında yürütülmektedir.</w:t>
            </w:r>
          </w:p>
        </w:tc>
        <w:tc>
          <w:tcPr>
            <w:tcW w:w="707" w:type="dxa"/>
          </w:tcPr>
          <w:p w14:paraId="77730A04" w14:textId="7683EAF9"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3.6.1</w:t>
            </w:r>
          </w:p>
        </w:tc>
        <w:tc>
          <w:tcPr>
            <w:tcW w:w="2269" w:type="dxa"/>
          </w:tcPr>
          <w:p w14:paraId="3D2666DC" w14:textId="398771BF" w:rsidR="003C5C1B" w:rsidRPr="00AE4114" w:rsidRDefault="003C5C1B"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Bartın Üniversitesi İdari Personel Ödül Yönergesi uygulanmaya devam edilecek; Bartın Üniversitesi İdari İnsan Kaynağı Performans Değerlendirme Yönergesinin hazırlanmasına ilişkin çalışmalar Personel Daire Başkanlığı tarafından yürütülecektir.</w:t>
            </w:r>
          </w:p>
        </w:tc>
        <w:tc>
          <w:tcPr>
            <w:tcW w:w="2693" w:type="dxa"/>
          </w:tcPr>
          <w:p w14:paraId="3739ACBA" w14:textId="5565FD65" w:rsidR="00C73CFD" w:rsidRPr="00AE4114" w:rsidRDefault="0079647B" w:rsidP="00AE4114">
            <w:pPr>
              <w:spacing w:after="160" w:line="257" w:lineRule="auto"/>
              <w:ind w:left="-107" w:right="-116"/>
              <w:rPr>
                <w:rFonts w:ascii="Times New Roman" w:hAnsi="Times New Roman" w:cs="Times New Roman"/>
                <w:sz w:val="16"/>
                <w:szCs w:val="16"/>
              </w:rPr>
            </w:pPr>
            <w:hyperlink r:id="rId17">
              <w:r w:rsidR="00C73CFD" w:rsidRPr="00AE4114">
                <w:rPr>
                  <w:rStyle w:val="Kpr"/>
                  <w:rFonts w:ascii="Times New Roman" w:hAnsi="Times New Roman" w:cs="Times New Roman"/>
                  <w:color w:val="0563C1"/>
                  <w:sz w:val="16"/>
                  <w:szCs w:val="16"/>
                </w:rPr>
                <w:t>https://cdn.bartin.edu.tr/sgdb/70aadefc1f9c9998eb5becb4cad5c173/idari-personel-odul-yonergesi.pdf</w:t>
              </w:r>
            </w:hyperlink>
          </w:p>
          <w:p w14:paraId="6991ADA6" w14:textId="4CCEE73C" w:rsidR="00C73CFD" w:rsidRPr="00AE4114" w:rsidRDefault="00C73CFD" w:rsidP="00AE4114">
            <w:pPr>
              <w:spacing w:after="160" w:line="257" w:lineRule="auto"/>
              <w:ind w:left="-107" w:right="-116"/>
              <w:rPr>
                <w:rFonts w:ascii="Times New Roman" w:hAnsi="Times New Roman" w:cs="Times New Roman"/>
                <w:sz w:val="16"/>
                <w:szCs w:val="16"/>
              </w:rPr>
            </w:pPr>
            <w:r w:rsidRPr="00AE4114">
              <w:rPr>
                <w:rFonts w:ascii="Times New Roman" w:eastAsia="Cambria" w:hAnsi="Times New Roman" w:cs="Times New Roman"/>
                <w:color w:val="002060"/>
                <w:sz w:val="16"/>
                <w:szCs w:val="16"/>
              </w:rPr>
              <w:t xml:space="preserve"> </w:t>
            </w:r>
          </w:p>
          <w:p w14:paraId="07B3940D" w14:textId="3394D43E" w:rsidR="00C73CFD" w:rsidRPr="00AE4114" w:rsidRDefault="00C73CFD" w:rsidP="00AE4114">
            <w:pPr>
              <w:ind w:left="-107" w:right="-116"/>
              <w:rPr>
                <w:rFonts w:ascii="Times New Roman" w:eastAsia="Calibri" w:hAnsi="Times New Roman" w:cs="Times New Roman"/>
                <w:sz w:val="16"/>
                <w:szCs w:val="16"/>
              </w:rPr>
            </w:pPr>
            <w:r w:rsidRPr="00AE4114">
              <w:rPr>
                <w:rFonts w:ascii="Times New Roman" w:eastAsia="Cambria" w:hAnsi="Times New Roman" w:cs="Times New Roman"/>
                <w:color w:val="002060"/>
                <w:sz w:val="16"/>
                <w:szCs w:val="16"/>
              </w:rPr>
              <w:t>https://cdn.bartin.edu.tr/personel/5a02e0b4b96844edc006bce89711e86b/bartinuniversitesiidariinsankaynaklariyonergesitaslagisonhali.docx</w:t>
            </w:r>
          </w:p>
        </w:tc>
      </w:tr>
      <w:tr w:rsidR="00C73CFD" w:rsidRPr="00AE4114" w14:paraId="4C4CEA3D" w14:textId="77777777" w:rsidTr="00AE4114">
        <w:trPr>
          <w:trHeight w:val="188"/>
        </w:trPr>
        <w:tc>
          <w:tcPr>
            <w:tcW w:w="852" w:type="dxa"/>
          </w:tcPr>
          <w:p w14:paraId="54C68D4D" w14:textId="368EF052" w:rsidR="00C73CFD" w:rsidRPr="00AE4114" w:rsidRDefault="00C73CFD" w:rsidP="4D8D4CDE">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3.7</w:t>
            </w:r>
          </w:p>
        </w:tc>
        <w:tc>
          <w:tcPr>
            <w:tcW w:w="1701" w:type="dxa"/>
          </w:tcPr>
          <w:p w14:paraId="47824B31" w14:textId="49B01792" w:rsidR="00AE4114"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Performans değerlendirmesine göre performansı yetersiz bulunan personelin performansını geliştirmeye yönelik önlemler alınmalı, yüksek performans gösteren personel için ödüllendirme mekanizmaları geliştirilmelidir.</w:t>
            </w:r>
          </w:p>
        </w:tc>
        <w:tc>
          <w:tcPr>
            <w:tcW w:w="2268" w:type="dxa"/>
          </w:tcPr>
          <w:p w14:paraId="65723F4C" w14:textId="5CFF43BC" w:rsidR="003C5C1B" w:rsidRPr="00AE4114" w:rsidRDefault="007B1438"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Bartın Üniversitesi İdari Personel Ödül Yönergesi mevcuttur.</w:t>
            </w:r>
          </w:p>
        </w:tc>
        <w:tc>
          <w:tcPr>
            <w:tcW w:w="707" w:type="dxa"/>
          </w:tcPr>
          <w:p w14:paraId="73F0D12D" w14:textId="009F4A35"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KOS 3.7.1</w:t>
            </w:r>
          </w:p>
        </w:tc>
        <w:tc>
          <w:tcPr>
            <w:tcW w:w="2269" w:type="dxa"/>
          </w:tcPr>
          <w:p w14:paraId="0B6033F5" w14:textId="77497B03" w:rsidR="003C5C1B" w:rsidRPr="00AE4114" w:rsidRDefault="003C5C1B"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Performansı uygun ve yeterli görülen personelin Bartın Üniversitesi İdari Personel Ödül Yönergesi kapsamında başvuru yapması teşvik edilecektir.</w:t>
            </w:r>
          </w:p>
        </w:tc>
        <w:tc>
          <w:tcPr>
            <w:tcW w:w="2693" w:type="dxa"/>
          </w:tcPr>
          <w:p w14:paraId="3AEA68BB" w14:textId="05CFEB7E" w:rsidR="00C73CFD" w:rsidRPr="00AE4114" w:rsidRDefault="00C73CFD" w:rsidP="00AE4114">
            <w:pPr>
              <w:ind w:left="-107" w:right="-116"/>
              <w:rPr>
                <w:rFonts w:ascii="Times New Roman" w:eastAsia="Calibri" w:hAnsi="Times New Roman" w:cs="Times New Roman"/>
                <w:sz w:val="16"/>
                <w:szCs w:val="16"/>
              </w:rPr>
            </w:pPr>
            <w:r w:rsidRPr="00AE4114">
              <w:rPr>
                <w:rFonts w:ascii="Times New Roman" w:eastAsia="Cambria" w:hAnsi="Times New Roman" w:cs="Times New Roman"/>
                <w:color w:val="002060"/>
                <w:sz w:val="16"/>
                <w:szCs w:val="16"/>
              </w:rPr>
              <w:t>https://cdn.bartin.edu.tr/kalite/98b25c65a6e3c248c5f7668b2bd32550/frm0365-idari-personel-odul-adayi-basvuru-formu.docx</w:t>
            </w:r>
          </w:p>
        </w:tc>
      </w:tr>
      <w:tr w:rsidR="00C73CFD" w:rsidRPr="00AE4114" w14:paraId="2906DBE5" w14:textId="77777777" w:rsidTr="00AE4114">
        <w:trPr>
          <w:trHeight w:val="755"/>
        </w:trPr>
        <w:tc>
          <w:tcPr>
            <w:tcW w:w="852" w:type="dxa"/>
          </w:tcPr>
          <w:p w14:paraId="683539A9" w14:textId="51B494B3" w:rsidR="00C73CFD" w:rsidRPr="00AE4114" w:rsidRDefault="00C73CFD" w:rsidP="4D8D4CDE">
            <w:pPr>
              <w:rPr>
                <w:rFonts w:ascii="Times New Roman" w:hAnsi="Times New Roman" w:cs="Times New Roman"/>
                <w:sz w:val="16"/>
                <w:szCs w:val="16"/>
              </w:rPr>
            </w:pPr>
            <w:r w:rsidRPr="00AE4114">
              <w:rPr>
                <w:rFonts w:ascii="Times New Roman" w:eastAsia="Cambria" w:hAnsi="Times New Roman" w:cs="Times New Roman"/>
                <w:sz w:val="16"/>
                <w:szCs w:val="16"/>
              </w:rPr>
              <w:t>KFS 7.1</w:t>
            </w:r>
          </w:p>
        </w:tc>
        <w:tc>
          <w:tcPr>
            <w:tcW w:w="1701" w:type="dxa"/>
          </w:tcPr>
          <w:p w14:paraId="2A4312D9" w14:textId="3246FBF2" w:rsidR="00AE4114" w:rsidRPr="00AE4114" w:rsidRDefault="00C73CF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Her bir faaliyet ve riskleri için uygun kontrol strateji ve yöntemleri (düzenli gözden geçirme, örnekleme yoluyla kontrol, karşılaştırma, onaylama, raporlama, koordinasyon, doğrulama, analiz etme, yetkilendirme, gözetim, inceleme, izleme vb.) belirlenmeli ve uygulanmalıdır.</w:t>
            </w:r>
          </w:p>
        </w:tc>
        <w:tc>
          <w:tcPr>
            <w:tcW w:w="2268" w:type="dxa"/>
          </w:tcPr>
          <w:p w14:paraId="07FABB4E" w14:textId="2C4F35AE" w:rsidR="00C73CFD" w:rsidRPr="00AE4114" w:rsidRDefault="00C73CF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Fakültemiz faaliyetleri, stratejik plan hedefleri ve performans göstergeleriyle ilişkili riskler doğrultusunda izlenmekte; iç denetim ve kalite değerlendirmeleri sonucunda belirlenen eksikliklere yönelik iyileştirme çalışmaları yürütülmektedir.</w:t>
            </w:r>
          </w:p>
        </w:tc>
        <w:tc>
          <w:tcPr>
            <w:tcW w:w="707" w:type="dxa"/>
          </w:tcPr>
          <w:p w14:paraId="342A93F8" w14:textId="77A3AA42" w:rsidR="00C73CFD" w:rsidRPr="00AE4114" w:rsidRDefault="00C73CFD" w:rsidP="00C40704">
            <w:pPr>
              <w:rPr>
                <w:rFonts w:ascii="Times New Roman" w:hAnsi="Times New Roman" w:cs="Times New Roman"/>
                <w:sz w:val="16"/>
                <w:szCs w:val="16"/>
              </w:rPr>
            </w:pPr>
            <w:r w:rsidRPr="00AE4114">
              <w:rPr>
                <w:rFonts w:ascii="Times New Roman" w:eastAsia="Cambria" w:hAnsi="Times New Roman" w:cs="Times New Roman"/>
                <w:sz w:val="16"/>
                <w:szCs w:val="16"/>
              </w:rPr>
              <w:t>KFS 7.1.1</w:t>
            </w:r>
          </w:p>
        </w:tc>
        <w:tc>
          <w:tcPr>
            <w:tcW w:w="2269" w:type="dxa"/>
          </w:tcPr>
          <w:p w14:paraId="62508649" w14:textId="5B7CDF78" w:rsidR="00C73CFD" w:rsidRPr="00AE4114" w:rsidRDefault="00C73CF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Fakültemiz faaliyetlerine yönelik kontrol çalışmaları yürütülecek; Stratejik Plan Değerlendirme Raporu ve Birim İç Değerlendirme Raporu sonuçlarına göre belirlenen iyileştirmeler için eylem planları hazırlanacaktır.</w:t>
            </w:r>
          </w:p>
        </w:tc>
        <w:tc>
          <w:tcPr>
            <w:tcW w:w="2693" w:type="dxa"/>
          </w:tcPr>
          <w:p w14:paraId="6555947A" w14:textId="6903712F" w:rsidR="00C73CFD" w:rsidRPr="00AE4114" w:rsidRDefault="0079647B" w:rsidP="00AE4114">
            <w:pPr>
              <w:ind w:left="-107" w:right="-116"/>
              <w:rPr>
                <w:rFonts w:ascii="Times New Roman" w:hAnsi="Times New Roman" w:cs="Times New Roman"/>
                <w:sz w:val="16"/>
                <w:szCs w:val="16"/>
              </w:rPr>
            </w:pPr>
            <w:hyperlink r:id="rId18">
              <w:r w:rsidR="00C73CFD" w:rsidRPr="00AE4114">
                <w:rPr>
                  <w:rStyle w:val="Kpr"/>
                  <w:rFonts w:ascii="Times New Roman" w:hAnsi="Times New Roman" w:cs="Times New Roman"/>
                  <w:sz w:val="16"/>
                  <w:szCs w:val="16"/>
                </w:rPr>
                <w:t>https://iibf.bartin.edu.tr/birim-ic-degerlendirme-raporlari.html</w:t>
              </w:r>
            </w:hyperlink>
            <w:r w:rsidR="00C73CFD" w:rsidRPr="00AE4114">
              <w:rPr>
                <w:rFonts w:ascii="Times New Roman" w:eastAsia="Cambria" w:hAnsi="Times New Roman" w:cs="Times New Roman"/>
                <w:color w:val="002060"/>
                <w:sz w:val="16"/>
                <w:szCs w:val="16"/>
              </w:rPr>
              <w:t>.</w:t>
            </w:r>
          </w:p>
        </w:tc>
      </w:tr>
      <w:tr w:rsidR="00C73CFD" w:rsidRPr="00AE4114" w14:paraId="7818863E" w14:textId="77777777" w:rsidTr="00AE4114">
        <w:trPr>
          <w:trHeight w:val="1256"/>
        </w:trPr>
        <w:tc>
          <w:tcPr>
            <w:tcW w:w="852" w:type="dxa"/>
          </w:tcPr>
          <w:p w14:paraId="6F7A6729" w14:textId="7AF8E82B" w:rsidR="00C73CFD" w:rsidRPr="00AE4114" w:rsidRDefault="00C73CFD" w:rsidP="4D8D4CDE">
            <w:pPr>
              <w:rPr>
                <w:rFonts w:ascii="Times New Roman" w:hAnsi="Times New Roman" w:cs="Times New Roman"/>
                <w:sz w:val="16"/>
                <w:szCs w:val="16"/>
              </w:rPr>
            </w:pPr>
            <w:r w:rsidRPr="00AE4114">
              <w:rPr>
                <w:rFonts w:ascii="Times New Roman" w:eastAsia="Cambria" w:hAnsi="Times New Roman" w:cs="Times New Roman"/>
                <w:sz w:val="16"/>
                <w:szCs w:val="16"/>
              </w:rPr>
              <w:lastRenderedPageBreak/>
              <w:t xml:space="preserve">KFS 7.2. </w:t>
            </w:r>
          </w:p>
        </w:tc>
        <w:tc>
          <w:tcPr>
            <w:tcW w:w="1701" w:type="dxa"/>
          </w:tcPr>
          <w:p w14:paraId="6ED5378F" w14:textId="1A572C56" w:rsidR="00C73CFD" w:rsidRPr="00AE4114" w:rsidRDefault="00C73CF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Kontroller, gerekli hallerde, işlem öncesi kontrol, süreç kontrolü ve işlem sonrası kontrolleri de kapsamalıdır.</w:t>
            </w:r>
          </w:p>
        </w:tc>
        <w:tc>
          <w:tcPr>
            <w:tcW w:w="2268" w:type="dxa"/>
          </w:tcPr>
          <w:p w14:paraId="239FDD7D" w14:textId="7857203D" w:rsidR="00C73CFD" w:rsidRPr="00AE4114" w:rsidRDefault="00C73CF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Doğrudan Temin Takip Sistemine girilen alımlar değerlendirilmekte ve benzer nitelikteki alımların toplulaştırılmasına yönelik işlemler yürütülmektedir.</w:t>
            </w:r>
          </w:p>
        </w:tc>
        <w:tc>
          <w:tcPr>
            <w:tcW w:w="707" w:type="dxa"/>
          </w:tcPr>
          <w:p w14:paraId="76D230FF" w14:textId="7D4B8796" w:rsidR="00C73CFD" w:rsidRPr="00AE4114" w:rsidRDefault="00C73CFD" w:rsidP="00C40704">
            <w:pPr>
              <w:rPr>
                <w:rFonts w:ascii="Times New Roman" w:hAnsi="Times New Roman" w:cs="Times New Roman"/>
                <w:sz w:val="16"/>
                <w:szCs w:val="16"/>
              </w:rPr>
            </w:pPr>
            <w:r w:rsidRPr="00AE4114">
              <w:rPr>
                <w:rFonts w:ascii="Times New Roman" w:eastAsia="Cambria" w:hAnsi="Times New Roman" w:cs="Times New Roman"/>
                <w:sz w:val="16"/>
                <w:szCs w:val="16"/>
              </w:rPr>
              <w:t>KFS 7.2.1</w:t>
            </w:r>
          </w:p>
        </w:tc>
        <w:tc>
          <w:tcPr>
            <w:tcW w:w="2269" w:type="dxa"/>
          </w:tcPr>
          <w:p w14:paraId="7FF350BC" w14:textId="539893EC" w:rsidR="00C73CFD" w:rsidRPr="00AE4114" w:rsidRDefault="00C73CF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Doğrudan Temin Takip Sistemine girilen alımlar değerlendirilerek benzer nitelikteki alımların toplulaştırılmasına devam edilecektir.</w:t>
            </w:r>
          </w:p>
        </w:tc>
        <w:tc>
          <w:tcPr>
            <w:tcW w:w="2693" w:type="dxa"/>
          </w:tcPr>
          <w:p w14:paraId="4EF50DD4" w14:textId="67092502" w:rsidR="00C73CFD" w:rsidRPr="00AE4114" w:rsidRDefault="0079647B" w:rsidP="00AE4114">
            <w:pPr>
              <w:ind w:left="-107" w:right="-116"/>
              <w:rPr>
                <w:rFonts w:ascii="Times New Roman" w:hAnsi="Times New Roman" w:cs="Times New Roman"/>
                <w:sz w:val="16"/>
                <w:szCs w:val="16"/>
              </w:rPr>
            </w:pPr>
            <w:hyperlink r:id="rId19">
              <w:r w:rsidR="00C73CFD" w:rsidRPr="00AE4114">
                <w:rPr>
                  <w:rStyle w:val="Kpr"/>
                  <w:rFonts w:ascii="Times New Roman" w:hAnsi="Times New Roman" w:cs="Times New Roman"/>
                  <w:color w:val="0563C1"/>
                  <w:sz w:val="16"/>
                  <w:szCs w:val="16"/>
                </w:rPr>
                <w:t>https://iibf.bartin.edu.tr/mali-isler-is-akis-semalari.html</w:t>
              </w:r>
            </w:hyperlink>
          </w:p>
          <w:p w14:paraId="04369B51" w14:textId="42F9E394" w:rsidR="00C73CFD" w:rsidRPr="00AE4114" w:rsidRDefault="00C73CFD" w:rsidP="00AE4114">
            <w:pPr>
              <w:ind w:left="-107" w:right="-116"/>
              <w:rPr>
                <w:rFonts w:ascii="Times New Roman" w:eastAsia="Cambria" w:hAnsi="Times New Roman" w:cs="Times New Roman"/>
                <w:sz w:val="16"/>
                <w:szCs w:val="16"/>
              </w:rPr>
            </w:pPr>
          </w:p>
        </w:tc>
      </w:tr>
      <w:tr w:rsidR="00C73CFD" w:rsidRPr="00AE4114" w14:paraId="2613E9C1" w14:textId="77777777" w:rsidTr="00AE4114">
        <w:trPr>
          <w:trHeight w:val="1415"/>
        </w:trPr>
        <w:tc>
          <w:tcPr>
            <w:tcW w:w="852" w:type="dxa"/>
          </w:tcPr>
          <w:p w14:paraId="3112DDF0" w14:textId="5A5A2BE5" w:rsidR="00C73CFD" w:rsidRPr="00AE4114" w:rsidRDefault="00C73CFD" w:rsidP="4D8D4CDE">
            <w:pPr>
              <w:rPr>
                <w:rFonts w:ascii="Times New Roman" w:hAnsi="Times New Roman" w:cs="Times New Roman"/>
                <w:sz w:val="16"/>
                <w:szCs w:val="16"/>
              </w:rPr>
            </w:pPr>
            <w:r w:rsidRPr="00AE4114">
              <w:rPr>
                <w:rFonts w:ascii="Times New Roman" w:eastAsia="Cambria" w:hAnsi="Times New Roman" w:cs="Times New Roman"/>
                <w:sz w:val="16"/>
                <w:szCs w:val="16"/>
              </w:rPr>
              <w:t>KFS 7.3</w:t>
            </w:r>
          </w:p>
        </w:tc>
        <w:tc>
          <w:tcPr>
            <w:tcW w:w="1701" w:type="dxa"/>
          </w:tcPr>
          <w:p w14:paraId="088DC36F" w14:textId="3C4483C1" w:rsidR="00C73CFD" w:rsidRPr="00AE4114" w:rsidRDefault="00C73CF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Kontrol faaliyetleri, varlıkların dönemsel kontrolünü ve güvenliğinin sağlanmasını kapsamalıdır.</w:t>
            </w:r>
          </w:p>
        </w:tc>
        <w:tc>
          <w:tcPr>
            <w:tcW w:w="2268" w:type="dxa"/>
          </w:tcPr>
          <w:p w14:paraId="1E49C2DA" w14:textId="386B1B12" w:rsidR="00C73CFD" w:rsidRPr="00AE4114" w:rsidRDefault="00C73CF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Fakültemize ait taşınır varlıklar kayıt altına alınmakta, mevzuata uygun dönemsel sayım ve kontroller yapılmakta ve bina güvenliği kamera sistemiyle desteklenmektedir.</w:t>
            </w:r>
          </w:p>
        </w:tc>
        <w:tc>
          <w:tcPr>
            <w:tcW w:w="707" w:type="dxa"/>
          </w:tcPr>
          <w:p w14:paraId="6D447CD5" w14:textId="150B0436" w:rsidR="00C73CFD" w:rsidRPr="00AE4114" w:rsidRDefault="00C73CFD" w:rsidP="00C40704">
            <w:pPr>
              <w:rPr>
                <w:rFonts w:ascii="Times New Roman" w:hAnsi="Times New Roman" w:cs="Times New Roman"/>
                <w:sz w:val="16"/>
                <w:szCs w:val="16"/>
              </w:rPr>
            </w:pPr>
            <w:r w:rsidRPr="00AE4114">
              <w:rPr>
                <w:rFonts w:ascii="Times New Roman" w:eastAsia="Cambria" w:hAnsi="Times New Roman" w:cs="Times New Roman"/>
                <w:sz w:val="16"/>
                <w:szCs w:val="16"/>
              </w:rPr>
              <w:t>KFS 7.3.1</w:t>
            </w:r>
          </w:p>
        </w:tc>
        <w:tc>
          <w:tcPr>
            <w:tcW w:w="2269" w:type="dxa"/>
          </w:tcPr>
          <w:p w14:paraId="0980B2E9" w14:textId="58D009CD" w:rsidR="00C73CFD" w:rsidRPr="00AE4114" w:rsidRDefault="00C73CF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Fakültemizde bulunan taşınır kayıtlarının muhasebe kayıtlarıyla uygunluğu üçer aylık dönemler itibarıyla kontrol edilecektir.</w:t>
            </w:r>
          </w:p>
        </w:tc>
        <w:tc>
          <w:tcPr>
            <w:tcW w:w="2693" w:type="dxa"/>
          </w:tcPr>
          <w:p w14:paraId="72C93AD4" w14:textId="426CF112" w:rsidR="00C73CFD" w:rsidRPr="00AE4114" w:rsidRDefault="0079647B" w:rsidP="00AE4114">
            <w:pPr>
              <w:ind w:left="-107" w:right="-116"/>
              <w:rPr>
                <w:rFonts w:ascii="Times New Roman" w:hAnsi="Times New Roman" w:cs="Times New Roman"/>
                <w:sz w:val="16"/>
                <w:szCs w:val="16"/>
              </w:rPr>
            </w:pPr>
            <w:hyperlink r:id="rId20">
              <w:r w:rsidR="00C73CFD" w:rsidRPr="00AE4114">
                <w:rPr>
                  <w:rStyle w:val="Kpr"/>
                  <w:rFonts w:ascii="Times New Roman" w:hAnsi="Times New Roman" w:cs="Times New Roman"/>
                  <w:sz w:val="16"/>
                  <w:szCs w:val="16"/>
                </w:rPr>
                <w:t>https://iibf.bartin.edu.tr/ic-kontrol/kamu-hizmet-envanteri.html</w:t>
              </w:r>
            </w:hyperlink>
          </w:p>
        </w:tc>
      </w:tr>
      <w:tr w:rsidR="00C73CFD" w:rsidRPr="00AE4114" w14:paraId="69E2BB2B" w14:textId="77777777" w:rsidTr="00AE4114">
        <w:trPr>
          <w:trHeight w:val="2309"/>
        </w:trPr>
        <w:tc>
          <w:tcPr>
            <w:tcW w:w="852" w:type="dxa"/>
          </w:tcPr>
          <w:p w14:paraId="784D96E7" w14:textId="70F26778" w:rsidR="00C73CFD" w:rsidRPr="00AE4114" w:rsidRDefault="00C73CFD" w:rsidP="4D8D4CDE">
            <w:pPr>
              <w:rPr>
                <w:rFonts w:ascii="Times New Roman" w:hAnsi="Times New Roman" w:cs="Times New Roman"/>
                <w:sz w:val="16"/>
                <w:szCs w:val="16"/>
              </w:rPr>
            </w:pPr>
            <w:r w:rsidRPr="00AE4114">
              <w:rPr>
                <w:rFonts w:ascii="Times New Roman" w:eastAsia="Cambria" w:hAnsi="Times New Roman" w:cs="Times New Roman"/>
                <w:sz w:val="16"/>
                <w:szCs w:val="16"/>
              </w:rPr>
              <w:t>KFS 7.3</w:t>
            </w:r>
          </w:p>
        </w:tc>
        <w:tc>
          <w:tcPr>
            <w:tcW w:w="1701" w:type="dxa"/>
          </w:tcPr>
          <w:p w14:paraId="1727A095" w14:textId="09748B36" w:rsidR="00C73CFD" w:rsidRPr="00AE4114" w:rsidRDefault="00C73CF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Kontrol faaliyetleri, varlıkların dönemsel kontrolünü ve güvenliğinin sağlanmasını kapsamalıdır.</w:t>
            </w:r>
          </w:p>
        </w:tc>
        <w:tc>
          <w:tcPr>
            <w:tcW w:w="2268" w:type="dxa"/>
          </w:tcPr>
          <w:p w14:paraId="5DFF594E" w14:textId="0F0021E8" w:rsidR="00C73CFD" w:rsidRPr="00AE4114" w:rsidRDefault="00C73CF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Fakültemize ait taşınır malzeme hareketleri ALYS üzerinden izlenmekte; kullanılmayan veya atıl durumdaki malzemelerin yeniden değerlendirilmesine yönelik işlemler yürütülmektedir.</w:t>
            </w:r>
          </w:p>
        </w:tc>
        <w:tc>
          <w:tcPr>
            <w:tcW w:w="707" w:type="dxa"/>
          </w:tcPr>
          <w:p w14:paraId="47191490" w14:textId="0DF5928C" w:rsidR="00C73CFD" w:rsidRPr="00AE4114" w:rsidRDefault="00C73CFD" w:rsidP="00C40704">
            <w:pPr>
              <w:rPr>
                <w:rFonts w:ascii="Times New Roman" w:hAnsi="Times New Roman" w:cs="Times New Roman"/>
                <w:sz w:val="16"/>
                <w:szCs w:val="16"/>
              </w:rPr>
            </w:pPr>
            <w:r w:rsidRPr="00AE4114">
              <w:rPr>
                <w:rFonts w:ascii="Times New Roman" w:eastAsia="Cambria" w:hAnsi="Times New Roman" w:cs="Times New Roman"/>
                <w:sz w:val="16"/>
                <w:szCs w:val="16"/>
              </w:rPr>
              <w:t>KFS 7.3.2</w:t>
            </w:r>
          </w:p>
        </w:tc>
        <w:tc>
          <w:tcPr>
            <w:tcW w:w="2269" w:type="dxa"/>
          </w:tcPr>
          <w:p w14:paraId="5CFF6B6C" w14:textId="48794BD9" w:rsidR="00C73CFD" w:rsidRPr="00AE4114" w:rsidRDefault="00C73CF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Fakültemize ait ALYS taşınır verilerinin güncelliği sağlanacaktır. Bilişim taşınırlarının iyileştirilmesi, değiştirilmesi veya hurdaya ayrılması işlemleri Bilişim Cihazları Teknik Rapor Formuna göre yürütülecektir. Tasarruf tedbirleri kapsamında birimlerce talep edilen malzemeler, Malzeme Talebi Gerekçe Formu üzerinden ilgili komisyonun onayından sonra karşılanacaktır.</w:t>
            </w:r>
          </w:p>
        </w:tc>
        <w:tc>
          <w:tcPr>
            <w:tcW w:w="2693" w:type="dxa"/>
          </w:tcPr>
          <w:p w14:paraId="4C15A6ED" w14:textId="45630B3B" w:rsidR="00C73CFD" w:rsidRPr="00AE4114" w:rsidRDefault="0079647B" w:rsidP="00AE4114">
            <w:pPr>
              <w:ind w:left="-107" w:right="-116"/>
              <w:rPr>
                <w:rFonts w:ascii="Times New Roman" w:hAnsi="Times New Roman" w:cs="Times New Roman"/>
                <w:sz w:val="16"/>
                <w:szCs w:val="16"/>
              </w:rPr>
            </w:pPr>
            <w:hyperlink r:id="rId21">
              <w:r w:rsidR="00C73CFD" w:rsidRPr="00AE4114">
                <w:rPr>
                  <w:rStyle w:val="Kpr"/>
                  <w:rFonts w:ascii="Times New Roman" w:hAnsi="Times New Roman" w:cs="Times New Roman"/>
                  <w:sz w:val="16"/>
                  <w:szCs w:val="16"/>
                </w:rPr>
                <w:t>https://iibf.bartin.edu.tr/personel-formlari.html</w:t>
              </w:r>
            </w:hyperlink>
            <w:r w:rsidR="00C73CFD" w:rsidRPr="00AE4114">
              <w:rPr>
                <w:rFonts w:ascii="Times New Roman" w:eastAsia="Cambria" w:hAnsi="Times New Roman" w:cs="Times New Roman"/>
                <w:sz w:val="16"/>
                <w:szCs w:val="16"/>
              </w:rPr>
              <w:t>.</w:t>
            </w:r>
          </w:p>
        </w:tc>
      </w:tr>
      <w:tr w:rsidR="00C73CFD" w:rsidRPr="00AE4114" w14:paraId="4DA9F03E" w14:textId="77777777" w:rsidTr="00AE4114">
        <w:trPr>
          <w:trHeight w:val="300"/>
        </w:trPr>
        <w:tc>
          <w:tcPr>
            <w:tcW w:w="852" w:type="dxa"/>
          </w:tcPr>
          <w:p w14:paraId="20F2422E" w14:textId="76FAD5A7" w:rsidR="00C73CFD" w:rsidRPr="00AE4114" w:rsidRDefault="00C73CFD" w:rsidP="4D8D4CDE">
            <w:pPr>
              <w:rPr>
                <w:rFonts w:ascii="Times New Roman" w:hAnsi="Times New Roman" w:cs="Times New Roman"/>
                <w:sz w:val="16"/>
                <w:szCs w:val="16"/>
              </w:rPr>
            </w:pPr>
            <w:r w:rsidRPr="00AE4114">
              <w:rPr>
                <w:rFonts w:ascii="Times New Roman" w:eastAsia="Cambria" w:hAnsi="Times New Roman" w:cs="Times New Roman"/>
                <w:sz w:val="16"/>
                <w:szCs w:val="16"/>
              </w:rPr>
              <w:t>KFS 8.2</w:t>
            </w:r>
          </w:p>
        </w:tc>
        <w:tc>
          <w:tcPr>
            <w:tcW w:w="1701" w:type="dxa"/>
          </w:tcPr>
          <w:p w14:paraId="613334A1" w14:textId="745D7991" w:rsidR="00C73CFD" w:rsidRPr="00AE4114" w:rsidRDefault="00C73CF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Prosedürler ve ilgili dokümanlar, faaliyet veya mali karar ve işlemin başlaması, uygulanması ve sonuçlandırılması aşamalarını kapsamalıdır.</w:t>
            </w:r>
          </w:p>
        </w:tc>
        <w:tc>
          <w:tcPr>
            <w:tcW w:w="2268" w:type="dxa"/>
          </w:tcPr>
          <w:p w14:paraId="1D66E9F3" w14:textId="353C3ED2" w:rsidR="00C73CFD" w:rsidRPr="00AE4114" w:rsidRDefault="00C73CF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5018 sayılı Kanun ve bütçe kanunlarına uygun bir şekilde faaliyetler ile mali karar ve işlemler yürütülmektedir.</w:t>
            </w:r>
          </w:p>
        </w:tc>
        <w:tc>
          <w:tcPr>
            <w:tcW w:w="707" w:type="dxa"/>
          </w:tcPr>
          <w:p w14:paraId="60F0BF4E" w14:textId="7ECA7B8C" w:rsidR="00C73CFD" w:rsidRPr="00AE4114" w:rsidRDefault="00C73CFD" w:rsidP="00C40704">
            <w:pPr>
              <w:rPr>
                <w:rFonts w:ascii="Times New Roman" w:hAnsi="Times New Roman" w:cs="Times New Roman"/>
                <w:sz w:val="16"/>
                <w:szCs w:val="16"/>
              </w:rPr>
            </w:pPr>
            <w:r w:rsidRPr="00AE4114">
              <w:rPr>
                <w:rFonts w:ascii="Times New Roman" w:eastAsia="Cambria" w:hAnsi="Times New Roman" w:cs="Times New Roman"/>
                <w:sz w:val="16"/>
                <w:szCs w:val="16"/>
              </w:rPr>
              <w:t xml:space="preserve">KFS 8.2.1 </w:t>
            </w:r>
          </w:p>
        </w:tc>
        <w:tc>
          <w:tcPr>
            <w:tcW w:w="2269" w:type="dxa"/>
          </w:tcPr>
          <w:p w14:paraId="1652BD2B" w14:textId="1EBBBDD8" w:rsidR="00A86BE3" w:rsidRPr="00AE4114" w:rsidRDefault="00A86BE3"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Faaliyet ve mali kararlar ile işlemlere ilişkin süreç </w:t>
            </w:r>
            <w:proofErr w:type="gramStart"/>
            <w:r w:rsidRPr="00AE4114">
              <w:rPr>
                <w:rFonts w:ascii="Times New Roman" w:eastAsia="Cambria" w:hAnsi="Times New Roman" w:cs="Times New Roman"/>
                <w:sz w:val="16"/>
                <w:szCs w:val="16"/>
              </w:rPr>
              <w:t>proses</w:t>
            </w:r>
            <w:proofErr w:type="gramEnd"/>
            <w:r w:rsidRPr="00AE4114">
              <w:rPr>
                <w:rFonts w:ascii="Times New Roman" w:eastAsia="Cambria" w:hAnsi="Times New Roman" w:cs="Times New Roman"/>
                <w:sz w:val="16"/>
                <w:szCs w:val="16"/>
              </w:rPr>
              <w:t xml:space="preserve"> kartları oluşturulmuş olup Süreç El Kitabı doğrultusunda işlemler yürütülecektir.</w:t>
            </w:r>
          </w:p>
        </w:tc>
        <w:tc>
          <w:tcPr>
            <w:tcW w:w="2693" w:type="dxa"/>
          </w:tcPr>
          <w:p w14:paraId="74A236AD" w14:textId="5F971D26" w:rsidR="00C73CFD" w:rsidRPr="00AE4114" w:rsidRDefault="0079647B" w:rsidP="00AE4114">
            <w:pPr>
              <w:ind w:left="-107" w:right="-116"/>
              <w:rPr>
                <w:rFonts w:ascii="Times New Roman" w:hAnsi="Times New Roman" w:cs="Times New Roman"/>
                <w:sz w:val="16"/>
                <w:szCs w:val="16"/>
              </w:rPr>
            </w:pPr>
            <w:hyperlink r:id="rId22">
              <w:r w:rsidR="00C73CFD" w:rsidRPr="00AE4114">
                <w:rPr>
                  <w:rStyle w:val="Kpr"/>
                  <w:rFonts w:ascii="Times New Roman" w:hAnsi="Times New Roman" w:cs="Times New Roman"/>
                  <w:sz w:val="16"/>
                  <w:szCs w:val="16"/>
                </w:rPr>
                <w:t>https://iibf.bartin.edu.tr/mali-isler-is-akis-semalari.html</w:t>
              </w:r>
            </w:hyperlink>
          </w:p>
        </w:tc>
      </w:tr>
      <w:tr w:rsidR="00C73CFD" w:rsidRPr="00AE4114" w14:paraId="7438CB13" w14:textId="77777777" w:rsidTr="00AE4114">
        <w:trPr>
          <w:trHeight w:val="300"/>
        </w:trPr>
        <w:tc>
          <w:tcPr>
            <w:tcW w:w="852" w:type="dxa"/>
          </w:tcPr>
          <w:p w14:paraId="7C0303E5" w14:textId="1C6F873F" w:rsidR="00C73CFD" w:rsidRPr="00AE4114" w:rsidRDefault="00C73CFD" w:rsidP="4D8D4CDE">
            <w:pPr>
              <w:rPr>
                <w:rFonts w:ascii="Times New Roman" w:hAnsi="Times New Roman" w:cs="Times New Roman"/>
                <w:sz w:val="16"/>
                <w:szCs w:val="16"/>
              </w:rPr>
            </w:pPr>
            <w:r w:rsidRPr="00AE4114">
              <w:rPr>
                <w:rFonts w:ascii="Times New Roman" w:eastAsia="Cambria" w:hAnsi="Times New Roman" w:cs="Times New Roman"/>
                <w:sz w:val="16"/>
                <w:szCs w:val="16"/>
              </w:rPr>
              <w:t>KFS 8.3</w:t>
            </w:r>
          </w:p>
        </w:tc>
        <w:tc>
          <w:tcPr>
            <w:tcW w:w="1701" w:type="dxa"/>
          </w:tcPr>
          <w:p w14:paraId="69A7E8F0" w14:textId="37B10664" w:rsidR="00C73CFD" w:rsidRPr="00AE4114" w:rsidRDefault="00C73CF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Prosedürler ve ilgili dokümanlar, güncel, kapsamlı, mevzuata uygun ve ilgili personel tarafından anlaşılabilir ve ulaşılabilir olmalıdır.</w:t>
            </w:r>
          </w:p>
        </w:tc>
        <w:tc>
          <w:tcPr>
            <w:tcW w:w="2268" w:type="dxa"/>
          </w:tcPr>
          <w:p w14:paraId="2E23C0BC" w14:textId="476F99EA" w:rsidR="00C73CFD" w:rsidRPr="00AE4114" w:rsidRDefault="00C73CF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Prosedür ve dokümanlar güncel mevzuata uygun, anlaşılabilir ve erişilebilir olacak şekilde Fakültemiz internet sayfasında yayımlanmakta ve güncellenmektedir.</w:t>
            </w:r>
          </w:p>
        </w:tc>
        <w:tc>
          <w:tcPr>
            <w:tcW w:w="707" w:type="dxa"/>
          </w:tcPr>
          <w:p w14:paraId="645752E7" w14:textId="7C7D7BDF" w:rsidR="00C73CFD" w:rsidRPr="00AE4114" w:rsidRDefault="00C73CFD" w:rsidP="00C40704">
            <w:pPr>
              <w:rPr>
                <w:rFonts w:ascii="Times New Roman" w:hAnsi="Times New Roman" w:cs="Times New Roman"/>
                <w:sz w:val="16"/>
                <w:szCs w:val="16"/>
              </w:rPr>
            </w:pPr>
            <w:r w:rsidRPr="00AE4114">
              <w:rPr>
                <w:rFonts w:ascii="Times New Roman" w:eastAsia="Cambria" w:hAnsi="Times New Roman" w:cs="Times New Roman"/>
                <w:sz w:val="16"/>
                <w:szCs w:val="16"/>
              </w:rPr>
              <w:t>KFS 8.3.1</w:t>
            </w:r>
          </w:p>
        </w:tc>
        <w:tc>
          <w:tcPr>
            <w:tcW w:w="2269" w:type="dxa"/>
          </w:tcPr>
          <w:p w14:paraId="41D06D4B" w14:textId="6C4AA36B" w:rsidR="00C73CFD" w:rsidRPr="00AE4114" w:rsidRDefault="00C73CF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Prosedür ve dokümanlar güncel mevzuata uygun, anlaşılabilir şekilde Fakültemiz web sayfasında yayınlanmakta ve güncelliği sağlanmaktadır.</w:t>
            </w:r>
          </w:p>
        </w:tc>
        <w:tc>
          <w:tcPr>
            <w:tcW w:w="2693" w:type="dxa"/>
          </w:tcPr>
          <w:p w14:paraId="4C4B81BF" w14:textId="2522AE9E" w:rsidR="00C73CFD" w:rsidRPr="00AE4114" w:rsidRDefault="0079647B" w:rsidP="00AE4114">
            <w:pPr>
              <w:ind w:left="-107" w:right="-116"/>
              <w:rPr>
                <w:rFonts w:ascii="Times New Roman" w:hAnsi="Times New Roman" w:cs="Times New Roman"/>
                <w:sz w:val="16"/>
                <w:szCs w:val="16"/>
              </w:rPr>
            </w:pPr>
            <w:hyperlink r:id="rId23">
              <w:r w:rsidR="00C73CFD" w:rsidRPr="00AE4114">
                <w:rPr>
                  <w:rStyle w:val="Kpr"/>
                  <w:rFonts w:ascii="Times New Roman" w:hAnsi="Times New Roman" w:cs="Times New Roman"/>
                  <w:sz w:val="16"/>
                  <w:szCs w:val="16"/>
                </w:rPr>
                <w:t>https://iibf.bartin.edu.tr/mali-isler-is-akis-semalari.html</w:t>
              </w:r>
            </w:hyperlink>
          </w:p>
        </w:tc>
      </w:tr>
      <w:tr w:rsidR="00C73CFD" w:rsidRPr="00AE4114" w14:paraId="75FBE423" w14:textId="77777777" w:rsidTr="00AE4114">
        <w:trPr>
          <w:trHeight w:val="1283"/>
        </w:trPr>
        <w:tc>
          <w:tcPr>
            <w:tcW w:w="852" w:type="dxa"/>
          </w:tcPr>
          <w:p w14:paraId="7368FC2E" w14:textId="333E7D0C" w:rsidR="00C73CFD" w:rsidRPr="00AE4114" w:rsidRDefault="00C73CFD" w:rsidP="4D8D4CDE">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KFS 10.2</w:t>
            </w:r>
          </w:p>
        </w:tc>
        <w:tc>
          <w:tcPr>
            <w:tcW w:w="1701" w:type="dxa"/>
          </w:tcPr>
          <w:p w14:paraId="415CDBCD" w14:textId="229F2150"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Yöneticiler, personelin iş ve işlemlerini izlemeli ve onaylamalı, hata ve usulsüzlüklerin giderilmesi için gerekli talimatları vermelidir.</w:t>
            </w:r>
          </w:p>
        </w:tc>
        <w:tc>
          <w:tcPr>
            <w:tcW w:w="2268" w:type="dxa"/>
          </w:tcPr>
          <w:p w14:paraId="416D08E9" w14:textId="7804F5A5" w:rsidR="00C73CFD"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Yöneticiler, personelin iş ve işlemlerini izlemekte ve onaylamakta; tespit edilen hata ve usulsüzlüklerin giderilmesine yönelik gerekli talimatları vermektedir. Görev tanımları, iş akış şemaları, hassas görevler ve ilgili </w:t>
            </w:r>
            <w:proofErr w:type="gramStart"/>
            <w:r w:rsidRPr="00AE4114">
              <w:rPr>
                <w:rFonts w:ascii="Times New Roman" w:eastAsia="Cambria" w:hAnsi="Times New Roman" w:cs="Times New Roman"/>
                <w:sz w:val="16"/>
                <w:szCs w:val="16"/>
              </w:rPr>
              <w:t>prosedürler</w:t>
            </w:r>
            <w:proofErr w:type="gramEnd"/>
            <w:r w:rsidRPr="00AE4114">
              <w:rPr>
                <w:rFonts w:ascii="Times New Roman" w:eastAsia="Cambria" w:hAnsi="Times New Roman" w:cs="Times New Roman"/>
                <w:sz w:val="16"/>
                <w:szCs w:val="16"/>
              </w:rPr>
              <w:t xml:space="preserve"> personelin erişimine sunulmaktadır.</w:t>
            </w:r>
          </w:p>
        </w:tc>
        <w:tc>
          <w:tcPr>
            <w:tcW w:w="707" w:type="dxa"/>
          </w:tcPr>
          <w:p w14:paraId="0871BDC0" w14:textId="520B5395"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KFS 10.2.1</w:t>
            </w:r>
          </w:p>
        </w:tc>
        <w:tc>
          <w:tcPr>
            <w:tcW w:w="2269" w:type="dxa"/>
          </w:tcPr>
          <w:p w14:paraId="3C0395D3" w14:textId="78846CD1"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Fakültemizde personelin iş ve işlemlerinin izlenmesi, süreçlerin değerlendirilmesi ve hataların giderilmesi amacıyla altı aylık dönemler itibarıyla değerlendirme ve planlama toplantıları yapılacaktır.</w:t>
            </w:r>
          </w:p>
        </w:tc>
        <w:tc>
          <w:tcPr>
            <w:tcW w:w="2693" w:type="dxa"/>
          </w:tcPr>
          <w:p w14:paraId="7C538189" w14:textId="19CD1ADC" w:rsidR="00C73CFD" w:rsidRPr="00AE4114" w:rsidRDefault="00C73CFD" w:rsidP="00AE4114">
            <w:pPr>
              <w:ind w:left="-107" w:right="-116"/>
              <w:rPr>
                <w:rFonts w:ascii="Times New Roman" w:hAnsi="Times New Roman" w:cs="Times New Roman"/>
                <w:sz w:val="16"/>
                <w:szCs w:val="16"/>
              </w:rPr>
            </w:pPr>
            <w:r w:rsidRPr="00AE4114">
              <w:rPr>
                <w:rFonts w:ascii="Times New Roman" w:hAnsi="Times New Roman" w:cs="Times New Roman"/>
                <w:sz w:val="16"/>
                <w:szCs w:val="16"/>
              </w:rPr>
              <w:t xml:space="preserve">Fakültemizde gerçekleştirilen 2(iki) toplantıda </w:t>
            </w:r>
            <w:r w:rsidRPr="00AE4114">
              <w:rPr>
                <w:rFonts w:ascii="Times New Roman" w:eastAsia="Cambria" w:hAnsi="Times New Roman" w:cs="Times New Roman"/>
                <w:sz w:val="16"/>
                <w:szCs w:val="16"/>
              </w:rPr>
              <w:t>personelin iş ve işlemlerinin izlenmesi, süreçlerin değerlendirilmesi ve hataların giderilmesi amacıyla değerlendirme ve planlama yapılmıştır</w:t>
            </w:r>
            <w:r w:rsidRPr="00AE4114">
              <w:rPr>
                <w:rFonts w:ascii="Times New Roman" w:hAnsi="Times New Roman" w:cs="Times New Roman"/>
                <w:sz w:val="16"/>
                <w:szCs w:val="16"/>
              </w:rPr>
              <w:t>.</w:t>
            </w:r>
          </w:p>
          <w:p w14:paraId="3254BC2F" w14:textId="33C4E5C3" w:rsidR="00C73CFD" w:rsidRPr="00AE4114" w:rsidRDefault="00C73CFD" w:rsidP="00AE4114">
            <w:pPr>
              <w:ind w:left="-107" w:right="-116"/>
              <w:rPr>
                <w:rFonts w:ascii="Times New Roman" w:hAnsi="Times New Roman" w:cs="Times New Roman"/>
                <w:sz w:val="16"/>
                <w:szCs w:val="16"/>
              </w:rPr>
            </w:pPr>
          </w:p>
        </w:tc>
      </w:tr>
      <w:tr w:rsidR="00C73CFD" w:rsidRPr="00AE4114" w14:paraId="651E9592" w14:textId="77777777" w:rsidTr="00AE4114">
        <w:trPr>
          <w:trHeight w:val="300"/>
        </w:trPr>
        <w:tc>
          <w:tcPr>
            <w:tcW w:w="852" w:type="dxa"/>
          </w:tcPr>
          <w:p w14:paraId="1574E921" w14:textId="666DA33D" w:rsidR="00C73CFD" w:rsidRPr="00AE4114" w:rsidRDefault="00C73CFD" w:rsidP="4D8D4CDE">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KFS 10.2</w:t>
            </w:r>
          </w:p>
        </w:tc>
        <w:tc>
          <w:tcPr>
            <w:tcW w:w="1701" w:type="dxa"/>
          </w:tcPr>
          <w:p w14:paraId="4AAB2495" w14:textId="3A128D84"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Yöneticiler, personelin iş ve işlemlerini izlemeli ve onaylamalı, hata ve usulsüzlüklerin giderilmesi için gerekli talimatları vermelidir.</w:t>
            </w:r>
          </w:p>
        </w:tc>
        <w:tc>
          <w:tcPr>
            <w:tcW w:w="2268" w:type="dxa"/>
          </w:tcPr>
          <w:p w14:paraId="1C59C3E9" w14:textId="63AA4E2F" w:rsidR="00C73CFD"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Yöneticiler, personelin iş ve işlemlerini izlemekte ve onaylamakta; tespit edilen hata ve usulsüzlüklerin giderilmesine yönelik gerekli talimatları vermektedir. Görev tanımları, iş akış şemaları, hassas görevler ve ilgili </w:t>
            </w:r>
            <w:proofErr w:type="gramStart"/>
            <w:r w:rsidRPr="00AE4114">
              <w:rPr>
                <w:rFonts w:ascii="Times New Roman" w:eastAsia="Cambria" w:hAnsi="Times New Roman" w:cs="Times New Roman"/>
                <w:sz w:val="16"/>
                <w:szCs w:val="16"/>
              </w:rPr>
              <w:t>prosedürler</w:t>
            </w:r>
            <w:proofErr w:type="gramEnd"/>
            <w:r w:rsidRPr="00AE4114">
              <w:rPr>
                <w:rFonts w:ascii="Times New Roman" w:eastAsia="Cambria" w:hAnsi="Times New Roman" w:cs="Times New Roman"/>
                <w:sz w:val="16"/>
                <w:szCs w:val="16"/>
              </w:rPr>
              <w:t xml:space="preserve"> personelin erişimine sunulmaktadır.</w:t>
            </w:r>
          </w:p>
        </w:tc>
        <w:tc>
          <w:tcPr>
            <w:tcW w:w="707" w:type="dxa"/>
          </w:tcPr>
          <w:p w14:paraId="42BD608F" w14:textId="56A16D72"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KFS 10.2.2</w:t>
            </w:r>
          </w:p>
        </w:tc>
        <w:tc>
          <w:tcPr>
            <w:tcW w:w="2269" w:type="dxa"/>
          </w:tcPr>
          <w:p w14:paraId="4B4D7232" w14:textId="29AB5C58"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Gerçekleştirme görevlileri, harcama yetkilileri, harcama süreçlerinde görev alan personel ve </w:t>
            </w:r>
            <w:proofErr w:type="spellStart"/>
            <w:r w:rsidRPr="00AE4114">
              <w:rPr>
                <w:rFonts w:ascii="Times New Roman" w:eastAsia="Cambria" w:hAnsi="Times New Roman" w:cs="Times New Roman"/>
                <w:sz w:val="16"/>
                <w:szCs w:val="16"/>
              </w:rPr>
              <w:t>kefaletli</w:t>
            </w:r>
            <w:proofErr w:type="spellEnd"/>
            <w:r w:rsidRPr="00AE4114">
              <w:rPr>
                <w:rFonts w:ascii="Times New Roman" w:eastAsia="Cambria" w:hAnsi="Times New Roman" w:cs="Times New Roman"/>
                <w:sz w:val="16"/>
                <w:szCs w:val="16"/>
              </w:rPr>
              <w:t xml:space="preserve"> memurlara yönelik mali sorumluluk eğitimleri, hizmet içi eğitim kapsamında Strateji Geliştirme Daire Başkanlığı tarafından verilecektir.</w:t>
            </w:r>
          </w:p>
        </w:tc>
        <w:tc>
          <w:tcPr>
            <w:tcW w:w="2693" w:type="dxa"/>
          </w:tcPr>
          <w:p w14:paraId="2093CA67" w14:textId="674A5DF5" w:rsidR="00C73CFD" w:rsidRPr="00AE4114" w:rsidRDefault="00C73CFD" w:rsidP="00AE4114">
            <w:pPr>
              <w:ind w:left="-107" w:right="-116"/>
              <w:rPr>
                <w:rFonts w:ascii="Times New Roman" w:hAnsi="Times New Roman" w:cs="Times New Roman"/>
                <w:sz w:val="16"/>
                <w:szCs w:val="16"/>
              </w:rPr>
            </w:pPr>
          </w:p>
        </w:tc>
      </w:tr>
      <w:tr w:rsidR="00C73CFD" w:rsidRPr="00AE4114" w14:paraId="2AD32778" w14:textId="77777777" w:rsidTr="00AE4114">
        <w:trPr>
          <w:trHeight w:val="300"/>
        </w:trPr>
        <w:tc>
          <w:tcPr>
            <w:tcW w:w="852" w:type="dxa"/>
          </w:tcPr>
          <w:p w14:paraId="7E87A9EB" w14:textId="04D82CAD" w:rsidR="00C73CFD" w:rsidRPr="00AE4114" w:rsidRDefault="00C73CFD" w:rsidP="4D8D4CDE">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KFS 10.2</w:t>
            </w:r>
          </w:p>
        </w:tc>
        <w:tc>
          <w:tcPr>
            <w:tcW w:w="1701" w:type="dxa"/>
          </w:tcPr>
          <w:p w14:paraId="3C417A7C" w14:textId="2C14A63B"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Yöneticiler, personelin iş ve işlemlerini izlemeli ve onaylamalı, hata ve usulsüzlüklerin giderilmesi için gerekli talimatları vermelidir.</w:t>
            </w:r>
          </w:p>
        </w:tc>
        <w:tc>
          <w:tcPr>
            <w:tcW w:w="2268" w:type="dxa"/>
          </w:tcPr>
          <w:p w14:paraId="201C766F" w14:textId="31C9C23E" w:rsidR="00B557BA"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Yöneticiler, personelin iş ve işlemlerini izlemekte ve onaylamakta; tespit edilen hata ve usulsüzlüklerin giderilmesine yönelik gerekli talimatları vermektedir. Görev tanımları, iş akış şemaları, hassas görevler ve ilgili </w:t>
            </w:r>
            <w:proofErr w:type="gramStart"/>
            <w:r w:rsidRPr="00AE4114">
              <w:rPr>
                <w:rFonts w:ascii="Times New Roman" w:eastAsia="Cambria" w:hAnsi="Times New Roman" w:cs="Times New Roman"/>
                <w:sz w:val="16"/>
                <w:szCs w:val="16"/>
              </w:rPr>
              <w:t>prosedürler</w:t>
            </w:r>
            <w:proofErr w:type="gramEnd"/>
            <w:r w:rsidRPr="00AE4114">
              <w:rPr>
                <w:rFonts w:ascii="Times New Roman" w:eastAsia="Cambria" w:hAnsi="Times New Roman" w:cs="Times New Roman"/>
                <w:sz w:val="16"/>
                <w:szCs w:val="16"/>
              </w:rPr>
              <w:t xml:space="preserve"> personelin erişimine sunulmaktadır.</w:t>
            </w:r>
          </w:p>
        </w:tc>
        <w:tc>
          <w:tcPr>
            <w:tcW w:w="707" w:type="dxa"/>
          </w:tcPr>
          <w:p w14:paraId="02F2E128" w14:textId="1728F10D"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KFS 10.2.3</w:t>
            </w:r>
          </w:p>
        </w:tc>
        <w:tc>
          <w:tcPr>
            <w:tcW w:w="2269" w:type="dxa"/>
          </w:tcPr>
          <w:p w14:paraId="5145E6A4" w14:textId="02BA6850"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TS 13811 Hijyen ve Sanitasyon Yönetim Sistemi belgesi kapsamında gerekli uygulamalar ve belgelendirme faaliyetlerine devam edilecektir.</w:t>
            </w:r>
          </w:p>
        </w:tc>
        <w:tc>
          <w:tcPr>
            <w:tcW w:w="2693" w:type="dxa"/>
          </w:tcPr>
          <w:p w14:paraId="043E6C5E" w14:textId="2D1E902F" w:rsidR="00C73CFD" w:rsidRPr="00AE4114" w:rsidRDefault="00C73CFD" w:rsidP="00AE4114">
            <w:pPr>
              <w:ind w:left="-107" w:right="-116"/>
              <w:rPr>
                <w:rFonts w:ascii="Times New Roman" w:hAnsi="Times New Roman" w:cs="Times New Roman"/>
                <w:sz w:val="16"/>
                <w:szCs w:val="16"/>
              </w:rPr>
            </w:pPr>
          </w:p>
        </w:tc>
      </w:tr>
      <w:tr w:rsidR="00C73CFD" w:rsidRPr="00AE4114" w14:paraId="3374A8A6" w14:textId="77777777" w:rsidTr="00AE4114">
        <w:trPr>
          <w:trHeight w:val="1875"/>
        </w:trPr>
        <w:tc>
          <w:tcPr>
            <w:tcW w:w="852" w:type="dxa"/>
          </w:tcPr>
          <w:p w14:paraId="5DDFE374" w14:textId="60472136" w:rsidR="00C73CFD" w:rsidRPr="00AE4114" w:rsidRDefault="00C73CFD" w:rsidP="4D8D4CDE">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lastRenderedPageBreak/>
              <w:t>KFS 11.3</w:t>
            </w:r>
          </w:p>
        </w:tc>
        <w:tc>
          <w:tcPr>
            <w:tcW w:w="1701" w:type="dxa"/>
          </w:tcPr>
          <w:p w14:paraId="41F1B855" w14:textId="5092DFA2"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Görevinden ayrılan personelin, iş veya işlemlerinin durumunu ve gerekli belgeleri de içeren bir rapor hazırlaması ve bu raporu görevlendirilen personele vermesi yönetici tarafından sağlanmalıdır.</w:t>
            </w:r>
          </w:p>
        </w:tc>
        <w:tc>
          <w:tcPr>
            <w:tcW w:w="2268" w:type="dxa"/>
          </w:tcPr>
          <w:p w14:paraId="71E4DE14" w14:textId="2B4E6B5B" w:rsidR="00C73CFD"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Yöneticiler tarafından Akademik ve İdari Personel Görev Devri Formu doldurularak rapor hazırlanması sağlanmakla birlikte uygulamada eksiklikler bulunmaktadır.</w:t>
            </w:r>
          </w:p>
        </w:tc>
        <w:tc>
          <w:tcPr>
            <w:tcW w:w="707" w:type="dxa"/>
          </w:tcPr>
          <w:p w14:paraId="68606C32" w14:textId="6685F724"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KFS 11.3.1</w:t>
            </w:r>
          </w:p>
        </w:tc>
        <w:tc>
          <w:tcPr>
            <w:tcW w:w="2269" w:type="dxa"/>
          </w:tcPr>
          <w:p w14:paraId="261372FD" w14:textId="44407F5B"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Görevinden ayrılan personelin "FRM-0312 Akademik ve İdari Personel Görev Devri Rapor </w:t>
            </w:r>
            <w:proofErr w:type="spellStart"/>
            <w:r w:rsidRPr="00AE4114">
              <w:rPr>
                <w:rFonts w:ascii="Times New Roman" w:eastAsia="Cambria" w:hAnsi="Times New Roman" w:cs="Times New Roman"/>
                <w:sz w:val="16"/>
                <w:szCs w:val="16"/>
              </w:rPr>
              <w:t>Formu"nu</w:t>
            </w:r>
            <w:proofErr w:type="spellEnd"/>
            <w:r w:rsidRPr="00AE4114">
              <w:rPr>
                <w:rFonts w:ascii="Times New Roman" w:eastAsia="Cambria" w:hAnsi="Times New Roman" w:cs="Times New Roman"/>
                <w:sz w:val="16"/>
                <w:szCs w:val="16"/>
              </w:rPr>
              <w:t xml:space="preserve"> doldurması sağlanacaktır.</w:t>
            </w:r>
          </w:p>
        </w:tc>
        <w:tc>
          <w:tcPr>
            <w:tcW w:w="2693" w:type="dxa"/>
          </w:tcPr>
          <w:p w14:paraId="243DEBF8" w14:textId="3C573A07" w:rsidR="00C73CFD" w:rsidRPr="00AE4114" w:rsidRDefault="00C73CFD" w:rsidP="00AE4114">
            <w:pPr>
              <w:ind w:left="-107" w:right="-116"/>
              <w:rPr>
                <w:rFonts w:ascii="Times New Roman" w:eastAsia="Cambria" w:hAnsi="Times New Roman" w:cs="Times New Roman"/>
                <w:sz w:val="16"/>
                <w:szCs w:val="16"/>
              </w:rPr>
            </w:pPr>
            <w:r w:rsidRPr="00AE4114">
              <w:rPr>
                <w:rFonts w:ascii="Times New Roman" w:hAnsi="Times New Roman" w:cs="Times New Roman"/>
                <w:sz w:val="16"/>
                <w:szCs w:val="16"/>
              </w:rPr>
              <w:t xml:space="preserve">Görevinden ayrılan 1(bir) personel için </w:t>
            </w:r>
            <w:r w:rsidRPr="00AE4114">
              <w:rPr>
                <w:rFonts w:ascii="Times New Roman" w:eastAsia="Cambria" w:hAnsi="Times New Roman" w:cs="Times New Roman"/>
                <w:sz w:val="16"/>
                <w:szCs w:val="16"/>
              </w:rPr>
              <w:t>"FRM-0312 Akademik ve İdari Personel Görev Devri Rapor Formu" doldurulmuştur.</w:t>
            </w:r>
          </w:p>
        </w:tc>
      </w:tr>
      <w:tr w:rsidR="00C73CFD" w:rsidRPr="00AE4114" w14:paraId="081D5F31" w14:textId="77777777" w:rsidTr="00AE4114">
        <w:trPr>
          <w:trHeight w:val="1912"/>
        </w:trPr>
        <w:tc>
          <w:tcPr>
            <w:tcW w:w="852" w:type="dxa"/>
          </w:tcPr>
          <w:p w14:paraId="1C62D7FD" w14:textId="17C4E580" w:rsidR="00C73CFD" w:rsidRPr="00AE4114" w:rsidRDefault="00C73CFD" w:rsidP="4D8D4CDE">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KFS 11.3</w:t>
            </w:r>
          </w:p>
        </w:tc>
        <w:tc>
          <w:tcPr>
            <w:tcW w:w="1701" w:type="dxa"/>
          </w:tcPr>
          <w:p w14:paraId="45F6D9CF" w14:textId="250CEB39"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Görevinden ayrılan personelin, iş veya işlemlerinin durumunu ve gerekli belgeleri de içeren bir rapor hazırlaması ve bu raporu görevlendirilen personele vermesi yönetici tarafından sağlanmalıdır.</w:t>
            </w:r>
          </w:p>
        </w:tc>
        <w:tc>
          <w:tcPr>
            <w:tcW w:w="2268" w:type="dxa"/>
          </w:tcPr>
          <w:p w14:paraId="391835F0" w14:textId="7C79445C" w:rsidR="00C73CFD"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Yöneticiler tarafından Akademik ve İdari Personel Görev Devri Formu doldurularak rapor hazırlanması sağlanmakla birlikte uygulamada eksiklikler bulunmaktadır.</w:t>
            </w:r>
          </w:p>
        </w:tc>
        <w:tc>
          <w:tcPr>
            <w:tcW w:w="707" w:type="dxa"/>
          </w:tcPr>
          <w:p w14:paraId="66150F5D" w14:textId="626C8F2B"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KFS 11.3.2</w:t>
            </w:r>
          </w:p>
        </w:tc>
        <w:tc>
          <w:tcPr>
            <w:tcW w:w="2269" w:type="dxa"/>
          </w:tcPr>
          <w:p w14:paraId="617B9847" w14:textId="4D90721C"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Görevden ayrılan personelin mevzuata uygun olarak Görev Devir Formunu doldurması sağlanacak; yürütülmesi gereken diğer süreçlere ilişkin uygulama esasları hazırlanacaktır.</w:t>
            </w:r>
          </w:p>
        </w:tc>
        <w:tc>
          <w:tcPr>
            <w:tcW w:w="2693" w:type="dxa"/>
          </w:tcPr>
          <w:p w14:paraId="17AC9E7B" w14:textId="46E13211" w:rsidR="00C73CFD" w:rsidRPr="00AE4114" w:rsidRDefault="00C73CFD" w:rsidP="00AE4114">
            <w:pPr>
              <w:ind w:left="-107" w:right="-116"/>
              <w:rPr>
                <w:rFonts w:ascii="Times New Roman" w:hAnsi="Times New Roman" w:cs="Times New Roman"/>
                <w:sz w:val="16"/>
                <w:szCs w:val="16"/>
              </w:rPr>
            </w:pPr>
            <w:r w:rsidRPr="00AE4114">
              <w:rPr>
                <w:rFonts w:ascii="Times New Roman" w:hAnsi="Times New Roman" w:cs="Times New Roman"/>
                <w:sz w:val="16"/>
                <w:szCs w:val="16"/>
              </w:rPr>
              <w:t>Görevinden ayrılan 1(bir) personel için Görev Devir Formu doldurulmuştur.</w:t>
            </w:r>
          </w:p>
        </w:tc>
      </w:tr>
      <w:tr w:rsidR="00833EBD" w:rsidRPr="00AE4114" w14:paraId="09C771DA" w14:textId="77777777" w:rsidTr="00AE4114">
        <w:trPr>
          <w:trHeight w:val="2353"/>
        </w:trPr>
        <w:tc>
          <w:tcPr>
            <w:tcW w:w="852" w:type="dxa"/>
          </w:tcPr>
          <w:p w14:paraId="1940E1E7" w14:textId="77777777" w:rsidR="00833EBD" w:rsidRPr="00AE4114" w:rsidRDefault="00833EBD" w:rsidP="00457B45">
            <w:pPr>
              <w:rPr>
                <w:rFonts w:ascii="Times New Roman" w:eastAsia="Cambria" w:hAnsi="Times New Roman" w:cs="Times New Roman"/>
                <w:sz w:val="16"/>
                <w:szCs w:val="16"/>
              </w:rPr>
            </w:pPr>
            <w:r w:rsidRPr="00AE4114">
              <w:rPr>
                <w:rFonts w:ascii="Times New Roman" w:eastAsia="Cambria" w:hAnsi="Times New Roman" w:cs="Times New Roman"/>
                <w:sz w:val="16"/>
                <w:szCs w:val="16"/>
              </w:rPr>
              <w:t>RDS 5.2</w:t>
            </w:r>
          </w:p>
        </w:tc>
        <w:tc>
          <w:tcPr>
            <w:tcW w:w="1701" w:type="dxa"/>
          </w:tcPr>
          <w:p w14:paraId="69271908" w14:textId="77777777" w:rsidR="00833EBD" w:rsidRPr="00AE4114" w:rsidRDefault="00833EB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İdareler, yürütecekleri program, faaliyet ve projeleri ile bunların kaynak ihtiyacını, performans hedef ve göstergelerini içeren performans programı hazırlamalıdır.</w:t>
            </w:r>
          </w:p>
        </w:tc>
        <w:tc>
          <w:tcPr>
            <w:tcW w:w="2268" w:type="dxa"/>
          </w:tcPr>
          <w:p w14:paraId="1BF83800" w14:textId="33437902" w:rsidR="00833EBD" w:rsidRPr="00AE4114" w:rsidRDefault="00A028BB"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Birimimiz performans programı, birim faaliyet raporları ile stratejik plan izleme ve değerlendirme çalışmalarına ilişkin görev ve sorumluluklar ilgili mevzuat doğrultusunda yerine getirilmekte, birimimizin stratejik amaç ve hedeflerine yönelik risklerin belirlenmesi, değerlendirilmesi ve izlenmesine yönelik çalışmalar yürütülmektedir.</w:t>
            </w:r>
          </w:p>
        </w:tc>
        <w:tc>
          <w:tcPr>
            <w:tcW w:w="707" w:type="dxa"/>
          </w:tcPr>
          <w:p w14:paraId="1C8927A7" w14:textId="77777777" w:rsidR="00833EBD" w:rsidRPr="00AE4114" w:rsidRDefault="00833EBD" w:rsidP="00457B45">
            <w:pPr>
              <w:rPr>
                <w:rFonts w:ascii="Times New Roman" w:eastAsia="Cambria" w:hAnsi="Times New Roman" w:cs="Times New Roman"/>
                <w:sz w:val="16"/>
                <w:szCs w:val="16"/>
              </w:rPr>
            </w:pPr>
            <w:r w:rsidRPr="00AE4114">
              <w:rPr>
                <w:rFonts w:ascii="Times New Roman" w:eastAsia="Cambria" w:hAnsi="Times New Roman" w:cs="Times New Roman"/>
                <w:sz w:val="16"/>
                <w:szCs w:val="16"/>
              </w:rPr>
              <w:t>RDS 5.2.1</w:t>
            </w:r>
          </w:p>
        </w:tc>
        <w:tc>
          <w:tcPr>
            <w:tcW w:w="2269" w:type="dxa"/>
          </w:tcPr>
          <w:p w14:paraId="54C2E85D" w14:textId="77FFB290" w:rsidR="00833EBD" w:rsidRPr="00AE4114" w:rsidRDefault="004660CF" w:rsidP="00AE4114">
            <w:pPr>
              <w:ind w:left="-108" w:right="-109"/>
              <w:rPr>
                <w:rFonts w:ascii="Times New Roman" w:eastAsia="Cambria" w:hAnsi="Times New Roman" w:cs="Times New Roman"/>
                <w:sz w:val="16"/>
                <w:szCs w:val="16"/>
                <w:highlight w:val="cyan"/>
              </w:rPr>
            </w:pPr>
            <w:r w:rsidRPr="00AE4114">
              <w:rPr>
                <w:rFonts w:ascii="Times New Roman" w:eastAsia="Cambria" w:hAnsi="Times New Roman" w:cs="Times New Roman"/>
                <w:sz w:val="16"/>
                <w:szCs w:val="16"/>
              </w:rPr>
              <w:t xml:space="preserve">Yönetmelikte belirtilen sürelerde fakültemizin faaliyet raporu hazırlanacak </w:t>
            </w:r>
            <w:proofErr w:type="gramStart"/>
            <w:r w:rsidRPr="00AE4114">
              <w:rPr>
                <w:rFonts w:ascii="Times New Roman" w:eastAsia="Cambria" w:hAnsi="Times New Roman" w:cs="Times New Roman"/>
                <w:sz w:val="16"/>
                <w:szCs w:val="16"/>
              </w:rPr>
              <w:t>olup ,ayrıca</w:t>
            </w:r>
            <w:proofErr w:type="gramEnd"/>
            <w:r w:rsidRPr="00AE4114">
              <w:rPr>
                <w:rFonts w:ascii="Times New Roman" w:eastAsia="Cambria" w:hAnsi="Times New Roman" w:cs="Times New Roman"/>
                <w:sz w:val="16"/>
                <w:szCs w:val="16"/>
              </w:rPr>
              <w:t xml:space="preserve"> 2024-2028 yıllarını kapsayan dönem içinde yeni stratejik planın 6 aylık dönemi kapsayan izleme ve değerlendirme raporları hazırlanacak ve idarenin stratejik amaç ve hedeflerine yönelik risklere ilişkin çalışmalar yürütülecektir.</w:t>
            </w:r>
          </w:p>
        </w:tc>
        <w:tc>
          <w:tcPr>
            <w:tcW w:w="2693" w:type="dxa"/>
          </w:tcPr>
          <w:p w14:paraId="5459288D" w14:textId="77777777" w:rsidR="00833EBD" w:rsidRPr="00AE4114" w:rsidRDefault="0079647B" w:rsidP="00AE4114">
            <w:pPr>
              <w:ind w:left="-107" w:right="-116"/>
              <w:rPr>
                <w:rFonts w:ascii="Times New Roman" w:hAnsi="Times New Roman" w:cs="Times New Roman"/>
                <w:sz w:val="16"/>
                <w:szCs w:val="16"/>
              </w:rPr>
            </w:pPr>
            <w:hyperlink r:id="rId24">
              <w:r w:rsidR="00833EBD" w:rsidRPr="00AE4114">
                <w:rPr>
                  <w:rStyle w:val="Kpr"/>
                  <w:rFonts w:ascii="Times New Roman" w:hAnsi="Times New Roman" w:cs="Times New Roman"/>
                  <w:sz w:val="16"/>
                  <w:szCs w:val="16"/>
                </w:rPr>
                <w:t>https://iibf.bartin.edu.tr/ic-kontrol/birim-stratejik-plan-degerlendirme-raporlari.html</w:t>
              </w:r>
            </w:hyperlink>
          </w:p>
          <w:p w14:paraId="7B759138" w14:textId="77777777" w:rsidR="00833EBD" w:rsidRPr="00AE4114" w:rsidRDefault="00833EBD" w:rsidP="00AE4114">
            <w:pPr>
              <w:ind w:left="-107" w:right="-116"/>
              <w:rPr>
                <w:rFonts w:ascii="Times New Roman" w:hAnsi="Times New Roman" w:cs="Times New Roman"/>
                <w:sz w:val="16"/>
                <w:szCs w:val="16"/>
              </w:rPr>
            </w:pPr>
          </w:p>
          <w:p w14:paraId="6851160A" w14:textId="77777777" w:rsidR="00833EBD" w:rsidRPr="00AE4114" w:rsidRDefault="00833EBD" w:rsidP="00AE4114">
            <w:pPr>
              <w:ind w:left="-107" w:right="-116"/>
              <w:rPr>
                <w:rFonts w:ascii="Times New Roman" w:eastAsia="Calibri" w:hAnsi="Times New Roman" w:cs="Times New Roman"/>
                <w:sz w:val="16"/>
                <w:szCs w:val="16"/>
              </w:rPr>
            </w:pPr>
            <w:r w:rsidRPr="00AE4114">
              <w:rPr>
                <w:rFonts w:ascii="Times New Roman" w:eastAsia="Cambria" w:hAnsi="Times New Roman" w:cs="Times New Roman"/>
                <w:color w:val="002060"/>
                <w:sz w:val="16"/>
                <w:szCs w:val="16"/>
              </w:rPr>
              <w:t>https://sgdb.bartin.edu.tr/duyurular/20242028-stratejik-plani-guncellenmis-versiyonu-yayimlanmistir</w:t>
            </w:r>
            <w:proofErr w:type="gramStart"/>
            <w:r w:rsidRPr="00AE4114">
              <w:rPr>
                <w:rFonts w:ascii="Times New Roman" w:eastAsia="Cambria" w:hAnsi="Times New Roman" w:cs="Times New Roman"/>
                <w:color w:val="002060"/>
                <w:sz w:val="16"/>
                <w:szCs w:val="16"/>
              </w:rPr>
              <w:t>..</w:t>
            </w:r>
            <w:proofErr w:type="gramEnd"/>
            <w:r w:rsidRPr="00AE4114">
              <w:rPr>
                <w:rFonts w:ascii="Times New Roman" w:eastAsia="Cambria" w:hAnsi="Times New Roman" w:cs="Times New Roman"/>
                <w:color w:val="002060"/>
                <w:sz w:val="16"/>
                <w:szCs w:val="16"/>
              </w:rPr>
              <w:t>html</w:t>
            </w:r>
          </w:p>
        </w:tc>
      </w:tr>
      <w:tr w:rsidR="00833EBD" w:rsidRPr="00AE4114" w14:paraId="3290AC24" w14:textId="77777777" w:rsidTr="00AE4114">
        <w:trPr>
          <w:trHeight w:val="1834"/>
        </w:trPr>
        <w:tc>
          <w:tcPr>
            <w:tcW w:w="852" w:type="dxa"/>
          </w:tcPr>
          <w:p w14:paraId="4367611B" w14:textId="77777777" w:rsidR="00833EBD" w:rsidRPr="00AE4114" w:rsidRDefault="00833EBD" w:rsidP="00457B45">
            <w:pPr>
              <w:rPr>
                <w:rFonts w:ascii="Times New Roman" w:eastAsia="Cambria" w:hAnsi="Times New Roman" w:cs="Times New Roman"/>
                <w:sz w:val="16"/>
                <w:szCs w:val="16"/>
              </w:rPr>
            </w:pPr>
            <w:r w:rsidRPr="00AE4114">
              <w:rPr>
                <w:rFonts w:ascii="Times New Roman" w:eastAsia="Cambria" w:hAnsi="Times New Roman" w:cs="Times New Roman"/>
                <w:sz w:val="16"/>
                <w:szCs w:val="16"/>
              </w:rPr>
              <w:t>RDS 5.3</w:t>
            </w:r>
          </w:p>
        </w:tc>
        <w:tc>
          <w:tcPr>
            <w:tcW w:w="1701" w:type="dxa"/>
          </w:tcPr>
          <w:p w14:paraId="70052963" w14:textId="77777777" w:rsidR="00833EBD" w:rsidRPr="00AE4114" w:rsidRDefault="00833EB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İdareler, bütçelerini stratejik planlarına ve performans programlarına uygun olarak hazırlamalıdır.</w:t>
            </w:r>
          </w:p>
        </w:tc>
        <w:tc>
          <w:tcPr>
            <w:tcW w:w="2268" w:type="dxa"/>
          </w:tcPr>
          <w:p w14:paraId="1111C057" w14:textId="61A03657" w:rsidR="00833EBD" w:rsidRPr="00AE4114" w:rsidRDefault="003C3D54" w:rsidP="00AE4114">
            <w:pPr>
              <w:ind w:right="-108"/>
              <w:rPr>
                <w:rFonts w:ascii="Times New Roman" w:eastAsia="Cambria" w:hAnsi="Times New Roman" w:cs="Times New Roman"/>
                <w:sz w:val="16"/>
                <w:szCs w:val="16"/>
                <w:highlight w:val="cyan"/>
              </w:rPr>
            </w:pPr>
            <w:r w:rsidRPr="00AE4114">
              <w:rPr>
                <w:rFonts w:ascii="Times New Roman" w:eastAsia="Cambria" w:hAnsi="Times New Roman" w:cs="Times New Roman"/>
                <w:sz w:val="16"/>
                <w:szCs w:val="16"/>
              </w:rPr>
              <w:t>Fakültemiz</w:t>
            </w:r>
            <w:r w:rsidR="00A028BB" w:rsidRPr="00AE4114">
              <w:rPr>
                <w:rFonts w:ascii="Times New Roman" w:eastAsia="Cambria" w:hAnsi="Times New Roman" w:cs="Times New Roman"/>
                <w:sz w:val="16"/>
                <w:szCs w:val="16"/>
              </w:rPr>
              <w:t xml:space="preserve"> bütçesi stratejik plan ve performans programlarına uygun olarak Cumhurbaşkanlığı Strateji Bütçe Başkanlığının bütçe çağrısı ve bütçe hazırlama rehberinde belirtilen açıklamalara göre hazırlanmakta ve teklif edilmektedir.</w:t>
            </w:r>
          </w:p>
        </w:tc>
        <w:tc>
          <w:tcPr>
            <w:tcW w:w="707" w:type="dxa"/>
          </w:tcPr>
          <w:p w14:paraId="710C895E" w14:textId="77777777" w:rsidR="00833EBD" w:rsidRPr="00AE4114" w:rsidRDefault="00833EBD" w:rsidP="00457B45">
            <w:pPr>
              <w:rPr>
                <w:rFonts w:ascii="Times New Roman" w:eastAsia="Cambria" w:hAnsi="Times New Roman" w:cs="Times New Roman"/>
                <w:sz w:val="16"/>
                <w:szCs w:val="16"/>
              </w:rPr>
            </w:pPr>
            <w:r w:rsidRPr="00AE4114">
              <w:rPr>
                <w:rFonts w:ascii="Times New Roman" w:eastAsia="Cambria" w:hAnsi="Times New Roman" w:cs="Times New Roman"/>
                <w:sz w:val="16"/>
                <w:szCs w:val="16"/>
              </w:rPr>
              <w:t>RDS 5.3.1</w:t>
            </w:r>
          </w:p>
        </w:tc>
        <w:tc>
          <w:tcPr>
            <w:tcW w:w="2269" w:type="dxa"/>
          </w:tcPr>
          <w:p w14:paraId="08FECB18" w14:textId="11CB8E23" w:rsidR="00833EBD" w:rsidRPr="00AE4114" w:rsidRDefault="003C3D54" w:rsidP="00AE4114">
            <w:pPr>
              <w:ind w:left="-108" w:right="-109"/>
              <w:rPr>
                <w:rFonts w:ascii="Times New Roman" w:eastAsia="Cambria" w:hAnsi="Times New Roman" w:cs="Times New Roman"/>
                <w:sz w:val="16"/>
                <w:szCs w:val="16"/>
                <w:highlight w:val="cyan"/>
              </w:rPr>
            </w:pPr>
            <w:r w:rsidRPr="00AE4114">
              <w:rPr>
                <w:rFonts w:ascii="Times New Roman" w:eastAsia="Cambria" w:hAnsi="Times New Roman" w:cs="Times New Roman"/>
                <w:sz w:val="16"/>
                <w:szCs w:val="16"/>
              </w:rPr>
              <w:t xml:space="preserve">Fakültemiz </w:t>
            </w:r>
            <w:r w:rsidR="00A028BB" w:rsidRPr="00AE4114">
              <w:rPr>
                <w:rFonts w:ascii="Times New Roman" w:eastAsia="Cambria" w:hAnsi="Times New Roman" w:cs="Times New Roman"/>
                <w:sz w:val="16"/>
                <w:szCs w:val="16"/>
              </w:rPr>
              <w:t>bütçesi stratejik plan ve performans programlarına uygun olarak Cumhurbaşkanlığı Strateji Bütçe Başkanlığının bütçe çağrısı ve bütçe hazırlama rehberinin yayımlanması sonrasında Fakülte Yönetimi ile düzenleyeceği toplantı ile bütçe teklifini belirleyecektir.</w:t>
            </w:r>
          </w:p>
        </w:tc>
        <w:tc>
          <w:tcPr>
            <w:tcW w:w="2693" w:type="dxa"/>
          </w:tcPr>
          <w:p w14:paraId="31C21995" w14:textId="77777777" w:rsidR="00833EBD" w:rsidRPr="00AE4114" w:rsidRDefault="00833EBD" w:rsidP="00AE4114">
            <w:pPr>
              <w:ind w:left="-107" w:right="-116"/>
              <w:rPr>
                <w:rFonts w:ascii="Times New Roman" w:hAnsi="Times New Roman" w:cs="Times New Roman"/>
                <w:sz w:val="16"/>
                <w:szCs w:val="16"/>
              </w:rPr>
            </w:pPr>
            <w:r w:rsidRPr="00AE4114">
              <w:rPr>
                <w:rFonts w:ascii="Times New Roman" w:hAnsi="Times New Roman" w:cs="Times New Roman"/>
                <w:sz w:val="16"/>
                <w:szCs w:val="16"/>
              </w:rPr>
              <w:t>Fakültemiz 2027-2029 dönemi bütçesi stratejik plan ve performans programlarına uygun olarak hazırlanmıştır.</w:t>
            </w:r>
          </w:p>
          <w:p w14:paraId="7E5C3600" w14:textId="77777777" w:rsidR="00833EBD" w:rsidRPr="00AE4114" w:rsidRDefault="00833EBD" w:rsidP="00AE4114">
            <w:pPr>
              <w:ind w:left="-107" w:right="-116"/>
              <w:rPr>
                <w:rFonts w:ascii="Times New Roman" w:eastAsia="Calibri" w:hAnsi="Times New Roman" w:cs="Times New Roman"/>
                <w:sz w:val="16"/>
                <w:szCs w:val="16"/>
              </w:rPr>
            </w:pPr>
            <w:r w:rsidRPr="00AE4114">
              <w:rPr>
                <w:rFonts w:ascii="Times New Roman" w:eastAsia="Cambria" w:hAnsi="Times New Roman" w:cs="Times New Roman"/>
                <w:color w:val="002060"/>
                <w:sz w:val="16"/>
                <w:szCs w:val="16"/>
              </w:rPr>
              <w:t>https://cdn.bartin.edu.tr/sgdb/88c60672f19e7610b9624fffcf2185a7/toplanti-karari.pdf</w:t>
            </w:r>
          </w:p>
        </w:tc>
      </w:tr>
      <w:tr w:rsidR="00833EBD" w:rsidRPr="00AE4114" w14:paraId="38FD0491" w14:textId="77777777" w:rsidTr="00AE4114">
        <w:trPr>
          <w:trHeight w:val="1832"/>
        </w:trPr>
        <w:tc>
          <w:tcPr>
            <w:tcW w:w="852" w:type="dxa"/>
          </w:tcPr>
          <w:p w14:paraId="7328AA94" w14:textId="77777777" w:rsidR="00833EBD" w:rsidRPr="00AE4114" w:rsidRDefault="00833EBD" w:rsidP="00457B45">
            <w:pPr>
              <w:rPr>
                <w:rFonts w:ascii="Times New Roman" w:eastAsia="Cambria" w:hAnsi="Times New Roman" w:cs="Times New Roman"/>
                <w:sz w:val="16"/>
                <w:szCs w:val="16"/>
              </w:rPr>
            </w:pPr>
            <w:r w:rsidRPr="00AE4114">
              <w:rPr>
                <w:rFonts w:ascii="Times New Roman" w:eastAsia="Cambria" w:hAnsi="Times New Roman" w:cs="Times New Roman"/>
                <w:sz w:val="16"/>
                <w:szCs w:val="16"/>
              </w:rPr>
              <w:t>RDS 5.3</w:t>
            </w:r>
          </w:p>
        </w:tc>
        <w:tc>
          <w:tcPr>
            <w:tcW w:w="1701" w:type="dxa"/>
          </w:tcPr>
          <w:p w14:paraId="7A24F73C" w14:textId="77777777" w:rsidR="00833EBD" w:rsidRPr="00AE4114" w:rsidRDefault="00833EB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İdareler, bütçelerini stratejik planlarına ve performans programlarına uygun olarak hazırlamalıdır.</w:t>
            </w:r>
          </w:p>
        </w:tc>
        <w:tc>
          <w:tcPr>
            <w:tcW w:w="2268" w:type="dxa"/>
          </w:tcPr>
          <w:p w14:paraId="772DA238" w14:textId="4B4A4240" w:rsidR="00833EBD" w:rsidRPr="00AE4114" w:rsidRDefault="00A028BB" w:rsidP="00AE4114">
            <w:pPr>
              <w:ind w:right="-108"/>
              <w:rPr>
                <w:rFonts w:ascii="Times New Roman" w:eastAsia="Cambria" w:hAnsi="Times New Roman" w:cs="Times New Roman"/>
                <w:sz w:val="16"/>
                <w:szCs w:val="16"/>
                <w:highlight w:val="cyan"/>
              </w:rPr>
            </w:pPr>
            <w:r w:rsidRPr="00AE4114">
              <w:rPr>
                <w:rFonts w:ascii="Times New Roman" w:eastAsia="Cambria" w:hAnsi="Times New Roman" w:cs="Times New Roman"/>
                <w:sz w:val="16"/>
                <w:szCs w:val="16"/>
              </w:rPr>
              <w:t>Üniversitemiz bütçesi stratejik plan ve performans programlarına uygun olarak Cumhurbaşkanlığı Strateji Bütçe Başkanlığının bütçe çağrısı ve bütçe hazırlama rehberinde belirtilen açıklamalara göre hazırlanmakta ve teklif edilmektedir.</w:t>
            </w:r>
          </w:p>
        </w:tc>
        <w:tc>
          <w:tcPr>
            <w:tcW w:w="707" w:type="dxa"/>
          </w:tcPr>
          <w:p w14:paraId="2CB52E10" w14:textId="77777777" w:rsidR="00833EBD" w:rsidRPr="00AE4114" w:rsidRDefault="00833EBD" w:rsidP="00457B45">
            <w:pPr>
              <w:rPr>
                <w:rFonts w:ascii="Times New Roman" w:eastAsia="Cambria" w:hAnsi="Times New Roman" w:cs="Times New Roman"/>
                <w:sz w:val="16"/>
                <w:szCs w:val="16"/>
              </w:rPr>
            </w:pPr>
            <w:r w:rsidRPr="00AE4114">
              <w:rPr>
                <w:rFonts w:ascii="Times New Roman" w:eastAsia="Cambria" w:hAnsi="Times New Roman" w:cs="Times New Roman"/>
                <w:sz w:val="16"/>
                <w:szCs w:val="16"/>
              </w:rPr>
              <w:t>RDS 5.3.2</w:t>
            </w:r>
          </w:p>
        </w:tc>
        <w:tc>
          <w:tcPr>
            <w:tcW w:w="2269" w:type="dxa"/>
          </w:tcPr>
          <w:p w14:paraId="3DB4EF0F" w14:textId="5D5D6322" w:rsidR="00833EBD" w:rsidRPr="00AE4114" w:rsidRDefault="003C3D54" w:rsidP="00AE4114">
            <w:pPr>
              <w:ind w:left="-108" w:right="-109"/>
              <w:rPr>
                <w:rFonts w:ascii="Times New Roman" w:eastAsia="Cambria" w:hAnsi="Times New Roman" w:cs="Times New Roman"/>
                <w:sz w:val="16"/>
                <w:szCs w:val="16"/>
                <w:highlight w:val="cyan"/>
              </w:rPr>
            </w:pPr>
            <w:r w:rsidRPr="00AE4114">
              <w:rPr>
                <w:rFonts w:ascii="Times New Roman" w:eastAsia="Cambria" w:hAnsi="Times New Roman" w:cs="Times New Roman"/>
                <w:sz w:val="16"/>
                <w:szCs w:val="16"/>
              </w:rPr>
              <w:t>Fakültemiz bütçesinin stratejik plan ve performans programlarına uygun olarak "Bütçe Hazırlama Rehberine" uygun bir teklif sunulması sağlanacaktır.</w:t>
            </w:r>
          </w:p>
        </w:tc>
        <w:tc>
          <w:tcPr>
            <w:tcW w:w="2693" w:type="dxa"/>
          </w:tcPr>
          <w:p w14:paraId="6143E4B8" w14:textId="77777777" w:rsidR="00833EBD" w:rsidRPr="00AE4114" w:rsidRDefault="00833EBD" w:rsidP="00AE4114">
            <w:pPr>
              <w:ind w:left="-107" w:right="-116"/>
              <w:rPr>
                <w:rFonts w:ascii="Times New Roman" w:hAnsi="Times New Roman" w:cs="Times New Roman"/>
                <w:sz w:val="16"/>
                <w:szCs w:val="16"/>
              </w:rPr>
            </w:pPr>
            <w:r w:rsidRPr="00AE4114">
              <w:rPr>
                <w:rFonts w:ascii="Times New Roman" w:hAnsi="Times New Roman" w:cs="Times New Roman"/>
                <w:sz w:val="16"/>
                <w:szCs w:val="16"/>
              </w:rPr>
              <w:t>Temmuz ayında karar alınmış olup ikinci altı aylık raporda yer verilecektir.</w:t>
            </w:r>
          </w:p>
          <w:p w14:paraId="04AA519F" w14:textId="77777777" w:rsidR="00833EBD" w:rsidRPr="00AE4114" w:rsidRDefault="00833EBD" w:rsidP="00AE4114">
            <w:pPr>
              <w:ind w:left="-107" w:right="-116"/>
              <w:rPr>
                <w:rFonts w:ascii="Times New Roman" w:hAnsi="Times New Roman" w:cs="Times New Roman"/>
                <w:sz w:val="16"/>
                <w:szCs w:val="16"/>
              </w:rPr>
            </w:pPr>
          </w:p>
          <w:p w14:paraId="1509EE05" w14:textId="77777777" w:rsidR="00833EBD" w:rsidRPr="00AE4114" w:rsidRDefault="00833EBD" w:rsidP="00AE4114">
            <w:pPr>
              <w:ind w:left="-107" w:right="-116"/>
              <w:rPr>
                <w:rFonts w:ascii="Times New Roman" w:eastAsia="Calibri" w:hAnsi="Times New Roman" w:cs="Times New Roman"/>
                <w:sz w:val="16"/>
                <w:szCs w:val="16"/>
              </w:rPr>
            </w:pPr>
            <w:r w:rsidRPr="00AE4114">
              <w:rPr>
                <w:rFonts w:ascii="Times New Roman" w:eastAsia="Cambria" w:hAnsi="Times New Roman" w:cs="Times New Roman"/>
                <w:color w:val="002060"/>
                <w:sz w:val="16"/>
                <w:szCs w:val="16"/>
              </w:rPr>
              <w:t>https://cdn.bartin.edu.tr/sgdb/0f29fd896b0ec1df5f7498135a218ec6/butce-giderleri-ve-odenekler-tablosu.pdf</w:t>
            </w:r>
          </w:p>
        </w:tc>
      </w:tr>
      <w:tr w:rsidR="00833EBD" w:rsidRPr="00AE4114" w14:paraId="5DE048B9" w14:textId="77777777" w:rsidTr="00AE4114">
        <w:trPr>
          <w:trHeight w:val="1547"/>
        </w:trPr>
        <w:tc>
          <w:tcPr>
            <w:tcW w:w="852" w:type="dxa"/>
          </w:tcPr>
          <w:p w14:paraId="4FDEA7F0"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t>RDS. 5.4</w:t>
            </w:r>
          </w:p>
        </w:tc>
        <w:tc>
          <w:tcPr>
            <w:tcW w:w="1701" w:type="dxa"/>
          </w:tcPr>
          <w:p w14:paraId="2BDD77D5" w14:textId="77777777" w:rsidR="00833EBD" w:rsidRPr="00AE4114" w:rsidRDefault="00833EB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Yöneticiler, faaliyetlerin ilgili mevzuat, stratejik plan ve performans programıyla belirlenen amaç ve hedeflere uygunluğunu sağlamalıdır.</w:t>
            </w:r>
          </w:p>
        </w:tc>
        <w:tc>
          <w:tcPr>
            <w:tcW w:w="2268" w:type="dxa"/>
          </w:tcPr>
          <w:p w14:paraId="6A4AF174" w14:textId="77777777" w:rsidR="00833EBD" w:rsidRPr="00AE4114" w:rsidRDefault="00833EB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Üniversitemizde faaliyetlerin stratejik plan ve performans programına uygunluğunun izlenmesi ve değerlendirilmesine yönelik süreçler Kalite Koordinatörlüğü tarafından yürütülmektedir.</w:t>
            </w:r>
          </w:p>
        </w:tc>
        <w:tc>
          <w:tcPr>
            <w:tcW w:w="707" w:type="dxa"/>
          </w:tcPr>
          <w:p w14:paraId="581DEF7E"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t>RDS 5.4.1</w:t>
            </w:r>
          </w:p>
        </w:tc>
        <w:tc>
          <w:tcPr>
            <w:tcW w:w="2269" w:type="dxa"/>
          </w:tcPr>
          <w:p w14:paraId="0F799463" w14:textId="77777777" w:rsidR="00833EBD" w:rsidRPr="00AE4114" w:rsidRDefault="00833EB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Faaliyetlerin performans programıyla belirlenen amaç ve hedeflere uygunluğunu sağlamak üzere yıllık raporlar hazırlanacak üst yönetici, birimler ve kamuoyuna duyurulacaktır.</w:t>
            </w:r>
          </w:p>
        </w:tc>
        <w:tc>
          <w:tcPr>
            <w:tcW w:w="2693" w:type="dxa"/>
          </w:tcPr>
          <w:p w14:paraId="463E44C0" w14:textId="77777777" w:rsidR="00833EBD" w:rsidRPr="00AE4114" w:rsidRDefault="0079647B" w:rsidP="00AE4114">
            <w:pPr>
              <w:ind w:left="-107" w:right="-116"/>
              <w:rPr>
                <w:rFonts w:ascii="Times New Roman" w:hAnsi="Times New Roman" w:cs="Times New Roman"/>
                <w:sz w:val="16"/>
                <w:szCs w:val="16"/>
              </w:rPr>
            </w:pPr>
            <w:hyperlink r:id="rId25">
              <w:r w:rsidR="00833EBD" w:rsidRPr="00AE4114">
                <w:rPr>
                  <w:rStyle w:val="Kpr"/>
                  <w:rFonts w:ascii="Times New Roman" w:hAnsi="Times New Roman" w:cs="Times New Roman"/>
                  <w:sz w:val="16"/>
                  <w:szCs w:val="16"/>
                </w:rPr>
                <w:t>https://iibf.bartin.edu.tr/birim-ic-degerlendirme-raporlari.html</w:t>
              </w:r>
            </w:hyperlink>
            <w:r w:rsidR="00833EBD" w:rsidRPr="00AE4114">
              <w:rPr>
                <w:rFonts w:ascii="Times New Roman" w:eastAsia="Cambria" w:hAnsi="Times New Roman" w:cs="Times New Roman"/>
                <w:color w:val="002060"/>
                <w:sz w:val="16"/>
                <w:szCs w:val="16"/>
              </w:rPr>
              <w:t>.</w:t>
            </w:r>
          </w:p>
        </w:tc>
      </w:tr>
      <w:tr w:rsidR="00833EBD" w:rsidRPr="00AE4114" w14:paraId="777B2137" w14:textId="77777777" w:rsidTr="00AE4114">
        <w:trPr>
          <w:trHeight w:val="1130"/>
        </w:trPr>
        <w:tc>
          <w:tcPr>
            <w:tcW w:w="852" w:type="dxa"/>
          </w:tcPr>
          <w:p w14:paraId="0052CC49"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t xml:space="preserve">RDS 5.5. </w:t>
            </w:r>
          </w:p>
        </w:tc>
        <w:tc>
          <w:tcPr>
            <w:tcW w:w="1701" w:type="dxa"/>
          </w:tcPr>
          <w:p w14:paraId="0373AF4A" w14:textId="77777777" w:rsidR="00833EBD" w:rsidRPr="00AE4114" w:rsidRDefault="00833EB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Yöneticiler, görev alanları çerçevesinde idarenin hedeflerine uygun özel hedefler belirlemeli ve personeline duyurmalıdır.</w:t>
            </w:r>
          </w:p>
        </w:tc>
        <w:tc>
          <w:tcPr>
            <w:tcW w:w="2268" w:type="dxa"/>
          </w:tcPr>
          <w:p w14:paraId="08186827" w14:textId="77777777" w:rsidR="00833EBD" w:rsidRPr="00AE4114" w:rsidRDefault="00833EB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Üniversitemiz yöneticileri, stratejik plan ve performans programıyla belirlenen amaç ve hedeflerine uygun özel hedefler için bilgilendirilmektedir.</w:t>
            </w:r>
          </w:p>
        </w:tc>
        <w:tc>
          <w:tcPr>
            <w:tcW w:w="707" w:type="dxa"/>
          </w:tcPr>
          <w:p w14:paraId="2B605FD8"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t>RDS 5.5.1</w:t>
            </w:r>
          </w:p>
        </w:tc>
        <w:tc>
          <w:tcPr>
            <w:tcW w:w="2269" w:type="dxa"/>
          </w:tcPr>
          <w:p w14:paraId="2B49B38E" w14:textId="77777777" w:rsidR="00833EBD" w:rsidRPr="00AE4114" w:rsidRDefault="00833EB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Akademik Kurul, Yönetim Kurulu ve idari toplantılarda stratejik planda yer alan amaç ve hedeflerin gündem maddesi olarak yer alması sağlanacaktır.</w:t>
            </w:r>
          </w:p>
        </w:tc>
        <w:tc>
          <w:tcPr>
            <w:tcW w:w="2693" w:type="dxa"/>
          </w:tcPr>
          <w:p w14:paraId="457A14C2" w14:textId="77777777" w:rsidR="00833EBD" w:rsidRPr="00AE4114" w:rsidRDefault="0079647B" w:rsidP="00AE4114">
            <w:pPr>
              <w:ind w:left="-107" w:right="-116"/>
              <w:rPr>
                <w:rFonts w:ascii="Times New Roman" w:hAnsi="Times New Roman" w:cs="Times New Roman"/>
                <w:sz w:val="16"/>
                <w:szCs w:val="16"/>
              </w:rPr>
            </w:pPr>
            <w:hyperlink r:id="rId26">
              <w:r w:rsidR="00833EBD" w:rsidRPr="00AE4114">
                <w:rPr>
                  <w:rStyle w:val="Kpr"/>
                  <w:rFonts w:ascii="Times New Roman" w:hAnsi="Times New Roman" w:cs="Times New Roman"/>
                  <w:sz w:val="16"/>
                  <w:szCs w:val="16"/>
                </w:rPr>
                <w:t>https://iibf.bartin.edu.tr/haberler/2026-yili-akademik-genel-kurul-toplantisi-gerceklestirildi.html</w:t>
              </w:r>
            </w:hyperlink>
            <w:r w:rsidR="00833EBD" w:rsidRPr="00AE4114">
              <w:rPr>
                <w:rFonts w:ascii="Times New Roman" w:eastAsia="Cambria" w:hAnsi="Times New Roman" w:cs="Times New Roman"/>
                <w:sz w:val="16"/>
                <w:szCs w:val="16"/>
              </w:rPr>
              <w:t>.</w:t>
            </w:r>
          </w:p>
        </w:tc>
      </w:tr>
      <w:tr w:rsidR="00833EBD" w:rsidRPr="00AE4114" w14:paraId="3FBEB714" w14:textId="77777777" w:rsidTr="00AE4114">
        <w:trPr>
          <w:trHeight w:val="2300"/>
        </w:trPr>
        <w:tc>
          <w:tcPr>
            <w:tcW w:w="852" w:type="dxa"/>
          </w:tcPr>
          <w:p w14:paraId="49B62F1E"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lastRenderedPageBreak/>
              <w:t>RDS 6.1</w:t>
            </w:r>
          </w:p>
        </w:tc>
        <w:tc>
          <w:tcPr>
            <w:tcW w:w="1701" w:type="dxa"/>
          </w:tcPr>
          <w:p w14:paraId="6D3A80B7" w14:textId="77777777" w:rsidR="00833EBD" w:rsidRPr="00AE4114" w:rsidRDefault="00833EB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İdareler, her yıl sistemli bir şekilde amaç ve hedeflerine yönelik riskleri belirlemelidir.</w:t>
            </w:r>
          </w:p>
        </w:tc>
        <w:tc>
          <w:tcPr>
            <w:tcW w:w="2268" w:type="dxa"/>
          </w:tcPr>
          <w:p w14:paraId="7868DF1E" w14:textId="77777777" w:rsidR="00833EBD" w:rsidRPr="00AE4114" w:rsidRDefault="00833EB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Bartın Üniversitesi Kurumsal Risk Yönetimi Yönergesi doğrultusunda birim risk formları hazırlanmakta ve düzenli olarak güncellenmektedir.</w:t>
            </w:r>
          </w:p>
        </w:tc>
        <w:tc>
          <w:tcPr>
            <w:tcW w:w="707" w:type="dxa"/>
          </w:tcPr>
          <w:p w14:paraId="6A447ECD"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t>RDS 6.1.1</w:t>
            </w:r>
          </w:p>
        </w:tc>
        <w:tc>
          <w:tcPr>
            <w:tcW w:w="2269" w:type="dxa"/>
          </w:tcPr>
          <w:p w14:paraId="60C176E1" w14:textId="77777777" w:rsidR="00833EBD" w:rsidRPr="00AE4114" w:rsidRDefault="00833EB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 xml:space="preserve">Fakültemiz ve Fakültemiz bölümlerinin stratejik amaç ve hedeflerine yönelik riskleri belirlenip değerlendirmesi yapılarak risklerin gerçekleşmesinin önlenmesi ve en aza indirilmesi sağlanacaktır. Risk Strateji Belgesinde belirlenen zamanlarda risk analizleri yapılarak Risk Kayıt ve İlave Risk Yönetimi Faaliyeti Takip Formunda </w:t>
            </w:r>
            <w:proofErr w:type="gramStart"/>
            <w:r w:rsidRPr="00AE4114">
              <w:rPr>
                <w:rFonts w:ascii="Times New Roman" w:eastAsia="Cambria" w:hAnsi="Times New Roman" w:cs="Times New Roman"/>
                <w:sz w:val="16"/>
                <w:szCs w:val="16"/>
              </w:rPr>
              <w:t>konsolide</w:t>
            </w:r>
            <w:proofErr w:type="gramEnd"/>
            <w:r w:rsidRPr="00AE4114">
              <w:rPr>
                <w:rFonts w:ascii="Times New Roman" w:eastAsia="Cambria" w:hAnsi="Times New Roman" w:cs="Times New Roman"/>
                <w:sz w:val="16"/>
                <w:szCs w:val="16"/>
              </w:rPr>
              <w:t xml:space="preserve"> edilecektir.</w:t>
            </w:r>
          </w:p>
        </w:tc>
        <w:tc>
          <w:tcPr>
            <w:tcW w:w="2693" w:type="dxa"/>
          </w:tcPr>
          <w:p w14:paraId="78FA91F7" w14:textId="77777777" w:rsidR="00833EBD" w:rsidRPr="00AE4114" w:rsidRDefault="0079647B" w:rsidP="00AE4114">
            <w:pPr>
              <w:ind w:left="-107" w:right="-116"/>
              <w:rPr>
                <w:rFonts w:ascii="Times New Roman" w:hAnsi="Times New Roman" w:cs="Times New Roman"/>
                <w:sz w:val="16"/>
                <w:szCs w:val="16"/>
              </w:rPr>
            </w:pPr>
            <w:hyperlink r:id="rId27">
              <w:r w:rsidR="00833EBD" w:rsidRPr="00AE4114">
                <w:rPr>
                  <w:rStyle w:val="Kpr"/>
                  <w:rFonts w:ascii="Times New Roman" w:hAnsi="Times New Roman" w:cs="Times New Roman"/>
                  <w:sz w:val="16"/>
                  <w:szCs w:val="16"/>
                </w:rPr>
                <w:t>https://iibf.bartin.edu.tr/ic-kontrol-belgeleri.html</w:t>
              </w:r>
            </w:hyperlink>
          </w:p>
        </w:tc>
      </w:tr>
      <w:tr w:rsidR="00833EBD" w:rsidRPr="00AE4114" w14:paraId="31C895DD" w14:textId="77777777" w:rsidTr="00AE4114">
        <w:trPr>
          <w:trHeight w:val="1964"/>
        </w:trPr>
        <w:tc>
          <w:tcPr>
            <w:tcW w:w="852" w:type="dxa"/>
          </w:tcPr>
          <w:p w14:paraId="128247F8"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t xml:space="preserve">RDS 6.2 </w:t>
            </w:r>
          </w:p>
        </w:tc>
        <w:tc>
          <w:tcPr>
            <w:tcW w:w="1701" w:type="dxa"/>
          </w:tcPr>
          <w:p w14:paraId="2B0FB66F" w14:textId="77777777" w:rsidR="00833EBD" w:rsidRPr="00AE4114" w:rsidRDefault="00833EB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Risklerin gerçekleşme olasılığı ve muhtemel etkileri yılda en az bir kez analiz edilmelidir.</w:t>
            </w:r>
          </w:p>
        </w:tc>
        <w:tc>
          <w:tcPr>
            <w:tcW w:w="2268" w:type="dxa"/>
          </w:tcPr>
          <w:p w14:paraId="14D682CA" w14:textId="77777777" w:rsidR="00833EBD" w:rsidRPr="00AE4114" w:rsidRDefault="00833EB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Bartın Üniversitesi Kurumsal Risk Yönetimi Yönergesi bulunmaktadır.</w:t>
            </w:r>
          </w:p>
        </w:tc>
        <w:tc>
          <w:tcPr>
            <w:tcW w:w="707" w:type="dxa"/>
          </w:tcPr>
          <w:p w14:paraId="04643749"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t>RDS 6.2.1</w:t>
            </w:r>
          </w:p>
        </w:tc>
        <w:tc>
          <w:tcPr>
            <w:tcW w:w="2269" w:type="dxa"/>
          </w:tcPr>
          <w:p w14:paraId="13A98BF7" w14:textId="77777777" w:rsidR="00833EBD" w:rsidRPr="00AE4114" w:rsidRDefault="00833EB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 xml:space="preserve">Bartın Üniversitesi Kurumsal Risk Yönetimi Yönergesi kapsamında İdare Risk Koordinatörü başkanlığında Birim Risk Koordinatörleri ile Risk Strateji Belgesinde belirlenen zamanlarda risk analizleri yapılarak Risk Kayıt ve İlave Risk Yönetimi Faaliyeti Takip Formunda </w:t>
            </w:r>
            <w:proofErr w:type="gramStart"/>
            <w:r w:rsidRPr="00AE4114">
              <w:rPr>
                <w:rFonts w:ascii="Times New Roman" w:eastAsia="Cambria" w:hAnsi="Times New Roman" w:cs="Times New Roman"/>
                <w:sz w:val="16"/>
                <w:szCs w:val="16"/>
              </w:rPr>
              <w:t>konsolide</w:t>
            </w:r>
            <w:proofErr w:type="gramEnd"/>
            <w:r w:rsidRPr="00AE4114">
              <w:rPr>
                <w:rFonts w:ascii="Times New Roman" w:eastAsia="Cambria" w:hAnsi="Times New Roman" w:cs="Times New Roman"/>
                <w:sz w:val="16"/>
                <w:szCs w:val="16"/>
              </w:rPr>
              <w:t xml:space="preserve"> edilecektir.</w:t>
            </w:r>
          </w:p>
        </w:tc>
        <w:tc>
          <w:tcPr>
            <w:tcW w:w="2693" w:type="dxa"/>
          </w:tcPr>
          <w:p w14:paraId="6A6B4F28" w14:textId="77777777" w:rsidR="00833EBD" w:rsidRPr="00AE4114" w:rsidRDefault="0079647B" w:rsidP="00AE4114">
            <w:pPr>
              <w:ind w:left="-107" w:right="-116"/>
              <w:rPr>
                <w:rFonts w:ascii="Times New Roman" w:hAnsi="Times New Roman" w:cs="Times New Roman"/>
                <w:sz w:val="16"/>
                <w:szCs w:val="16"/>
              </w:rPr>
            </w:pPr>
            <w:hyperlink r:id="rId28">
              <w:r w:rsidR="00833EBD" w:rsidRPr="00AE4114">
                <w:rPr>
                  <w:rStyle w:val="Kpr"/>
                  <w:rFonts w:ascii="Times New Roman" w:hAnsi="Times New Roman" w:cs="Times New Roman"/>
                  <w:sz w:val="16"/>
                  <w:szCs w:val="16"/>
                </w:rPr>
                <w:t>https://iibf.bartin.edu.tr/ic-kontrol-belgeleri.html</w:t>
              </w:r>
            </w:hyperlink>
          </w:p>
        </w:tc>
      </w:tr>
      <w:tr w:rsidR="00833EBD" w:rsidRPr="00AE4114" w14:paraId="4C1955CD" w14:textId="77777777" w:rsidTr="00AE4114">
        <w:trPr>
          <w:trHeight w:val="2114"/>
        </w:trPr>
        <w:tc>
          <w:tcPr>
            <w:tcW w:w="852" w:type="dxa"/>
          </w:tcPr>
          <w:p w14:paraId="7729FB13"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t xml:space="preserve">RDS 6.3. </w:t>
            </w:r>
          </w:p>
        </w:tc>
        <w:tc>
          <w:tcPr>
            <w:tcW w:w="1701" w:type="dxa"/>
          </w:tcPr>
          <w:p w14:paraId="20920629" w14:textId="77777777" w:rsidR="00833EBD" w:rsidRPr="00AE4114" w:rsidRDefault="00833EBD" w:rsidP="00AE4114">
            <w:pPr>
              <w:ind w:left="-106" w:right="-108"/>
              <w:rPr>
                <w:rFonts w:ascii="Times New Roman" w:hAnsi="Times New Roman" w:cs="Times New Roman"/>
                <w:sz w:val="16"/>
                <w:szCs w:val="16"/>
              </w:rPr>
            </w:pPr>
            <w:r w:rsidRPr="00AE4114">
              <w:rPr>
                <w:rFonts w:ascii="Times New Roman" w:eastAsia="Cambria" w:hAnsi="Times New Roman" w:cs="Times New Roman"/>
                <w:sz w:val="16"/>
                <w:szCs w:val="16"/>
              </w:rPr>
              <w:t>Risklere karşı alınacak önlemler belirlenerek eylem planları oluşturulmalıdır.</w:t>
            </w:r>
          </w:p>
        </w:tc>
        <w:tc>
          <w:tcPr>
            <w:tcW w:w="2268" w:type="dxa"/>
          </w:tcPr>
          <w:p w14:paraId="1D0308EC" w14:textId="77777777" w:rsidR="00833EBD" w:rsidRPr="00AE4114" w:rsidRDefault="00833EBD" w:rsidP="00AE4114">
            <w:pPr>
              <w:ind w:right="-108"/>
              <w:rPr>
                <w:rFonts w:ascii="Times New Roman" w:hAnsi="Times New Roman" w:cs="Times New Roman"/>
                <w:sz w:val="16"/>
                <w:szCs w:val="16"/>
              </w:rPr>
            </w:pPr>
            <w:r w:rsidRPr="00AE4114">
              <w:rPr>
                <w:rFonts w:ascii="Times New Roman" w:eastAsia="Cambria" w:hAnsi="Times New Roman" w:cs="Times New Roman"/>
                <w:sz w:val="16"/>
                <w:szCs w:val="16"/>
              </w:rPr>
              <w:t>Bartın Üniversitesi Kurumsal Risk Yönetimi Yönergesi kapsamında risklere yönelik önlemler belirlenmekte ve kurumsal risk değerlendirme çalışmaları yürütülmektedir.</w:t>
            </w:r>
          </w:p>
        </w:tc>
        <w:tc>
          <w:tcPr>
            <w:tcW w:w="707" w:type="dxa"/>
          </w:tcPr>
          <w:p w14:paraId="1879F7CA" w14:textId="77777777" w:rsidR="00833EBD" w:rsidRPr="00AE4114" w:rsidRDefault="00833EBD" w:rsidP="00457B45">
            <w:pPr>
              <w:rPr>
                <w:rFonts w:ascii="Times New Roman" w:hAnsi="Times New Roman" w:cs="Times New Roman"/>
                <w:sz w:val="16"/>
                <w:szCs w:val="16"/>
              </w:rPr>
            </w:pPr>
            <w:r w:rsidRPr="00AE4114">
              <w:rPr>
                <w:rFonts w:ascii="Times New Roman" w:eastAsia="Cambria" w:hAnsi="Times New Roman" w:cs="Times New Roman"/>
                <w:sz w:val="16"/>
                <w:szCs w:val="16"/>
              </w:rPr>
              <w:t>RDS 6.3.1</w:t>
            </w:r>
          </w:p>
        </w:tc>
        <w:tc>
          <w:tcPr>
            <w:tcW w:w="2269" w:type="dxa"/>
          </w:tcPr>
          <w:p w14:paraId="1A23C0C0" w14:textId="77A94CA8" w:rsidR="00833EBD" w:rsidRPr="00AE4114" w:rsidRDefault="00833EBD" w:rsidP="00AE4114">
            <w:pPr>
              <w:ind w:left="-108" w:right="-109"/>
              <w:rPr>
                <w:rFonts w:ascii="Times New Roman" w:hAnsi="Times New Roman" w:cs="Times New Roman"/>
                <w:sz w:val="16"/>
                <w:szCs w:val="16"/>
              </w:rPr>
            </w:pPr>
            <w:r w:rsidRPr="00AE4114">
              <w:rPr>
                <w:rFonts w:ascii="Times New Roman" w:eastAsia="Cambria" w:hAnsi="Times New Roman" w:cs="Times New Roman"/>
                <w:sz w:val="16"/>
                <w:szCs w:val="16"/>
              </w:rPr>
              <w:t>Fakültemiz amaç ve hedeflerine yönelik risklerin gerçekleşme olasılığı ve muhtemel etkileri, önem sırasına göre raporlanacak ve risklerin giderilmesine yönelik öneri ve tedbirler bildirilerek yıllık Eylem</w:t>
            </w:r>
            <w:r w:rsidR="00AE4114">
              <w:rPr>
                <w:rFonts w:ascii="Times New Roman" w:eastAsia="Cambria" w:hAnsi="Times New Roman" w:cs="Times New Roman"/>
                <w:sz w:val="16"/>
                <w:szCs w:val="16"/>
              </w:rPr>
              <w:t xml:space="preserve"> Planı hazırlanacaktır. Her yıl</w:t>
            </w:r>
            <w:r w:rsidRPr="00AE4114">
              <w:rPr>
                <w:rFonts w:ascii="Times New Roman" w:eastAsia="Cambria" w:hAnsi="Times New Roman" w:cs="Times New Roman"/>
                <w:sz w:val="16"/>
                <w:szCs w:val="16"/>
              </w:rPr>
              <w:t>sonunda izleme ve değerlendirmesi yapılarak komisyon tarafından Dekanlığa raporlanacaktır.</w:t>
            </w:r>
          </w:p>
        </w:tc>
        <w:tc>
          <w:tcPr>
            <w:tcW w:w="2693" w:type="dxa"/>
          </w:tcPr>
          <w:p w14:paraId="68A63A59" w14:textId="77777777" w:rsidR="00833EBD" w:rsidRPr="00AE4114" w:rsidRDefault="0079647B" w:rsidP="00AE4114">
            <w:pPr>
              <w:ind w:left="-107" w:right="-116"/>
              <w:rPr>
                <w:rFonts w:ascii="Times New Roman" w:hAnsi="Times New Roman" w:cs="Times New Roman"/>
                <w:sz w:val="16"/>
                <w:szCs w:val="16"/>
              </w:rPr>
            </w:pPr>
            <w:hyperlink r:id="rId29">
              <w:r w:rsidR="00833EBD" w:rsidRPr="00AE4114">
                <w:rPr>
                  <w:rStyle w:val="Kpr"/>
                  <w:rFonts w:ascii="Times New Roman" w:hAnsi="Times New Roman" w:cs="Times New Roman"/>
                  <w:sz w:val="16"/>
                  <w:szCs w:val="16"/>
                </w:rPr>
                <w:t>https://iibf.bartin.edu.tr/ic-kontrol-belgeleri.html</w:t>
              </w:r>
            </w:hyperlink>
          </w:p>
        </w:tc>
      </w:tr>
      <w:tr w:rsidR="00C73CFD" w:rsidRPr="00AE4114" w14:paraId="63D02B1B" w14:textId="77777777" w:rsidTr="00AE4114">
        <w:trPr>
          <w:trHeight w:val="1130"/>
        </w:trPr>
        <w:tc>
          <w:tcPr>
            <w:tcW w:w="852" w:type="dxa"/>
          </w:tcPr>
          <w:p w14:paraId="73471B3E" w14:textId="3E6CAA85" w:rsidR="00C73CFD" w:rsidRPr="00AE4114" w:rsidRDefault="00C73CFD" w:rsidP="4D8D4CDE">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BİS 13.1</w:t>
            </w:r>
          </w:p>
        </w:tc>
        <w:tc>
          <w:tcPr>
            <w:tcW w:w="1701" w:type="dxa"/>
          </w:tcPr>
          <w:p w14:paraId="152C7116" w14:textId="2F5C7306"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İdarelerde, yatay ve dikey iç iletişim ile dış iletişimi kapsayan etkili ve sürekli bir bilgi ve iletişim sistemi olmalıdır.</w:t>
            </w:r>
          </w:p>
        </w:tc>
        <w:tc>
          <w:tcPr>
            <w:tcW w:w="2268" w:type="dxa"/>
          </w:tcPr>
          <w:p w14:paraId="2F7354C5" w14:textId="7544AFEB" w:rsidR="00C73CFD"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Fakültemizde bilgi edinme, talep, öneri ve şikâyet süreçleri RİMER üzerinden yürütülmekte; yatay, dikey ve dış iletişim açık kapı anlayışı doğrultusunda sürdürülmektedir.</w:t>
            </w:r>
          </w:p>
        </w:tc>
        <w:tc>
          <w:tcPr>
            <w:tcW w:w="707" w:type="dxa"/>
          </w:tcPr>
          <w:p w14:paraId="40B82506" w14:textId="327D0CEF"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BİS 13.1.1</w:t>
            </w:r>
          </w:p>
        </w:tc>
        <w:tc>
          <w:tcPr>
            <w:tcW w:w="2269" w:type="dxa"/>
          </w:tcPr>
          <w:p w14:paraId="30EE85A7" w14:textId="1661BDD9"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Personel ve öğrenci iletişimi kapsamında iletişim grupları oluşturulacak ve web sayfasından bilgi paylaşımı yapılacaktır.</w:t>
            </w:r>
          </w:p>
        </w:tc>
        <w:tc>
          <w:tcPr>
            <w:tcW w:w="2693" w:type="dxa"/>
          </w:tcPr>
          <w:p w14:paraId="09BF1976" w14:textId="3DB5B69D" w:rsidR="00C73CFD" w:rsidRPr="00AE4114" w:rsidRDefault="00C73CFD" w:rsidP="00AE4114">
            <w:pPr>
              <w:ind w:left="-107" w:right="-116"/>
              <w:rPr>
                <w:rFonts w:ascii="Times New Roman" w:hAnsi="Times New Roman" w:cs="Times New Roman"/>
                <w:sz w:val="16"/>
                <w:szCs w:val="16"/>
              </w:rPr>
            </w:pPr>
          </w:p>
        </w:tc>
      </w:tr>
      <w:tr w:rsidR="00C73CFD" w:rsidRPr="00AE4114" w14:paraId="4675FCEF" w14:textId="77777777" w:rsidTr="00AE4114">
        <w:trPr>
          <w:trHeight w:val="1118"/>
        </w:trPr>
        <w:tc>
          <w:tcPr>
            <w:tcW w:w="852" w:type="dxa"/>
          </w:tcPr>
          <w:p w14:paraId="27742466" w14:textId="004047DA" w:rsidR="00C73CFD" w:rsidRPr="00AE4114" w:rsidRDefault="00C73CFD" w:rsidP="4D8D4CDE">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BİS 13.2</w:t>
            </w:r>
          </w:p>
        </w:tc>
        <w:tc>
          <w:tcPr>
            <w:tcW w:w="1701" w:type="dxa"/>
          </w:tcPr>
          <w:p w14:paraId="062CBE07" w14:textId="009F47C4"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Yöneticiler ve personel, görevlerini yerine getirebilmeleri için gerekli ve yeterli bilgiye zamanında ulaşabilmelidir.</w:t>
            </w:r>
          </w:p>
        </w:tc>
        <w:tc>
          <w:tcPr>
            <w:tcW w:w="2268" w:type="dxa"/>
          </w:tcPr>
          <w:p w14:paraId="576994EE" w14:textId="0264B780" w:rsidR="00C73CFD" w:rsidRPr="00AE4114" w:rsidRDefault="00734993"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Fakültemiz </w:t>
            </w:r>
            <w:r w:rsidR="00C73CFD" w:rsidRPr="00AE4114">
              <w:rPr>
                <w:rFonts w:ascii="Times New Roman" w:eastAsia="Cambria" w:hAnsi="Times New Roman" w:cs="Times New Roman"/>
                <w:sz w:val="16"/>
                <w:szCs w:val="16"/>
              </w:rPr>
              <w:t>yöneticileri ve personeli görevlerini yerine getirirken gerekli ve yeterli bilgiye otomasyonlar aracılığıyla zamanında ulaşabilmektedir.</w:t>
            </w:r>
          </w:p>
        </w:tc>
        <w:tc>
          <w:tcPr>
            <w:tcW w:w="707" w:type="dxa"/>
          </w:tcPr>
          <w:p w14:paraId="07BFFA5B" w14:textId="232E6842"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BİS 13.2.1</w:t>
            </w:r>
          </w:p>
        </w:tc>
        <w:tc>
          <w:tcPr>
            <w:tcW w:w="2269" w:type="dxa"/>
          </w:tcPr>
          <w:p w14:paraId="5153510B" w14:textId="48258D50"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Mali bilgi ve belgelere Hazine ve Maliye Bakanlığı tarafından oluşturulan HYS (Harcama Yönetim Sistemi) aracılığıyla erişilecektir.</w:t>
            </w:r>
          </w:p>
        </w:tc>
        <w:tc>
          <w:tcPr>
            <w:tcW w:w="2693" w:type="dxa"/>
          </w:tcPr>
          <w:p w14:paraId="4E6C51F5" w14:textId="200DDDE6" w:rsidR="00C73CFD" w:rsidRPr="00AE4114" w:rsidRDefault="00C73CFD" w:rsidP="00AE4114">
            <w:pPr>
              <w:ind w:left="-107" w:right="-116"/>
              <w:rPr>
                <w:rFonts w:ascii="Times New Roman" w:hAnsi="Times New Roman" w:cs="Times New Roman"/>
                <w:sz w:val="16"/>
                <w:szCs w:val="16"/>
              </w:rPr>
            </w:pPr>
          </w:p>
        </w:tc>
      </w:tr>
      <w:tr w:rsidR="00C73CFD" w:rsidRPr="00AE4114" w14:paraId="0F74E699" w14:textId="77777777" w:rsidTr="00AE4114">
        <w:trPr>
          <w:trHeight w:val="1427"/>
        </w:trPr>
        <w:tc>
          <w:tcPr>
            <w:tcW w:w="852" w:type="dxa"/>
          </w:tcPr>
          <w:p w14:paraId="46F620B1" w14:textId="7E82990E" w:rsidR="00C73CFD" w:rsidRPr="00AE4114" w:rsidRDefault="00C73CFD" w:rsidP="4D8D4CDE">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BİS 13.6</w:t>
            </w:r>
          </w:p>
        </w:tc>
        <w:tc>
          <w:tcPr>
            <w:tcW w:w="1701" w:type="dxa"/>
          </w:tcPr>
          <w:p w14:paraId="3504734B" w14:textId="6424A9D9"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Yöneticiler, idarenin </w:t>
            </w:r>
            <w:proofErr w:type="gramStart"/>
            <w:r w:rsidRPr="00AE4114">
              <w:rPr>
                <w:rFonts w:ascii="Times New Roman" w:eastAsia="Cambria" w:hAnsi="Times New Roman" w:cs="Times New Roman"/>
                <w:sz w:val="16"/>
                <w:szCs w:val="16"/>
              </w:rPr>
              <w:t>misyon</w:t>
            </w:r>
            <w:proofErr w:type="gramEnd"/>
            <w:r w:rsidRPr="00AE4114">
              <w:rPr>
                <w:rFonts w:ascii="Times New Roman" w:eastAsia="Cambria" w:hAnsi="Times New Roman" w:cs="Times New Roman"/>
                <w:sz w:val="16"/>
                <w:szCs w:val="16"/>
              </w:rPr>
              <w:t>, vizyon ve amaçları çerçevesinde beklentilerini görev ve sorumlulukları kapsamında personele bildirmelidir.</w:t>
            </w:r>
          </w:p>
        </w:tc>
        <w:tc>
          <w:tcPr>
            <w:tcW w:w="2268" w:type="dxa"/>
          </w:tcPr>
          <w:p w14:paraId="3CF62CB3" w14:textId="06755BAE" w:rsidR="00C73CFD" w:rsidRPr="00AE4114" w:rsidRDefault="00734993"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Fakültemiz </w:t>
            </w:r>
            <w:r w:rsidR="00C73CFD" w:rsidRPr="00AE4114">
              <w:rPr>
                <w:rFonts w:ascii="Times New Roman" w:eastAsia="Cambria" w:hAnsi="Times New Roman" w:cs="Times New Roman"/>
                <w:sz w:val="16"/>
                <w:szCs w:val="16"/>
              </w:rPr>
              <w:t xml:space="preserve">yöneticileri, idarenin </w:t>
            </w:r>
            <w:proofErr w:type="gramStart"/>
            <w:r w:rsidR="00C73CFD" w:rsidRPr="00AE4114">
              <w:rPr>
                <w:rFonts w:ascii="Times New Roman" w:eastAsia="Cambria" w:hAnsi="Times New Roman" w:cs="Times New Roman"/>
                <w:sz w:val="16"/>
                <w:szCs w:val="16"/>
              </w:rPr>
              <w:t>misyon</w:t>
            </w:r>
            <w:proofErr w:type="gramEnd"/>
            <w:r w:rsidR="00C73CFD" w:rsidRPr="00AE4114">
              <w:rPr>
                <w:rFonts w:ascii="Times New Roman" w:eastAsia="Cambria" w:hAnsi="Times New Roman" w:cs="Times New Roman"/>
                <w:sz w:val="16"/>
                <w:szCs w:val="16"/>
              </w:rPr>
              <w:t>, vizyon ve amaçları çerçevesinde beklentilerini, görev ve sorumlulukları kapsamında personele çeşitli toplantı, konferanslar yoluyla bildirmektedir.</w:t>
            </w:r>
          </w:p>
        </w:tc>
        <w:tc>
          <w:tcPr>
            <w:tcW w:w="707" w:type="dxa"/>
          </w:tcPr>
          <w:p w14:paraId="0E457604" w14:textId="418F8CFD"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BİS 13.6.1</w:t>
            </w:r>
          </w:p>
        </w:tc>
        <w:tc>
          <w:tcPr>
            <w:tcW w:w="2269" w:type="dxa"/>
          </w:tcPr>
          <w:p w14:paraId="6B063600" w14:textId="73D6E830"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Akademik Kurul, Yönetim Kurulu ve idari toplantılarda idarenin </w:t>
            </w:r>
            <w:proofErr w:type="gramStart"/>
            <w:r w:rsidRPr="00AE4114">
              <w:rPr>
                <w:rFonts w:ascii="Times New Roman" w:eastAsia="Cambria" w:hAnsi="Times New Roman" w:cs="Times New Roman"/>
                <w:sz w:val="16"/>
                <w:szCs w:val="16"/>
              </w:rPr>
              <w:t>misyon</w:t>
            </w:r>
            <w:proofErr w:type="gramEnd"/>
            <w:r w:rsidRPr="00AE4114">
              <w:rPr>
                <w:rFonts w:ascii="Times New Roman" w:eastAsia="Cambria" w:hAnsi="Times New Roman" w:cs="Times New Roman"/>
                <w:sz w:val="16"/>
                <w:szCs w:val="16"/>
              </w:rPr>
              <w:t>, vizyon ve amaçları çerçevesinde beklentilerin, görev ve sorumlulukların gündem maddesi olarak yer alması sağlanacaktır.</w:t>
            </w:r>
          </w:p>
        </w:tc>
        <w:tc>
          <w:tcPr>
            <w:tcW w:w="2693" w:type="dxa"/>
          </w:tcPr>
          <w:p w14:paraId="0808F7F7" w14:textId="0CA32B55" w:rsidR="00C73CFD" w:rsidRPr="00AE4114" w:rsidRDefault="00C73CFD" w:rsidP="00AE4114">
            <w:pPr>
              <w:ind w:left="-107" w:right="-116"/>
              <w:rPr>
                <w:rFonts w:ascii="Times New Roman" w:eastAsia="Cambria" w:hAnsi="Times New Roman" w:cs="Times New Roman"/>
                <w:color w:val="000000" w:themeColor="text1"/>
                <w:sz w:val="16"/>
                <w:szCs w:val="16"/>
              </w:rPr>
            </w:pPr>
            <w:r w:rsidRPr="00AE4114">
              <w:rPr>
                <w:rFonts w:ascii="Times New Roman" w:hAnsi="Times New Roman" w:cs="Times New Roman"/>
                <w:sz w:val="16"/>
                <w:szCs w:val="16"/>
              </w:rPr>
              <w:t xml:space="preserve">Fakültemizde gerçekleştirilen 1(bir) idari toplantıda </w:t>
            </w:r>
            <w:r w:rsidRPr="00AE4114">
              <w:rPr>
                <w:rFonts w:ascii="Times New Roman" w:eastAsia="Cambria" w:hAnsi="Times New Roman" w:cs="Times New Roman"/>
                <w:color w:val="000000" w:themeColor="text1"/>
                <w:sz w:val="16"/>
                <w:szCs w:val="16"/>
              </w:rPr>
              <w:t xml:space="preserve">idarenin </w:t>
            </w:r>
            <w:proofErr w:type="gramStart"/>
            <w:r w:rsidRPr="00AE4114">
              <w:rPr>
                <w:rFonts w:ascii="Times New Roman" w:eastAsia="Cambria" w:hAnsi="Times New Roman" w:cs="Times New Roman"/>
                <w:color w:val="000000" w:themeColor="text1"/>
                <w:sz w:val="16"/>
                <w:szCs w:val="16"/>
              </w:rPr>
              <w:t>misyon</w:t>
            </w:r>
            <w:proofErr w:type="gramEnd"/>
            <w:r w:rsidRPr="00AE4114">
              <w:rPr>
                <w:rFonts w:ascii="Times New Roman" w:eastAsia="Cambria" w:hAnsi="Times New Roman" w:cs="Times New Roman"/>
                <w:color w:val="000000" w:themeColor="text1"/>
                <w:sz w:val="16"/>
                <w:szCs w:val="16"/>
              </w:rPr>
              <w:t>, vizyon ve amaçları çerçevesinde beklentilerin, görev ve sorumlulukları görüşülmüştür.</w:t>
            </w:r>
          </w:p>
        </w:tc>
      </w:tr>
      <w:tr w:rsidR="00C73CFD" w:rsidRPr="00AE4114" w14:paraId="70448D73" w14:textId="77777777" w:rsidTr="00AE4114">
        <w:trPr>
          <w:trHeight w:val="1413"/>
        </w:trPr>
        <w:tc>
          <w:tcPr>
            <w:tcW w:w="852" w:type="dxa"/>
          </w:tcPr>
          <w:p w14:paraId="421D5181" w14:textId="5EAC6387" w:rsidR="00C73CFD" w:rsidRPr="00AE4114" w:rsidRDefault="00C73CFD" w:rsidP="4D8D4CDE">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BİS 14.1</w:t>
            </w:r>
          </w:p>
        </w:tc>
        <w:tc>
          <w:tcPr>
            <w:tcW w:w="1701" w:type="dxa"/>
          </w:tcPr>
          <w:p w14:paraId="5817BF3A" w14:textId="17A047D9" w:rsidR="00C73CFD" w:rsidRPr="00AE4114" w:rsidRDefault="00C73CFD"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İdareler, her yıl, amaçları, hedefleri, stratejileri, varlıkları, yükümlülükleri ve performans programlarını kamuoyuna açıklamalıdır.</w:t>
            </w:r>
          </w:p>
        </w:tc>
        <w:tc>
          <w:tcPr>
            <w:tcW w:w="2268" w:type="dxa"/>
          </w:tcPr>
          <w:p w14:paraId="24D774A9" w14:textId="22029823" w:rsidR="00C73CFD" w:rsidRPr="00AE4114" w:rsidRDefault="00C73CFD"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Faaliyet raporları, yatırım izleme ve değerlendirme raporları web ortamında yayımlanmaktadır.</w:t>
            </w:r>
          </w:p>
        </w:tc>
        <w:tc>
          <w:tcPr>
            <w:tcW w:w="707" w:type="dxa"/>
          </w:tcPr>
          <w:p w14:paraId="51E36037" w14:textId="173B2226" w:rsidR="00C73CFD" w:rsidRPr="00AE4114" w:rsidRDefault="00C73CFD" w:rsidP="00C40704">
            <w:pPr>
              <w:rPr>
                <w:rFonts w:ascii="Times New Roman" w:eastAsia="Cambria" w:hAnsi="Times New Roman" w:cs="Times New Roman"/>
                <w:sz w:val="16"/>
                <w:szCs w:val="16"/>
              </w:rPr>
            </w:pPr>
            <w:r w:rsidRPr="00AE4114">
              <w:rPr>
                <w:rFonts w:ascii="Times New Roman" w:eastAsia="Cambria" w:hAnsi="Times New Roman" w:cs="Times New Roman"/>
                <w:sz w:val="16"/>
                <w:szCs w:val="16"/>
              </w:rPr>
              <w:t>BİS 14.1.1</w:t>
            </w:r>
          </w:p>
        </w:tc>
        <w:tc>
          <w:tcPr>
            <w:tcW w:w="2269" w:type="dxa"/>
          </w:tcPr>
          <w:p w14:paraId="7AAA69B7" w14:textId="46B207FC" w:rsidR="00C73CFD" w:rsidRPr="00AE4114" w:rsidRDefault="00C73CFD"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Fakültemizin amaçlarını hedeflerini stratejilerini varlıklarını ve yükümlülüklerini gösteren stratejik planları, faaliyet raporlarına Fakültemiz web sayfası üzerinden erişim sağlanarak kamuoyu ile paylaşılacaktır</w:t>
            </w:r>
          </w:p>
        </w:tc>
        <w:tc>
          <w:tcPr>
            <w:tcW w:w="2693" w:type="dxa"/>
          </w:tcPr>
          <w:p w14:paraId="7DAB704B" w14:textId="673ACC52" w:rsidR="00C73CFD" w:rsidRPr="00AE4114" w:rsidRDefault="0079647B" w:rsidP="00AE4114">
            <w:pPr>
              <w:ind w:left="-107" w:right="-116"/>
              <w:rPr>
                <w:rFonts w:ascii="Times New Roman" w:eastAsia="Cambria" w:hAnsi="Times New Roman" w:cs="Times New Roman"/>
                <w:sz w:val="16"/>
                <w:szCs w:val="16"/>
              </w:rPr>
            </w:pPr>
            <w:hyperlink r:id="rId30">
              <w:r w:rsidR="00C73CFD" w:rsidRPr="00AE4114">
                <w:rPr>
                  <w:rStyle w:val="Kpr"/>
                  <w:rFonts w:ascii="Times New Roman" w:eastAsia="Cambria" w:hAnsi="Times New Roman" w:cs="Times New Roman"/>
                  <w:color w:val="auto"/>
                  <w:sz w:val="16"/>
                  <w:szCs w:val="16"/>
                </w:rPr>
                <w:t>https://iibf.bartin.edu.tr/ic-kontrol/birim-stratejik-plan-degerlendirme-raporlari.html</w:t>
              </w:r>
            </w:hyperlink>
            <w:r w:rsidR="00C73CFD" w:rsidRPr="00AE4114">
              <w:rPr>
                <w:rFonts w:ascii="Times New Roman" w:eastAsia="Cambria" w:hAnsi="Times New Roman" w:cs="Times New Roman"/>
                <w:sz w:val="16"/>
                <w:szCs w:val="16"/>
              </w:rPr>
              <w:t xml:space="preserve"> </w:t>
            </w:r>
          </w:p>
        </w:tc>
      </w:tr>
      <w:tr w:rsidR="003608F6" w:rsidRPr="00AE4114" w14:paraId="74B62820" w14:textId="77777777" w:rsidTr="00AE4114">
        <w:trPr>
          <w:trHeight w:val="1308"/>
        </w:trPr>
        <w:tc>
          <w:tcPr>
            <w:tcW w:w="852" w:type="dxa"/>
          </w:tcPr>
          <w:p w14:paraId="16561CE6" w14:textId="565F1A39" w:rsidR="003608F6" w:rsidRPr="00AE4114" w:rsidRDefault="003608F6" w:rsidP="003608F6">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BİS 14.1</w:t>
            </w:r>
          </w:p>
        </w:tc>
        <w:tc>
          <w:tcPr>
            <w:tcW w:w="1701" w:type="dxa"/>
          </w:tcPr>
          <w:p w14:paraId="5828CE88" w14:textId="31ACD3A8" w:rsidR="003608F6" w:rsidRPr="00AE4114" w:rsidRDefault="003608F6"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İdareler, her yıl, amaçları, hedefleri, stratejileri, varlıkları, yükümlülükleri ve performans programlarını kamuoyuna açıklamalıdır.</w:t>
            </w:r>
          </w:p>
        </w:tc>
        <w:tc>
          <w:tcPr>
            <w:tcW w:w="2268" w:type="dxa"/>
          </w:tcPr>
          <w:p w14:paraId="16D8C049" w14:textId="2A681C41" w:rsidR="003608F6" w:rsidRPr="00AE4114" w:rsidRDefault="003608F6"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Faaliyet raporları, yatırım izleme ve değerlendirme raporları web ortamında yayımlanmaktadır.</w:t>
            </w:r>
          </w:p>
        </w:tc>
        <w:tc>
          <w:tcPr>
            <w:tcW w:w="707" w:type="dxa"/>
          </w:tcPr>
          <w:p w14:paraId="01E46DA0" w14:textId="6BA3AE4E"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BİS 14.1.2</w:t>
            </w:r>
          </w:p>
        </w:tc>
        <w:tc>
          <w:tcPr>
            <w:tcW w:w="2269" w:type="dxa"/>
          </w:tcPr>
          <w:p w14:paraId="02E5AF15" w14:textId="654B7953" w:rsidR="003608F6" w:rsidRPr="00AE4114" w:rsidRDefault="003608F6"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Üniversitemiz performans programı kapsamında Fakültemizin sorumlu olduğu performans göstergelerine ilişkin gerçekleşmeler düzenli olarak izlenecek, Strateji Geliştirme Daire Başkanlığı’na bildirilecek. İzleme </w:t>
            </w:r>
            <w:r w:rsidRPr="00AE4114">
              <w:rPr>
                <w:rFonts w:ascii="Times New Roman" w:eastAsia="Cambria" w:hAnsi="Times New Roman" w:cs="Times New Roman"/>
                <w:sz w:val="16"/>
                <w:szCs w:val="16"/>
              </w:rPr>
              <w:lastRenderedPageBreak/>
              <w:t>ve değerlendirme sonuçları raporlanarak Fakültemiz web sayfası aracılığıyla kamuoyuyla paylaşılacaktır.</w:t>
            </w:r>
          </w:p>
        </w:tc>
        <w:tc>
          <w:tcPr>
            <w:tcW w:w="2693" w:type="dxa"/>
          </w:tcPr>
          <w:p w14:paraId="61B1E605" w14:textId="72009D22" w:rsidR="003608F6" w:rsidRPr="00AE4114" w:rsidRDefault="0079647B" w:rsidP="00AE4114">
            <w:pPr>
              <w:ind w:left="-107" w:right="-116"/>
              <w:rPr>
                <w:rFonts w:ascii="Times New Roman" w:eastAsia="Cambria" w:hAnsi="Times New Roman" w:cs="Times New Roman"/>
                <w:sz w:val="16"/>
                <w:szCs w:val="16"/>
              </w:rPr>
            </w:pPr>
            <w:hyperlink r:id="rId31">
              <w:r w:rsidR="003608F6" w:rsidRPr="00AE4114">
                <w:rPr>
                  <w:rStyle w:val="Kpr"/>
                  <w:rFonts w:ascii="Times New Roman" w:eastAsia="Cambria" w:hAnsi="Times New Roman" w:cs="Times New Roman"/>
                  <w:color w:val="auto"/>
                  <w:sz w:val="16"/>
                  <w:szCs w:val="16"/>
                </w:rPr>
                <w:t>https://iibf.bartin.edu.tr/ic-kontrol/birim-stratejik-plan-degerlendirme-raporlari.html</w:t>
              </w:r>
            </w:hyperlink>
            <w:r w:rsidR="003608F6" w:rsidRPr="00AE4114">
              <w:rPr>
                <w:rFonts w:ascii="Times New Roman" w:eastAsia="Cambria" w:hAnsi="Times New Roman" w:cs="Times New Roman"/>
                <w:sz w:val="16"/>
                <w:szCs w:val="16"/>
              </w:rPr>
              <w:t xml:space="preserve"> </w:t>
            </w:r>
          </w:p>
        </w:tc>
      </w:tr>
      <w:tr w:rsidR="003608F6" w:rsidRPr="00AE4114" w14:paraId="4A1EA149" w14:textId="77777777" w:rsidTr="00AE4114">
        <w:trPr>
          <w:trHeight w:val="300"/>
        </w:trPr>
        <w:tc>
          <w:tcPr>
            <w:tcW w:w="852" w:type="dxa"/>
          </w:tcPr>
          <w:p w14:paraId="1D49FDCB" w14:textId="3F82F1EE" w:rsidR="003608F6" w:rsidRPr="00AE4114" w:rsidRDefault="003608F6" w:rsidP="003608F6">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BİS 14.2</w:t>
            </w:r>
          </w:p>
        </w:tc>
        <w:tc>
          <w:tcPr>
            <w:tcW w:w="1701" w:type="dxa"/>
          </w:tcPr>
          <w:p w14:paraId="58F0591E" w14:textId="098E37BD" w:rsidR="003608F6" w:rsidRPr="00AE4114" w:rsidRDefault="003608F6"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İdareler, bütçelerinin ilk altı aylık uygulama sonuçları, ikinci altı aya ilişkin beklentiler ve hedefler ile faaliyetlerini kamuoyuna açıklamalıdır.</w:t>
            </w:r>
          </w:p>
        </w:tc>
        <w:tc>
          <w:tcPr>
            <w:tcW w:w="2268" w:type="dxa"/>
          </w:tcPr>
          <w:p w14:paraId="0E835C2B" w14:textId="37103C38" w:rsidR="003608F6" w:rsidRPr="00AE4114" w:rsidRDefault="003608F6"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Bütçemizin ilk altı aylık uygulama sonuçları, ikinci altı aya ilişkin beklentiler ve hedeflerini içeren kurumsal mali durum ve beklentiler raporu web ortamında yayımlanmaktadır.</w:t>
            </w:r>
          </w:p>
        </w:tc>
        <w:tc>
          <w:tcPr>
            <w:tcW w:w="707" w:type="dxa"/>
          </w:tcPr>
          <w:p w14:paraId="1448F25E" w14:textId="5D03887C"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BİS 14.2.1</w:t>
            </w:r>
          </w:p>
        </w:tc>
        <w:tc>
          <w:tcPr>
            <w:tcW w:w="2269" w:type="dxa"/>
          </w:tcPr>
          <w:p w14:paraId="505AF3BC" w14:textId="32B23B9F" w:rsidR="003608F6" w:rsidRPr="00AE4114" w:rsidRDefault="003608F6"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 bütçesinin ilk altı aylık uygulama sonuçları ve ikinci altı aya ilişkin beklentiler, hedefler ve faaliyetlere ilişkin kurumsal ve mali durum beklentiler raporuna ilişkin veriler Strateji Geliştirme Daire Başkanlığına gönderilecektir.</w:t>
            </w:r>
          </w:p>
        </w:tc>
        <w:tc>
          <w:tcPr>
            <w:tcW w:w="2693" w:type="dxa"/>
          </w:tcPr>
          <w:p w14:paraId="722310BE" w14:textId="1D19DDE7" w:rsidR="003608F6" w:rsidRPr="00AE4114" w:rsidRDefault="003608F6" w:rsidP="00AE4114">
            <w:pPr>
              <w:ind w:left="-107" w:right="-116"/>
              <w:rPr>
                <w:rFonts w:ascii="Times New Roman" w:hAnsi="Times New Roman" w:cs="Times New Roman"/>
                <w:sz w:val="16"/>
                <w:szCs w:val="16"/>
              </w:rPr>
            </w:pPr>
          </w:p>
        </w:tc>
      </w:tr>
      <w:tr w:rsidR="003608F6" w:rsidRPr="00AE4114" w14:paraId="459A256E" w14:textId="77777777" w:rsidTr="00AE4114">
        <w:trPr>
          <w:trHeight w:val="300"/>
        </w:trPr>
        <w:tc>
          <w:tcPr>
            <w:tcW w:w="852" w:type="dxa"/>
          </w:tcPr>
          <w:p w14:paraId="050DAE6A" w14:textId="7097EFCB" w:rsidR="003608F6" w:rsidRPr="00AE4114" w:rsidRDefault="003608F6" w:rsidP="003608F6">
            <w:pPr>
              <w:jc w:val="center"/>
              <w:rPr>
                <w:rFonts w:ascii="Times New Roman" w:eastAsia="Cambria" w:hAnsi="Times New Roman" w:cs="Times New Roman"/>
                <w:sz w:val="16"/>
                <w:szCs w:val="16"/>
              </w:rPr>
            </w:pPr>
            <w:r w:rsidRPr="00AE4114">
              <w:rPr>
                <w:rFonts w:ascii="Times New Roman" w:eastAsia="Cambria" w:hAnsi="Times New Roman" w:cs="Times New Roman"/>
                <w:sz w:val="16"/>
                <w:szCs w:val="16"/>
              </w:rPr>
              <w:t>BİS 15.5</w:t>
            </w:r>
          </w:p>
        </w:tc>
        <w:tc>
          <w:tcPr>
            <w:tcW w:w="1701" w:type="dxa"/>
          </w:tcPr>
          <w:p w14:paraId="4A183545" w14:textId="053A7907" w:rsidR="003608F6" w:rsidRPr="00AE4114" w:rsidRDefault="003608F6"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Gelen ve giden evrak zamanında kaydedilmeli, standartlara uygun bir şekilde sınıflandırılmalı ve arşiv sistemine uygun olarak muhafaza edilmelidir.</w:t>
            </w:r>
          </w:p>
        </w:tc>
        <w:tc>
          <w:tcPr>
            <w:tcW w:w="2268" w:type="dxa"/>
          </w:tcPr>
          <w:p w14:paraId="518D7755" w14:textId="782898DB" w:rsidR="003608F6" w:rsidRPr="00AE4114" w:rsidRDefault="003608F6"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Gelen ve giden evrak zamanında kaydedilmekte, standartlara uygun bir şekilde sınıflandırılmakta ve arşiv sistemine uygun olarak muhafaza edilmektedir.</w:t>
            </w:r>
          </w:p>
        </w:tc>
        <w:tc>
          <w:tcPr>
            <w:tcW w:w="707" w:type="dxa"/>
          </w:tcPr>
          <w:p w14:paraId="550DFC53" w14:textId="004145A0"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BİS 15.5.1</w:t>
            </w:r>
          </w:p>
          <w:p w14:paraId="3D328030" w14:textId="4CE44ADD" w:rsidR="003608F6" w:rsidRPr="00AE4114" w:rsidRDefault="003608F6" w:rsidP="003608F6">
            <w:pPr>
              <w:rPr>
                <w:rFonts w:ascii="Times New Roman" w:hAnsi="Times New Roman" w:cs="Times New Roman"/>
                <w:sz w:val="16"/>
                <w:szCs w:val="16"/>
              </w:rPr>
            </w:pPr>
          </w:p>
        </w:tc>
        <w:tc>
          <w:tcPr>
            <w:tcW w:w="2269" w:type="dxa"/>
          </w:tcPr>
          <w:p w14:paraId="49EF22EE" w14:textId="2A772D3D" w:rsidR="003608F6" w:rsidRPr="00AE4114" w:rsidRDefault="003608F6"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EBYS evraklarının standart dosya planına uygun bir şekilde sınıflandırılması ve arşivlenmesine devam edilecektir. Fakültemiz arşivinde bulunan evrakların ayıklama ve imha işlemleri gerçekleştirilecektir.</w:t>
            </w:r>
          </w:p>
        </w:tc>
        <w:tc>
          <w:tcPr>
            <w:tcW w:w="2693" w:type="dxa"/>
          </w:tcPr>
          <w:p w14:paraId="28576882" w14:textId="46EDD9B1" w:rsidR="003608F6" w:rsidRPr="00AE4114" w:rsidRDefault="003608F6" w:rsidP="00AE4114">
            <w:pPr>
              <w:ind w:left="-107" w:right="-116"/>
              <w:rPr>
                <w:rFonts w:ascii="Times New Roman" w:hAnsi="Times New Roman" w:cs="Times New Roman"/>
                <w:sz w:val="16"/>
                <w:szCs w:val="16"/>
              </w:rPr>
            </w:pPr>
          </w:p>
        </w:tc>
      </w:tr>
      <w:tr w:rsidR="003608F6" w:rsidRPr="00AE4114" w14:paraId="198CA2FA" w14:textId="77777777" w:rsidTr="00AE4114">
        <w:trPr>
          <w:trHeight w:val="300"/>
        </w:trPr>
        <w:tc>
          <w:tcPr>
            <w:tcW w:w="852" w:type="dxa"/>
          </w:tcPr>
          <w:p w14:paraId="0CEA9E4C" w14:textId="42D59D5C"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BİS 16.1</w:t>
            </w:r>
          </w:p>
        </w:tc>
        <w:tc>
          <w:tcPr>
            <w:tcW w:w="1701" w:type="dxa"/>
          </w:tcPr>
          <w:p w14:paraId="5BCC9079" w14:textId="1DF492B2" w:rsidR="003608F6" w:rsidRPr="00AE4114" w:rsidRDefault="003608F6"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Hata, usulsüzlük ve yolsuzlukların bildirim yöntemleri belirlenmeli ve duyurulmalıdır.</w:t>
            </w:r>
          </w:p>
        </w:tc>
        <w:tc>
          <w:tcPr>
            <w:tcW w:w="2268" w:type="dxa"/>
          </w:tcPr>
          <w:p w14:paraId="5ADE9C8B" w14:textId="2C096130" w:rsidR="003608F6" w:rsidRPr="00AE4114" w:rsidRDefault="003608F6"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Hata, usulsüzlük ve yolsuzluk bildirimlerine ilişkin süreçler ilgili mevzuat doğrultusunda yürütülmektedir.</w:t>
            </w:r>
          </w:p>
        </w:tc>
        <w:tc>
          <w:tcPr>
            <w:tcW w:w="707" w:type="dxa"/>
          </w:tcPr>
          <w:p w14:paraId="20A3DE9A" w14:textId="5F0E6263"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BİS 16.1.1</w:t>
            </w:r>
          </w:p>
          <w:p w14:paraId="498904F7" w14:textId="76BFB8F3"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 </w:t>
            </w:r>
          </w:p>
        </w:tc>
        <w:tc>
          <w:tcPr>
            <w:tcW w:w="2269" w:type="dxa"/>
          </w:tcPr>
          <w:p w14:paraId="742A8F9D" w14:textId="7962AC09" w:rsidR="003608F6" w:rsidRPr="00AE4114" w:rsidRDefault="003608F6"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CİMER, RİMER ve diğer iletişim kanalları üzerinden gelen bildirimler titizlikle takip edilmeye devam edilecektir.</w:t>
            </w:r>
          </w:p>
        </w:tc>
        <w:tc>
          <w:tcPr>
            <w:tcW w:w="2693" w:type="dxa"/>
          </w:tcPr>
          <w:p w14:paraId="1334591F" w14:textId="6F2D2059" w:rsidR="003608F6" w:rsidRPr="00AE4114" w:rsidRDefault="003608F6" w:rsidP="00AE4114">
            <w:pPr>
              <w:ind w:left="-107" w:right="-116"/>
              <w:rPr>
                <w:rFonts w:ascii="Times New Roman" w:eastAsia="Cambria" w:hAnsi="Times New Roman" w:cs="Times New Roman"/>
                <w:sz w:val="16"/>
                <w:szCs w:val="16"/>
              </w:rPr>
            </w:pPr>
            <w:r w:rsidRPr="00AE4114">
              <w:rPr>
                <w:rFonts w:ascii="Times New Roman" w:eastAsia="Cambria" w:hAnsi="Times New Roman" w:cs="Times New Roman"/>
                <w:sz w:val="16"/>
                <w:szCs w:val="16"/>
              </w:rPr>
              <w:t>Dekanlığımıza 2026 yılının ilk altı ayında RİMER üzerinden gelen 6 başvuru, CİMER üzerinden gelen 2 başvuru cevaplandırılmıştır.</w:t>
            </w:r>
          </w:p>
          <w:p w14:paraId="088308F0" w14:textId="624CBE27" w:rsidR="003608F6" w:rsidRPr="00AE4114" w:rsidRDefault="003608F6" w:rsidP="00AE4114">
            <w:pPr>
              <w:ind w:left="-107" w:right="-116"/>
              <w:rPr>
                <w:rFonts w:ascii="Times New Roman" w:hAnsi="Times New Roman" w:cs="Times New Roman"/>
                <w:sz w:val="16"/>
                <w:szCs w:val="16"/>
              </w:rPr>
            </w:pPr>
          </w:p>
        </w:tc>
      </w:tr>
      <w:tr w:rsidR="003608F6" w:rsidRPr="00AE4114" w14:paraId="44DD9A6B" w14:textId="77777777" w:rsidTr="00AE4114">
        <w:trPr>
          <w:trHeight w:val="1770"/>
        </w:trPr>
        <w:tc>
          <w:tcPr>
            <w:tcW w:w="852" w:type="dxa"/>
          </w:tcPr>
          <w:p w14:paraId="622FDEBE" w14:textId="172B4FC0"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17.1</w:t>
            </w:r>
          </w:p>
        </w:tc>
        <w:tc>
          <w:tcPr>
            <w:tcW w:w="1701" w:type="dxa"/>
          </w:tcPr>
          <w:p w14:paraId="338628B0" w14:textId="43F64D71" w:rsidR="003608F6" w:rsidRPr="00AE4114" w:rsidRDefault="003608F6"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İç kontrol sistemi, sürekli izleme veya özel bir değerlendirme yapma veya bu iki yöntem birlikte kullanılarak değerlendirilmelidir.</w:t>
            </w:r>
          </w:p>
        </w:tc>
        <w:tc>
          <w:tcPr>
            <w:tcW w:w="2268" w:type="dxa"/>
          </w:tcPr>
          <w:p w14:paraId="2E35F4C0" w14:textId="350F4BD8" w:rsidR="003608F6" w:rsidRPr="00AE4114" w:rsidRDefault="0056080C"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Fakültemizde iç kontrol sisteminin izlenmesi ve değerlendirilmesine yönelik çalışmalar, İç Kontrol ve Stratejik Plan İzleme ve Değerlendirme Komisyonu koordinasyonunda yürütülmekte; gerçekleşme durumu periyodik olarak takip edilmektedir.</w:t>
            </w:r>
          </w:p>
        </w:tc>
        <w:tc>
          <w:tcPr>
            <w:tcW w:w="707" w:type="dxa"/>
          </w:tcPr>
          <w:p w14:paraId="47E53EEF" w14:textId="4ECCB03B"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17.1.1</w:t>
            </w:r>
          </w:p>
        </w:tc>
        <w:tc>
          <w:tcPr>
            <w:tcW w:w="2269" w:type="dxa"/>
          </w:tcPr>
          <w:p w14:paraId="446BD2A3" w14:textId="5C883E9A" w:rsidR="003608F6" w:rsidRPr="00AE4114" w:rsidRDefault="003608F6"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İç kontrol sisteminin izleme ve değerlendirmesi Kamu İç Kontrol Standartlarına Uyum Eylem Planı gerçekleşme raporları ile yapılacaktır.</w:t>
            </w:r>
          </w:p>
        </w:tc>
        <w:tc>
          <w:tcPr>
            <w:tcW w:w="2693" w:type="dxa"/>
          </w:tcPr>
          <w:p w14:paraId="7C814563" w14:textId="064FD244" w:rsidR="003608F6" w:rsidRPr="00AE4114" w:rsidRDefault="003608F6" w:rsidP="00AE4114">
            <w:pPr>
              <w:ind w:left="-107" w:right="-116"/>
              <w:rPr>
                <w:rFonts w:ascii="Times New Roman" w:eastAsia="Cambria" w:hAnsi="Times New Roman" w:cs="Times New Roman"/>
                <w:sz w:val="16"/>
                <w:szCs w:val="16"/>
              </w:rPr>
            </w:pPr>
            <w:r w:rsidRPr="00AE4114">
              <w:rPr>
                <w:rFonts w:ascii="Times New Roman" w:eastAsia="Cambria" w:hAnsi="Times New Roman" w:cs="Times New Roman"/>
                <w:sz w:val="16"/>
                <w:szCs w:val="16"/>
              </w:rPr>
              <w:t>2026 Yılı İlk Altı Aylık Stratejik Plan İzleme ve Değerlendirme Raporu temmuz ayı içerisinde web sayfamızda yayımlanacaktır.</w:t>
            </w:r>
          </w:p>
          <w:p w14:paraId="3EF16C0D" w14:textId="57724D1A" w:rsidR="003608F6" w:rsidRPr="00AE4114" w:rsidRDefault="0079647B" w:rsidP="00AE4114">
            <w:pPr>
              <w:ind w:left="-107" w:right="-116"/>
              <w:rPr>
                <w:rFonts w:ascii="Times New Roman" w:eastAsia="Cambria" w:hAnsi="Times New Roman" w:cs="Times New Roman"/>
                <w:sz w:val="16"/>
                <w:szCs w:val="16"/>
              </w:rPr>
            </w:pPr>
            <w:hyperlink r:id="rId32" w:history="1">
              <w:r w:rsidR="003608F6" w:rsidRPr="00AE4114">
                <w:rPr>
                  <w:rStyle w:val="Kpr"/>
                  <w:rFonts w:ascii="Times New Roman" w:eastAsia="Cambria" w:hAnsi="Times New Roman" w:cs="Times New Roman"/>
                  <w:sz w:val="16"/>
                  <w:szCs w:val="16"/>
                </w:rPr>
                <w:t>https://iibf.bartin.edu.tr/ic-kontrol/birim-stratejik-plan-degerlendirme-raporlari.html</w:t>
              </w:r>
            </w:hyperlink>
          </w:p>
        </w:tc>
      </w:tr>
      <w:tr w:rsidR="003608F6" w:rsidRPr="00AE4114" w14:paraId="28517336" w14:textId="77777777" w:rsidTr="00AE4114">
        <w:trPr>
          <w:trHeight w:val="1541"/>
        </w:trPr>
        <w:tc>
          <w:tcPr>
            <w:tcW w:w="852" w:type="dxa"/>
          </w:tcPr>
          <w:p w14:paraId="70494F4D" w14:textId="5177D17D"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17.2</w:t>
            </w:r>
          </w:p>
        </w:tc>
        <w:tc>
          <w:tcPr>
            <w:tcW w:w="1701" w:type="dxa"/>
          </w:tcPr>
          <w:p w14:paraId="0C9B8955" w14:textId="4097B57C" w:rsidR="003608F6" w:rsidRPr="00AE4114" w:rsidRDefault="003608F6"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İç kontrolün eksik yönleri ile uygun olmayan kontrol yöntemlerinin belirlenmesi, bildirilmesi ve gerekli önlemlerin alınması konusunda süreç ve yöntem belirlenmelidir.</w:t>
            </w:r>
          </w:p>
        </w:tc>
        <w:tc>
          <w:tcPr>
            <w:tcW w:w="2268" w:type="dxa"/>
          </w:tcPr>
          <w:p w14:paraId="6E5DAB2E" w14:textId="0E636D77" w:rsidR="003608F6" w:rsidRPr="00AE4114" w:rsidRDefault="003608F6"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Fakültemizde iç kontrol sisteminin eksik yönleri ve uygun olmayan kontrol yöntemlerinin belirlenmesine yönelik değerlendirmeler, ilgili mevzuat ve Üniversitemizin iç kontrol düzenlemeleri doğrultusunda yürütülmektedir.</w:t>
            </w:r>
          </w:p>
        </w:tc>
        <w:tc>
          <w:tcPr>
            <w:tcW w:w="707" w:type="dxa"/>
          </w:tcPr>
          <w:p w14:paraId="19150D78" w14:textId="19B0C761"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17.2.1</w:t>
            </w:r>
          </w:p>
        </w:tc>
        <w:tc>
          <w:tcPr>
            <w:tcW w:w="2269" w:type="dxa"/>
          </w:tcPr>
          <w:p w14:paraId="2FDBDA95" w14:textId="3FE6A2D6" w:rsidR="003608F6" w:rsidRPr="00AE4114" w:rsidRDefault="003608F6"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İç kontrol sisteminin değerlendirilmesi ve tespit edilen eksikliklerin giderilmesi ve sorunlara gerekli önlemlerin alınmasına ve yeni yöntemler belirlemeye yönelik olarak toplantılar düzenlenecektir.</w:t>
            </w:r>
          </w:p>
        </w:tc>
        <w:tc>
          <w:tcPr>
            <w:tcW w:w="2693" w:type="dxa"/>
          </w:tcPr>
          <w:p w14:paraId="557667D1" w14:textId="70D29B56" w:rsidR="003608F6" w:rsidRPr="00AE4114" w:rsidRDefault="003608F6" w:rsidP="00AE4114">
            <w:pPr>
              <w:ind w:left="-107" w:right="-116"/>
              <w:rPr>
                <w:rFonts w:ascii="Times New Roman" w:eastAsiaTheme="minorEastAsia" w:hAnsi="Times New Roman" w:cs="Times New Roman"/>
                <w:sz w:val="16"/>
                <w:szCs w:val="16"/>
              </w:rPr>
            </w:pPr>
            <w:r w:rsidRPr="00AE4114">
              <w:rPr>
                <w:rFonts w:ascii="Times New Roman" w:eastAsiaTheme="minorEastAsia" w:hAnsi="Times New Roman" w:cs="Times New Roman"/>
                <w:sz w:val="16"/>
                <w:szCs w:val="16"/>
              </w:rPr>
              <w:t>Fakültemiz İç Kontrol ve Stratejik Plan İzleme ve Değerlendirme Komisyonu toplantı yapmıştır.</w:t>
            </w:r>
          </w:p>
        </w:tc>
      </w:tr>
      <w:tr w:rsidR="003608F6" w:rsidRPr="00AE4114" w14:paraId="20C23B25" w14:textId="77777777" w:rsidTr="00AE4114">
        <w:trPr>
          <w:trHeight w:val="1337"/>
        </w:trPr>
        <w:tc>
          <w:tcPr>
            <w:tcW w:w="852" w:type="dxa"/>
          </w:tcPr>
          <w:p w14:paraId="5C9554D4" w14:textId="3C21E8EE"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17.3</w:t>
            </w:r>
          </w:p>
        </w:tc>
        <w:tc>
          <w:tcPr>
            <w:tcW w:w="1701" w:type="dxa"/>
          </w:tcPr>
          <w:p w14:paraId="26F580C4" w14:textId="0EC72360" w:rsidR="003608F6" w:rsidRPr="00AE4114" w:rsidRDefault="003608F6"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İç kontrolün değerlendirilmesine idarenin birimlerinin katılımı sağlanmalıdır.</w:t>
            </w:r>
          </w:p>
        </w:tc>
        <w:tc>
          <w:tcPr>
            <w:tcW w:w="2268" w:type="dxa"/>
          </w:tcPr>
          <w:p w14:paraId="45FAD82C" w14:textId="341AA77F" w:rsidR="003608F6" w:rsidRPr="00AE4114" w:rsidRDefault="003608F6"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Fakültemizde, iç kontrol sisteminin değerlendirilmesi çalışmalarına yöneticiler, bölüm başkanlıkları ve ilgili personelin katılımı sağlanmaktadır.</w:t>
            </w:r>
          </w:p>
        </w:tc>
        <w:tc>
          <w:tcPr>
            <w:tcW w:w="707" w:type="dxa"/>
          </w:tcPr>
          <w:p w14:paraId="6BF18896" w14:textId="1909478A"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17.3.1</w:t>
            </w:r>
          </w:p>
        </w:tc>
        <w:tc>
          <w:tcPr>
            <w:tcW w:w="2269" w:type="dxa"/>
          </w:tcPr>
          <w:p w14:paraId="4A86B248" w14:textId="4EB9001E" w:rsidR="003608F6" w:rsidRPr="00AE4114" w:rsidRDefault="0056080C"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İç Kontrol ve Stratejik Plan İzleme ve Değerlendirme Komisyonu koordinasyonunda birimlerin karar verme ve yönetici konumunda olan personelinin katılımı sağlanarak İç kontrolün Fakülte düzeyinde genel değerlendirilmesi yapılacaktır.</w:t>
            </w:r>
          </w:p>
        </w:tc>
        <w:tc>
          <w:tcPr>
            <w:tcW w:w="2693" w:type="dxa"/>
          </w:tcPr>
          <w:p w14:paraId="6BB85AC9" w14:textId="79246564" w:rsidR="003608F6" w:rsidRPr="00AE4114" w:rsidRDefault="003608F6" w:rsidP="00AE4114">
            <w:pPr>
              <w:ind w:left="-107" w:right="-116"/>
              <w:rPr>
                <w:rFonts w:ascii="Times New Roman" w:hAnsi="Times New Roman" w:cs="Times New Roman"/>
                <w:sz w:val="16"/>
                <w:szCs w:val="16"/>
              </w:rPr>
            </w:pPr>
          </w:p>
        </w:tc>
      </w:tr>
      <w:tr w:rsidR="003608F6" w:rsidRPr="00AE4114" w14:paraId="1B4256A9" w14:textId="77777777" w:rsidTr="00AE4114">
        <w:trPr>
          <w:trHeight w:val="1341"/>
        </w:trPr>
        <w:tc>
          <w:tcPr>
            <w:tcW w:w="852" w:type="dxa"/>
          </w:tcPr>
          <w:p w14:paraId="075F8387" w14:textId="1A9442A7"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17.5</w:t>
            </w:r>
          </w:p>
        </w:tc>
        <w:tc>
          <w:tcPr>
            <w:tcW w:w="1701" w:type="dxa"/>
          </w:tcPr>
          <w:p w14:paraId="021CAA98" w14:textId="22837CA8" w:rsidR="003608F6" w:rsidRPr="00AE4114" w:rsidRDefault="003608F6"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İç kontrolün değerlendirilmesi sonucunda alınması gereken önlemler belirlenmeli ve bir eylem planı çerçevesinde uygulanmalıdır.</w:t>
            </w:r>
          </w:p>
        </w:tc>
        <w:tc>
          <w:tcPr>
            <w:tcW w:w="2268" w:type="dxa"/>
          </w:tcPr>
          <w:p w14:paraId="55102CEF" w14:textId="03D31101" w:rsidR="003608F6" w:rsidRPr="00AE4114" w:rsidRDefault="003608F6"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Fakültemizde iç kontrol değerlendirmeleri sonucunda belirlenen iyileştirme alanları için gerekli önlemler planlanmakta ve ilgili eylemler takip edilmektedir.</w:t>
            </w:r>
          </w:p>
        </w:tc>
        <w:tc>
          <w:tcPr>
            <w:tcW w:w="707" w:type="dxa"/>
          </w:tcPr>
          <w:p w14:paraId="398EFE7D" w14:textId="06AF061D"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17.5.1</w:t>
            </w:r>
          </w:p>
        </w:tc>
        <w:tc>
          <w:tcPr>
            <w:tcW w:w="2269" w:type="dxa"/>
          </w:tcPr>
          <w:p w14:paraId="06AF5A22" w14:textId="7DA1F7BD" w:rsidR="003608F6" w:rsidRPr="00AE4114" w:rsidRDefault="003608F6"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 xml:space="preserve">Fakültemiz birimlerinden gelen verilere göre ihtiyaç duyulması halinde eylem planı çerçevesinde revize yapılacaktır. </w:t>
            </w:r>
          </w:p>
        </w:tc>
        <w:tc>
          <w:tcPr>
            <w:tcW w:w="2693" w:type="dxa"/>
          </w:tcPr>
          <w:p w14:paraId="37633614" w14:textId="5A6232B3" w:rsidR="003608F6" w:rsidRPr="00AE4114" w:rsidRDefault="003608F6" w:rsidP="00AE4114">
            <w:pPr>
              <w:ind w:left="-107" w:right="-116"/>
              <w:rPr>
                <w:rFonts w:ascii="Times New Roman" w:hAnsi="Times New Roman" w:cs="Times New Roman"/>
                <w:sz w:val="16"/>
                <w:szCs w:val="16"/>
              </w:rPr>
            </w:pPr>
          </w:p>
        </w:tc>
      </w:tr>
      <w:tr w:rsidR="003608F6" w:rsidRPr="00AE4114" w14:paraId="2D2D745F" w14:textId="77777777" w:rsidTr="00AE4114">
        <w:trPr>
          <w:trHeight w:val="300"/>
        </w:trPr>
        <w:tc>
          <w:tcPr>
            <w:tcW w:w="852" w:type="dxa"/>
          </w:tcPr>
          <w:p w14:paraId="7D5848E1" w14:textId="12663EBD"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17.5</w:t>
            </w:r>
          </w:p>
        </w:tc>
        <w:tc>
          <w:tcPr>
            <w:tcW w:w="1701" w:type="dxa"/>
          </w:tcPr>
          <w:p w14:paraId="28495079" w14:textId="36B848AB" w:rsidR="003608F6" w:rsidRPr="00AE4114" w:rsidRDefault="003608F6" w:rsidP="00AE4114">
            <w:pPr>
              <w:ind w:left="-106"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İç kontrolün değerlendirilmesi sonucunda alınması gereken önlemler belirlenmeli ve bir eylem planı çerçevesinde uygulanmalıdır.</w:t>
            </w:r>
          </w:p>
        </w:tc>
        <w:tc>
          <w:tcPr>
            <w:tcW w:w="2268" w:type="dxa"/>
          </w:tcPr>
          <w:p w14:paraId="2A3EE5DF" w14:textId="4687EBE7" w:rsidR="003608F6" w:rsidRPr="00AE4114" w:rsidRDefault="003608F6" w:rsidP="00AE4114">
            <w:pPr>
              <w:ind w:right="-108"/>
              <w:rPr>
                <w:rFonts w:ascii="Times New Roman" w:eastAsia="Cambria" w:hAnsi="Times New Roman" w:cs="Times New Roman"/>
                <w:sz w:val="16"/>
                <w:szCs w:val="16"/>
              </w:rPr>
            </w:pPr>
            <w:r w:rsidRPr="00AE4114">
              <w:rPr>
                <w:rFonts w:ascii="Times New Roman" w:eastAsia="Cambria" w:hAnsi="Times New Roman" w:cs="Times New Roman"/>
                <w:sz w:val="16"/>
                <w:szCs w:val="16"/>
              </w:rPr>
              <w:t>Fakültemiz İç Kontrol Eylem Planının güncel hâli yöneticiler tarafından değerlendirilmekte ve gerekli iyileştirme kararları alınmaktadır.</w:t>
            </w:r>
          </w:p>
        </w:tc>
        <w:tc>
          <w:tcPr>
            <w:tcW w:w="707" w:type="dxa"/>
          </w:tcPr>
          <w:p w14:paraId="34D2448D" w14:textId="12EDB4EA" w:rsidR="003608F6" w:rsidRPr="00AE4114" w:rsidRDefault="003608F6" w:rsidP="003608F6">
            <w:pPr>
              <w:rPr>
                <w:rFonts w:ascii="Times New Roman" w:eastAsia="Cambria" w:hAnsi="Times New Roman" w:cs="Times New Roman"/>
                <w:sz w:val="16"/>
                <w:szCs w:val="16"/>
              </w:rPr>
            </w:pPr>
            <w:r w:rsidRPr="00AE4114">
              <w:rPr>
                <w:rFonts w:ascii="Times New Roman" w:eastAsia="Cambria" w:hAnsi="Times New Roman" w:cs="Times New Roman"/>
                <w:sz w:val="16"/>
                <w:szCs w:val="16"/>
              </w:rPr>
              <w:t>İS 17.5.2</w:t>
            </w:r>
          </w:p>
        </w:tc>
        <w:tc>
          <w:tcPr>
            <w:tcW w:w="2269" w:type="dxa"/>
          </w:tcPr>
          <w:p w14:paraId="0A914226" w14:textId="162D3802" w:rsidR="003608F6" w:rsidRPr="00AE4114" w:rsidRDefault="0056080C" w:rsidP="00AE4114">
            <w:pPr>
              <w:ind w:left="-108" w:right="-109"/>
              <w:rPr>
                <w:rFonts w:ascii="Times New Roman" w:eastAsia="Cambria" w:hAnsi="Times New Roman" w:cs="Times New Roman"/>
                <w:sz w:val="16"/>
                <w:szCs w:val="16"/>
              </w:rPr>
            </w:pPr>
            <w:r w:rsidRPr="00AE4114">
              <w:rPr>
                <w:rFonts w:ascii="Times New Roman" w:eastAsia="Cambria" w:hAnsi="Times New Roman" w:cs="Times New Roman"/>
                <w:sz w:val="16"/>
                <w:szCs w:val="16"/>
              </w:rPr>
              <w:t>"İç Kontrol Eylem Planının" yöneticiler tarafından son halinin gözden geçirilmesi ve gereken önlemlerin alınarak kontrol standardının ve şartlarının tamamlanması sağlanacaktır.</w:t>
            </w:r>
          </w:p>
        </w:tc>
        <w:tc>
          <w:tcPr>
            <w:tcW w:w="2693" w:type="dxa"/>
          </w:tcPr>
          <w:p w14:paraId="2C7344A2" w14:textId="7A444F9C" w:rsidR="003608F6" w:rsidRPr="00AE4114" w:rsidRDefault="003608F6" w:rsidP="00AE4114">
            <w:pPr>
              <w:ind w:left="-107" w:right="-116"/>
              <w:rPr>
                <w:rFonts w:ascii="Times New Roman" w:hAnsi="Times New Roman" w:cs="Times New Roman"/>
                <w:sz w:val="16"/>
                <w:szCs w:val="16"/>
              </w:rPr>
            </w:pPr>
          </w:p>
        </w:tc>
      </w:tr>
    </w:tbl>
    <w:p w14:paraId="2503B197" w14:textId="77777777" w:rsidR="00351A63" w:rsidRPr="00AE4114" w:rsidRDefault="00351A63" w:rsidP="00351A63">
      <w:pPr>
        <w:rPr>
          <w:rFonts w:ascii="Times New Roman" w:hAnsi="Times New Roman" w:cs="Times New Roman"/>
          <w:sz w:val="16"/>
          <w:szCs w:val="16"/>
        </w:rPr>
      </w:pPr>
    </w:p>
    <w:p w14:paraId="4B1FC408" w14:textId="77777777" w:rsidR="00AE4114" w:rsidRDefault="00AE4114" w:rsidP="00904676">
      <w:pPr>
        <w:ind w:firstLine="567"/>
        <w:jc w:val="both"/>
        <w:rPr>
          <w:rFonts w:ascii="Times New Roman" w:hAnsi="Times New Roman" w:cs="Times New Roman"/>
          <w:sz w:val="24"/>
          <w:szCs w:val="24"/>
        </w:rPr>
      </w:pPr>
    </w:p>
    <w:p w14:paraId="5D11D619" w14:textId="77777777" w:rsidR="00AE4114" w:rsidRDefault="00AE4114" w:rsidP="00904676">
      <w:pPr>
        <w:ind w:firstLine="567"/>
        <w:jc w:val="both"/>
        <w:rPr>
          <w:rFonts w:ascii="Times New Roman" w:hAnsi="Times New Roman" w:cs="Times New Roman"/>
          <w:sz w:val="24"/>
          <w:szCs w:val="24"/>
        </w:rPr>
      </w:pPr>
    </w:p>
    <w:p w14:paraId="30AFE929" w14:textId="77777777" w:rsidR="00AE4114" w:rsidRDefault="00AE4114" w:rsidP="00904676">
      <w:pPr>
        <w:ind w:firstLine="567"/>
        <w:jc w:val="both"/>
        <w:rPr>
          <w:rFonts w:ascii="Times New Roman" w:hAnsi="Times New Roman" w:cs="Times New Roman"/>
          <w:sz w:val="24"/>
          <w:szCs w:val="24"/>
        </w:rPr>
      </w:pPr>
    </w:p>
    <w:p w14:paraId="20BD9A1A" w14:textId="7A02F1E0" w:rsidR="000477BD" w:rsidRPr="00AE4114" w:rsidRDefault="00EC47BD" w:rsidP="00AE4114">
      <w:pPr>
        <w:ind w:firstLine="567"/>
        <w:jc w:val="both"/>
        <w:rPr>
          <w:rFonts w:ascii="Times New Roman" w:hAnsi="Times New Roman" w:cs="Times New Roman"/>
          <w:sz w:val="24"/>
          <w:szCs w:val="24"/>
        </w:rPr>
      </w:pPr>
      <w:r w:rsidRPr="00AE4114">
        <w:rPr>
          <w:rFonts w:ascii="Times New Roman" w:hAnsi="Times New Roman" w:cs="Times New Roman"/>
          <w:sz w:val="24"/>
          <w:szCs w:val="24"/>
        </w:rPr>
        <w:t>İktisadi ve İdari Bilimler Fakültesi</w:t>
      </w:r>
      <w:r w:rsidR="00351A63" w:rsidRPr="00AE4114">
        <w:rPr>
          <w:rFonts w:ascii="Times New Roman" w:hAnsi="Times New Roman" w:cs="Times New Roman"/>
          <w:sz w:val="24"/>
          <w:szCs w:val="24"/>
        </w:rPr>
        <w:t xml:space="preserve"> </w:t>
      </w:r>
      <w:r w:rsidRPr="00AE4114">
        <w:rPr>
          <w:rFonts w:ascii="Times New Roman" w:hAnsi="Times New Roman" w:cs="Times New Roman"/>
          <w:sz w:val="24"/>
          <w:szCs w:val="24"/>
        </w:rPr>
        <w:t>2025</w:t>
      </w:r>
      <w:r w:rsidR="00351A63" w:rsidRPr="00AE4114">
        <w:rPr>
          <w:rFonts w:ascii="Times New Roman" w:hAnsi="Times New Roman" w:cs="Times New Roman"/>
          <w:sz w:val="24"/>
          <w:szCs w:val="24"/>
        </w:rPr>
        <w:t>-</w:t>
      </w:r>
      <w:r w:rsidRPr="00AE4114">
        <w:rPr>
          <w:rFonts w:ascii="Times New Roman" w:hAnsi="Times New Roman" w:cs="Times New Roman"/>
          <w:sz w:val="24"/>
          <w:szCs w:val="24"/>
        </w:rPr>
        <w:t xml:space="preserve">2027 </w:t>
      </w:r>
      <w:r w:rsidR="00351A63" w:rsidRPr="00AE4114">
        <w:rPr>
          <w:rFonts w:ascii="Times New Roman" w:hAnsi="Times New Roman" w:cs="Times New Roman"/>
          <w:sz w:val="24"/>
          <w:szCs w:val="24"/>
        </w:rPr>
        <w:t xml:space="preserve">dönemi iç kontrol standartlarına uyum eylem planında eylem öngörülen birimimiz sorumluluk alanında bulunan eylemlere ait </w:t>
      </w:r>
      <w:r w:rsidRPr="00AE4114">
        <w:rPr>
          <w:rFonts w:ascii="Times New Roman" w:hAnsi="Times New Roman" w:cs="Times New Roman"/>
          <w:sz w:val="24"/>
          <w:szCs w:val="24"/>
        </w:rPr>
        <w:t xml:space="preserve">2026 </w:t>
      </w:r>
      <w:r w:rsidR="00351A63" w:rsidRPr="00AE4114">
        <w:rPr>
          <w:rFonts w:ascii="Times New Roman" w:hAnsi="Times New Roman" w:cs="Times New Roman"/>
          <w:sz w:val="24"/>
          <w:szCs w:val="24"/>
        </w:rPr>
        <w:t xml:space="preserve">yılı </w:t>
      </w:r>
      <w:r w:rsidR="00696A3A" w:rsidRPr="00AE4114">
        <w:rPr>
          <w:rFonts w:ascii="Times New Roman" w:hAnsi="Times New Roman" w:cs="Times New Roman"/>
          <w:sz w:val="24"/>
          <w:szCs w:val="24"/>
        </w:rPr>
        <w:t>01.01.2026-30.06.2026</w:t>
      </w:r>
      <w:r w:rsidR="00351A63" w:rsidRPr="00AE4114">
        <w:rPr>
          <w:rFonts w:ascii="Times New Roman" w:hAnsi="Times New Roman" w:cs="Times New Roman"/>
          <w:sz w:val="24"/>
          <w:szCs w:val="24"/>
        </w:rPr>
        <w:t xml:space="preserve"> dönemi gerçekleşme raporu yukarıdaki tabloda belirtildiği gibi hazırlamıştır. </w:t>
      </w:r>
      <w:r w:rsidR="00AE4114">
        <w:rPr>
          <w:rFonts w:ascii="Times New Roman" w:hAnsi="Times New Roman" w:cs="Times New Roman"/>
          <w:sz w:val="24"/>
          <w:szCs w:val="24"/>
        </w:rPr>
        <w:t>31</w:t>
      </w:r>
      <w:r w:rsidR="00351A63" w:rsidRPr="00AE4114">
        <w:rPr>
          <w:rFonts w:ascii="Times New Roman" w:hAnsi="Times New Roman" w:cs="Times New Roman"/>
          <w:sz w:val="24"/>
          <w:szCs w:val="24"/>
        </w:rPr>
        <w:t>/</w:t>
      </w:r>
      <w:r w:rsidR="00AE4114">
        <w:rPr>
          <w:rFonts w:ascii="Times New Roman" w:hAnsi="Times New Roman" w:cs="Times New Roman"/>
          <w:sz w:val="24"/>
          <w:szCs w:val="24"/>
        </w:rPr>
        <w:t>07</w:t>
      </w:r>
      <w:r w:rsidR="00351A63" w:rsidRPr="00AE4114">
        <w:rPr>
          <w:rFonts w:ascii="Times New Roman" w:hAnsi="Times New Roman" w:cs="Times New Roman"/>
          <w:sz w:val="24"/>
          <w:szCs w:val="24"/>
        </w:rPr>
        <w:t>/</w:t>
      </w:r>
      <w:r w:rsidR="00AE4114">
        <w:rPr>
          <w:rFonts w:ascii="Times New Roman" w:hAnsi="Times New Roman" w:cs="Times New Roman"/>
          <w:sz w:val="24"/>
          <w:szCs w:val="24"/>
        </w:rPr>
        <w:t>2026</w:t>
      </w:r>
    </w:p>
    <w:p w14:paraId="05EB825E" w14:textId="77777777" w:rsidR="00F577E9" w:rsidRPr="00AE4114" w:rsidRDefault="00F577E9" w:rsidP="000477BD">
      <w:pPr>
        <w:spacing w:after="0"/>
        <w:rPr>
          <w:rFonts w:ascii="Times New Roman" w:hAnsi="Times New Roman" w:cs="Times New Roman"/>
          <w:sz w:val="24"/>
          <w:szCs w:val="24"/>
        </w:rPr>
      </w:pPr>
    </w:p>
    <w:p w14:paraId="567D1F2A" w14:textId="60C6ECF4" w:rsidR="000477BD" w:rsidRPr="00AE4114" w:rsidRDefault="38710F16" w:rsidP="00F577E9">
      <w:pPr>
        <w:spacing w:after="0"/>
        <w:rPr>
          <w:rFonts w:ascii="Times New Roman" w:hAnsi="Times New Roman" w:cs="Times New Roman"/>
          <w:sz w:val="24"/>
          <w:szCs w:val="24"/>
        </w:rPr>
      </w:pPr>
      <w:bookmarkStart w:id="0" w:name="_GoBack"/>
      <w:bookmarkEnd w:id="0"/>
      <w:r w:rsidRPr="00AE4114">
        <w:rPr>
          <w:rFonts w:ascii="Times New Roman" w:hAnsi="Times New Roman" w:cs="Times New Roman"/>
          <w:b/>
          <w:bCs/>
          <w:color w:val="002060"/>
          <w:sz w:val="24"/>
          <w:szCs w:val="24"/>
        </w:rPr>
        <w:t>Hazırlayan (İç Kontrol ve Risk Koordinatörü)</w:t>
      </w:r>
      <w:r w:rsidR="000477BD" w:rsidRPr="00AE4114">
        <w:rPr>
          <w:rFonts w:ascii="Times New Roman" w:hAnsi="Times New Roman" w:cs="Times New Roman"/>
          <w:sz w:val="24"/>
          <w:szCs w:val="24"/>
        </w:rPr>
        <w:tab/>
      </w:r>
      <w:r w:rsidR="00F577E9" w:rsidRPr="00AE4114">
        <w:rPr>
          <w:rFonts w:ascii="Times New Roman" w:hAnsi="Times New Roman" w:cs="Times New Roman"/>
          <w:sz w:val="24"/>
          <w:szCs w:val="24"/>
        </w:rPr>
        <w:tab/>
      </w:r>
      <w:r w:rsidR="00F577E9" w:rsidRPr="00AE4114">
        <w:rPr>
          <w:rFonts w:ascii="Times New Roman" w:hAnsi="Times New Roman" w:cs="Times New Roman"/>
          <w:sz w:val="24"/>
          <w:szCs w:val="24"/>
        </w:rPr>
        <w:tab/>
      </w:r>
      <w:r w:rsidR="00F577E9" w:rsidRPr="00AE4114">
        <w:rPr>
          <w:rFonts w:ascii="Times New Roman" w:hAnsi="Times New Roman" w:cs="Times New Roman"/>
          <w:sz w:val="24"/>
          <w:szCs w:val="24"/>
        </w:rPr>
        <w:tab/>
      </w:r>
      <w:r w:rsidRPr="00AE4114">
        <w:rPr>
          <w:rFonts w:ascii="Times New Roman" w:hAnsi="Times New Roman" w:cs="Times New Roman"/>
          <w:b/>
          <w:bCs/>
          <w:color w:val="002060"/>
          <w:sz w:val="24"/>
          <w:szCs w:val="24"/>
        </w:rPr>
        <w:t>Onaylayan</w:t>
      </w:r>
    </w:p>
    <w:sectPr w:rsidR="000477BD" w:rsidRPr="00AE4114" w:rsidSect="004023B0">
      <w:headerReference w:type="default" r:id="rId33"/>
      <w:footerReference w:type="default" r:id="rId34"/>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D9B87" w14:textId="77777777" w:rsidR="0079647B" w:rsidRDefault="0079647B" w:rsidP="00534F7F">
      <w:pPr>
        <w:spacing w:after="0" w:line="240" w:lineRule="auto"/>
      </w:pPr>
      <w:r>
        <w:separator/>
      </w:r>
    </w:p>
  </w:endnote>
  <w:endnote w:type="continuationSeparator" w:id="0">
    <w:p w14:paraId="3EFF90EF" w14:textId="77777777" w:rsidR="0079647B" w:rsidRDefault="0079647B" w:rsidP="0053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36CF1" w14:textId="77777777" w:rsidR="00A354CE" w:rsidRDefault="00A354CE" w:rsidP="00A354CE">
    <w:pPr>
      <w:pStyle w:val="AralkYok"/>
      <w:rPr>
        <w:sz w:val="6"/>
        <w:szCs w:val="6"/>
      </w:rPr>
    </w:pP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283"/>
      <w:gridCol w:w="2827"/>
      <w:gridCol w:w="1134"/>
    </w:tblGrid>
    <w:tr w:rsidR="00534F7F" w:rsidRPr="0081560B" w14:paraId="354CFDEB" w14:textId="77777777" w:rsidTr="004023B0">
      <w:trPr>
        <w:trHeight w:val="559"/>
      </w:trPr>
      <w:tc>
        <w:tcPr>
          <w:tcW w:w="666" w:type="dxa"/>
        </w:tcPr>
        <w:p w14:paraId="2217079F" w14:textId="77777777" w:rsidR="00534F7F" w:rsidRPr="00C4163E" w:rsidRDefault="00534F7F" w:rsidP="00534F7F">
          <w:pPr>
            <w:pStyle w:val="AltBilgi"/>
            <w:jc w:val="right"/>
            <w:rPr>
              <w:rFonts w:ascii="Cambria" w:hAnsi="Cambria"/>
              <w:b/>
              <w:sz w:val="16"/>
              <w:szCs w:val="16"/>
            </w:rPr>
          </w:pPr>
          <w:r w:rsidRPr="00171789">
            <w:rPr>
              <w:rFonts w:ascii="Cambria" w:hAnsi="Cambria"/>
              <w:b/>
              <w:color w:val="002060"/>
              <w:sz w:val="16"/>
              <w:szCs w:val="16"/>
            </w:rPr>
            <w:t>Adres</w:t>
          </w:r>
        </w:p>
      </w:tc>
      <w:tc>
        <w:tcPr>
          <w:tcW w:w="259" w:type="dxa"/>
        </w:tcPr>
        <w:p w14:paraId="2127E81B" w14:textId="77777777" w:rsidR="00534F7F" w:rsidRDefault="00534F7F" w:rsidP="00534F7F">
          <w:pPr>
            <w:pStyle w:val="AltBilgi"/>
            <w:rPr>
              <w:rFonts w:ascii="Cambria" w:hAnsi="Cambria"/>
              <w:sz w:val="16"/>
              <w:szCs w:val="16"/>
            </w:rPr>
          </w:pPr>
          <w:r>
            <w:rPr>
              <w:rFonts w:ascii="Cambria" w:hAnsi="Cambria"/>
              <w:sz w:val="16"/>
              <w:szCs w:val="16"/>
            </w:rPr>
            <w:t>:</w:t>
          </w:r>
        </w:p>
      </w:tc>
      <w:tc>
        <w:tcPr>
          <w:tcW w:w="2773" w:type="dxa"/>
        </w:tcPr>
        <w:p w14:paraId="1B170AB0"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Bartın Üniversitesi </w:t>
          </w:r>
          <w:r>
            <w:rPr>
              <w:rFonts w:ascii="Cambria" w:hAnsi="Cambria"/>
              <w:sz w:val="16"/>
              <w:szCs w:val="16"/>
            </w:rPr>
            <w:t>Rektörlüğü</w:t>
          </w:r>
          <w:r w:rsidRPr="0081560B">
            <w:rPr>
              <w:rFonts w:ascii="Cambria" w:hAnsi="Cambria"/>
              <w:sz w:val="16"/>
              <w:szCs w:val="16"/>
            </w:rPr>
            <w:t xml:space="preserve"> 74100 Merkez / </w:t>
          </w:r>
          <w:r>
            <w:rPr>
              <w:rFonts w:ascii="Cambria" w:hAnsi="Cambria"/>
              <w:sz w:val="16"/>
              <w:szCs w:val="16"/>
            </w:rPr>
            <w:t>B</w:t>
          </w:r>
          <w:r w:rsidRPr="0081560B">
            <w:rPr>
              <w:rFonts w:ascii="Cambria" w:hAnsi="Cambria"/>
              <w:sz w:val="16"/>
              <w:szCs w:val="16"/>
            </w:rPr>
            <w:t>ARTIN</w:t>
          </w:r>
        </w:p>
      </w:tc>
      <w:tc>
        <w:tcPr>
          <w:tcW w:w="283" w:type="dxa"/>
        </w:tcPr>
        <w:p w14:paraId="0A392C6A" w14:textId="77777777" w:rsidR="00534F7F" w:rsidRPr="0081560B" w:rsidRDefault="00534F7F" w:rsidP="00534F7F">
          <w:pPr>
            <w:pStyle w:val="AltBilgi"/>
            <w:rPr>
              <w:rFonts w:ascii="Cambria" w:hAnsi="Cambria"/>
              <w:sz w:val="16"/>
              <w:szCs w:val="16"/>
            </w:rPr>
          </w:pPr>
        </w:p>
      </w:tc>
      <w:tc>
        <w:tcPr>
          <w:tcW w:w="1414" w:type="dxa"/>
        </w:tcPr>
        <w:p w14:paraId="73F1043E"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Telefon</w:t>
          </w:r>
        </w:p>
        <w:p w14:paraId="1AD647E6"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İnternet Adresi</w:t>
          </w:r>
        </w:p>
        <w:p w14:paraId="60E84D99" w14:textId="77777777" w:rsidR="00534F7F" w:rsidRPr="0081560B" w:rsidRDefault="00534F7F" w:rsidP="00534F7F">
          <w:pPr>
            <w:pStyle w:val="AltBilgi"/>
            <w:jc w:val="right"/>
            <w:rPr>
              <w:rFonts w:ascii="Cambria" w:hAnsi="Cambria"/>
              <w:sz w:val="16"/>
              <w:szCs w:val="16"/>
            </w:rPr>
          </w:pPr>
          <w:r w:rsidRPr="00171789">
            <w:rPr>
              <w:rFonts w:ascii="Cambria" w:hAnsi="Cambria"/>
              <w:b/>
              <w:color w:val="002060"/>
              <w:sz w:val="16"/>
              <w:szCs w:val="16"/>
            </w:rPr>
            <w:t>E-Posta</w:t>
          </w:r>
        </w:p>
      </w:tc>
      <w:tc>
        <w:tcPr>
          <w:tcW w:w="283" w:type="dxa"/>
        </w:tcPr>
        <w:p w14:paraId="67A8245E"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56A8759A"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18329EB3"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tc>
      <w:tc>
        <w:tcPr>
          <w:tcW w:w="2827" w:type="dxa"/>
        </w:tcPr>
        <w:p w14:paraId="504CD4B1"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0378 223 </w:t>
          </w:r>
          <w:r>
            <w:rPr>
              <w:rFonts w:ascii="Cambria" w:hAnsi="Cambria"/>
              <w:sz w:val="16"/>
              <w:szCs w:val="16"/>
            </w:rPr>
            <w:t>55</w:t>
          </w:r>
          <w:r w:rsidRPr="0081560B">
            <w:rPr>
              <w:rFonts w:ascii="Cambria" w:hAnsi="Cambria"/>
              <w:sz w:val="16"/>
              <w:szCs w:val="16"/>
            </w:rPr>
            <w:t xml:space="preserve"> </w:t>
          </w:r>
          <w:r>
            <w:rPr>
              <w:rFonts w:ascii="Cambria" w:hAnsi="Cambria"/>
              <w:sz w:val="16"/>
              <w:szCs w:val="16"/>
            </w:rPr>
            <w:t>00</w:t>
          </w:r>
        </w:p>
        <w:p w14:paraId="56F6C9C8" w14:textId="77777777" w:rsidR="00534F7F" w:rsidRPr="0081560B" w:rsidRDefault="00534F7F" w:rsidP="00534F7F">
          <w:pPr>
            <w:pStyle w:val="AltBilgi"/>
            <w:rPr>
              <w:rFonts w:ascii="Cambria" w:hAnsi="Cambria"/>
              <w:sz w:val="16"/>
              <w:szCs w:val="16"/>
            </w:rPr>
          </w:pPr>
          <w:r>
            <w:rPr>
              <w:rFonts w:ascii="Cambria" w:hAnsi="Cambria"/>
              <w:sz w:val="16"/>
              <w:szCs w:val="16"/>
            </w:rPr>
            <w:t>www</w:t>
          </w:r>
          <w:r w:rsidRPr="0081560B">
            <w:rPr>
              <w:rFonts w:ascii="Cambria" w:hAnsi="Cambria"/>
              <w:sz w:val="16"/>
              <w:szCs w:val="16"/>
            </w:rPr>
            <w:t>.bartin.edu.tr</w:t>
          </w:r>
        </w:p>
        <w:p w14:paraId="17041F38" w14:textId="77777777" w:rsidR="00534F7F" w:rsidRPr="0081560B" w:rsidRDefault="00534F7F" w:rsidP="00534F7F">
          <w:pPr>
            <w:pStyle w:val="AltBilgi"/>
            <w:rPr>
              <w:rFonts w:ascii="Cambria" w:hAnsi="Cambria"/>
              <w:sz w:val="16"/>
              <w:szCs w:val="16"/>
            </w:rPr>
          </w:pPr>
          <w:r>
            <w:rPr>
              <w:rFonts w:ascii="Cambria" w:hAnsi="Cambria"/>
              <w:sz w:val="16"/>
              <w:szCs w:val="16"/>
            </w:rPr>
            <w:t>info</w:t>
          </w:r>
          <w:r w:rsidRPr="0081560B">
            <w:rPr>
              <w:rFonts w:ascii="Cambria" w:hAnsi="Cambria"/>
              <w:sz w:val="16"/>
              <w:szCs w:val="16"/>
            </w:rPr>
            <w:t>@bartin.edu.tr</w:t>
          </w:r>
        </w:p>
      </w:tc>
      <w:tc>
        <w:tcPr>
          <w:tcW w:w="1134" w:type="dxa"/>
        </w:tcPr>
        <w:p w14:paraId="0CE29FC8" w14:textId="210AABEA" w:rsidR="00534F7F" w:rsidRPr="0081560B" w:rsidRDefault="00534F7F" w:rsidP="00534F7F">
          <w:pPr>
            <w:pStyle w:val="AltBilgi"/>
            <w:jc w:val="right"/>
            <w:rPr>
              <w:rFonts w:ascii="Cambria" w:hAnsi="Cambria"/>
              <w:sz w:val="16"/>
              <w:szCs w:val="16"/>
            </w:rPr>
          </w:pPr>
          <w:r w:rsidRPr="00171789">
            <w:rPr>
              <w:rFonts w:ascii="Cambria" w:hAnsi="Cambria"/>
              <w:color w:val="002060"/>
              <w:sz w:val="16"/>
              <w:szCs w:val="16"/>
            </w:rPr>
            <w:t xml:space="preserve">Sayfa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sidR="00383C3E">
            <w:rPr>
              <w:rFonts w:ascii="Cambria" w:hAnsi="Cambria"/>
              <w:b/>
              <w:bCs/>
              <w:noProof/>
              <w:color w:val="002060"/>
              <w:sz w:val="16"/>
              <w:szCs w:val="16"/>
            </w:rPr>
            <w:t>6</w:t>
          </w:r>
          <w:r w:rsidRPr="00171789">
            <w:rPr>
              <w:rFonts w:ascii="Cambria" w:hAnsi="Cambria"/>
              <w:b/>
              <w:bCs/>
              <w:color w:val="002060"/>
              <w:sz w:val="16"/>
              <w:szCs w:val="16"/>
            </w:rPr>
            <w:fldChar w:fldCharType="end"/>
          </w:r>
          <w:r w:rsidRPr="00171789">
            <w:rPr>
              <w:rFonts w:ascii="Cambria" w:hAnsi="Cambria"/>
              <w:color w:val="002060"/>
              <w:sz w:val="16"/>
              <w:szCs w:val="16"/>
            </w:rPr>
            <w:t xml:space="preserve"> /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sidR="00383C3E">
            <w:rPr>
              <w:rFonts w:ascii="Cambria" w:hAnsi="Cambria"/>
              <w:b/>
              <w:bCs/>
              <w:noProof/>
              <w:color w:val="002060"/>
              <w:sz w:val="16"/>
              <w:szCs w:val="16"/>
            </w:rPr>
            <w:t>8</w:t>
          </w:r>
          <w:r w:rsidRPr="00171789">
            <w:rPr>
              <w:rFonts w:ascii="Cambria" w:hAnsi="Cambria"/>
              <w:b/>
              <w:bCs/>
              <w:color w:val="002060"/>
              <w:sz w:val="16"/>
              <w:szCs w:val="16"/>
            </w:rPr>
            <w:fldChar w:fldCharType="end"/>
          </w:r>
        </w:p>
      </w:tc>
    </w:tr>
  </w:tbl>
  <w:p w14:paraId="290583F9" w14:textId="77777777" w:rsidR="00534F7F" w:rsidRDefault="00534F7F" w:rsidP="004023B0">
    <w:pPr>
      <w:pStyle w:val="AltBilgi"/>
      <w:rPr>
        <w:sz w:val="6"/>
        <w:szCs w:val="6"/>
      </w:rPr>
    </w:pPr>
  </w:p>
  <w:p w14:paraId="42E503A1" w14:textId="77777777" w:rsidR="002D4284" w:rsidRPr="004023B0" w:rsidRDefault="002D4284" w:rsidP="004023B0">
    <w:pPr>
      <w:pStyle w:val="AltBilgi"/>
      <w:rPr>
        <w:sz w:val="6"/>
        <w:szCs w:val="6"/>
      </w:rPr>
    </w:pPr>
    <w:r w:rsidRPr="00D07159">
      <w:rPr>
        <w:rFonts w:ascii="Cambria" w:hAnsi="Cambria"/>
        <w:i/>
        <w:sz w:val="16"/>
        <w:szCs w:val="16"/>
      </w:rPr>
      <w:t>(Form No: FRM-000</w:t>
    </w:r>
    <w:r>
      <w:rPr>
        <w:rFonts w:ascii="Cambria" w:hAnsi="Cambria"/>
        <w:i/>
        <w:sz w:val="16"/>
        <w:szCs w:val="16"/>
      </w:rPr>
      <w:t>2</w:t>
    </w:r>
    <w:r w:rsidRPr="00D07159">
      <w:rPr>
        <w:rFonts w:ascii="Cambria" w:hAnsi="Cambria"/>
        <w:i/>
        <w:sz w:val="16"/>
        <w:szCs w:val="16"/>
      </w:rPr>
      <w:t>, Revizyon Tarihi: -, Revizyon No: 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D5F4D" w14:textId="77777777" w:rsidR="0079647B" w:rsidRDefault="0079647B" w:rsidP="00534F7F">
      <w:pPr>
        <w:spacing w:after="0" w:line="240" w:lineRule="auto"/>
      </w:pPr>
      <w:r>
        <w:separator/>
      </w:r>
    </w:p>
  </w:footnote>
  <w:footnote w:type="continuationSeparator" w:id="0">
    <w:p w14:paraId="006D49D5" w14:textId="77777777" w:rsidR="0079647B" w:rsidRDefault="0079647B" w:rsidP="00534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4966"/>
      <w:gridCol w:w="1275"/>
      <w:gridCol w:w="1134"/>
    </w:tblGrid>
    <w:tr w:rsidR="00534F7F" w:rsidRPr="009A4D76" w14:paraId="05C9C9F6" w14:textId="77777777" w:rsidTr="009A4D76">
      <w:trPr>
        <w:trHeight w:val="189"/>
      </w:trPr>
      <w:tc>
        <w:tcPr>
          <w:tcW w:w="2547" w:type="dxa"/>
          <w:vMerge w:val="restart"/>
        </w:tcPr>
        <w:p w14:paraId="70AE0AD3" w14:textId="77777777" w:rsidR="00534F7F" w:rsidRPr="009A4D76" w:rsidRDefault="00534F7F" w:rsidP="00534F7F">
          <w:pPr>
            <w:pStyle w:val="stBilgi"/>
            <w:ind w:left="-115" w:right="-110"/>
            <w:rPr>
              <w:rFonts w:ascii="Cambria" w:hAnsi="Cambria"/>
            </w:rPr>
          </w:pPr>
          <w:r w:rsidRPr="009A4D76">
            <w:rPr>
              <w:rFonts w:ascii="Cambria" w:hAnsi="Cambria"/>
              <w:b/>
              <w:noProof/>
              <w:color w:val="002060"/>
              <w:lang w:eastAsia="tr-TR"/>
            </w:rPr>
            <w:drawing>
              <wp:anchor distT="0" distB="0" distL="114300" distR="114300" simplePos="0" relativeHeight="251658240" behindDoc="0" locked="0" layoutInCell="1" allowOverlap="1" wp14:anchorId="3A6BA1DC" wp14:editId="7836B622">
                <wp:simplePos x="0" y="0"/>
                <wp:positionH relativeFrom="column">
                  <wp:posOffset>-217170</wp:posOffset>
                </wp:positionH>
                <wp:positionV relativeFrom="paragraph">
                  <wp:posOffset>-4445</wp:posOffset>
                </wp:positionV>
                <wp:extent cx="1611685" cy="526694"/>
                <wp:effectExtent l="0" t="0" r="7620" b="6985"/>
                <wp:wrapNone/>
                <wp:docPr id="5" name="Resim 5" descr="C:\Users\ByrmTRD\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yrmTRD\AppData\Local\Microsoft\Windows\INetCache\Content.Word\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1685" cy="526694"/>
                        </a:xfrm>
                        <a:prstGeom prst="rect">
                          <a:avLst/>
                        </a:prstGeom>
                        <a:noFill/>
                        <a:ln>
                          <a:noFill/>
                        </a:ln>
                      </pic:spPr>
                    </pic:pic>
                  </a:graphicData>
                </a:graphic>
              </wp:anchor>
            </w:drawing>
          </w:r>
        </w:p>
      </w:tc>
      <w:tc>
        <w:tcPr>
          <w:tcW w:w="4966" w:type="dxa"/>
          <w:vMerge w:val="restart"/>
          <w:tcBorders>
            <w:right w:val="single" w:sz="4" w:space="0" w:color="BFBFBF" w:themeColor="background1" w:themeShade="BF"/>
          </w:tcBorders>
          <w:vAlign w:val="center"/>
        </w:tcPr>
        <w:p w14:paraId="6F5812E7" w14:textId="576A8CF9" w:rsidR="00534F7F" w:rsidRPr="009A4D76" w:rsidRDefault="000477BD" w:rsidP="00F57486">
          <w:pPr>
            <w:pStyle w:val="AralkYok"/>
            <w:jc w:val="center"/>
            <w:rPr>
              <w:rFonts w:ascii="Cambria" w:hAnsi="Cambria" w:cs="Arial"/>
              <w:b/>
              <w:color w:val="002060"/>
              <w:sz w:val="20"/>
            </w:rPr>
          </w:pPr>
          <w:r>
            <w:rPr>
              <w:rFonts w:ascii="Cambria" w:hAnsi="Cambria" w:cs="Arial"/>
              <w:b/>
              <w:color w:val="002060"/>
              <w:sz w:val="20"/>
            </w:rPr>
            <w:t>20</w:t>
          </w:r>
          <w:r w:rsidR="00EC47BD">
            <w:rPr>
              <w:rFonts w:ascii="Cambria" w:hAnsi="Cambria" w:cs="Arial"/>
              <w:b/>
              <w:color w:val="002060"/>
              <w:sz w:val="20"/>
            </w:rPr>
            <w:t>26 YILI OCAK</w:t>
          </w:r>
          <w:r w:rsidR="00904676" w:rsidRPr="009A4D76">
            <w:rPr>
              <w:rFonts w:ascii="Cambria" w:hAnsi="Cambria" w:cs="Arial"/>
              <w:b/>
              <w:color w:val="002060"/>
              <w:sz w:val="20"/>
            </w:rPr>
            <w:t>–</w:t>
          </w:r>
          <w:r w:rsidR="00EC47BD">
            <w:rPr>
              <w:rFonts w:ascii="Cambria" w:hAnsi="Cambria" w:cs="Arial"/>
              <w:b/>
              <w:color w:val="002060"/>
              <w:sz w:val="20"/>
            </w:rPr>
            <w:t>HAZİRAN</w:t>
          </w:r>
          <w:r w:rsidR="00904676" w:rsidRPr="009A4D76">
            <w:rPr>
              <w:rFonts w:ascii="Cambria" w:hAnsi="Cambria" w:cs="Arial"/>
              <w:b/>
              <w:color w:val="002060"/>
              <w:sz w:val="20"/>
            </w:rPr>
            <w:t xml:space="preserve"> DÖNEMİ </w:t>
          </w:r>
          <w:r w:rsidR="002C4B57" w:rsidRPr="009A4D76">
            <w:rPr>
              <w:rFonts w:ascii="Cambria" w:hAnsi="Cambria" w:cs="Arial"/>
              <w:b/>
              <w:color w:val="002060"/>
              <w:sz w:val="20"/>
            </w:rPr>
            <w:t xml:space="preserve">BİRİM </w:t>
          </w:r>
          <w:r w:rsidR="00904676" w:rsidRPr="009A4D76">
            <w:rPr>
              <w:rFonts w:ascii="Cambria" w:hAnsi="Cambria" w:cs="Arial"/>
              <w:b/>
              <w:color w:val="002060"/>
              <w:sz w:val="20"/>
            </w:rPr>
            <w:t>İÇ KONTROL S</w:t>
          </w:r>
          <w:r w:rsidR="00F57486" w:rsidRPr="009A4D76">
            <w:rPr>
              <w:rFonts w:ascii="Cambria" w:hAnsi="Cambria" w:cs="Arial"/>
              <w:b/>
              <w:color w:val="002060"/>
              <w:sz w:val="20"/>
            </w:rPr>
            <w:t xml:space="preserve">TANDARTLARINA UYUM EYLEM PLANI </w:t>
          </w:r>
          <w:r w:rsidR="004E57E6" w:rsidRPr="009A4D76">
            <w:rPr>
              <w:rFonts w:ascii="Cambria" w:hAnsi="Cambria" w:cs="Arial"/>
              <w:b/>
              <w:color w:val="002060"/>
              <w:sz w:val="20"/>
            </w:rPr>
            <w:t xml:space="preserve">6 AYLIK </w:t>
          </w:r>
          <w:r w:rsidR="00F57486" w:rsidRPr="009A4D76">
            <w:rPr>
              <w:rFonts w:ascii="Cambria" w:hAnsi="Cambria" w:cs="Arial"/>
              <w:b/>
              <w:color w:val="002060"/>
              <w:sz w:val="20"/>
            </w:rPr>
            <w:t xml:space="preserve">İZLEME </w:t>
          </w:r>
          <w:r w:rsidR="00904676" w:rsidRPr="009A4D76">
            <w:rPr>
              <w:rFonts w:ascii="Cambria" w:hAnsi="Cambria" w:cs="Arial"/>
              <w:b/>
              <w:color w:val="002060"/>
              <w:sz w:val="20"/>
            </w:rPr>
            <w:t>SONUÇLARI RAPOR FORMU</w:t>
          </w:r>
        </w:p>
        <w:p w14:paraId="68F21D90" w14:textId="77777777" w:rsidR="00522A71" w:rsidRPr="009A4D76" w:rsidRDefault="00522A71" w:rsidP="00F57486">
          <w:pPr>
            <w:pStyle w:val="AralkYok"/>
            <w:jc w:val="center"/>
            <w:rPr>
              <w:rFonts w:ascii="Cambria" w:hAnsi="Cambria"/>
              <w:b/>
            </w:rPr>
          </w:pPr>
        </w:p>
      </w:tc>
      <w:tc>
        <w:tcPr>
          <w:tcW w:w="1275"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089FA997" w14:textId="77777777" w:rsidR="00534F7F" w:rsidRPr="009A4D76" w:rsidRDefault="00534F7F" w:rsidP="00715C4E">
          <w:pPr>
            <w:pStyle w:val="stBilgi"/>
            <w:ind w:right="-112"/>
            <w:rPr>
              <w:rFonts w:ascii="Cambria" w:hAnsi="Cambria"/>
              <w:sz w:val="16"/>
              <w:szCs w:val="16"/>
            </w:rPr>
          </w:pPr>
          <w:r w:rsidRPr="009A4D76">
            <w:rPr>
              <w:rFonts w:ascii="Cambria" w:hAnsi="Cambria"/>
              <w:sz w:val="16"/>
              <w:szCs w:val="16"/>
            </w:rPr>
            <w:t>Doküman No</w:t>
          </w:r>
        </w:p>
      </w:tc>
      <w:tc>
        <w:tcPr>
          <w:tcW w:w="1134"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37F61998" w14:textId="77777777" w:rsidR="00534F7F" w:rsidRPr="009A4D76" w:rsidRDefault="00032DF9" w:rsidP="005A47CF">
          <w:pPr>
            <w:pStyle w:val="stBilgi"/>
            <w:rPr>
              <w:rFonts w:ascii="Cambria" w:hAnsi="Cambria"/>
              <w:color w:val="002060"/>
              <w:sz w:val="16"/>
              <w:szCs w:val="16"/>
            </w:rPr>
          </w:pPr>
          <w:r w:rsidRPr="009A4D76">
            <w:rPr>
              <w:rFonts w:ascii="Cambria" w:hAnsi="Cambria"/>
              <w:color w:val="002060"/>
              <w:sz w:val="16"/>
              <w:szCs w:val="16"/>
            </w:rPr>
            <w:t>FRM</w:t>
          </w:r>
          <w:r w:rsidR="00534F7F" w:rsidRPr="009A4D76">
            <w:rPr>
              <w:rFonts w:ascii="Cambria" w:hAnsi="Cambria"/>
              <w:color w:val="002060"/>
              <w:sz w:val="16"/>
              <w:szCs w:val="16"/>
            </w:rPr>
            <w:t>-</w:t>
          </w:r>
          <w:r w:rsidR="005A47CF">
            <w:rPr>
              <w:rFonts w:ascii="Cambria" w:hAnsi="Cambria"/>
              <w:color w:val="002060"/>
              <w:sz w:val="16"/>
              <w:szCs w:val="16"/>
            </w:rPr>
            <w:t>1115</w:t>
          </w:r>
        </w:p>
      </w:tc>
    </w:tr>
    <w:tr w:rsidR="00534F7F" w:rsidRPr="009A4D76" w14:paraId="55C58A91" w14:textId="77777777" w:rsidTr="009A4D76">
      <w:trPr>
        <w:trHeight w:val="187"/>
      </w:trPr>
      <w:tc>
        <w:tcPr>
          <w:tcW w:w="2547" w:type="dxa"/>
          <w:vMerge/>
        </w:tcPr>
        <w:p w14:paraId="13C326F3" w14:textId="77777777" w:rsidR="00534F7F" w:rsidRPr="009A4D76" w:rsidRDefault="00534F7F" w:rsidP="00534F7F">
          <w:pPr>
            <w:pStyle w:val="stBilgi"/>
            <w:rPr>
              <w:rFonts w:ascii="Cambria" w:hAnsi="Cambria"/>
              <w:noProof/>
              <w:lang w:eastAsia="tr-TR"/>
            </w:rPr>
          </w:pPr>
        </w:p>
      </w:tc>
      <w:tc>
        <w:tcPr>
          <w:tcW w:w="4966" w:type="dxa"/>
          <w:vMerge/>
          <w:tcBorders>
            <w:right w:val="single" w:sz="4" w:space="0" w:color="BFBFBF" w:themeColor="background1" w:themeShade="BF"/>
          </w:tcBorders>
          <w:vAlign w:val="center"/>
        </w:tcPr>
        <w:p w14:paraId="4853B841" w14:textId="77777777" w:rsidR="00534F7F" w:rsidRPr="009A4D76" w:rsidRDefault="00534F7F" w:rsidP="00534F7F">
          <w:pPr>
            <w:pStyle w:val="stBilgi"/>
            <w:jc w:val="center"/>
            <w:rPr>
              <w:rFonts w:ascii="Cambria" w:hAnsi="Cambria"/>
            </w:rP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6492C7AD" w14:textId="77777777" w:rsidR="00534F7F" w:rsidRPr="009A4D76" w:rsidRDefault="00534F7F" w:rsidP="00715C4E">
          <w:pPr>
            <w:pStyle w:val="stBilgi"/>
            <w:ind w:right="-112"/>
            <w:rPr>
              <w:rFonts w:ascii="Cambria" w:hAnsi="Cambria"/>
              <w:sz w:val="16"/>
              <w:szCs w:val="16"/>
            </w:rPr>
          </w:pPr>
          <w:r w:rsidRPr="009A4D76">
            <w:rPr>
              <w:rFonts w:ascii="Cambria" w:hAnsi="Cambria"/>
              <w:sz w:val="16"/>
              <w:szCs w:val="16"/>
            </w:rPr>
            <w:t>Yayın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3859C871" w14:textId="77777777" w:rsidR="007A3340" w:rsidRPr="009A4D76" w:rsidRDefault="007A3340" w:rsidP="00534F7F">
          <w:pPr>
            <w:pStyle w:val="stBilgi"/>
            <w:rPr>
              <w:rFonts w:ascii="Cambria" w:hAnsi="Cambria"/>
              <w:color w:val="002060"/>
              <w:sz w:val="16"/>
              <w:szCs w:val="16"/>
            </w:rPr>
          </w:pPr>
          <w:r w:rsidRPr="009A4D76">
            <w:rPr>
              <w:rFonts w:ascii="Cambria" w:hAnsi="Cambria"/>
              <w:color w:val="002060"/>
              <w:sz w:val="16"/>
              <w:szCs w:val="16"/>
            </w:rPr>
            <w:t>22.05.2026</w:t>
          </w:r>
        </w:p>
      </w:tc>
    </w:tr>
    <w:tr w:rsidR="00534F7F" w:rsidRPr="009A4D76" w14:paraId="63D0E8A9" w14:textId="77777777" w:rsidTr="009A4D76">
      <w:trPr>
        <w:trHeight w:val="187"/>
      </w:trPr>
      <w:tc>
        <w:tcPr>
          <w:tcW w:w="2547" w:type="dxa"/>
          <w:vMerge/>
        </w:tcPr>
        <w:p w14:paraId="50125231" w14:textId="77777777" w:rsidR="00534F7F" w:rsidRPr="009A4D76" w:rsidRDefault="00534F7F" w:rsidP="00534F7F">
          <w:pPr>
            <w:pStyle w:val="stBilgi"/>
            <w:rPr>
              <w:rFonts w:ascii="Cambria" w:hAnsi="Cambria"/>
              <w:noProof/>
              <w:lang w:eastAsia="tr-TR"/>
            </w:rPr>
          </w:pPr>
        </w:p>
      </w:tc>
      <w:tc>
        <w:tcPr>
          <w:tcW w:w="4966" w:type="dxa"/>
          <w:vMerge/>
          <w:tcBorders>
            <w:right w:val="single" w:sz="4" w:space="0" w:color="BFBFBF" w:themeColor="background1" w:themeShade="BF"/>
          </w:tcBorders>
          <w:vAlign w:val="center"/>
        </w:tcPr>
        <w:p w14:paraId="5A25747A" w14:textId="77777777" w:rsidR="00534F7F" w:rsidRPr="009A4D76" w:rsidRDefault="00534F7F" w:rsidP="00534F7F">
          <w:pPr>
            <w:pStyle w:val="stBilgi"/>
            <w:jc w:val="center"/>
            <w:rPr>
              <w:rFonts w:ascii="Cambria" w:hAnsi="Cambria"/>
            </w:rP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0084290C" w14:textId="77777777" w:rsidR="00534F7F" w:rsidRPr="009A4D76" w:rsidRDefault="00534F7F" w:rsidP="00715C4E">
          <w:pPr>
            <w:pStyle w:val="stBilgi"/>
            <w:ind w:right="-112"/>
            <w:rPr>
              <w:rFonts w:ascii="Cambria" w:hAnsi="Cambria"/>
              <w:sz w:val="16"/>
              <w:szCs w:val="16"/>
            </w:rPr>
          </w:pPr>
          <w:r w:rsidRPr="009A4D76">
            <w:rPr>
              <w:rFonts w:ascii="Cambria" w:hAnsi="Cambria"/>
              <w:sz w:val="16"/>
              <w:szCs w:val="16"/>
            </w:rPr>
            <w:t>Revizyon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6A09E912" w14:textId="77777777" w:rsidR="00534F7F" w:rsidRPr="009A4D76" w:rsidRDefault="00534F7F" w:rsidP="00534F7F">
          <w:pPr>
            <w:pStyle w:val="stBilgi"/>
            <w:rPr>
              <w:rFonts w:ascii="Cambria" w:hAnsi="Cambria"/>
              <w:color w:val="002060"/>
              <w:sz w:val="16"/>
              <w:szCs w:val="16"/>
            </w:rPr>
          </w:pPr>
          <w:r w:rsidRPr="009A4D76">
            <w:rPr>
              <w:rFonts w:ascii="Cambria" w:hAnsi="Cambria"/>
              <w:color w:val="002060"/>
              <w:sz w:val="16"/>
              <w:szCs w:val="16"/>
            </w:rPr>
            <w:t>-</w:t>
          </w:r>
        </w:p>
      </w:tc>
    </w:tr>
    <w:tr w:rsidR="00534F7F" w:rsidRPr="009A4D76" w14:paraId="475432EC" w14:textId="77777777" w:rsidTr="009A4D76">
      <w:trPr>
        <w:trHeight w:val="220"/>
      </w:trPr>
      <w:tc>
        <w:tcPr>
          <w:tcW w:w="2547" w:type="dxa"/>
          <w:vMerge/>
        </w:tcPr>
        <w:p w14:paraId="09B8D95D" w14:textId="77777777" w:rsidR="00534F7F" w:rsidRPr="009A4D76" w:rsidRDefault="00534F7F" w:rsidP="00534F7F">
          <w:pPr>
            <w:pStyle w:val="stBilgi"/>
            <w:rPr>
              <w:rFonts w:ascii="Cambria" w:hAnsi="Cambria"/>
              <w:noProof/>
              <w:lang w:eastAsia="tr-TR"/>
            </w:rPr>
          </w:pPr>
        </w:p>
      </w:tc>
      <w:tc>
        <w:tcPr>
          <w:tcW w:w="4966" w:type="dxa"/>
          <w:vMerge/>
          <w:tcBorders>
            <w:right w:val="single" w:sz="4" w:space="0" w:color="BFBFBF" w:themeColor="background1" w:themeShade="BF"/>
          </w:tcBorders>
          <w:vAlign w:val="center"/>
        </w:tcPr>
        <w:p w14:paraId="78BEFD2A" w14:textId="77777777" w:rsidR="00534F7F" w:rsidRPr="009A4D76" w:rsidRDefault="00534F7F" w:rsidP="00534F7F">
          <w:pPr>
            <w:pStyle w:val="stBilgi"/>
            <w:jc w:val="center"/>
            <w:rPr>
              <w:rFonts w:ascii="Cambria" w:hAnsi="Cambria"/>
            </w:rPr>
          </w:pPr>
        </w:p>
      </w:tc>
      <w:tc>
        <w:tcPr>
          <w:tcW w:w="1275"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14:paraId="116C6314" w14:textId="77777777" w:rsidR="00534F7F" w:rsidRPr="009A4D76" w:rsidRDefault="00534F7F" w:rsidP="00715C4E">
          <w:pPr>
            <w:pStyle w:val="stBilgi"/>
            <w:ind w:right="-112"/>
            <w:rPr>
              <w:rFonts w:ascii="Cambria" w:hAnsi="Cambria"/>
              <w:sz w:val="16"/>
              <w:szCs w:val="16"/>
            </w:rPr>
          </w:pPr>
          <w:r w:rsidRPr="009A4D76">
            <w:rPr>
              <w:rFonts w:ascii="Cambria" w:hAnsi="Cambria"/>
              <w:sz w:val="16"/>
              <w:szCs w:val="16"/>
            </w:rPr>
            <w:t>Revizyon No</w:t>
          </w:r>
        </w:p>
      </w:tc>
      <w:tc>
        <w:tcPr>
          <w:tcW w:w="1134"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14:paraId="4B584315" w14:textId="77777777" w:rsidR="00534F7F" w:rsidRPr="009A4D76" w:rsidRDefault="00534F7F" w:rsidP="00534F7F">
          <w:pPr>
            <w:pStyle w:val="stBilgi"/>
            <w:rPr>
              <w:rFonts w:ascii="Cambria" w:hAnsi="Cambria"/>
              <w:color w:val="002060"/>
              <w:sz w:val="16"/>
              <w:szCs w:val="16"/>
            </w:rPr>
          </w:pPr>
          <w:r w:rsidRPr="009A4D76">
            <w:rPr>
              <w:rFonts w:ascii="Cambria" w:hAnsi="Cambria"/>
              <w:color w:val="002060"/>
              <w:sz w:val="16"/>
              <w:szCs w:val="16"/>
            </w:rPr>
            <w:t>0</w:t>
          </w:r>
        </w:p>
      </w:tc>
    </w:tr>
  </w:tbl>
  <w:p w14:paraId="27A76422" w14:textId="77777777" w:rsidR="004023B0" w:rsidRPr="009A4D76" w:rsidRDefault="004023B0" w:rsidP="004023B0">
    <w:pPr>
      <w:pStyle w:val="AralkYok"/>
      <w:rPr>
        <w:rFonts w:ascii="Cambria" w:hAnsi="Cambria"/>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5C"/>
    <w:rsid w:val="00017F45"/>
    <w:rsid w:val="00032DF9"/>
    <w:rsid w:val="00043B2D"/>
    <w:rsid w:val="000477BD"/>
    <w:rsid w:val="000834B5"/>
    <w:rsid w:val="000D3CA5"/>
    <w:rsid w:val="000F02E7"/>
    <w:rsid w:val="0015299F"/>
    <w:rsid w:val="001571A4"/>
    <w:rsid w:val="00164950"/>
    <w:rsid w:val="0016547C"/>
    <w:rsid w:val="001842CA"/>
    <w:rsid w:val="001A356B"/>
    <w:rsid w:val="001B7962"/>
    <w:rsid w:val="001F6791"/>
    <w:rsid w:val="002203CB"/>
    <w:rsid w:val="00236E1E"/>
    <w:rsid w:val="00246AB2"/>
    <w:rsid w:val="00283A33"/>
    <w:rsid w:val="002B5864"/>
    <w:rsid w:val="002C4B57"/>
    <w:rsid w:val="002C55A3"/>
    <w:rsid w:val="002D4284"/>
    <w:rsid w:val="002D7104"/>
    <w:rsid w:val="003230A8"/>
    <w:rsid w:val="00351A63"/>
    <w:rsid w:val="003608F6"/>
    <w:rsid w:val="0036378A"/>
    <w:rsid w:val="00371A8C"/>
    <w:rsid w:val="00374F16"/>
    <w:rsid w:val="00383C3E"/>
    <w:rsid w:val="003C066D"/>
    <w:rsid w:val="003C3D54"/>
    <w:rsid w:val="003C5C1B"/>
    <w:rsid w:val="004023B0"/>
    <w:rsid w:val="004113F7"/>
    <w:rsid w:val="00420A37"/>
    <w:rsid w:val="004269D7"/>
    <w:rsid w:val="00441C2D"/>
    <w:rsid w:val="00456E93"/>
    <w:rsid w:val="004660CF"/>
    <w:rsid w:val="004839A6"/>
    <w:rsid w:val="004A2248"/>
    <w:rsid w:val="004B0C95"/>
    <w:rsid w:val="004D1C0E"/>
    <w:rsid w:val="004E57E6"/>
    <w:rsid w:val="004F27F3"/>
    <w:rsid w:val="00522A71"/>
    <w:rsid w:val="0052734F"/>
    <w:rsid w:val="00534F7F"/>
    <w:rsid w:val="005373CC"/>
    <w:rsid w:val="0055064E"/>
    <w:rsid w:val="00551B24"/>
    <w:rsid w:val="0056080C"/>
    <w:rsid w:val="00571010"/>
    <w:rsid w:val="005810D4"/>
    <w:rsid w:val="00587770"/>
    <w:rsid w:val="00594B3C"/>
    <w:rsid w:val="005A47CF"/>
    <w:rsid w:val="005B5AD0"/>
    <w:rsid w:val="005F605A"/>
    <w:rsid w:val="00603DC5"/>
    <w:rsid w:val="0061636C"/>
    <w:rsid w:val="0062054D"/>
    <w:rsid w:val="0064705C"/>
    <w:rsid w:val="0066495C"/>
    <w:rsid w:val="006751E0"/>
    <w:rsid w:val="00682080"/>
    <w:rsid w:val="00696A3A"/>
    <w:rsid w:val="006C7D35"/>
    <w:rsid w:val="006F1043"/>
    <w:rsid w:val="00715C4E"/>
    <w:rsid w:val="00734993"/>
    <w:rsid w:val="0073606C"/>
    <w:rsid w:val="00746CDE"/>
    <w:rsid w:val="00750A25"/>
    <w:rsid w:val="007817C0"/>
    <w:rsid w:val="00787597"/>
    <w:rsid w:val="0079647B"/>
    <w:rsid w:val="007A0B77"/>
    <w:rsid w:val="007A3340"/>
    <w:rsid w:val="007B1438"/>
    <w:rsid w:val="007B69AA"/>
    <w:rsid w:val="007D4382"/>
    <w:rsid w:val="00813DDC"/>
    <w:rsid w:val="00833EBD"/>
    <w:rsid w:val="00880C4E"/>
    <w:rsid w:val="008963A5"/>
    <w:rsid w:val="00896680"/>
    <w:rsid w:val="008C4C7F"/>
    <w:rsid w:val="008C5A6F"/>
    <w:rsid w:val="00904676"/>
    <w:rsid w:val="009131CC"/>
    <w:rsid w:val="00914510"/>
    <w:rsid w:val="00933A1A"/>
    <w:rsid w:val="0096293D"/>
    <w:rsid w:val="009A1571"/>
    <w:rsid w:val="009A4D76"/>
    <w:rsid w:val="009D2015"/>
    <w:rsid w:val="009E287B"/>
    <w:rsid w:val="00A028BB"/>
    <w:rsid w:val="00A125A4"/>
    <w:rsid w:val="00A14885"/>
    <w:rsid w:val="00A31215"/>
    <w:rsid w:val="00A354CE"/>
    <w:rsid w:val="00A454A3"/>
    <w:rsid w:val="00A86765"/>
    <w:rsid w:val="00A86BE3"/>
    <w:rsid w:val="00AD3521"/>
    <w:rsid w:val="00AE4114"/>
    <w:rsid w:val="00AF6B12"/>
    <w:rsid w:val="00B557BA"/>
    <w:rsid w:val="00B854FD"/>
    <w:rsid w:val="00B94075"/>
    <w:rsid w:val="00BA2473"/>
    <w:rsid w:val="00BA6647"/>
    <w:rsid w:val="00BA7AD3"/>
    <w:rsid w:val="00BB032F"/>
    <w:rsid w:val="00BB3926"/>
    <w:rsid w:val="00BB4C4A"/>
    <w:rsid w:val="00BC7571"/>
    <w:rsid w:val="00BE637D"/>
    <w:rsid w:val="00C305C2"/>
    <w:rsid w:val="00C40704"/>
    <w:rsid w:val="00C73CFD"/>
    <w:rsid w:val="00CE6690"/>
    <w:rsid w:val="00CE69C5"/>
    <w:rsid w:val="00CF6017"/>
    <w:rsid w:val="00D23714"/>
    <w:rsid w:val="00D3157C"/>
    <w:rsid w:val="00D339F2"/>
    <w:rsid w:val="00D6721E"/>
    <w:rsid w:val="00D90E9D"/>
    <w:rsid w:val="00D90FFE"/>
    <w:rsid w:val="00D9453A"/>
    <w:rsid w:val="00DD51A4"/>
    <w:rsid w:val="00DF4556"/>
    <w:rsid w:val="00E01272"/>
    <w:rsid w:val="00E24D1C"/>
    <w:rsid w:val="00E36113"/>
    <w:rsid w:val="00E63F2A"/>
    <w:rsid w:val="00E87FEE"/>
    <w:rsid w:val="00EC47BD"/>
    <w:rsid w:val="00ED1AC5"/>
    <w:rsid w:val="00EF58EB"/>
    <w:rsid w:val="00F10662"/>
    <w:rsid w:val="00F161F1"/>
    <w:rsid w:val="00F31D9A"/>
    <w:rsid w:val="00F57486"/>
    <w:rsid w:val="00F577E9"/>
    <w:rsid w:val="00FD3866"/>
    <w:rsid w:val="00FE10DC"/>
    <w:rsid w:val="00FF3333"/>
    <w:rsid w:val="28ECB711"/>
    <w:rsid w:val="38710F16"/>
    <w:rsid w:val="4D8D4C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FD307"/>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6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TabloKlavuzuAk">
    <w:name w:val="Grid Table Light"/>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pr">
    <w:name w:val="Hyperlink"/>
    <w:basedOn w:val="VarsaylanParagrafYazTipi"/>
    <w:uiPriority w:val="99"/>
    <w:unhideWhenUsed/>
    <w:rsid w:val="00750A25"/>
    <w:rPr>
      <w:color w:val="0563C1" w:themeColor="hyperlink"/>
      <w:u w:val="single"/>
    </w:rPr>
  </w:style>
  <w:style w:type="character" w:customStyle="1" w:styleId="UnresolvedMention">
    <w:name w:val="Unresolved Mention"/>
    <w:basedOn w:val="VarsaylanParagrafYazTipi"/>
    <w:uiPriority w:val="99"/>
    <w:semiHidden/>
    <w:unhideWhenUsed/>
    <w:rsid w:val="00ED1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ibf.bartin.edu.tr/organizasyon-semasi-10122328.html" TargetMode="External"/><Relationship Id="rId18" Type="http://schemas.openxmlformats.org/officeDocument/2006/relationships/hyperlink" Target="https://iibf.bartin.edu.tr/birim-ic-degerlendirme-raporlari.html" TargetMode="External"/><Relationship Id="rId26" Type="http://schemas.openxmlformats.org/officeDocument/2006/relationships/hyperlink" Target="https://iibf.bartin.edu.tr/haberler/2026-yili-akademik-genel-kurul-toplantisi-gerceklestirildi.html" TargetMode="External"/><Relationship Id="rId3" Type="http://schemas.openxmlformats.org/officeDocument/2006/relationships/webSettings" Target="webSettings.xml"/><Relationship Id="rId21" Type="http://schemas.openxmlformats.org/officeDocument/2006/relationships/hyperlink" Target="https://iibf.bartin.edu.tr/personel-formlari.html" TargetMode="External"/><Relationship Id="rId34" Type="http://schemas.openxmlformats.org/officeDocument/2006/relationships/footer" Target="footer1.xml"/><Relationship Id="rId7" Type="http://schemas.openxmlformats.org/officeDocument/2006/relationships/hyperlink" Target="https://iibf.bartin.edu.tr/birim-faaliyet-raporlari-v2.html" TargetMode="External"/><Relationship Id="rId12" Type="http://schemas.openxmlformats.org/officeDocument/2006/relationships/hyperlink" Target="https://iibf.bartin.edu.tr/idari-personel-07200620.html" TargetMode="External"/><Relationship Id="rId17" Type="http://schemas.openxmlformats.org/officeDocument/2006/relationships/hyperlink" Target="https://cdn.bartin.edu.tr/sgdb/70aadefc1f9c9998eb5becb4cad5c173/idari-personel-odul-yonergesi.pdf" TargetMode="External"/><Relationship Id="rId25" Type="http://schemas.openxmlformats.org/officeDocument/2006/relationships/hyperlink" Target="https://iibf.bartin.edu.tr/birim-ic-degerlendirme-raporlari.html" TargetMode="External"/><Relationship Id="rId3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iibf.bartin.edu.tr/kalite-10024559/fyk-10024628.html" TargetMode="External"/><Relationship Id="rId20" Type="http://schemas.openxmlformats.org/officeDocument/2006/relationships/hyperlink" Target="https://iibf.bartin.edu.tr/ic-kontrol/kamu-hizmet-envanteri.html" TargetMode="External"/><Relationship Id="rId29" Type="http://schemas.openxmlformats.org/officeDocument/2006/relationships/hyperlink" Target="https://iibf.bartin.edu.tr/ic-kontrol-belgeleri.html" TargetMode="External"/><Relationship Id="rId1" Type="http://schemas.openxmlformats.org/officeDocument/2006/relationships/styles" Target="styles.xml"/><Relationship Id="rId6" Type="http://schemas.openxmlformats.org/officeDocument/2006/relationships/hyperlink" Target="https://iibf.bartin.edu.tr/ic-kontrol-belgeleri.html" TargetMode="External"/><Relationship Id="rId11" Type="http://schemas.openxmlformats.org/officeDocument/2006/relationships/hyperlink" Target="https://iibf.bartin.edu.tr/idari-personel-07200620.html" TargetMode="External"/><Relationship Id="rId24" Type="http://schemas.openxmlformats.org/officeDocument/2006/relationships/hyperlink" Target="https://iibf.bartin.edu.tr/ic-kontrol/birim-stratejik-plan-degerlendirme-raporlari.html" TargetMode="External"/><Relationship Id="rId32" Type="http://schemas.openxmlformats.org/officeDocument/2006/relationships/hyperlink" Target="https://iibf.bartin.edu.tr/ic-kontrol/birim-stratejik-plan-degerlendirme-raporlari.html" TargetMode="External"/><Relationship Id="rId5" Type="http://schemas.openxmlformats.org/officeDocument/2006/relationships/endnotes" Target="endnotes.xml"/><Relationship Id="rId15" Type="http://schemas.openxmlformats.org/officeDocument/2006/relationships/hyperlink" Target="https://hizmetici.bartin.edu.tr/egitim-faaliyetleri.html" TargetMode="External"/><Relationship Id="rId23" Type="http://schemas.openxmlformats.org/officeDocument/2006/relationships/hyperlink" Target="https://iibf.bartin.edu.tr/mali-isler-is-akis-semalari.html" TargetMode="External"/><Relationship Id="rId28" Type="http://schemas.openxmlformats.org/officeDocument/2006/relationships/hyperlink" Target="https://iibf.bartin.edu.tr/ic-kontrol-belgeleri.html" TargetMode="External"/><Relationship Id="rId36" Type="http://schemas.openxmlformats.org/officeDocument/2006/relationships/theme" Target="theme/theme1.xml"/><Relationship Id="rId10" Type="http://schemas.openxmlformats.org/officeDocument/2006/relationships/hyperlink" Target="https://iibf.bartin.edu.tr/idari-personel-07200620.html" TargetMode="External"/><Relationship Id="rId19" Type="http://schemas.openxmlformats.org/officeDocument/2006/relationships/hyperlink" Target="https://iibf.bartin.edu.tr/mali-isler-is-akis-semalari.html" TargetMode="External"/><Relationship Id="rId31" Type="http://schemas.openxmlformats.org/officeDocument/2006/relationships/hyperlink" Target="https://iibf.bartin.edu.tr/ic-kontrol/birim-stratejik-plan-degerlendirme-raporlari.html" TargetMode="External"/><Relationship Id="rId4" Type="http://schemas.openxmlformats.org/officeDocument/2006/relationships/footnotes" Target="footnotes.xml"/><Relationship Id="rId9" Type="http://schemas.openxmlformats.org/officeDocument/2006/relationships/hyperlink" Target="https://iibf.bartin.edu.tr/gorev-tanimlari-04252908.html" TargetMode="External"/><Relationship Id="rId14" Type="http://schemas.openxmlformats.org/officeDocument/2006/relationships/hyperlink" Target="https://cdn.bartin.edu.tr/onceinsan/7e30a52481a146eef5758cb8488e68ac/ogretimuyesiilani202505.pdf" TargetMode="External"/><Relationship Id="rId22" Type="http://schemas.openxmlformats.org/officeDocument/2006/relationships/hyperlink" Target="https://iibf.bartin.edu.tr/mali-isler-is-akis-semalari.html" TargetMode="External"/><Relationship Id="rId27" Type="http://schemas.openxmlformats.org/officeDocument/2006/relationships/hyperlink" Target="https://iibf.bartin.edu.tr/ic-kontrol-belgeleri.html" TargetMode="External"/><Relationship Id="rId30" Type="http://schemas.openxmlformats.org/officeDocument/2006/relationships/hyperlink" Target="https://iibf.bartin.edu.tr/ic-kontrol/birim-stratejik-plan-degerlendirme-raporlari.html" TargetMode="External"/><Relationship Id="rId35" Type="http://schemas.openxmlformats.org/officeDocument/2006/relationships/fontTable" Target="fontTable.xml"/><Relationship Id="rId8" Type="http://schemas.openxmlformats.org/officeDocument/2006/relationships/hyperlink" Target="https://form.bartin.edu.tr/rapor/form/atik-takip-raporu.html?&amp;genelrapor=true&amp;tarih__yile=20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8</Pages>
  <Words>5286</Words>
  <Characters>30132</Characters>
  <Application>Microsoft Office Word</Application>
  <DocSecurity>0</DocSecurity>
  <Lines>251</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Nazan Demir</cp:lastModifiedBy>
  <cp:revision>14</cp:revision>
  <dcterms:created xsi:type="dcterms:W3CDTF">2026-08-03T13:23:00Z</dcterms:created>
  <dcterms:modified xsi:type="dcterms:W3CDTF">2026-08-05T09:08:00Z</dcterms:modified>
</cp:coreProperties>
</file>