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1CDE" w14:textId="53ED2D86" w:rsidR="00710537" w:rsidRPr="00710537" w:rsidRDefault="00710537" w:rsidP="00710537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0537">
        <w:rPr>
          <w:rFonts w:ascii="Times New Roman" w:hAnsi="Times New Roman" w:cs="Times New Roman"/>
        </w:rPr>
        <w:t>Sevgili Öğrencilerimiz</w:t>
      </w:r>
      <w:r>
        <w:rPr>
          <w:rFonts w:ascii="Times New Roman" w:hAnsi="Times New Roman" w:cs="Times New Roman"/>
        </w:rPr>
        <w:t>,</w:t>
      </w:r>
    </w:p>
    <w:p w14:paraId="546749B8" w14:textId="75CA5905" w:rsidR="00710537" w:rsidRPr="00710537" w:rsidRDefault="00710537" w:rsidP="00710537">
      <w:pPr>
        <w:spacing w:line="480" w:lineRule="auto"/>
        <w:jc w:val="both"/>
        <w:rPr>
          <w:rFonts w:ascii="Times New Roman" w:hAnsi="Times New Roman" w:cs="Times New Roman"/>
        </w:rPr>
      </w:pPr>
      <w:r w:rsidRPr="00710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10537">
        <w:rPr>
          <w:rFonts w:ascii="Times New Roman" w:hAnsi="Times New Roman" w:cs="Times New Roman"/>
        </w:rPr>
        <w:t xml:space="preserve">2021-2022 Akademik Yılı YDİ </w:t>
      </w:r>
      <w:proofErr w:type="gramStart"/>
      <w:r w:rsidRPr="00710537">
        <w:rPr>
          <w:rFonts w:ascii="Times New Roman" w:hAnsi="Times New Roman" w:cs="Times New Roman"/>
        </w:rPr>
        <w:t>101  Yabancı</w:t>
      </w:r>
      <w:proofErr w:type="gramEnd"/>
      <w:r w:rsidRPr="00710537">
        <w:rPr>
          <w:rFonts w:ascii="Times New Roman" w:hAnsi="Times New Roman" w:cs="Times New Roman"/>
        </w:rPr>
        <w:t xml:space="preserve"> Dil İngilizce I Dersi Muafiyet Sınavı 2 Ekim 2021 tarihinde çevrimiçi (online) olarak gerçekleştirilecektir.</w:t>
      </w:r>
    </w:p>
    <w:p w14:paraId="18BD8099" w14:textId="6EC606EE" w:rsidR="00710537" w:rsidRPr="00710537" w:rsidRDefault="00710537" w:rsidP="00710537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710537">
        <w:rPr>
          <w:rFonts w:ascii="Times New Roman" w:hAnsi="Times New Roman" w:cs="Times New Roman"/>
        </w:rPr>
        <w:t xml:space="preserve">Sınava YDİ 101 Yabancı Dil İngilizce I Dersini ilk defa alacak öğrencilerimiz ile daha önce bu dersi alıp başarı ile tamamlayamamış öğrencilerimiz girebilirler. </w:t>
      </w:r>
    </w:p>
    <w:p w14:paraId="38FB318B" w14:textId="7B8E051D" w:rsidR="00710537" w:rsidRPr="00710537" w:rsidRDefault="00710537" w:rsidP="00710537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710537">
        <w:rPr>
          <w:rFonts w:ascii="Times New Roman" w:hAnsi="Times New Roman" w:cs="Times New Roman"/>
        </w:rPr>
        <w:t>YDİ 101 Yabancı Dil İngilizce I Dersi Sınavı 20 soru şeklinde ve sınav süresi 25 dakika olacaktır. Sınav 2 Ekim 2021 tarihinde 13:00-16.:00 saatleri arasında üniversitemiz E-ders sistemi üzerinden gerçekleştirilecek olup sınav belirtilen tarihte ve saat aralığında sistemde açık kalacaktır. Sınava giriş yaptığınızda 25 dakikalık sınav süreniz başlayacaktır.</w:t>
      </w:r>
    </w:p>
    <w:p w14:paraId="73406A1F" w14:textId="58E7DB4D" w:rsidR="00710537" w:rsidRPr="00710537" w:rsidRDefault="00710537" w:rsidP="00710537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710537">
        <w:rPr>
          <w:rFonts w:ascii="Times New Roman" w:hAnsi="Times New Roman" w:cs="Times New Roman"/>
        </w:rPr>
        <w:t>E-ders sistemine https://uzem.bartin.edu.tr/ adresinde yer alan menüde “e-Ders Giriş” sekmesine tıklayarak veya doğrudan https://eders.bartin.edu.tr/  bağlantısı aracılığıyla erişebilirsiniz. Sınavın linkini Yabancı Dil dersi içerisinde 1. Hafta konu içeriğinde bulabilirsiniz.</w:t>
      </w:r>
    </w:p>
    <w:p w14:paraId="587E6C79" w14:textId="71150B80" w:rsidR="00710537" w:rsidRPr="00710537" w:rsidRDefault="00710537" w:rsidP="00710537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710537">
        <w:rPr>
          <w:rFonts w:ascii="Times New Roman" w:hAnsi="Times New Roman" w:cs="Times New Roman"/>
        </w:rPr>
        <w:t>İlk kez giriş yapacak öğrencilerimiz sisteme giriş bilgileri şu şekilde olacaktır:</w:t>
      </w:r>
    </w:p>
    <w:p w14:paraId="7514AE9D" w14:textId="77777777" w:rsidR="00710537" w:rsidRPr="00710537" w:rsidRDefault="00710537" w:rsidP="00710537">
      <w:pPr>
        <w:spacing w:line="480" w:lineRule="auto"/>
        <w:jc w:val="both"/>
        <w:rPr>
          <w:rFonts w:ascii="Times New Roman" w:hAnsi="Times New Roman" w:cs="Times New Roman"/>
        </w:rPr>
      </w:pPr>
      <w:r w:rsidRPr="00710537">
        <w:rPr>
          <w:rFonts w:ascii="Times New Roman" w:hAnsi="Times New Roman" w:cs="Times New Roman"/>
        </w:rPr>
        <w:t>Kullanıcı adı: Öğrenci Numarası</w:t>
      </w:r>
    </w:p>
    <w:p w14:paraId="2457D91D" w14:textId="4F671BCB" w:rsidR="00710537" w:rsidRPr="00710537" w:rsidRDefault="00710537" w:rsidP="00710537">
      <w:pPr>
        <w:spacing w:line="480" w:lineRule="auto"/>
        <w:jc w:val="both"/>
        <w:rPr>
          <w:rFonts w:ascii="Times New Roman" w:hAnsi="Times New Roman" w:cs="Times New Roman"/>
        </w:rPr>
      </w:pPr>
      <w:r w:rsidRPr="00710537">
        <w:rPr>
          <w:rFonts w:ascii="Times New Roman" w:hAnsi="Times New Roman" w:cs="Times New Roman"/>
        </w:rPr>
        <w:t>Şifre: T.C. Kimlik Numarası</w:t>
      </w:r>
    </w:p>
    <w:p w14:paraId="7E62A493" w14:textId="374AF976" w:rsidR="001E6557" w:rsidRPr="00710537" w:rsidRDefault="00710537" w:rsidP="00710537">
      <w:pPr>
        <w:spacing w:line="480" w:lineRule="auto"/>
        <w:jc w:val="both"/>
        <w:rPr>
          <w:rFonts w:ascii="Times New Roman" w:hAnsi="Times New Roman" w:cs="Times New Roman"/>
        </w:rPr>
      </w:pPr>
      <w:r w:rsidRPr="00710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10537">
        <w:rPr>
          <w:rFonts w:ascii="Times New Roman" w:hAnsi="Times New Roman" w:cs="Times New Roman"/>
        </w:rPr>
        <w:t>Sınavların tamamlanması sonrasında yapılacak değerlendirmeler neticesinde “muaf” sayılacak öğrencilerin listesi fakültelerin öğrenci işleri birimine bildirilecektir.</w:t>
      </w:r>
    </w:p>
    <w:sectPr w:rsidR="001E6557" w:rsidRPr="0071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3E60"/>
    <w:multiLevelType w:val="multilevel"/>
    <w:tmpl w:val="449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57"/>
    <w:rsid w:val="001E6557"/>
    <w:rsid w:val="004F4FBF"/>
    <w:rsid w:val="00663309"/>
    <w:rsid w:val="007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7EB"/>
  <w15:chartTrackingRefBased/>
  <w15:docId w15:val="{25261EE3-E358-7A47-B32D-1461798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FEFEF"/>
          </w:divBdr>
        </w:div>
        <w:div w:id="1543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591817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6957372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650476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01338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60909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8377683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</w:divsChild>
            </w:div>
          </w:divsChild>
        </w:div>
      </w:divsChild>
    </w:div>
    <w:div w:id="1337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FEFEF"/>
          </w:divBdr>
        </w:div>
        <w:div w:id="1071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790707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294874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461067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5441741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356687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494955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</w:divsChild>
            </w:div>
          </w:divsChild>
        </w:div>
      </w:divsChild>
    </w:div>
    <w:div w:id="1968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FEFEF"/>
          </w:divBdr>
        </w:div>
        <w:div w:id="96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9236108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410125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047487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9494599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1255166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  <w:div w:id="966551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F3B3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 Oral</dc:creator>
  <cp:keywords/>
  <dc:description/>
  <cp:lastModifiedBy>User</cp:lastModifiedBy>
  <cp:revision>2</cp:revision>
  <dcterms:created xsi:type="dcterms:W3CDTF">2021-09-16T11:26:00Z</dcterms:created>
  <dcterms:modified xsi:type="dcterms:W3CDTF">2021-09-16T11:26:00Z</dcterms:modified>
</cp:coreProperties>
</file>