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04FE" w14:textId="218DF364" w:rsidR="00854CDB" w:rsidRPr="00854CDB" w:rsidRDefault="002D507A" w:rsidP="00A31F42">
      <w:pPr>
        <w:jc w:val="center"/>
        <w:rPr>
          <w:b/>
          <w:bCs/>
        </w:rPr>
      </w:pPr>
      <w:r w:rsidRPr="002D507A">
        <w:rPr>
          <w:b/>
          <w:bCs/>
        </w:rPr>
        <w:t>Fakülte Kurulu Gündem Maddeler</w:t>
      </w:r>
      <w:r w:rsidR="00073877">
        <w:rPr>
          <w:b/>
          <w:bCs/>
        </w:rPr>
        <w:t>i</w:t>
      </w:r>
    </w:p>
    <w:p w14:paraId="0DBE8E98" w14:textId="16298DB5" w:rsidR="00854CDB" w:rsidRPr="00854CDB" w:rsidRDefault="00854CDB" w:rsidP="00854CDB">
      <w:pPr>
        <w:rPr>
          <w:b/>
          <w:bCs/>
        </w:rPr>
      </w:pPr>
      <w:r w:rsidRPr="00854CDB">
        <w:rPr>
          <w:b/>
          <w:bCs/>
        </w:rPr>
        <w:t>1-</w:t>
      </w:r>
      <w:r w:rsidRPr="00854CDB">
        <w:rPr>
          <w:b/>
          <w:bCs/>
        </w:rPr>
        <w:tab/>
        <w:t>Uzaktan eğitime erişim olmayan öğrencilerin durumları, (bahaneler kota sınırı, köyde</w:t>
      </w:r>
      <w:r>
        <w:rPr>
          <w:b/>
          <w:bCs/>
        </w:rPr>
        <w:t xml:space="preserve"> </w:t>
      </w:r>
      <w:r w:rsidRPr="00854CDB">
        <w:rPr>
          <w:b/>
          <w:bCs/>
        </w:rPr>
        <w:t xml:space="preserve">yaşamak, bilgisayarı olmamak </w:t>
      </w:r>
      <w:proofErr w:type="spellStart"/>
      <w:r w:rsidRPr="00854CDB">
        <w:rPr>
          <w:b/>
          <w:bCs/>
        </w:rPr>
        <w:t>vb</w:t>
      </w:r>
      <w:proofErr w:type="spellEnd"/>
      <w:r w:rsidRPr="00854CDB">
        <w:rPr>
          <w:b/>
          <w:bCs/>
        </w:rPr>
        <w:t>)  netleştirmek.</w:t>
      </w:r>
    </w:p>
    <w:p w14:paraId="62711CAE" w14:textId="77777777" w:rsidR="00854CDB" w:rsidRPr="00854CDB" w:rsidRDefault="00854CDB" w:rsidP="00A31F42">
      <w:pPr>
        <w:rPr>
          <w:b/>
          <w:bCs/>
        </w:rPr>
      </w:pPr>
      <w:r w:rsidRPr="00854CDB">
        <w:rPr>
          <w:b/>
          <w:bCs/>
        </w:rPr>
        <w:t>2-</w:t>
      </w:r>
      <w:r w:rsidRPr="00854CDB">
        <w:rPr>
          <w:b/>
          <w:bCs/>
        </w:rPr>
        <w:tab/>
        <w:t>Gerçek anlamda kaç öğrencinin kabul edilebilir mazereti olduğunu bölümler itibarı ile ortaya koymak</w:t>
      </w:r>
    </w:p>
    <w:p w14:paraId="286639A5" w14:textId="77777777" w:rsidR="00854CDB" w:rsidRPr="00854CDB" w:rsidRDefault="00854CDB" w:rsidP="00A31F42">
      <w:pPr>
        <w:rPr>
          <w:b/>
          <w:bCs/>
        </w:rPr>
      </w:pPr>
      <w:r w:rsidRPr="00854CDB">
        <w:rPr>
          <w:b/>
          <w:bCs/>
        </w:rPr>
        <w:t>3-</w:t>
      </w:r>
      <w:r w:rsidRPr="00854CDB">
        <w:rPr>
          <w:b/>
          <w:bCs/>
        </w:rPr>
        <w:tab/>
        <w:t xml:space="preserve">Ara sınavların ne şekilde yapılacağını netleştirmek (Tezsiz yüksek lisanstaki gibi çoktan seçmeli sorular mı, ödev mi </w:t>
      </w:r>
      <w:proofErr w:type="spellStart"/>
      <w:r w:rsidRPr="00854CDB">
        <w:rPr>
          <w:b/>
          <w:bCs/>
        </w:rPr>
        <w:t>vb</w:t>
      </w:r>
      <w:proofErr w:type="spellEnd"/>
      <w:r w:rsidRPr="00854CDB">
        <w:rPr>
          <w:b/>
          <w:bCs/>
        </w:rPr>
        <w:t>)</w:t>
      </w:r>
    </w:p>
    <w:p w14:paraId="74BE4123" w14:textId="77777777" w:rsidR="00854CDB" w:rsidRPr="00854CDB" w:rsidRDefault="00854CDB" w:rsidP="00A31F42">
      <w:pPr>
        <w:rPr>
          <w:b/>
          <w:bCs/>
        </w:rPr>
      </w:pPr>
      <w:r w:rsidRPr="00854CDB">
        <w:rPr>
          <w:b/>
          <w:bCs/>
        </w:rPr>
        <w:t>4-</w:t>
      </w:r>
      <w:r w:rsidRPr="00854CDB">
        <w:rPr>
          <w:b/>
          <w:bCs/>
        </w:rPr>
        <w:tab/>
        <w:t>Derslere katılım durumu ve derslerin nasıl işlenmesi gerektiği</w:t>
      </w:r>
    </w:p>
    <w:p w14:paraId="41D5BF85" w14:textId="77777777" w:rsidR="00854CDB" w:rsidRPr="00854CDB" w:rsidRDefault="00854CDB" w:rsidP="00A31F42">
      <w:pPr>
        <w:rPr>
          <w:b/>
          <w:bCs/>
        </w:rPr>
      </w:pPr>
      <w:r w:rsidRPr="00854CDB">
        <w:rPr>
          <w:b/>
          <w:bCs/>
        </w:rPr>
        <w:t>5-</w:t>
      </w:r>
      <w:r w:rsidRPr="00854CDB">
        <w:rPr>
          <w:b/>
          <w:bCs/>
        </w:rPr>
        <w:tab/>
        <w:t xml:space="preserve">Öğrencilere tüm ders materyallerinin ulaştırılması </w:t>
      </w:r>
    </w:p>
    <w:p w14:paraId="4021290F" w14:textId="77777777" w:rsidR="00854CDB" w:rsidRPr="00854CDB" w:rsidRDefault="00854CDB" w:rsidP="00A31F42">
      <w:pPr>
        <w:rPr>
          <w:b/>
          <w:bCs/>
        </w:rPr>
      </w:pPr>
      <w:r w:rsidRPr="00854CDB">
        <w:rPr>
          <w:b/>
          <w:bCs/>
        </w:rPr>
        <w:t>6-</w:t>
      </w:r>
      <w:r w:rsidRPr="00854CDB">
        <w:rPr>
          <w:b/>
          <w:bCs/>
        </w:rPr>
        <w:tab/>
        <w:t xml:space="preserve">Final sınavının nasıl yapılacağı </w:t>
      </w:r>
    </w:p>
    <w:p w14:paraId="1C9AE7AC" w14:textId="0AAD00AC" w:rsidR="00073877" w:rsidRPr="002D507A" w:rsidRDefault="00073877" w:rsidP="00854CDB">
      <w:pPr>
        <w:rPr>
          <w:b/>
          <w:bCs/>
        </w:rPr>
      </w:pPr>
    </w:p>
    <w:sectPr w:rsidR="00073877" w:rsidRPr="002D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11A20"/>
    <w:multiLevelType w:val="hybridMultilevel"/>
    <w:tmpl w:val="D6E6DC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7A"/>
    <w:rsid w:val="00073877"/>
    <w:rsid w:val="002D507A"/>
    <w:rsid w:val="00854CDB"/>
    <w:rsid w:val="00A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21FB3"/>
  <w15:chartTrackingRefBased/>
  <w15:docId w15:val="{1F198615-3EE1-F749-ADF6-7F8DA2CA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ayaz</dc:creator>
  <cp:keywords/>
  <dc:description/>
  <cp:lastModifiedBy>ahmet ayaz</cp:lastModifiedBy>
  <cp:revision>2</cp:revision>
  <dcterms:created xsi:type="dcterms:W3CDTF">2020-03-27T10:35:00Z</dcterms:created>
  <dcterms:modified xsi:type="dcterms:W3CDTF">2020-03-27T10:35:00Z</dcterms:modified>
</cp:coreProperties>
</file>