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0A24225B" w:rsidR="001131E2" w:rsidRPr="001F3940" w:rsidRDefault="00754456" w:rsidP="007D6367">
            <w:pPr>
              <w:rPr>
                <w:rFonts w:eastAsia="Calibri"/>
                <w:lang w:eastAsia="en-US"/>
              </w:rPr>
            </w:pPr>
            <w:r>
              <w:rPr>
                <w:rFonts w:eastAsia="Calibri"/>
                <w:lang w:eastAsia="en-US"/>
              </w:rPr>
              <w:t xml:space="preserve">                </w:t>
            </w:r>
            <w:r w:rsidR="00C47BE4">
              <w:rPr>
                <w:rFonts w:eastAsia="Calibri"/>
                <w:lang w:eastAsia="en-US"/>
              </w:rPr>
              <w:t>02</w:t>
            </w:r>
            <w:r w:rsidR="007863ED">
              <w:rPr>
                <w:rFonts w:eastAsia="Calibri"/>
                <w:lang w:eastAsia="en-US"/>
              </w:rPr>
              <w:t>/</w:t>
            </w:r>
            <w:r w:rsidR="00C47BE4">
              <w:rPr>
                <w:rFonts w:eastAsia="Calibri"/>
                <w:lang w:eastAsia="en-US"/>
              </w:rPr>
              <w:t>05</w:t>
            </w:r>
            <w:r w:rsidR="00A22237">
              <w:rPr>
                <w:rFonts w:eastAsia="Calibri"/>
                <w:lang w:eastAsia="en-US"/>
              </w:rPr>
              <w:t>/2023</w:t>
            </w:r>
          </w:p>
        </w:tc>
        <w:tc>
          <w:tcPr>
            <w:tcW w:w="3071" w:type="dxa"/>
            <w:shd w:val="clear" w:color="auto" w:fill="auto"/>
          </w:tcPr>
          <w:p w14:paraId="24CE1FBF" w14:textId="3E19867C" w:rsidR="001131E2" w:rsidRPr="001F3940" w:rsidRDefault="00691B03" w:rsidP="00476DD0">
            <w:pPr>
              <w:rPr>
                <w:rFonts w:eastAsia="Calibri"/>
                <w:lang w:eastAsia="en-US"/>
              </w:rPr>
            </w:pPr>
            <w:r w:rsidRPr="001F3940">
              <w:rPr>
                <w:rFonts w:eastAsia="Calibri"/>
                <w:lang w:eastAsia="en-US"/>
              </w:rPr>
              <w:t xml:space="preserve"> </w:t>
            </w:r>
            <w:r w:rsidR="00C47BE4">
              <w:rPr>
                <w:rFonts w:eastAsia="Calibri"/>
                <w:lang w:eastAsia="en-US"/>
              </w:rPr>
              <w:t xml:space="preserve">                 2023/18</w:t>
            </w:r>
          </w:p>
        </w:tc>
        <w:tc>
          <w:tcPr>
            <w:tcW w:w="3465" w:type="dxa"/>
            <w:gridSpan w:val="2"/>
            <w:shd w:val="clear" w:color="auto" w:fill="auto"/>
          </w:tcPr>
          <w:p w14:paraId="12A499FD" w14:textId="59379A6F"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C47BE4">
              <w:rPr>
                <w:rFonts w:eastAsia="Calibri"/>
                <w:lang w:eastAsia="en-US"/>
              </w:rPr>
              <w:t>-02</w:t>
            </w:r>
          </w:p>
        </w:tc>
      </w:tr>
    </w:tbl>
    <w:p w14:paraId="5281CFDA" w14:textId="77777777" w:rsidR="009A508C" w:rsidRDefault="009A508C" w:rsidP="00F1505C">
      <w:pPr>
        <w:ind w:firstLine="720"/>
        <w:jc w:val="both"/>
        <w:rPr>
          <w:rFonts w:eastAsia="Calibri"/>
          <w:sz w:val="24"/>
          <w:szCs w:val="24"/>
          <w:lang w:eastAsia="en-US"/>
        </w:rPr>
      </w:pPr>
    </w:p>
    <w:p w14:paraId="7A300ED1" w14:textId="6DCBB3A1" w:rsidR="00C47BE4" w:rsidRPr="00C47BE4" w:rsidRDefault="007D6367" w:rsidP="00C47BE4">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00C47BE4" w:rsidRPr="00C47BE4">
        <w:rPr>
          <w:rFonts w:eastAsia="Calibri"/>
          <w:sz w:val="24"/>
          <w:szCs w:val="24"/>
          <w:lang w:eastAsia="en-US"/>
        </w:rPr>
        <w:t>Fakülte Yönetim Kurulu 02/05/2023 tarihinde saat 16.45’ de Fakü</w:t>
      </w:r>
      <w:r w:rsidR="00C47BE4">
        <w:rPr>
          <w:rFonts w:eastAsia="Calibri"/>
          <w:sz w:val="24"/>
          <w:szCs w:val="24"/>
          <w:lang w:eastAsia="en-US"/>
        </w:rPr>
        <w:t xml:space="preserve">lte Dekanı Prof. Dr. Şaban ESEN </w:t>
      </w:r>
      <w:r w:rsidR="00C47BE4" w:rsidRPr="00C47BE4">
        <w:rPr>
          <w:rFonts w:eastAsia="Calibri"/>
          <w:sz w:val="24"/>
          <w:szCs w:val="24"/>
          <w:lang w:eastAsia="en-US"/>
        </w:rPr>
        <w:t xml:space="preserve">başkanlığında gündem maddelerini görüşmek üzere 3-67 </w:t>
      </w:r>
      <w:proofErr w:type="spellStart"/>
      <w:r w:rsidR="00C47BE4" w:rsidRPr="00C47BE4">
        <w:rPr>
          <w:rFonts w:eastAsia="Calibri"/>
          <w:sz w:val="24"/>
          <w:szCs w:val="24"/>
          <w:lang w:eastAsia="en-US"/>
        </w:rPr>
        <w:t>nolu</w:t>
      </w:r>
      <w:proofErr w:type="spellEnd"/>
      <w:r w:rsidR="00C47BE4" w:rsidRPr="00C47BE4">
        <w:rPr>
          <w:rFonts w:eastAsia="Calibri"/>
          <w:sz w:val="24"/>
          <w:szCs w:val="24"/>
          <w:lang w:eastAsia="en-US"/>
        </w:rPr>
        <w:t xml:space="preserve"> toplantı </w:t>
      </w:r>
      <w:r w:rsidR="00C47BE4">
        <w:rPr>
          <w:rFonts w:eastAsia="Calibri"/>
          <w:sz w:val="24"/>
          <w:szCs w:val="24"/>
          <w:lang w:eastAsia="en-US"/>
        </w:rPr>
        <w:t xml:space="preserve">salonunda toplanarak aşağıdaki </w:t>
      </w:r>
      <w:r w:rsidR="00C47BE4" w:rsidRPr="00C47BE4">
        <w:rPr>
          <w:rFonts w:eastAsia="Calibri"/>
          <w:sz w:val="24"/>
          <w:szCs w:val="24"/>
          <w:lang w:eastAsia="en-US"/>
        </w:rPr>
        <w:t>kararları almıştır.</w:t>
      </w:r>
    </w:p>
    <w:p w14:paraId="66B11677" w14:textId="6C618348" w:rsidR="00C47BE4" w:rsidRPr="00C47BE4" w:rsidRDefault="00C47BE4" w:rsidP="00C47BE4">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C47BE4">
        <w:rPr>
          <w:rFonts w:eastAsia="Calibri"/>
          <w:b/>
          <w:sz w:val="24"/>
          <w:szCs w:val="24"/>
          <w:lang w:eastAsia="en-US"/>
        </w:rPr>
        <w:t>KARAR 01:</w:t>
      </w:r>
      <w:r w:rsidRPr="00C47BE4">
        <w:rPr>
          <w:rFonts w:eastAsia="Calibri"/>
          <w:sz w:val="24"/>
          <w:szCs w:val="24"/>
          <w:lang w:eastAsia="en-US"/>
        </w:rPr>
        <w:t xml:space="preserve"> Fakültemiz bölümlerinin ihtiyaçlarına y</w:t>
      </w:r>
      <w:r>
        <w:rPr>
          <w:rFonts w:eastAsia="Calibri"/>
          <w:sz w:val="24"/>
          <w:szCs w:val="24"/>
          <w:lang w:eastAsia="en-US"/>
        </w:rPr>
        <w:t xml:space="preserve">önelik akademik personel kadro </w:t>
      </w:r>
      <w:r w:rsidRPr="00C47BE4">
        <w:rPr>
          <w:rFonts w:eastAsia="Calibri"/>
          <w:sz w:val="24"/>
          <w:szCs w:val="24"/>
          <w:lang w:eastAsia="en-US"/>
        </w:rPr>
        <w:t>talepleri görüşüldü.</w:t>
      </w:r>
    </w:p>
    <w:p w14:paraId="4E995921" w14:textId="2864DD38" w:rsidR="00C47BE4" w:rsidRPr="00C47BE4" w:rsidRDefault="00C47BE4" w:rsidP="00C47BE4">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C47BE4">
        <w:rPr>
          <w:rFonts w:eastAsia="Calibri"/>
          <w:sz w:val="24"/>
          <w:szCs w:val="24"/>
          <w:lang w:eastAsia="en-US"/>
        </w:rPr>
        <w:t>Yapılan görüşmede Fakültemiz bölümlerinin akademik p</w:t>
      </w:r>
      <w:r>
        <w:rPr>
          <w:rFonts w:eastAsia="Calibri"/>
          <w:sz w:val="24"/>
          <w:szCs w:val="24"/>
          <w:lang w:eastAsia="en-US"/>
        </w:rPr>
        <w:t xml:space="preserve">ersonel ihtiyacı doğrultusunda </w:t>
      </w:r>
      <w:r w:rsidRPr="00C47BE4">
        <w:rPr>
          <w:rFonts w:eastAsia="Calibri"/>
          <w:sz w:val="24"/>
          <w:szCs w:val="24"/>
          <w:lang w:eastAsia="en-US"/>
        </w:rPr>
        <w:t>aşağıdaki çizelgede belirtilen kadroların Rektörlük Makamından talep edilmesinin uygunluğuna,</w:t>
      </w:r>
    </w:p>
    <w:p w14:paraId="7F7D62DF" w14:textId="5CC5D84E" w:rsidR="007D6367" w:rsidRPr="007D6367" w:rsidRDefault="00C47BE4" w:rsidP="00C47BE4">
      <w:pPr>
        <w:widowControl/>
        <w:shd w:val="clear" w:color="auto" w:fill="FFFFFF"/>
        <w:tabs>
          <w:tab w:val="left" w:pos="709"/>
          <w:tab w:val="left" w:pos="851"/>
        </w:tabs>
        <w:autoSpaceDE/>
        <w:autoSpaceDN/>
        <w:contextualSpacing/>
        <w:rPr>
          <w:rFonts w:eastAsia="Calibri"/>
          <w:sz w:val="24"/>
          <w:szCs w:val="24"/>
          <w:lang w:eastAsia="en-US"/>
        </w:rPr>
      </w:pPr>
      <w:r>
        <w:rPr>
          <w:rFonts w:eastAsia="Calibri"/>
          <w:sz w:val="24"/>
          <w:szCs w:val="24"/>
          <w:lang w:eastAsia="en-US"/>
        </w:rPr>
        <w:tab/>
      </w:r>
      <w:r w:rsidRPr="00C47BE4">
        <w:rPr>
          <w:rFonts w:eastAsia="Calibri"/>
          <w:sz w:val="24"/>
          <w:szCs w:val="24"/>
          <w:lang w:eastAsia="en-US"/>
        </w:rPr>
        <w:t>Oy birliği ile karar verildi.</w:t>
      </w:r>
      <w:r w:rsidRPr="00C47BE4">
        <w:rPr>
          <w:rFonts w:eastAsia="Calibri"/>
          <w:sz w:val="24"/>
          <w:szCs w:val="24"/>
          <w:lang w:eastAsia="en-US"/>
        </w:rPr>
        <w:cr/>
      </w:r>
      <w:r>
        <w:rPr>
          <w:rFonts w:eastAsia="Calibri"/>
          <w:sz w:val="24"/>
          <w:szCs w:val="24"/>
          <w:lang w:eastAsia="en-US"/>
        </w:rPr>
        <w:t xml:space="preserve">                                                   Talep Edilen Akademik Kadronun</w:t>
      </w:r>
    </w:p>
    <w:tbl>
      <w:tblPr>
        <w:tblStyle w:val="TabloKlavuzu"/>
        <w:tblW w:w="0" w:type="auto"/>
        <w:tblLook w:val="04A0" w:firstRow="1" w:lastRow="0" w:firstColumn="1" w:lastColumn="0" w:noHBand="0" w:noVBand="1"/>
      </w:tblPr>
      <w:tblGrid>
        <w:gridCol w:w="3256"/>
        <w:gridCol w:w="3260"/>
        <w:gridCol w:w="1984"/>
        <w:gridCol w:w="993"/>
      </w:tblGrid>
      <w:tr w:rsidR="00C47BE4" w14:paraId="7C22E5DC" w14:textId="77777777" w:rsidTr="007F327F">
        <w:trPr>
          <w:trHeight w:val="351"/>
        </w:trPr>
        <w:tc>
          <w:tcPr>
            <w:tcW w:w="3256" w:type="dxa"/>
          </w:tcPr>
          <w:p w14:paraId="66BBCB92" w14:textId="26A5FDCD" w:rsidR="00C47BE4" w:rsidRDefault="00C47BE4"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 xml:space="preserve">Bölümü </w:t>
            </w:r>
          </w:p>
        </w:tc>
        <w:tc>
          <w:tcPr>
            <w:tcW w:w="3260" w:type="dxa"/>
          </w:tcPr>
          <w:p w14:paraId="4D7D8BEF" w14:textId="7E38EE45" w:rsidR="00C47BE4" w:rsidRDefault="00C47BE4" w:rsidP="00C47BE4">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Ana Bilim Dalı</w:t>
            </w:r>
          </w:p>
        </w:tc>
        <w:tc>
          <w:tcPr>
            <w:tcW w:w="1984" w:type="dxa"/>
          </w:tcPr>
          <w:p w14:paraId="646E3F3E" w14:textId="0A16E303" w:rsidR="00C47BE4" w:rsidRDefault="00C47BE4"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Kadro Unvanı</w:t>
            </w:r>
          </w:p>
        </w:tc>
        <w:tc>
          <w:tcPr>
            <w:tcW w:w="993" w:type="dxa"/>
          </w:tcPr>
          <w:p w14:paraId="747D0B2E" w14:textId="129E712D" w:rsidR="00C47BE4" w:rsidRDefault="00C47BE4"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Sayısı</w:t>
            </w:r>
          </w:p>
        </w:tc>
      </w:tr>
      <w:tr w:rsidR="00C47BE4" w14:paraId="2064BFC7" w14:textId="77777777" w:rsidTr="007F327F">
        <w:trPr>
          <w:trHeight w:val="413"/>
        </w:trPr>
        <w:tc>
          <w:tcPr>
            <w:tcW w:w="3256" w:type="dxa"/>
          </w:tcPr>
          <w:p w14:paraId="61D91664" w14:textId="15188415" w:rsidR="00C47BE4" w:rsidRDefault="00C47BE4" w:rsidP="00C47BE4">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İşletme</w:t>
            </w:r>
          </w:p>
        </w:tc>
        <w:tc>
          <w:tcPr>
            <w:tcW w:w="3260" w:type="dxa"/>
          </w:tcPr>
          <w:p w14:paraId="603CE2B4" w14:textId="6E544C87" w:rsidR="00C47BE4" w:rsidRDefault="00C47BE4" w:rsidP="007D6367">
            <w:pPr>
              <w:widowControl/>
              <w:tabs>
                <w:tab w:val="left" w:pos="709"/>
                <w:tab w:val="left" w:pos="851"/>
              </w:tabs>
              <w:autoSpaceDE/>
              <w:autoSpaceDN/>
              <w:contextualSpacing/>
              <w:jc w:val="both"/>
              <w:rPr>
                <w:rFonts w:eastAsia="Calibri"/>
                <w:sz w:val="24"/>
                <w:szCs w:val="24"/>
                <w:lang w:eastAsia="en-US"/>
              </w:rPr>
            </w:pPr>
            <w:r w:rsidRPr="00C47BE4">
              <w:rPr>
                <w:rFonts w:eastAsia="Calibri"/>
                <w:sz w:val="24"/>
                <w:szCs w:val="24"/>
                <w:lang w:eastAsia="en-US"/>
              </w:rPr>
              <w:t>Üretim Yönetimi ve Pazarlama</w:t>
            </w:r>
          </w:p>
        </w:tc>
        <w:tc>
          <w:tcPr>
            <w:tcW w:w="1984" w:type="dxa"/>
          </w:tcPr>
          <w:p w14:paraId="1AD1EE35" w14:textId="29037DE6" w:rsidR="00C47BE4" w:rsidRDefault="00C47BE4"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Doçent</w:t>
            </w:r>
          </w:p>
        </w:tc>
        <w:tc>
          <w:tcPr>
            <w:tcW w:w="993" w:type="dxa"/>
          </w:tcPr>
          <w:p w14:paraId="02AC206E" w14:textId="2B52C5AE" w:rsidR="00C47BE4" w:rsidRDefault="007F327F"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1</w:t>
            </w:r>
          </w:p>
        </w:tc>
      </w:tr>
      <w:tr w:rsidR="00C47BE4" w14:paraId="4E0C1247" w14:textId="77777777" w:rsidTr="007F327F">
        <w:trPr>
          <w:trHeight w:val="495"/>
        </w:trPr>
        <w:tc>
          <w:tcPr>
            <w:tcW w:w="3256" w:type="dxa"/>
          </w:tcPr>
          <w:p w14:paraId="2B0A144F" w14:textId="1B36FF0B" w:rsidR="00C47BE4" w:rsidRDefault="00C47BE4"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Uluslararası Ticaret ve Lojistik</w:t>
            </w:r>
          </w:p>
        </w:tc>
        <w:tc>
          <w:tcPr>
            <w:tcW w:w="3260" w:type="dxa"/>
          </w:tcPr>
          <w:p w14:paraId="3CB9EE9F" w14:textId="16C200BC" w:rsidR="00C47BE4" w:rsidRDefault="00C47BE4"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Uluslararası Ticaret ve Lojistik</w:t>
            </w:r>
          </w:p>
        </w:tc>
        <w:tc>
          <w:tcPr>
            <w:tcW w:w="1984" w:type="dxa"/>
          </w:tcPr>
          <w:p w14:paraId="44040E05" w14:textId="7F92D85F" w:rsidR="00C47BE4" w:rsidRDefault="00C47BE4"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 xml:space="preserve">Dr. </w:t>
            </w:r>
            <w:proofErr w:type="spellStart"/>
            <w:r>
              <w:rPr>
                <w:rFonts w:eastAsia="Calibri"/>
                <w:sz w:val="24"/>
                <w:szCs w:val="24"/>
                <w:lang w:eastAsia="en-US"/>
              </w:rPr>
              <w:t>Öğr</w:t>
            </w:r>
            <w:proofErr w:type="spellEnd"/>
            <w:r>
              <w:rPr>
                <w:rFonts w:eastAsia="Calibri"/>
                <w:sz w:val="24"/>
                <w:szCs w:val="24"/>
                <w:lang w:eastAsia="en-US"/>
              </w:rPr>
              <w:t>. Üyesi</w:t>
            </w:r>
          </w:p>
        </w:tc>
        <w:tc>
          <w:tcPr>
            <w:tcW w:w="993" w:type="dxa"/>
          </w:tcPr>
          <w:p w14:paraId="6A9AC1DC" w14:textId="21765C7C" w:rsidR="00C47BE4" w:rsidRDefault="007F327F"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1</w:t>
            </w:r>
          </w:p>
        </w:tc>
      </w:tr>
      <w:tr w:rsidR="00C47BE4" w14:paraId="371EA90C" w14:textId="77777777" w:rsidTr="007F327F">
        <w:trPr>
          <w:trHeight w:val="495"/>
        </w:trPr>
        <w:tc>
          <w:tcPr>
            <w:tcW w:w="3256" w:type="dxa"/>
          </w:tcPr>
          <w:p w14:paraId="6C162638" w14:textId="29DFDE09" w:rsidR="00C47BE4" w:rsidRDefault="00C47BE4"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Yönetim Bilişim Sistemleri</w:t>
            </w:r>
          </w:p>
        </w:tc>
        <w:tc>
          <w:tcPr>
            <w:tcW w:w="3260" w:type="dxa"/>
          </w:tcPr>
          <w:p w14:paraId="28C51D6B" w14:textId="3312B680" w:rsidR="00C47BE4" w:rsidRDefault="00C47BE4"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Yönetim Bilişim Sistemleri</w:t>
            </w:r>
          </w:p>
        </w:tc>
        <w:tc>
          <w:tcPr>
            <w:tcW w:w="1984" w:type="dxa"/>
          </w:tcPr>
          <w:p w14:paraId="2D065B14" w14:textId="6F7E4EF7" w:rsidR="00C47BE4" w:rsidRDefault="007F327F"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Doçent</w:t>
            </w:r>
          </w:p>
        </w:tc>
        <w:tc>
          <w:tcPr>
            <w:tcW w:w="993" w:type="dxa"/>
          </w:tcPr>
          <w:p w14:paraId="67E0D37F" w14:textId="54C6C455" w:rsidR="00C47BE4" w:rsidRDefault="007F327F"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1</w:t>
            </w:r>
          </w:p>
        </w:tc>
      </w:tr>
      <w:tr w:rsidR="00C47BE4" w14:paraId="6359EC1C" w14:textId="77777777" w:rsidTr="007F327F">
        <w:trPr>
          <w:trHeight w:val="495"/>
        </w:trPr>
        <w:tc>
          <w:tcPr>
            <w:tcW w:w="3256" w:type="dxa"/>
          </w:tcPr>
          <w:p w14:paraId="701C3867" w14:textId="19A74E21" w:rsidR="00C47BE4" w:rsidRDefault="00C47BE4" w:rsidP="007D6367">
            <w:pPr>
              <w:widowControl/>
              <w:tabs>
                <w:tab w:val="left" w:pos="709"/>
                <w:tab w:val="left" w:pos="851"/>
              </w:tabs>
              <w:autoSpaceDE/>
              <w:autoSpaceDN/>
              <w:contextualSpacing/>
              <w:jc w:val="both"/>
              <w:rPr>
                <w:rFonts w:eastAsia="Calibri"/>
                <w:sz w:val="24"/>
                <w:szCs w:val="24"/>
                <w:lang w:eastAsia="en-US"/>
              </w:rPr>
            </w:pPr>
            <w:r>
              <w:t>Turizm İşletmeciliği</w:t>
            </w:r>
          </w:p>
        </w:tc>
        <w:tc>
          <w:tcPr>
            <w:tcW w:w="3260" w:type="dxa"/>
          </w:tcPr>
          <w:p w14:paraId="05ACCAC5" w14:textId="64A70770" w:rsidR="00C47BE4" w:rsidRDefault="00C47BE4" w:rsidP="007D6367">
            <w:pPr>
              <w:widowControl/>
              <w:tabs>
                <w:tab w:val="left" w:pos="709"/>
                <w:tab w:val="left" w:pos="851"/>
              </w:tabs>
              <w:autoSpaceDE/>
              <w:autoSpaceDN/>
              <w:contextualSpacing/>
              <w:jc w:val="both"/>
              <w:rPr>
                <w:rFonts w:eastAsia="Calibri"/>
                <w:sz w:val="24"/>
                <w:szCs w:val="24"/>
                <w:lang w:eastAsia="en-US"/>
              </w:rPr>
            </w:pPr>
            <w:r>
              <w:t>Turizm İşletmeciliği</w:t>
            </w:r>
          </w:p>
        </w:tc>
        <w:tc>
          <w:tcPr>
            <w:tcW w:w="1984" w:type="dxa"/>
          </w:tcPr>
          <w:p w14:paraId="50EBAB13" w14:textId="1C6FCBF3" w:rsidR="00C47BE4" w:rsidRDefault="007F327F"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 xml:space="preserve">Dr. </w:t>
            </w:r>
            <w:proofErr w:type="spellStart"/>
            <w:r>
              <w:rPr>
                <w:rFonts w:eastAsia="Calibri"/>
                <w:sz w:val="24"/>
                <w:szCs w:val="24"/>
                <w:lang w:eastAsia="en-US"/>
              </w:rPr>
              <w:t>Öğr</w:t>
            </w:r>
            <w:proofErr w:type="spellEnd"/>
            <w:r>
              <w:rPr>
                <w:rFonts w:eastAsia="Calibri"/>
                <w:sz w:val="24"/>
                <w:szCs w:val="24"/>
                <w:lang w:eastAsia="en-US"/>
              </w:rPr>
              <w:t>. Üyesi</w:t>
            </w:r>
          </w:p>
        </w:tc>
        <w:tc>
          <w:tcPr>
            <w:tcW w:w="993" w:type="dxa"/>
          </w:tcPr>
          <w:p w14:paraId="7C0EEAFD" w14:textId="6866CF10" w:rsidR="00C47BE4" w:rsidRDefault="007F327F" w:rsidP="007D6367">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1</w:t>
            </w:r>
          </w:p>
        </w:tc>
      </w:tr>
      <w:tr w:rsidR="00C47BE4" w14:paraId="2C9DB6C8" w14:textId="77777777" w:rsidTr="007F327F">
        <w:trPr>
          <w:trHeight w:val="495"/>
        </w:trPr>
        <w:tc>
          <w:tcPr>
            <w:tcW w:w="3256" w:type="dxa"/>
          </w:tcPr>
          <w:p w14:paraId="405A8F2B" w14:textId="20B69BAE" w:rsidR="00C47BE4" w:rsidRDefault="00C47BE4" w:rsidP="00C47BE4">
            <w:pPr>
              <w:widowControl/>
              <w:tabs>
                <w:tab w:val="left" w:pos="709"/>
                <w:tab w:val="left" w:pos="851"/>
              </w:tabs>
              <w:autoSpaceDE/>
              <w:autoSpaceDN/>
              <w:contextualSpacing/>
              <w:jc w:val="both"/>
              <w:rPr>
                <w:rFonts w:eastAsia="Calibri"/>
                <w:sz w:val="24"/>
                <w:szCs w:val="24"/>
                <w:lang w:eastAsia="en-US"/>
              </w:rPr>
            </w:pPr>
            <w:r w:rsidRPr="005E3C98">
              <w:t xml:space="preserve">Siyaset Bilimi ve Kamu Yönetimi </w:t>
            </w:r>
          </w:p>
        </w:tc>
        <w:tc>
          <w:tcPr>
            <w:tcW w:w="3260" w:type="dxa"/>
          </w:tcPr>
          <w:p w14:paraId="6D3333BE" w14:textId="134FCF2D" w:rsidR="00C47BE4" w:rsidRDefault="00C47BE4" w:rsidP="00C47BE4">
            <w:pPr>
              <w:widowControl/>
              <w:tabs>
                <w:tab w:val="left" w:pos="709"/>
                <w:tab w:val="left" w:pos="851"/>
              </w:tabs>
              <w:autoSpaceDE/>
              <w:autoSpaceDN/>
              <w:contextualSpacing/>
              <w:jc w:val="both"/>
              <w:rPr>
                <w:rFonts w:eastAsia="Calibri"/>
                <w:sz w:val="24"/>
                <w:szCs w:val="24"/>
                <w:lang w:eastAsia="en-US"/>
              </w:rPr>
            </w:pPr>
            <w:r>
              <w:t>Siyaset ve Sosyal Bilimler</w:t>
            </w:r>
          </w:p>
        </w:tc>
        <w:tc>
          <w:tcPr>
            <w:tcW w:w="1984" w:type="dxa"/>
          </w:tcPr>
          <w:p w14:paraId="6054F908" w14:textId="6972F257" w:rsidR="00C47BE4" w:rsidRDefault="007F327F" w:rsidP="00C47BE4">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Doçent</w:t>
            </w:r>
          </w:p>
        </w:tc>
        <w:tc>
          <w:tcPr>
            <w:tcW w:w="993" w:type="dxa"/>
          </w:tcPr>
          <w:p w14:paraId="36E28F3C" w14:textId="4B227F04" w:rsidR="00C47BE4" w:rsidRDefault="007F327F" w:rsidP="00C47BE4">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1</w:t>
            </w:r>
          </w:p>
        </w:tc>
      </w:tr>
      <w:tr w:rsidR="007F327F" w14:paraId="0338443B" w14:textId="77777777" w:rsidTr="007F327F">
        <w:trPr>
          <w:trHeight w:val="495"/>
        </w:trPr>
        <w:tc>
          <w:tcPr>
            <w:tcW w:w="3256" w:type="dxa"/>
          </w:tcPr>
          <w:p w14:paraId="382EFFB3" w14:textId="187F2679" w:rsidR="007F327F" w:rsidRDefault="007F327F" w:rsidP="007F327F">
            <w:pPr>
              <w:widowControl/>
              <w:tabs>
                <w:tab w:val="left" w:pos="709"/>
                <w:tab w:val="left" w:pos="851"/>
              </w:tabs>
              <w:autoSpaceDE/>
              <w:autoSpaceDN/>
              <w:contextualSpacing/>
              <w:jc w:val="both"/>
              <w:rPr>
                <w:rFonts w:eastAsia="Calibri"/>
                <w:sz w:val="24"/>
                <w:szCs w:val="24"/>
                <w:lang w:eastAsia="en-US"/>
              </w:rPr>
            </w:pPr>
            <w:r w:rsidRPr="005E3C98">
              <w:t xml:space="preserve">Siyaset Bilimi ve Kamu Yönetimi </w:t>
            </w:r>
          </w:p>
        </w:tc>
        <w:tc>
          <w:tcPr>
            <w:tcW w:w="3260" w:type="dxa"/>
          </w:tcPr>
          <w:p w14:paraId="7E14593B" w14:textId="7F6A4D71" w:rsidR="007F327F" w:rsidRDefault="007F327F" w:rsidP="007F327F">
            <w:pPr>
              <w:widowControl/>
              <w:tabs>
                <w:tab w:val="left" w:pos="709"/>
                <w:tab w:val="left" w:pos="851"/>
              </w:tabs>
              <w:autoSpaceDE/>
              <w:autoSpaceDN/>
              <w:contextualSpacing/>
              <w:jc w:val="both"/>
              <w:rPr>
                <w:rFonts w:eastAsia="Calibri"/>
                <w:sz w:val="24"/>
                <w:szCs w:val="24"/>
                <w:lang w:eastAsia="en-US"/>
              </w:rPr>
            </w:pPr>
            <w:r>
              <w:t>Siyaset ve Sosyal Bilimler</w:t>
            </w:r>
          </w:p>
        </w:tc>
        <w:tc>
          <w:tcPr>
            <w:tcW w:w="1984" w:type="dxa"/>
          </w:tcPr>
          <w:p w14:paraId="6DB01927" w14:textId="62F6C5C2" w:rsidR="007F327F" w:rsidRDefault="007F327F" w:rsidP="007F327F">
            <w:pPr>
              <w:widowControl/>
              <w:tabs>
                <w:tab w:val="left" w:pos="709"/>
                <w:tab w:val="left" w:pos="851"/>
              </w:tabs>
              <w:autoSpaceDE/>
              <w:autoSpaceDN/>
              <w:contextualSpacing/>
              <w:jc w:val="both"/>
              <w:rPr>
                <w:rFonts w:eastAsia="Calibri"/>
                <w:sz w:val="24"/>
                <w:szCs w:val="24"/>
                <w:lang w:eastAsia="en-US"/>
              </w:rPr>
            </w:pPr>
            <w:r w:rsidRPr="004C1C58">
              <w:rPr>
                <w:rFonts w:eastAsia="Calibri"/>
                <w:sz w:val="24"/>
                <w:szCs w:val="24"/>
                <w:lang w:eastAsia="en-US"/>
              </w:rPr>
              <w:t xml:space="preserve">Dr. </w:t>
            </w:r>
            <w:proofErr w:type="spellStart"/>
            <w:r w:rsidRPr="004C1C58">
              <w:rPr>
                <w:rFonts w:eastAsia="Calibri"/>
                <w:sz w:val="24"/>
                <w:szCs w:val="24"/>
                <w:lang w:eastAsia="en-US"/>
              </w:rPr>
              <w:t>Öğr</w:t>
            </w:r>
            <w:proofErr w:type="spellEnd"/>
            <w:r w:rsidRPr="004C1C58">
              <w:rPr>
                <w:rFonts w:eastAsia="Calibri"/>
                <w:sz w:val="24"/>
                <w:szCs w:val="24"/>
                <w:lang w:eastAsia="en-US"/>
              </w:rPr>
              <w:t>. Üyesi</w:t>
            </w:r>
          </w:p>
        </w:tc>
        <w:tc>
          <w:tcPr>
            <w:tcW w:w="993" w:type="dxa"/>
          </w:tcPr>
          <w:p w14:paraId="17C1DC97" w14:textId="056F8D01" w:rsidR="007F327F" w:rsidRDefault="007F327F" w:rsidP="007F327F">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1</w:t>
            </w:r>
          </w:p>
        </w:tc>
      </w:tr>
      <w:tr w:rsidR="007F327F" w14:paraId="48B611B5" w14:textId="77777777" w:rsidTr="007F327F">
        <w:trPr>
          <w:trHeight w:val="495"/>
        </w:trPr>
        <w:tc>
          <w:tcPr>
            <w:tcW w:w="3256" w:type="dxa"/>
          </w:tcPr>
          <w:p w14:paraId="69AD6322" w14:textId="60F3B5A3" w:rsidR="007F327F" w:rsidRDefault="007F327F" w:rsidP="007F327F">
            <w:pPr>
              <w:widowControl/>
              <w:tabs>
                <w:tab w:val="left" w:pos="709"/>
                <w:tab w:val="left" w:pos="851"/>
              </w:tabs>
              <w:autoSpaceDE/>
              <w:autoSpaceDN/>
              <w:contextualSpacing/>
              <w:jc w:val="both"/>
              <w:rPr>
                <w:rFonts w:eastAsia="Calibri"/>
                <w:sz w:val="24"/>
                <w:szCs w:val="24"/>
                <w:lang w:eastAsia="en-US"/>
              </w:rPr>
            </w:pPr>
            <w:r w:rsidRPr="005E3C98">
              <w:t xml:space="preserve">Siyaset Bilimi ve Kamu Yönetimi </w:t>
            </w:r>
          </w:p>
        </w:tc>
        <w:tc>
          <w:tcPr>
            <w:tcW w:w="3260" w:type="dxa"/>
          </w:tcPr>
          <w:p w14:paraId="3BC100DE" w14:textId="0449B151" w:rsidR="007F327F" w:rsidRDefault="007F327F" w:rsidP="007F327F">
            <w:pPr>
              <w:widowControl/>
              <w:tabs>
                <w:tab w:val="left" w:pos="709"/>
                <w:tab w:val="left" w:pos="851"/>
              </w:tabs>
              <w:autoSpaceDE/>
              <w:autoSpaceDN/>
              <w:contextualSpacing/>
              <w:jc w:val="both"/>
              <w:rPr>
                <w:rFonts w:eastAsia="Calibri"/>
                <w:sz w:val="24"/>
                <w:szCs w:val="24"/>
                <w:lang w:eastAsia="en-US"/>
              </w:rPr>
            </w:pPr>
            <w:r>
              <w:t>Yönetim Bilimle</w:t>
            </w:r>
            <w:r>
              <w:t>ri</w:t>
            </w:r>
          </w:p>
        </w:tc>
        <w:tc>
          <w:tcPr>
            <w:tcW w:w="1984" w:type="dxa"/>
          </w:tcPr>
          <w:p w14:paraId="764B259A" w14:textId="300D8961" w:rsidR="007F327F" w:rsidRDefault="007F327F" w:rsidP="007F327F">
            <w:pPr>
              <w:widowControl/>
              <w:tabs>
                <w:tab w:val="left" w:pos="709"/>
                <w:tab w:val="left" w:pos="851"/>
              </w:tabs>
              <w:autoSpaceDE/>
              <w:autoSpaceDN/>
              <w:contextualSpacing/>
              <w:jc w:val="both"/>
              <w:rPr>
                <w:rFonts w:eastAsia="Calibri"/>
                <w:sz w:val="24"/>
                <w:szCs w:val="24"/>
                <w:lang w:eastAsia="en-US"/>
              </w:rPr>
            </w:pPr>
            <w:r w:rsidRPr="004C1C58">
              <w:rPr>
                <w:rFonts w:eastAsia="Calibri"/>
                <w:sz w:val="24"/>
                <w:szCs w:val="24"/>
                <w:lang w:eastAsia="en-US"/>
              </w:rPr>
              <w:t xml:space="preserve">Dr. </w:t>
            </w:r>
            <w:proofErr w:type="spellStart"/>
            <w:r w:rsidRPr="004C1C58">
              <w:rPr>
                <w:rFonts w:eastAsia="Calibri"/>
                <w:sz w:val="24"/>
                <w:szCs w:val="24"/>
                <w:lang w:eastAsia="en-US"/>
              </w:rPr>
              <w:t>Öğr</w:t>
            </w:r>
            <w:proofErr w:type="spellEnd"/>
            <w:r w:rsidRPr="004C1C58">
              <w:rPr>
                <w:rFonts w:eastAsia="Calibri"/>
                <w:sz w:val="24"/>
                <w:szCs w:val="24"/>
                <w:lang w:eastAsia="en-US"/>
              </w:rPr>
              <w:t>. Üyesi</w:t>
            </w:r>
          </w:p>
        </w:tc>
        <w:tc>
          <w:tcPr>
            <w:tcW w:w="993" w:type="dxa"/>
          </w:tcPr>
          <w:p w14:paraId="3BEE86CC" w14:textId="23811CF5" w:rsidR="007F327F" w:rsidRDefault="007F327F" w:rsidP="007F327F">
            <w:pPr>
              <w:widowControl/>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1</w:t>
            </w:r>
          </w:p>
        </w:tc>
      </w:tr>
    </w:tbl>
    <w:p w14:paraId="50240102" w14:textId="1DDADD24" w:rsidR="007D6367" w:rsidRDefault="007D6367" w:rsidP="007D6367">
      <w:pPr>
        <w:widowControl/>
        <w:shd w:val="clear" w:color="auto" w:fill="FFFFFF"/>
        <w:tabs>
          <w:tab w:val="left" w:pos="709"/>
          <w:tab w:val="left" w:pos="851"/>
        </w:tabs>
        <w:autoSpaceDE/>
        <w:autoSpaceDN/>
        <w:contextualSpacing/>
        <w:jc w:val="both"/>
        <w:rPr>
          <w:rFonts w:eastAsia="Calibri"/>
          <w:sz w:val="24"/>
          <w:szCs w:val="24"/>
          <w:lang w:eastAsia="en-US"/>
        </w:rPr>
      </w:pPr>
    </w:p>
    <w:p w14:paraId="37BE9B98" w14:textId="6E0FED35" w:rsidR="00C47BE4" w:rsidRPr="00C47BE4" w:rsidRDefault="007D6367" w:rsidP="00C47BE4">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00C47BE4" w:rsidRPr="00C47BE4">
        <w:rPr>
          <w:rFonts w:eastAsia="Calibri"/>
          <w:b/>
          <w:sz w:val="24"/>
          <w:szCs w:val="24"/>
          <w:lang w:eastAsia="en-US"/>
        </w:rPr>
        <w:t>KARAR 02</w:t>
      </w:r>
      <w:r w:rsidR="00C47BE4" w:rsidRPr="00C47BE4">
        <w:rPr>
          <w:rFonts w:eastAsia="Calibri"/>
          <w:sz w:val="24"/>
          <w:szCs w:val="24"/>
          <w:lang w:eastAsia="en-US"/>
        </w:rPr>
        <w:t xml:space="preserve">: Fakültemiz öğretim üyesi Arş. Gör. Dr. </w:t>
      </w:r>
      <w:r w:rsidR="007F327F">
        <w:rPr>
          <w:rFonts w:eastAsia="Calibri"/>
          <w:sz w:val="24"/>
          <w:szCs w:val="24"/>
          <w:lang w:eastAsia="en-US"/>
        </w:rPr>
        <w:t>A</w:t>
      </w:r>
      <w:proofErr w:type="gramStart"/>
      <w:r w:rsidR="007F327F">
        <w:rPr>
          <w:rFonts w:eastAsia="Calibri"/>
          <w:sz w:val="24"/>
          <w:szCs w:val="24"/>
          <w:lang w:eastAsia="en-US"/>
        </w:rPr>
        <w:t>….</w:t>
      </w:r>
      <w:proofErr w:type="gramEnd"/>
      <w:r w:rsidR="00C47BE4">
        <w:rPr>
          <w:rFonts w:eastAsia="Calibri"/>
          <w:sz w:val="24"/>
          <w:szCs w:val="24"/>
          <w:lang w:eastAsia="en-US"/>
        </w:rPr>
        <w:t xml:space="preserve"> A</w:t>
      </w:r>
      <w:r w:rsidR="007F327F">
        <w:rPr>
          <w:rFonts w:eastAsia="Calibri"/>
          <w:sz w:val="24"/>
          <w:szCs w:val="24"/>
          <w:lang w:eastAsia="en-US"/>
        </w:rPr>
        <w:t>….</w:t>
      </w:r>
      <w:r w:rsidR="00C47BE4">
        <w:rPr>
          <w:rFonts w:eastAsia="Calibri"/>
          <w:sz w:val="24"/>
          <w:szCs w:val="24"/>
          <w:lang w:eastAsia="en-US"/>
        </w:rPr>
        <w:t xml:space="preserve">’ </w:t>
      </w:r>
      <w:proofErr w:type="spellStart"/>
      <w:r w:rsidR="00C47BE4">
        <w:rPr>
          <w:rFonts w:eastAsia="Calibri"/>
          <w:sz w:val="24"/>
          <w:szCs w:val="24"/>
          <w:lang w:eastAsia="en-US"/>
        </w:rPr>
        <w:t>nın</w:t>
      </w:r>
      <w:proofErr w:type="spellEnd"/>
      <w:r w:rsidR="00C47BE4">
        <w:rPr>
          <w:rFonts w:eastAsia="Calibri"/>
          <w:sz w:val="24"/>
          <w:szCs w:val="24"/>
          <w:lang w:eastAsia="en-US"/>
        </w:rPr>
        <w:t xml:space="preserve"> ders telafisi </w:t>
      </w:r>
      <w:r w:rsidR="00C47BE4" w:rsidRPr="00C47BE4">
        <w:rPr>
          <w:rFonts w:eastAsia="Calibri"/>
          <w:sz w:val="24"/>
          <w:szCs w:val="24"/>
          <w:lang w:eastAsia="en-US"/>
        </w:rPr>
        <w:t xml:space="preserve">düzeltmesine dair Turizm İşletmeciliği Bölüm Başkanlığının 02.05.2023 tarih ve 2300039521 sayılı </w:t>
      </w:r>
    </w:p>
    <w:p w14:paraId="2663D5FC" w14:textId="77777777" w:rsidR="00C47BE4" w:rsidRPr="00C47BE4" w:rsidRDefault="00C47BE4" w:rsidP="00C47BE4">
      <w:pPr>
        <w:widowControl/>
        <w:shd w:val="clear" w:color="auto" w:fill="FFFFFF"/>
        <w:tabs>
          <w:tab w:val="left" w:pos="709"/>
          <w:tab w:val="left" w:pos="851"/>
        </w:tabs>
        <w:autoSpaceDE/>
        <w:autoSpaceDN/>
        <w:contextualSpacing/>
        <w:jc w:val="both"/>
        <w:rPr>
          <w:rFonts w:eastAsia="Calibri"/>
          <w:sz w:val="24"/>
          <w:szCs w:val="24"/>
          <w:lang w:eastAsia="en-US"/>
        </w:rPr>
      </w:pPr>
      <w:proofErr w:type="gramStart"/>
      <w:r w:rsidRPr="00C47BE4">
        <w:rPr>
          <w:rFonts w:eastAsia="Calibri"/>
          <w:sz w:val="24"/>
          <w:szCs w:val="24"/>
          <w:lang w:eastAsia="en-US"/>
        </w:rPr>
        <w:t>yazısı</w:t>
      </w:r>
      <w:proofErr w:type="gramEnd"/>
      <w:r w:rsidRPr="00C47BE4">
        <w:rPr>
          <w:rFonts w:eastAsia="Calibri"/>
          <w:sz w:val="24"/>
          <w:szCs w:val="24"/>
          <w:lang w:eastAsia="en-US"/>
        </w:rPr>
        <w:t xml:space="preserve"> görüşüldü.</w:t>
      </w:r>
    </w:p>
    <w:p w14:paraId="7A3773F5" w14:textId="5ACB97D9" w:rsidR="00C47BE4" w:rsidRDefault="00C47BE4" w:rsidP="00C47BE4">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C47BE4">
        <w:rPr>
          <w:rFonts w:eastAsia="Calibri"/>
          <w:sz w:val="24"/>
          <w:szCs w:val="24"/>
          <w:lang w:eastAsia="en-US"/>
        </w:rPr>
        <w:t xml:space="preserve">Fakültemiz Turizm İşletmeciliği Bölümü öğretim üyesi </w:t>
      </w:r>
      <w:r w:rsidR="007F327F">
        <w:rPr>
          <w:rFonts w:eastAsia="Calibri"/>
          <w:sz w:val="24"/>
          <w:szCs w:val="24"/>
          <w:lang w:eastAsia="en-US"/>
        </w:rPr>
        <w:t>Arş. Gör. Dr. A</w:t>
      </w:r>
      <w:proofErr w:type="gramStart"/>
      <w:r w:rsidR="007F327F">
        <w:rPr>
          <w:rFonts w:eastAsia="Calibri"/>
          <w:sz w:val="24"/>
          <w:szCs w:val="24"/>
          <w:lang w:eastAsia="en-US"/>
        </w:rPr>
        <w:t>….</w:t>
      </w:r>
      <w:proofErr w:type="gramEnd"/>
      <w:r>
        <w:rPr>
          <w:rFonts w:eastAsia="Calibri"/>
          <w:sz w:val="24"/>
          <w:szCs w:val="24"/>
          <w:lang w:eastAsia="en-US"/>
        </w:rPr>
        <w:t xml:space="preserve"> A</w:t>
      </w:r>
      <w:r w:rsidR="007F327F">
        <w:rPr>
          <w:rFonts w:eastAsia="Calibri"/>
          <w:sz w:val="24"/>
          <w:szCs w:val="24"/>
          <w:lang w:eastAsia="en-US"/>
        </w:rPr>
        <w:t>….</w:t>
      </w:r>
      <w:bookmarkStart w:id="0" w:name="_GoBack"/>
      <w:bookmarkEnd w:id="0"/>
      <w:r>
        <w:rPr>
          <w:rFonts w:eastAsia="Calibri"/>
          <w:sz w:val="24"/>
          <w:szCs w:val="24"/>
          <w:lang w:eastAsia="en-US"/>
        </w:rPr>
        <w:t xml:space="preserve">’ </w:t>
      </w:r>
      <w:proofErr w:type="spellStart"/>
      <w:r>
        <w:rPr>
          <w:rFonts w:eastAsia="Calibri"/>
          <w:sz w:val="24"/>
          <w:szCs w:val="24"/>
          <w:lang w:eastAsia="en-US"/>
        </w:rPr>
        <w:t>nın</w:t>
      </w:r>
      <w:proofErr w:type="spellEnd"/>
      <w:r>
        <w:rPr>
          <w:rFonts w:eastAsia="Calibri"/>
          <w:sz w:val="24"/>
          <w:szCs w:val="24"/>
          <w:lang w:eastAsia="en-US"/>
        </w:rPr>
        <w:t xml:space="preserve"> </w:t>
      </w:r>
      <w:r w:rsidRPr="00C47BE4">
        <w:rPr>
          <w:rFonts w:eastAsia="Calibri"/>
          <w:sz w:val="24"/>
          <w:szCs w:val="24"/>
          <w:lang w:eastAsia="en-US"/>
        </w:rPr>
        <w:t>28.04.2023 tarih ve 2023/17-06 sayılı kararda yapılan ders telafi fo</w:t>
      </w:r>
      <w:r>
        <w:rPr>
          <w:rFonts w:eastAsia="Calibri"/>
          <w:sz w:val="24"/>
          <w:szCs w:val="24"/>
          <w:lang w:eastAsia="en-US"/>
        </w:rPr>
        <w:t xml:space="preserve">rmunda belirtmiş olduğu gün ve </w:t>
      </w:r>
      <w:r w:rsidRPr="00C47BE4">
        <w:rPr>
          <w:rFonts w:eastAsia="Calibri"/>
          <w:sz w:val="24"/>
          <w:szCs w:val="24"/>
          <w:lang w:eastAsia="en-US"/>
        </w:rPr>
        <w:t>saatte başka bir dersinin olması nedeniyle ders çakışması olmuş olup d</w:t>
      </w:r>
      <w:r>
        <w:rPr>
          <w:rFonts w:eastAsia="Calibri"/>
          <w:sz w:val="24"/>
          <w:szCs w:val="24"/>
          <w:lang w:eastAsia="en-US"/>
        </w:rPr>
        <w:t xml:space="preserve">ers telafisi düzeltme talebine </w:t>
      </w:r>
      <w:r w:rsidRPr="00C47BE4">
        <w:rPr>
          <w:rFonts w:eastAsia="Calibri"/>
          <w:sz w:val="24"/>
          <w:szCs w:val="24"/>
          <w:lang w:eastAsia="en-US"/>
        </w:rPr>
        <w:t>dair Turizm İşletmeciliği Bölüm Başkanlığının 02.05.2023 tarih</w:t>
      </w:r>
      <w:r>
        <w:rPr>
          <w:rFonts w:eastAsia="Calibri"/>
          <w:sz w:val="24"/>
          <w:szCs w:val="24"/>
          <w:lang w:eastAsia="en-US"/>
        </w:rPr>
        <w:t xml:space="preserve"> ve 2300039521 sayılı üst yazı </w:t>
      </w:r>
      <w:r w:rsidRPr="00C47BE4">
        <w:rPr>
          <w:rFonts w:eastAsia="Calibri"/>
          <w:sz w:val="24"/>
          <w:szCs w:val="24"/>
          <w:lang w:eastAsia="en-US"/>
        </w:rPr>
        <w:t>ekinde yer alan formda belirttiği tarih ve saatlerde ders telafisinin</w:t>
      </w:r>
      <w:r>
        <w:rPr>
          <w:rFonts w:eastAsia="Calibri"/>
          <w:sz w:val="24"/>
          <w:szCs w:val="24"/>
          <w:lang w:eastAsia="en-US"/>
        </w:rPr>
        <w:t xml:space="preserve"> yapılmasına gereği için birim </w:t>
      </w:r>
      <w:r w:rsidRPr="00C47BE4">
        <w:rPr>
          <w:rFonts w:eastAsia="Calibri"/>
          <w:sz w:val="24"/>
          <w:szCs w:val="24"/>
          <w:lang w:eastAsia="en-US"/>
        </w:rPr>
        <w:t>öğrenci işlerine gönderilmesine,</w:t>
      </w:r>
    </w:p>
    <w:p w14:paraId="4D1A746A" w14:textId="1531E2A8" w:rsidR="00C47BE4" w:rsidRDefault="00C47BE4" w:rsidP="00C47BE4">
      <w:pPr>
        <w:widowControl/>
        <w:shd w:val="clear" w:color="auto" w:fill="FFFFFF"/>
        <w:tabs>
          <w:tab w:val="left" w:pos="709"/>
          <w:tab w:val="left" w:pos="851"/>
        </w:tabs>
        <w:autoSpaceDE/>
        <w:autoSpaceDN/>
        <w:contextualSpacing/>
        <w:jc w:val="both"/>
        <w:rPr>
          <w:color w:val="000000"/>
          <w:sz w:val="24"/>
          <w:szCs w:val="24"/>
        </w:rPr>
      </w:pPr>
      <w:r>
        <w:rPr>
          <w:rFonts w:eastAsia="Calibri"/>
          <w:sz w:val="24"/>
          <w:szCs w:val="24"/>
          <w:lang w:eastAsia="en-US"/>
        </w:rPr>
        <w:tab/>
      </w:r>
      <w:r w:rsidRPr="00C47BE4">
        <w:rPr>
          <w:rFonts w:eastAsia="Calibri"/>
          <w:sz w:val="24"/>
          <w:szCs w:val="24"/>
          <w:lang w:eastAsia="en-US"/>
        </w:rPr>
        <w:t>Oy birliği ile karar verildi.</w:t>
      </w:r>
      <w:r w:rsidR="00FF56A9" w:rsidRPr="00C47BE4">
        <w:rPr>
          <w:color w:val="000000"/>
          <w:sz w:val="24"/>
          <w:szCs w:val="24"/>
        </w:rPr>
        <w:t xml:space="preserve"> </w:t>
      </w:r>
    </w:p>
    <w:p w14:paraId="56710147" w14:textId="06F4C11B" w:rsidR="00C47BE4" w:rsidRDefault="00C47BE4" w:rsidP="00C47BE4">
      <w:pPr>
        <w:widowControl/>
        <w:shd w:val="clear" w:color="auto" w:fill="FFFFFF"/>
        <w:tabs>
          <w:tab w:val="left" w:pos="709"/>
          <w:tab w:val="left" w:pos="851"/>
        </w:tabs>
        <w:autoSpaceDE/>
        <w:autoSpaceDN/>
        <w:contextualSpacing/>
        <w:jc w:val="both"/>
        <w:rPr>
          <w:color w:val="000000"/>
          <w:sz w:val="24"/>
          <w:szCs w:val="24"/>
        </w:rPr>
      </w:pPr>
    </w:p>
    <w:p w14:paraId="76A0DE14" w14:textId="1474AB17"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5AD454B7" w14:textId="1EC2D5A3"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338A89EF" w14:textId="64DA66BF"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29A48DD2" w14:textId="28E1825D"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6E52F1CA" w14:textId="7F12C193"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0D991386" w14:textId="448EBD8B"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330A4A60" w14:textId="2CD4064A"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5D020E50" w14:textId="32EBED34"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1FF7AB13" w14:textId="7B6AC0CE"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497394EC" w14:textId="722505C3"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115AF67D" w14:textId="69AEDB92"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742A58C9" w14:textId="179D14AD"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002EFBDB" w14:textId="77777777" w:rsidR="007F327F" w:rsidRDefault="007F327F" w:rsidP="00C47BE4">
      <w:pPr>
        <w:widowControl/>
        <w:shd w:val="clear" w:color="auto" w:fill="FFFFFF"/>
        <w:tabs>
          <w:tab w:val="left" w:pos="709"/>
          <w:tab w:val="left" w:pos="851"/>
        </w:tabs>
        <w:autoSpaceDE/>
        <w:autoSpaceDN/>
        <w:contextualSpacing/>
        <w:jc w:val="both"/>
        <w:rPr>
          <w:color w:val="000000"/>
          <w:sz w:val="24"/>
          <w:szCs w:val="24"/>
        </w:rPr>
      </w:pPr>
    </w:p>
    <w:p w14:paraId="7D026FE1" w14:textId="77777777" w:rsidR="00C47BE4" w:rsidRDefault="00C47BE4" w:rsidP="00C47BE4">
      <w:pPr>
        <w:widowControl/>
        <w:shd w:val="clear" w:color="auto" w:fill="FFFFFF"/>
        <w:tabs>
          <w:tab w:val="left" w:pos="709"/>
          <w:tab w:val="left" w:pos="851"/>
        </w:tabs>
        <w:autoSpaceDE/>
        <w:autoSpaceDN/>
        <w:contextualSpacing/>
        <w:jc w:val="both"/>
        <w:rPr>
          <w:color w:val="000000"/>
          <w:sz w:val="24"/>
          <w:szCs w:val="24"/>
        </w:rPr>
      </w:pPr>
    </w:p>
    <w:p w14:paraId="4B718097" w14:textId="47095BFB" w:rsidR="005E0171" w:rsidRPr="0040267E" w:rsidRDefault="00FF56A9" w:rsidP="00C47BE4">
      <w:pPr>
        <w:widowControl/>
        <w:shd w:val="clear" w:color="auto" w:fill="FFFFFF"/>
        <w:tabs>
          <w:tab w:val="left" w:pos="709"/>
          <w:tab w:val="left" w:pos="851"/>
        </w:tabs>
        <w:autoSpaceDE/>
        <w:autoSpaceDN/>
        <w:contextualSpacing/>
        <w:jc w:val="both"/>
        <w:rPr>
          <w:color w:val="000000"/>
          <w:sz w:val="24"/>
          <w:szCs w:val="24"/>
        </w:rPr>
      </w:pPr>
      <w:r w:rsidRPr="00C47BE4">
        <w:rPr>
          <w:color w:val="000000"/>
          <w:sz w:val="24"/>
          <w:szCs w:val="24"/>
        </w:rPr>
        <w:t xml:space="preserve">     </w:t>
      </w:r>
      <w:r>
        <w:rPr>
          <w:color w:val="000000"/>
          <w:sz w:val="24"/>
          <w:szCs w:val="24"/>
        </w:rPr>
        <w:t xml:space="preserve">   (İMZA)                                                   (İMZA)                                          (İMZA)</w:t>
      </w: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181477B5" w14:textId="7BA9F8CF" w:rsidR="00691B03" w:rsidRDefault="00691B03" w:rsidP="00691B03">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56A23B72" w14:textId="736C1967" w:rsidR="006957CB" w:rsidRDefault="006957CB" w:rsidP="00AE1DDD">
      <w:pPr>
        <w:tabs>
          <w:tab w:val="left" w:pos="908"/>
          <w:tab w:val="left" w:pos="1416"/>
          <w:tab w:val="center" w:pos="4607"/>
          <w:tab w:val="left" w:pos="6228"/>
          <w:tab w:val="left" w:pos="7320"/>
        </w:tabs>
        <w:spacing w:line="276" w:lineRule="auto"/>
        <w:rPr>
          <w:rFonts w:eastAsia="Calibri"/>
          <w:lang w:eastAsia="en-US"/>
        </w:rPr>
      </w:pPr>
    </w:p>
    <w:p w14:paraId="69B762F2" w14:textId="77777777" w:rsidR="009C7AED"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sidR="00AF0AE6" w:rsidRPr="000E0962">
        <w:rPr>
          <w:rFonts w:eastAsia="Calibri"/>
          <w:lang w:eastAsia="en-US"/>
        </w:rPr>
        <w:t xml:space="preserve"> </w:t>
      </w:r>
      <w:r w:rsidR="002C5CBD" w:rsidRPr="000E0962">
        <w:rPr>
          <w:rFonts w:eastAsia="Calibri"/>
          <w:lang w:eastAsia="en-US"/>
        </w:rPr>
        <w:t xml:space="preserve">  </w:t>
      </w:r>
      <w:r w:rsidR="00F72C48" w:rsidRPr="000E0962">
        <w:rPr>
          <w:rFonts w:eastAsia="Calibri"/>
          <w:lang w:eastAsia="en-US"/>
        </w:rPr>
        <w:t xml:space="preserve"> </w:t>
      </w:r>
      <w:r w:rsidRPr="000E0962">
        <w:rPr>
          <w:rFonts w:eastAsia="Calibri"/>
          <w:lang w:eastAsia="en-US"/>
        </w:rPr>
        <w:t xml:space="preserve"> </w:t>
      </w:r>
    </w:p>
    <w:p w14:paraId="185CB910" w14:textId="71678709" w:rsidR="00691B03" w:rsidRPr="0052572A" w:rsidRDefault="00FF56A9"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Pr>
          <w:color w:val="000000"/>
          <w:sz w:val="24"/>
          <w:szCs w:val="24"/>
        </w:rPr>
        <w:t>(İMZA)                                             (İMZA)                                         (İMZA)</w:t>
      </w:r>
      <w:r w:rsidR="00691B03" w:rsidRPr="000E0962">
        <w:rPr>
          <w:rFonts w:eastAsia="Calibri"/>
          <w:lang w:eastAsia="en-US"/>
        </w:rPr>
        <w:t xml:space="preserve">                      </w:t>
      </w:r>
      <w:r w:rsidR="00E938A7" w:rsidRPr="000E0962">
        <w:rPr>
          <w:rFonts w:eastAsia="Calibri"/>
          <w:lang w:eastAsia="en-US"/>
        </w:rPr>
        <w:t xml:space="preserve"> </w:t>
      </w:r>
      <w:r w:rsidR="00691B03" w:rsidRPr="000E0962">
        <w:rPr>
          <w:rFonts w:eastAsia="Calibri"/>
          <w:lang w:eastAsia="en-US"/>
        </w:rPr>
        <w:t xml:space="preserve"> </w:t>
      </w:r>
      <w:r w:rsidR="00E938A7" w:rsidRPr="000E0962">
        <w:rPr>
          <w:rFonts w:eastAsia="Calibri"/>
          <w:lang w:eastAsia="en-US"/>
        </w:rPr>
        <w:t xml:space="preserve"> </w:t>
      </w:r>
      <w:r w:rsidR="00691B03" w:rsidRPr="000E0962">
        <w:rPr>
          <w:rFonts w:eastAsia="Calibri"/>
          <w:lang w:eastAsia="en-US"/>
        </w:rPr>
        <w:t xml:space="preserve">            </w:t>
      </w:r>
      <w:r w:rsidR="000E0962">
        <w:rPr>
          <w:rFonts w:eastAsia="Calibri"/>
          <w:lang w:eastAsia="en-US"/>
        </w:rPr>
        <w:t xml:space="preserve">  </w:t>
      </w:r>
      <w:r w:rsidR="00691B03" w:rsidRPr="000E0962">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sidR="00691B03">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sidR="00691B03">
        <w:rPr>
          <w:rFonts w:eastAsia="Calibri"/>
          <w:lang w:eastAsia="en-US"/>
        </w:rPr>
        <w:t>Doç. Dr. Ümmühan AVCI</w:t>
      </w:r>
      <w:r w:rsidR="004B08F1">
        <w:rPr>
          <w:rFonts w:eastAsia="Calibri"/>
          <w:lang w:eastAsia="en-US"/>
        </w:rPr>
        <w:t xml:space="preserve">             </w:t>
      </w:r>
      <w:r w:rsidR="00691B03">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5E8171E3" w14:textId="50B56998" w:rsidR="000E0962" w:rsidRDefault="000E096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5AA0BA11" w14:textId="77777777" w:rsidR="00580A72" w:rsidRDefault="00580A7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96D921C" w14:textId="4BD5590A" w:rsidR="006957CB" w:rsidRDefault="009C7AED"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FF56A9">
        <w:rPr>
          <w:rFonts w:eastAsia="Calibri"/>
          <w:lang w:eastAsia="en-US"/>
        </w:rPr>
        <w:t>(İMZA)</w:t>
      </w:r>
    </w:p>
    <w:p w14:paraId="6F87B006" w14:textId="5AF378B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sidR="004B08F1">
        <w:rPr>
          <w:rFonts w:eastAsia="Calibri"/>
          <w:lang w:eastAsia="en-US"/>
        </w:rPr>
        <w:t xml:space="preserve"> </w:t>
      </w:r>
      <w:r w:rsidR="00F72C48">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3358D3F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00136CC2"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91739E">
        <w:rPr>
          <w:rFonts w:eastAsia="Calibri"/>
          <w:lang w:eastAsia="en-US"/>
        </w:rPr>
        <w:t xml:space="preserve"> </w:t>
      </w:r>
      <w:r w:rsidR="00C45849">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113D067F"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C06321">
        <w:rPr>
          <w:rFonts w:eastAsia="Calibri"/>
          <w:lang w:eastAsia="en-US"/>
        </w:rPr>
        <w:t xml:space="preserve">                               </w:t>
      </w:r>
    </w:p>
    <w:p w14:paraId="7977DC1E" w14:textId="1F24A167"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p>
    <w:p w14:paraId="66616F23" w14:textId="386E0BE2" w:rsidR="00691B03" w:rsidRDefault="00AF0AE6" w:rsidP="00AF0AE6">
      <w:pPr>
        <w:spacing w:line="276" w:lineRule="auto"/>
        <w:ind w:left="6480" w:firstLine="720"/>
        <w:rPr>
          <w:rFonts w:eastAsia="Calibri"/>
          <w:lang w:eastAsia="en-US"/>
        </w:rPr>
      </w:pPr>
      <w:r>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C10FEB8" w:rsidR="00691B03" w:rsidRDefault="00996E2B" w:rsidP="00691B03">
      <w:pPr>
        <w:tabs>
          <w:tab w:val="left" w:pos="3780"/>
          <w:tab w:val="left" w:pos="7560"/>
        </w:tabs>
      </w:pPr>
      <w:r>
        <w:t xml:space="preserve">                   </w:t>
      </w:r>
    </w:p>
    <w:sectPr w:rsidR="00691B03" w:rsidSect="008968FA">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4003"/>
    <w:rsid w:val="00045580"/>
    <w:rsid w:val="00047CF0"/>
    <w:rsid w:val="00050CA8"/>
    <w:rsid w:val="000514E9"/>
    <w:rsid w:val="00051B79"/>
    <w:rsid w:val="00053533"/>
    <w:rsid w:val="00055ED8"/>
    <w:rsid w:val="00057A3D"/>
    <w:rsid w:val="00070F52"/>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3DB1"/>
    <w:rsid w:val="000A5514"/>
    <w:rsid w:val="000A6013"/>
    <w:rsid w:val="000A6356"/>
    <w:rsid w:val="000A751C"/>
    <w:rsid w:val="000B0186"/>
    <w:rsid w:val="000B0C7F"/>
    <w:rsid w:val="000B1231"/>
    <w:rsid w:val="000B1EA4"/>
    <w:rsid w:val="000B2E6C"/>
    <w:rsid w:val="000C1CDB"/>
    <w:rsid w:val="000C2539"/>
    <w:rsid w:val="000C5355"/>
    <w:rsid w:val="000C5FD2"/>
    <w:rsid w:val="000C6777"/>
    <w:rsid w:val="000C7EB0"/>
    <w:rsid w:val="000D0479"/>
    <w:rsid w:val="000D2293"/>
    <w:rsid w:val="000D3ED1"/>
    <w:rsid w:val="000D404B"/>
    <w:rsid w:val="000D437C"/>
    <w:rsid w:val="000D5B50"/>
    <w:rsid w:val="000D60BE"/>
    <w:rsid w:val="000D6736"/>
    <w:rsid w:val="000D7D8A"/>
    <w:rsid w:val="000E0962"/>
    <w:rsid w:val="000E1A14"/>
    <w:rsid w:val="000E43AE"/>
    <w:rsid w:val="000E5411"/>
    <w:rsid w:val="000E6294"/>
    <w:rsid w:val="000F3E06"/>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630D"/>
    <w:rsid w:val="00177C8A"/>
    <w:rsid w:val="00180529"/>
    <w:rsid w:val="00180C0A"/>
    <w:rsid w:val="001827EF"/>
    <w:rsid w:val="00183E97"/>
    <w:rsid w:val="00190583"/>
    <w:rsid w:val="001910EA"/>
    <w:rsid w:val="00197FEF"/>
    <w:rsid w:val="001A06B3"/>
    <w:rsid w:val="001A40D6"/>
    <w:rsid w:val="001A4A8B"/>
    <w:rsid w:val="001A7348"/>
    <w:rsid w:val="001B0E4C"/>
    <w:rsid w:val="001B5391"/>
    <w:rsid w:val="001C1FEB"/>
    <w:rsid w:val="001D126A"/>
    <w:rsid w:val="001D25BB"/>
    <w:rsid w:val="001D5539"/>
    <w:rsid w:val="001D619D"/>
    <w:rsid w:val="001E33A5"/>
    <w:rsid w:val="001E386D"/>
    <w:rsid w:val="001E39B7"/>
    <w:rsid w:val="001E5712"/>
    <w:rsid w:val="001F0998"/>
    <w:rsid w:val="001F2C83"/>
    <w:rsid w:val="001F3940"/>
    <w:rsid w:val="001F3D6F"/>
    <w:rsid w:val="001F7C5C"/>
    <w:rsid w:val="00204153"/>
    <w:rsid w:val="0020482D"/>
    <w:rsid w:val="00211B0C"/>
    <w:rsid w:val="0022634E"/>
    <w:rsid w:val="002274BA"/>
    <w:rsid w:val="002317CB"/>
    <w:rsid w:val="00232837"/>
    <w:rsid w:val="00237B23"/>
    <w:rsid w:val="00240BF7"/>
    <w:rsid w:val="00241251"/>
    <w:rsid w:val="002425FD"/>
    <w:rsid w:val="00246E62"/>
    <w:rsid w:val="00250B3A"/>
    <w:rsid w:val="00255212"/>
    <w:rsid w:val="002634BF"/>
    <w:rsid w:val="00263D64"/>
    <w:rsid w:val="002657E6"/>
    <w:rsid w:val="00266139"/>
    <w:rsid w:val="002662F3"/>
    <w:rsid w:val="0026791F"/>
    <w:rsid w:val="00270A3F"/>
    <w:rsid w:val="00271C37"/>
    <w:rsid w:val="00274C97"/>
    <w:rsid w:val="00281E7B"/>
    <w:rsid w:val="00282166"/>
    <w:rsid w:val="00282B73"/>
    <w:rsid w:val="00290FBC"/>
    <w:rsid w:val="00292E70"/>
    <w:rsid w:val="00294096"/>
    <w:rsid w:val="0029504B"/>
    <w:rsid w:val="00295BA3"/>
    <w:rsid w:val="002A3936"/>
    <w:rsid w:val="002A4091"/>
    <w:rsid w:val="002A5FA6"/>
    <w:rsid w:val="002B07AC"/>
    <w:rsid w:val="002B4F99"/>
    <w:rsid w:val="002B5B6F"/>
    <w:rsid w:val="002B5E5D"/>
    <w:rsid w:val="002B7813"/>
    <w:rsid w:val="002C05FD"/>
    <w:rsid w:val="002C0F53"/>
    <w:rsid w:val="002C5CBD"/>
    <w:rsid w:val="002C61F1"/>
    <w:rsid w:val="002C6F25"/>
    <w:rsid w:val="002C768E"/>
    <w:rsid w:val="002C7A93"/>
    <w:rsid w:val="002D11B0"/>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A7E"/>
    <w:rsid w:val="0032629C"/>
    <w:rsid w:val="003269BC"/>
    <w:rsid w:val="003273DA"/>
    <w:rsid w:val="00327DA1"/>
    <w:rsid w:val="003311CF"/>
    <w:rsid w:val="003331F3"/>
    <w:rsid w:val="00337466"/>
    <w:rsid w:val="003420D0"/>
    <w:rsid w:val="00350D77"/>
    <w:rsid w:val="00350E72"/>
    <w:rsid w:val="003534E0"/>
    <w:rsid w:val="0035397A"/>
    <w:rsid w:val="0035401D"/>
    <w:rsid w:val="00357094"/>
    <w:rsid w:val="00361A6B"/>
    <w:rsid w:val="003625E0"/>
    <w:rsid w:val="00366026"/>
    <w:rsid w:val="00370D52"/>
    <w:rsid w:val="003718FA"/>
    <w:rsid w:val="0037342C"/>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771D"/>
    <w:rsid w:val="003E7BEE"/>
    <w:rsid w:val="003F0C1F"/>
    <w:rsid w:val="003F215C"/>
    <w:rsid w:val="003F35DD"/>
    <w:rsid w:val="003F4D73"/>
    <w:rsid w:val="0040267E"/>
    <w:rsid w:val="004044EE"/>
    <w:rsid w:val="004065F8"/>
    <w:rsid w:val="00411557"/>
    <w:rsid w:val="00412A23"/>
    <w:rsid w:val="00412C2E"/>
    <w:rsid w:val="00412D0B"/>
    <w:rsid w:val="00414308"/>
    <w:rsid w:val="00416F71"/>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71F34"/>
    <w:rsid w:val="005726C7"/>
    <w:rsid w:val="00574108"/>
    <w:rsid w:val="0057425B"/>
    <w:rsid w:val="005776A4"/>
    <w:rsid w:val="0057774E"/>
    <w:rsid w:val="005778F1"/>
    <w:rsid w:val="00580A72"/>
    <w:rsid w:val="00583C9F"/>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74E3"/>
    <w:rsid w:val="005E0171"/>
    <w:rsid w:val="005E03B0"/>
    <w:rsid w:val="005E0A39"/>
    <w:rsid w:val="005E1F33"/>
    <w:rsid w:val="005E4156"/>
    <w:rsid w:val="005E4683"/>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A7F"/>
    <w:rsid w:val="00626DCC"/>
    <w:rsid w:val="00627B77"/>
    <w:rsid w:val="00634558"/>
    <w:rsid w:val="00635B72"/>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A1BE9"/>
    <w:rsid w:val="006A1F44"/>
    <w:rsid w:val="006A4ED8"/>
    <w:rsid w:val="006A6F6E"/>
    <w:rsid w:val="006B0A89"/>
    <w:rsid w:val="006B0FCD"/>
    <w:rsid w:val="006B22BC"/>
    <w:rsid w:val="006B4172"/>
    <w:rsid w:val="006B47D3"/>
    <w:rsid w:val="006B618D"/>
    <w:rsid w:val="006B640D"/>
    <w:rsid w:val="006B6542"/>
    <w:rsid w:val="006C2F33"/>
    <w:rsid w:val="006D0E58"/>
    <w:rsid w:val="006D2FBA"/>
    <w:rsid w:val="006E20E4"/>
    <w:rsid w:val="006E4AB7"/>
    <w:rsid w:val="006E4C18"/>
    <w:rsid w:val="006E622D"/>
    <w:rsid w:val="006E6EE7"/>
    <w:rsid w:val="006E78AE"/>
    <w:rsid w:val="006F4EB2"/>
    <w:rsid w:val="006F7666"/>
    <w:rsid w:val="00703922"/>
    <w:rsid w:val="00705917"/>
    <w:rsid w:val="007065A3"/>
    <w:rsid w:val="00706D72"/>
    <w:rsid w:val="00711001"/>
    <w:rsid w:val="00711EFF"/>
    <w:rsid w:val="007121E8"/>
    <w:rsid w:val="007130F1"/>
    <w:rsid w:val="007161FF"/>
    <w:rsid w:val="007166EA"/>
    <w:rsid w:val="00717205"/>
    <w:rsid w:val="00723FCC"/>
    <w:rsid w:val="00725BEC"/>
    <w:rsid w:val="007267C7"/>
    <w:rsid w:val="00726EF3"/>
    <w:rsid w:val="00733A25"/>
    <w:rsid w:val="00734AD8"/>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85C47"/>
    <w:rsid w:val="007863ED"/>
    <w:rsid w:val="0078743C"/>
    <w:rsid w:val="00787B35"/>
    <w:rsid w:val="00791464"/>
    <w:rsid w:val="00792758"/>
    <w:rsid w:val="00794156"/>
    <w:rsid w:val="00795835"/>
    <w:rsid w:val="007A0D70"/>
    <w:rsid w:val="007A10B3"/>
    <w:rsid w:val="007A1194"/>
    <w:rsid w:val="007A1D29"/>
    <w:rsid w:val="007A360B"/>
    <w:rsid w:val="007B3AAE"/>
    <w:rsid w:val="007B43AF"/>
    <w:rsid w:val="007B6295"/>
    <w:rsid w:val="007C1D17"/>
    <w:rsid w:val="007C2277"/>
    <w:rsid w:val="007C37DA"/>
    <w:rsid w:val="007C5734"/>
    <w:rsid w:val="007D4148"/>
    <w:rsid w:val="007D6367"/>
    <w:rsid w:val="007E0A07"/>
    <w:rsid w:val="007E2D07"/>
    <w:rsid w:val="007E319C"/>
    <w:rsid w:val="007E3B4A"/>
    <w:rsid w:val="007E6686"/>
    <w:rsid w:val="007F25E5"/>
    <w:rsid w:val="007F327F"/>
    <w:rsid w:val="007F42AA"/>
    <w:rsid w:val="007F43E1"/>
    <w:rsid w:val="007F46F4"/>
    <w:rsid w:val="007F4E34"/>
    <w:rsid w:val="007F58F1"/>
    <w:rsid w:val="007F5D03"/>
    <w:rsid w:val="007F742D"/>
    <w:rsid w:val="00802CFF"/>
    <w:rsid w:val="00802EB7"/>
    <w:rsid w:val="00804A99"/>
    <w:rsid w:val="00805C1B"/>
    <w:rsid w:val="00805EEB"/>
    <w:rsid w:val="00807069"/>
    <w:rsid w:val="00810B91"/>
    <w:rsid w:val="00815572"/>
    <w:rsid w:val="00816A40"/>
    <w:rsid w:val="00820288"/>
    <w:rsid w:val="00821075"/>
    <w:rsid w:val="0082472B"/>
    <w:rsid w:val="0082534C"/>
    <w:rsid w:val="00827E93"/>
    <w:rsid w:val="00830183"/>
    <w:rsid w:val="00831EAF"/>
    <w:rsid w:val="00832D22"/>
    <w:rsid w:val="00835274"/>
    <w:rsid w:val="00836269"/>
    <w:rsid w:val="00836ACE"/>
    <w:rsid w:val="0083798D"/>
    <w:rsid w:val="00841017"/>
    <w:rsid w:val="00841439"/>
    <w:rsid w:val="00842C26"/>
    <w:rsid w:val="00845F74"/>
    <w:rsid w:val="0084601A"/>
    <w:rsid w:val="008500F6"/>
    <w:rsid w:val="00853A4A"/>
    <w:rsid w:val="00861861"/>
    <w:rsid w:val="008620F4"/>
    <w:rsid w:val="0086391F"/>
    <w:rsid w:val="008715D0"/>
    <w:rsid w:val="00871DB6"/>
    <w:rsid w:val="0087338B"/>
    <w:rsid w:val="0087489F"/>
    <w:rsid w:val="00874DB3"/>
    <w:rsid w:val="00875AFA"/>
    <w:rsid w:val="00884ED9"/>
    <w:rsid w:val="00890B59"/>
    <w:rsid w:val="00891E30"/>
    <w:rsid w:val="008921FC"/>
    <w:rsid w:val="00894914"/>
    <w:rsid w:val="008968FA"/>
    <w:rsid w:val="008A05B8"/>
    <w:rsid w:val="008A0CA9"/>
    <w:rsid w:val="008A3613"/>
    <w:rsid w:val="008A40C0"/>
    <w:rsid w:val="008A73BD"/>
    <w:rsid w:val="008B4149"/>
    <w:rsid w:val="008B44D3"/>
    <w:rsid w:val="008C5A0E"/>
    <w:rsid w:val="008D21A9"/>
    <w:rsid w:val="008D24A1"/>
    <w:rsid w:val="008D54D2"/>
    <w:rsid w:val="008E3E82"/>
    <w:rsid w:val="008E513C"/>
    <w:rsid w:val="008E6C42"/>
    <w:rsid w:val="008E76E3"/>
    <w:rsid w:val="008F08C8"/>
    <w:rsid w:val="008F272F"/>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609C"/>
    <w:rsid w:val="00947480"/>
    <w:rsid w:val="00952519"/>
    <w:rsid w:val="0095632C"/>
    <w:rsid w:val="0095765E"/>
    <w:rsid w:val="00960343"/>
    <w:rsid w:val="009627EA"/>
    <w:rsid w:val="009647A4"/>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2542"/>
    <w:rsid w:val="009E2792"/>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777E"/>
    <w:rsid w:val="00A17D78"/>
    <w:rsid w:val="00A20801"/>
    <w:rsid w:val="00A22237"/>
    <w:rsid w:val="00A23746"/>
    <w:rsid w:val="00A24236"/>
    <w:rsid w:val="00A24533"/>
    <w:rsid w:val="00A3088A"/>
    <w:rsid w:val="00A3169B"/>
    <w:rsid w:val="00A32015"/>
    <w:rsid w:val="00A42482"/>
    <w:rsid w:val="00A43790"/>
    <w:rsid w:val="00A43B75"/>
    <w:rsid w:val="00A529E0"/>
    <w:rsid w:val="00A52C87"/>
    <w:rsid w:val="00A55E86"/>
    <w:rsid w:val="00A56A36"/>
    <w:rsid w:val="00A56FD4"/>
    <w:rsid w:val="00A61F50"/>
    <w:rsid w:val="00A64299"/>
    <w:rsid w:val="00A70B30"/>
    <w:rsid w:val="00A73042"/>
    <w:rsid w:val="00A7382B"/>
    <w:rsid w:val="00A76D80"/>
    <w:rsid w:val="00A8756A"/>
    <w:rsid w:val="00A9046B"/>
    <w:rsid w:val="00A909BC"/>
    <w:rsid w:val="00A90A33"/>
    <w:rsid w:val="00A936B2"/>
    <w:rsid w:val="00A9558E"/>
    <w:rsid w:val="00AA0835"/>
    <w:rsid w:val="00AA0C6A"/>
    <w:rsid w:val="00AA5A98"/>
    <w:rsid w:val="00AB0537"/>
    <w:rsid w:val="00AB2FF1"/>
    <w:rsid w:val="00AB393F"/>
    <w:rsid w:val="00AB515C"/>
    <w:rsid w:val="00AC0A47"/>
    <w:rsid w:val="00AC78CE"/>
    <w:rsid w:val="00AD218C"/>
    <w:rsid w:val="00AD2F98"/>
    <w:rsid w:val="00AD3B99"/>
    <w:rsid w:val="00AD4EF3"/>
    <w:rsid w:val="00AD57A5"/>
    <w:rsid w:val="00AD75AE"/>
    <w:rsid w:val="00AD76B7"/>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4795"/>
    <w:rsid w:val="00B05AA4"/>
    <w:rsid w:val="00B100D5"/>
    <w:rsid w:val="00B11227"/>
    <w:rsid w:val="00B119E7"/>
    <w:rsid w:val="00B13FC4"/>
    <w:rsid w:val="00B2237C"/>
    <w:rsid w:val="00B23222"/>
    <w:rsid w:val="00B2699F"/>
    <w:rsid w:val="00B26D20"/>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FF1"/>
    <w:rsid w:val="00BF09F9"/>
    <w:rsid w:val="00BF274C"/>
    <w:rsid w:val="00BF306B"/>
    <w:rsid w:val="00BF39E1"/>
    <w:rsid w:val="00BF620C"/>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6F1"/>
    <w:rsid w:val="00C31AA0"/>
    <w:rsid w:val="00C32598"/>
    <w:rsid w:val="00C344D3"/>
    <w:rsid w:val="00C36155"/>
    <w:rsid w:val="00C4041D"/>
    <w:rsid w:val="00C45849"/>
    <w:rsid w:val="00C47BE4"/>
    <w:rsid w:val="00C50CE0"/>
    <w:rsid w:val="00C52F32"/>
    <w:rsid w:val="00C60D6A"/>
    <w:rsid w:val="00C623BE"/>
    <w:rsid w:val="00C643C2"/>
    <w:rsid w:val="00C64795"/>
    <w:rsid w:val="00C650EB"/>
    <w:rsid w:val="00C65EEC"/>
    <w:rsid w:val="00C75491"/>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E29E9"/>
    <w:rsid w:val="00CE5752"/>
    <w:rsid w:val="00CE627A"/>
    <w:rsid w:val="00CE7CB7"/>
    <w:rsid w:val="00CF0935"/>
    <w:rsid w:val="00CF0E62"/>
    <w:rsid w:val="00CF1149"/>
    <w:rsid w:val="00CF17AC"/>
    <w:rsid w:val="00D04054"/>
    <w:rsid w:val="00D040CE"/>
    <w:rsid w:val="00D0740A"/>
    <w:rsid w:val="00D11421"/>
    <w:rsid w:val="00D15EBA"/>
    <w:rsid w:val="00D17234"/>
    <w:rsid w:val="00D226F4"/>
    <w:rsid w:val="00D22DB1"/>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47F4"/>
    <w:rsid w:val="00E253AA"/>
    <w:rsid w:val="00E26455"/>
    <w:rsid w:val="00E2723D"/>
    <w:rsid w:val="00E27B95"/>
    <w:rsid w:val="00E27F4E"/>
    <w:rsid w:val="00E36A74"/>
    <w:rsid w:val="00E37422"/>
    <w:rsid w:val="00E379E0"/>
    <w:rsid w:val="00E43146"/>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47F"/>
    <w:rsid w:val="00E81CEE"/>
    <w:rsid w:val="00E844AB"/>
    <w:rsid w:val="00E84D0D"/>
    <w:rsid w:val="00E90807"/>
    <w:rsid w:val="00E9118D"/>
    <w:rsid w:val="00E926BE"/>
    <w:rsid w:val="00E938A7"/>
    <w:rsid w:val="00E93FA3"/>
    <w:rsid w:val="00E95646"/>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E35"/>
    <w:rsid w:val="00EE33F3"/>
    <w:rsid w:val="00EF09D1"/>
    <w:rsid w:val="00EF0C7D"/>
    <w:rsid w:val="00EF357C"/>
    <w:rsid w:val="00EF6513"/>
    <w:rsid w:val="00EF787C"/>
    <w:rsid w:val="00F01913"/>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247C"/>
    <w:rsid w:val="00F47C1F"/>
    <w:rsid w:val="00F56379"/>
    <w:rsid w:val="00F56BCD"/>
    <w:rsid w:val="00F5754B"/>
    <w:rsid w:val="00F57F9F"/>
    <w:rsid w:val="00F6079A"/>
    <w:rsid w:val="00F612DC"/>
    <w:rsid w:val="00F615AC"/>
    <w:rsid w:val="00F61C41"/>
    <w:rsid w:val="00F70087"/>
    <w:rsid w:val="00F7210F"/>
    <w:rsid w:val="00F72C48"/>
    <w:rsid w:val="00F73048"/>
    <w:rsid w:val="00F8107A"/>
    <w:rsid w:val="00F814C4"/>
    <w:rsid w:val="00F821C2"/>
    <w:rsid w:val="00F83C25"/>
    <w:rsid w:val="00F906DE"/>
    <w:rsid w:val="00F912BA"/>
    <w:rsid w:val="00F91CD0"/>
    <w:rsid w:val="00F91CD8"/>
    <w:rsid w:val="00F93616"/>
    <w:rsid w:val="00F94DFB"/>
    <w:rsid w:val="00F963A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56A9"/>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2023-09-29T12:03:00Z</dcterms:created>
  <dcterms:modified xsi:type="dcterms:W3CDTF">2023-09-29T12:03:00Z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