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4620" w14:textId="1A656C31" w:rsidR="00BE27F5" w:rsidRDefault="00C60EDB" w:rsidP="00FC6A12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TAM METİN BİLDİRİ</w:t>
      </w:r>
      <w:r w:rsidR="00BE27F5">
        <w:rPr>
          <w:rFonts w:ascii="Times New Roman" w:hAnsi="Times New Roman" w:cs="Times New Roman"/>
          <w:b/>
          <w:bCs/>
          <w:sz w:val="24"/>
          <w:szCs w:val="24"/>
        </w:rPr>
        <w:t xml:space="preserve"> YAZIM KILAVUZU</w:t>
      </w:r>
    </w:p>
    <w:p w14:paraId="418238B9" w14:textId="3B7DA979" w:rsidR="00E14CE6" w:rsidRPr="00DA12CC" w:rsidRDefault="003133CB" w:rsidP="00FC6A1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20F3" w:rsidRPr="00DA12CC">
        <w:rPr>
          <w:rFonts w:ascii="Times New Roman" w:hAnsi="Times New Roman" w:cs="Times New Roman"/>
          <w:b/>
          <w:bCs/>
          <w:sz w:val="24"/>
          <w:szCs w:val="24"/>
        </w:rPr>
        <w:t>çıklamalar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994F4" w14:textId="192931CD" w:rsidR="00E14CE6" w:rsidRPr="00DA12CC" w:rsidRDefault="00831FEA" w:rsidP="00FC6A12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Tam metin bildiriler </w:t>
      </w:r>
      <w:r w:rsidR="00E14CE6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önce herhangi bir yerde makale veya bildiri olarak sunulmamış ve basılmamış olmalıdır.</w:t>
      </w:r>
    </w:p>
    <w:p w14:paraId="6D49A050" w14:textId="669E30C7" w:rsidR="00E14CE6" w:rsidRPr="00DA12CC" w:rsidRDefault="00E14CE6" w:rsidP="00FC6A12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Yazar sıralamasına bakılmaksızın bir yazar en fazla 2 adet </w:t>
      </w:r>
      <w:r w:rsidR="008161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 ile katılabilir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19E2BF77" w14:textId="77777777" w:rsidR="00FC6270" w:rsidRPr="00782205" w:rsidRDefault="00FC6270" w:rsidP="00FC6270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20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Tüm </w:t>
      </w:r>
      <w:r w:rsidRPr="007822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bildirilere ait </w:t>
      </w:r>
      <w:r w:rsidRPr="00782205">
        <w:rPr>
          <w:rFonts w:ascii="Times New Roman" w:hAnsi="Times New Roman" w:cs="Times New Roman"/>
          <w:sz w:val="24"/>
          <w:szCs w:val="24"/>
          <w:shd w:val="clear" w:color="auto" w:fill="FFFFFF"/>
        </w:rPr>
        <w:t>değerlendirme süreci çift taraflı kör hakemlik ilkesiyle yürütülür. </w:t>
      </w:r>
    </w:p>
    <w:p w14:paraId="1F17E150" w14:textId="07ED3AC7" w:rsidR="00E14CE6" w:rsidRPr="00DA12CC" w:rsidRDefault="00E14CE6" w:rsidP="00FC6A12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Bildirilerin yazım dili Türkçe ve</w:t>
      </w:r>
      <w:r w:rsidR="00C07D3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İngilizce</w:t>
      </w:r>
      <w:r w:rsidR="002E20F3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</w:t>
      </w:r>
      <w:proofErr w:type="spellEnd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1261FB4" w14:textId="77777777" w:rsidR="00E14CE6" w:rsidRPr="00DA12CC" w:rsidRDefault="00E14CE6" w:rsidP="00FC6A12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Gönderilen bildiriler Microsoft Word 2007 ve üzeri programda yazılmış olmalıdır.</w:t>
      </w:r>
    </w:p>
    <w:p w14:paraId="17E08B60" w14:textId="4BBDD6FC" w:rsidR="009D1C55" w:rsidRPr="00955590" w:rsidRDefault="009D1C55" w:rsidP="00FC6A12">
      <w:pPr>
        <w:pStyle w:val="ListeParagraf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55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Bildiri kitabında basılmasına karar verilen </w:t>
      </w:r>
      <w:r w:rsidR="00955590" w:rsidRPr="009555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tam metin bildiriler</w:t>
      </w:r>
      <w:r w:rsidRPr="009555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kaynakça dahil </w:t>
      </w:r>
      <w:r w:rsidRPr="00FC6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en çok </w:t>
      </w:r>
      <w:r w:rsidR="00955590" w:rsidRPr="00FC6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20 </w:t>
      </w:r>
      <w:r w:rsidRPr="00FC6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sayfa </w:t>
      </w:r>
      <w:r w:rsidRPr="009555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olarak yazılmalıdır</w:t>
      </w:r>
      <w:r w:rsidRPr="0095559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626DA38A" w14:textId="142746BC" w:rsidR="002E20F3" w:rsidRPr="00C120BC" w:rsidRDefault="00C120BC" w:rsidP="00FC6A1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1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Yazım Kuralları:</w:t>
      </w:r>
    </w:p>
    <w:p w14:paraId="02D15F5A" w14:textId="623C209B" w:rsidR="006F1CCE" w:rsidRPr="003736F0" w:rsidRDefault="002E20F3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 yazımında “Times New Roman” yazı tipi kullanılmalıdır.</w:t>
      </w:r>
      <w:r w:rsidR="003736F0" w:rsidRP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F1CCE" w:rsidRP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Sayfa düzeni; A4 </w:t>
      </w:r>
      <w:r w:rsidR="00DA12CC" w:rsidRP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kâğıt</w:t>
      </w:r>
      <w:r w:rsidR="006F1CCE" w:rsidRP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boyutunda, sayfa kenar boşlukları: Sol: 3 cm, Sağ: 3 cm, Üst: 3 cm ve Alt: 3 cm olmalıdır.</w:t>
      </w:r>
    </w:p>
    <w:p w14:paraId="7C70C9AE" w14:textId="7200CE97" w:rsidR="00E14CE6" w:rsidRDefault="002E20F3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E14CE6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ildiri </w:t>
      </w:r>
      <w:r w:rsidR="009560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ana </w:t>
      </w:r>
      <w:r w:rsidR="00E14CE6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başlı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ğı</w:t>
      </w:r>
      <w:r w:rsidR="009560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560BD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 punto</w:t>
      </w:r>
      <w:r w:rsidR="00FC6A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kalın</w:t>
      </w:r>
      <w:r w:rsidR="009560BD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özet, </w:t>
      </w:r>
      <w:proofErr w:type="spellStart"/>
      <w:r w:rsidR="008D046A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abstract</w:t>
      </w:r>
      <w:proofErr w:type="spellEnd"/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560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51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9560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punto</w:t>
      </w:r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kalın, 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tüm harfleri </w:t>
      </w:r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büyük ve </w:t>
      </w:r>
      <w:proofErr w:type="gramStart"/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ortaya</w:t>
      </w:r>
      <w:proofErr w:type="gramEnd"/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hizalı</w:t>
      </w:r>
      <w:proofErr w:type="spellEnd"/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arak yazılmalıdır.</w:t>
      </w:r>
      <w:r w:rsidR="00E14CE6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7BDABFBF" w14:textId="63C140D9" w:rsidR="00D50993" w:rsidRPr="008D046A" w:rsidRDefault="00D50993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/yazarların </w:t>
      </w: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unvan ve isimleri, Times New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11 punto, kalın, başlığın altında yer almalıdır. Yazar</w:t>
      </w:r>
      <w:r w:rsidR="009930A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 yaptığı kurum, ORCID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numara</w:t>
      </w:r>
      <w:r w:rsidR="009930A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posta adresi, Times New Roma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10 punto, normal, ortaya hizalanmış ve yazar ismiyle arasında 1.15 satır aralığı </w:t>
      </w:r>
      <w:proofErr w:type="gramStart"/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</w:t>
      </w:r>
      <w:proofErr w:type="gramEnd"/>
      <w:r w:rsidRPr="00D509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şekilde ismin altında yer almalıdır.</w:t>
      </w:r>
    </w:p>
    <w:p w14:paraId="169FA51D" w14:textId="09E6D6EE" w:rsidR="00A47B1F" w:rsidRPr="00A47B1F" w:rsidRDefault="002E20F3" w:rsidP="00A47B1F">
      <w:pPr>
        <w:pStyle w:val="ListeParagraf"/>
        <w:numPr>
          <w:ilvl w:val="0"/>
          <w:numId w:val="9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Kısa özet hem Türkçe hem de İngilizce </w:t>
      </w:r>
      <w:r w:rsidR="006F1CCE"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dillerinde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yazılmalı, en fazla 200 kelimeden oluşmalı, 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51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punto, tek satır aralığında, iki yana yaslı olarak ayarlanmalı ve satır başı girintisi verilmemelidir.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Metnin sonunda 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“A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nahtar Kelimeler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altına “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JEL Kodları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</w:t>
      </w:r>
      <w:r w:rsidR="00751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A47B1F" w:rsidRP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punto büyüklüğünde yazılacak</w:t>
      </w:r>
      <w:r w:rsidR="00A47B1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tır.</w:t>
      </w:r>
    </w:p>
    <w:p w14:paraId="60125D08" w14:textId="3EFA4A70" w:rsidR="002E20F3" w:rsidRPr="00DA12CC" w:rsidRDefault="002E20F3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 metinleri</w:t>
      </w:r>
      <w:r w:rsidR="00E9744B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11 punto ve </w:t>
      </w:r>
      <w:r w:rsid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1,15 </w:t>
      </w:r>
      <w:r w:rsidR="00E9744B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satır aralığı, iki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yana yaslı </w:t>
      </w:r>
      <w:r w:rsidR="00E9744B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olarak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yazılmalıdır.</w:t>
      </w:r>
    </w:p>
    <w:p w14:paraId="2E9937C3" w14:textId="737C4953" w:rsidR="00E14CE6" w:rsidRPr="00DA12CC" w:rsidRDefault="00E14CE6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 metinleri başlık, kısa özet, giriş, kavramsal çerçeve, araştırma yöntemi, bulgular ve</w:t>
      </w:r>
      <w:r w:rsidR="00E81413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tartışma, sonuç ve öneriler kısımlarından oluşmalıdır. </w:t>
      </w:r>
      <w:r w:rsidR="00E81413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(Türkçe bildirilerde başlık</w:t>
      </w:r>
      <w:r w:rsidR="00D015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E81413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Türkçe kısa özet, İngilizce kısa özet, giriş… İngilizce bildirilerde başlık</w:t>
      </w:r>
      <w:r w:rsidR="001319AA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E81413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İngilizce kısa özet, Türkçe kısa özet</w:t>
      </w:r>
      <w:r w:rsidR="001319AA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giriş…</w:t>
      </w:r>
      <w:r w:rsidR="00C120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D5E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şeklinde yazılmadır</w:t>
      </w:r>
      <w:r w:rsidR="001319AA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1E4FB0AD" w14:textId="3A2449BE" w:rsidR="00E14CE6" w:rsidRDefault="00E14CE6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Başlıklar: </w:t>
      </w:r>
      <w:r w:rsidR="003736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başlıklar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11 punto, kalın (</w:t>
      </w:r>
      <w:proofErr w:type="spellStart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bold</w:t>
      </w:r>
      <w:proofErr w:type="spellEnd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ve sola yaslı (</w:t>
      </w:r>
      <w:proofErr w:type="spellStart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girintisiz</w:t>
      </w:r>
      <w:proofErr w:type="spellEnd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olarak 1., 1.1., 1.1.1., 1.1.2., 1.1.2.1. gibi </w:t>
      </w:r>
      <w:proofErr w:type="spellStart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ondalıklı</w:t>
      </w:r>
      <w:proofErr w:type="spellEnd"/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şekilde numaralandırılmalıdır. Ana başlıkların bütün harfleri büyük yazılmalı, alt başlıkların ise sadece baş harfleri büyük yazılmalıdır. </w:t>
      </w:r>
      <w:r w:rsidR="00FC6A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Başlık ve paragraflar arasındaki aralık önce ve sonra 6 </w:t>
      </w:r>
      <w:proofErr w:type="spellStart"/>
      <w:r w:rsidR="00FC6A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nk</w:t>
      </w:r>
      <w:proofErr w:type="spellEnd"/>
      <w:r w:rsidR="00FC6A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satır başı girintisi 1 cm olarak ayarlanmalıdır.</w:t>
      </w:r>
    </w:p>
    <w:p w14:paraId="4EA47EC9" w14:textId="200831E1" w:rsidR="00E14CE6" w:rsidRPr="00DA12CC" w:rsidRDefault="00E14CE6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17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Tablo ve grafikler:</w:t>
      </w:r>
      <w:r w:rsidRPr="00DA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tablo, şekil veya grafiğe bir başlık verilmelidir. </w:t>
      </w:r>
      <w:r w:rsidR="004155FE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Başlık</w:t>
      </w:r>
      <w:r w:rsidR="004155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155FE"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şekil veya grafiğin üstünde, sayfaya ortalı, yalnızca kelimelerin baş harfleri büyük olacak şekilde ve 10 punto olarak yer almalıdır. Tablo, şekil ve grafik içindeki metin 8-10 punto aralığında olmalıdır. Tablo, şekil veya grafikler kolaylıkla okunacak biçimde olmalı ve yukarıda verilen sayfa yapısına (sayfa marjlarını aşmayacak şekilde) uygun olmalıdır.</w:t>
      </w:r>
    </w:p>
    <w:p w14:paraId="41242C0C" w14:textId="1F8D164E" w:rsidR="00E14CE6" w:rsidRPr="004155FE" w:rsidRDefault="00E14CE6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A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Atıflar: 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Gönderilecek olan çalışmaların APA 6</w:t>
      </w:r>
      <w:r w:rsidR="008D5E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S</w:t>
      </w:r>
      <w:r w:rsidRPr="00DA12C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ürüm temel kaynak gösterme kuralları dikkate alınarak düzenlenmiş olması gerekmektedir. </w:t>
      </w:r>
    </w:p>
    <w:p w14:paraId="3DD4996D" w14:textId="3E1D96D7" w:rsidR="00E14CE6" w:rsidRDefault="00E14CE6" w:rsidP="00FC6A12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9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Kaynakça:</w:t>
      </w:r>
      <w:r w:rsidR="00724AC9" w:rsidRPr="00B9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22AAA"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Bildirilerde</w:t>
      </w:r>
      <w:r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yararlanılan kaynaklar yeni bir sayfada </w:t>
      </w:r>
      <w:r w:rsidR="00C30AE9"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sola dayalı </w:t>
      </w:r>
      <w:r w:rsidR="001319AA"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KAYNAKÇA</w:t>
      </w:r>
      <w:r w:rsidR="001319AA"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</w:t>
      </w:r>
      <w:r w:rsidRPr="00B905C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başlığı altında verilir. Kaynaklar nitelik (tez, kitap, makale, rapor vb.) ayrımı yapılmaksızın yazar soyadına göre alfabetik olarak sıraya konulmalıdır.</w:t>
      </w:r>
    </w:p>
    <w:p w14:paraId="10309D5C" w14:textId="69EDB0EA" w:rsidR="007E6031" w:rsidRPr="007E6031" w:rsidRDefault="007E6031" w:rsidP="007E6031">
      <w:pPr>
        <w:pStyle w:val="ListeParagraf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 </w:t>
      </w:r>
      <w:proofErr w:type="spellStart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word</w:t>
      </w:r>
      <w:proofErr w:type="spellEnd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dosyası olarak, </w:t>
      </w:r>
      <w:proofErr w:type="spellStart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doc</w:t>
      </w:r>
      <w:proofErr w:type="spellEnd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 da </w:t>
      </w:r>
      <w:proofErr w:type="spellStart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docx</w:t>
      </w:r>
      <w:proofErr w:type="spellEnd"/>
      <w:r w:rsidRPr="007E60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dosya formatında kaydedilmelidir. </w:t>
      </w:r>
    </w:p>
    <w:sectPr w:rsidR="007E6031" w:rsidRPr="007E6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4199" w14:textId="77777777" w:rsidR="00ED1B0A" w:rsidRDefault="00ED1B0A" w:rsidP="001F127F">
      <w:pPr>
        <w:spacing w:after="0" w:line="240" w:lineRule="auto"/>
      </w:pPr>
      <w:r>
        <w:separator/>
      </w:r>
    </w:p>
  </w:endnote>
  <w:endnote w:type="continuationSeparator" w:id="0">
    <w:p w14:paraId="73726DD9" w14:textId="77777777" w:rsidR="00ED1B0A" w:rsidRDefault="00ED1B0A" w:rsidP="001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EBC1" w14:textId="77777777" w:rsidR="00ED1B0A" w:rsidRDefault="00ED1B0A" w:rsidP="001F127F">
      <w:pPr>
        <w:spacing w:after="0" w:line="240" w:lineRule="auto"/>
      </w:pPr>
      <w:r>
        <w:separator/>
      </w:r>
    </w:p>
  </w:footnote>
  <w:footnote w:type="continuationSeparator" w:id="0">
    <w:p w14:paraId="097C7F84" w14:textId="77777777" w:rsidR="00ED1B0A" w:rsidRDefault="00ED1B0A" w:rsidP="001F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ACE7" w14:textId="716AF27B" w:rsidR="001F127F" w:rsidRPr="001F127F" w:rsidRDefault="00404699" w:rsidP="001F127F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  <w:r w:rsidR="00567BCE">
      <w:rPr>
        <w:rFonts w:ascii="Times New Roman" w:hAnsi="Times New Roman" w:cs="Times New Roman"/>
        <w:sz w:val="20"/>
        <w:szCs w:val="20"/>
      </w:rPr>
      <w:t>1</w:t>
    </w:r>
    <w:r w:rsidR="001F127F" w:rsidRPr="001F127F">
      <w:rPr>
        <w:rFonts w:ascii="Times New Roman" w:hAnsi="Times New Roman" w:cs="Times New Roman"/>
        <w:sz w:val="20"/>
        <w:szCs w:val="20"/>
      </w:rPr>
      <w:t>. ULUSLARARASI MUHASEBE VE FİNANS ARAŞTIRMALARI KONGRESİ</w:t>
    </w:r>
  </w:p>
  <w:p w14:paraId="50D66ACD" w14:textId="214B1213" w:rsidR="001F127F" w:rsidRPr="001F127F" w:rsidRDefault="001F127F" w:rsidP="001F127F">
    <w:pPr>
      <w:pStyle w:val="stBilgi"/>
      <w:rPr>
        <w:rFonts w:ascii="Times New Roman" w:hAnsi="Times New Roman" w:cs="Times New Roman"/>
        <w:sz w:val="20"/>
        <w:szCs w:val="20"/>
      </w:rPr>
    </w:pPr>
    <w:r w:rsidRPr="001F127F">
      <w:rPr>
        <w:rFonts w:ascii="Times New Roman" w:hAnsi="Times New Roman" w:cs="Times New Roman"/>
        <w:sz w:val="20"/>
        <w:szCs w:val="20"/>
      </w:rPr>
      <w:t xml:space="preserve">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</w:t>
    </w:r>
    <w:r w:rsidRPr="001F127F">
      <w:rPr>
        <w:rFonts w:ascii="Times New Roman" w:hAnsi="Times New Roman" w:cs="Times New Roman"/>
        <w:sz w:val="20"/>
        <w:szCs w:val="20"/>
      </w:rPr>
      <w:t xml:space="preserve"> ICAFR’</w:t>
    </w:r>
    <w:proofErr w:type="gramStart"/>
    <w:r w:rsidRPr="001F127F">
      <w:rPr>
        <w:rFonts w:ascii="Times New Roman" w:hAnsi="Times New Roman" w:cs="Times New Roman"/>
        <w:sz w:val="20"/>
        <w:szCs w:val="20"/>
      </w:rPr>
      <w:t>2</w:t>
    </w:r>
    <w:r w:rsidR="00567BCE">
      <w:rPr>
        <w:rFonts w:ascii="Times New Roman" w:hAnsi="Times New Roman" w:cs="Times New Roman"/>
        <w:sz w:val="20"/>
        <w:szCs w:val="20"/>
      </w:rPr>
      <w:t>4</w:t>
    </w:r>
    <w:r w:rsidRPr="001F127F">
      <w:rPr>
        <w:rFonts w:ascii="Times New Roman" w:hAnsi="Times New Roman" w:cs="Times New Roman"/>
        <w:sz w:val="20"/>
        <w:szCs w:val="20"/>
      </w:rPr>
      <w:t xml:space="preserve"> -</w:t>
    </w:r>
    <w:proofErr w:type="gramEnd"/>
    <w:r w:rsidRPr="001F127F">
      <w:rPr>
        <w:rFonts w:ascii="Times New Roman" w:hAnsi="Times New Roman" w:cs="Times New Roman"/>
        <w:sz w:val="20"/>
        <w:szCs w:val="20"/>
      </w:rPr>
      <w:t xml:space="preserve"> </w:t>
    </w:r>
    <w:r w:rsidR="00567BCE">
      <w:rPr>
        <w:rFonts w:ascii="Times New Roman" w:hAnsi="Times New Roman" w:cs="Times New Roman"/>
        <w:sz w:val="20"/>
        <w:szCs w:val="20"/>
      </w:rPr>
      <w:t>BARTIN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390"/>
    <w:multiLevelType w:val="hybridMultilevel"/>
    <w:tmpl w:val="0A6C1854"/>
    <w:lvl w:ilvl="0" w:tplc="0CB83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1B5F"/>
    <w:multiLevelType w:val="hybridMultilevel"/>
    <w:tmpl w:val="6D8C097A"/>
    <w:lvl w:ilvl="0" w:tplc="0CB83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0C5"/>
    <w:multiLevelType w:val="multilevel"/>
    <w:tmpl w:val="561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E5007A"/>
    <w:multiLevelType w:val="hybridMultilevel"/>
    <w:tmpl w:val="F2042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BF1"/>
    <w:multiLevelType w:val="hybridMultilevel"/>
    <w:tmpl w:val="63482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9C3"/>
    <w:multiLevelType w:val="hybridMultilevel"/>
    <w:tmpl w:val="E5C65BF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D06702"/>
    <w:multiLevelType w:val="multilevel"/>
    <w:tmpl w:val="FB602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27649F"/>
    <w:multiLevelType w:val="hybridMultilevel"/>
    <w:tmpl w:val="06E4AA92"/>
    <w:lvl w:ilvl="0" w:tplc="50844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7B87"/>
    <w:multiLevelType w:val="hybridMultilevel"/>
    <w:tmpl w:val="960E027E"/>
    <w:lvl w:ilvl="0" w:tplc="D556CC5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2D9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CAE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23B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644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810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E7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E35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8CD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20162C"/>
    <w:multiLevelType w:val="hybridMultilevel"/>
    <w:tmpl w:val="91947CA6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F582862"/>
    <w:multiLevelType w:val="hybridMultilevel"/>
    <w:tmpl w:val="C248F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9700">
    <w:abstractNumId w:val="6"/>
  </w:num>
  <w:num w:numId="2" w16cid:durableId="325403111">
    <w:abstractNumId w:val="2"/>
  </w:num>
  <w:num w:numId="3" w16cid:durableId="1175924365">
    <w:abstractNumId w:val="7"/>
  </w:num>
  <w:num w:numId="4" w16cid:durableId="528759697">
    <w:abstractNumId w:val="1"/>
  </w:num>
  <w:num w:numId="5" w16cid:durableId="1762750972">
    <w:abstractNumId w:val="0"/>
  </w:num>
  <w:num w:numId="6" w16cid:durableId="394858315">
    <w:abstractNumId w:val="5"/>
  </w:num>
  <w:num w:numId="7" w16cid:durableId="343022796">
    <w:abstractNumId w:val="3"/>
  </w:num>
  <w:num w:numId="8" w16cid:durableId="1241208971">
    <w:abstractNumId w:val="9"/>
  </w:num>
  <w:num w:numId="9" w16cid:durableId="1025786733">
    <w:abstractNumId w:val="4"/>
  </w:num>
  <w:num w:numId="10" w16cid:durableId="2127413">
    <w:abstractNumId w:val="10"/>
  </w:num>
  <w:num w:numId="11" w16cid:durableId="1763183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6"/>
    <w:rsid w:val="000E03C2"/>
    <w:rsid w:val="001319AA"/>
    <w:rsid w:val="00177DD2"/>
    <w:rsid w:val="001B6DEB"/>
    <w:rsid w:val="001F127F"/>
    <w:rsid w:val="002E20F3"/>
    <w:rsid w:val="003133CB"/>
    <w:rsid w:val="0032449F"/>
    <w:rsid w:val="003736F0"/>
    <w:rsid w:val="00404699"/>
    <w:rsid w:val="004100AE"/>
    <w:rsid w:val="004155FE"/>
    <w:rsid w:val="00567BCE"/>
    <w:rsid w:val="005F5D8B"/>
    <w:rsid w:val="00617761"/>
    <w:rsid w:val="00686CB9"/>
    <w:rsid w:val="006B30E2"/>
    <w:rsid w:val="006F1CCE"/>
    <w:rsid w:val="00724AC9"/>
    <w:rsid w:val="0074097B"/>
    <w:rsid w:val="00751B76"/>
    <w:rsid w:val="00752A14"/>
    <w:rsid w:val="007E6031"/>
    <w:rsid w:val="007F0B31"/>
    <w:rsid w:val="008161DB"/>
    <w:rsid w:val="00831FEA"/>
    <w:rsid w:val="008D046A"/>
    <w:rsid w:val="008D5E92"/>
    <w:rsid w:val="00955590"/>
    <w:rsid w:val="009560BD"/>
    <w:rsid w:val="009930AE"/>
    <w:rsid w:val="009D1C55"/>
    <w:rsid w:val="00A47B1F"/>
    <w:rsid w:val="00AE4077"/>
    <w:rsid w:val="00B31EE2"/>
    <w:rsid w:val="00B905C5"/>
    <w:rsid w:val="00BE27F5"/>
    <w:rsid w:val="00C07D3B"/>
    <w:rsid w:val="00C120BC"/>
    <w:rsid w:val="00C22AAA"/>
    <w:rsid w:val="00C30AE9"/>
    <w:rsid w:val="00C60EDB"/>
    <w:rsid w:val="00CE4C7F"/>
    <w:rsid w:val="00D01535"/>
    <w:rsid w:val="00D50993"/>
    <w:rsid w:val="00DA12CC"/>
    <w:rsid w:val="00DF2E02"/>
    <w:rsid w:val="00E14CE6"/>
    <w:rsid w:val="00E81413"/>
    <w:rsid w:val="00E9744B"/>
    <w:rsid w:val="00ED1B0A"/>
    <w:rsid w:val="00F464E4"/>
    <w:rsid w:val="00FC6270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88EF"/>
  <w15:docId w15:val="{35EB2940-9C8C-4475-A25B-BDF91F2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6B30E2"/>
    <w:pPr>
      <w:numPr>
        <w:ilvl w:val="1"/>
        <w:numId w:val="2"/>
      </w:numPr>
      <w:spacing w:after="0" w:line="360" w:lineRule="auto"/>
      <w:ind w:left="420" w:hanging="42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0E2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34"/>
    <w:qFormat/>
    <w:rsid w:val="006B30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27F"/>
  </w:style>
  <w:style w:type="paragraph" w:styleId="AltBilgi">
    <w:name w:val="footer"/>
    <w:basedOn w:val="Normal"/>
    <w:link w:val="AltBilgiChar"/>
    <w:uiPriority w:val="99"/>
    <w:unhideWhenUsed/>
    <w:rsid w:val="001F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27F"/>
  </w:style>
  <w:style w:type="character" w:styleId="Kpr">
    <w:name w:val="Hyperlink"/>
    <w:basedOn w:val="VarsaylanParagrafYazTipi"/>
    <w:rsid w:val="001F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GÜL</dc:creator>
  <cp:lastModifiedBy>Ferhat DEMİRCİ</cp:lastModifiedBy>
  <cp:revision>2</cp:revision>
  <cp:lastPrinted>2022-03-28T08:26:00Z</cp:lastPrinted>
  <dcterms:created xsi:type="dcterms:W3CDTF">2024-03-29T10:43:00Z</dcterms:created>
  <dcterms:modified xsi:type="dcterms:W3CDTF">2024-03-29T10:43:00Z</dcterms:modified>
</cp:coreProperties>
</file>