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4596"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7083"/>
        <w:gridCol w:w="7513"/>
      </w:tblGrid>
      <w:tr w:rsidR="0096786C" w:rsidRPr="00335A7D" w14:paraId="07290F84" w14:textId="4A9E208B" w:rsidTr="00410221">
        <w:trPr>
          <w:trHeight w:val="231"/>
        </w:trPr>
        <w:tc>
          <w:tcPr>
            <w:tcW w:w="7083" w:type="dxa"/>
            <w:tcBorders>
              <w:bottom w:val="single" w:sz="4" w:space="0" w:color="D0CECE" w:themeColor="background2" w:themeShade="E6"/>
            </w:tcBorders>
            <w:shd w:val="clear" w:color="auto" w:fill="F2F2F2" w:themeFill="background1" w:themeFillShade="F2"/>
          </w:tcPr>
          <w:p w14:paraId="279B9000" w14:textId="065590CA" w:rsidR="0096786C" w:rsidRPr="00335A7D" w:rsidRDefault="0096786C" w:rsidP="00AC5A9B">
            <w:pPr>
              <w:pStyle w:val="AralkYok"/>
              <w:jc w:val="center"/>
              <w:rPr>
                <w:rFonts w:ascii="Cambria" w:hAnsi="Cambria"/>
                <w:b/>
                <w:bCs/>
                <w:color w:val="C00000"/>
              </w:rPr>
            </w:pPr>
            <w:r w:rsidRPr="00335A7D">
              <w:rPr>
                <w:rFonts w:ascii="Cambria" w:hAnsi="Cambria"/>
                <w:b/>
                <w:bCs/>
                <w:color w:val="C00000"/>
              </w:rPr>
              <w:t>MEVZUAT ADI</w:t>
            </w:r>
          </w:p>
        </w:tc>
        <w:tc>
          <w:tcPr>
            <w:tcW w:w="7513" w:type="dxa"/>
            <w:tcBorders>
              <w:bottom w:val="single" w:sz="4" w:space="0" w:color="D0CECE" w:themeColor="background2" w:themeShade="E6"/>
            </w:tcBorders>
            <w:shd w:val="clear" w:color="auto" w:fill="F2F2F2" w:themeFill="background1" w:themeFillShade="F2"/>
            <w:vAlign w:val="center"/>
          </w:tcPr>
          <w:p w14:paraId="68BBC95E" w14:textId="5BF03A3F" w:rsidR="0096786C" w:rsidRPr="00335A7D" w:rsidRDefault="0096786C" w:rsidP="00AC5A9B">
            <w:pPr>
              <w:pStyle w:val="AralkYok"/>
              <w:jc w:val="center"/>
              <w:rPr>
                <w:rFonts w:ascii="Cambria" w:hAnsi="Cambria"/>
                <w:b/>
                <w:bCs/>
                <w:color w:val="C00000"/>
              </w:rPr>
            </w:pPr>
            <w:r w:rsidRPr="00335A7D">
              <w:rPr>
                <w:rFonts w:ascii="Cambria" w:hAnsi="Cambria"/>
                <w:b/>
                <w:bCs/>
                <w:color w:val="C00000"/>
              </w:rPr>
              <w:t>MEVZUAT HÜKMÜ</w:t>
            </w:r>
          </w:p>
        </w:tc>
      </w:tr>
      <w:tr w:rsidR="008666F8" w:rsidRPr="00335A7D" w14:paraId="2FB6EF50" w14:textId="77777777" w:rsidTr="00410221">
        <w:trPr>
          <w:trHeight w:val="231"/>
        </w:trPr>
        <w:tc>
          <w:tcPr>
            <w:tcW w:w="7083" w:type="dxa"/>
            <w:shd w:val="clear" w:color="auto" w:fill="FFFFFF" w:themeFill="background1"/>
          </w:tcPr>
          <w:p w14:paraId="00CCFD92" w14:textId="77777777" w:rsidR="008666F8" w:rsidRPr="00335A7D" w:rsidRDefault="008666F8" w:rsidP="00C65601">
            <w:pPr>
              <w:spacing w:after="0" w:line="305" w:lineRule="atLeast"/>
              <w:jc w:val="both"/>
              <w:rPr>
                <w:rFonts w:ascii="Cambria" w:hAnsi="Cambria"/>
                <w:b/>
                <w:color w:val="002060"/>
              </w:rPr>
            </w:pPr>
            <w:bookmarkStart w:id="0" w:name="_GoBack" w:colFirst="0" w:colLast="0"/>
          </w:p>
          <w:p w14:paraId="33420D20" w14:textId="77777777" w:rsidR="00335A7D" w:rsidRPr="00335A7D" w:rsidRDefault="00335A7D" w:rsidP="00C65601">
            <w:pPr>
              <w:spacing w:after="0" w:line="305" w:lineRule="atLeast"/>
              <w:jc w:val="both"/>
              <w:rPr>
                <w:rFonts w:ascii="Cambria" w:hAnsi="Cambria"/>
                <w:b/>
                <w:color w:val="002060"/>
              </w:rPr>
            </w:pPr>
          </w:p>
          <w:p w14:paraId="57822811" w14:textId="77777777" w:rsidR="00335A7D" w:rsidRPr="00335A7D" w:rsidRDefault="00335A7D" w:rsidP="00C65601">
            <w:pPr>
              <w:spacing w:after="0" w:line="305" w:lineRule="atLeast"/>
              <w:jc w:val="both"/>
              <w:rPr>
                <w:rFonts w:ascii="Cambria" w:hAnsi="Cambria"/>
                <w:b/>
                <w:color w:val="002060"/>
              </w:rPr>
            </w:pPr>
          </w:p>
          <w:p w14:paraId="39665FD7" w14:textId="484F3F7C" w:rsidR="00335A7D" w:rsidRPr="00335A7D" w:rsidRDefault="00694C0F" w:rsidP="00C65601">
            <w:pPr>
              <w:spacing w:after="0" w:line="305" w:lineRule="atLeast"/>
              <w:jc w:val="both"/>
              <w:rPr>
                <w:rFonts w:ascii="Cambria" w:hAnsi="Cambria"/>
                <w:b/>
                <w:color w:val="002060"/>
              </w:rPr>
            </w:pPr>
            <w:r w:rsidRPr="00335A7D">
              <w:rPr>
                <w:rFonts w:ascii="Cambria" w:hAnsi="Cambria"/>
                <w:b/>
                <w:color w:val="002060"/>
              </w:rPr>
              <w:t>2547 SAYILI YÜKSEKÖĞRETİM KANUNU /  MADDE-46</w:t>
            </w:r>
          </w:p>
        </w:tc>
        <w:tc>
          <w:tcPr>
            <w:tcW w:w="7513" w:type="dxa"/>
            <w:shd w:val="clear" w:color="auto" w:fill="FFFFFF" w:themeFill="background1"/>
            <w:vAlign w:val="center"/>
          </w:tcPr>
          <w:p w14:paraId="2777885C" w14:textId="2709974C" w:rsidR="008666F8" w:rsidRPr="00335A7D" w:rsidRDefault="00335A7D" w:rsidP="00375229">
            <w:pPr>
              <w:pStyle w:val="ListeParagraf"/>
              <w:numPr>
                <w:ilvl w:val="0"/>
                <w:numId w:val="18"/>
              </w:numPr>
              <w:spacing w:after="0" w:line="305" w:lineRule="atLeast"/>
              <w:jc w:val="both"/>
              <w:rPr>
                <w:rFonts w:ascii="Cambria" w:hAnsi="Cambria"/>
              </w:rPr>
            </w:pPr>
            <w:r w:rsidRPr="00335A7D">
              <w:rPr>
                <w:rFonts w:ascii="Cambria" w:hAnsi="Cambria"/>
              </w:rPr>
              <w:t xml:space="preserve">Birinci öğretim, ikinci öğretim, açık ve uzaktan öğretim için                                         Yükseköğretim Kurulu tarafından hesaplanan cari hizmet maliyetlerinin Devlet tarafından karşılanacak kısmı, öğrenciler tarafından karşıla nacak katkı payları ve öğrenim ücretleri ile uygulamaya ilişkin usul ve esaslar, her yıl </w:t>
            </w:r>
            <w:r w:rsidRPr="00335A7D">
              <w:rPr>
                <w:rFonts w:ascii="Cambria" w:hAnsi="Cambria"/>
                <w:b/>
                <w:color w:val="C00000"/>
              </w:rPr>
              <w:t>HAZİRAN AYI</w:t>
            </w:r>
            <w:r w:rsidRPr="00335A7D">
              <w:rPr>
                <w:rFonts w:ascii="Cambria" w:hAnsi="Cambria"/>
                <w:color w:val="C00000"/>
              </w:rPr>
              <w:t xml:space="preserve"> </w:t>
            </w:r>
            <w:r w:rsidRPr="00335A7D">
              <w:rPr>
                <w:rFonts w:ascii="Cambria" w:hAnsi="Cambria"/>
              </w:rPr>
              <w:t xml:space="preserve">sonuna kadar </w:t>
            </w:r>
            <w:r w:rsidRPr="00335A7D">
              <w:rPr>
                <w:rFonts w:ascii="Cambria" w:hAnsi="Cambria"/>
                <w:b/>
                <w:color w:val="C00000"/>
              </w:rPr>
              <w:t>CUMHURBAŞKANINCA</w:t>
            </w:r>
            <w:r w:rsidRPr="00335A7D">
              <w:rPr>
                <w:rFonts w:ascii="Cambria" w:hAnsi="Cambria"/>
              </w:rPr>
              <w:t xml:space="preserve"> belirlenir. Öğrenci katkı payı veya öğrenim ücretinden muaf tutulacaklar ile yabancı uyruklu öğrencilerden alınacak asgari öğrenim ücretlerinin tutarı </w:t>
            </w:r>
            <w:r w:rsidRPr="00335A7D">
              <w:rPr>
                <w:rFonts w:ascii="Cambria" w:hAnsi="Cambria"/>
                <w:b/>
                <w:color w:val="C00000"/>
              </w:rPr>
              <w:t>CUMHURBAŞKANI KARARIYLA</w:t>
            </w:r>
            <w:r w:rsidRPr="00335A7D">
              <w:rPr>
                <w:rFonts w:ascii="Cambria" w:hAnsi="Cambria"/>
                <w:color w:val="C00000"/>
              </w:rPr>
              <w:t xml:space="preserve"> </w:t>
            </w:r>
            <w:r w:rsidRPr="00335A7D">
              <w:rPr>
                <w:rFonts w:ascii="Cambria" w:hAnsi="Cambria"/>
              </w:rPr>
              <w:t>belirlenir.</w:t>
            </w:r>
          </w:p>
        </w:tc>
      </w:tr>
      <w:tr w:rsidR="008666F8" w:rsidRPr="00335A7D" w14:paraId="27ECB9F6" w14:textId="77777777" w:rsidTr="00410221">
        <w:trPr>
          <w:trHeight w:val="231"/>
        </w:trPr>
        <w:tc>
          <w:tcPr>
            <w:tcW w:w="7083" w:type="dxa"/>
            <w:shd w:val="clear" w:color="auto" w:fill="FFFFFF" w:themeFill="background1"/>
          </w:tcPr>
          <w:p w14:paraId="752CED24" w14:textId="5E13C632" w:rsidR="008666F8" w:rsidRPr="00335A7D" w:rsidRDefault="00694C0F" w:rsidP="00C65601">
            <w:pPr>
              <w:spacing w:after="0" w:line="305" w:lineRule="atLeast"/>
              <w:jc w:val="both"/>
              <w:rPr>
                <w:rFonts w:ascii="Cambria" w:hAnsi="Cambria"/>
                <w:b/>
                <w:color w:val="002060"/>
              </w:rPr>
            </w:pPr>
            <w:r w:rsidRPr="00335A7D">
              <w:rPr>
                <w:rFonts w:ascii="Cambria" w:hAnsi="Cambria"/>
                <w:b/>
                <w:color w:val="002060"/>
              </w:rPr>
              <w:t>5018 SAYILI KAMU MALİ YÖNETİMİ VE KONTROL KANUNU / MADDE-27</w:t>
            </w:r>
          </w:p>
        </w:tc>
        <w:tc>
          <w:tcPr>
            <w:tcW w:w="7513" w:type="dxa"/>
            <w:shd w:val="clear" w:color="auto" w:fill="FFFFFF" w:themeFill="background1"/>
            <w:vAlign w:val="center"/>
          </w:tcPr>
          <w:p w14:paraId="57927058" w14:textId="68C4A926" w:rsidR="008666F8" w:rsidRPr="00335A7D" w:rsidRDefault="00335A7D" w:rsidP="008666F8">
            <w:pPr>
              <w:pStyle w:val="ListeParagraf"/>
              <w:numPr>
                <w:ilvl w:val="0"/>
                <w:numId w:val="18"/>
              </w:numPr>
              <w:spacing w:after="0" w:line="305" w:lineRule="atLeast"/>
              <w:jc w:val="both"/>
              <w:rPr>
                <w:rFonts w:ascii="Cambria" w:hAnsi="Cambria"/>
              </w:rPr>
            </w:pPr>
            <w:r w:rsidRPr="00335A7D">
              <w:rPr>
                <w:rFonts w:ascii="Cambria" w:hAnsi="Cambria"/>
              </w:rPr>
              <w:t xml:space="preserve">Niteliğinden dolayı malî yılla sınırlı tutulamayan ve sürekliliği bulunan aşağıdaki iş ve hizmetler için; her iş itibarıyla, </w:t>
            </w:r>
            <w:r w:rsidRPr="00335A7D">
              <w:rPr>
                <w:rFonts w:ascii="Cambria" w:hAnsi="Cambria"/>
                <w:b/>
                <w:color w:val="C00000"/>
              </w:rPr>
              <w:t>BÜTÇE LERİNDE ÖNGÖRÜLEN ÖDENEKLERİN YÜZDE ELLİSİNİ</w:t>
            </w:r>
            <w:r w:rsidRPr="00335A7D">
              <w:rPr>
                <w:rFonts w:ascii="Cambria" w:hAnsi="Cambria"/>
              </w:rPr>
              <w:t xml:space="preserve">, izleyen yılın </w:t>
            </w:r>
            <w:r w:rsidRPr="00335A7D">
              <w:rPr>
                <w:rFonts w:ascii="Cambria" w:hAnsi="Cambria"/>
                <w:b/>
                <w:color w:val="C00000"/>
              </w:rPr>
              <w:t>HAZİRAN AYINI GEÇMEMEK VE YÜKLENME SÜRESİ ON İKİ AYI AŞMAMAK ÜZERE</w:t>
            </w:r>
            <w:r w:rsidRPr="00335A7D">
              <w:rPr>
                <w:rFonts w:ascii="Cambria" w:hAnsi="Cambria"/>
              </w:rPr>
              <w:t>, ilgili üst yöneticinin onayıyla ertesi yıla geçen yüklenmelere girişilebilir.</w:t>
            </w:r>
          </w:p>
        </w:tc>
      </w:tr>
      <w:tr w:rsidR="00855045" w:rsidRPr="00335A7D" w14:paraId="25170A44" w14:textId="77777777" w:rsidTr="00410221">
        <w:trPr>
          <w:trHeight w:val="231"/>
        </w:trPr>
        <w:tc>
          <w:tcPr>
            <w:tcW w:w="7083" w:type="dxa"/>
            <w:shd w:val="clear" w:color="auto" w:fill="FFFFFF" w:themeFill="background1"/>
          </w:tcPr>
          <w:p w14:paraId="506726A3" w14:textId="2732862B" w:rsidR="00855045" w:rsidRPr="00335A7D" w:rsidRDefault="00694C0F" w:rsidP="00C65601">
            <w:pPr>
              <w:spacing w:after="0" w:line="305" w:lineRule="atLeast"/>
              <w:jc w:val="both"/>
              <w:rPr>
                <w:rFonts w:ascii="Cambria" w:hAnsi="Cambria"/>
                <w:b/>
                <w:color w:val="002060"/>
              </w:rPr>
            </w:pPr>
            <w:r w:rsidRPr="00335A7D">
              <w:rPr>
                <w:rFonts w:ascii="Cambria" w:hAnsi="Cambria"/>
                <w:b/>
                <w:color w:val="002060"/>
              </w:rPr>
              <w:t>5018 SAYILI KAMU MALİ YÖNETİMİ VE KONTROL KANUNU / MADDE-42</w:t>
            </w:r>
          </w:p>
        </w:tc>
        <w:tc>
          <w:tcPr>
            <w:tcW w:w="7513" w:type="dxa"/>
            <w:shd w:val="clear" w:color="auto" w:fill="FFFFFF" w:themeFill="background1"/>
            <w:vAlign w:val="center"/>
          </w:tcPr>
          <w:p w14:paraId="20422876" w14:textId="1B4CFEB6" w:rsidR="001127D8" w:rsidRPr="00335A7D" w:rsidRDefault="00335A7D" w:rsidP="00375229">
            <w:pPr>
              <w:pStyle w:val="ListeParagraf"/>
              <w:numPr>
                <w:ilvl w:val="0"/>
                <w:numId w:val="18"/>
              </w:numPr>
              <w:spacing w:after="0" w:line="305" w:lineRule="atLeast"/>
              <w:jc w:val="both"/>
              <w:rPr>
                <w:rFonts w:ascii="Cambria" w:hAnsi="Cambria"/>
              </w:rPr>
            </w:pPr>
            <w:r w:rsidRPr="00335A7D">
              <w:rPr>
                <w:rFonts w:ascii="Cambria" w:hAnsi="Cambria"/>
              </w:rPr>
              <w:t xml:space="preserve">Türkiye Büyük Millet Meclisi, merkezî yönetim bütçe kanununun uygulama sonuçlarını onama yetkisini kesin hesap kanunuyla kullanır. Kesin hesap kanunu teklifi, muhasebe kayıtları dikkate alınarak, merkezî yönetim bütçe kanununun şekline uygun olarak Hazine ve Maliye Bakanlığınca hazırlanır. Bu teklif, bir yıllık uygulama sonuçlarını karşılaştırmalı olarak gösteren değerlendirmeleri içe ren gerekçesiyle birlikte </w:t>
            </w:r>
            <w:r w:rsidRPr="00335A7D">
              <w:rPr>
                <w:rFonts w:ascii="Cambria" w:hAnsi="Cambria"/>
                <w:b/>
                <w:color w:val="C00000"/>
              </w:rPr>
              <w:t>İZLEYEN MALÎ YILIN HAZİRAN AYI SONUNA KADAR</w:t>
            </w:r>
            <w:r w:rsidRPr="00335A7D">
              <w:rPr>
                <w:rFonts w:ascii="Cambria" w:hAnsi="Cambria"/>
              </w:rPr>
              <w:t xml:space="preserve"> Cumhurbaşkanı tarafından </w:t>
            </w:r>
            <w:r w:rsidRPr="00335A7D">
              <w:rPr>
                <w:rFonts w:ascii="Cambria" w:hAnsi="Cambria"/>
                <w:b/>
                <w:color w:val="C00000"/>
              </w:rPr>
              <w:t>TÜRKİYE BÜYÜK MİLLET MECLİSİNE</w:t>
            </w:r>
            <w:r w:rsidRPr="00335A7D">
              <w:rPr>
                <w:rFonts w:ascii="Cambria" w:hAnsi="Cambria"/>
              </w:rPr>
              <w:t xml:space="preserve"> sunulur ve bir örneği </w:t>
            </w:r>
            <w:r w:rsidRPr="00335A7D">
              <w:rPr>
                <w:rFonts w:ascii="Cambria" w:hAnsi="Cambria"/>
                <w:b/>
                <w:color w:val="C00000"/>
              </w:rPr>
              <w:t>SAYIŞTAYA GÖNDERİLİR.</w:t>
            </w:r>
          </w:p>
        </w:tc>
      </w:tr>
      <w:tr w:rsidR="00335A7D" w:rsidRPr="00335A7D" w14:paraId="0253CD17" w14:textId="77777777" w:rsidTr="00410221">
        <w:trPr>
          <w:trHeight w:val="231"/>
        </w:trPr>
        <w:tc>
          <w:tcPr>
            <w:tcW w:w="7083" w:type="dxa"/>
            <w:shd w:val="clear" w:color="auto" w:fill="FFFFFF" w:themeFill="background1"/>
          </w:tcPr>
          <w:p w14:paraId="5F606EB3" w14:textId="47E83D06" w:rsidR="00335A7D" w:rsidRPr="00335A7D" w:rsidRDefault="00694C0F" w:rsidP="00335A7D">
            <w:pPr>
              <w:spacing w:after="0" w:line="305" w:lineRule="atLeast"/>
              <w:jc w:val="both"/>
              <w:rPr>
                <w:rFonts w:ascii="Cambria" w:hAnsi="Cambria"/>
                <w:b/>
                <w:color w:val="002060"/>
              </w:rPr>
            </w:pPr>
            <w:r w:rsidRPr="00335A7D">
              <w:rPr>
                <w:rFonts w:ascii="Cambria" w:hAnsi="Cambria"/>
                <w:b/>
                <w:color w:val="002060"/>
              </w:rPr>
              <w:t>2 SAYILI GENEL KADRO VE USULÜ HAKKINDA CUMHURBAŞKANLIĞI KARARNAMESİ / MADDE-12</w:t>
            </w:r>
          </w:p>
        </w:tc>
        <w:tc>
          <w:tcPr>
            <w:tcW w:w="7513" w:type="dxa"/>
            <w:shd w:val="clear" w:color="auto" w:fill="FFFFFF" w:themeFill="background1"/>
            <w:vAlign w:val="center"/>
          </w:tcPr>
          <w:p w14:paraId="1183A4BE" w14:textId="59681115" w:rsidR="00335A7D" w:rsidRPr="00335A7D" w:rsidRDefault="00335A7D" w:rsidP="00335A7D">
            <w:pPr>
              <w:pStyle w:val="ListeParagraf"/>
              <w:numPr>
                <w:ilvl w:val="0"/>
                <w:numId w:val="27"/>
              </w:numPr>
              <w:spacing w:after="0" w:line="305" w:lineRule="atLeast"/>
              <w:jc w:val="both"/>
              <w:rPr>
                <w:rFonts w:ascii="Cambria" w:hAnsi="Cambria"/>
              </w:rPr>
            </w:pPr>
            <w:r w:rsidRPr="00335A7D">
              <w:rPr>
                <w:rFonts w:ascii="Cambria" w:hAnsi="Cambria"/>
              </w:rPr>
              <w:t xml:space="preserve">Bu Cumhurbaşkanlığı Kararnamesinin kapsamına giren kurum ve kuruluşlar ile 5018 sayılı Kanuna ekli cet vellerde yer alan diğer kamu idareleri kadro ve pozisyonlarının dolu-boş durumları ile bunlarda </w:t>
            </w:r>
            <w:r w:rsidRPr="00335A7D">
              <w:rPr>
                <w:rFonts w:ascii="Cambria" w:hAnsi="Cambria"/>
              </w:rPr>
              <w:lastRenderedPageBreak/>
              <w:t xml:space="preserve">meydana gelen değişikliklere ilişkin bilgileri </w:t>
            </w:r>
            <w:r w:rsidRPr="00335A7D">
              <w:rPr>
                <w:rFonts w:ascii="Cambria" w:hAnsi="Cambria"/>
                <w:b/>
                <w:color w:val="C00000"/>
              </w:rPr>
              <w:t>MART, HAZİRAN, EYLÜL VE ARALIK</w:t>
            </w:r>
            <w:r w:rsidRPr="00335A7D">
              <w:rPr>
                <w:rFonts w:ascii="Cambria" w:hAnsi="Cambria"/>
              </w:rPr>
              <w:t xml:space="preserve"> aylarının son günleri itibarıyla düzenleyerek, anılan ayları izleyen ayın </w:t>
            </w:r>
            <w:r w:rsidRPr="00335A7D">
              <w:rPr>
                <w:rFonts w:ascii="Cambria" w:hAnsi="Cambria"/>
                <w:b/>
                <w:color w:val="C00000"/>
              </w:rPr>
              <w:t>YİRMİSİNE</w:t>
            </w:r>
            <w:r w:rsidRPr="00335A7D">
              <w:rPr>
                <w:rFonts w:ascii="Cambria" w:hAnsi="Cambria"/>
              </w:rPr>
              <w:t xml:space="preserve"> kadar kamu personeli bilgi sistemine işlerler.</w:t>
            </w:r>
          </w:p>
        </w:tc>
      </w:tr>
      <w:bookmarkEnd w:id="0"/>
      <w:tr w:rsidR="00335A7D" w:rsidRPr="00335A7D" w14:paraId="4F925ADD" w14:textId="77777777" w:rsidTr="00410221">
        <w:trPr>
          <w:trHeight w:val="231"/>
        </w:trPr>
        <w:tc>
          <w:tcPr>
            <w:tcW w:w="7083" w:type="dxa"/>
            <w:shd w:val="clear" w:color="auto" w:fill="FFFFFF" w:themeFill="background1"/>
          </w:tcPr>
          <w:p w14:paraId="11B02FB0" w14:textId="3C45638C" w:rsidR="00335A7D" w:rsidRPr="00335A7D" w:rsidRDefault="00335A7D" w:rsidP="00335A7D">
            <w:pPr>
              <w:spacing w:after="0" w:line="305" w:lineRule="atLeast"/>
              <w:jc w:val="both"/>
              <w:rPr>
                <w:rFonts w:ascii="Cambria" w:hAnsi="Cambria"/>
                <w:b/>
                <w:bCs/>
                <w:color w:val="002060"/>
              </w:rPr>
            </w:pPr>
            <w:r w:rsidRPr="00335A7D">
              <w:rPr>
                <w:rFonts w:ascii="Cambria" w:hAnsi="Cambria"/>
                <w:b/>
                <w:bCs/>
                <w:color w:val="002060"/>
              </w:rPr>
              <w:lastRenderedPageBreak/>
              <w:t>YÜKSEKÖĞRETİM KURUMLARINDA ÖN LİSANS VE LİSANS DÜZEYİNDEKİ PROGRAMLAR ARASINDA GEÇİŞ ÇİFT ANADAL, YAN DAL İLE KURUMLAR ARASI KREDİ TRANSFERİ YAPILMASI ESASLARINA İLİŞKİN YÖNETMELİK / MADDE 11-7</w:t>
            </w:r>
          </w:p>
        </w:tc>
        <w:tc>
          <w:tcPr>
            <w:tcW w:w="7513" w:type="dxa"/>
            <w:shd w:val="clear" w:color="auto" w:fill="FFFFFF" w:themeFill="background1"/>
            <w:vAlign w:val="center"/>
          </w:tcPr>
          <w:p w14:paraId="2F223D31" w14:textId="30DF0544" w:rsidR="00335A7D" w:rsidRPr="00335A7D" w:rsidRDefault="00335A7D" w:rsidP="00335A7D">
            <w:pPr>
              <w:pStyle w:val="ListeParagraf"/>
              <w:numPr>
                <w:ilvl w:val="0"/>
                <w:numId w:val="18"/>
              </w:numPr>
              <w:spacing w:after="0" w:line="305" w:lineRule="atLeast"/>
              <w:jc w:val="both"/>
              <w:rPr>
                <w:rFonts w:ascii="Cambria" w:hAnsi="Cambria"/>
              </w:rPr>
            </w:pPr>
            <w:r w:rsidRPr="00335A7D">
              <w:rPr>
                <w:rFonts w:ascii="Cambria" w:hAnsi="Cambria"/>
              </w:rPr>
              <w:t xml:space="preserve">Her yıl düzenli olarak ikinci, üçüncü, dördüncü ve beşinci sınıflar için, ÖSYM giriş genel kontenjanı </w:t>
            </w:r>
            <w:r w:rsidRPr="00335A7D">
              <w:rPr>
                <w:rFonts w:ascii="Cambria" w:hAnsi="Cambria"/>
                <w:b/>
                <w:color w:val="C00000"/>
              </w:rPr>
              <w:t>50 VE 50’DEN AZ OLAN DİPLO MA PROGRAMLARDA İKİ, 51 VE 100 ARASI OLAN PROGRAM LARDA ÜÇ, 101 VE ÜZERİNDE OLAN DİPLOMA PROGRAMLARDA İSE DÖRT</w:t>
            </w:r>
            <w:r w:rsidRPr="00335A7D">
              <w:rPr>
                <w:rFonts w:ascii="Cambria" w:hAnsi="Cambria"/>
                <w:color w:val="C00000"/>
              </w:rPr>
              <w:t xml:space="preserve"> </w:t>
            </w:r>
            <w:r w:rsidRPr="00335A7D">
              <w:rPr>
                <w:rFonts w:ascii="Cambria" w:hAnsi="Cambria"/>
              </w:rPr>
              <w:t xml:space="preserve">kurumlar arası yatay geçiş kontenjanı Yükseköğretim Kurulu tarafından belirlenir. Ancak fakülte, yüksekokul veya meslek yüksekokullarının ilgili kurulları, geçişin yapılacağı diploma programının giriş yılındaki kontenjanı ile yatay geçiş kontenjanı belirlenen yarıyıla kadar, programdan ilişiği kesilen veya ayrılan öğrenci sayıları ile bu yarıyıl için de yatay geçiş yoluyla gelmiş olan öğrenci sayıları arasındaki farkı aşmayacak biçimde ilave kontenjan belirleyebilirler. </w:t>
            </w:r>
            <w:r w:rsidRPr="00335A7D">
              <w:rPr>
                <w:rFonts w:ascii="Cambria" w:hAnsi="Cambria"/>
                <w:b/>
                <w:color w:val="C00000"/>
              </w:rPr>
              <w:t>İLAVE KONTENJAN BELİRLENMESİ HALİNDE BU KONTENJANLAR EN GEÇ HAZİRAN AYININ OTUZUNCU GÜNÜ MESAİ SAATİ BİTİMİNE KADAR YÜK SEKÖĞRETİM KURULUNA BİLDİRİLİR.</w:t>
            </w:r>
          </w:p>
        </w:tc>
      </w:tr>
      <w:tr w:rsidR="00335A7D" w:rsidRPr="00335A7D" w14:paraId="099C3A38" w14:textId="77777777" w:rsidTr="00410221">
        <w:trPr>
          <w:trHeight w:val="231"/>
        </w:trPr>
        <w:tc>
          <w:tcPr>
            <w:tcW w:w="7083" w:type="dxa"/>
            <w:shd w:val="clear" w:color="auto" w:fill="FFFFFF" w:themeFill="background1"/>
          </w:tcPr>
          <w:p w14:paraId="0E4968E8" w14:textId="743EF77A" w:rsidR="00335A7D" w:rsidRPr="00335A7D" w:rsidRDefault="00335A7D" w:rsidP="00335A7D">
            <w:pPr>
              <w:spacing w:after="0" w:line="305" w:lineRule="atLeast"/>
              <w:jc w:val="both"/>
              <w:rPr>
                <w:rFonts w:ascii="Cambria" w:hAnsi="Cambria"/>
                <w:b/>
                <w:bCs/>
                <w:color w:val="002060"/>
              </w:rPr>
            </w:pPr>
            <w:r w:rsidRPr="00335A7D">
              <w:rPr>
                <w:rFonts w:ascii="Cambria" w:hAnsi="Cambria"/>
                <w:b/>
                <w:bCs/>
                <w:color w:val="002060"/>
              </w:rPr>
              <w:t>YÜKSEKÖĞRETİM KURUMLARINDA ÖN LİSANS VE LİSANS DÜZEYİNDEKİ PROGRAMLAR ARASINDA GEÇİŞ ÇİFT ANADAL, YAN DAL İLE KURUMLAR ARASI KREDİ TRANSFERİ YAPILMASI ESASLARINA İLİŞKİN YÖNETMELİK / MADDE 14-1</w:t>
            </w:r>
          </w:p>
        </w:tc>
        <w:tc>
          <w:tcPr>
            <w:tcW w:w="7513" w:type="dxa"/>
            <w:shd w:val="clear" w:color="auto" w:fill="FFFFFF" w:themeFill="background1"/>
            <w:vAlign w:val="center"/>
          </w:tcPr>
          <w:p w14:paraId="314A4740" w14:textId="56FDE5A6" w:rsidR="00335A7D" w:rsidRPr="00335A7D" w:rsidRDefault="00335A7D" w:rsidP="00335A7D">
            <w:pPr>
              <w:pStyle w:val="ListeParagraf"/>
              <w:numPr>
                <w:ilvl w:val="0"/>
                <w:numId w:val="18"/>
              </w:numPr>
              <w:spacing w:after="0" w:line="305" w:lineRule="atLeast"/>
              <w:jc w:val="both"/>
              <w:rPr>
                <w:rFonts w:ascii="Cambria" w:hAnsi="Cambria"/>
              </w:rPr>
            </w:pPr>
            <w:r w:rsidRPr="00335A7D">
              <w:rPr>
                <w:rFonts w:ascii="Cambria" w:hAnsi="Cambria"/>
                <w:b/>
                <w:color w:val="C00000"/>
              </w:rPr>
              <w:t>ÜNİVERSİTE SENATOLARI TARAFINDAN YURTDI ŞINDAKİ YÜKSEKÖĞRETİM KURUMLARINDAN YAPILACAK YATAY GEÇİŞLER İÇİN KONTENJAN BELİRLENEBİLİR</w:t>
            </w:r>
            <w:r w:rsidRPr="00335A7D">
              <w:rPr>
                <w:rFonts w:ascii="Cambria" w:hAnsi="Cambria"/>
              </w:rPr>
              <w:t xml:space="preserve">. Kontenjan belirlenmesi halinde her bir program için kurumlar arası yatay geçiş kontenjanının yarısını aşmayacak şekilde belirlenen yurt dışı yükseköğretim kurumları kontenjanları ile üniversite senatosu tarafından belirlenen başvuru şartları, kurumlar arası yatay geçiş kontenjanları ile birlik te Yükseköğretim Kuruluna </w:t>
            </w:r>
            <w:r w:rsidRPr="00335A7D">
              <w:rPr>
                <w:rFonts w:ascii="Cambria" w:hAnsi="Cambria"/>
                <w:b/>
                <w:color w:val="C00000"/>
              </w:rPr>
              <w:t>EN GEÇ HAZİRAN AYININ OTUZUNCU GÜNÜ MESAİ SAATİ BİTİMİNE KADAR BİLDİRİLİR.</w:t>
            </w:r>
          </w:p>
        </w:tc>
      </w:tr>
      <w:tr w:rsidR="00335A7D" w:rsidRPr="00335A7D" w14:paraId="3554FA3F" w14:textId="77777777" w:rsidTr="00410221">
        <w:trPr>
          <w:trHeight w:val="231"/>
        </w:trPr>
        <w:tc>
          <w:tcPr>
            <w:tcW w:w="7083" w:type="dxa"/>
            <w:shd w:val="clear" w:color="auto" w:fill="FFFFFF" w:themeFill="background1"/>
          </w:tcPr>
          <w:p w14:paraId="1D9E5072" w14:textId="315996B2" w:rsidR="00335A7D" w:rsidRPr="00335A7D" w:rsidRDefault="00335A7D" w:rsidP="00335A7D">
            <w:pPr>
              <w:spacing w:after="0" w:line="305" w:lineRule="atLeast"/>
              <w:jc w:val="both"/>
              <w:rPr>
                <w:rFonts w:ascii="Cambria" w:hAnsi="Cambria"/>
                <w:b/>
                <w:bCs/>
                <w:color w:val="002060"/>
              </w:rPr>
            </w:pPr>
            <w:r w:rsidRPr="00335A7D">
              <w:rPr>
                <w:rFonts w:ascii="Cambria" w:hAnsi="Cambria"/>
                <w:b/>
                <w:bCs/>
                <w:color w:val="002060"/>
              </w:rPr>
              <w:lastRenderedPageBreak/>
              <w:t>LİSANSÜSTÜ EĞİTİM ÖĞRETİM YÖNETMELİĞİ</w:t>
            </w:r>
            <w:r>
              <w:rPr>
                <w:rFonts w:ascii="Cambria" w:hAnsi="Cambria"/>
                <w:b/>
                <w:bCs/>
                <w:color w:val="002060"/>
              </w:rPr>
              <w:t xml:space="preserve"> / MADDE 21-4</w:t>
            </w:r>
          </w:p>
        </w:tc>
        <w:tc>
          <w:tcPr>
            <w:tcW w:w="7513" w:type="dxa"/>
            <w:shd w:val="clear" w:color="auto" w:fill="FFFFFF" w:themeFill="background1"/>
            <w:vAlign w:val="center"/>
          </w:tcPr>
          <w:p w14:paraId="5D80E819" w14:textId="563F2478" w:rsidR="00335A7D" w:rsidRPr="00335A7D" w:rsidRDefault="00335A7D" w:rsidP="00335A7D">
            <w:pPr>
              <w:pStyle w:val="ListeParagraf"/>
              <w:numPr>
                <w:ilvl w:val="0"/>
                <w:numId w:val="18"/>
              </w:numPr>
              <w:spacing w:after="0" w:line="305" w:lineRule="atLeast"/>
              <w:jc w:val="both"/>
              <w:rPr>
                <w:rFonts w:ascii="Cambria" w:hAnsi="Cambria"/>
                <w:b/>
                <w:color w:val="C00000"/>
              </w:rPr>
            </w:pPr>
            <w:r w:rsidRPr="00335A7D">
              <w:rPr>
                <w:rFonts w:ascii="Cambria" w:hAnsi="Cambria"/>
              </w:rPr>
              <w:t xml:space="preserve">Tez önerisi kabul edilen öğrenci için tez izleme komitesi, </w:t>
            </w:r>
            <w:r w:rsidRPr="00335A7D">
              <w:rPr>
                <w:rFonts w:ascii="Cambria" w:hAnsi="Cambria"/>
                <w:b/>
                <w:color w:val="C00000"/>
              </w:rPr>
              <w:t>OCAK-HAZİRAN ve TEMMUZ-ARALIK</w:t>
            </w:r>
            <w:r w:rsidRPr="00335A7D">
              <w:rPr>
                <w:rFonts w:ascii="Cambria" w:hAnsi="Cambria"/>
              </w:rPr>
              <w:t xml:space="preserve"> ayları arasında birer defa olmak üzere </w:t>
            </w:r>
            <w:r w:rsidRPr="00335A7D">
              <w:rPr>
                <w:rFonts w:ascii="Cambria" w:hAnsi="Cambria"/>
                <w:b/>
                <w:color w:val="C00000"/>
              </w:rPr>
              <w:t>YILDA EN AZ İKİ KEZ TOPLANIR.</w:t>
            </w:r>
          </w:p>
        </w:tc>
      </w:tr>
    </w:tbl>
    <w:p w14:paraId="1EA3C34D" w14:textId="2825D8DE" w:rsidR="000C3B7E" w:rsidRPr="00335A7D" w:rsidRDefault="000C3B7E" w:rsidP="00E33DDB">
      <w:pPr>
        <w:spacing w:after="0" w:line="259" w:lineRule="auto"/>
        <w:ind w:right="993"/>
        <w:jc w:val="both"/>
        <w:rPr>
          <w:rFonts w:ascii="Cambria" w:hAnsi="Cambria"/>
          <w:b/>
          <w:bCs/>
          <w:color w:val="002060"/>
        </w:rPr>
      </w:pPr>
    </w:p>
    <w:sectPr w:rsidR="000C3B7E" w:rsidRPr="00335A7D" w:rsidSect="00480768">
      <w:headerReference w:type="default" r:id="rId8"/>
      <w:footerReference w:type="default" r:id="rId9"/>
      <w:pgSz w:w="16838" w:h="11906" w:orient="landscape"/>
      <w:pgMar w:top="0" w:right="1670"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8E3B0" w14:textId="77777777" w:rsidR="005D542A" w:rsidRDefault="005D542A" w:rsidP="00534F7F">
      <w:pPr>
        <w:spacing w:after="0" w:line="240" w:lineRule="auto"/>
      </w:pPr>
      <w:r>
        <w:separator/>
      </w:r>
    </w:p>
  </w:endnote>
  <w:endnote w:type="continuationSeparator" w:id="0">
    <w:p w14:paraId="3C3F4107" w14:textId="77777777" w:rsidR="005D542A" w:rsidRDefault="005D542A"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C66C" w14:textId="77777777" w:rsidR="00760E46" w:rsidRPr="002B7435" w:rsidRDefault="00760E46" w:rsidP="00534F7F">
    <w:pPr>
      <w:pStyle w:val="AralkYok"/>
      <w:pBdr>
        <w:top w:val="single" w:sz="4" w:space="1" w:color="BFBFBF" w:themeColor="background1" w:themeShade="BF"/>
      </w:pBdr>
      <w:rPr>
        <w:sz w:val="6"/>
        <w:szCs w:val="6"/>
      </w:rPr>
    </w:pPr>
  </w:p>
  <w:tbl>
    <w:tblPr>
      <w:tblStyle w:val="TabloKlavuzu"/>
      <w:tblW w:w="12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1417"/>
      <w:gridCol w:w="284"/>
      <w:gridCol w:w="1559"/>
      <w:gridCol w:w="850"/>
      <w:gridCol w:w="284"/>
      <w:gridCol w:w="2977"/>
      <w:gridCol w:w="992"/>
    </w:tblGrid>
    <w:tr w:rsidR="00760E46" w:rsidRPr="0081560B" w14:paraId="5EABC67A" w14:textId="77777777" w:rsidTr="00E75914">
      <w:trPr>
        <w:trHeight w:val="416"/>
      </w:trPr>
      <w:tc>
        <w:tcPr>
          <w:tcW w:w="666" w:type="dxa"/>
        </w:tcPr>
        <w:p w14:paraId="5EABC66D" w14:textId="77777777" w:rsidR="00760E46" w:rsidRPr="00C4163E" w:rsidRDefault="00760E46"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5EABC66E" w14:textId="77777777" w:rsidR="00760E46" w:rsidRDefault="00760E46" w:rsidP="00534F7F">
          <w:pPr>
            <w:pStyle w:val="AltBilgi"/>
            <w:rPr>
              <w:rFonts w:ascii="Cambria" w:hAnsi="Cambria"/>
              <w:sz w:val="16"/>
              <w:szCs w:val="16"/>
            </w:rPr>
          </w:pPr>
          <w:r>
            <w:rPr>
              <w:rFonts w:ascii="Cambria" w:hAnsi="Cambria"/>
              <w:sz w:val="16"/>
              <w:szCs w:val="16"/>
            </w:rPr>
            <w:t>:</w:t>
          </w:r>
        </w:p>
      </w:tc>
      <w:tc>
        <w:tcPr>
          <w:tcW w:w="2898" w:type="dxa"/>
        </w:tcPr>
        <w:p w14:paraId="5EABC66F" w14:textId="77777777" w:rsidR="00760E46" w:rsidRPr="0081560B" w:rsidRDefault="00760E46"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1417" w:type="dxa"/>
        </w:tcPr>
        <w:p w14:paraId="5EABC670" w14:textId="77777777" w:rsidR="00760E46" w:rsidRPr="00171789" w:rsidRDefault="00760E46"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5EABC671" w14:textId="77777777" w:rsidR="00760E46" w:rsidRPr="00171789" w:rsidRDefault="00760E46"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5EABC672" w14:textId="4C9E9049" w:rsidR="00760E46" w:rsidRPr="0081560B" w:rsidRDefault="00760E46" w:rsidP="00534F7F">
          <w:pPr>
            <w:pStyle w:val="AltBilgi"/>
            <w:jc w:val="right"/>
            <w:rPr>
              <w:rFonts w:ascii="Cambria" w:hAnsi="Cambria"/>
              <w:sz w:val="16"/>
              <w:szCs w:val="16"/>
            </w:rPr>
          </w:pPr>
        </w:p>
      </w:tc>
      <w:tc>
        <w:tcPr>
          <w:tcW w:w="284" w:type="dxa"/>
        </w:tcPr>
        <w:p w14:paraId="5EABC673" w14:textId="77777777" w:rsidR="00760E46" w:rsidRPr="0081560B" w:rsidRDefault="00760E46" w:rsidP="00534F7F">
          <w:pPr>
            <w:pStyle w:val="AltBilgi"/>
            <w:rPr>
              <w:rFonts w:ascii="Cambria" w:hAnsi="Cambria"/>
              <w:sz w:val="16"/>
              <w:szCs w:val="16"/>
            </w:rPr>
          </w:pPr>
          <w:r w:rsidRPr="0081560B">
            <w:rPr>
              <w:rFonts w:ascii="Cambria" w:hAnsi="Cambria"/>
              <w:sz w:val="16"/>
              <w:szCs w:val="16"/>
            </w:rPr>
            <w:t>:</w:t>
          </w:r>
        </w:p>
        <w:p w14:paraId="5EABC675" w14:textId="1F4B8AC7" w:rsidR="00760E46" w:rsidRPr="0081560B" w:rsidRDefault="00760E46" w:rsidP="00534F7F">
          <w:pPr>
            <w:pStyle w:val="AltBilgi"/>
            <w:rPr>
              <w:rFonts w:ascii="Cambria" w:hAnsi="Cambria"/>
              <w:sz w:val="16"/>
              <w:szCs w:val="16"/>
            </w:rPr>
          </w:pPr>
          <w:r w:rsidRPr="0081560B">
            <w:rPr>
              <w:rFonts w:ascii="Cambria" w:hAnsi="Cambria"/>
              <w:sz w:val="16"/>
              <w:szCs w:val="16"/>
            </w:rPr>
            <w:t>:</w:t>
          </w:r>
        </w:p>
      </w:tc>
      <w:tc>
        <w:tcPr>
          <w:tcW w:w="1559" w:type="dxa"/>
        </w:tcPr>
        <w:p w14:paraId="5EABC676" w14:textId="77777777" w:rsidR="00760E46" w:rsidRPr="0081560B" w:rsidRDefault="00760E46"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5EABC678" w14:textId="7B5AC565" w:rsidR="00760E46" w:rsidRPr="0081560B" w:rsidRDefault="00760E46"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tc>
      <w:tc>
        <w:tcPr>
          <w:tcW w:w="850" w:type="dxa"/>
        </w:tcPr>
        <w:p w14:paraId="185DB780" w14:textId="166D2155" w:rsidR="00760E46" w:rsidRPr="0081560B" w:rsidRDefault="00760E46"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4" w:type="dxa"/>
        </w:tcPr>
        <w:p w14:paraId="548BA05E" w14:textId="4AC08046" w:rsidR="00760E46" w:rsidRPr="0081560B" w:rsidRDefault="00760E46" w:rsidP="00534F7F">
          <w:pPr>
            <w:pStyle w:val="AltBilgi"/>
            <w:jc w:val="right"/>
            <w:rPr>
              <w:rFonts w:ascii="Cambria" w:hAnsi="Cambria"/>
              <w:sz w:val="16"/>
              <w:szCs w:val="16"/>
            </w:rPr>
          </w:pPr>
          <w:r>
            <w:rPr>
              <w:rFonts w:ascii="Cambria" w:hAnsi="Cambria"/>
              <w:sz w:val="16"/>
              <w:szCs w:val="16"/>
            </w:rPr>
            <w:t>:</w:t>
          </w:r>
        </w:p>
      </w:tc>
      <w:tc>
        <w:tcPr>
          <w:tcW w:w="2977" w:type="dxa"/>
        </w:tcPr>
        <w:p w14:paraId="0B579E8F" w14:textId="53363242" w:rsidR="00760E46" w:rsidRPr="0081560B" w:rsidRDefault="00760E46" w:rsidP="00E75914">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992" w:type="dxa"/>
        </w:tcPr>
        <w:p w14:paraId="5EABC679" w14:textId="6004EA0F" w:rsidR="00760E46" w:rsidRPr="0081560B" w:rsidRDefault="00760E46"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694C0F">
            <w:rPr>
              <w:rFonts w:ascii="Cambria" w:hAnsi="Cambria"/>
              <w:b/>
              <w:bCs/>
              <w:noProof/>
              <w:color w:val="002060"/>
              <w:sz w:val="16"/>
              <w:szCs w:val="16"/>
            </w:rPr>
            <w:t>3</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694C0F">
            <w:rPr>
              <w:rFonts w:ascii="Cambria" w:hAnsi="Cambria"/>
              <w:b/>
              <w:bCs/>
              <w:noProof/>
              <w:color w:val="002060"/>
              <w:sz w:val="16"/>
              <w:szCs w:val="16"/>
            </w:rPr>
            <w:t>3</w:t>
          </w:r>
          <w:r w:rsidRPr="00171789">
            <w:rPr>
              <w:rFonts w:ascii="Cambria" w:hAnsi="Cambria"/>
              <w:b/>
              <w:bCs/>
              <w:color w:val="002060"/>
              <w:sz w:val="16"/>
              <w:szCs w:val="16"/>
            </w:rPr>
            <w:fldChar w:fldCharType="end"/>
          </w:r>
        </w:p>
      </w:tc>
    </w:tr>
  </w:tbl>
  <w:p w14:paraId="5EABC67B" w14:textId="77777777" w:rsidR="00760E46" w:rsidRDefault="00760E46">
    <w:pPr>
      <w:pStyle w:val="AltBilgi"/>
      <w:rPr>
        <w:sz w:val="6"/>
        <w:szCs w:val="6"/>
      </w:rPr>
    </w:pPr>
  </w:p>
  <w:p w14:paraId="5EABC67C" w14:textId="77777777" w:rsidR="00760E46" w:rsidRPr="00900183" w:rsidRDefault="00760E46">
    <w:pPr>
      <w:pStyle w:val="AltBilgi"/>
      <w:rPr>
        <w:sz w:val="6"/>
        <w:szCs w:val="6"/>
      </w:rPr>
    </w:pPr>
    <w:r w:rsidRPr="00D07159">
      <w:rPr>
        <w:rFonts w:ascii="Cambria" w:hAnsi="Cambria"/>
        <w:i/>
        <w:sz w:val="16"/>
        <w:szCs w:val="16"/>
      </w:rPr>
      <w:t>(Form No: FRM-000</w:t>
    </w:r>
    <w:r>
      <w:rPr>
        <w:rFonts w:ascii="Cambria" w:hAnsi="Cambria"/>
        <w:i/>
        <w:sz w:val="16"/>
        <w:szCs w:val="16"/>
      </w:rPr>
      <w:t>3</w:t>
    </w:r>
    <w:r w:rsidRPr="00D07159">
      <w:rPr>
        <w:rFonts w:ascii="Cambria" w:hAnsi="Cambria"/>
        <w:i/>
        <w:sz w:val="16"/>
        <w:szCs w:val="16"/>
      </w:rPr>
      <w:t>, Revizyon Tarihi: -, Revizyon No: 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89EFD" w14:textId="77777777" w:rsidR="005D542A" w:rsidRDefault="005D542A" w:rsidP="00534F7F">
      <w:pPr>
        <w:spacing w:after="0" w:line="240" w:lineRule="auto"/>
      </w:pPr>
      <w:r>
        <w:separator/>
      </w:r>
    </w:p>
  </w:footnote>
  <w:footnote w:type="continuationSeparator" w:id="0">
    <w:p w14:paraId="01551397" w14:textId="77777777" w:rsidR="005D542A" w:rsidRDefault="005D542A"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502"/>
      <w:gridCol w:w="1418"/>
      <w:gridCol w:w="1134"/>
    </w:tblGrid>
    <w:tr w:rsidR="00760E46" w14:paraId="5EABC65B" w14:textId="77777777" w:rsidTr="00D04D2D">
      <w:trPr>
        <w:trHeight w:val="189"/>
      </w:trPr>
      <w:tc>
        <w:tcPr>
          <w:tcW w:w="2547" w:type="dxa"/>
          <w:vMerge w:val="restart"/>
        </w:tcPr>
        <w:p w14:paraId="5EABC657" w14:textId="77777777" w:rsidR="00760E46" w:rsidRDefault="00760E46" w:rsidP="00534F7F">
          <w:pPr>
            <w:pStyle w:val="stBilgi"/>
            <w:ind w:left="-115" w:right="-110"/>
          </w:pPr>
          <w:r>
            <w:rPr>
              <w:rFonts w:ascii="Cambria" w:hAnsi="Cambria"/>
              <w:b/>
              <w:noProof/>
              <w:color w:val="002060"/>
              <w:lang w:eastAsia="tr-TR"/>
            </w:rPr>
            <w:drawing>
              <wp:inline distT="0" distB="0" distL="0" distR="0" wp14:anchorId="5EABC67D" wp14:editId="5EABC67E">
                <wp:extent cx="1611685" cy="526694"/>
                <wp:effectExtent l="0" t="0" r="7620" b="6985"/>
                <wp:docPr id="435710834" name="Resim 435710834"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9502" w:type="dxa"/>
          <w:vMerge w:val="restart"/>
          <w:tcBorders>
            <w:right w:val="single" w:sz="4" w:space="0" w:color="BFBFBF" w:themeColor="background1" w:themeShade="BF"/>
          </w:tcBorders>
          <w:vAlign w:val="center"/>
        </w:tcPr>
        <w:p w14:paraId="5EABC658" w14:textId="5BFC3721" w:rsidR="00760E46" w:rsidRPr="0099459A" w:rsidRDefault="00760E46" w:rsidP="00A93789">
          <w:pPr>
            <w:pStyle w:val="stBilgi"/>
            <w:jc w:val="center"/>
            <w:rPr>
              <w:rFonts w:ascii="Cambria" w:hAnsi="Cambria"/>
              <w:b/>
              <w:color w:val="002060"/>
            </w:rPr>
          </w:pPr>
          <w:r>
            <w:rPr>
              <w:rFonts w:ascii="Cambria" w:hAnsi="Cambria"/>
              <w:b/>
              <w:color w:val="002060"/>
            </w:rPr>
            <w:t xml:space="preserve">GYS KONULARI İÇERİSİNDE </w:t>
          </w:r>
          <w:r w:rsidR="00A93789">
            <w:rPr>
              <w:rFonts w:ascii="Cambria" w:hAnsi="Cambria"/>
              <w:b/>
              <w:color w:val="C00000"/>
            </w:rPr>
            <w:t xml:space="preserve">HAZİRAN </w:t>
          </w:r>
          <w:r w:rsidR="006A293C">
            <w:rPr>
              <w:rFonts w:ascii="Cambria" w:hAnsi="Cambria"/>
              <w:b/>
              <w:color w:val="C00000"/>
            </w:rPr>
            <w:t>AYININ</w:t>
          </w:r>
          <w:r w:rsidRPr="00B403F4">
            <w:rPr>
              <w:rFonts w:ascii="Cambria" w:hAnsi="Cambria"/>
              <w:b/>
              <w:color w:val="C00000"/>
            </w:rPr>
            <w:t xml:space="preserve"> </w:t>
          </w:r>
          <w:r w:rsidR="00FF7A4D">
            <w:rPr>
              <w:rFonts w:ascii="Cambria" w:hAnsi="Cambria"/>
              <w:b/>
              <w:color w:val="002060"/>
            </w:rPr>
            <w:t>GEÇTİĞİ MADDE HÜKÜMLERİ</w:t>
          </w:r>
        </w:p>
      </w:tc>
      <w:tc>
        <w:tcPr>
          <w:tcW w:w="1418"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ABC659" w14:textId="77777777" w:rsidR="00760E46" w:rsidRPr="0092378E" w:rsidRDefault="00760E46" w:rsidP="00534F7F">
          <w:pPr>
            <w:pStyle w:val="stBilgi"/>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ABC65A" w14:textId="2D60A298" w:rsidR="00760E46" w:rsidRPr="00171789" w:rsidRDefault="00760E46" w:rsidP="00534F7F">
          <w:pPr>
            <w:pStyle w:val="stBilgi"/>
            <w:rPr>
              <w:rFonts w:ascii="Cambria" w:hAnsi="Cambria"/>
              <w:color w:val="002060"/>
              <w:sz w:val="16"/>
              <w:szCs w:val="16"/>
            </w:rPr>
          </w:pPr>
          <w:r>
            <w:rPr>
              <w:rFonts w:ascii="Cambria" w:hAnsi="Cambria"/>
              <w:color w:val="002060"/>
              <w:sz w:val="16"/>
              <w:szCs w:val="16"/>
            </w:rPr>
            <w:t>FRM-1016</w:t>
          </w:r>
        </w:p>
      </w:tc>
    </w:tr>
    <w:tr w:rsidR="00760E46" w14:paraId="5EABC660" w14:textId="77777777" w:rsidTr="00D04D2D">
      <w:trPr>
        <w:trHeight w:val="187"/>
      </w:trPr>
      <w:tc>
        <w:tcPr>
          <w:tcW w:w="2547" w:type="dxa"/>
          <w:vMerge/>
        </w:tcPr>
        <w:p w14:paraId="5EABC65C" w14:textId="77777777" w:rsidR="00760E46" w:rsidRDefault="00760E46" w:rsidP="00534F7F">
          <w:pPr>
            <w:pStyle w:val="stBilgi"/>
            <w:rPr>
              <w:noProof/>
              <w:lang w:eastAsia="tr-TR"/>
            </w:rPr>
          </w:pPr>
        </w:p>
      </w:tc>
      <w:tc>
        <w:tcPr>
          <w:tcW w:w="9502" w:type="dxa"/>
          <w:vMerge/>
          <w:tcBorders>
            <w:right w:val="single" w:sz="4" w:space="0" w:color="BFBFBF" w:themeColor="background1" w:themeShade="BF"/>
          </w:tcBorders>
          <w:vAlign w:val="center"/>
        </w:tcPr>
        <w:p w14:paraId="5EABC65D" w14:textId="77777777" w:rsidR="00760E46" w:rsidRDefault="00760E46"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ABC65E" w14:textId="77777777" w:rsidR="00760E46" w:rsidRPr="0092378E" w:rsidRDefault="00760E46" w:rsidP="00534F7F">
          <w:pPr>
            <w:pStyle w:val="stBilgi"/>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ABC65F" w14:textId="7ABA1E40" w:rsidR="00760E46" w:rsidRPr="00171789" w:rsidRDefault="00760E46" w:rsidP="00534F7F">
          <w:pPr>
            <w:pStyle w:val="stBilgi"/>
            <w:rPr>
              <w:rFonts w:ascii="Cambria" w:hAnsi="Cambria"/>
              <w:color w:val="002060"/>
              <w:sz w:val="16"/>
              <w:szCs w:val="16"/>
            </w:rPr>
          </w:pPr>
          <w:r>
            <w:rPr>
              <w:rFonts w:ascii="Cambria" w:hAnsi="Cambria"/>
              <w:color w:val="002060"/>
              <w:sz w:val="16"/>
              <w:szCs w:val="16"/>
            </w:rPr>
            <w:t>08.02.2024</w:t>
          </w:r>
        </w:p>
      </w:tc>
    </w:tr>
    <w:tr w:rsidR="00760E46" w14:paraId="5EABC665" w14:textId="77777777" w:rsidTr="00D04D2D">
      <w:trPr>
        <w:trHeight w:val="187"/>
      </w:trPr>
      <w:tc>
        <w:tcPr>
          <w:tcW w:w="2547" w:type="dxa"/>
          <w:vMerge/>
        </w:tcPr>
        <w:p w14:paraId="5EABC661" w14:textId="77777777" w:rsidR="00760E46" w:rsidRDefault="00760E46" w:rsidP="00534F7F">
          <w:pPr>
            <w:pStyle w:val="stBilgi"/>
            <w:rPr>
              <w:noProof/>
              <w:lang w:eastAsia="tr-TR"/>
            </w:rPr>
          </w:pPr>
        </w:p>
      </w:tc>
      <w:tc>
        <w:tcPr>
          <w:tcW w:w="9502" w:type="dxa"/>
          <w:vMerge/>
          <w:tcBorders>
            <w:right w:val="single" w:sz="4" w:space="0" w:color="BFBFBF" w:themeColor="background1" w:themeShade="BF"/>
          </w:tcBorders>
          <w:vAlign w:val="center"/>
        </w:tcPr>
        <w:p w14:paraId="5EABC662" w14:textId="77777777" w:rsidR="00760E46" w:rsidRDefault="00760E46"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ABC663" w14:textId="77777777" w:rsidR="00760E46" w:rsidRPr="0092378E" w:rsidRDefault="00760E46" w:rsidP="00534F7F">
          <w:pPr>
            <w:pStyle w:val="stBilgi"/>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ABC664" w14:textId="77777777" w:rsidR="00760E46" w:rsidRPr="00171789" w:rsidRDefault="00760E46" w:rsidP="00534F7F">
          <w:pPr>
            <w:pStyle w:val="stBilgi"/>
            <w:rPr>
              <w:rFonts w:ascii="Cambria" w:hAnsi="Cambria"/>
              <w:color w:val="002060"/>
              <w:sz w:val="16"/>
              <w:szCs w:val="16"/>
            </w:rPr>
          </w:pPr>
          <w:r w:rsidRPr="00171789">
            <w:rPr>
              <w:rFonts w:ascii="Cambria" w:hAnsi="Cambria"/>
              <w:color w:val="002060"/>
              <w:sz w:val="16"/>
              <w:szCs w:val="16"/>
            </w:rPr>
            <w:t>-</w:t>
          </w:r>
        </w:p>
      </w:tc>
    </w:tr>
    <w:tr w:rsidR="00760E46" w14:paraId="5EABC66A" w14:textId="77777777" w:rsidTr="00D04D2D">
      <w:trPr>
        <w:trHeight w:val="220"/>
      </w:trPr>
      <w:tc>
        <w:tcPr>
          <w:tcW w:w="2547" w:type="dxa"/>
          <w:vMerge/>
        </w:tcPr>
        <w:p w14:paraId="5EABC666" w14:textId="77777777" w:rsidR="00760E46" w:rsidRDefault="00760E46" w:rsidP="00534F7F">
          <w:pPr>
            <w:pStyle w:val="stBilgi"/>
            <w:rPr>
              <w:noProof/>
              <w:lang w:eastAsia="tr-TR"/>
            </w:rPr>
          </w:pPr>
        </w:p>
      </w:tc>
      <w:tc>
        <w:tcPr>
          <w:tcW w:w="9502" w:type="dxa"/>
          <w:vMerge/>
          <w:tcBorders>
            <w:right w:val="single" w:sz="4" w:space="0" w:color="BFBFBF" w:themeColor="background1" w:themeShade="BF"/>
          </w:tcBorders>
          <w:vAlign w:val="center"/>
        </w:tcPr>
        <w:p w14:paraId="5EABC667" w14:textId="77777777" w:rsidR="00760E46" w:rsidRDefault="00760E46"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5EABC668" w14:textId="77777777" w:rsidR="00760E46" w:rsidRPr="0092378E" w:rsidRDefault="00760E46" w:rsidP="00534F7F">
          <w:pPr>
            <w:pStyle w:val="stBilgi"/>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5EABC669" w14:textId="77777777" w:rsidR="00760E46" w:rsidRPr="00171789" w:rsidRDefault="00760E46" w:rsidP="00534F7F">
          <w:pPr>
            <w:pStyle w:val="stBilgi"/>
            <w:rPr>
              <w:rFonts w:ascii="Cambria" w:hAnsi="Cambria"/>
              <w:color w:val="002060"/>
              <w:sz w:val="16"/>
              <w:szCs w:val="16"/>
            </w:rPr>
          </w:pPr>
          <w:r w:rsidRPr="00171789">
            <w:rPr>
              <w:rFonts w:ascii="Cambria" w:hAnsi="Cambria"/>
              <w:color w:val="002060"/>
              <w:sz w:val="16"/>
              <w:szCs w:val="16"/>
            </w:rPr>
            <w:t>0</w:t>
          </w:r>
        </w:p>
      </w:tc>
    </w:tr>
  </w:tbl>
  <w:p w14:paraId="5EABC66B" w14:textId="77777777" w:rsidR="00760E46" w:rsidRPr="00D04D2D" w:rsidRDefault="00760E46">
    <w:pPr>
      <w:pStyle w:val="stBilgi"/>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2303"/>
    <w:multiLevelType w:val="hybridMultilevel"/>
    <w:tmpl w:val="271001E0"/>
    <w:lvl w:ilvl="0" w:tplc="8A3A7BD4">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FB7498"/>
    <w:multiLevelType w:val="hybridMultilevel"/>
    <w:tmpl w:val="BF6C4386"/>
    <w:lvl w:ilvl="0" w:tplc="719CE5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3ED40AE"/>
    <w:multiLevelType w:val="hybridMultilevel"/>
    <w:tmpl w:val="C4326936"/>
    <w:lvl w:ilvl="0" w:tplc="041F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3C20F0"/>
    <w:multiLevelType w:val="hybridMultilevel"/>
    <w:tmpl w:val="5B02B80E"/>
    <w:lvl w:ilvl="0" w:tplc="041F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6CA799A"/>
    <w:multiLevelType w:val="hybridMultilevel"/>
    <w:tmpl w:val="4334A32A"/>
    <w:lvl w:ilvl="0" w:tplc="5342A688">
      <w:start w:val="1"/>
      <w:numFmt w:val="ordinal"/>
      <w:lvlText w:val="%1 Gündem"/>
      <w:lvlJc w:val="left"/>
      <w:pPr>
        <w:ind w:left="2135" w:hanging="360"/>
      </w:pPr>
      <w:rPr>
        <w:rFonts w:hint="default"/>
      </w:rPr>
    </w:lvl>
    <w:lvl w:ilvl="1" w:tplc="041F0019" w:tentative="1">
      <w:start w:val="1"/>
      <w:numFmt w:val="lowerLetter"/>
      <w:lvlText w:val="%2."/>
      <w:lvlJc w:val="left"/>
      <w:pPr>
        <w:ind w:left="3215" w:hanging="360"/>
      </w:pPr>
    </w:lvl>
    <w:lvl w:ilvl="2" w:tplc="041F001B" w:tentative="1">
      <w:start w:val="1"/>
      <w:numFmt w:val="lowerRoman"/>
      <w:lvlText w:val="%3."/>
      <w:lvlJc w:val="right"/>
      <w:pPr>
        <w:ind w:left="3935" w:hanging="180"/>
      </w:pPr>
    </w:lvl>
    <w:lvl w:ilvl="3" w:tplc="041F000F" w:tentative="1">
      <w:start w:val="1"/>
      <w:numFmt w:val="decimal"/>
      <w:lvlText w:val="%4."/>
      <w:lvlJc w:val="left"/>
      <w:pPr>
        <w:ind w:left="4655" w:hanging="360"/>
      </w:pPr>
    </w:lvl>
    <w:lvl w:ilvl="4" w:tplc="041F0019" w:tentative="1">
      <w:start w:val="1"/>
      <w:numFmt w:val="lowerLetter"/>
      <w:lvlText w:val="%5."/>
      <w:lvlJc w:val="left"/>
      <w:pPr>
        <w:ind w:left="5375" w:hanging="360"/>
      </w:pPr>
    </w:lvl>
    <w:lvl w:ilvl="5" w:tplc="041F001B" w:tentative="1">
      <w:start w:val="1"/>
      <w:numFmt w:val="lowerRoman"/>
      <w:lvlText w:val="%6."/>
      <w:lvlJc w:val="right"/>
      <w:pPr>
        <w:ind w:left="6095" w:hanging="180"/>
      </w:pPr>
    </w:lvl>
    <w:lvl w:ilvl="6" w:tplc="041F000F" w:tentative="1">
      <w:start w:val="1"/>
      <w:numFmt w:val="decimal"/>
      <w:lvlText w:val="%7."/>
      <w:lvlJc w:val="left"/>
      <w:pPr>
        <w:ind w:left="6815" w:hanging="360"/>
      </w:pPr>
    </w:lvl>
    <w:lvl w:ilvl="7" w:tplc="041F0019" w:tentative="1">
      <w:start w:val="1"/>
      <w:numFmt w:val="lowerLetter"/>
      <w:lvlText w:val="%8."/>
      <w:lvlJc w:val="left"/>
      <w:pPr>
        <w:ind w:left="7535" w:hanging="360"/>
      </w:pPr>
    </w:lvl>
    <w:lvl w:ilvl="8" w:tplc="041F001B" w:tentative="1">
      <w:start w:val="1"/>
      <w:numFmt w:val="lowerRoman"/>
      <w:lvlText w:val="%9."/>
      <w:lvlJc w:val="right"/>
      <w:pPr>
        <w:ind w:left="8255" w:hanging="180"/>
      </w:pPr>
    </w:lvl>
  </w:abstractNum>
  <w:abstractNum w:abstractNumId="5" w15:restartNumberingAfterBreak="0">
    <w:nsid w:val="1D90578A"/>
    <w:multiLevelType w:val="hybridMultilevel"/>
    <w:tmpl w:val="B880896C"/>
    <w:lvl w:ilvl="0" w:tplc="15E68D0E">
      <w:start w:val="1"/>
      <w:numFmt w:val="decimal"/>
      <w:lvlText w:val="%1)"/>
      <w:lvlJc w:val="left"/>
      <w:pPr>
        <w:ind w:left="1474" w:hanging="76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F647CB7"/>
    <w:multiLevelType w:val="hybridMultilevel"/>
    <w:tmpl w:val="17267AB6"/>
    <w:lvl w:ilvl="0" w:tplc="927C075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20FD3D08"/>
    <w:multiLevelType w:val="hybridMultilevel"/>
    <w:tmpl w:val="614656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1A3271B"/>
    <w:multiLevelType w:val="hybridMultilevel"/>
    <w:tmpl w:val="880A5A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1D93DF3"/>
    <w:multiLevelType w:val="hybridMultilevel"/>
    <w:tmpl w:val="8402D12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24CB4B8B"/>
    <w:multiLevelType w:val="hybridMultilevel"/>
    <w:tmpl w:val="C982F7CC"/>
    <w:lvl w:ilvl="0" w:tplc="B55E9032">
      <w:start w:val="1"/>
      <w:numFmt w:val="ordinal"/>
      <w:lvlText w:val="Karar %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5D16C00"/>
    <w:multiLevelType w:val="hybridMultilevel"/>
    <w:tmpl w:val="3294A868"/>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DC345A9"/>
    <w:multiLevelType w:val="hybridMultilevel"/>
    <w:tmpl w:val="81C6011C"/>
    <w:lvl w:ilvl="0" w:tplc="EACACA4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15:restartNumberingAfterBreak="0">
    <w:nsid w:val="397A2EF1"/>
    <w:multiLevelType w:val="hybridMultilevel"/>
    <w:tmpl w:val="2E886DF0"/>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BB0216B"/>
    <w:multiLevelType w:val="hybridMultilevel"/>
    <w:tmpl w:val="67B27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8645E71"/>
    <w:multiLevelType w:val="hybridMultilevel"/>
    <w:tmpl w:val="AF70CE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9E106B0"/>
    <w:multiLevelType w:val="hybridMultilevel"/>
    <w:tmpl w:val="5E8A2EA8"/>
    <w:lvl w:ilvl="0" w:tplc="85A21C7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55957254"/>
    <w:multiLevelType w:val="hybridMultilevel"/>
    <w:tmpl w:val="9CBA2F18"/>
    <w:lvl w:ilvl="0" w:tplc="041F0001">
      <w:start w:val="1"/>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18" w15:restartNumberingAfterBreak="0">
    <w:nsid w:val="56CF0A9F"/>
    <w:multiLevelType w:val="hybridMultilevel"/>
    <w:tmpl w:val="0E6810EC"/>
    <w:lvl w:ilvl="0" w:tplc="98C8B32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9" w15:restartNumberingAfterBreak="0">
    <w:nsid w:val="57866F11"/>
    <w:multiLevelType w:val="hybridMultilevel"/>
    <w:tmpl w:val="82F6A96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582305B9"/>
    <w:multiLevelType w:val="hybridMultilevel"/>
    <w:tmpl w:val="BF0835F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9D50D7F"/>
    <w:multiLevelType w:val="hybridMultilevel"/>
    <w:tmpl w:val="FAF2A16A"/>
    <w:lvl w:ilvl="0" w:tplc="48E62DA2">
      <w:start w:val="1"/>
      <w:numFmt w:val="ordinal"/>
      <w:lvlText w:val="Gündem %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BF50119"/>
    <w:multiLevelType w:val="hybridMultilevel"/>
    <w:tmpl w:val="EBCA4C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DD33B6A"/>
    <w:multiLevelType w:val="hybridMultilevel"/>
    <w:tmpl w:val="476454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E3D1B8C"/>
    <w:multiLevelType w:val="hybridMultilevel"/>
    <w:tmpl w:val="32BA80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96107BD"/>
    <w:multiLevelType w:val="hybridMultilevel"/>
    <w:tmpl w:val="2B96A098"/>
    <w:lvl w:ilvl="0" w:tplc="03529AD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74396FFD"/>
    <w:multiLevelType w:val="hybridMultilevel"/>
    <w:tmpl w:val="106A2B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21"/>
  </w:num>
  <w:num w:numId="4">
    <w:abstractNumId w:val="10"/>
  </w:num>
  <w:num w:numId="5">
    <w:abstractNumId w:val="20"/>
  </w:num>
  <w:num w:numId="6">
    <w:abstractNumId w:val="7"/>
  </w:num>
  <w:num w:numId="7">
    <w:abstractNumId w:val="14"/>
  </w:num>
  <w:num w:numId="8">
    <w:abstractNumId w:val="24"/>
  </w:num>
  <w:num w:numId="9">
    <w:abstractNumId w:val="18"/>
  </w:num>
  <w:num w:numId="10">
    <w:abstractNumId w:val="5"/>
  </w:num>
  <w:num w:numId="11">
    <w:abstractNumId w:val="12"/>
  </w:num>
  <w:num w:numId="12">
    <w:abstractNumId w:val="3"/>
  </w:num>
  <w:num w:numId="13">
    <w:abstractNumId w:val="13"/>
  </w:num>
  <w:num w:numId="14">
    <w:abstractNumId w:val="2"/>
  </w:num>
  <w:num w:numId="15">
    <w:abstractNumId w:val="11"/>
  </w:num>
  <w:num w:numId="16">
    <w:abstractNumId w:val="26"/>
  </w:num>
  <w:num w:numId="17">
    <w:abstractNumId w:val="15"/>
  </w:num>
  <w:num w:numId="18">
    <w:abstractNumId w:val="0"/>
  </w:num>
  <w:num w:numId="19">
    <w:abstractNumId w:val="17"/>
  </w:num>
  <w:num w:numId="20">
    <w:abstractNumId w:val="22"/>
  </w:num>
  <w:num w:numId="21">
    <w:abstractNumId w:val="8"/>
  </w:num>
  <w:num w:numId="22">
    <w:abstractNumId w:val="6"/>
  </w:num>
  <w:num w:numId="23">
    <w:abstractNumId w:val="1"/>
  </w:num>
  <w:num w:numId="24">
    <w:abstractNumId w:val="16"/>
  </w:num>
  <w:num w:numId="25">
    <w:abstractNumId w:val="25"/>
  </w:num>
  <w:num w:numId="26">
    <w:abstractNumId w:val="9"/>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13099"/>
    <w:rsid w:val="00014C27"/>
    <w:rsid w:val="00030B03"/>
    <w:rsid w:val="00034377"/>
    <w:rsid w:val="00034A31"/>
    <w:rsid w:val="00046392"/>
    <w:rsid w:val="00046FFB"/>
    <w:rsid w:val="0008521E"/>
    <w:rsid w:val="0009112C"/>
    <w:rsid w:val="000A0BE5"/>
    <w:rsid w:val="000A2998"/>
    <w:rsid w:val="000A3978"/>
    <w:rsid w:val="000A4BBA"/>
    <w:rsid w:val="000B252C"/>
    <w:rsid w:val="000B4EAC"/>
    <w:rsid w:val="000B5CD3"/>
    <w:rsid w:val="000B7F9F"/>
    <w:rsid w:val="000C1F8D"/>
    <w:rsid w:val="000C3B7E"/>
    <w:rsid w:val="000C50BD"/>
    <w:rsid w:val="000E49BE"/>
    <w:rsid w:val="000E714D"/>
    <w:rsid w:val="000F6E4A"/>
    <w:rsid w:val="00105214"/>
    <w:rsid w:val="001127D8"/>
    <w:rsid w:val="00116198"/>
    <w:rsid w:val="00116355"/>
    <w:rsid w:val="00132225"/>
    <w:rsid w:val="00133596"/>
    <w:rsid w:val="001368C2"/>
    <w:rsid w:val="001457EC"/>
    <w:rsid w:val="001464E9"/>
    <w:rsid w:val="00157128"/>
    <w:rsid w:val="00164950"/>
    <w:rsid w:val="001802AB"/>
    <w:rsid w:val="0018517F"/>
    <w:rsid w:val="001919AC"/>
    <w:rsid w:val="001B57FD"/>
    <w:rsid w:val="001C5159"/>
    <w:rsid w:val="001D0C46"/>
    <w:rsid w:val="001D4773"/>
    <w:rsid w:val="001E0E2F"/>
    <w:rsid w:val="001E43BD"/>
    <w:rsid w:val="001F16FF"/>
    <w:rsid w:val="0020508C"/>
    <w:rsid w:val="00205643"/>
    <w:rsid w:val="00216C37"/>
    <w:rsid w:val="0022640A"/>
    <w:rsid w:val="002335DB"/>
    <w:rsid w:val="00244B8F"/>
    <w:rsid w:val="0025424C"/>
    <w:rsid w:val="00271BDB"/>
    <w:rsid w:val="00272BBF"/>
    <w:rsid w:val="00283B8F"/>
    <w:rsid w:val="002A552D"/>
    <w:rsid w:val="002A7BA6"/>
    <w:rsid w:val="002C4415"/>
    <w:rsid w:val="002C693E"/>
    <w:rsid w:val="002D7E5D"/>
    <w:rsid w:val="002F0FD6"/>
    <w:rsid w:val="002F1EFC"/>
    <w:rsid w:val="002F3262"/>
    <w:rsid w:val="002F7535"/>
    <w:rsid w:val="003039F2"/>
    <w:rsid w:val="00305D03"/>
    <w:rsid w:val="003230A8"/>
    <w:rsid w:val="00324804"/>
    <w:rsid w:val="00335A7D"/>
    <w:rsid w:val="00343DA4"/>
    <w:rsid w:val="003544D1"/>
    <w:rsid w:val="003548DA"/>
    <w:rsid w:val="00354D8E"/>
    <w:rsid w:val="00366CE4"/>
    <w:rsid w:val="00367DA4"/>
    <w:rsid w:val="00375229"/>
    <w:rsid w:val="00385009"/>
    <w:rsid w:val="00386B9D"/>
    <w:rsid w:val="003A2158"/>
    <w:rsid w:val="003A7092"/>
    <w:rsid w:val="003C0363"/>
    <w:rsid w:val="003C0F72"/>
    <w:rsid w:val="003D6E95"/>
    <w:rsid w:val="003D6F7D"/>
    <w:rsid w:val="003D72D5"/>
    <w:rsid w:val="003E7D6C"/>
    <w:rsid w:val="003F1BDC"/>
    <w:rsid w:val="003F3DD2"/>
    <w:rsid w:val="003F7DD3"/>
    <w:rsid w:val="00401661"/>
    <w:rsid w:val="00404DD1"/>
    <w:rsid w:val="00406E3A"/>
    <w:rsid w:val="0040733D"/>
    <w:rsid w:val="00410221"/>
    <w:rsid w:val="00411D12"/>
    <w:rsid w:val="00437CF7"/>
    <w:rsid w:val="0044553A"/>
    <w:rsid w:val="00452A49"/>
    <w:rsid w:val="00454C9D"/>
    <w:rsid w:val="00460D9F"/>
    <w:rsid w:val="00464B62"/>
    <w:rsid w:val="00480768"/>
    <w:rsid w:val="00481176"/>
    <w:rsid w:val="004B24B6"/>
    <w:rsid w:val="004B3C41"/>
    <w:rsid w:val="004B5A49"/>
    <w:rsid w:val="004B5BE5"/>
    <w:rsid w:val="004C2E0A"/>
    <w:rsid w:val="004C63A5"/>
    <w:rsid w:val="004D1788"/>
    <w:rsid w:val="004D47BF"/>
    <w:rsid w:val="004E4897"/>
    <w:rsid w:val="004E7ECF"/>
    <w:rsid w:val="004F6BED"/>
    <w:rsid w:val="00501219"/>
    <w:rsid w:val="00510FC4"/>
    <w:rsid w:val="00517B39"/>
    <w:rsid w:val="00520467"/>
    <w:rsid w:val="0052647D"/>
    <w:rsid w:val="00531F37"/>
    <w:rsid w:val="00534F7F"/>
    <w:rsid w:val="005400EB"/>
    <w:rsid w:val="0054198A"/>
    <w:rsid w:val="00545607"/>
    <w:rsid w:val="005526CD"/>
    <w:rsid w:val="00556238"/>
    <w:rsid w:val="00561AEB"/>
    <w:rsid w:val="00566544"/>
    <w:rsid w:val="00571641"/>
    <w:rsid w:val="00576D80"/>
    <w:rsid w:val="00586E1E"/>
    <w:rsid w:val="00587671"/>
    <w:rsid w:val="00596A99"/>
    <w:rsid w:val="00596B33"/>
    <w:rsid w:val="005B0C52"/>
    <w:rsid w:val="005B6AB8"/>
    <w:rsid w:val="005B7E98"/>
    <w:rsid w:val="005C0082"/>
    <w:rsid w:val="005D1E9C"/>
    <w:rsid w:val="005D542A"/>
    <w:rsid w:val="006207BF"/>
    <w:rsid w:val="006340F8"/>
    <w:rsid w:val="00634A2E"/>
    <w:rsid w:val="00634E90"/>
    <w:rsid w:val="006450D7"/>
    <w:rsid w:val="0064705C"/>
    <w:rsid w:val="00662375"/>
    <w:rsid w:val="006647DE"/>
    <w:rsid w:val="00680408"/>
    <w:rsid w:val="00681CF7"/>
    <w:rsid w:val="00685A05"/>
    <w:rsid w:val="00687512"/>
    <w:rsid w:val="00694C0F"/>
    <w:rsid w:val="006A293C"/>
    <w:rsid w:val="006A49A2"/>
    <w:rsid w:val="006B361B"/>
    <w:rsid w:val="006B7C08"/>
    <w:rsid w:val="006D010E"/>
    <w:rsid w:val="006D3E30"/>
    <w:rsid w:val="006F4323"/>
    <w:rsid w:val="007004B9"/>
    <w:rsid w:val="007017A8"/>
    <w:rsid w:val="00711CE9"/>
    <w:rsid w:val="00711E85"/>
    <w:rsid w:val="007137DA"/>
    <w:rsid w:val="00713C08"/>
    <w:rsid w:val="007169A4"/>
    <w:rsid w:val="00720EE4"/>
    <w:rsid w:val="00724ACD"/>
    <w:rsid w:val="00727439"/>
    <w:rsid w:val="00734DFF"/>
    <w:rsid w:val="00735A3D"/>
    <w:rsid w:val="0073760A"/>
    <w:rsid w:val="00751837"/>
    <w:rsid w:val="0075297C"/>
    <w:rsid w:val="00752D09"/>
    <w:rsid w:val="00755E90"/>
    <w:rsid w:val="00760E46"/>
    <w:rsid w:val="007612A6"/>
    <w:rsid w:val="007669B5"/>
    <w:rsid w:val="007756CA"/>
    <w:rsid w:val="0078136B"/>
    <w:rsid w:val="007B17AF"/>
    <w:rsid w:val="007B651E"/>
    <w:rsid w:val="007C544E"/>
    <w:rsid w:val="007C7711"/>
    <w:rsid w:val="007D3B4A"/>
    <w:rsid w:val="007E5548"/>
    <w:rsid w:val="007F5627"/>
    <w:rsid w:val="007F6D20"/>
    <w:rsid w:val="00803D6B"/>
    <w:rsid w:val="00810524"/>
    <w:rsid w:val="008144C0"/>
    <w:rsid w:val="008302E9"/>
    <w:rsid w:val="00835F73"/>
    <w:rsid w:val="00846AD8"/>
    <w:rsid w:val="0085403F"/>
    <w:rsid w:val="00855045"/>
    <w:rsid w:val="00857BA4"/>
    <w:rsid w:val="008666F8"/>
    <w:rsid w:val="0087039C"/>
    <w:rsid w:val="00875C67"/>
    <w:rsid w:val="008856BB"/>
    <w:rsid w:val="00886126"/>
    <w:rsid w:val="008949DF"/>
    <w:rsid w:val="008A398A"/>
    <w:rsid w:val="008A5D4F"/>
    <w:rsid w:val="008B0D27"/>
    <w:rsid w:val="008C370D"/>
    <w:rsid w:val="008C5DE2"/>
    <w:rsid w:val="008D3350"/>
    <w:rsid w:val="008F15A2"/>
    <w:rsid w:val="008F3C18"/>
    <w:rsid w:val="00900183"/>
    <w:rsid w:val="0090478C"/>
    <w:rsid w:val="0090528A"/>
    <w:rsid w:val="00905ECA"/>
    <w:rsid w:val="009153DE"/>
    <w:rsid w:val="009169CF"/>
    <w:rsid w:val="0092584D"/>
    <w:rsid w:val="00927C12"/>
    <w:rsid w:val="0095298F"/>
    <w:rsid w:val="00954331"/>
    <w:rsid w:val="00960231"/>
    <w:rsid w:val="00967604"/>
    <w:rsid w:val="0096786C"/>
    <w:rsid w:val="0097340C"/>
    <w:rsid w:val="0097489D"/>
    <w:rsid w:val="00977586"/>
    <w:rsid w:val="0099459A"/>
    <w:rsid w:val="009B31EE"/>
    <w:rsid w:val="009B37AA"/>
    <w:rsid w:val="009B4ECE"/>
    <w:rsid w:val="009C1A9B"/>
    <w:rsid w:val="009D6289"/>
    <w:rsid w:val="009E3BDA"/>
    <w:rsid w:val="00A0660E"/>
    <w:rsid w:val="00A17B7B"/>
    <w:rsid w:val="00A24AA3"/>
    <w:rsid w:val="00A24D75"/>
    <w:rsid w:val="00A256FB"/>
    <w:rsid w:val="00A30FDD"/>
    <w:rsid w:val="00A34B83"/>
    <w:rsid w:val="00A367BA"/>
    <w:rsid w:val="00A37C6E"/>
    <w:rsid w:val="00A414C8"/>
    <w:rsid w:val="00A44454"/>
    <w:rsid w:val="00A44D03"/>
    <w:rsid w:val="00A513AD"/>
    <w:rsid w:val="00A5214F"/>
    <w:rsid w:val="00A74875"/>
    <w:rsid w:val="00A93789"/>
    <w:rsid w:val="00A9520D"/>
    <w:rsid w:val="00AC44E2"/>
    <w:rsid w:val="00AC5A9B"/>
    <w:rsid w:val="00AC7352"/>
    <w:rsid w:val="00AC7F75"/>
    <w:rsid w:val="00AF29E2"/>
    <w:rsid w:val="00B03034"/>
    <w:rsid w:val="00B038F0"/>
    <w:rsid w:val="00B054AF"/>
    <w:rsid w:val="00B05CFE"/>
    <w:rsid w:val="00B10E99"/>
    <w:rsid w:val="00B13CBB"/>
    <w:rsid w:val="00B221ED"/>
    <w:rsid w:val="00B2469A"/>
    <w:rsid w:val="00B27866"/>
    <w:rsid w:val="00B279F4"/>
    <w:rsid w:val="00B33476"/>
    <w:rsid w:val="00B33929"/>
    <w:rsid w:val="00B33B1E"/>
    <w:rsid w:val="00B403F4"/>
    <w:rsid w:val="00B41B94"/>
    <w:rsid w:val="00B5494C"/>
    <w:rsid w:val="00B57D03"/>
    <w:rsid w:val="00B66EF2"/>
    <w:rsid w:val="00B76865"/>
    <w:rsid w:val="00BB6FB8"/>
    <w:rsid w:val="00BC2B47"/>
    <w:rsid w:val="00BC4FB2"/>
    <w:rsid w:val="00BC7B40"/>
    <w:rsid w:val="00BD14E1"/>
    <w:rsid w:val="00BD300C"/>
    <w:rsid w:val="00BE0658"/>
    <w:rsid w:val="00BE3E80"/>
    <w:rsid w:val="00BE623A"/>
    <w:rsid w:val="00BF1250"/>
    <w:rsid w:val="00BF1A7F"/>
    <w:rsid w:val="00C04FEB"/>
    <w:rsid w:val="00C0797D"/>
    <w:rsid w:val="00C07BA8"/>
    <w:rsid w:val="00C1256C"/>
    <w:rsid w:val="00C23127"/>
    <w:rsid w:val="00C35C8C"/>
    <w:rsid w:val="00C465E1"/>
    <w:rsid w:val="00C50955"/>
    <w:rsid w:val="00C515C7"/>
    <w:rsid w:val="00C55842"/>
    <w:rsid w:val="00C56A4D"/>
    <w:rsid w:val="00C65601"/>
    <w:rsid w:val="00C65A00"/>
    <w:rsid w:val="00C65D86"/>
    <w:rsid w:val="00C817FD"/>
    <w:rsid w:val="00CA174C"/>
    <w:rsid w:val="00CB3A35"/>
    <w:rsid w:val="00CC07B2"/>
    <w:rsid w:val="00CC3E17"/>
    <w:rsid w:val="00CD0F1E"/>
    <w:rsid w:val="00CD4A9F"/>
    <w:rsid w:val="00CE2049"/>
    <w:rsid w:val="00CE4130"/>
    <w:rsid w:val="00CF5DBC"/>
    <w:rsid w:val="00D00CA5"/>
    <w:rsid w:val="00D03F5A"/>
    <w:rsid w:val="00D04D2D"/>
    <w:rsid w:val="00D10A8C"/>
    <w:rsid w:val="00D113BF"/>
    <w:rsid w:val="00D12596"/>
    <w:rsid w:val="00D17EED"/>
    <w:rsid w:val="00D26431"/>
    <w:rsid w:val="00D278C6"/>
    <w:rsid w:val="00D34AA2"/>
    <w:rsid w:val="00D4099D"/>
    <w:rsid w:val="00D42DDB"/>
    <w:rsid w:val="00D66B5F"/>
    <w:rsid w:val="00D76151"/>
    <w:rsid w:val="00D859BC"/>
    <w:rsid w:val="00D9217B"/>
    <w:rsid w:val="00DA0731"/>
    <w:rsid w:val="00DB3905"/>
    <w:rsid w:val="00DC18E1"/>
    <w:rsid w:val="00DD4EBE"/>
    <w:rsid w:val="00DD7AC5"/>
    <w:rsid w:val="00DE048A"/>
    <w:rsid w:val="00DE15E6"/>
    <w:rsid w:val="00DE2DE1"/>
    <w:rsid w:val="00DF461E"/>
    <w:rsid w:val="00DF735B"/>
    <w:rsid w:val="00E04258"/>
    <w:rsid w:val="00E21461"/>
    <w:rsid w:val="00E22D6F"/>
    <w:rsid w:val="00E30884"/>
    <w:rsid w:val="00E339A9"/>
    <w:rsid w:val="00E33DDB"/>
    <w:rsid w:val="00E37B68"/>
    <w:rsid w:val="00E47789"/>
    <w:rsid w:val="00E53CBC"/>
    <w:rsid w:val="00E53E35"/>
    <w:rsid w:val="00E60EBE"/>
    <w:rsid w:val="00E72458"/>
    <w:rsid w:val="00E75914"/>
    <w:rsid w:val="00E877EA"/>
    <w:rsid w:val="00E95E3F"/>
    <w:rsid w:val="00EA1ACE"/>
    <w:rsid w:val="00EB384A"/>
    <w:rsid w:val="00EB72A7"/>
    <w:rsid w:val="00ED08FB"/>
    <w:rsid w:val="00ED32E1"/>
    <w:rsid w:val="00EE5DB5"/>
    <w:rsid w:val="00F04AD2"/>
    <w:rsid w:val="00F06B31"/>
    <w:rsid w:val="00F103AC"/>
    <w:rsid w:val="00F110A4"/>
    <w:rsid w:val="00F31830"/>
    <w:rsid w:val="00F36B09"/>
    <w:rsid w:val="00F42129"/>
    <w:rsid w:val="00F478AB"/>
    <w:rsid w:val="00F76DE0"/>
    <w:rsid w:val="00F8087F"/>
    <w:rsid w:val="00F958F7"/>
    <w:rsid w:val="00FA1B3F"/>
    <w:rsid w:val="00FA517D"/>
    <w:rsid w:val="00FB0D2A"/>
    <w:rsid w:val="00FB7071"/>
    <w:rsid w:val="00FC1B9D"/>
    <w:rsid w:val="00FC2123"/>
    <w:rsid w:val="00FC386D"/>
    <w:rsid w:val="00FC5166"/>
    <w:rsid w:val="00FD4373"/>
    <w:rsid w:val="00FE1F5F"/>
    <w:rsid w:val="00FE2ECF"/>
    <w:rsid w:val="00FE4DFC"/>
    <w:rsid w:val="00FF0D1F"/>
    <w:rsid w:val="00FF7A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C605"/>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E90"/>
    <w:pPr>
      <w:spacing w:after="200" w:line="276" w:lineRule="auto"/>
    </w:pPr>
  </w:style>
  <w:style w:type="paragraph" w:styleId="Balk1">
    <w:name w:val="heading 1"/>
    <w:basedOn w:val="Normal"/>
    <w:next w:val="Normal"/>
    <w:link w:val="Balk1Char"/>
    <w:uiPriority w:val="9"/>
    <w:qFormat/>
    <w:rsid w:val="00244B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DzTablo1">
    <w:name w:val="Plain Table 1"/>
    <w:basedOn w:val="NormalTablo"/>
    <w:uiPriority w:val="41"/>
    <w:rsid w:val="005B0C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634E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ipnotMetni">
    <w:name w:val="footnote text"/>
    <w:basedOn w:val="Normal"/>
    <w:link w:val="DipnotMetniChar"/>
    <w:uiPriority w:val="99"/>
    <w:semiHidden/>
    <w:unhideWhenUsed/>
    <w:rsid w:val="00AC7F7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C7F75"/>
    <w:rPr>
      <w:sz w:val="20"/>
      <w:szCs w:val="20"/>
    </w:rPr>
  </w:style>
  <w:style w:type="character" w:styleId="DipnotBavurusu">
    <w:name w:val="footnote reference"/>
    <w:basedOn w:val="VarsaylanParagrafYazTipi"/>
    <w:uiPriority w:val="99"/>
    <w:semiHidden/>
    <w:unhideWhenUsed/>
    <w:rsid w:val="00AC7F75"/>
    <w:rPr>
      <w:vertAlign w:val="superscript"/>
    </w:rPr>
  </w:style>
  <w:style w:type="character" w:styleId="YerTutucuMetni">
    <w:name w:val="Placeholder Text"/>
    <w:basedOn w:val="VarsaylanParagrafYazTipi"/>
    <w:uiPriority w:val="99"/>
    <w:semiHidden/>
    <w:rsid w:val="00F42129"/>
    <w:rPr>
      <w:color w:val="808080"/>
    </w:rPr>
  </w:style>
  <w:style w:type="paragraph" w:customStyle="1" w:styleId="nor">
    <w:name w:val="nor"/>
    <w:basedOn w:val="Normal"/>
    <w:rsid w:val="001457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tab">
    <w:name w:val="kantab"/>
    <w:basedOn w:val="Normal"/>
    <w:rsid w:val="002C441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244B8F"/>
    <w:rPr>
      <w:rFonts w:asciiTheme="majorHAnsi" w:eastAsiaTheme="majorEastAsia" w:hAnsiTheme="majorHAnsi" w:cstheme="majorBidi"/>
      <w:color w:val="2E74B5" w:themeColor="accent1" w:themeShade="BF"/>
      <w:sz w:val="32"/>
      <w:szCs w:val="32"/>
    </w:rPr>
  </w:style>
  <w:style w:type="paragraph" w:customStyle="1" w:styleId="metin">
    <w:name w:val="metin"/>
    <w:basedOn w:val="Normal"/>
    <w:rsid w:val="006450D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450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78610">
      <w:bodyDiv w:val="1"/>
      <w:marLeft w:val="0"/>
      <w:marRight w:val="0"/>
      <w:marTop w:val="0"/>
      <w:marBottom w:val="0"/>
      <w:divBdr>
        <w:top w:val="none" w:sz="0" w:space="0" w:color="auto"/>
        <w:left w:val="none" w:sz="0" w:space="0" w:color="auto"/>
        <w:bottom w:val="none" w:sz="0" w:space="0" w:color="auto"/>
        <w:right w:val="none" w:sz="0" w:space="0" w:color="auto"/>
      </w:divBdr>
    </w:div>
    <w:div w:id="285504963">
      <w:bodyDiv w:val="1"/>
      <w:marLeft w:val="0"/>
      <w:marRight w:val="0"/>
      <w:marTop w:val="0"/>
      <w:marBottom w:val="0"/>
      <w:divBdr>
        <w:top w:val="none" w:sz="0" w:space="0" w:color="auto"/>
        <w:left w:val="none" w:sz="0" w:space="0" w:color="auto"/>
        <w:bottom w:val="none" w:sz="0" w:space="0" w:color="auto"/>
        <w:right w:val="none" w:sz="0" w:space="0" w:color="auto"/>
      </w:divBdr>
    </w:div>
    <w:div w:id="320350821">
      <w:bodyDiv w:val="1"/>
      <w:marLeft w:val="0"/>
      <w:marRight w:val="0"/>
      <w:marTop w:val="0"/>
      <w:marBottom w:val="0"/>
      <w:divBdr>
        <w:top w:val="none" w:sz="0" w:space="0" w:color="auto"/>
        <w:left w:val="none" w:sz="0" w:space="0" w:color="auto"/>
        <w:bottom w:val="none" w:sz="0" w:space="0" w:color="auto"/>
        <w:right w:val="none" w:sz="0" w:space="0" w:color="auto"/>
      </w:divBdr>
    </w:div>
    <w:div w:id="321589145">
      <w:bodyDiv w:val="1"/>
      <w:marLeft w:val="0"/>
      <w:marRight w:val="0"/>
      <w:marTop w:val="0"/>
      <w:marBottom w:val="0"/>
      <w:divBdr>
        <w:top w:val="none" w:sz="0" w:space="0" w:color="auto"/>
        <w:left w:val="none" w:sz="0" w:space="0" w:color="auto"/>
        <w:bottom w:val="none" w:sz="0" w:space="0" w:color="auto"/>
        <w:right w:val="none" w:sz="0" w:space="0" w:color="auto"/>
      </w:divBdr>
    </w:div>
    <w:div w:id="337274324">
      <w:bodyDiv w:val="1"/>
      <w:marLeft w:val="0"/>
      <w:marRight w:val="0"/>
      <w:marTop w:val="0"/>
      <w:marBottom w:val="0"/>
      <w:divBdr>
        <w:top w:val="none" w:sz="0" w:space="0" w:color="auto"/>
        <w:left w:val="none" w:sz="0" w:space="0" w:color="auto"/>
        <w:bottom w:val="none" w:sz="0" w:space="0" w:color="auto"/>
        <w:right w:val="none" w:sz="0" w:space="0" w:color="auto"/>
      </w:divBdr>
    </w:div>
    <w:div w:id="475727756">
      <w:bodyDiv w:val="1"/>
      <w:marLeft w:val="0"/>
      <w:marRight w:val="0"/>
      <w:marTop w:val="0"/>
      <w:marBottom w:val="0"/>
      <w:divBdr>
        <w:top w:val="none" w:sz="0" w:space="0" w:color="auto"/>
        <w:left w:val="none" w:sz="0" w:space="0" w:color="auto"/>
        <w:bottom w:val="none" w:sz="0" w:space="0" w:color="auto"/>
        <w:right w:val="none" w:sz="0" w:space="0" w:color="auto"/>
      </w:divBdr>
    </w:div>
    <w:div w:id="557013223">
      <w:bodyDiv w:val="1"/>
      <w:marLeft w:val="0"/>
      <w:marRight w:val="0"/>
      <w:marTop w:val="0"/>
      <w:marBottom w:val="0"/>
      <w:divBdr>
        <w:top w:val="none" w:sz="0" w:space="0" w:color="auto"/>
        <w:left w:val="none" w:sz="0" w:space="0" w:color="auto"/>
        <w:bottom w:val="none" w:sz="0" w:space="0" w:color="auto"/>
        <w:right w:val="none" w:sz="0" w:space="0" w:color="auto"/>
      </w:divBdr>
    </w:div>
    <w:div w:id="563762301">
      <w:bodyDiv w:val="1"/>
      <w:marLeft w:val="0"/>
      <w:marRight w:val="0"/>
      <w:marTop w:val="0"/>
      <w:marBottom w:val="0"/>
      <w:divBdr>
        <w:top w:val="none" w:sz="0" w:space="0" w:color="auto"/>
        <w:left w:val="none" w:sz="0" w:space="0" w:color="auto"/>
        <w:bottom w:val="none" w:sz="0" w:space="0" w:color="auto"/>
        <w:right w:val="none" w:sz="0" w:space="0" w:color="auto"/>
      </w:divBdr>
    </w:div>
    <w:div w:id="607854307">
      <w:bodyDiv w:val="1"/>
      <w:marLeft w:val="0"/>
      <w:marRight w:val="0"/>
      <w:marTop w:val="0"/>
      <w:marBottom w:val="0"/>
      <w:divBdr>
        <w:top w:val="none" w:sz="0" w:space="0" w:color="auto"/>
        <w:left w:val="none" w:sz="0" w:space="0" w:color="auto"/>
        <w:bottom w:val="none" w:sz="0" w:space="0" w:color="auto"/>
        <w:right w:val="none" w:sz="0" w:space="0" w:color="auto"/>
      </w:divBdr>
    </w:div>
    <w:div w:id="662125088">
      <w:bodyDiv w:val="1"/>
      <w:marLeft w:val="0"/>
      <w:marRight w:val="0"/>
      <w:marTop w:val="0"/>
      <w:marBottom w:val="0"/>
      <w:divBdr>
        <w:top w:val="none" w:sz="0" w:space="0" w:color="auto"/>
        <w:left w:val="none" w:sz="0" w:space="0" w:color="auto"/>
        <w:bottom w:val="none" w:sz="0" w:space="0" w:color="auto"/>
        <w:right w:val="none" w:sz="0" w:space="0" w:color="auto"/>
      </w:divBdr>
    </w:div>
    <w:div w:id="711804867">
      <w:bodyDiv w:val="1"/>
      <w:marLeft w:val="0"/>
      <w:marRight w:val="0"/>
      <w:marTop w:val="0"/>
      <w:marBottom w:val="0"/>
      <w:divBdr>
        <w:top w:val="none" w:sz="0" w:space="0" w:color="auto"/>
        <w:left w:val="none" w:sz="0" w:space="0" w:color="auto"/>
        <w:bottom w:val="none" w:sz="0" w:space="0" w:color="auto"/>
        <w:right w:val="none" w:sz="0" w:space="0" w:color="auto"/>
      </w:divBdr>
    </w:div>
    <w:div w:id="774591217">
      <w:bodyDiv w:val="1"/>
      <w:marLeft w:val="0"/>
      <w:marRight w:val="0"/>
      <w:marTop w:val="0"/>
      <w:marBottom w:val="0"/>
      <w:divBdr>
        <w:top w:val="none" w:sz="0" w:space="0" w:color="auto"/>
        <w:left w:val="none" w:sz="0" w:space="0" w:color="auto"/>
        <w:bottom w:val="none" w:sz="0" w:space="0" w:color="auto"/>
        <w:right w:val="none" w:sz="0" w:space="0" w:color="auto"/>
      </w:divBdr>
    </w:div>
    <w:div w:id="875116680">
      <w:bodyDiv w:val="1"/>
      <w:marLeft w:val="0"/>
      <w:marRight w:val="0"/>
      <w:marTop w:val="0"/>
      <w:marBottom w:val="0"/>
      <w:divBdr>
        <w:top w:val="none" w:sz="0" w:space="0" w:color="auto"/>
        <w:left w:val="none" w:sz="0" w:space="0" w:color="auto"/>
        <w:bottom w:val="none" w:sz="0" w:space="0" w:color="auto"/>
        <w:right w:val="none" w:sz="0" w:space="0" w:color="auto"/>
      </w:divBdr>
    </w:div>
    <w:div w:id="970136838">
      <w:bodyDiv w:val="1"/>
      <w:marLeft w:val="0"/>
      <w:marRight w:val="0"/>
      <w:marTop w:val="0"/>
      <w:marBottom w:val="0"/>
      <w:divBdr>
        <w:top w:val="none" w:sz="0" w:space="0" w:color="auto"/>
        <w:left w:val="none" w:sz="0" w:space="0" w:color="auto"/>
        <w:bottom w:val="none" w:sz="0" w:space="0" w:color="auto"/>
        <w:right w:val="none" w:sz="0" w:space="0" w:color="auto"/>
      </w:divBdr>
    </w:div>
    <w:div w:id="997000660">
      <w:bodyDiv w:val="1"/>
      <w:marLeft w:val="0"/>
      <w:marRight w:val="0"/>
      <w:marTop w:val="0"/>
      <w:marBottom w:val="0"/>
      <w:divBdr>
        <w:top w:val="none" w:sz="0" w:space="0" w:color="auto"/>
        <w:left w:val="none" w:sz="0" w:space="0" w:color="auto"/>
        <w:bottom w:val="none" w:sz="0" w:space="0" w:color="auto"/>
        <w:right w:val="none" w:sz="0" w:space="0" w:color="auto"/>
      </w:divBdr>
    </w:div>
    <w:div w:id="1036003196">
      <w:bodyDiv w:val="1"/>
      <w:marLeft w:val="0"/>
      <w:marRight w:val="0"/>
      <w:marTop w:val="0"/>
      <w:marBottom w:val="0"/>
      <w:divBdr>
        <w:top w:val="none" w:sz="0" w:space="0" w:color="auto"/>
        <w:left w:val="none" w:sz="0" w:space="0" w:color="auto"/>
        <w:bottom w:val="none" w:sz="0" w:space="0" w:color="auto"/>
        <w:right w:val="none" w:sz="0" w:space="0" w:color="auto"/>
      </w:divBdr>
    </w:div>
    <w:div w:id="1167289047">
      <w:bodyDiv w:val="1"/>
      <w:marLeft w:val="0"/>
      <w:marRight w:val="0"/>
      <w:marTop w:val="0"/>
      <w:marBottom w:val="0"/>
      <w:divBdr>
        <w:top w:val="none" w:sz="0" w:space="0" w:color="auto"/>
        <w:left w:val="none" w:sz="0" w:space="0" w:color="auto"/>
        <w:bottom w:val="none" w:sz="0" w:space="0" w:color="auto"/>
        <w:right w:val="none" w:sz="0" w:space="0" w:color="auto"/>
      </w:divBdr>
    </w:div>
    <w:div w:id="1255937560">
      <w:bodyDiv w:val="1"/>
      <w:marLeft w:val="0"/>
      <w:marRight w:val="0"/>
      <w:marTop w:val="0"/>
      <w:marBottom w:val="0"/>
      <w:divBdr>
        <w:top w:val="none" w:sz="0" w:space="0" w:color="auto"/>
        <w:left w:val="none" w:sz="0" w:space="0" w:color="auto"/>
        <w:bottom w:val="none" w:sz="0" w:space="0" w:color="auto"/>
        <w:right w:val="none" w:sz="0" w:space="0" w:color="auto"/>
      </w:divBdr>
    </w:div>
    <w:div w:id="1429892127">
      <w:bodyDiv w:val="1"/>
      <w:marLeft w:val="0"/>
      <w:marRight w:val="0"/>
      <w:marTop w:val="0"/>
      <w:marBottom w:val="0"/>
      <w:divBdr>
        <w:top w:val="none" w:sz="0" w:space="0" w:color="auto"/>
        <w:left w:val="none" w:sz="0" w:space="0" w:color="auto"/>
        <w:bottom w:val="none" w:sz="0" w:space="0" w:color="auto"/>
        <w:right w:val="none" w:sz="0" w:space="0" w:color="auto"/>
      </w:divBdr>
    </w:div>
    <w:div w:id="1581215233">
      <w:bodyDiv w:val="1"/>
      <w:marLeft w:val="0"/>
      <w:marRight w:val="0"/>
      <w:marTop w:val="0"/>
      <w:marBottom w:val="0"/>
      <w:divBdr>
        <w:top w:val="none" w:sz="0" w:space="0" w:color="auto"/>
        <w:left w:val="none" w:sz="0" w:space="0" w:color="auto"/>
        <w:bottom w:val="none" w:sz="0" w:space="0" w:color="auto"/>
        <w:right w:val="none" w:sz="0" w:space="0" w:color="auto"/>
      </w:divBdr>
    </w:div>
    <w:div w:id="1636793362">
      <w:bodyDiv w:val="1"/>
      <w:marLeft w:val="0"/>
      <w:marRight w:val="0"/>
      <w:marTop w:val="0"/>
      <w:marBottom w:val="0"/>
      <w:divBdr>
        <w:top w:val="none" w:sz="0" w:space="0" w:color="auto"/>
        <w:left w:val="none" w:sz="0" w:space="0" w:color="auto"/>
        <w:bottom w:val="none" w:sz="0" w:space="0" w:color="auto"/>
        <w:right w:val="none" w:sz="0" w:space="0" w:color="auto"/>
      </w:divBdr>
    </w:div>
    <w:div w:id="1657029296">
      <w:bodyDiv w:val="1"/>
      <w:marLeft w:val="0"/>
      <w:marRight w:val="0"/>
      <w:marTop w:val="0"/>
      <w:marBottom w:val="0"/>
      <w:divBdr>
        <w:top w:val="none" w:sz="0" w:space="0" w:color="auto"/>
        <w:left w:val="none" w:sz="0" w:space="0" w:color="auto"/>
        <w:bottom w:val="none" w:sz="0" w:space="0" w:color="auto"/>
        <w:right w:val="none" w:sz="0" w:space="0" w:color="auto"/>
      </w:divBdr>
    </w:div>
    <w:div w:id="1908415397">
      <w:bodyDiv w:val="1"/>
      <w:marLeft w:val="0"/>
      <w:marRight w:val="0"/>
      <w:marTop w:val="0"/>
      <w:marBottom w:val="0"/>
      <w:divBdr>
        <w:top w:val="none" w:sz="0" w:space="0" w:color="auto"/>
        <w:left w:val="none" w:sz="0" w:space="0" w:color="auto"/>
        <w:bottom w:val="none" w:sz="0" w:space="0" w:color="auto"/>
        <w:right w:val="none" w:sz="0" w:space="0" w:color="auto"/>
      </w:divBdr>
    </w:div>
    <w:div w:id="1912503906">
      <w:bodyDiv w:val="1"/>
      <w:marLeft w:val="0"/>
      <w:marRight w:val="0"/>
      <w:marTop w:val="0"/>
      <w:marBottom w:val="0"/>
      <w:divBdr>
        <w:top w:val="none" w:sz="0" w:space="0" w:color="auto"/>
        <w:left w:val="none" w:sz="0" w:space="0" w:color="auto"/>
        <w:bottom w:val="none" w:sz="0" w:space="0" w:color="auto"/>
        <w:right w:val="none" w:sz="0" w:space="0" w:color="auto"/>
      </w:divBdr>
    </w:div>
    <w:div w:id="1949698229">
      <w:bodyDiv w:val="1"/>
      <w:marLeft w:val="0"/>
      <w:marRight w:val="0"/>
      <w:marTop w:val="0"/>
      <w:marBottom w:val="0"/>
      <w:divBdr>
        <w:top w:val="none" w:sz="0" w:space="0" w:color="auto"/>
        <w:left w:val="none" w:sz="0" w:space="0" w:color="auto"/>
        <w:bottom w:val="none" w:sz="0" w:space="0" w:color="auto"/>
        <w:right w:val="none" w:sz="0" w:space="0" w:color="auto"/>
      </w:divBdr>
    </w:div>
    <w:div w:id="1965307351">
      <w:bodyDiv w:val="1"/>
      <w:marLeft w:val="0"/>
      <w:marRight w:val="0"/>
      <w:marTop w:val="0"/>
      <w:marBottom w:val="0"/>
      <w:divBdr>
        <w:top w:val="none" w:sz="0" w:space="0" w:color="auto"/>
        <w:left w:val="none" w:sz="0" w:space="0" w:color="auto"/>
        <w:bottom w:val="none" w:sz="0" w:space="0" w:color="auto"/>
        <w:right w:val="none" w:sz="0" w:space="0" w:color="auto"/>
      </w:divBdr>
    </w:div>
    <w:div w:id="2129397103">
      <w:bodyDiv w:val="1"/>
      <w:marLeft w:val="0"/>
      <w:marRight w:val="0"/>
      <w:marTop w:val="0"/>
      <w:marBottom w:val="0"/>
      <w:divBdr>
        <w:top w:val="none" w:sz="0" w:space="0" w:color="auto"/>
        <w:left w:val="none" w:sz="0" w:space="0" w:color="auto"/>
        <w:bottom w:val="none" w:sz="0" w:space="0" w:color="auto"/>
        <w:right w:val="none" w:sz="0" w:space="0" w:color="auto"/>
      </w:divBdr>
    </w:div>
    <w:div w:id="214303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327A2-EB12-4FC8-B124-C3B799540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3</Pages>
  <Words>617</Words>
  <Characters>3518</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BARÜ</cp:lastModifiedBy>
  <cp:revision>75</cp:revision>
  <cp:lastPrinted>2024-02-07T07:57:00Z</cp:lastPrinted>
  <dcterms:created xsi:type="dcterms:W3CDTF">2024-07-09T09:29:00Z</dcterms:created>
  <dcterms:modified xsi:type="dcterms:W3CDTF">2024-11-05T16:35:00Z</dcterms:modified>
</cp:coreProperties>
</file>