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366"/>
        <w:gridCol w:w="7230"/>
      </w:tblGrid>
      <w:tr w:rsidR="0096786C" w:rsidRPr="00E16C96" w14:paraId="07290F84" w14:textId="4A9E208B" w:rsidTr="00B403F4">
        <w:trPr>
          <w:trHeight w:val="231"/>
        </w:trPr>
        <w:tc>
          <w:tcPr>
            <w:tcW w:w="7366" w:type="dxa"/>
            <w:tcBorders>
              <w:bottom w:val="single" w:sz="4" w:space="0" w:color="D0CECE" w:themeColor="background2" w:themeShade="E6"/>
            </w:tcBorders>
            <w:shd w:val="clear" w:color="auto" w:fill="F2F2F2" w:themeFill="background1" w:themeFillShade="F2"/>
          </w:tcPr>
          <w:p w14:paraId="279B9000" w14:textId="065590CA" w:rsidR="0096786C" w:rsidRPr="00E16C96" w:rsidRDefault="0096786C" w:rsidP="00AC5A9B">
            <w:pPr>
              <w:pStyle w:val="AralkYok"/>
              <w:jc w:val="center"/>
              <w:rPr>
                <w:rFonts w:ascii="Cambria" w:hAnsi="Cambria"/>
                <w:b/>
                <w:bCs/>
                <w:color w:val="C00000"/>
              </w:rPr>
            </w:pPr>
            <w:r w:rsidRPr="00E16C96">
              <w:rPr>
                <w:rFonts w:ascii="Cambria" w:hAnsi="Cambria"/>
                <w:b/>
                <w:bCs/>
                <w:color w:val="C00000"/>
              </w:rPr>
              <w:t>MEVZUAT ADI</w:t>
            </w:r>
          </w:p>
        </w:tc>
        <w:tc>
          <w:tcPr>
            <w:tcW w:w="7230"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E16C96" w:rsidRDefault="0096786C" w:rsidP="00AC5A9B">
            <w:pPr>
              <w:pStyle w:val="AralkYok"/>
              <w:jc w:val="center"/>
              <w:rPr>
                <w:rFonts w:ascii="Cambria" w:hAnsi="Cambria"/>
                <w:b/>
                <w:bCs/>
                <w:color w:val="C00000"/>
              </w:rPr>
            </w:pPr>
            <w:r w:rsidRPr="00E16C96">
              <w:rPr>
                <w:rFonts w:ascii="Cambria" w:hAnsi="Cambria"/>
                <w:b/>
                <w:bCs/>
                <w:color w:val="C00000"/>
              </w:rPr>
              <w:t>MEVZUAT HÜKMÜ</w:t>
            </w:r>
          </w:p>
        </w:tc>
      </w:tr>
      <w:tr w:rsidR="00316798" w:rsidRPr="00E16C96" w14:paraId="41F7383F" w14:textId="77777777" w:rsidTr="00B403F4">
        <w:trPr>
          <w:trHeight w:val="231"/>
        </w:trPr>
        <w:tc>
          <w:tcPr>
            <w:tcW w:w="7366" w:type="dxa"/>
            <w:shd w:val="clear" w:color="auto" w:fill="FFFFFF" w:themeFill="background1"/>
          </w:tcPr>
          <w:p w14:paraId="6F12AD0F" w14:textId="6FC3E2A5" w:rsidR="00316798" w:rsidRPr="00E16C96" w:rsidRDefault="00316798" w:rsidP="00316798">
            <w:pPr>
              <w:spacing w:after="0" w:line="305" w:lineRule="atLeast"/>
              <w:jc w:val="both"/>
              <w:rPr>
                <w:rFonts w:ascii="Cambria" w:hAnsi="Cambria"/>
                <w:b/>
                <w:color w:val="002060"/>
              </w:rPr>
            </w:pPr>
            <w:r w:rsidRPr="00E16C96">
              <w:rPr>
                <w:rFonts w:ascii="Cambria" w:hAnsi="Cambria"/>
                <w:b/>
                <w:color w:val="002060"/>
              </w:rPr>
              <w:t>2547 Sayılı Yükseköğretim Kanunu</w:t>
            </w:r>
            <w:r w:rsidRPr="00E16C96">
              <w:rPr>
                <w:rFonts w:ascii="Cambria" w:hAnsi="Cambria"/>
                <w:b/>
                <w:bCs/>
                <w:color w:val="002060"/>
              </w:rPr>
              <w:t xml:space="preserve"> (Madde-54)</w:t>
            </w:r>
          </w:p>
        </w:tc>
        <w:tc>
          <w:tcPr>
            <w:tcW w:w="7230" w:type="dxa"/>
            <w:shd w:val="clear" w:color="auto" w:fill="FFFFFF" w:themeFill="background1"/>
            <w:vAlign w:val="center"/>
          </w:tcPr>
          <w:p w14:paraId="3A860193" w14:textId="3FE32B5F" w:rsidR="00316798" w:rsidRPr="00E16C96" w:rsidRDefault="00316798" w:rsidP="00316798">
            <w:pPr>
              <w:pStyle w:val="ListeParagraf"/>
              <w:numPr>
                <w:ilvl w:val="0"/>
                <w:numId w:val="18"/>
              </w:numPr>
              <w:spacing w:after="0" w:line="305" w:lineRule="atLeast"/>
              <w:jc w:val="both"/>
              <w:rPr>
                <w:rFonts w:ascii="Cambria" w:hAnsi="Cambria"/>
              </w:rPr>
            </w:pPr>
            <w:r w:rsidRPr="00E16C96">
              <w:rPr>
                <w:rFonts w:ascii="Cambria" w:hAnsi="Cambria"/>
              </w:rPr>
              <w:t xml:space="preserve">Disiplin kurullarında raportörlük görevi, başkanın görevlendireceği üye tarafından yürütülür. Raportör üye, havale edilecek dosyanın incelenmesini </w:t>
            </w:r>
            <w:r w:rsidR="00E16C96" w:rsidRPr="00E16C96">
              <w:rPr>
                <w:rFonts w:ascii="Cambria" w:hAnsi="Cambria"/>
                <w:b/>
                <w:color w:val="C00000"/>
              </w:rPr>
              <w:t>EN GEÇ BEŞ GÜN İÇİNDE</w:t>
            </w:r>
            <w:r w:rsidR="00E16C96" w:rsidRPr="00E16C96">
              <w:rPr>
                <w:rFonts w:ascii="Cambria" w:hAnsi="Cambria"/>
                <w:color w:val="C00000"/>
              </w:rPr>
              <w:t xml:space="preserve"> </w:t>
            </w:r>
            <w:r w:rsidRPr="00E16C96">
              <w:rPr>
                <w:rFonts w:ascii="Cambria" w:hAnsi="Cambria"/>
              </w:rPr>
              <w:t>tamamlar.</w:t>
            </w:r>
          </w:p>
        </w:tc>
      </w:tr>
      <w:tr w:rsidR="00316798" w:rsidRPr="00E16C96" w14:paraId="4A2E613B" w14:textId="77777777" w:rsidTr="00B403F4">
        <w:trPr>
          <w:trHeight w:val="231"/>
        </w:trPr>
        <w:tc>
          <w:tcPr>
            <w:tcW w:w="7366" w:type="dxa"/>
            <w:shd w:val="clear" w:color="auto" w:fill="FFFFFF" w:themeFill="background1"/>
          </w:tcPr>
          <w:p w14:paraId="49849708" w14:textId="732F5E66" w:rsidR="00316798" w:rsidRPr="00E16C96" w:rsidRDefault="00316798" w:rsidP="00316798">
            <w:pPr>
              <w:spacing w:after="0" w:line="305" w:lineRule="atLeast"/>
              <w:jc w:val="both"/>
              <w:rPr>
                <w:rFonts w:ascii="Cambria" w:hAnsi="Cambria"/>
                <w:b/>
                <w:color w:val="002060"/>
              </w:rPr>
            </w:pPr>
            <w:r w:rsidRPr="00E16C96">
              <w:rPr>
                <w:rFonts w:ascii="Cambria" w:hAnsi="Cambria"/>
                <w:b/>
                <w:bCs/>
                <w:color w:val="002060"/>
              </w:rPr>
              <w:t>4734 sayılı Kamu İhale Kanunu (Madde-13)</w:t>
            </w:r>
          </w:p>
        </w:tc>
        <w:tc>
          <w:tcPr>
            <w:tcW w:w="7230" w:type="dxa"/>
            <w:shd w:val="clear" w:color="auto" w:fill="FFFFFF" w:themeFill="background1"/>
            <w:vAlign w:val="center"/>
          </w:tcPr>
          <w:p w14:paraId="7EA2E4BF" w14:textId="7D3E9EAC" w:rsidR="00316798" w:rsidRPr="00E16C96" w:rsidRDefault="00316798" w:rsidP="00E16C96">
            <w:pPr>
              <w:pStyle w:val="ListeParagraf"/>
              <w:numPr>
                <w:ilvl w:val="0"/>
                <w:numId w:val="18"/>
              </w:numPr>
              <w:spacing w:after="0" w:line="305" w:lineRule="atLeast"/>
              <w:jc w:val="both"/>
              <w:rPr>
                <w:rFonts w:ascii="Cambria" w:hAnsi="Cambria"/>
              </w:rPr>
            </w:pPr>
            <w:r w:rsidRPr="00E16C96">
              <w:rPr>
                <w:rFonts w:ascii="Cambria" w:hAnsi="Cambria"/>
              </w:rPr>
              <w:t xml:space="preserve">İlanların, elektronik araçlar ile hazırlanması ve gönderilmesi halinde, birinci fıkranın (a) bendinin (1) numaralı alt bendindeki ilan süresi yedi gün kısaltılabilir. İlan ile ihale ve ön yeterlik dokümanına Elektronik Kamu Alımları Platformu üzerinden doğrudan erişimin temin edilmesi halinde, birinci fıkranın (a) bendinin (1) numaralı alt bendindeki ilan süresi ile belli istekliler arasında ihale usulü ile yapılacak ihalelerde ön yeterliği belirlenen adaylara yapılacak kırk günlük davet süresi </w:t>
            </w:r>
            <w:r w:rsidRPr="00E16C96">
              <w:rPr>
                <w:rFonts w:ascii="Cambria" w:hAnsi="Cambria"/>
                <w:b/>
                <w:color w:val="C00000"/>
              </w:rPr>
              <w:t>BEŞ GÜN</w:t>
            </w:r>
            <w:r w:rsidRPr="00E16C96">
              <w:rPr>
                <w:rFonts w:ascii="Cambria" w:hAnsi="Cambria"/>
                <w:color w:val="C00000"/>
              </w:rPr>
              <w:t xml:space="preserve"> </w:t>
            </w:r>
            <w:r w:rsidRPr="00E16C96">
              <w:rPr>
                <w:rFonts w:ascii="Cambria" w:hAnsi="Cambria"/>
              </w:rPr>
              <w:t>kısaltılabilir.</w:t>
            </w:r>
          </w:p>
        </w:tc>
      </w:tr>
      <w:tr w:rsidR="00316798" w:rsidRPr="00E16C96" w14:paraId="60A841FD" w14:textId="77777777" w:rsidTr="00B403F4">
        <w:trPr>
          <w:trHeight w:val="231"/>
        </w:trPr>
        <w:tc>
          <w:tcPr>
            <w:tcW w:w="7366" w:type="dxa"/>
            <w:shd w:val="clear" w:color="auto" w:fill="FFFFFF" w:themeFill="background1"/>
          </w:tcPr>
          <w:p w14:paraId="4F228D8E" w14:textId="5B27AC1E" w:rsidR="00316798" w:rsidRPr="00E16C96" w:rsidRDefault="00316798" w:rsidP="00316798">
            <w:pPr>
              <w:spacing w:after="0" w:line="305" w:lineRule="atLeast"/>
              <w:jc w:val="both"/>
              <w:rPr>
                <w:rFonts w:ascii="Cambria" w:hAnsi="Cambria"/>
                <w:b/>
                <w:color w:val="002060"/>
              </w:rPr>
            </w:pPr>
            <w:r w:rsidRPr="00E16C96">
              <w:rPr>
                <w:rFonts w:ascii="Cambria" w:hAnsi="Cambria"/>
                <w:b/>
                <w:bCs/>
                <w:color w:val="002060"/>
              </w:rPr>
              <w:t>4734 sayılı Kamu İhale Kanunu (Madde-41)</w:t>
            </w:r>
          </w:p>
        </w:tc>
        <w:tc>
          <w:tcPr>
            <w:tcW w:w="7230" w:type="dxa"/>
            <w:shd w:val="clear" w:color="auto" w:fill="FFFFFF" w:themeFill="background1"/>
            <w:vAlign w:val="center"/>
          </w:tcPr>
          <w:p w14:paraId="7B9D67E9" w14:textId="26FC446A" w:rsidR="00316798" w:rsidRPr="00E16C96" w:rsidRDefault="00316798" w:rsidP="00316798">
            <w:pPr>
              <w:pStyle w:val="ListeParagraf"/>
              <w:numPr>
                <w:ilvl w:val="0"/>
                <w:numId w:val="18"/>
              </w:numPr>
              <w:spacing w:after="0" w:line="305" w:lineRule="atLeast"/>
              <w:jc w:val="both"/>
              <w:rPr>
                <w:rFonts w:ascii="Cambria" w:hAnsi="Cambria"/>
              </w:rPr>
            </w:pPr>
            <w:r w:rsidRPr="00E16C96">
              <w:rPr>
                <w:rFonts w:ascii="Cambria" w:hAnsi="Cambria"/>
              </w:rPr>
              <w:t xml:space="preserve">İhale sonucu, ihale kararının ihale yetkilisi tarafından onaylandığı günü izleyen </w:t>
            </w:r>
            <w:r w:rsidR="00E16C96" w:rsidRPr="00E16C96">
              <w:rPr>
                <w:rFonts w:ascii="Cambria" w:hAnsi="Cambria"/>
                <w:color w:val="000000" w:themeColor="text1"/>
              </w:rPr>
              <w:t>en geç üç gün içinde</w:t>
            </w:r>
            <w:r w:rsidRPr="00E16C96">
              <w:rPr>
                <w:rFonts w:ascii="Cambria" w:hAnsi="Cambria"/>
              </w:rPr>
              <w:t xml:space="preserve">, ihale üzerinde bırakılan dahil olmak üzere, ihaleye teklif veren bütün isteklilere bildirilir. İhale sonucunun bildiriminde, tekliflerin değerlendirmeye alınmama veya uygun bulunmama gerekçelerine de yer verilir. İhale kararının ihale yetkilisi tarafından iptal edilmesi durumunda da isteklilere gerekçeleri belirtilmek suretiyle bildirim yapılır. İhale sonucunun bütün isteklilere bildiriminden itibaren; 21 inci maddenin (b) ve (c) bentlerine göre yapılan ihalelerde </w:t>
            </w:r>
            <w:r w:rsidRPr="00E16C96">
              <w:rPr>
                <w:rFonts w:ascii="Cambria" w:hAnsi="Cambria"/>
                <w:b/>
                <w:color w:val="C00000"/>
              </w:rPr>
              <w:t>BEŞ GÜN</w:t>
            </w:r>
            <w:r w:rsidRPr="00E16C96">
              <w:rPr>
                <w:rFonts w:ascii="Cambria" w:hAnsi="Cambria"/>
              </w:rPr>
              <w:t xml:space="preserve">, diğer hallerde ise </w:t>
            </w:r>
            <w:r w:rsidR="00E16C96" w:rsidRPr="00E16C96">
              <w:rPr>
                <w:rFonts w:ascii="Cambria" w:hAnsi="Cambria"/>
              </w:rPr>
              <w:t xml:space="preserve">on gün </w:t>
            </w:r>
            <w:r w:rsidRPr="00E16C96">
              <w:rPr>
                <w:rFonts w:ascii="Cambria" w:hAnsi="Cambria"/>
              </w:rPr>
              <w:t>geçmedikçe sözleşme imzalanamaz.</w:t>
            </w:r>
          </w:p>
        </w:tc>
      </w:tr>
      <w:tr w:rsidR="00316798" w:rsidRPr="00E16C96" w14:paraId="40498344" w14:textId="77777777" w:rsidTr="00B403F4">
        <w:trPr>
          <w:trHeight w:val="231"/>
        </w:trPr>
        <w:tc>
          <w:tcPr>
            <w:tcW w:w="7366" w:type="dxa"/>
            <w:shd w:val="clear" w:color="auto" w:fill="FFFFFF" w:themeFill="background1"/>
          </w:tcPr>
          <w:p w14:paraId="7C95C20C" w14:textId="2101E5D0" w:rsidR="00316798" w:rsidRPr="00E16C96" w:rsidRDefault="00316798" w:rsidP="00316798">
            <w:pPr>
              <w:spacing w:after="0" w:line="305" w:lineRule="atLeast"/>
              <w:jc w:val="both"/>
              <w:rPr>
                <w:rFonts w:ascii="Cambria" w:hAnsi="Cambria"/>
                <w:b/>
                <w:color w:val="002060"/>
              </w:rPr>
            </w:pPr>
            <w:r w:rsidRPr="00E16C96">
              <w:rPr>
                <w:rFonts w:ascii="Cambria" w:hAnsi="Cambria"/>
                <w:b/>
                <w:bCs/>
                <w:color w:val="002060"/>
              </w:rPr>
              <w:t>4734 sayılı Kamu İhale Kanunu (Madde-45)</w:t>
            </w:r>
          </w:p>
        </w:tc>
        <w:tc>
          <w:tcPr>
            <w:tcW w:w="7230" w:type="dxa"/>
            <w:shd w:val="clear" w:color="auto" w:fill="FFFFFF" w:themeFill="background1"/>
            <w:vAlign w:val="center"/>
          </w:tcPr>
          <w:p w14:paraId="18423DCC" w14:textId="48868439" w:rsidR="00316798" w:rsidRPr="00E16C96" w:rsidRDefault="00316798" w:rsidP="00316798">
            <w:pPr>
              <w:pStyle w:val="ListeParagraf"/>
              <w:numPr>
                <w:ilvl w:val="0"/>
                <w:numId w:val="18"/>
              </w:numPr>
              <w:spacing w:after="0" w:line="305" w:lineRule="atLeast"/>
              <w:jc w:val="both"/>
              <w:rPr>
                <w:rFonts w:ascii="Cambria" w:hAnsi="Cambria"/>
              </w:rPr>
            </w:pPr>
            <w:r w:rsidRPr="00E16C96">
              <w:rPr>
                <w:rFonts w:ascii="Cambria" w:hAnsi="Cambria"/>
              </w:rPr>
              <w:t xml:space="preserve">İdare, 42 ve 44 üncü maddede yazılı süre içinde sözleşme yapılması hususunda kendisine düşen görevleri yapmakla yükümlüdür. İdarenin bu yükümlülüğü yerine getirmemesi halinde, </w:t>
            </w:r>
            <w:r w:rsidR="00E16C96" w:rsidRPr="00E16C96">
              <w:rPr>
                <w:rFonts w:ascii="Cambria" w:hAnsi="Cambria"/>
              </w:rPr>
              <w:t>istekli sürenin bitmesini izleyen günden itibaren</w:t>
            </w:r>
            <w:r w:rsidRPr="00E16C96">
              <w:rPr>
                <w:rFonts w:ascii="Cambria" w:hAnsi="Cambria"/>
              </w:rPr>
              <w:t xml:space="preserve"> </w:t>
            </w:r>
            <w:r w:rsidRPr="00E16C96">
              <w:rPr>
                <w:rFonts w:ascii="Cambria" w:hAnsi="Cambria"/>
                <w:b/>
                <w:color w:val="C00000"/>
              </w:rPr>
              <w:t>EN GEÇ BEŞ GÜN İÇİNDE</w:t>
            </w:r>
            <w:r w:rsidRPr="00E16C96">
              <w:rPr>
                <w:rFonts w:ascii="Cambria" w:hAnsi="Cambria"/>
                <w:color w:val="C00000"/>
              </w:rPr>
              <w:t>,</w:t>
            </w:r>
            <w:r w:rsidRPr="00E16C96">
              <w:rPr>
                <w:rFonts w:ascii="Cambria" w:hAnsi="Cambria"/>
              </w:rPr>
              <w:t xml:space="preserve"> </w:t>
            </w:r>
            <w:r w:rsidR="00E16C96" w:rsidRPr="00E16C96">
              <w:rPr>
                <w:rFonts w:ascii="Cambria" w:hAnsi="Cambria"/>
              </w:rPr>
              <w:t>on gün süreli bir noter ihbarnamesi ile bildirmek şartıyla, taahhüdünden vazgeçebilir</w:t>
            </w:r>
            <w:r w:rsidRPr="00E16C96">
              <w:rPr>
                <w:rFonts w:ascii="Cambria" w:hAnsi="Cambria"/>
              </w:rPr>
              <w:t xml:space="preserve">. Bu takdirde geçici teminat geri verilir </w:t>
            </w:r>
            <w:r w:rsidRPr="00E16C96">
              <w:rPr>
                <w:rFonts w:ascii="Cambria" w:hAnsi="Cambria"/>
              </w:rPr>
              <w:lastRenderedPageBreak/>
              <w:t>ve istekli teminat vermek için yaptığı belgelendirilmiş giderleri istemeye hak kazanır. Bu zarar, sebep olanlara tazmin ettirilir ve ayrıca haklarında 60 ıncı madde hükümleri uygulanır</w:t>
            </w:r>
          </w:p>
        </w:tc>
      </w:tr>
      <w:tr w:rsidR="00316798" w:rsidRPr="00E16C96" w14:paraId="1387093A" w14:textId="77777777" w:rsidTr="00B403F4">
        <w:trPr>
          <w:trHeight w:val="231"/>
        </w:trPr>
        <w:tc>
          <w:tcPr>
            <w:tcW w:w="7366" w:type="dxa"/>
            <w:shd w:val="clear" w:color="auto" w:fill="FFFFFF" w:themeFill="background1"/>
          </w:tcPr>
          <w:p w14:paraId="31C090E2" w14:textId="611509AE" w:rsidR="00316798" w:rsidRPr="00E16C96" w:rsidRDefault="00316798" w:rsidP="00316798">
            <w:pPr>
              <w:spacing w:after="0" w:line="305" w:lineRule="atLeast"/>
              <w:jc w:val="both"/>
              <w:rPr>
                <w:rFonts w:ascii="Cambria" w:hAnsi="Cambria"/>
                <w:b/>
                <w:color w:val="002060"/>
              </w:rPr>
            </w:pPr>
            <w:r w:rsidRPr="00E16C96">
              <w:rPr>
                <w:rFonts w:ascii="Cambria" w:hAnsi="Cambria"/>
                <w:b/>
                <w:bCs/>
                <w:color w:val="002060"/>
              </w:rPr>
              <w:lastRenderedPageBreak/>
              <w:t>4734 sayılı Kamu İhale Kanunu (Madde-55)</w:t>
            </w:r>
          </w:p>
        </w:tc>
        <w:tc>
          <w:tcPr>
            <w:tcW w:w="7230" w:type="dxa"/>
            <w:shd w:val="clear" w:color="auto" w:fill="FFFFFF" w:themeFill="background1"/>
            <w:vAlign w:val="center"/>
          </w:tcPr>
          <w:p w14:paraId="4382FF40" w14:textId="14CC7C5E" w:rsidR="00316798" w:rsidRPr="00E16C96" w:rsidRDefault="00316798" w:rsidP="00316798">
            <w:pPr>
              <w:pStyle w:val="ListeParagraf"/>
              <w:numPr>
                <w:ilvl w:val="0"/>
                <w:numId w:val="18"/>
              </w:numPr>
              <w:spacing w:after="0" w:line="305" w:lineRule="atLeast"/>
              <w:jc w:val="both"/>
              <w:rPr>
                <w:rFonts w:ascii="Cambria" w:hAnsi="Cambria"/>
              </w:rPr>
            </w:pPr>
            <w:r w:rsidRPr="00E16C96">
              <w:rPr>
                <w:rFonts w:ascii="Cambria" w:hAnsi="Cambria"/>
              </w:rPr>
              <w:t xml:space="preserve">Şikayet başvurusu, ihale sürecindeki işlem veya eylemlerin hukuka aykırılığı iddiasıyla bu işlem veya eylemlerin farkına varıldığı veya farkına varılmış olması gereken tarihi izleyen günden itibaren 21 inci maddenin (b) ve (c) bentlerine göre yapılan ihalelerde </w:t>
            </w:r>
            <w:r w:rsidRPr="00E16C96">
              <w:rPr>
                <w:rFonts w:ascii="Cambria" w:hAnsi="Cambria"/>
                <w:b/>
                <w:color w:val="C00000"/>
              </w:rPr>
              <w:t>BEŞ GÜN</w:t>
            </w:r>
            <w:r w:rsidRPr="00E16C96">
              <w:rPr>
                <w:rFonts w:ascii="Cambria" w:hAnsi="Cambria"/>
              </w:rPr>
              <w:t xml:space="preserve">, diğer hallerde ise on gün içinde ve sözleşmenin imzalanmasından önce, ihaleyi yapan idareye yapılır. İlanda yer alan hususlara yönelik başvuruların süresi ilk ilan tarihinden, ön yeterlik veya ihale dokümanının ilana yansımayan diğer hükümlerine yönelik başvuruların süresi ise dokümanın satın alındığı tarihte başlar. </w:t>
            </w:r>
          </w:p>
        </w:tc>
      </w:tr>
      <w:tr w:rsidR="00316798" w:rsidRPr="00E16C96" w14:paraId="2390DA48" w14:textId="77777777" w:rsidTr="00B403F4">
        <w:trPr>
          <w:trHeight w:val="231"/>
        </w:trPr>
        <w:tc>
          <w:tcPr>
            <w:tcW w:w="7366" w:type="dxa"/>
            <w:shd w:val="clear" w:color="auto" w:fill="FFFFFF" w:themeFill="background1"/>
          </w:tcPr>
          <w:p w14:paraId="6D509202" w14:textId="4C980432" w:rsidR="00316798" w:rsidRPr="00E16C96" w:rsidRDefault="00316798" w:rsidP="00316798">
            <w:pPr>
              <w:spacing w:after="0" w:line="305" w:lineRule="atLeast"/>
              <w:jc w:val="both"/>
              <w:rPr>
                <w:rFonts w:ascii="Cambria" w:hAnsi="Cambria"/>
                <w:b/>
                <w:color w:val="002060"/>
              </w:rPr>
            </w:pPr>
            <w:r w:rsidRPr="00E16C96">
              <w:rPr>
                <w:rFonts w:ascii="Cambria" w:hAnsi="Cambria"/>
                <w:b/>
                <w:bCs/>
                <w:color w:val="002060"/>
              </w:rPr>
              <w:t>4734 sayılı Kamu İhale Kanunu (Madde-56)</w:t>
            </w:r>
          </w:p>
        </w:tc>
        <w:tc>
          <w:tcPr>
            <w:tcW w:w="7230" w:type="dxa"/>
            <w:shd w:val="clear" w:color="auto" w:fill="FFFFFF" w:themeFill="background1"/>
            <w:vAlign w:val="center"/>
          </w:tcPr>
          <w:p w14:paraId="12C30934" w14:textId="77777777" w:rsidR="00316798" w:rsidRPr="00E16C96" w:rsidRDefault="00316798" w:rsidP="00316798">
            <w:pPr>
              <w:pStyle w:val="ListeParagraf"/>
              <w:numPr>
                <w:ilvl w:val="0"/>
                <w:numId w:val="18"/>
              </w:numPr>
              <w:spacing w:after="0" w:line="305" w:lineRule="atLeast"/>
              <w:jc w:val="both"/>
              <w:rPr>
                <w:rFonts w:ascii="Cambria" w:hAnsi="Cambria"/>
              </w:rPr>
            </w:pPr>
            <w:r w:rsidRPr="00E16C96">
              <w:rPr>
                <w:rFonts w:ascii="Cambria" w:hAnsi="Cambria"/>
              </w:rPr>
              <w:t>İdareye şikayet başvurusunda bulunan veya idarece alınan kararı uygun bulmayan aday, istekli veya istekli olabilecekler tarafından 55 inci maddenin dördüncü fıkrasında belirtilen hallerde ve sürede, sözleşme imzalanmadan önce itirazen şikayet başvurusunda bulunulabilir. İhalenin iptaline</w:t>
            </w:r>
            <w:bookmarkStart w:id="0" w:name="_GoBack"/>
            <w:bookmarkEnd w:id="0"/>
            <w:r w:rsidRPr="00E16C96">
              <w:rPr>
                <w:rFonts w:ascii="Cambria" w:hAnsi="Cambria"/>
              </w:rPr>
              <w:t xml:space="preserve"> ilişkin işlem ve kararlardan, sadece şikayet ve itirazen şikayet üzerine alınanlar itirazen şikayete konu edilebilir ve bu kararlara karşı </w:t>
            </w:r>
            <w:r w:rsidRPr="00E16C96">
              <w:rPr>
                <w:rFonts w:ascii="Cambria" w:hAnsi="Cambria"/>
                <w:b/>
                <w:color w:val="C00000"/>
              </w:rPr>
              <w:t>BEŞ GÜN İÇİNDE</w:t>
            </w:r>
            <w:r w:rsidRPr="00E16C96">
              <w:rPr>
                <w:rFonts w:ascii="Cambria" w:hAnsi="Cambria"/>
                <w:color w:val="C00000"/>
              </w:rPr>
              <w:t xml:space="preserve"> </w:t>
            </w:r>
            <w:r w:rsidRPr="00E16C96">
              <w:rPr>
                <w:rFonts w:ascii="Cambria" w:hAnsi="Cambria"/>
              </w:rPr>
              <w:t>doğrudan Kuruma başvuruda bulunulabilir.</w:t>
            </w:r>
          </w:p>
          <w:p w14:paraId="46FE4459" w14:textId="4AA6E05B" w:rsidR="00316798" w:rsidRPr="00E16C96" w:rsidRDefault="00316798" w:rsidP="00316798">
            <w:pPr>
              <w:pStyle w:val="ListeParagraf"/>
              <w:numPr>
                <w:ilvl w:val="0"/>
                <w:numId w:val="18"/>
              </w:numPr>
              <w:spacing w:after="0" w:line="305" w:lineRule="atLeast"/>
              <w:jc w:val="both"/>
              <w:rPr>
                <w:rFonts w:ascii="Cambria" w:hAnsi="Cambria"/>
              </w:rPr>
            </w:pPr>
            <w:r w:rsidRPr="00E16C96">
              <w:rPr>
                <w:rFonts w:ascii="Cambria" w:hAnsi="Cambria"/>
              </w:rPr>
              <w:t xml:space="preserve">Kurul tarafından verilen bütün kararlar, karar tarihini izleyen beş iş günü içinde taraflara tebligata çıkarılır ve tebligata çıkarıldığı tarihi izleyen </w:t>
            </w:r>
            <w:r w:rsidRPr="00E16C96">
              <w:rPr>
                <w:rFonts w:ascii="Cambria" w:hAnsi="Cambria"/>
                <w:b/>
                <w:color w:val="C00000"/>
              </w:rPr>
              <w:t>BEŞ GÜN İÇİNDE</w:t>
            </w:r>
            <w:r w:rsidRPr="00E16C96">
              <w:rPr>
                <w:rFonts w:ascii="Cambria" w:hAnsi="Cambria"/>
                <w:color w:val="C00000"/>
              </w:rPr>
              <w:t xml:space="preserve"> </w:t>
            </w:r>
            <w:r w:rsidRPr="00E16C96">
              <w:rPr>
                <w:rFonts w:ascii="Cambria" w:hAnsi="Cambria"/>
              </w:rPr>
              <w:t>Kurumun internet sayfasında yayınlanır. Kararlara erişim ücrete tabi tutulamaz.</w:t>
            </w:r>
          </w:p>
        </w:tc>
      </w:tr>
    </w:tbl>
    <w:p w14:paraId="1EA3C34D" w14:textId="2825D8DE" w:rsidR="000C3B7E" w:rsidRPr="00E16C96" w:rsidRDefault="000C3B7E" w:rsidP="00E33DDB">
      <w:pPr>
        <w:spacing w:after="0" w:line="259" w:lineRule="auto"/>
        <w:ind w:right="993"/>
        <w:jc w:val="both"/>
        <w:rPr>
          <w:rFonts w:ascii="Cambria" w:hAnsi="Cambria"/>
          <w:b/>
          <w:bCs/>
          <w:color w:val="002060"/>
        </w:rPr>
      </w:pPr>
    </w:p>
    <w:sectPr w:rsidR="000C3B7E" w:rsidRPr="00E16C96"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7D324" w14:textId="77777777" w:rsidR="00A347EC" w:rsidRDefault="00A347EC" w:rsidP="00534F7F">
      <w:pPr>
        <w:spacing w:after="0" w:line="240" w:lineRule="auto"/>
      </w:pPr>
      <w:r>
        <w:separator/>
      </w:r>
    </w:p>
  </w:endnote>
  <w:endnote w:type="continuationSeparator" w:id="0">
    <w:p w14:paraId="6DCBE508" w14:textId="77777777" w:rsidR="00A347EC" w:rsidRDefault="00A347E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A367BA" w:rsidRPr="002B7435" w:rsidRDefault="00A367BA"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A367BA" w:rsidRPr="0081560B" w14:paraId="5EABC67A" w14:textId="77777777" w:rsidTr="00E75914">
      <w:trPr>
        <w:trHeight w:val="416"/>
      </w:trPr>
      <w:tc>
        <w:tcPr>
          <w:tcW w:w="666" w:type="dxa"/>
        </w:tcPr>
        <w:p w14:paraId="5EABC66D" w14:textId="77777777" w:rsidR="00A367BA" w:rsidRPr="00C4163E" w:rsidRDefault="00A367BA"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A367BA" w:rsidRDefault="00A367BA"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A367BA" w:rsidRPr="00171789" w:rsidRDefault="00A367BA"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A367BA" w:rsidRPr="00171789" w:rsidRDefault="00A367BA"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A367BA" w:rsidRPr="0081560B" w:rsidRDefault="00A367BA" w:rsidP="00534F7F">
          <w:pPr>
            <w:pStyle w:val="AltBilgi"/>
            <w:jc w:val="right"/>
            <w:rPr>
              <w:rFonts w:ascii="Cambria" w:hAnsi="Cambria"/>
              <w:sz w:val="16"/>
              <w:szCs w:val="16"/>
            </w:rPr>
          </w:pPr>
        </w:p>
      </w:tc>
      <w:tc>
        <w:tcPr>
          <w:tcW w:w="284" w:type="dxa"/>
        </w:tcPr>
        <w:p w14:paraId="5EABC673"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w:t>
          </w:r>
        </w:p>
        <w:p w14:paraId="5EABC675" w14:textId="1F4B8AC7" w:rsidR="00A367BA" w:rsidRPr="0081560B" w:rsidRDefault="00A367BA"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A367BA" w:rsidRPr="0081560B" w:rsidRDefault="00A367BA"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A367BA" w:rsidRPr="0081560B" w:rsidRDefault="00A367BA"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A367BA" w:rsidRPr="0081560B" w:rsidRDefault="00A367BA"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A367BA" w:rsidRPr="0081560B" w:rsidRDefault="00A367BA"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7ED4D667" w:rsidR="00A367BA" w:rsidRPr="0081560B" w:rsidRDefault="00A367BA"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E1536E">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E1536E">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5EABC67B" w14:textId="77777777" w:rsidR="00A367BA" w:rsidRDefault="00A367BA">
    <w:pPr>
      <w:pStyle w:val="AltBilgi"/>
      <w:rPr>
        <w:sz w:val="6"/>
        <w:szCs w:val="6"/>
      </w:rPr>
    </w:pPr>
  </w:p>
  <w:p w14:paraId="5EABC67C" w14:textId="77777777" w:rsidR="00A367BA" w:rsidRPr="00900183" w:rsidRDefault="00A367BA">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CF8D" w14:textId="77777777" w:rsidR="00A347EC" w:rsidRDefault="00A347EC" w:rsidP="00534F7F">
      <w:pPr>
        <w:spacing w:after="0" w:line="240" w:lineRule="auto"/>
      </w:pPr>
      <w:r>
        <w:separator/>
      </w:r>
    </w:p>
  </w:footnote>
  <w:footnote w:type="continuationSeparator" w:id="0">
    <w:p w14:paraId="06F39479" w14:textId="77777777" w:rsidR="00A347EC" w:rsidRDefault="00A347E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A367BA" w14:paraId="5EABC65B" w14:textId="77777777" w:rsidTr="00D04D2D">
      <w:trPr>
        <w:trHeight w:val="189"/>
      </w:trPr>
      <w:tc>
        <w:tcPr>
          <w:tcW w:w="2547" w:type="dxa"/>
          <w:vMerge w:val="restart"/>
        </w:tcPr>
        <w:p w14:paraId="5EABC657" w14:textId="77777777" w:rsidR="00A367BA" w:rsidRDefault="00A367BA"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13664006" w:rsidR="00A367BA" w:rsidRPr="0099459A" w:rsidRDefault="00A367BA" w:rsidP="0044553A">
          <w:pPr>
            <w:pStyle w:val="stBilgi"/>
            <w:jc w:val="center"/>
            <w:rPr>
              <w:rFonts w:ascii="Cambria" w:hAnsi="Cambria"/>
              <w:b/>
              <w:color w:val="002060"/>
            </w:rPr>
          </w:pPr>
          <w:r>
            <w:rPr>
              <w:rFonts w:ascii="Cambria" w:hAnsi="Cambria"/>
              <w:b/>
              <w:color w:val="002060"/>
            </w:rPr>
            <w:t xml:space="preserve">GYS KONULARI İÇERİSİNDE </w:t>
          </w:r>
          <w:r w:rsidR="00C467FE">
            <w:rPr>
              <w:rFonts w:ascii="Cambria" w:hAnsi="Cambria"/>
              <w:b/>
              <w:color w:val="C00000"/>
            </w:rPr>
            <w:t>5</w:t>
          </w:r>
          <w:r w:rsidR="00DD7AC5">
            <w:rPr>
              <w:rFonts w:ascii="Cambria" w:hAnsi="Cambria"/>
              <w:b/>
              <w:color w:val="C00000"/>
            </w:rPr>
            <w:t xml:space="preserve"> </w:t>
          </w:r>
          <w:r w:rsidRPr="00B403F4">
            <w:rPr>
              <w:rFonts w:ascii="Cambria" w:hAnsi="Cambria"/>
              <w:b/>
              <w:color w:val="C00000"/>
            </w:rPr>
            <w:t>GÜN</w:t>
          </w:r>
          <w:r w:rsidR="00C467FE">
            <w:rPr>
              <w:rFonts w:ascii="Cambria" w:hAnsi="Cambria"/>
              <w:b/>
              <w:color w:val="C00000"/>
            </w:rPr>
            <w:t>/BEŞ</w:t>
          </w:r>
          <w:r w:rsidR="00411D12">
            <w:rPr>
              <w:rFonts w:ascii="Cambria" w:hAnsi="Cambria"/>
              <w:b/>
              <w:color w:val="C00000"/>
            </w:rPr>
            <w:t xml:space="preserve"> GÜN</w:t>
          </w:r>
          <w:r w:rsidRPr="00B403F4">
            <w:rPr>
              <w:rFonts w:ascii="Cambria" w:hAnsi="Cambria"/>
              <w:b/>
              <w:color w:val="C00000"/>
            </w:rPr>
            <w:t xml:space="preserve"> </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A367BA" w:rsidRPr="00171789" w:rsidRDefault="00A367BA" w:rsidP="00534F7F">
          <w:pPr>
            <w:pStyle w:val="stBilgi"/>
            <w:rPr>
              <w:rFonts w:ascii="Cambria" w:hAnsi="Cambria"/>
              <w:color w:val="002060"/>
              <w:sz w:val="16"/>
              <w:szCs w:val="16"/>
            </w:rPr>
          </w:pPr>
          <w:r>
            <w:rPr>
              <w:rFonts w:ascii="Cambria" w:hAnsi="Cambria"/>
              <w:color w:val="002060"/>
              <w:sz w:val="16"/>
              <w:szCs w:val="16"/>
            </w:rPr>
            <w:t>FRM-1016</w:t>
          </w:r>
        </w:p>
      </w:tc>
    </w:tr>
    <w:tr w:rsidR="00A367BA" w14:paraId="5EABC660" w14:textId="77777777" w:rsidTr="00D04D2D">
      <w:trPr>
        <w:trHeight w:val="187"/>
      </w:trPr>
      <w:tc>
        <w:tcPr>
          <w:tcW w:w="2547" w:type="dxa"/>
          <w:vMerge/>
        </w:tcPr>
        <w:p w14:paraId="5EABC65C" w14:textId="77777777" w:rsidR="00A367BA" w:rsidRDefault="00A367BA"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A367BA" w:rsidRDefault="00A367B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A367BA" w:rsidRPr="00171789" w:rsidRDefault="00A367BA" w:rsidP="00534F7F">
          <w:pPr>
            <w:pStyle w:val="stBilgi"/>
            <w:rPr>
              <w:rFonts w:ascii="Cambria" w:hAnsi="Cambria"/>
              <w:color w:val="002060"/>
              <w:sz w:val="16"/>
              <w:szCs w:val="16"/>
            </w:rPr>
          </w:pPr>
          <w:r>
            <w:rPr>
              <w:rFonts w:ascii="Cambria" w:hAnsi="Cambria"/>
              <w:color w:val="002060"/>
              <w:sz w:val="16"/>
              <w:szCs w:val="16"/>
            </w:rPr>
            <w:t>08.02.2024</w:t>
          </w:r>
        </w:p>
      </w:tc>
    </w:tr>
    <w:tr w:rsidR="00A367BA" w14:paraId="5EABC665" w14:textId="77777777" w:rsidTr="00D04D2D">
      <w:trPr>
        <w:trHeight w:val="187"/>
      </w:trPr>
      <w:tc>
        <w:tcPr>
          <w:tcW w:w="2547" w:type="dxa"/>
          <w:vMerge/>
        </w:tcPr>
        <w:p w14:paraId="5EABC661" w14:textId="77777777" w:rsidR="00A367BA" w:rsidRDefault="00A367BA"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A367BA" w:rsidRDefault="00A367B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A367BA" w:rsidRPr="00171789" w:rsidRDefault="00A367BA" w:rsidP="00534F7F">
          <w:pPr>
            <w:pStyle w:val="stBilgi"/>
            <w:rPr>
              <w:rFonts w:ascii="Cambria" w:hAnsi="Cambria"/>
              <w:color w:val="002060"/>
              <w:sz w:val="16"/>
              <w:szCs w:val="16"/>
            </w:rPr>
          </w:pPr>
          <w:r w:rsidRPr="00171789">
            <w:rPr>
              <w:rFonts w:ascii="Cambria" w:hAnsi="Cambria"/>
              <w:color w:val="002060"/>
              <w:sz w:val="16"/>
              <w:szCs w:val="16"/>
            </w:rPr>
            <w:t>-</w:t>
          </w:r>
        </w:p>
      </w:tc>
    </w:tr>
    <w:tr w:rsidR="00A367BA" w14:paraId="5EABC66A" w14:textId="77777777" w:rsidTr="00D04D2D">
      <w:trPr>
        <w:trHeight w:val="220"/>
      </w:trPr>
      <w:tc>
        <w:tcPr>
          <w:tcW w:w="2547" w:type="dxa"/>
          <w:vMerge/>
        </w:tcPr>
        <w:p w14:paraId="5EABC666" w14:textId="77777777" w:rsidR="00A367BA" w:rsidRDefault="00A367BA"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A367BA" w:rsidRDefault="00A367B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A367BA" w:rsidRPr="00171789" w:rsidRDefault="00A367BA"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A367BA" w:rsidRPr="00D04D2D" w:rsidRDefault="00A367BA">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0B1A4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4"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645E71"/>
    <w:multiLevelType w:val="hybridMultilevel"/>
    <w:tmpl w:val="B40A8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5"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F50119"/>
    <w:multiLevelType w:val="hybridMultilevel"/>
    <w:tmpl w:val="AF329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8"/>
  </w:num>
  <w:num w:numId="4">
    <w:abstractNumId w:val="8"/>
  </w:num>
  <w:num w:numId="5">
    <w:abstractNumId w:val="17"/>
  </w:num>
  <w:num w:numId="6">
    <w:abstractNumId w:val="6"/>
  </w:num>
  <w:num w:numId="7">
    <w:abstractNumId w:val="12"/>
  </w:num>
  <w:num w:numId="8">
    <w:abstractNumId w:val="20"/>
  </w:num>
  <w:num w:numId="9">
    <w:abstractNumId w:val="15"/>
  </w:num>
  <w:num w:numId="10">
    <w:abstractNumId w:val="4"/>
  </w:num>
  <w:num w:numId="11">
    <w:abstractNumId w:val="10"/>
  </w:num>
  <w:num w:numId="12">
    <w:abstractNumId w:val="2"/>
  </w:num>
  <w:num w:numId="13">
    <w:abstractNumId w:val="11"/>
  </w:num>
  <w:num w:numId="14">
    <w:abstractNumId w:val="1"/>
  </w:num>
  <w:num w:numId="15">
    <w:abstractNumId w:val="9"/>
  </w:num>
  <w:num w:numId="16">
    <w:abstractNumId w:val="21"/>
  </w:num>
  <w:num w:numId="17">
    <w:abstractNumId w:val="13"/>
  </w:num>
  <w:num w:numId="18">
    <w:abstractNumId w:val="0"/>
  </w:num>
  <w:num w:numId="19">
    <w:abstractNumId w:val="14"/>
  </w:num>
  <w:num w:numId="20">
    <w:abstractNumId w:val="19"/>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099"/>
    <w:rsid w:val="00014C27"/>
    <w:rsid w:val="00034377"/>
    <w:rsid w:val="00034A31"/>
    <w:rsid w:val="00046392"/>
    <w:rsid w:val="00046FFB"/>
    <w:rsid w:val="0008521E"/>
    <w:rsid w:val="000A2998"/>
    <w:rsid w:val="000A3978"/>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464E9"/>
    <w:rsid w:val="00157128"/>
    <w:rsid w:val="00164950"/>
    <w:rsid w:val="001802AB"/>
    <w:rsid w:val="0018517F"/>
    <w:rsid w:val="001919AC"/>
    <w:rsid w:val="001C5159"/>
    <w:rsid w:val="001D0C46"/>
    <w:rsid w:val="001E43BD"/>
    <w:rsid w:val="001F16FF"/>
    <w:rsid w:val="0020508C"/>
    <w:rsid w:val="00205643"/>
    <w:rsid w:val="00216C37"/>
    <w:rsid w:val="00221936"/>
    <w:rsid w:val="002335DB"/>
    <w:rsid w:val="00244B8F"/>
    <w:rsid w:val="0025424C"/>
    <w:rsid w:val="00271BDB"/>
    <w:rsid w:val="00272BBF"/>
    <w:rsid w:val="00283B8F"/>
    <w:rsid w:val="00283F71"/>
    <w:rsid w:val="002A7BA6"/>
    <w:rsid w:val="002C4415"/>
    <w:rsid w:val="002C693E"/>
    <w:rsid w:val="002F0FD6"/>
    <w:rsid w:val="002F1EFC"/>
    <w:rsid w:val="002F3262"/>
    <w:rsid w:val="002F7535"/>
    <w:rsid w:val="003039F2"/>
    <w:rsid w:val="00316798"/>
    <w:rsid w:val="003230A8"/>
    <w:rsid w:val="00343DA4"/>
    <w:rsid w:val="003544D1"/>
    <w:rsid w:val="003548DA"/>
    <w:rsid w:val="00354D8E"/>
    <w:rsid w:val="00366CE4"/>
    <w:rsid w:val="00385009"/>
    <w:rsid w:val="003A2158"/>
    <w:rsid w:val="003A7092"/>
    <w:rsid w:val="003C0363"/>
    <w:rsid w:val="003C0F72"/>
    <w:rsid w:val="003D6E95"/>
    <w:rsid w:val="003D72D5"/>
    <w:rsid w:val="003F1BDC"/>
    <w:rsid w:val="003F3DD2"/>
    <w:rsid w:val="00401661"/>
    <w:rsid w:val="00404DD1"/>
    <w:rsid w:val="00406E3A"/>
    <w:rsid w:val="00411D12"/>
    <w:rsid w:val="00437CF7"/>
    <w:rsid w:val="0044553A"/>
    <w:rsid w:val="00454C9D"/>
    <w:rsid w:val="00464B62"/>
    <w:rsid w:val="00480768"/>
    <w:rsid w:val="004B24B6"/>
    <w:rsid w:val="004B3C41"/>
    <w:rsid w:val="004B5A49"/>
    <w:rsid w:val="004B5BE5"/>
    <w:rsid w:val="004C2E0A"/>
    <w:rsid w:val="004C63A5"/>
    <w:rsid w:val="004D1788"/>
    <w:rsid w:val="004D47BF"/>
    <w:rsid w:val="004E4897"/>
    <w:rsid w:val="004F6BED"/>
    <w:rsid w:val="00501219"/>
    <w:rsid w:val="00517B39"/>
    <w:rsid w:val="00520467"/>
    <w:rsid w:val="0052647D"/>
    <w:rsid w:val="00531F37"/>
    <w:rsid w:val="00534F7F"/>
    <w:rsid w:val="005400EB"/>
    <w:rsid w:val="0054198A"/>
    <w:rsid w:val="00545607"/>
    <w:rsid w:val="005526CD"/>
    <w:rsid w:val="00556238"/>
    <w:rsid w:val="00561AEB"/>
    <w:rsid w:val="00566544"/>
    <w:rsid w:val="00571641"/>
    <w:rsid w:val="00586E1E"/>
    <w:rsid w:val="00587671"/>
    <w:rsid w:val="00596A99"/>
    <w:rsid w:val="00596B33"/>
    <w:rsid w:val="005B0C52"/>
    <w:rsid w:val="005B7E98"/>
    <w:rsid w:val="005D1E9C"/>
    <w:rsid w:val="006340F8"/>
    <w:rsid w:val="00634A2E"/>
    <w:rsid w:val="00634E90"/>
    <w:rsid w:val="006450D7"/>
    <w:rsid w:val="0064705C"/>
    <w:rsid w:val="00662375"/>
    <w:rsid w:val="00680408"/>
    <w:rsid w:val="00681CF7"/>
    <w:rsid w:val="00685A05"/>
    <w:rsid w:val="00687512"/>
    <w:rsid w:val="006A49A2"/>
    <w:rsid w:val="006B361B"/>
    <w:rsid w:val="006B7C08"/>
    <w:rsid w:val="006D010E"/>
    <w:rsid w:val="006D3E30"/>
    <w:rsid w:val="006F4323"/>
    <w:rsid w:val="007004B9"/>
    <w:rsid w:val="00711CE9"/>
    <w:rsid w:val="00711E85"/>
    <w:rsid w:val="007137DA"/>
    <w:rsid w:val="00713C08"/>
    <w:rsid w:val="007169A4"/>
    <w:rsid w:val="00720EE4"/>
    <w:rsid w:val="00727439"/>
    <w:rsid w:val="00734DFF"/>
    <w:rsid w:val="00735A3D"/>
    <w:rsid w:val="0073760A"/>
    <w:rsid w:val="00751837"/>
    <w:rsid w:val="0075297C"/>
    <w:rsid w:val="00752D09"/>
    <w:rsid w:val="00755E90"/>
    <w:rsid w:val="007612A6"/>
    <w:rsid w:val="0078136B"/>
    <w:rsid w:val="007B17AF"/>
    <w:rsid w:val="007C544E"/>
    <w:rsid w:val="007C7711"/>
    <w:rsid w:val="007D3B4A"/>
    <w:rsid w:val="007F5627"/>
    <w:rsid w:val="007F6D20"/>
    <w:rsid w:val="00810524"/>
    <w:rsid w:val="008144C0"/>
    <w:rsid w:val="008302E9"/>
    <w:rsid w:val="00835F73"/>
    <w:rsid w:val="00846AD8"/>
    <w:rsid w:val="0085403F"/>
    <w:rsid w:val="00857BA4"/>
    <w:rsid w:val="0087039C"/>
    <w:rsid w:val="008856BB"/>
    <w:rsid w:val="00886126"/>
    <w:rsid w:val="008949DF"/>
    <w:rsid w:val="008A398A"/>
    <w:rsid w:val="008A5D4F"/>
    <w:rsid w:val="008B0D27"/>
    <w:rsid w:val="008C370D"/>
    <w:rsid w:val="008C5DE2"/>
    <w:rsid w:val="008D3350"/>
    <w:rsid w:val="008F15A2"/>
    <w:rsid w:val="008F3C18"/>
    <w:rsid w:val="00900183"/>
    <w:rsid w:val="0090478C"/>
    <w:rsid w:val="009153DE"/>
    <w:rsid w:val="009169CF"/>
    <w:rsid w:val="0092584D"/>
    <w:rsid w:val="00927C12"/>
    <w:rsid w:val="00960231"/>
    <w:rsid w:val="00967604"/>
    <w:rsid w:val="0096786C"/>
    <w:rsid w:val="0097340C"/>
    <w:rsid w:val="0097489D"/>
    <w:rsid w:val="00977586"/>
    <w:rsid w:val="0099459A"/>
    <w:rsid w:val="009B37AA"/>
    <w:rsid w:val="009B4ECE"/>
    <w:rsid w:val="009C1A9B"/>
    <w:rsid w:val="009D6289"/>
    <w:rsid w:val="009E3BDA"/>
    <w:rsid w:val="00A0660E"/>
    <w:rsid w:val="00A17B7B"/>
    <w:rsid w:val="00A24D75"/>
    <w:rsid w:val="00A256FB"/>
    <w:rsid w:val="00A347EC"/>
    <w:rsid w:val="00A34B83"/>
    <w:rsid w:val="00A367BA"/>
    <w:rsid w:val="00A37C6E"/>
    <w:rsid w:val="00A44454"/>
    <w:rsid w:val="00A513AD"/>
    <w:rsid w:val="00A5214F"/>
    <w:rsid w:val="00A9520D"/>
    <w:rsid w:val="00AC44E2"/>
    <w:rsid w:val="00AC5A9B"/>
    <w:rsid w:val="00AC7F75"/>
    <w:rsid w:val="00AF29E2"/>
    <w:rsid w:val="00B054AF"/>
    <w:rsid w:val="00B05CFE"/>
    <w:rsid w:val="00B10E99"/>
    <w:rsid w:val="00B13CBB"/>
    <w:rsid w:val="00B221ED"/>
    <w:rsid w:val="00B2469A"/>
    <w:rsid w:val="00B27866"/>
    <w:rsid w:val="00B279F4"/>
    <w:rsid w:val="00B33929"/>
    <w:rsid w:val="00B33B1E"/>
    <w:rsid w:val="00B403F4"/>
    <w:rsid w:val="00B5494C"/>
    <w:rsid w:val="00B76865"/>
    <w:rsid w:val="00BC2B47"/>
    <w:rsid w:val="00BC4FB2"/>
    <w:rsid w:val="00BC7B40"/>
    <w:rsid w:val="00BD14E1"/>
    <w:rsid w:val="00BE0658"/>
    <w:rsid w:val="00BE3E80"/>
    <w:rsid w:val="00BE623A"/>
    <w:rsid w:val="00BF1250"/>
    <w:rsid w:val="00BF1A7F"/>
    <w:rsid w:val="00C04FEB"/>
    <w:rsid w:val="00C0797D"/>
    <w:rsid w:val="00C07BA8"/>
    <w:rsid w:val="00C23127"/>
    <w:rsid w:val="00C35C8C"/>
    <w:rsid w:val="00C467FE"/>
    <w:rsid w:val="00C515C7"/>
    <w:rsid w:val="00C55842"/>
    <w:rsid w:val="00C56A4D"/>
    <w:rsid w:val="00C65A00"/>
    <w:rsid w:val="00C65D86"/>
    <w:rsid w:val="00C817FD"/>
    <w:rsid w:val="00CA174C"/>
    <w:rsid w:val="00CB3A35"/>
    <w:rsid w:val="00CC07B2"/>
    <w:rsid w:val="00CC3E17"/>
    <w:rsid w:val="00CD0F1E"/>
    <w:rsid w:val="00CD4A9F"/>
    <w:rsid w:val="00CE2049"/>
    <w:rsid w:val="00CE4130"/>
    <w:rsid w:val="00CF5DBC"/>
    <w:rsid w:val="00D00CA5"/>
    <w:rsid w:val="00D04D2D"/>
    <w:rsid w:val="00D10A8C"/>
    <w:rsid w:val="00D12596"/>
    <w:rsid w:val="00D17EED"/>
    <w:rsid w:val="00D26431"/>
    <w:rsid w:val="00D278C6"/>
    <w:rsid w:val="00D42DDB"/>
    <w:rsid w:val="00D66B5F"/>
    <w:rsid w:val="00D76151"/>
    <w:rsid w:val="00D9217B"/>
    <w:rsid w:val="00DA0731"/>
    <w:rsid w:val="00DB3905"/>
    <w:rsid w:val="00DD4EBE"/>
    <w:rsid w:val="00DD7AC5"/>
    <w:rsid w:val="00DE048A"/>
    <w:rsid w:val="00DE2DE1"/>
    <w:rsid w:val="00DF461E"/>
    <w:rsid w:val="00DF735B"/>
    <w:rsid w:val="00E04258"/>
    <w:rsid w:val="00E1536E"/>
    <w:rsid w:val="00E16C96"/>
    <w:rsid w:val="00E21461"/>
    <w:rsid w:val="00E22D6F"/>
    <w:rsid w:val="00E30884"/>
    <w:rsid w:val="00E33DDB"/>
    <w:rsid w:val="00E37B68"/>
    <w:rsid w:val="00E47789"/>
    <w:rsid w:val="00E60EBE"/>
    <w:rsid w:val="00E72458"/>
    <w:rsid w:val="00E75914"/>
    <w:rsid w:val="00E95E3F"/>
    <w:rsid w:val="00EB384A"/>
    <w:rsid w:val="00EB72A7"/>
    <w:rsid w:val="00ED08FB"/>
    <w:rsid w:val="00ED32E1"/>
    <w:rsid w:val="00EE5DB5"/>
    <w:rsid w:val="00F04AD2"/>
    <w:rsid w:val="00F06B31"/>
    <w:rsid w:val="00F103AC"/>
    <w:rsid w:val="00F110A4"/>
    <w:rsid w:val="00F36B09"/>
    <w:rsid w:val="00F42129"/>
    <w:rsid w:val="00F478AB"/>
    <w:rsid w:val="00F76DE0"/>
    <w:rsid w:val="00F8087F"/>
    <w:rsid w:val="00F958F7"/>
    <w:rsid w:val="00FA1B3F"/>
    <w:rsid w:val="00FA517D"/>
    <w:rsid w:val="00FB7071"/>
    <w:rsid w:val="00FC2123"/>
    <w:rsid w:val="00FC386D"/>
    <w:rsid w:val="00FC5166"/>
    <w:rsid w:val="00FD4373"/>
    <w:rsid w:val="00FE1F5F"/>
    <w:rsid w:val="00FE2ECF"/>
    <w:rsid w:val="00FF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B18A-D423-469F-AFB9-926AB4E7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2</cp:revision>
  <cp:lastPrinted>2024-02-07T07:57:00Z</cp:lastPrinted>
  <dcterms:created xsi:type="dcterms:W3CDTF">2024-07-23T16:09:00Z</dcterms:created>
  <dcterms:modified xsi:type="dcterms:W3CDTF">2024-07-23T16:09:00Z</dcterms:modified>
</cp:coreProperties>
</file>