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pPr w:leftFromText="141" w:rightFromText="141" w:vertAnchor="text" w:tblpY="1"/>
        <w:tblOverlap w:val="never"/>
        <w:tblW w:w="15304" w:type="dxa"/>
        <w:tblLook w:val="04A0" w:firstRow="1" w:lastRow="0" w:firstColumn="1" w:lastColumn="0" w:noHBand="0" w:noVBand="1"/>
      </w:tblPr>
      <w:tblGrid>
        <w:gridCol w:w="7792"/>
        <w:gridCol w:w="7512"/>
      </w:tblGrid>
      <w:tr w:rsidR="00981254" w:rsidRPr="00B13EBD" w14:paraId="7A52D0A5" w14:textId="77777777" w:rsidTr="00093AE1">
        <w:tc>
          <w:tcPr>
            <w:tcW w:w="7792" w:type="dxa"/>
            <w:shd w:val="clear" w:color="auto" w:fill="F2F2F2" w:themeFill="background1" w:themeFillShade="F2"/>
          </w:tcPr>
          <w:p w14:paraId="18196D06" w14:textId="1758AFE3" w:rsidR="00981254" w:rsidRPr="00B13EBD" w:rsidRDefault="00981254" w:rsidP="00E71F38">
            <w:pPr>
              <w:pStyle w:val="AralkYok"/>
              <w:jc w:val="center"/>
              <w:rPr>
                <w:rFonts w:ascii="Cambria" w:hAnsi="Cambria"/>
                <w:b/>
                <w:bCs/>
                <w:color w:val="002060"/>
              </w:rPr>
            </w:pPr>
            <w:r w:rsidRPr="00B13EBD">
              <w:rPr>
                <w:rFonts w:ascii="Cambria" w:hAnsi="Cambria"/>
                <w:b/>
                <w:bCs/>
                <w:color w:val="002060"/>
              </w:rPr>
              <w:t>MEVZUAT MADDELERİ</w:t>
            </w:r>
          </w:p>
        </w:tc>
        <w:tc>
          <w:tcPr>
            <w:tcW w:w="7512" w:type="dxa"/>
            <w:shd w:val="clear" w:color="auto" w:fill="F2F2F2" w:themeFill="background1" w:themeFillShade="F2"/>
          </w:tcPr>
          <w:p w14:paraId="15104D41" w14:textId="4C661A54" w:rsidR="00981254" w:rsidRPr="00B13EBD" w:rsidRDefault="00981254" w:rsidP="00E71F38">
            <w:pPr>
              <w:pStyle w:val="AralkYok"/>
              <w:jc w:val="center"/>
              <w:rPr>
                <w:rFonts w:ascii="Cambria" w:hAnsi="Cambria"/>
                <w:b/>
                <w:bCs/>
                <w:color w:val="002060"/>
              </w:rPr>
            </w:pPr>
            <w:r w:rsidRPr="00B13EBD">
              <w:rPr>
                <w:rFonts w:ascii="Cambria" w:hAnsi="Cambria"/>
                <w:b/>
                <w:bCs/>
                <w:color w:val="002060"/>
              </w:rPr>
              <w:t>AÇIKLAMA</w:t>
            </w:r>
          </w:p>
        </w:tc>
      </w:tr>
      <w:tr w:rsidR="00981254" w:rsidRPr="00B13EBD" w14:paraId="5AB69C5B" w14:textId="77777777" w:rsidTr="00093AE1">
        <w:tc>
          <w:tcPr>
            <w:tcW w:w="7792" w:type="dxa"/>
          </w:tcPr>
          <w:p w14:paraId="0D0A3469" w14:textId="77777777" w:rsidR="00093AE1" w:rsidRPr="00B13EBD" w:rsidRDefault="00093AE1" w:rsidP="00E71F38">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Amaç</w:t>
            </w:r>
          </w:p>
          <w:p w14:paraId="561B4A71" w14:textId="6826E82B" w:rsidR="00981254" w:rsidRPr="00B13EBD" w:rsidRDefault="00093AE1" w:rsidP="00E71F38">
            <w:pPr>
              <w:pStyle w:val="nor"/>
              <w:spacing w:before="0" w:beforeAutospacing="0" w:after="0" w:afterAutospacing="0" w:line="305" w:lineRule="atLeast"/>
              <w:jc w:val="both"/>
              <w:rPr>
                <w:rFonts w:ascii="Cambria" w:hAnsi="Cambria"/>
                <w:bCs/>
                <w:sz w:val="22"/>
                <w:szCs w:val="22"/>
              </w:rPr>
            </w:pPr>
            <w:r w:rsidRPr="00B13EBD">
              <w:rPr>
                <w:rFonts w:ascii="Cambria" w:hAnsi="Cambria"/>
                <w:b/>
                <w:bCs/>
                <w:color w:val="000000"/>
                <w:sz w:val="22"/>
                <w:szCs w:val="22"/>
              </w:rPr>
              <w:t>Madde 1 – </w:t>
            </w:r>
            <w:r w:rsidRPr="00B13EBD">
              <w:rPr>
                <w:rFonts w:ascii="Cambria" w:hAnsi="Cambria"/>
                <w:color w:val="000000"/>
                <w:sz w:val="22"/>
                <w:szCs w:val="22"/>
              </w:rPr>
              <w:t>Bu Kanunun amacı, rüşvet ve yolsuzluklarla mücadele cümlesinden olarak; bu Kanunda sayılanların mal bildiriminde bulunmalarını, bildirimlerin yenilenmesini, mal edinmelerin denetimiyle, haksız mal edinme veya gerçeğe aykırı bildirimde bulunma halinde uygulanacak hükümleri, bu Kanunda belirlenen suçlarla bazı suçlardan dolayı kamu görevlileri ve suç ortakları hakkında takip ve muhakeme usulünü düzenlemektir.</w:t>
            </w:r>
          </w:p>
        </w:tc>
        <w:tc>
          <w:tcPr>
            <w:tcW w:w="7512" w:type="dxa"/>
          </w:tcPr>
          <w:p w14:paraId="08381CA9" w14:textId="77777777" w:rsidR="005113AE" w:rsidRPr="00B13EBD" w:rsidRDefault="005113AE" w:rsidP="00E71F38">
            <w:pPr>
              <w:pStyle w:val="AralkYok"/>
              <w:jc w:val="center"/>
              <w:rPr>
                <w:rFonts w:ascii="Cambria" w:hAnsi="Cambria"/>
                <w:bCs/>
                <w:color w:val="C00000"/>
              </w:rPr>
            </w:pPr>
          </w:p>
          <w:p w14:paraId="636E11BB" w14:textId="77777777" w:rsidR="005113AE" w:rsidRPr="00B13EBD" w:rsidRDefault="005113AE" w:rsidP="00E71F38">
            <w:pPr>
              <w:pStyle w:val="AralkYok"/>
              <w:jc w:val="center"/>
              <w:rPr>
                <w:rFonts w:ascii="Cambria" w:hAnsi="Cambria"/>
                <w:bCs/>
                <w:color w:val="C00000"/>
              </w:rPr>
            </w:pPr>
          </w:p>
          <w:p w14:paraId="54CDD988" w14:textId="77777777" w:rsidR="00981254" w:rsidRPr="00B13EBD" w:rsidRDefault="005113AE" w:rsidP="00E71F38">
            <w:pPr>
              <w:pStyle w:val="AralkYok"/>
              <w:jc w:val="center"/>
              <w:rPr>
                <w:rFonts w:ascii="Cambria" w:hAnsi="Cambria"/>
                <w:bCs/>
                <w:color w:val="C00000"/>
              </w:rPr>
            </w:pPr>
            <w:r w:rsidRPr="00B13EBD">
              <w:rPr>
                <w:rFonts w:ascii="Cambria" w:hAnsi="Cambria"/>
                <w:bCs/>
                <w:color w:val="C00000"/>
              </w:rPr>
              <w:t xml:space="preserve">İlgili Kanunun düzenleyici hükümleridir. </w:t>
            </w:r>
          </w:p>
          <w:p w14:paraId="5E59C90B" w14:textId="77777777" w:rsidR="005113AE" w:rsidRPr="00B13EBD" w:rsidRDefault="005113AE" w:rsidP="00E71F38">
            <w:pPr>
              <w:pStyle w:val="AralkYok"/>
              <w:jc w:val="center"/>
              <w:rPr>
                <w:rFonts w:ascii="Cambria" w:hAnsi="Cambria"/>
                <w:bCs/>
                <w:color w:val="C00000"/>
              </w:rPr>
            </w:pPr>
          </w:p>
          <w:p w14:paraId="7E8E6277" w14:textId="77777777" w:rsidR="005113AE" w:rsidRPr="00B13EBD" w:rsidRDefault="005113AE" w:rsidP="00E71F38">
            <w:pPr>
              <w:pStyle w:val="AralkYok"/>
              <w:jc w:val="center"/>
              <w:rPr>
                <w:rFonts w:ascii="Cambria" w:hAnsi="Cambria"/>
                <w:bCs/>
                <w:color w:val="C00000"/>
              </w:rPr>
            </w:pPr>
          </w:p>
          <w:p w14:paraId="37647893" w14:textId="621D19F8" w:rsidR="005113AE" w:rsidRPr="00B13EBD" w:rsidRDefault="005113AE" w:rsidP="005113AE">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Aşağıdakilerden hangisi 3628 sayılı Mal Bildiriminde Bulunulması, Rüşvet ve Yolsuzluklara Mücadele </w:t>
            </w:r>
            <w:proofErr w:type="gramStart"/>
            <w:r w:rsidRPr="00B13EBD">
              <w:rPr>
                <w:rFonts w:ascii="Cambria" w:eastAsia="Times New Roman" w:hAnsi="Cambria" w:cs="Times New Roman"/>
                <w:i/>
                <w:iCs/>
                <w:color w:val="C00000"/>
                <w:lang w:eastAsia="tr-TR"/>
              </w:rPr>
              <w:t>Kanununun  amaçlarından</w:t>
            </w:r>
            <w:proofErr w:type="gramEnd"/>
            <w:r w:rsidRPr="00B13EBD">
              <w:rPr>
                <w:rFonts w:ascii="Cambria" w:eastAsia="Times New Roman" w:hAnsi="Cambria" w:cs="Times New Roman"/>
                <w:i/>
                <w:iCs/>
                <w:color w:val="C00000"/>
                <w:lang w:eastAsia="tr-TR"/>
              </w:rPr>
              <w:t xml:space="preserve"> birisidir/birisi değildir</w:t>
            </w:r>
            <w:r w:rsidRPr="00B13EBD">
              <w:rPr>
                <w:rFonts w:ascii="Cambria" w:hAnsi="Cambria"/>
                <w:bCs/>
                <w:i/>
                <w:iCs/>
                <w:color w:val="C00000"/>
              </w:rPr>
              <w:t xml:space="preserve"> ?” </w:t>
            </w:r>
            <w:r w:rsidRPr="00B13EBD">
              <w:rPr>
                <w:rFonts w:ascii="Cambria" w:hAnsi="Cambria"/>
                <w:bCs/>
              </w:rPr>
              <w:t xml:space="preserve">kalıbında bir soru gelebilir. </w:t>
            </w:r>
          </w:p>
          <w:p w14:paraId="4F37E848" w14:textId="10AB2341" w:rsidR="005113AE" w:rsidRPr="00B13EBD" w:rsidRDefault="005113AE" w:rsidP="00E71F38">
            <w:pPr>
              <w:pStyle w:val="AralkYok"/>
              <w:jc w:val="center"/>
              <w:rPr>
                <w:rFonts w:ascii="Cambria" w:hAnsi="Cambria"/>
                <w:bCs/>
                <w:color w:val="C00000"/>
              </w:rPr>
            </w:pPr>
          </w:p>
        </w:tc>
      </w:tr>
      <w:tr w:rsidR="00981254" w:rsidRPr="00B13EBD" w14:paraId="6DFF7C08" w14:textId="77777777" w:rsidTr="00093AE1">
        <w:tc>
          <w:tcPr>
            <w:tcW w:w="7792" w:type="dxa"/>
          </w:tcPr>
          <w:p w14:paraId="4B8FC422" w14:textId="6369E686" w:rsidR="00093AE1" w:rsidRPr="00B13EBD" w:rsidRDefault="00093AE1" w:rsidP="00E71F38">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Mal bildiriminde bulunacaklar</w:t>
            </w:r>
          </w:p>
          <w:p w14:paraId="65643806" w14:textId="77777777"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2 – </w:t>
            </w:r>
            <w:r w:rsidRPr="00B13EBD">
              <w:rPr>
                <w:rFonts w:ascii="Cambria" w:hAnsi="Cambria"/>
                <w:color w:val="000000"/>
                <w:sz w:val="22"/>
                <w:szCs w:val="22"/>
              </w:rPr>
              <w:t>a) Her tür seçimle iş başına gelen kamu görevlileri ile </w:t>
            </w:r>
            <w:r w:rsidRPr="00B13EBD">
              <w:rPr>
                <w:rFonts w:ascii="Cambria" w:hAnsi="Cambria"/>
                <w:color w:val="000000"/>
                <w:sz w:val="22"/>
                <w:szCs w:val="22"/>
                <w:lang w:val="x-none"/>
              </w:rPr>
              <w:t>Cumhurbaşkanı yardımcıları ve bakanlar</w:t>
            </w:r>
            <w:r w:rsidRPr="00B13EBD">
              <w:rPr>
                <w:rFonts w:ascii="Cambria" w:hAnsi="Cambria"/>
                <w:color w:val="000000"/>
                <w:sz w:val="22"/>
                <w:szCs w:val="22"/>
              </w:rPr>
              <w:t> (Muhtarlar ve ihtiyar heyeti üyeleri hariç)</w:t>
            </w:r>
          </w:p>
          <w:p w14:paraId="50C618B1" w14:textId="77777777"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b) Noterler,</w:t>
            </w:r>
          </w:p>
          <w:p w14:paraId="5AAE2853" w14:textId="77777777"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c) Türk Hava Kurumunun genel yönetim ve merkez denetleme kurulu üyeleri ile genel merkez teşkilatında ve Türk Kuşu Genel Müdürlüğünde, Türkiye Kızılay Derneğinin merkez kurullarında ve Genel Müdürlük teşkilatında görev alanlar ve bunların şube başkanları,</w:t>
            </w:r>
          </w:p>
          <w:p w14:paraId="664DD2D0" w14:textId="77777777"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d) Genel ve katma bütçeli daireler, il özel idareleri, belediyeler ve bunlara bağlı kuruluş veya alt kuruluşlarda, kamu iktisadi teşebbüsleri (İktisadi devlet teşekkülleri ve kamu iktisadi kuruluşları) ile bunlara bağlı müessese, bağlı ortaklık ve işletmelerde, özel kanunlarla veya Cumhurbaşkanlığı kararnamesiyle kurulan ve kamu hizmeti gören kurum ve kuruluşlar ile bunların alt kuruluşlarında veya komisyonlarında aylık, ücret ve ödenek almak suretiyle kamu hizmeti gören memurları, işçi niteliği taşımayan diğer kamu görevlileri ile yönetim ve denetim kurulu üyeleri,</w:t>
            </w:r>
          </w:p>
          <w:p w14:paraId="7C7F8019" w14:textId="77777777"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f) Siyasi parti genel başkanları, vakıfların idare organlarında görev alanlar, kooperatiflerin ve birliklerinin başkanları, yönetim kurulun üyeleri ve genel müdürleri, yeminli mali müşavirler, kamu yararına sayılan dernek yönetici ve deneticileri,</w:t>
            </w:r>
          </w:p>
          <w:p w14:paraId="426237CB" w14:textId="77777777"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lastRenderedPageBreak/>
              <w:t>g) Gazete sahibi gerçek kişiler ile, gazete sahibi şirketlerin yönetim ve denetim kurulu üyeleri, sorumlu müdürleri, başyazarları ve fıkra yazarları,</w:t>
            </w:r>
          </w:p>
          <w:p w14:paraId="4D033233" w14:textId="77777777"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Mal bildiriminde bulunmak zorundadırlar.</w:t>
            </w:r>
          </w:p>
          <w:p w14:paraId="2A99412D" w14:textId="70BD86C8" w:rsidR="00981254" w:rsidRPr="00B13EBD" w:rsidRDefault="00093AE1" w:rsidP="00E71F38">
            <w:pPr>
              <w:pStyle w:val="nor"/>
              <w:spacing w:before="0" w:beforeAutospacing="0" w:after="0" w:afterAutospacing="0" w:line="305" w:lineRule="atLeast"/>
              <w:jc w:val="both"/>
              <w:rPr>
                <w:rFonts w:ascii="Cambria" w:hAnsi="Cambria"/>
                <w:bCs/>
                <w:sz w:val="22"/>
                <w:szCs w:val="22"/>
              </w:rPr>
            </w:pPr>
            <w:r w:rsidRPr="00B13EBD">
              <w:rPr>
                <w:rFonts w:ascii="Cambria" w:hAnsi="Cambria"/>
                <w:color w:val="000000"/>
                <w:sz w:val="22"/>
                <w:szCs w:val="22"/>
              </w:rPr>
              <w:t>Özel Kanunlarına göre mal bildiriminde bulunmak zorunda olanlar da bu Kanun hükümlerine tabidir.</w:t>
            </w:r>
          </w:p>
        </w:tc>
        <w:tc>
          <w:tcPr>
            <w:tcW w:w="7512" w:type="dxa"/>
          </w:tcPr>
          <w:p w14:paraId="16F85985" w14:textId="77777777" w:rsidR="005113AE" w:rsidRPr="00B13EBD" w:rsidRDefault="005113AE" w:rsidP="005113AE">
            <w:pPr>
              <w:pStyle w:val="AralkYok"/>
              <w:jc w:val="center"/>
              <w:rPr>
                <w:rFonts w:ascii="Cambria" w:hAnsi="Cambria"/>
                <w:bCs/>
              </w:rPr>
            </w:pPr>
          </w:p>
          <w:p w14:paraId="1B0B53FA" w14:textId="77777777" w:rsidR="005113AE" w:rsidRPr="00B13EBD" w:rsidRDefault="005113AE" w:rsidP="005113AE">
            <w:pPr>
              <w:pStyle w:val="AralkYok"/>
              <w:jc w:val="center"/>
              <w:rPr>
                <w:rFonts w:ascii="Cambria" w:hAnsi="Cambria"/>
                <w:bCs/>
              </w:rPr>
            </w:pPr>
          </w:p>
          <w:p w14:paraId="7911A35F" w14:textId="7DC14528" w:rsidR="005113AE" w:rsidRPr="00B13EBD" w:rsidRDefault="005113AE" w:rsidP="005113AE">
            <w:pPr>
              <w:pStyle w:val="AralkYok"/>
              <w:jc w:val="center"/>
              <w:rPr>
                <w:rFonts w:ascii="Cambria" w:hAnsi="Cambria"/>
                <w:bCs/>
              </w:rPr>
            </w:pPr>
            <w:r w:rsidRPr="00B13EBD">
              <w:rPr>
                <w:rFonts w:ascii="Cambria" w:hAnsi="Cambria"/>
                <w:bCs/>
              </w:rPr>
              <w:t xml:space="preserve">İlgili Kanunda bu madde, </w:t>
            </w:r>
            <w:r w:rsidRPr="00B13EBD">
              <w:rPr>
                <w:rFonts w:ascii="Cambria" w:eastAsia="Times New Roman" w:hAnsi="Cambria" w:cs="Times New Roman"/>
                <w:lang w:eastAsia="tr-TR"/>
              </w:rPr>
              <w:t xml:space="preserve">3628 sayılı Mal Bildiriminde Bulunulması, Rüşvet ve Yolsuzluklara Mücadele Kanunu kapsamında mal bildiriminde bulunacak kişi, kurum ve kuruluşları düzenlemektedir. </w:t>
            </w:r>
          </w:p>
          <w:p w14:paraId="34B576F0" w14:textId="77777777" w:rsidR="005113AE" w:rsidRPr="00B13EBD" w:rsidRDefault="005113AE" w:rsidP="005113AE">
            <w:pPr>
              <w:pStyle w:val="AralkYok"/>
              <w:jc w:val="center"/>
              <w:rPr>
                <w:rFonts w:ascii="Cambria" w:hAnsi="Cambria"/>
                <w:bCs/>
              </w:rPr>
            </w:pPr>
          </w:p>
          <w:p w14:paraId="30A09FBE" w14:textId="32740D0E" w:rsidR="005113AE" w:rsidRPr="00B13EBD" w:rsidRDefault="005113AE" w:rsidP="005113AE">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3628 sayılı Mal Bildiriminde Bulunulması, Rüşvet ve Yolsuzluklara Mücadele Kanununa göre aşağıdakilerden hangisi mal bildiriminde bulunmakla yükümlüdür/yükümlü değildir?</w:t>
            </w:r>
            <w:r w:rsidRPr="00B13EBD">
              <w:rPr>
                <w:rFonts w:ascii="Cambria" w:eastAsia="Times New Roman" w:hAnsi="Cambria" w:cs="Times New Roman"/>
                <w:color w:val="C00000"/>
                <w:lang w:eastAsia="tr-TR"/>
              </w:rPr>
              <w:t xml:space="preserve"> </w:t>
            </w:r>
            <w:r w:rsidRPr="00B13EBD">
              <w:rPr>
                <w:rFonts w:ascii="Cambria" w:hAnsi="Cambria"/>
                <w:bCs/>
              </w:rPr>
              <w:t xml:space="preserve">kalıbında bir soru gelebilir. </w:t>
            </w:r>
          </w:p>
          <w:p w14:paraId="07C654B0" w14:textId="6C46C64A" w:rsidR="00981254" w:rsidRPr="00B13EBD" w:rsidRDefault="00981254" w:rsidP="00E71F38">
            <w:pPr>
              <w:pStyle w:val="AralkYok"/>
              <w:jc w:val="center"/>
              <w:rPr>
                <w:rFonts w:ascii="Cambria" w:hAnsi="Cambria"/>
                <w:bCs/>
                <w:color w:val="C00000"/>
              </w:rPr>
            </w:pPr>
          </w:p>
        </w:tc>
      </w:tr>
      <w:tr w:rsidR="00981254" w:rsidRPr="00B13EBD" w14:paraId="1AF067B3" w14:textId="77777777" w:rsidTr="00093AE1">
        <w:tc>
          <w:tcPr>
            <w:tcW w:w="7792" w:type="dxa"/>
          </w:tcPr>
          <w:p w14:paraId="204F0687" w14:textId="77777777" w:rsidR="00093AE1" w:rsidRPr="00B13EBD" w:rsidRDefault="00093AE1" w:rsidP="00E71F38">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Hediye</w:t>
            </w:r>
          </w:p>
          <w:p w14:paraId="12BA33AD" w14:textId="40DDE373"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3 – </w:t>
            </w:r>
            <w:r w:rsidRPr="00B13EBD">
              <w:rPr>
                <w:rFonts w:ascii="Cambria" w:hAnsi="Cambria"/>
                <w:color w:val="000000"/>
                <w:sz w:val="22"/>
                <w:szCs w:val="22"/>
              </w:rPr>
              <w:t>Yukarıdaki maddede sayılan kamu görevlileri, milletlerarası protokol, mücamele veya nezaket kaideleri uyarınca veya diğer herhangi bir sebeple, yabancı devletlerden, milletlerarası kuruluşlardan, sair milletlerarası hukuk tüzel</w:t>
            </w:r>
            <w:r w:rsidR="005113AE" w:rsidRPr="00B13EBD">
              <w:rPr>
                <w:rFonts w:ascii="Cambria" w:hAnsi="Cambria"/>
                <w:color w:val="000000"/>
                <w:sz w:val="22"/>
                <w:szCs w:val="22"/>
              </w:rPr>
              <w:t xml:space="preserve"> </w:t>
            </w:r>
            <w:r w:rsidRPr="00B13EBD">
              <w:rPr>
                <w:rFonts w:ascii="Cambria" w:hAnsi="Cambria"/>
                <w:color w:val="000000"/>
                <w:sz w:val="22"/>
                <w:szCs w:val="22"/>
              </w:rPr>
              <w:t xml:space="preserve">kişiliklerinden, Türk uyruğunda olmayan herhangi bir özel veya tüzelkişi veya kuruluştan; aldıkları tarihteki değeri </w:t>
            </w:r>
            <w:r w:rsidR="00EA2266" w:rsidRPr="00EA2266">
              <w:rPr>
                <w:rFonts w:ascii="Cambria" w:hAnsi="Cambria"/>
                <w:b/>
                <w:bCs/>
                <w:color w:val="C00000"/>
                <w:sz w:val="22"/>
                <w:szCs w:val="22"/>
              </w:rPr>
              <w:t>ON AYLIK NET ASGARİ ÜCRET</w:t>
            </w:r>
            <w:r w:rsidRPr="00B13EBD">
              <w:rPr>
                <w:rFonts w:ascii="Cambria" w:hAnsi="Cambria"/>
                <w:color w:val="000000"/>
                <w:sz w:val="22"/>
                <w:szCs w:val="22"/>
              </w:rPr>
              <w:t xml:space="preserve"> toplamını aşan hediye veya hibe niteliğindeki eşyayı aldıkları tarihten itibaren </w:t>
            </w:r>
            <w:r w:rsidR="00EA2266" w:rsidRPr="00EA2266">
              <w:rPr>
                <w:rFonts w:ascii="Cambria" w:hAnsi="Cambria"/>
                <w:b/>
                <w:bCs/>
                <w:color w:val="C00000"/>
                <w:sz w:val="22"/>
                <w:szCs w:val="22"/>
              </w:rPr>
              <w:t>BİR AY İÇİNDE</w:t>
            </w:r>
            <w:r w:rsidR="00EA2266" w:rsidRPr="00EA2266">
              <w:rPr>
                <w:rFonts w:ascii="Cambria" w:hAnsi="Cambria"/>
                <w:color w:val="C00000"/>
                <w:sz w:val="22"/>
                <w:szCs w:val="22"/>
              </w:rPr>
              <w:t xml:space="preserve"> </w:t>
            </w:r>
            <w:r w:rsidRPr="00B13EBD">
              <w:rPr>
                <w:rFonts w:ascii="Cambria" w:hAnsi="Cambria"/>
                <w:color w:val="000000"/>
                <w:sz w:val="22"/>
                <w:szCs w:val="22"/>
              </w:rPr>
              <w:t>kendi kurumlarına teslim etmek zorundadırlar. Ancak, yabancı devlet adamları ve milletlerarası kuruluş temsilcileri tarafından verilen imzalı hatıra fotoğraflarının çerçeveleri bu madde hükümlerine dahil değildir.</w:t>
            </w:r>
          </w:p>
          <w:p w14:paraId="7D4639C9" w14:textId="708C64B1" w:rsidR="00981254" w:rsidRPr="00B13EBD" w:rsidRDefault="00093AE1" w:rsidP="00E71F38">
            <w:pPr>
              <w:pStyle w:val="nor"/>
              <w:spacing w:before="0" w:beforeAutospacing="0" w:after="0" w:afterAutospacing="0" w:line="305" w:lineRule="atLeast"/>
              <w:jc w:val="both"/>
              <w:rPr>
                <w:rFonts w:ascii="Cambria" w:hAnsi="Cambria"/>
                <w:bCs/>
                <w:sz w:val="22"/>
                <w:szCs w:val="22"/>
              </w:rPr>
            </w:pPr>
            <w:r w:rsidRPr="00B13EBD">
              <w:rPr>
                <w:rFonts w:ascii="Cambria" w:hAnsi="Cambria"/>
                <w:color w:val="000000"/>
                <w:sz w:val="22"/>
                <w:szCs w:val="22"/>
              </w:rPr>
              <w:t>Hediyelerin bedellerinin tespiti çıkarılacak yönetmeliğe göre Maliye ve Gümrük Bakanlığınca yapılır.</w:t>
            </w:r>
          </w:p>
        </w:tc>
        <w:tc>
          <w:tcPr>
            <w:tcW w:w="7512" w:type="dxa"/>
          </w:tcPr>
          <w:p w14:paraId="08C0C7A6" w14:textId="77777777" w:rsidR="00981254" w:rsidRPr="00B13EBD" w:rsidRDefault="00981254" w:rsidP="00E71F38">
            <w:pPr>
              <w:pStyle w:val="AralkYok"/>
              <w:jc w:val="center"/>
              <w:rPr>
                <w:rFonts w:ascii="Cambria" w:hAnsi="Cambria"/>
                <w:bCs/>
              </w:rPr>
            </w:pPr>
          </w:p>
          <w:p w14:paraId="66B7EE5D" w14:textId="1ACB9C55" w:rsidR="005113AE" w:rsidRPr="00B13EBD" w:rsidRDefault="005113AE" w:rsidP="005113AE">
            <w:pPr>
              <w:pStyle w:val="AralkYok"/>
              <w:jc w:val="center"/>
              <w:rPr>
                <w:rFonts w:ascii="Cambria" w:hAnsi="Cambria"/>
                <w:bCs/>
              </w:rPr>
            </w:pPr>
            <w:r w:rsidRPr="00B13EBD">
              <w:rPr>
                <w:rFonts w:ascii="Cambria" w:hAnsi="Cambria"/>
                <w:bCs/>
              </w:rPr>
              <w:t xml:space="preserve">İlgili Kanunda bu madde, </w:t>
            </w:r>
            <w:r w:rsidRPr="00B13EBD">
              <w:rPr>
                <w:rFonts w:ascii="Cambria" w:eastAsia="Times New Roman" w:hAnsi="Cambria" w:cs="Times New Roman"/>
                <w:lang w:eastAsia="tr-TR"/>
              </w:rPr>
              <w:t xml:space="preserve">3628 sayılı Mal Bildiriminde Bulunulması, Rüşvet ve Yolsuzluklara Mücadele Kanunu kapsamında kamu görevlilerinin aldıkları hediyelerle ilgili yapılması gereken işlemleri düzenlemektedir. </w:t>
            </w:r>
          </w:p>
          <w:p w14:paraId="0A0E3B77" w14:textId="77777777" w:rsidR="005113AE" w:rsidRPr="00B13EBD" w:rsidRDefault="005113AE" w:rsidP="00E71F38">
            <w:pPr>
              <w:pStyle w:val="AralkYok"/>
              <w:jc w:val="center"/>
              <w:rPr>
                <w:rFonts w:ascii="Cambria" w:hAnsi="Cambria"/>
                <w:bCs/>
              </w:rPr>
            </w:pPr>
          </w:p>
          <w:p w14:paraId="6C07AB72" w14:textId="77777777" w:rsidR="005113AE" w:rsidRPr="00B13EBD" w:rsidRDefault="005113AE" w:rsidP="00E71F38">
            <w:pPr>
              <w:pStyle w:val="AralkYok"/>
              <w:jc w:val="center"/>
              <w:rPr>
                <w:rFonts w:ascii="Cambria" w:hAnsi="Cambria"/>
                <w:bCs/>
              </w:rPr>
            </w:pPr>
          </w:p>
          <w:p w14:paraId="7D49251A" w14:textId="1190CC9E" w:rsidR="005113AE" w:rsidRPr="00B13EBD" w:rsidRDefault="005113AE" w:rsidP="005113AE">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3628 sayılı Mal Bildiriminde Bulunulması, Rüşvet ve Yolsuzluklara Mücadele Kanununa göre “</w:t>
            </w:r>
            <w:r w:rsidRPr="00B13EBD">
              <w:rPr>
                <w:rFonts w:ascii="Cambria" w:hAnsi="Cambria"/>
                <w:i/>
                <w:iCs/>
                <w:color w:val="C00000"/>
              </w:rPr>
              <w:t xml:space="preserve">kamu görevlileri, milletlerarası protokol, mücamele veya nezaket kaideleri uyarınca veya diğer herhangi bir sebeple, yabancı devletlerden, milletlerarası kuruluşlardan, sair milletlerarası hukuk tüzel kişiliklerinden, Türk uyruğunda olmayan herhangi bir özel veya tüzelkişi veya kuruluştan; aldıkları tarihteki değeri …… aylık net asgari ücret toplamını aşan hediye veya hibe niteliğindeki eşyayı aldıkları tarihten itibaren ….. ay içinde kendi kurumlarına teslim etmek zorundadırlar” </w:t>
            </w:r>
            <w:r w:rsidRPr="00B13EBD">
              <w:rPr>
                <w:rFonts w:ascii="Cambria" w:eastAsia="Times New Roman" w:hAnsi="Cambria" w:cs="Times New Roman"/>
                <w:color w:val="C00000"/>
                <w:lang w:eastAsia="tr-TR"/>
              </w:rPr>
              <w:t xml:space="preserve">Yukarıda yer alan boşluklara aşağıdakilerden hangisi sırasıyla gelmelidir?” </w:t>
            </w:r>
            <w:r w:rsidRPr="00B13EBD">
              <w:rPr>
                <w:rFonts w:ascii="Cambria" w:hAnsi="Cambria"/>
                <w:bCs/>
              </w:rPr>
              <w:t xml:space="preserve">kalıbında bir soru gelebilir. </w:t>
            </w:r>
          </w:p>
          <w:p w14:paraId="42D79036" w14:textId="77777777" w:rsidR="005113AE" w:rsidRPr="00B13EBD" w:rsidRDefault="005113AE" w:rsidP="005113AE">
            <w:pPr>
              <w:pStyle w:val="AralkYok"/>
              <w:jc w:val="center"/>
              <w:rPr>
                <w:rFonts w:ascii="Cambria" w:hAnsi="Cambria"/>
                <w:bCs/>
              </w:rPr>
            </w:pPr>
          </w:p>
          <w:p w14:paraId="1DD0BA06" w14:textId="77777777" w:rsidR="005113AE" w:rsidRPr="00B13EBD" w:rsidRDefault="005113AE" w:rsidP="005113AE">
            <w:pPr>
              <w:pStyle w:val="AralkYok"/>
              <w:jc w:val="center"/>
              <w:rPr>
                <w:rFonts w:ascii="Cambria" w:hAnsi="Cambria"/>
                <w:bCs/>
              </w:rPr>
            </w:pPr>
          </w:p>
          <w:p w14:paraId="3E06066D" w14:textId="20C50625" w:rsidR="005113AE" w:rsidRPr="00B13EBD" w:rsidRDefault="005113AE" w:rsidP="005113AE">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3628 sayılı Mal Bildiriminde Bulunulması, Rüşvet ve Yolsuzluklara Mücadele Kanununa göre hediyelerin bedellerinin tespiti yapmaya kim yetkilidir? </w:t>
            </w:r>
            <w:r w:rsidRPr="00B13EBD">
              <w:rPr>
                <w:rFonts w:ascii="Cambria" w:hAnsi="Cambria"/>
                <w:bCs/>
              </w:rPr>
              <w:t>kalıbında bir soru gelebilir.</w:t>
            </w:r>
          </w:p>
          <w:p w14:paraId="555A0909" w14:textId="77777777" w:rsidR="005113AE" w:rsidRPr="00B13EBD" w:rsidRDefault="005113AE" w:rsidP="005113AE">
            <w:pPr>
              <w:pStyle w:val="AralkYok"/>
              <w:jc w:val="center"/>
              <w:rPr>
                <w:rFonts w:ascii="Cambria" w:hAnsi="Cambria"/>
                <w:bCs/>
              </w:rPr>
            </w:pPr>
          </w:p>
          <w:p w14:paraId="66E07A1E" w14:textId="77777777" w:rsidR="005113AE" w:rsidRPr="00B13EBD" w:rsidRDefault="005113AE" w:rsidP="005113AE">
            <w:pPr>
              <w:pStyle w:val="AralkYok"/>
              <w:jc w:val="center"/>
              <w:rPr>
                <w:rFonts w:ascii="Cambria" w:hAnsi="Cambria"/>
                <w:bCs/>
              </w:rPr>
            </w:pPr>
          </w:p>
          <w:p w14:paraId="7AD92CC7" w14:textId="020B84FD" w:rsidR="005113AE" w:rsidRPr="00B13EBD" w:rsidRDefault="005113AE" w:rsidP="00E71F38">
            <w:pPr>
              <w:pStyle w:val="AralkYok"/>
              <w:jc w:val="center"/>
              <w:rPr>
                <w:rFonts w:ascii="Cambria" w:hAnsi="Cambria"/>
                <w:bCs/>
              </w:rPr>
            </w:pPr>
          </w:p>
        </w:tc>
      </w:tr>
      <w:tr w:rsidR="00981254" w:rsidRPr="00B13EBD" w14:paraId="5DB4B3C5" w14:textId="77777777" w:rsidTr="00093AE1">
        <w:tc>
          <w:tcPr>
            <w:tcW w:w="7792" w:type="dxa"/>
            <w:tcBorders>
              <w:bottom w:val="single" w:sz="4" w:space="0" w:color="E7E6E6" w:themeColor="background2"/>
            </w:tcBorders>
          </w:tcPr>
          <w:p w14:paraId="0295D5B0" w14:textId="77777777" w:rsidR="00093AE1" w:rsidRPr="00B13EBD" w:rsidRDefault="00093AE1" w:rsidP="00E71F38">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Haksız mal edinme</w:t>
            </w:r>
          </w:p>
          <w:p w14:paraId="13C6F8A0" w14:textId="67902B75" w:rsidR="00981254" w:rsidRPr="00B13EBD" w:rsidRDefault="00093AE1" w:rsidP="00E71F38">
            <w:pPr>
              <w:pStyle w:val="nor"/>
              <w:spacing w:before="0" w:beforeAutospacing="0" w:after="0" w:afterAutospacing="0" w:line="305" w:lineRule="atLeast"/>
              <w:jc w:val="both"/>
              <w:rPr>
                <w:rFonts w:ascii="Cambria" w:hAnsi="Cambria"/>
                <w:bCs/>
                <w:sz w:val="22"/>
                <w:szCs w:val="22"/>
              </w:rPr>
            </w:pPr>
            <w:r w:rsidRPr="00B13EBD">
              <w:rPr>
                <w:rFonts w:ascii="Cambria" w:hAnsi="Cambria"/>
                <w:b/>
                <w:bCs/>
                <w:color w:val="000000"/>
                <w:sz w:val="22"/>
                <w:szCs w:val="22"/>
              </w:rPr>
              <w:t>Madde 4 – </w:t>
            </w:r>
            <w:r w:rsidRPr="00B13EBD">
              <w:rPr>
                <w:rFonts w:ascii="Cambria" w:hAnsi="Cambria"/>
                <w:color w:val="000000"/>
                <w:sz w:val="22"/>
                <w:szCs w:val="22"/>
              </w:rPr>
              <w:t xml:space="preserve">Kanuna veya genel ahlaka uygun olarak sağlandığı ispat edilmeyen mallar veya ilgilinin sosyal yaşantısı bakımından geliriyle uygun olduğu kabul </w:t>
            </w:r>
            <w:r w:rsidRPr="00B13EBD">
              <w:rPr>
                <w:rFonts w:ascii="Cambria" w:hAnsi="Cambria"/>
                <w:color w:val="000000"/>
                <w:sz w:val="22"/>
                <w:szCs w:val="22"/>
              </w:rPr>
              <w:lastRenderedPageBreak/>
              <w:t>edilemeyecek harcamalar şeklinde ortaya çıkan artışlar, bu Kanunun uygulanmasında haksız mal edinme sayılır.</w:t>
            </w:r>
          </w:p>
        </w:tc>
        <w:tc>
          <w:tcPr>
            <w:tcW w:w="7512" w:type="dxa"/>
            <w:tcBorders>
              <w:bottom w:val="single" w:sz="4" w:space="0" w:color="E7E6E6" w:themeColor="background2"/>
            </w:tcBorders>
          </w:tcPr>
          <w:p w14:paraId="4127E13B" w14:textId="77777777" w:rsidR="005113AE" w:rsidRPr="00B13EBD" w:rsidRDefault="005113AE" w:rsidP="005113AE">
            <w:pPr>
              <w:pStyle w:val="AralkYok"/>
              <w:jc w:val="center"/>
              <w:rPr>
                <w:rFonts w:ascii="Cambria" w:eastAsia="Times New Roman" w:hAnsi="Cambria" w:cs="Times New Roman"/>
                <w:lang w:eastAsia="tr-TR"/>
              </w:rPr>
            </w:pPr>
            <w:r w:rsidRPr="00B13EBD">
              <w:rPr>
                <w:rFonts w:ascii="Cambria" w:hAnsi="Cambria"/>
                <w:bCs/>
              </w:rPr>
              <w:lastRenderedPageBreak/>
              <w:t xml:space="preserve">İlgili Kanunda bu madde, </w:t>
            </w:r>
            <w:r w:rsidRPr="00B13EBD">
              <w:rPr>
                <w:rFonts w:ascii="Cambria" w:eastAsia="Times New Roman" w:hAnsi="Cambria" w:cs="Times New Roman"/>
                <w:lang w:eastAsia="tr-TR"/>
              </w:rPr>
              <w:t>3628 sayılı Mal Bildiriminde Bulunulması, Rüşvet ve Yolsuzluklara Mücadele Kanunu kapsamında haksız mal edinmenin tanımını düzenlemektedir.</w:t>
            </w:r>
          </w:p>
          <w:p w14:paraId="379ACA11" w14:textId="77777777" w:rsidR="005113AE" w:rsidRPr="00B13EBD" w:rsidRDefault="005113AE" w:rsidP="00E71F38">
            <w:pPr>
              <w:pStyle w:val="AralkYok"/>
              <w:jc w:val="center"/>
              <w:rPr>
                <w:rFonts w:ascii="Cambria" w:hAnsi="Cambria"/>
                <w:bCs/>
              </w:rPr>
            </w:pPr>
          </w:p>
          <w:p w14:paraId="5A54F78C" w14:textId="77777777" w:rsidR="005113AE" w:rsidRPr="00B13EBD" w:rsidRDefault="005113AE" w:rsidP="00E71F38">
            <w:pPr>
              <w:pStyle w:val="AralkYok"/>
              <w:jc w:val="center"/>
              <w:rPr>
                <w:rFonts w:ascii="Cambria" w:hAnsi="Cambria"/>
                <w:bCs/>
              </w:rPr>
            </w:pPr>
          </w:p>
          <w:p w14:paraId="75455FC5" w14:textId="6AC424ED" w:rsidR="005113AE" w:rsidRPr="00B13EBD" w:rsidRDefault="005113AE" w:rsidP="005113AE">
            <w:pPr>
              <w:pStyle w:val="AralkYok"/>
              <w:jc w:val="center"/>
              <w:rPr>
                <w:rFonts w:ascii="Cambria" w:hAnsi="Cambria"/>
                <w:bCs/>
              </w:rPr>
            </w:pPr>
            <w:r w:rsidRPr="00B13EBD">
              <w:rPr>
                <w:rFonts w:ascii="Cambria" w:hAnsi="Cambria"/>
                <w:bCs/>
                <w:i/>
                <w:iCs/>
                <w:color w:val="C00000"/>
              </w:rPr>
              <w:lastRenderedPageBreak/>
              <w:t>“</w:t>
            </w:r>
            <w:r w:rsidRPr="00B13EBD">
              <w:rPr>
                <w:rFonts w:ascii="Cambria" w:eastAsia="Times New Roman" w:hAnsi="Cambria" w:cs="Times New Roman"/>
                <w:i/>
                <w:iCs/>
                <w:color w:val="C00000"/>
                <w:lang w:eastAsia="tr-TR"/>
              </w:rPr>
              <w:t>3628 sayılı Mal Bildiriminde Bulunulması, Rüşvet ve Yolsuzluklara Mücadele Kanununa göre “</w:t>
            </w:r>
            <w:r w:rsidRPr="00B13EBD">
              <w:rPr>
                <w:rFonts w:ascii="Cambria" w:hAnsi="Cambria"/>
                <w:i/>
                <w:iCs/>
                <w:color w:val="C00000"/>
              </w:rPr>
              <w:t xml:space="preserve">Kanuna veya genel ahlaka uygun olarak sağlandığı ispat edilmeyen mallar veya ilgilinin sosyal yaşantısı bakımından geliriyle uygun olduğu kabul edilemeyecek harcamalar şeklinde ortaya çıkan artışlar, bu Kanunun uygulanmasında ………. sayılır.” </w:t>
            </w:r>
            <w:r w:rsidRPr="00B13EBD">
              <w:rPr>
                <w:rFonts w:ascii="Cambria" w:eastAsia="Times New Roman" w:hAnsi="Cambria" w:cs="Times New Roman"/>
                <w:i/>
                <w:iCs/>
                <w:color w:val="C00000"/>
                <w:lang w:eastAsia="tr-TR"/>
              </w:rPr>
              <w:t>Yukarıda yer alan boşluğa aşağıdakilerden hangisi gelmelidir</w:t>
            </w:r>
            <w:r w:rsidRPr="00B13EBD">
              <w:rPr>
                <w:rFonts w:ascii="Cambria" w:eastAsia="Times New Roman" w:hAnsi="Cambria" w:cs="Times New Roman"/>
                <w:color w:val="C00000"/>
                <w:lang w:eastAsia="tr-TR"/>
              </w:rPr>
              <w:t xml:space="preserve">?” </w:t>
            </w:r>
            <w:r w:rsidRPr="00B13EBD">
              <w:rPr>
                <w:rFonts w:ascii="Cambria" w:hAnsi="Cambria"/>
                <w:bCs/>
              </w:rPr>
              <w:t xml:space="preserve">kalıbında bir soru gelebilir. </w:t>
            </w:r>
          </w:p>
          <w:p w14:paraId="6F7B56AE" w14:textId="03AFB05F" w:rsidR="005113AE" w:rsidRPr="00B13EBD" w:rsidRDefault="005113AE" w:rsidP="00E71F38">
            <w:pPr>
              <w:pStyle w:val="AralkYok"/>
              <w:jc w:val="center"/>
              <w:rPr>
                <w:rFonts w:ascii="Cambria" w:hAnsi="Cambria"/>
                <w:bCs/>
              </w:rPr>
            </w:pPr>
          </w:p>
        </w:tc>
      </w:tr>
      <w:tr w:rsidR="00981254" w:rsidRPr="00B13EBD" w14:paraId="0A8519B2" w14:textId="77777777" w:rsidTr="00093AE1">
        <w:trPr>
          <w:trHeight w:val="70"/>
        </w:trPr>
        <w:tc>
          <w:tcPr>
            <w:tcW w:w="7792" w:type="dxa"/>
            <w:tcBorders>
              <w:top w:val="single" w:sz="4" w:space="0" w:color="E7E6E6" w:themeColor="background2"/>
            </w:tcBorders>
          </w:tcPr>
          <w:p w14:paraId="6BFD4ADF" w14:textId="77777777" w:rsidR="00093AE1" w:rsidRPr="00B13EBD" w:rsidRDefault="00093AE1" w:rsidP="00E71F38">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lastRenderedPageBreak/>
              <w:t>Bildirimlerin konusu</w:t>
            </w:r>
          </w:p>
          <w:p w14:paraId="78617E61" w14:textId="1EAB6975" w:rsidR="00E47D08" w:rsidRPr="00B13EBD" w:rsidRDefault="00093AE1" w:rsidP="00E71F38">
            <w:pPr>
              <w:pStyle w:val="nor"/>
              <w:spacing w:before="0" w:beforeAutospacing="0" w:after="0" w:afterAutospacing="0" w:line="305" w:lineRule="atLeast"/>
              <w:jc w:val="both"/>
              <w:rPr>
                <w:rFonts w:ascii="Cambria" w:hAnsi="Cambria"/>
                <w:bCs/>
                <w:sz w:val="22"/>
                <w:szCs w:val="22"/>
              </w:rPr>
            </w:pPr>
            <w:r w:rsidRPr="00B13EBD">
              <w:rPr>
                <w:rFonts w:ascii="Cambria" w:hAnsi="Cambria"/>
                <w:b/>
                <w:bCs/>
                <w:color w:val="000000"/>
                <w:sz w:val="22"/>
                <w:szCs w:val="22"/>
              </w:rPr>
              <w:t>Madde 5 – </w:t>
            </w:r>
            <w:r w:rsidRPr="00B13EBD">
              <w:rPr>
                <w:rFonts w:ascii="Cambria" w:hAnsi="Cambria"/>
                <w:color w:val="000000"/>
                <w:sz w:val="22"/>
                <w:szCs w:val="22"/>
              </w:rPr>
              <w:t xml:space="preserve">Bu Kanun kapsamına giren görevlilerin kendilerine, eşlerine ve velayetleri altındaki çocuklarına ait bulunan </w:t>
            </w:r>
            <w:r w:rsidRPr="00B13EBD">
              <w:rPr>
                <w:rFonts w:ascii="Cambria" w:hAnsi="Cambria"/>
                <w:b/>
                <w:bCs/>
                <w:color w:val="C00000"/>
                <w:sz w:val="22"/>
                <w:szCs w:val="22"/>
              </w:rPr>
              <w:t>taşınmaz malları</w:t>
            </w:r>
            <w:r w:rsidRPr="00B13EBD">
              <w:rPr>
                <w:rFonts w:ascii="Cambria" w:hAnsi="Cambria"/>
                <w:color w:val="C00000"/>
                <w:sz w:val="22"/>
                <w:szCs w:val="22"/>
              </w:rPr>
              <w:t xml:space="preserve"> </w:t>
            </w:r>
            <w:r w:rsidRPr="00B13EBD">
              <w:rPr>
                <w:rFonts w:ascii="Cambria" w:hAnsi="Cambria"/>
                <w:color w:val="000000"/>
                <w:sz w:val="22"/>
                <w:szCs w:val="22"/>
              </w:rPr>
              <w:t xml:space="preserve">ile görevliye yapılan aylık net ödemenin, ödeme yapılmayan görevlilerin ise, </w:t>
            </w:r>
            <w:r w:rsidRPr="00B13EBD">
              <w:rPr>
                <w:rFonts w:ascii="Cambria" w:hAnsi="Cambria"/>
                <w:b/>
                <w:bCs/>
                <w:color w:val="C00000"/>
                <w:sz w:val="22"/>
                <w:szCs w:val="22"/>
              </w:rPr>
              <w:t xml:space="preserve">1 inci derece Devlet Memurlarına yapılan aylık net ödemenin </w:t>
            </w:r>
            <w:r w:rsidR="00EA2266" w:rsidRPr="00B13EBD">
              <w:rPr>
                <w:rFonts w:ascii="Cambria" w:hAnsi="Cambria"/>
                <w:b/>
                <w:bCs/>
                <w:color w:val="C00000"/>
                <w:sz w:val="22"/>
                <w:szCs w:val="22"/>
              </w:rPr>
              <w:t xml:space="preserve">BEŞ KATINDAN FAZLA </w:t>
            </w:r>
            <w:r w:rsidRPr="00B13EBD">
              <w:rPr>
                <w:rFonts w:ascii="Cambria" w:hAnsi="Cambria"/>
                <w:b/>
                <w:bCs/>
                <w:color w:val="C00000"/>
                <w:sz w:val="22"/>
                <w:szCs w:val="22"/>
              </w:rPr>
              <w:t>tutarındaki</w:t>
            </w:r>
            <w:r w:rsidRPr="00B13EBD">
              <w:rPr>
                <w:rFonts w:ascii="Cambria" w:hAnsi="Cambria"/>
                <w:color w:val="000000"/>
                <w:sz w:val="22"/>
                <w:szCs w:val="22"/>
              </w:rPr>
              <w:t xml:space="preserve"> her biri için ayrı olmak üzere, </w:t>
            </w:r>
            <w:r w:rsidRPr="00B13EBD">
              <w:rPr>
                <w:rFonts w:ascii="Cambria" w:hAnsi="Cambria"/>
                <w:b/>
                <w:bCs/>
                <w:color w:val="C00000"/>
                <w:sz w:val="22"/>
                <w:szCs w:val="22"/>
              </w:rPr>
              <w:t>para, hisse senetleri ve tahviller ile altın, mücevher ve diğer taşınır malları, hakları, alacakları ve gelirleriyle bunların kaynakları, borçları</w:t>
            </w:r>
            <w:r w:rsidRPr="00B13EBD">
              <w:rPr>
                <w:rFonts w:ascii="Cambria" w:hAnsi="Cambria"/>
                <w:color w:val="000000"/>
                <w:sz w:val="22"/>
                <w:szCs w:val="22"/>
              </w:rPr>
              <w:t xml:space="preserve"> ve sebepleri mal bildiriminin konusunu teşkil eder.</w:t>
            </w:r>
          </w:p>
        </w:tc>
        <w:tc>
          <w:tcPr>
            <w:tcW w:w="7512" w:type="dxa"/>
            <w:tcBorders>
              <w:top w:val="single" w:sz="4" w:space="0" w:color="E7E6E6" w:themeColor="background2"/>
            </w:tcBorders>
          </w:tcPr>
          <w:p w14:paraId="31F85AB8" w14:textId="4E8EF73B" w:rsidR="005113AE" w:rsidRPr="00B13EBD" w:rsidRDefault="005113AE" w:rsidP="005113AE">
            <w:pPr>
              <w:pStyle w:val="AralkYok"/>
              <w:jc w:val="center"/>
              <w:rPr>
                <w:rFonts w:ascii="Cambria" w:eastAsia="Times New Roman" w:hAnsi="Cambria" w:cs="Times New Roman"/>
                <w:lang w:eastAsia="tr-TR"/>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 mal bildirimlerin içeriğini ve hangi unsurların mal bildirimi kapsamında bildirilmesi gerektiğini düzenlemektedir.</w:t>
            </w:r>
          </w:p>
          <w:p w14:paraId="2D4411D4" w14:textId="77777777" w:rsidR="00981254" w:rsidRPr="00B13EBD" w:rsidRDefault="00981254" w:rsidP="00E71F38">
            <w:pPr>
              <w:pStyle w:val="AralkYok"/>
              <w:jc w:val="center"/>
              <w:rPr>
                <w:rFonts w:ascii="Cambria" w:hAnsi="Cambria"/>
                <w:bCs/>
              </w:rPr>
            </w:pPr>
          </w:p>
          <w:p w14:paraId="01FFC917" w14:textId="6CDEB469" w:rsidR="005113AE" w:rsidRPr="00B13EBD" w:rsidRDefault="005113AE" w:rsidP="00E71F38">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3628 sayılı Mal Bildiriminde Bulunulması, Rüşvet ve Yolsuzluklara Mücadele Kanununa göre aşağıdakilerden hangisi mal bildirimini konusu sayılır? </w:t>
            </w:r>
            <w:r w:rsidR="00B13EBD" w:rsidRPr="00B13EBD">
              <w:rPr>
                <w:rFonts w:ascii="Cambria" w:hAnsi="Cambria"/>
                <w:bCs/>
              </w:rPr>
              <w:t xml:space="preserve"> kalıbında bir soru gelebilir.</w:t>
            </w:r>
          </w:p>
        </w:tc>
      </w:tr>
      <w:tr w:rsidR="00981254" w:rsidRPr="00B13EBD" w14:paraId="5FD865C0" w14:textId="77777777" w:rsidTr="00093AE1">
        <w:trPr>
          <w:trHeight w:val="70"/>
        </w:trPr>
        <w:tc>
          <w:tcPr>
            <w:tcW w:w="7792" w:type="dxa"/>
          </w:tcPr>
          <w:p w14:paraId="0877676E" w14:textId="77777777" w:rsidR="00093AE1" w:rsidRPr="00B13EBD" w:rsidRDefault="00093AE1" w:rsidP="00E71F38">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Bildirimin zamanı</w:t>
            </w:r>
          </w:p>
          <w:p w14:paraId="67C7A779" w14:textId="77777777"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6 – </w:t>
            </w:r>
            <w:r w:rsidRPr="00B13EBD">
              <w:rPr>
                <w:rFonts w:ascii="Cambria" w:hAnsi="Cambria"/>
                <w:color w:val="000000"/>
                <w:sz w:val="22"/>
                <w:szCs w:val="22"/>
              </w:rPr>
              <w:t>Mal Bildirimlerinin;</w:t>
            </w:r>
          </w:p>
          <w:p w14:paraId="7170B5DB" w14:textId="261B46A8"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a) Bu Kanun kapsamındaki göreve atanmada, </w:t>
            </w:r>
            <w:r w:rsidR="00B13EBD" w:rsidRPr="00B13EBD">
              <w:rPr>
                <w:rFonts w:ascii="Cambria" w:hAnsi="Cambria"/>
                <w:b/>
                <w:bCs/>
                <w:color w:val="C00000"/>
                <w:sz w:val="22"/>
                <w:szCs w:val="22"/>
              </w:rPr>
              <w:t>GÖREVE GİRİŞ İÇİN GEREKLİ BELGELERLE</w:t>
            </w:r>
            <w:r w:rsidR="00B13EBD" w:rsidRPr="00B13EBD">
              <w:rPr>
                <w:rFonts w:ascii="Cambria" w:hAnsi="Cambria"/>
                <w:color w:val="000000"/>
                <w:sz w:val="22"/>
                <w:szCs w:val="22"/>
              </w:rPr>
              <w:t>,</w:t>
            </w:r>
          </w:p>
          <w:p w14:paraId="0BFD77CA" w14:textId="5E2A2D3B" w:rsidR="00093AE1" w:rsidRPr="00B13EBD" w:rsidRDefault="00093AE1" w:rsidP="00E71F38">
            <w:pPr>
              <w:pStyle w:val="nor"/>
              <w:spacing w:before="0" w:beforeAutospacing="0" w:after="0" w:afterAutospacing="0" w:line="305" w:lineRule="atLeast"/>
              <w:jc w:val="both"/>
              <w:rPr>
                <w:rFonts w:ascii="Cambria" w:hAnsi="Cambria"/>
                <w:b/>
                <w:bCs/>
                <w:color w:val="C00000"/>
                <w:sz w:val="22"/>
                <w:szCs w:val="22"/>
              </w:rPr>
            </w:pPr>
            <w:r w:rsidRPr="00B13EBD">
              <w:rPr>
                <w:rFonts w:ascii="Cambria" w:hAnsi="Cambria"/>
                <w:color w:val="000000"/>
                <w:sz w:val="22"/>
                <w:szCs w:val="22"/>
              </w:rPr>
              <w:t xml:space="preserve">b) Cumhurbaşkanı yardımcısı veya bakan olarak atanmalarda, </w:t>
            </w:r>
            <w:r w:rsidR="00B13EBD" w:rsidRPr="00B13EBD">
              <w:rPr>
                <w:rFonts w:ascii="Cambria" w:hAnsi="Cambria"/>
                <w:b/>
                <w:bCs/>
                <w:color w:val="C00000"/>
                <w:sz w:val="22"/>
                <w:szCs w:val="22"/>
              </w:rPr>
              <w:t>ATAMAYI İZLEYEN BİR AY İÇİNDE,</w:t>
            </w:r>
          </w:p>
          <w:p w14:paraId="15E94326" w14:textId="61850884"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c) Seçimle gelinen görevlerde </w:t>
            </w:r>
            <w:r w:rsidR="00B13EBD" w:rsidRPr="00B13EBD">
              <w:rPr>
                <w:rFonts w:ascii="Cambria" w:hAnsi="Cambria"/>
                <w:b/>
                <w:bCs/>
                <w:color w:val="C00000"/>
                <w:sz w:val="22"/>
                <w:szCs w:val="22"/>
              </w:rPr>
              <w:t>SEÇİMİN KESİNLEŞMESİ TARİHİNİ İZLEYEN İKİ AY İÇİNDE</w:t>
            </w:r>
            <w:r w:rsidRPr="00B13EBD">
              <w:rPr>
                <w:rFonts w:ascii="Cambria" w:hAnsi="Cambria"/>
                <w:color w:val="000000"/>
                <w:sz w:val="22"/>
                <w:szCs w:val="22"/>
              </w:rPr>
              <w:t>,</w:t>
            </w:r>
          </w:p>
          <w:p w14:paraId="30C1B636" w14:textId="0EB9FD40"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d) Mal varlığında </w:t>
            </w:r>
            <w:r w:rsidR="00B13EBD" w:rsidRPr="00B13EBD">
              <w:rPr>
                <w:rFonts w:ascii="Cambria" w:hAnsi="Cambria"/>
                <w:b/>
                <w:bCs/>
                <w:color w:val="C00000"/>
                <w:sz w:val="22"/>
                <w:szCs w:val="22"/>
              </w:rPr>
              <w:t>ÖNEMLİ BİR DEĞİŞİKLİK OLDUĞUNDA BİR AY İÇİNDE,</w:t>
            </w:r>
          </w:p>
          <w:p w14:paraId="1278124E" w14:textId="62480CAD"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e) Yönetim ve denetim kurulu üyelikleri ile komisyon üyeliklerine seçim ve atamalarda </w:t>
            </w:r>
            <w:r w:rsidR="00B13EBD" w:rsidRPr="00B13EBD">
              <w:rPr>
                <w:rFonts w:ascii="Cambria" w:hAnsi="Cambria"/>
                <w:b/>
                <w:bCs/>
                <w:color w:val="C00000"/>
                <w:sz w:val="22"/>
                <w:szCs w:val="22"/>
              </w:rPr>
              <w:t>GÖREVE BAŞLAMA TARİHİNİ İZLEYEN BİR AY İÇİNDE</w:t>
            </w:r>
            <w:r w:rsidRPr="00B13EBD">
              <w:rPr>
                <w:rFonts w:ascii="Cambria" w:hAnsi="Cambria"/>
                <w:color w:val="000000"/>
                <w:sz w:val="22"/>
                <w:szCs w:val="22"/>
              </w:rPr>
              <w:t>,</w:t>
            </w:r>
          </w:p>
          <w:p w14:paraId="23630843" w14:textId="08D50E33"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f) Görevin sona ermesi halinde, </w:t>
            </w:r>
            <w:r w:rsidR="00B13EBD" w:rsidRPr="00B13EBD">
              <w:rPr>
                <w:rFonts w:ascii="Cambria" w:hAnsi="Cambria"/>
                <w:b/>
                <w:bCs/>
                <w:color w:val="C00000"/>
                <w:sz w:val="22"/>
                <w:szCs w:val="22"/>
              </w:rPr>
              <w:t>AYRILMA TARİHİNİ İZLEYEN BİR AY İÇİNDE</w:t>
            </w:r>
            <w:r w:rsidRPr="00B13EBD">
              <w:rPr>
                <w:rFonts w:ascii="Cambria" w:hAnsi="Cambria"/>
                <w:color w:val="000000"/>
                <w:sz w:val="22"/>
                <w:szCs w:val="22"/>
              </w:rPr>
              <w:t>,</w:t>
            </w:r>
          </w:p>
          <w:p w14:paraId="2940C896" w14:textId="23E8307C"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lastRenderedPageBreak/>
              <w:t xml:space="preserve">g) Gazete sahibi gerçek kişiler ile, gazete sahibi şirketlerin yönetim ve denetim kurulu üyeleri faaliyete geçme tarihini, sorumlu müdürleri, başyazarları ve fıkra yazarları </w:t>
            </w:r>
            <w:r w:rsidR="00B13EBD" w:rsidRPr="00B13EBD">
              <w:rPr>
                <w:rFonts w:ascii="Cambria" w:hAnsi="Cambria"/>
                <w:b/>
                <w:bCs/>
                <w:color w:val="C00000"/>
                <w:sz w:val="22"/>
                <w:szCs w:val="22"/>
              </w:rPr>
              <w:t>BU İŞE VEYA GÖREVLERİNE BAŞLAMA TARİHİNİ İZLEYEN BİR AY İÇİNDE</w:t>
            </w:r>
            <w:r w:rsidRPr="00B13EBD">
              <w:rPr>
                <w:rFonts w:ascii="Cambria" w:hAnsi="Cambria"/>
                <w:color w:val="000000"/>
                <w:sz w:val="22"/>
                <w:szCs w:val="22"/>
              </w:rPr>
              <w:t>,</w:t>
            </w:r>
          </w:p>
          <w:p w14:paraId="355BD897" w14:textId="77777777"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Verilmesi zorunludur.</w:t>
            </w:r>
          </w:p>
          <w:p w14:paraId="2F377C42" w14:textId="2F896D7F" w:rsidR="008816CB" w:rsidRPr="00B13EBD" w:rsidRDefault="00093AE1" w:rsidP="00E71F38">
            <w:pPr>
              <w:pStyle w:val="nor"/>
              <w:spacing w:before="0" w:beforeAutospacing="0" w:after="0" w:afterAutospacing="0" w:line="305" w:lineRule="atLeast"/>
              <w:jc w:val="both"/>
              <w:rPr>
                <w:rFonts w:ascii="Cambria" w:hAnsi="Cambria"/>
                <w:bCs/>
                <w:sz w:val="22"/>
                <w:szCs w:val="22"/>
              </w:rPr>
            </w:pPr>
            <w:r w:rsidRPr="00B13EBD">
              <w:rPr>
                <w:rFonts w:ascii="Cambria" w:hAnsi="Cambria"/>
                <w:color w:val="000000"/>
                <w:sz w:val="22"/>
                <w:szCs w:val="22"/>
              </w:rPr>
              <w:t>(a) Bendinde yazılı bildirim verilmedikçe göreve atama yapılamaz.</w:t>
            </w:r>
          </w:p>
        </w:tc>
        <w:tc>
          <w:tcPr>
            <w:tcW w:w="7512" w:type="dxa"/>
          </w:tcPr>
          <w:p w14:paraId="69E7E78E" w14:textId="77777777" w:rsidR="00981254" w:rsidRDefault="00B13EBD" w:rsidP="00B13EBD">
            <w:pPr>
              <w:pStyle w:val="AralkYok"/>
              <w:jc w:val="center"/>
              <w:rPr>
                <w:rFonts w:ascii="Cambria" w:eastAsia="Times New Roman" w:hAnsi="Cambria" w:cs="Times New Roman"/>
                <w:lang w:eastAsia="tr-TR"/>
              </w:rPr>
            </w:pPr>
            <w:r w:rsidRPr="00B13EBD">
              <w:rPr>
                <w:rFonts w:ascii="Cambria" w:hAnsi="Cambria"/>
                <w:bCs/>
              </w:rPr>
              <w:lastRenderedPageBreak/>
              <w:t xml:space="preserve">İlgili Kanunda bu madde, </w:t>
            </w:r>
            <w:r w:rsidRPr="00B13EBD">
              <w:rPr>
                <w:rFonts w:ascii="Cambria" w:eastAsia="Times New Roman" w:hAnsi="Cambria" w:cs="Times New Roman"/>
                <w:lang w:eastAsia="tr-TR"/>
              </w:rPr>
              <w:t xml:space="preserve">3628 sayılı Mal Bildiriminde Bulunulması, Rüşvet ve Yolsuzluklara Mücadele Kanununa göre mal bildirimlerin </w:t>
            </w:r>
            <w:r>
              <w:rPr>
                <w:rFonts w:ascii="Cambria" w:eastAsia="Times New Roman" w:hAnsi="Cambria" w:cs="Times New Roman"/>
                <w:lang w:eastAsia="tr-TR"/>
              </w:rPr>
              <w:t xml:space="preserve">ne zaman verilmesi gerektiğini düzenlemektedir. </w:t>
            </w:r>
          </w:p>
          <w:p w14:paraId="3ECEAED6" w14:textId="77777777" w:rsidR="00B13EBD" w:rsidRDefault="00B13EBD" w:rsidP="00B13EBD">
            <w:pPr>
              <w:pStyle w:val="AralkYok"/>
              <w:jc w:val="center"/>
              <w:rPr>
                <w:rFonts w:ascii="Cambria" w:hAnsi="Cambria"/>
                <w:bCs/>
              </w:rPr>
            </w:pPr>
          </w:p>
          <w:p w14:paraId="7C8EEC8A" w14:textId="77777777" w:rsidR="00B13EBD" w:rsidRDefault="00B13EBD" w:rsidP="00B13EBD">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3628 sayılı Mal Bildiriminde Bulunulması, Rüşvet ve Yolsuzluklara Mücadele Kanununa göre </w:t>
            </w:r>
            <w:r w:rsidRPr="00B13EBD">
              <w:rPr>
                <w:rFonts w:ascii="Cambria" w:hAnsi="Cambria"/>
                <w:i/>
                <w:iCs/>
                <w:color w:val="C00000"/>
              </w:rPr>
              <w:t>Cumhurbaşkanı yardımcısı olarak atananlar mal bildirimini ne zaman vermelidir</w:t>
            </w:r>
            <w:r w:rsidRPr="00B13EBD">
              <w:rPr>
                <w:rFonts w:ascii="Cambria" w:eastAsia="Times New Roman" w:hAnsi="Cambria" w:cs="Times New Roman"/>
                <w:i/>
                <w:iCs/>
                <w:color w:val="C00000"/>
                <w:lang w:eastAsia="tr-TR"/>
              </w:rPr>
              <w:t>?</w:t>
            </w:r>
            <w:r>
              <w:rPr>
                <w:rFonts w:ascii="Cambria" w:eastAsia="Times New Roman" w:hAnsi="Cambria" w:cs="Times New Roman"/>
                <w:i/>
                <w:iCs/>
                <w:color w:val="C00000"/>
                <w:lang w:eastAsia="tr-TR"/>
              </w:rPr>
              <w:t>”</w:t>
            </w:r>
            <w:r w:rsidRPr="00B13EBD">
              <w:rPr>
                <w:rFonts w:ascii="Cambria" w:eastAsia="Times New Roman" w:hAnsi="Cambria" w:cs="Times New Roman"/>
                <w:i/>
                <w:iCs/>
                <w:color w:val="C00000"/>
                <w:lang w:eastAsia="tr-TR"/>
              </w:rPr>
              <w:t xml:space="preserve"> </w:t>
            </w:r>
            <w:r w:rsidRPr="00B13EBD">
              <w:rPr>
                <w:rFonts w:ascii="Cambria" w:hAnsi="Cambria"/>
                <w:bCs/>
              </w:rPr>
              <w:t xml:space="preserve"> kalıbında bir soru gelebilir.</w:t>
            </w:r>
          </w:p>
          <w:p w14:paraId="5A0A9D82" w14:textId="77777777" w:rsidR="00B13EBD" w:rsidRDefault="00B13EBD" w:rsidP="00B13EBD">
            <w:pPr>
              <w:pStyle w:val="AralkYok"/>
              <w:jc w:val="center"/>
              <w:rPr>
                <w:rFonts w:ascii="Cambria" w:hAnsi="Cambria"/>
                <w:bCs/>
              </w:rPr>
            </w:pPr>
          </w:p>
          <w:p w14:paraId="354DD117" w14:textId="0CB48CF2" w:rsidR="00B13EBD" w:rsidRDefault="00B13EBD" w:rsidP="00B13EBD">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3628 sayılı Mal Bildiriminde Bulunulması, Rüşvet ve Yolsuzluklara Mücadele Kanununa göre </w:t>
            </w:r>
            <w:r>
              <w:rPr>
                <w:rFonts w:ascii="Cambria" w:hAnsi="Cambria"/>
                <w:i/>
                <w:iCs/>
                <w:color w:val="C00000"/>
              </w:rPr>
              <w:t>seçimle göreve gelenler</w:t>
            </w:r>
            <w:r w:rsidRPr="00B13EBD">
              <w:rPr>
                <w:rFonts w:ascii="Cambria" w:hAnsi="Cambria"/>
                <w:i/>
                <w:iCs/>
                <w:color w:val="C00000"/>
              </w:rPr>
              <w:t xml:space="preserve"> mal bildirimini ne zaman vermelidir</w:t>
            </w:r>
            <w:r w:rsidRPr="00B13EBD">
              <w:rPr>
                <w:rFonts w:ascii="Cambria" w:eastAsia="Times New Roman" w:hAnsi="Cambria" w:cs="Times New Roman"/>
                <w:i/>
                <w:iCs/>
                <w:color w:val="C00000"/>
                <w:lang w:eastAsia="tr-TR"/>
              </w:rPr>
              <w:t>?</w:t>
            </w:r>
            <w:r>
              <w:rPr>
                <w:rFonts w:ascii="Cambria" w:eastAsia="Times New Roman" w:hAnsi="Cambria" w:cs="Times New Roman"/>
                <w:i/>
                <w:iCs/>
                <w:color w:val="C00000"/>
                <w:lang w:eastAsia="tr-TR"/>
              </w:rPr>
              <w:t>”</w:t>
            </w:r>
            <w:r w:rsidRPr="00B13EBD">
              <w:rPr>
                <w:rFonts w:ascii="Cambria" w:eastAsia="Times New Roman" w:hAnsi="Cambria" w:cs="Times New Roman"/>
                <w:i/>
                <w:iCs/>
                <w:color w:val="C00000"/>
                <w:lang w:eastAsia="tr-TR"/>
              </w:rPr>
              <w:t xml:space="preserve"> </w:t>
            </w:r>
            <w:r w:rsidRPr="00B13EBD">
              <w:rPr>
                <w:rFonts w:ascii="Cambria" w:hAnsi="Cambria"/>
                <w:bCs/>
              </w:rPr>
              <w:t xml:space="preserve"> kalıbında bir soru gelebilir.</w:t>
            </w:r>
          </w:p>
          <w:p w14:paraId="5AEA41E9" w14:textId="77777777" w:rsidR="00B13EBD" w:rsidRDefault="00B13EBD" w:rsidP="00B13EBD">
            <w:pPr>
              <w:pStyle w:val="AralkYok"/>
              <w:jc w:val="center"/>
              <w:rPr>
                <w:rFonts w:ascii="Cambria" w:hAnsi="Cambria"/>
                <w:bCs/>
              </w:rPr>
            </w:pPr>
          </w:p>
          <w:p w14:paraId="5CC7178D" w14:textId="4C32A9C0" w:rsidR="00B13EBD" w:rsidRDefault="00B13EBD" w:rsidP="00B13EBD">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3628 sayılı Mal Bildiriminde Bulunulması, Rüşvet ve Yolsuzluklara Mücadele Kanununa göre </w:t>
            </w:r>
            <w:r>
              <w:rPr>
                <w:rFonts w:ascii="Cambria" w:hAnsi="Cambria"/>
                <w:i/>
                <w:iCs/>
                <w:color w:val="C00000"/>
              </w:rPr>
              <w:t>gazete sahibi gerçek kişiler</w:t>
            </w:r>
            <w:r w:rsidRPr="00B13EBD">
              <w:rPr>
                <w:rFonts w:ascii="Cambria" w:hAnsi="Cambria"/>
                <w:i/>
                <w:iCs/>
                <w:color w:val="C00000"/>
              </w:rPr>
              <w:t xml:space="preserve"> mal bildirimini ne zaman vermelidir</w:t>
            </w:r>
            <w:r w:rsidRPr="00B13EBD">
              <w:rPr>
                <w:rFonts w:ascii="Cambria" w:eastAsia="Times New Roman" w:hAnsi="Cambria" w:cs="Times New Roman"/>
                <w:i/>
                <w:iCs/>
                <w:color w:val="C00000"/>
                <w:lang w:eastAsia="tr-TR"/>
              </w:rPr>
              <w:t>?</w:t>
            </w:r>
            <w:r>
              <w:rPr>
                <w:rFonts w:ascii="Cambria" w:eastAsia="Times New Roman" w:hAnsi="Cambria" w:cs="Times New Roman"/>
                <w:i/>
                <w:iCs/>
                <w:color w:val="C00000"/>
                <w:lang w:eastAsia="tr-TR"/>
              </w:rPr>
              <w:t>”</w:t>
            </w:r>
            <w:r w:rsidRPr="00B13EBD">
              <w:rPr>
                <w:rFonts w:ascii="Cambria" w:eastAsia="Times New Roman" w:hAnsi="Cambria" w:cs="Times New Roman"/>
                <w:i/>
                <w:iCs/>
                <w:color w:val="C00000"/>
                <w:lang w:eastAsia="tr-TR"/>
              </w:rPr>
              <w:t xml:space="preserve"> </w:t>
            </w:r>
            <w:r w:rsidRPr="00B13EBD">
              <w:rPr>
                <w:rFonts w:ascii="Cambria" w:hAnsi="Cambria"/>
                <w:bCs/>
              </w:rPr>
              <w:t xml:space="preserve"> kalıbında bir soru gelebilir.</w:t>
            </w:r>
          </w:p>
          <w:p w14:paraId="373A8E1D" w14:textId="011F663E" w:rsidR="00B13EBD" w:rsidRPr="00B13EBD" w:rsidRDefault="00B13EBD" w:rsidP="00B13EBD">
            <w:pPr>
              <w:pStyle w:val="AralkYok"/>
              <w:rPr>
                <w:rFonts w:ascii="Cambria" w:hAnsi="Cambria"/>
                <w:bCs/>
              </w:rPr>
            </w:pPr>
          </w:p>
        </w:tc>
      </w:tr>
      <w:tr w:rsidR="00981254" w:rsidRPr="00B13EBD" w14:paraId="6E24AB71" w14:textId="77777777" w:rsidTr="00093AE1">
        <w:tc>
          <w:tcPr>
            <w:tcW w:w="7792" w:type="dxa"/>
          </w:tcPr>
          <w:p w14:paraId="1CA38AD8" w14:textId="77777777" w:rsidR="00093AE1" w:rsidRPr="00B13EBD" w:rsidRDefault="00093AE1" w:rsidP="00E71F38">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Bildirimin yenilenmesi</w:t>
            </w:r>
          </w:p>
          <w:p w14:paraId="0BC46892" w14:textId="3F62746D" w:rsidR="00981254" w:rsidRPr="00B13EBD" w:rsidRDefault="00093AE1" w:rsidP="00E71F38">
            <w:pPr>
              <w:pStyle w:val="nor"/>
              <w:spacing w:before="0" w:beforeAutospacing="0" w:after="0" w:afterAutospacing="0" w:line="305" w:lineRule="atLeast"/>
              <w:jc w:val="both"/>
              <w:rPr>
                <w:rFonts w:ascii="Cambria" w:hAnsi="Cambria"/>
                <w:bCs/>
                <w:sz w:val="22"/>
                <w:szCs w:val="22"/>
              </w:rPr>
            </w:pPr>
            <w:r w:rsidRPr="00B13EBD">
              <w:rPr>
                <w:rFonts w:ascii="Cambria" w:hAnsi="Cambria"/>
                <w:b/>
                <w:bCs/>
                <w:color w:val="000000"/>
                <w:sz w:val="22"/>
                <w:szCs w:val="22"/>
              </w:rPr>
              <w:t>Madde 7 – </w:t>
            </w:r>
            <w:r w:rsidRPr="00B13EBD">
              <w:rPr>
                <w:rFonts w:ascii="Cambria" w:hAnsi="Cambria"/>
                <w:color w:val="000000"/>
                <w:sz w:val="22"/>
                <w:szCs w:val="22"/>
              </w:rPr>
              <w:t xml:space="preserve">Bu Kanun kapsamındaki görevlere devam edenler, </w:t>
            </w:r>
            <w:r w:rsidR="00B13EBD" w:rsidRPr="00B13EBD">
              <w:rPr>
                <w:rFonts w:ascii="Cambria" w:hAnsi="Cambria"/>
                <w:b/>
                <w:bCs/>
                <w:color w:val="C00000"/>
                <w:sz w:val="22"/>
                <w:szCs w:val="22"/>
              </w:rPr>
              <w:t>SONU (0) VE (5) İLE BİTEN YILLARIN EN GEÇ ŞUBAT AYI SONUNA</w:t>
            </w:r>
            <w:r w:rsidR="00B13EBD" w:rsidRPr="00B13EBD">
              <w:rPr>
                <w:rFonts w:ascii="Cambria" w:hAnsi="Cambria"/>
                <w:color w:val="C00000"/>
                <w:sz w:val="22"/>
                <w:szCs w:val="22"/>
              </w:rPr>
              <w:t xml:space="preserve"> </w:t>
            </w:r>
            <w:r w:rsidRPr="00B13EBD">
              <w:rPr>
                <w:rFonts w:ascii="Cambria" w:hAnsi="Cambria"/>
                <w:color w:val="000000"/>
                <w:sz w:val="22"/>
                <w:szCs w:val="22"/>
              </w:rPr>
              <w:t>kadar bildirimlerini yenilerler. Yeni bildirimler yetkili merci tarafından daha önceki bildirimler ile karşılaştırılırlar.</w:t>
            </w:r>
          </w:p>
        </w:tc>
        <w:tc>
          <w:tcPr>
            <w:tcW w:w="7512" w:type="dxa"/>
          </w:tcPr>
          <w:p w14:paraId="4734DAE3" w14:textId="77298578" w:rsidR="00B13EBD" w:rsidRDefault="00B13EBD" w:rsidP="00B13EBD">
            <w:pPr>
              <w:pStyle w:val="AralkYok"/>
              <w:jc w:val="center"/>
              <w:rPr>
                <w:rFonts w:ascii="Cambria" w:eastAsia="Times New Roman" w:hAnsi="Cambria" w:cs="Times New Roman"/>
                <w:lang w:eastAsia="tr-TR"/>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göreve devam edenlerin mal beyanlarını ne zaman yenileyeceklerini</w:t>
            </w:r>
            <w:r w:rsidRPr="00B13EBD">
              <w:rPr>
                <w:rFonts w:ascii="Cambria" w:eastAsia="Times New Roman" w:hAnsi="Cambria" w:cs="Times New Roman"/>
                <w:lang w:eastAsia="tr-TR"/>
              </w:rPr>
              <w:t xml:space="preserve"> </w:t>
            </w:r>
            <w:r>
              <w:rPr>
                <w:rFonts w:ascii="Cambria" w:eastAsia="Times New Roman" w:hAnsi="Cambria" w:cs="Times New Roman"/>
                <w:lang w:eastAsia="tr-TR"/>
              </w:rPr>
              <w:t xml:space="preserve">düzenlemektedir. </w:t>
            </w:r>
          </w:p>
          <w:p w14:paraId="01D7C703" w14:textId="77777777" w:rsidR="00B13EBD" w:rsidRDefault="00B13EBD" w:rsidP="00B13EBD">
            <w:pPr>
              <w:pStyle w:val="AralkYok"/>
              <w:jc w:val="center"/>
              <w:rPr>
                <w:rFonts w:ascii="Cambria" w:eastAsia="Times New Roman" w:hAnsi="Cambria" w:cs="Times New Roman"/>
                <w:lang w:eastAsia="tr-TR"/>
              </w:rPr>
            </w:pPr>
          </w:p>
          <w:p w14:paraId="4A94367F" w14:textId="54F105D4" w:rsidR="00B13EBD" w:rsidRDefault="00B13EBD" w:rsidP="00B13EBD">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3628 sayılı Mal Bildiriminde Bulunulması, Rüşvet ve Yolsuzluklara Mücadele Kanununa göre </w:t>
            </w:r>
            <w:r>
              <w:rPr>
                <w:rFonts w:ascii="Cambria" w:hAnsi="Cambria"/>
                <w:i/>
                <w:iCs/>
                <w:color w:val="C00000"/>
              </w:rPr>
              <w:t>mal bildirimleri ne zaman yenilenir</w:t>
            </w:r>
            <w:r w:rsidRPr="00B13EBD">
              <w:rPr>
                <w:rFonts w:ascii="Cambria" w:eastAsia="Times New Roman" w:hAnsi="Cambria" w:cs="Times New Roman"/>
                <w:i/>
                <w:iCs/>
                <w:color w:val="C00000"/>
                <w:lang w:eastAsia="tr-TR"/>
              </w:rPr>
              <w:t>?</w:t>
            </w:r>
            <w:r>
              <w:rPr>
                <w:rFonts w:ascii="Cambria" w:eastAsia="Times New Roman" w:hAnsi="Cambria" w:cs="Times New Roman"/>
                <w:i/>
                <w:iCs/>
                <w:color w:val="C00000"/>
                <w:lang w:eastAsia="tr-TR"/>
              </w:rPr>
              <w:t>”</w:t>
            </w:r>
            <w:r w:rsidRPr="00B13EBD">
              <w:rPr>
                <w:rFonts w:ascii="Cambria" w:eastAsia="Times New Roman" w:hAnsi="Cambria" w:cs="Times New Roman"/>
                <w:i/>
                <w:iCs/>
                <w:color w:val="C00000"/>
                <w:lang w:eastAsia="tr-TR"/>
              </w:rPr>
              <w:t xml:space="preserve"> </w:t>
            </w:r>
            <w:r w:rsidRPr="00B13EBD">
              <w:rPr>
                <w:rFonts w:ascii="Cambria" w:hAnsi="Cambria"/>
                <w:bCs/>
              </w:rPr>
              <w:t xml:space="preserve"> kalıbında bir soru gelebilir.</w:t>
            </w:r>
          </w:p>
          <w:p w14:paraId="4632858A" w14:textId="77777777" w:rsidR="00B13EBD" w:rsidRDefault="00B13EBD" w:rsidP="00B13EBD">
            <w:pPr>
              <w:pStyle w:val="AralkYok"/>
              <w:jc w:val="center"/>
              <w:rPr>
                <w:rFonts w:ascii="Cambria" w:hAnsi="Cambria"/>
                <w:bCs/>
              </w:rPr>
            </w:pPr>
          </w:p>
          <w:p w14:paraId="19DB50C3" w14:textId="6C47DB9A" w:rsidR="00B13EBD" w:rsidRDefault="00B13EBD" w:rsidP="00B13EBD">
            <w:pPr>
              <w:pStyle w:val="AralkYok"/>
              <w:jc w:val="center"/>
              <w:rPr>
                <w:rFonts w:ascii="Cambria" w:eastAsia="Times New Roman" w:hAnsi="Cambria" w:cs="Times New Roman"/>
                <w:lang w:eastAsia="tr-TR"/>
              </w:rPr>
            </w:pPr>
            <w:r w:rsidRPr="00B13EBD">
              <w:rPr>
                <w:rFonts w:ascii="Cambria" w:hAnsi="Cambria"/>
                <w:bCs/>
                <w:i/>
                <w:iCs/>
                <w:color w:val="C00000"/>
              </w:rPr>
              <w:t>“</w:t>
            </w:r>
            <w:r w:rsidRPr="00B13EBD">
              <w:rPr>
                <w:rFonts w:ascii="Cambria" w:eastAsia="Times New Roman" w:hAnsi="Cambria" w:cs="Times New Roman"/>
                <w:bCs/>
                <w:i/>
                <w:iCs/>
                <w:color w:val="C00000"/>
                <w:lang w:eastAsia="tr-TR"/>
              </w:rPr>
              <w:t>3628 sayılı Mal Bildiriminde Bulunulması, Rüşvet ve Yolsuzluklara Mücadele Kanununa göre b</w:t>
            </w:r>
            <w:r w:rsidRPr="00B13EBD">
              <w:rPr>
                <w:rFonts w:ascii="Cambria" w:hAnsi="Cambria"/>
                <w:bCs/>
                <w:i/>
                <w:iCs/>
                <w:color w:val="C00000"/>
              </w:rPr>
              <w:t>u kanun kapsamındaki görevlere devam edenler, sonu …. ve …. ile biten yılların en geç …. ayı sonuna kadar bildirimlerini yenilerler.</w:t>
            </w:r>
            <w:r w:rsidRPr="00B13EBD">
              <w:rPr>
                <w:rFonts w:ascii="Cambria" w:eastAsia="Times New Roman" w:hAnsi="Cambria" w:cs="Times New Roman"/>
                <w:bCs/>
                <w:i/>
                <w:iCs/>
                <w:color w:val="C00000"/>
                <w:lang w:eastAsia="tr-TR"/>
              </w:rPr>
              <w:t xml:space="preserve"> </w:t>
            </w:r>
            <w:r w:rsidRPr="00B13EBD">
              <w:rPr>
                <w:rFonts w:ascii="Cambria" w:hAnsi="Cambria"/>
                <w:bCs/>
                <w:i/>
                <w:iCs/>
                <w:color w:val="C00000"/>
              </w:rPr>
              <w:t>mal bildirimleri ne zaman yenilenir</w:t>
            </w:r>
            <w:r>
              <w:rPr>
                <w:rFonts w:ascii="Cambria" w:eastAsia="Times New Roman" w:hAnsi="Cambria" w:cs="Times New Roman"/>
                <w:bCs/>
                <w:i/>
                <w:iCs/>
                <w:color w:val="C00000"/>
                <w:lang w:eastAsia="tr-TR"/>
              </w:rPr>
              <w:t xml:space="preserve">. Yukarıda yer alan boşluklara aşağıdakilerden hangisi sırasıyla gelmelidir? </w:t>
            </w:r>
            <w:r w:rsidRPr="00B13EBD">
              <w:rPr>
                <w:rFonts w:ascii="Cambria" w:hAnsi="Cambria"/>
                <w:bCs/>
              </w:rPr>
              <w:t>kalıbında bir soru gelebilir.</w:t>
            </w:r>
          </w:p>
          <w:p w14:paraId="04CCFCA0" w14:textId="77777777" w:rsidR="008B2633" w:rsidRPr="00B13EBD" w:rsidRDefault="008B2633" w:rsidP="00E71F38">
            <w:pPr>
              <w:pStyle w:val="AralkYok"/>
              <w:jc w:val="center"/>
              <w:rPr>
                <w:rFonts w:ascii="Cambria" w:hAnsi="Cambria"/>
                <w:bCs/>
              </w:rPr>
            </w:pPr>
          </w:p>
        </w:tc>
      </w:tr>
      <w:tr w:rsidR="00981254" w:rsidRPr="00B13EBD" w14:paraId="0ABF16DD" w14:textId="77777777" w:rsidTr="00093AE1">
        <w:tc>
          <w:tcPr>
            <w:tcW w:w="7792" w:type="dxa"/>
          </w:tcPr>
          <w:p w14:paraId="773C1379" w14:textId="77777777" w:rsidR="00093AE1" w:rsidRPr="00B13EBD" w:rsidRDefault="00093AE1" w:rsidP="00E71F38">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Bildirimlerin verileceği merciler</w:t>
            </w:r>
          </w:p>
          <w:p w14:paraId="56C408A3" w14:textId="77777777"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8 – </w:t>
            </w:r>
            <w:r w:rsidRPr="00B13EBD">
              <w:rPr>
                <w:rFonts w:ascii="Cambria" w:hAnsi="Cambria"/>
                <w:color w:val="000000"/>
                <w:sz w:val="22"/>
                <w:szCs w:val="22"/>
              </w:rPr>
              <w:t>Bildirimlerin verileceği merciler şunlardır:</w:t>
            </w:r>
          </w:p>
          <w:p w14:paraId="398C338D" w14:textId="4D2CB7B4"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a) Türkiye Büyük Millet Meclisi Üyeleri için </w:t>
            </w:r>
            <w:r w:rsidR="00B13EBD" w:rsidRPr="00B13EBD">
              <w:rPr>
                <w:rFonts w:ascii="Cambria" w:hAnsi="Cambria"/>
                <w:b/>
                <w:bCs/>
                <w:color w:val="C00000"/>
                <w:sz w:val="22"/>
                <w:szCs w:val="22"/>
              </w:rPr>
              <w:t>TÜRKİYE BÜYÜK MİLLET MECLİSİ BAŞKANLIĞI</w:t>
            </w:r>
            <w:r w:rsidRPr="00B13EBD">
              <w:rPr>
                <w:rFonts w:ascii="Cambria" w:hAnsi="Cambria"/>
                <w:color w:val="000000"/>
                <w:sz w:val="22"/>
                <w:szCs w:val="22"/>
              </w:rPr>
              <w:t xml:space="preserve">, Cumhurbaşkanı yardımcıları ve bakanlar için </w:t>
            </w:r>
            <w:r w:rsidR="00B13EBD" w:rsidRPr="00B13EBD">
              <w:rPr>
                <w:rFonts w:ascii="Cambria" w:hAnsi="Cambria"/>
                <w:b/>
                <w:bCs/>
                <w:color w:val="C00000"/>
                <w:sz w:val="22"/>
                <w:szCs w:val="22"/>
              </w:rPr>
              <w:t>CUMHURBAŞKANLIĞI,</w:t>
            </w:r>
            <w:bookmarkStart w:id="0" w:name="_Ref151474470"/>
            <w:bookmarkEnd w:id="0"/>
          </w:p>
          <w:p w14:paraId="52A275FF" w14:textId="274049BE"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b) Kamu kurum ve kuruluşlarında görevli personel için </w:t>
            </w:r>
            <w:r w:rsidR="00B13EBD" w:rsidRPr="00B13EBD">
              <w:rPr>
                <w:rFonts w:ascii="Cambria" w:hAnsi="Cambria"/>
                <w:b/>
                <w:bCs/>
                <w:color w:val="C00000"/>
                <w:sz w:val="22"/>
                <w:szCs w:val="22"/>
              </w:rPr>
              <w:t>ÖZLÜK İŞLERİYLE</w:t>
            </w:r>
            <w:r w:rsidR="00B13EBD" w:rsidRPr="00B13EBD">
              <w:rPr>
                <w:rFonts w:ascii="Cambria" w:hAnsi="Cambria"/>
                <w:color w:val="C00000"/>
                <w:sz w:val="22"/>
                <w:szCs w:val="22"/>
              </w:rPr>
              <w:t xml:space="preserve"> </w:t>
            </w:r>
            <w:r w:rsidRPr="00B13EBD">
              <w:rPr>
                <w:rFonts w:ascii="Cambria" w:hAnsi="Cambria"/>
                <w:color w:val="000000"/>
                <w:sz w:val="22"/>
                <w:szCs w:val="22"/>
              </w:rPr>
              <w:t>ilgili sicil ve belge raporlarının bulunduğu makam veya merci,</w:t>
            </w:r>
          </w:p>
          <w:p w14:paraId="3D95A64E" w14:textId="548546F7"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c) Kurum, teşebbüs, teşekkül ve kuruluşların Genel Müdürleri, yönetim ve denetim kurulu için </w:t>
            </w:r>
            <w:r w:rsidR="00B13EBD" w:rsidRPr="00B13EBD">
              <w:rPr>
                <w:rFonts w:ascii="Cambria" w:hAnsi="Cambria"/>
                <w:b/>
                <w:bCs/>
                <w:color w:val="C00000"/>
                <w:sz w:val="22"/>
                <w:szCs w:val="22"/>
              </w:rPr>
              <w:t>İLGİLİ BAKANLIK</w:t>
            </w:r>
            <w:r w:rsidRPr="00B13EBD">
              <w:rPr>
                <w:rFonts w:ascii="Cambria" w:hAnsi="Cambria"/>
                <w:color w:val="000000"/>
                <w:sz w:val="22"/>
                <w:szCs w:val="22"/>
              </w:rPr>
              <w:t>,</w:t>
            </w:r>
          </w:p>
          <w:p w14:paraId="3119E30A" w14:textId="5D68BCD5"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d) Yüksek mahkemelerin daire başkan ve üyeleri için </w:t>
            </w:r>
            <w:r w:rsidR="00B13EBD" w:rsidRPr="00B13EBD">
              <w:rPr>
                <w:rFonts w:ascii="Cambria" w:hAnsi="Cambria"/>
                <w:b/>
                <w:bCs/>
                <w:color w:val="C00000"/>
                <w:sz w:val="22"/>
                <w:szCs w:val="22"/>
              </w:rPr>
              <w:t>MAHKEMENİN BAŞKANI</w:t>
            </w:r>
            <w:r w:rsidRPr="00B13EBD">
              <w:rPr>
                <w:rFonts w:ascii="Cambria" w:hAnsi="Cambria"/>
                <w:color w:val="000000"/>
                <w:sz w:val="22"/>
                <w:szCs w:val="22"/>
              </w:rPr>
              <w:t>,</w:t>
            </w:r>
          </w:p>
          <w:p w14:paraId="4927D544" w14:textId="0EEBD404"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lastRenderedPageBreak/>
              <w:t xml:space="preserve">e) Noterler için </w:t>
            </w:r>
            <w:r w:rsidR="00B13EBD" w:rsidRPr="00B13EBD">
              <w:rPr>
                <w:rFonts w:ascii="Cambria" w:hAnsi="Cambria"/>
                <w:b/>
                <w:bCs/>
                <w:color w:val="C00000"/>
                <w:sz w:val="22"/>
                <w:szCs w:val="22"/>
              </w:rPr>
              <w:t>ADALET BAKANLIĞI</w:t>
            </w:r>
            <w:r w:rsidRPr="00B13EBD">
              <w:rPr>
                <w:rFonts w:ascii="Cambria" w:hAnsi="Cambria"/>
                <w:color w:val="000000"/>
                <w:sz w:val="22"/>
                <w:szCs w:val="22"/>
              </w:rPr>
              <w:t>,</w:t>
            </w:r>
          </w:p>
          <w:p w14:paraId="182D7B5B" w14:textId="5D0456FE" w:rsidR="00093AE1" w:rsidRPr="00B13EBD" w:rsidRDefault="00093AE1" w:rsidP="00E71F38">
            <w:pPr>
              <w:pStyle w:val="nor"/>
              <w:spacing w:before="0" w:beforeAutospacing="0" w:after="0" w:afterAutospacing="0" w:line="305" w:lineRule="atLeast"/>
              <w:jc w:val="both"/>
              <w:rPr>
                <w:rFonts w:ascii="Cambria" w:hAnsi="Cambria"/>
                <w:b/>
                <w:bCs/>
                <w:color w:val="C00000"/>
                <w:sz w:val="22"/>
                <w:szCs w:val="22"/>
              </w:rPr>
            </w:pPr>
            <w:r w:rsidRPr="00B13EBD">
              <w:rPr>
                <w:rFonts w:ascii="Cambria" w:hAnsi="Cambria"/>
                <w:color w:val="000000"/>
                <w:sz w:val="22"/>
                <w:szCs w:val="22"/>
              </w:rPr>
              <w:t xml:space="preserve">f) Diğer kurum ve kuruluşların memur ve hizmetlileri için </w:t>
            </w:r>
            <w:r w:rsidR="00B13EBD" w:rsidRPr="00B13EBD">
              <w:rPr>
                <w:rFonts w:ascii="Cambria" w:hAnsi="Cambria"/>
                <w:b/>
                <w:bCs/>
                <w:color w:val="C00000"/>
                <w:sz w:val="22"/>
                <w:szCs w:val="22"/>
              </w:rPr>
              <w:t>ATAMAYA YETKİLİ MAKAM VEYA MERCİ,</w:t>
            </w:r>
          </w:p>
          <w:p w14:paraId="23E209E2" w14:textId="409C90F0" w:rsidR="00093AE1" w:rsidRPr="00A35603" w:rsidRDefault="00093AE1" w:rsidP="00E71F38">
            <w:pPr>
              <w:pStyle w:val="nor"/>
              <w:spacing w:before="0" w:beforeAutospacing="0" w:after="0" w:afterAutospacing="0" w:line="305" w:lineRule="atLeast"/>
              <w:jc w:val="both"/>
              <w:rPr>
                <w:rFonts w:ascii="Cambria" w:hAnsi="Cambria"/>
                <w:b/>
                <w:bCs/>
                <w:color w:val="C00000"/>
                <w:sz w:val="22"/>
                <w:szCs w:val="22"/>
              </w:rPr>
            </w:pPr>
            <w:r w:rsidRPr="00B13EBD">
              <w:rPr>
                <w:rFonts w:ascii="Cambria" w:hAnsi="Cambria"/>
                <w:color w:val="000000"/>
                <w:sz w:val="22"/>
                <w:szCs w:val="22"/>
              </w:rPr>
              <w:t xml:space="preserve">g) Türk Hava Kurumu ile Türkiye Kızılay Derneğinde görev alanlar için </w:t>
            </w:r>
            <w:r w:rsidR="00A35603" w:rsidRPr="00A35603">
              <w:rPr>
                <w:rFonts w:ascii="Cambria" w:hAnsi="Cambria"/>
                <w:b/>
                <w:bCs/>
                <w:color w:val="C00000"/>
                <w:sz w:val="22"/>
                <w:szCs w:val="22"/>
              </w:rPr>
              <w:t>KURUM VE DERNEK GENEL BAŞKANLIĞI,</w:t>
            </w:r>
          </w:p>
          <w:p w14:paraId="2A8C081A" w14:textId="7C9F749E" w:rsidR="00093AE1" w:rsidRPr="00A35603" w:rsidRDefault="00093AE1" w:rsidP="00E71F38">
            <w:pPr>
              <w:pStyle w:val="nor"/>
              <w:spacing w:before="0" w:beforeAutospacing="0" w:after="0" w:afterAutospacing="0" w:line="305" w:lineRule="atLeast"/>
              <w:jc w:val="both"/>
              <w:rPr>
                <w:rFonts w:ascii="Cambria" w:hAnsi="Cambria"/>
                <w:b/>
                <w:bCs/>
                <w:color w:val="C00000"/>
                <w:sz w:val="22"/>
                <w:szCs w:val="22"/>
              </w:rPr>
            </w:pPr>
            <w:r w:rsidRPr="00B13EBD">
              <w:rPr>
                <w:rFonts w:ascii="Cambria" w:hAnsi="Cambria"/>
                <w:color w:val="000000"/>
                <w:sz w:val="22"/>
                <w:szCs w:val="22"/>
              </w:rPr>
              <w:t xml:space="preserve">i) Görevlerinden ayrılanlar için bu görevlerinde iken bildirimlerinin </w:t>
            </w:r>
            <w:r w:rsidR="00A35603" w:rsidRPr="00A35603">
              <w:rPr>
                <w:rFonts w:ascii="Cambria" w:hAnsi="Cambria"/>
                <w:b/>
                <w:bCs/>
                <w:color w:val="C00000"/>
                <w:sz w:val="22"/>
                <w:szCs w:val="22"/>
              </w:rPr>
              <w:t>VERMELERİ GEREKEN MAKAM VEYA MERCİ,</w:t>
            </w:r>
          </w:p>
          <w:p w14:paraId="591F8B09" w14:textId="04295315"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j) Siyasi parti genel başkanları için </w:t>
            </w:r>
            <w:r w:rsidR="00A35603" w:rsidRPr="00A35603">
              <w:rPr>
                <w:rFonts w:ascii="Cambria" w:hAnsi="Cambria"/>
                <w:b/>
                <w:bCs/>
                <w:color w:val="C00000"/>
                <w:sz w:val="22"/>
                <w:szCs w:val="22"/>
              </w:rPr>
              <w:t>YARGITAY CUMHURİYET BAŞSAVCILIĞI</w:t>
            </w:r>
            <w:r w:rsidRPr="00B13EBD">
              <w:rPr>
                <w:rFonts w:ascii="Cambria" w:hAnsi="Cambria"/>
                <w:color w:val="000000"/>
                <w:sz w:val="22"/>
                <w:szCs w:val="22"/>
              </w:rPr>
              <w:t>,</w:t>
            </w:r>
          </w:p>
          <w:p w14:paraId="2A25BDF3" w14:textId="08087F10"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k) Kooperatifler ve birliklerin başkanları, yönetim kurulu üyeleri ve genel müdürleri için </w:t>
            </w:r>
            <w:r w:rsidR="00A35603" w:rsidRPr="00A35603">
              <w:rPr>
                <w:rFonts w:ascii="Cambria" w:hAnsi="Cambria"/>
                <w:b/>
                <w:bCs/>
                <w:color w:val="C00000"/>
                <w:sz w:val="22"/>
                <w:szCs w:val="22"/>
              </w:rPr>
              <w:t>KOOPERATİFLERİN VE BİRLİKLERİN DENETİMLERİNİN YAPILDIĞI KURULUŞLAR</w:t>
            </w:r>
            <w:r w:rsidRPr="00B13EBD">
              <w:rPr>
                <w:rFonts w:ascii="Cambria" w:hAnsi="Cambria"/>
                <w:color w:val="000000"/>
                <w:sz w:val="22"/>
                <w:szCs w:val="22"/>
              </w:rPr>
              <w:t>,</w:t>
            </w:r>
          </w:p>
          <w:p w14:paraId="04F4D96A" w14:textId="7D7A00B6"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l) Yeminli mali müşavirler için </w:t>
            </w:r>
            <w:r w:rsidR="00A35603" w:rsidRPr="00A35603">
              <w:rPr>
                <w:rFonts w:ascii="Cambria" w:hAnsi="Cambria"/>
                <w:b/>
                <w:bCs/>
                <w:color w:val="C00000"/>
                <w:sz w:val="22"/>
                <w:szCs w:val="22"/>
              </w:rPr>
              <w:t>MALİYE VE GÜMRÜK BAKANLIĞI</w:t>
            </w:r>
            <w:r w:rsidRPr="00B13EBD">
              <w:rPr>
                <w:rFonts w:ascii="Cambria" w:hAnsi="Cambria"/>
                <w:color w:val="000000"/>
                <w:sz w:val="22"/>
                <w:szCs w:val="22"/>
              </w:rPr>
              <w:t>,</w:t>
            </w:r>
          </w:p>
          <w:p w14:paraId="40456B95" w14:textId="024E5958"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m) Türk Hava Kurumunun, Türkiye Kızılay Derneğinin ve Kamu yararına sayılan derneklerin genel yönetim ve merkez denetleme kurulu üyeleri için </w:t>
            </w:r>
            <w:r w:rsidR="00A35603" w:rsidRPr="00A35603">
              <w:rPr>
                <w:rFonts w:ascii="Cambria" w:hAnsi="Cambria"/>
                <w:b/>
                <w:bCs/>
                <w:color w:val="C00000"/>
                <w:sz w:val="22"/>
                <w:szCs w:val="22"/>
              </w:rPr>
              <w:t>İÇİŞLERİ BAKANLIĞI, BUNLARIN ŞUBE BAŞKANLARI İÇİN BULUNDUKLARI İL VALİLİKLERİ,</w:t>
            </w:r>
          </w:p>
          <w:p w14:paraId="423D162F" w14:textId="4B1C233D"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n) İl Genel Meclisi Üyeleri için </w:t>
            </w:r>
            <w:r w:rsidR="00A35603" w:rsidRPr="00A35603">
              <w:rPr>
                <w:rFonts w:ascii="Cambria" w:hAnsi="Cambria"/>
                <w:b/>
                <w:bCs/>
                <w:color w:val="C00000"/>
                <w:sz w:val="22"/>
                <w:szCs w:val="22"/>
              </w:rPr>
              <w:t>VALİLER,</w:t>
            </w:r>
            <w:r w:rsidRPr="00B13EBD">
              <w:rPr>
                <w:rFonts w:ascii="Cambria" w:hAnsi="Cambria"/>
                <w:color w:val="000000"/>
                <w:sz w:val="22"/>
                <w:szCs w:val="22"/>
              </w:rPr>
              <w:t xml:space="preserve"> Belediye Meclis Üyeleri için </w:t>
            </w:r>
            <w:r w:rsidR="00A35603" w:rsidRPr="00A35603">
              <w:rPr>
                <w:rFonts w:ascii="Cambria" w:hAnsi="Cambria"/>
                <w:b/>
                <w:bCs/>
                <w:color w:val="C00000"/>
                <w:sz w:val="22"/>
                <w:szCs w:val="22"/>
              </w:rPr>
              <w:t>BELEDİYE BAŞKANLARI,</w:t>
            </w:r>
            <w:r w:rsidR="00A35603" w:rsidRPr="00A35603">
              <w:rPr>
                <w:rFonts w:ascii="Cambria" w:hAnsi="Cambria"/>
                <w:color w:val="C00000"/>
                <w:sz w:val="22"/>
                <w:szCs w:val="22"/>
              </w:rPr>
              <w:t xml:space="preserve"> </w:t>
            </w:r>
            <w:r w:rsidRPr="00B13EBD">
              <w:rPr>
                <w:rFonts w:ascii="Cambria" w:hAnsi="Cambria"/>
                <w:color w:val="000000"/>
                <w:sz w:val="22"/>
                <w:szCs w:val="22"/>
              </w:rPr>
              <w:t xml:space="preserve">Belediye Başkanları için </w:t>
            </w:r>
            <w:r w:rsidR="00A35603" w:rsidRPr="00A35603">
              <w:rPr>
                <w:rFonts w:ascii="Cambria" w:hAnsi="Cambria"/>
                <w:b/>
                <w:bCs/>
                <w:color w:val="C00000"/>
                <w:sz w:val="22"/>
                <w:szCs w:val="22"/>
              </w:rPr>
              <w:t>İÇİŞLERİ BAKANLIĞI</w:t>
            </w:r>
            <w:r w:rsidRPr="00B13EBD">
              <w:rPr>
                <w:rFonts w:ascii="Cambria" w:hAnsi="Cambria"/>
                <w:color w:val="000000"/>
                <w:sz w:val="22"/>
                <w:szCs w:val="22"/>
              </w:rPr>
              <w:t>,</w:t>
            </w:r>
          </w:p>
          <w:p w14:paraId="3C88E7DC" w14:textId="0FE6671C" w:rsidR="00093AE1" w:rsidRPr="00A35603" w:rsidRDefault="00093AE1" w:rsidP="00E71F38">
            <w:pPr>
              <w:pStyle w:val="nor"/>
              <w:spacing w:before="0" w:beforeAutospacing="0" w:after="0" w:afterAutospacing="0" w:line="305" w:lineRule="atLeast"/>
              <w:jc w:val="both"/>
              <w:rPr>
                <w:rFonts w:ascii="Cambria" w:hAnsi="Cambria"/>
                <w:b/>
                <w:bCs/>
                <w:color w:val="C00000"/>
                <w:sz w:val="22"/>
                <w:szCs w:val="22"/>
              </w:rPr>
            </w:pPr>
            <w:r w:rsidRPr="00B13EBD">
              <w:rPr>
                <w:rFonts w:ascii="Cambria" w:hAnsi="Cambria"/>
                <w:color w:val="000000"/>
                <w:sz w:val="22"/>
                <w:szCs w:val="22"/>
              </w:rPr>
              <w:t xml:space="preserve">o) Mal bildirimi verecek son merciler için, kendi kuruluşlarının </w:t>
            </w:r>
            <w:r w:rsidR="00A35603" w:rsidRPr="00A35603">
              <w:rPr>
                <w:rFonts w:ascii="Cambria" w:hAnsi="Cambria"/>
                <w:b/>
                <w:bCs/>
                <w:color w:val="C00000"/>
                <w:sz w:val="22"/>
                <w:szCs w:val="22"/>
              </w:rPr>
              <w:t>ÖZLÜK İŞLERİ İLE İLGİLİ MAKAM VEYA MERCİ,</w:t>
            </w:r>
          </w:p>
          <w:p w14:paraId="6B33B424" w14:textId="60FF4490" w:rsidR="00093AE1" w:rsidRPr="00A35603" w:rsidRDefault="00093AE1" w:rsidP="00E71F38">
            <w:pPr>
              <w:pStyle w:val="nor"/>
              <w:spacing w:before="0" w:beforeAutospacing="0" w:after="0" w:afterAutospacing="0" w:line="305" w:lineRule="atLeast"/>
              <w:jc w:val="both"/>
              <w:rPr>
                <w:rFonts w:ascii="Cambria" w:hAnsi="Cambria"/>
                <w:b/>
                <w:bCs/>
                <w:color w:val="C00000"/>
                <w:sz w:val="22"/>
                <w:szCs w:val="22"/>
              </w:rPr>
            </w:pPr>
            <w:r w:rsidRPr="00B13EBD">
              <w:rPr>
                <w:rFonts w:ascii="Cambria" w:hAnsi="Cambria"/>
                <w:color w:val="000000"/>
                <w:spacing w:val="-2"/>
                <w:sz w:val="22"/>
                <w:szCs w:val="22"/>
              </w:rPr>
              <w:t xml:space="preserve">p) Gazete sahibi gerçek kişiler ile, gazete sahibi şirketlerin yönetim ve denetim kurulu üyeleri, sorumlu müdürleri, başyazarları ve fıkra yazarları </w:t>
            </w:r>
            <w:r w:rsidR="00A35603" w:rsidRPr="00A35603">
              <w:rPr>
                <w:rFonts w:ascii="Cambria" w:hAnsi="Cambria"/>
                <w:b/>
                <w:bCs/>
                <w:color w:val="C00000"/>
                <w:spacing w:val="-2"/>
                <w:sz w:val="22"/>
                <w:szCs w:val="22"/>
              </w:rPr>
              <w:t>BULUNDUKLARI YER EN BÜYÜK MÜLKİ AMİRLİĞİ,</w:t>
            </w:r>
          </w:p>
          <w:p w14:paraId="3992C563" w14:textId="6D523AC9"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r) Vakıfların idare organlarında görev alanlar için </w:t>
            </w:r>
            <w:r w:rsidR="00A35603" w:rsidRPr="00A35603">
              <w:rPr>
                <w:rFonts w:ascii="Cambria" w:hAnsi="Cambria"/>
                <w:b/>
                <w:bCs/>
                <w:color w:val="C00000"/>
                <w:sz w:val="22"/>
                <w:szCs w:val="22"/>
              </w:rPr>
              <w:t>VAKIFLAR GENEL MÜDÜRLÜĞÜ</w:t>
            </w:r>
            <w:r w:rsidRPr="00B13EBD">
              <w:rPr>
                <w:rFonts w:ascii="Cambria" w:hAnsi="Cambria"/>
                <w:color w:val="000000"/>
                <w:sz w:val="22"/>
                <w:szCs w:val="22"/>
              </w:rPr>
              <w:t>,</w:t>
            </w:r>
          </w:p>
          <w:p w14:paraId="4EAB27A1" w14:textId="77777777" w:rsidR="00093AE1" w:rsidRPr="00A35603" w:rsidRDefault="00093AE1" w:rsidP="00E71F38">
            <w:pPr>
              <w:pStyle w:val="nor"/>
              <w:spacing w:before="0" w:beforeAutospacing="0" w:after="0" w:afterAutospacing="0" w:line="305" w:lineRule="atLeast"/>
              <w:jc w:val="both"/>
              <w:rPr>
                <w:rFonts w:ascii="Cambria" w:hAnsi="Cambria"/>
                <w:b/>
                <w:bCs/>
                <w:color w:val="C00000"/>
                <w:sz w:val="22"/>
                <w:szCs w:val="22"/>
              </w:rPr>
            </w:pPr>
            <w:r w:rsidRPr="00B13EBD">
              <w:rPr>
                <w:rFonts w:ascii="Cambria" w:hAnsi="Cambria"/>
                <w:color w:val="000000"/>
                <w:sz w:val="22"/>
                <w:szCs w:val="22"/>
              </w:rPr>
              <w:t xml:space="preserve">Görevleri sebebiyle birden fazla mal bildiriminde bulunması gerekenler </w:t>
            </w:r>
            <w:r w:rsidRPr="00A35603">
              <w:rPr>
                <w:rFonts w:ascii="Cambria" w:hAnsi="Cambria"/>
                <w:b/>
                <w:bCs/>
                <w:color w:val="C00000"/>
                <w:sz w:val="22"/>
                <w:szCs w:val="22"/>
              </w:rPr>
              <w:t>asli görevlerinden dolayı bir tek mal bildiriminde bulunurlar.</w:t>
            </w:r>
          </w:p>
          <w:p w14:paraId="0FD20770" w14:textId="53ACF5E8" w:rsidR="00981254" w:rsidRPr="00B13EBD" w:rsidRDefault="00981254" w:rsidP="00E71F38">
            <w:pPr>
              <w:spacing w:after="0" w:line="305" w:lineRule="atLeast"/>
              <w:jc w:val="both"/>
              <w:textAlignment w:val="baseline"/>
              <w:rPr>
                <w:rFonts w:ascii="Cambria" w:hAnsi="Cambria"/>
                <w:bCs/>
              </w:rPr>
            </w:pPr>
          </w:p>
        </w:tc>
        <w:tc>
          <w:tcPr>
            <w:tcW w:w="7512" w:type="dxa"/>
          </w:tcPr>
          <w:p w14:paraId="038E93A1" w14:textId="53445071" w:rsidR="00B13EBD" w:rsidRDefault="00B13EBD" w:rsidP="00B13EBD">
            <w:pPr>
              <w:pStyle w:val="AralkYok"/>
              <w:jc w:val="center"/>
              <w:rPr>
                <w:rFonts w:ascii="Cambria" w:eastAsia="Times New Roman" w:hAnsi="Cambria" w:cs="Times New Roman"/>
                <w:lang w:eastAsia="tr-TR"/>
              </w:rPr>
            </w:pPr>
            <w:r w:rsidRPr="00B13EBD">
              <w:rPr>
                <w:rFonts w:ascii="Cambria" w:hAnsi="Cambria"/>
                <w:bCs/>
              </w:rPr>
              <w:lastRenderedPageBreak/>
              <w:t xml:space="preserve">İlgili Kanunda bu madde, </w:t>
            </w:r>
            <w:r w:rsidRPr="00B13EBD">
              <w:rPr>
                <w:rFonts w:ascii="Cambria" w:eastAsia="Times New Roman" w:hAnsi="Cambria" w:cs="Times New Roman"/>
                <w:lang w:eastAsia="tr-TR"/>
              </w:rPr>
              <w:t>3628 sayılı Mal Bildiriminde Bulunulması, Rüşvet ve Yolsuzluklara Mücadele Kanununa göre mal bildirimlerin</w:t>
            </w:r>
            <w:r>
              <w:rPr>
                <w:rFonts w:ascii="Cambria" w:eastAsia="Times New Roman" w:hAnsi="Cambria" w:cs="Times New Roman"/>
                <w:lang w:eastAsia="tr-TR"/>
              </w:rPr>
              <w:t>in verileceği mercileri</w:t>
            </w:r>
            <w:r w:rsidRPr="00B13EBD">
              <w:rPr>
                <w:rFonts w:ascii="Cambria" w:eastAsia="Times New Roman" w:hAnsi="Cambria" w:cs="Times New Roman"/>
                <w:lang w:eastAsia="tr-TR"/>
              </w:rPr>
              <w:t xml:space="preserve"> </w:t>
            </w:r>
            <w:r>
              <w:rPr>
                <w:rFonts w:ascii="Cambria" w:eastAsia="Times New Roman" w:hAnsi="Cambria" w:cs="Times New Roman"/>
                <w:lang w:eastAsia="tr-TR"/>
              </w:rPr>
              <w:t xml:space="preserve">düzenlemektedir. </w:t>
            </w:r>
          </w:p>
          <w:p w14:paraId="5F46E14D" w14:textId="77777777" w:rsidR="00B13EBD" w:rsidRDefault="00B13EBD" w:rsidP="00B13EBD">
            <w:pPr>
              <w:pStyle w:val="AralkYok"/>
              <w:jc w:val="center"/>
              <w:rPr>
                <w:rFonts w:ascii="Cambria" w:eastAsia="Times New Roman" w:hAnsi="Cambria" w:cs="Times New Roman"/>
                <w:lang w:eastAsia="tr-TR"/>
              </w:rPr>
            </w:pPr>
          </w:p>
          <w:p w14:paraId="171573DA" w14:textId="77777777" w:rsidR="00B13EBD" w:rsidRDefault="00B13EBD" w:rsidP="00B13EBD">
            <w:pPr>
              <w:pStyle w:val="AralkYok"/>
              <w:jc w:val="center"/>
              <w:rPr>
                <w:rFonts w:ascii="Cambria" w:eastAsia="Times New Roman" w:hAnsi="Cambria" w:cs="Times New Roman"/>
                <w:lang w:eastAsia="tr-TR"/>
              </w:rPr>
            </w:pPr>
          </w:p>
          <w:p w14:paraId="2DAD4CA2" w14:textId="4FEB8F27" w:rsidR="00A35603" w:rsidRDefault="00A35603" w:rsidP="00A35603">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3628 sayılı Mal Bildiriminde Bulunulması, Rüşvet ve Yolsuzluklara Mücadele Kanununa göre </w:t>
            </w:r>
            <w:r>
              <w:rPr>
                <w:rFonts w:ascii="Cambria" w:hAnsi="Cambria"/>
                <w:i/>
                <w:iCs/>
                <w:color w:val="C00000"/>
              </w:rPr>
              <w:t>yüksek mahkemelerin daire başkan ve üyeleri mal beyanlarını nereye verir</w:t>
            </w:r>
            <w:r w:rsidRPr="00B13EBD">
              <w:rPr>
                <w:rFonts w:ascii="Cambria" w:eastAsia="Times New Roman" w:hAnsi="Cambria" w:cs="Times New Roman"/>
                <w:i/>
                <w:iCs/>
                <w:color w:val="C00000"/>
                <w:lang w:eastAsia="tr-TR"/>
              </w:rPr>
              <w:t>?</w:t>
            </w:r>
            <w:r>
              <w:rPr>
                <w:rFonts w:ascii="Cambria" w:eastAsia="Times New Roman" w:hAnsi="Cambria" w:cs="Times New Roman"/>
                <w:i/>
                <w:iCs/>
                <w:color w:val="C00000"/>
                <w:lang w:eastAsia="tr-TR"/>
              </w:rPr>
              <w:t>”</w:t>
            </w:r>
            <w:r w:rsidRPr="00B13EBD">
              <w:rPr>
                <w:rFonts w:ascii="Cambria" w:eastAsia="Times New Roman" w:hAnsi="Cambria" w:cs="Times New Roman"/>
                <w:i/>
                <w:iCs/>
                <w:color w:val="C00000"/>
                <w:lang w:eastAsia="tr-TR"/>
              </w:rPr>
              <w:t xml:space="preserve"> </w:t>
            </w:r>
            <w:r w:rsidRPr="00B13EBD">
              <w:rPr>
                <w:rFonts w:ascii="Cambria" w:hAnsi="Cambria"/>
                <w:bCs/>
              </w:rPr>
              <w:t xml:space="preserve"> kalıbında bir soru gelebilir.</w:t>
            </w:r>
          </w:p>
          <w:p w14:paraId="4E953168" w14:textId="77777777" w:rsidR="00CF4A01" w:rsidRDefault="00CF4A01" w:rsidP="00E71F38">
            <w:pPr>
              <w:pStyle w:val="AralkYok"/>
              <w:jc w:val="center"/>
              <w:rPr>
                <w:rFonts w:ascii="Cambria" w:hAnsi="Cambria"/>
                <w:bCs/>
              </w:rPr>
            </w:pPr>
          </w:p>
          <w:p w14:paraId="15D2FF76" w14:textId="77777777" w:rsidR="00A35603" w:rsidRDefault="00A35603" w:rsidP="00E71F38">
            <w:pPr>
              <w:pStyle w:val="AralkYok"/>
              <w:jc w:val="center"/>
              <w:rPr>
                <w:rFonts w:ascii="Cambria" w:hAnsi="Cambria"/>
                <w:bCs/>
              </w:rPr>
            </w:pPr>
          </w:p>
          <w:p w14:paraId="21F02EE4" w14:textId="77777777" w:rsidR="00A35603" w:rsidRDefault="00A35603" w:rsidP="00E71F38">
            <w:pPr>
              <w:pStyle w:val="AralkYok"/>
              <w:jc w:val="center"/>
              <w:rPr>
                <w:rFonts w:ascii="Cambria" w:hAnsi="Cambria"/>
                <w:bCs/>
              </w:rPr>
            </w:pPr>
          </w:p>
          <w:p w14:paraId="3EA22C33" w14:textId="77777777" w:rsidR="00A35603" w:rsidRDefault="00A35603" w:rsidP="00E71F38">
            <w:pPr>
              <w:pStyle w:val="AralkYok"/>
              <w:jc w:val="center"/>
              <w:rPr>
                <w:rFonts w:ascii="Cambria" w:hAnsi="Cambria"/>
                <w:bCs/>
              </w:rPr>
            </w:pPr>
          </w:p>
          <w:p w14:paraId="37E61BC3" w14:textId="77777777" w:rsidR="00A35603" w:rsidRDefault="00A35603" w:rsidP="00E71F38">
            <w:pPr>
              <w:pStyle w:val="AralkYok"/>
              <w:jc w:val="center"/>
              <w:rPr>
                <w:rFonts w:ascii="Cambria" w:hAnsi="Cambria"/>
                <w:bCs/>
              </w:rPr>
            </w:pPr>
          </w:p>
          <w:p w14:paraId="206B3C44" w14:textId="77777777" w:rsidR="00A35603" w:rsidRDefault="00A35603" w:rsidP="00E71F38">
            <w:pPr>
              <w:pStyle w:val="AralkYok"/>
              <w:jc w:val="center"/>
              <w:rPr>
                <w:rFonts w:ascii="Cambria" w:hAnsi="Cambria"/>
                <w:bCs/>
              </w:rPr>
            </w:pPr>
          </w:p>
          <w:p w14:paraId="40EAAAA2" w14:textId="77777777" w:rsidR="00A35603" w:rsidRDefault="00A35603" w:rsidP="00E71F38">
            <w:pPr>
              <w:pStyle w:val="AralkYok"/>
              <w:jc w:val="center"/>
              <w:rPr>
                <w:rFonts w:ascii="Cambria" w:hAnsi="Cambria"/>
                <w:bCs/>
              </w:rPr>
            </w:pPr>
          </w:p>
          <w:p w14:paraId="05A0F07B" w14:textId="374E9DBA" w:rsidR="00A35603" w:rsidRDefault="00A35603" w:rsidP="00A35603">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3628 sayılı Mal Bildiriminde Bulunulması, Rüşvet ve Yolsuzluklara Mücadele Kanununa göre </w:t>
            </w:r>
            <w:r>
              <w:rPr>
                <w:rFonts w:ascii="Cambria" w:hAnsi="Cambria"/>
                <w:i/>
                <w:iCs/>
                <w:color w:val="C00000"/>
              </w:rPr>
              <w:t>siyasi parti genel başkanlarını mal beyanlarını nereye verir</w:t>
            </w:r>
            <w:r w:rsidRPr="00B13EBD">
              <w:rPr>
                <w:rFonts w:ascii="Cambria" w:eastAsia="Times New Roman" w:hAnsi="Cambria" w:cs="Times New Roman"/>
                <w:i/>
                <w:iCs/>
                <w:color w:val="C00000"/>
                <w:lang w:eastAsia="tr-TR"/>
              </w:rPr>
              <w:t>?</w:t>
            </w:r>
            <w:r>
              <w:rPr>
                <w:rFonts w:ascii="Cambria" w:eastAsia="Times New Roman" w:hAnsi="Cambria" w:cs="Times New Roman"/>
                <w:i/>
                <w:iCs/>
                <w:color w:val="C00000"/>
                <w:lang w:eastAsia="tr-TR"/>
              </w:rPr>
              <w:t>”</w:t>
            </w:r>
            <w:r w:rsidRPr="00B13EBD">
              <w:rPr>
                <w:rFonts w:ascii="Cambria" w:eastAsia="Times New Roman" w:hAnsi="Cambria" w:cs="Times New Roman"/>
                <w:i/>
                <w:iCs/>
                <w:color w:val="C00000"/>
                <w:lang w:eastAsia="tr-TR"/>
              </w:rPr>
              <w:t xml:space="preserve"> </w:t>
            </w:r>
            <w:r w:rsidRPr="00B13EBD">
              <w:rPr>
                <w:rFonts w:ascii="Cambria" w:hAnsi="Cambria"/>
                <w:bCs/>
              </w:rPr>
              <w:t xml:space="preserve"> kalıbında bir soru gelebilir.</w:t>
            </w:r>
          </w:p>
          <w:p w14:paraId="5B743665" w14:textId="77777777" w:rsidR="00A35603" w:rsidRDefault="00A35603" w:rsidP="00E71F38">
            <w:pPr>
              <w:pStyle w:val="AralkYok"/>
              <w:jc w:val="center"/>
              <w:rPr>
                <w:rFonts w:ascii="Cambria" w:hAnsi="Cambria"/>
                <w:bCs/>
              </w:rPr>
            </w:pPr>
          </w:p>
          <w:p w14:paraId="028AA5A8" w14:textId="77777777" w:rsidR="00A35603" w:rsidRDefault="00A35603" w:rsidP="00E71F38">
            <w:pPr>
              <w:pStyle w:val="AralkYok"/>
              <w:jc w:val="center"/>
              <w:rPr>
                <w:rFonts w:ascii="Cambria" w:hAnsi="Cambria"/>
                <w:bCs/>
              </w:rPr>
            </w:pPr>
          </w:p>
          <w:p w14:paraId="692AEE85" w14:textId="77777777" w:rsidR="00A35603" w:rsidRPr="00A35603" w:rsidRDefault="00A35603" w:rsidP="00A35603">
            <w:pPr>
              <w:pStyle w:val="AralkYok"/>
              <w:numPr>
                <w:ilvl w:val="0"/>
                <w:numId w:val="3"/>
              </w:numPr>
              <w:rPr>
                <w:rFonts w:ascii="Cambria" w:hAnsi="Cambria"/>
                <w:bCs/>
                <w:i/>
                <w:iCs/>
                <w:color w:val="C00000"/>
              </w:rPr>
            </w:pPr>
            <w:r w:rsidRPr="00A35603">
              <w:rPr>
                <w:rFonts w:ascii="Cambria" w:hAnsi="Cambria"/>
                <w:bCs/>
                <w:i/>
                <w:iCs/>
                <w:color w:val="C00000"/>
              </w:rPr>
              <w:t>İl Genel Meclis Üyeleri-Vali</w:t>
            </w:r>
          </w:p>
          <w:p w14:paraId="4AFC6C22" w14:textId="77777777" w:rsidR="00A35603" w:rsidRPr="00A35603" w:rsidRDefault="00A35603" w:rsidP="00A35603">
            <w:pPr>
              <w:pStyle w:val="AralkYok"/>
              <w:numPr>
                <w:ilvl w:val="0"/>
                <w:numId w:val="3"/>
              </w:numPr>
              <w:rPr>
                <w:rFonts w:ascii="Cambria" w:hAnsi="Cambria"/>
                <w:bCs/>
                <w:i/>
                <w:iCs/>
                <w:color w:val="C00000"/>
              </w:rPr>
            </w:pPr>
            <w:r w:rsidRPr="00A35603">
              <w:rPr>
                <w:rFonts w:ascii="Cambria" w:hAnsi="Cambria"/>
                <w:bCs/>
                <w:i/>
                <w:iCs/>
                <w:color w:val="C00000"/>
              </w:rPr>
              <w:t>Belediye Meclis Üyeleri-Belediye Başkanları</w:t>
            </w:r>
          </w:p>
          <w:p w14:paraId="76B255B7" w14:textId="77777777" w:rsidR="00A35603" w:rsidRPr="00A35603" w:rsidRDefault="00A35603" w:rsidP="00A35603">
            <w:pPr>
              <w:pStyle w:val="AralkYok"/>
              <w:numPr>
                <w:ilvl w:val="0"/>
                <w:numId w:val="3"/>
              </w:numPr>
              <w:rPr>
                <w:rFonts w:ascii="Cambria" w:hAnsi="Cambria"/>
                <w:bCs/>
                <w:i/>
                <w:iCs/>
                <w:color w:val="C00000"/>
              </w:rPr>
            </w:pPr>
            <w:r w:rsidRPr="00A35603">
              <w:rPr>
                <w:rFonts w:ascii="Cambria" w:hAnsi="Cambria"/>
                <w:bCs/>
                <w:i/>
                <w:iCs/>
                <w:color w:val="C00000"/>
              </w:rPr>
              <w:t>Belediye Başkanları-İçişleri Bakanlığı</w:t>
            </w:r>
          </w:p>
          <w:p w14:paraId="3C0082A3" w14:textId="77777777" w:rsidR="00A35603" w:rsidRPr="00A35603" w:rsidRDefault="00A35603" w:rsidP="00A35603">
            <w:pPr>
              <w:pStyle w:val="AralkYok"/>
              <w:jc w:val="center"/>
              <w:rPr>
                <w:rFonts w:ascii="Cambria" w:hAnsi="Cambria"/>
                <w:bCs/>
                <w:i/>
                <w:iCs/>
                <w:color w:val="C00000"/>
              </w:rPr>
            </w:pPr>
          </w:p>
          <w:p w14:paraId="78DB63F7" w14:textId="23D1C13B" w:rsidR="00A35603" w:rsidRDefault="00A35603" w:rsidP="00A35603">
            <w:pPr>
              <w:pStyle w:val="AralkYok"/>
              <w:jc w:val="center"/>
              <w:rPr>
                <w:rFonts w:ascii="Cambria" w:hAnsi="Cambria"/>
                <w:bCs/>
              </w:rPr>
            </w:pPr>
            <w:r w:rsidRPr="00A35603">
              <w:rPr>
                <w:rFonts w:ascii="Cambria" w:eastAsia="Times New Roman" w:hAnsi="Cambria" w:cs="Times New Roman"/>
                <w:i/>
                <w:iCs/>
                <w:color w:val="C00000"/>
                <w:lang w:eastAsia="tr-TR"/>
              </w:rPr>
              <w:t>3628 sayılı Mal Bildiriminde Bulunulması, Rüşvet ve Yolsuzluklara Mücadele Kanununa göre</w:t>
            </w:r>
            <w:r>
              <w:rPr>
                <w:rFonts w:ascii="Cambria" w:eastAsia="Times New Roman" w:hAnsi="Cambria" w:cs="Times New Roman"/>
                <w:i/>
                <w:iCs/>
                <w:color w:val="C00000"/>
                <w:lang w:eastAsia="tr-TR"/>
              </w:rPr>
              <w:t xml:space="preserve"> mal beyanı verecek ve verilecek makamlarla ilgili eşleştirmelerden hangisi doğrudur? </w:t>
            </w:r>
            <w:r w:rsidRPr="00B13EBD">
              <w:rPr>
                <w:rFonts w:ascii="Cambria" w:hAnsi="Cambria"/>
                <w:bCs/>
              </w:rPr>
              <w:t xml:space="preserve"> kalıbında bir soru gelebilir.</w:t>
            </w:r>
          </w:p>
          <w:p w14:paraId="2B3CA9A7" w14:textId="77777777" w:rsidR="00A35603" w:rsidRDefault="00A35603" w:rsidP="00A35603">
            <w:pPr>
              <w:pStyle w:val="AralkYok"/>
              <w:jc w:val="center"/>
              <w:rPr>
                <w:rFonts w:ascii="Cambria" w:hAnsi="Cambria"/>
                <w:bCs/>
              </w:rPr>
            </w:pPr>
          </w:p>
          <w:p w14:paraId="06007331" w14:textId="1397061A" w:rsidR="0002373A" w:rsidRPr="00B13EBD" w:rsidRDefault="0002373A" w:rsidP="00A35603">
            <w:pPr>
              <w:pStyle w:val="AralkYok"/>
              <w:jc w:val="center"/>
              <w:rPr>
                <w:rFonts w:ascii="Cambria" w:hAnsi="Cambria"/>
                <w:bCs/>
              </w:rPr>
            </w:pPr>
          </w:p>
        </w:tc>
      </w:tr>
      <w:tr w:rsidR="00981254" w:rsidRPr="00B13EBD" w14:paraId="7C72AE90" w14:textId="77777777" w:rsidTr="00093AE1">
        <w:trPr>
          <w:trHeight w:val="269"/>
        </w:trPr>
        <w:tc>
          <w:tcPr>
            <w:tcW w:w="7792" w:type="dxa"/>
          </w:tcPr>
          <w:p w14:paraId="27FF32B2" w14:textId="77777777" w:rsidR="00093AE1" w:rsidRPr="00B13EBD" w:rsidRDefault="00093AE1" w:rsidP="00E71F38">
            <w:pPr>
              <w:spacing w:after="0" w:line="305" w:lineRule="atLeast"/>
              <w:rPr>
                <w:rFonts w:ascii="Cambria" w:eastAsia="Times New Roman" w:hAnsi="Cambria" w:cs="Times New Roman"/>
                <w:i/>
                <w:iCs/>
                <w:color w:val="000000"/>
                <w:lang w:eastAsia="tr-TR"/>
              </w:rPr>
            </w:pPr>
            <w:r w:rsidRPr="00B13EBD">
              <w:rPr>
                <w:rFonts w:ascii="Cambria" w:eastAsia="Times New Roman" w:hAnsi="Cambria" w:cs="Times New Roman"/>
                <w:b/>
                <w:bCs/>
                <w:color w:val="000000"/>
                <w:lang w:eastAsia="tr-TR"/>
              </w:rPr>
              <w:lastRenderedPageBreak/>
              <w:t>Bildirimlerin gizliliği</w:t>
            </w:r>
          </w:p>
          <w:p w14:paraId="04489396" w14:textId="77777777" w:rsidR="00093AE1" w:rsidRPr="00B13EBD" w:rsidRDefault="00093AE1" w:rsidP="00E71F38">
            <w:pPr>
              <w:spacing w:after="0" w:line="305" w:lineRule="atLeast"/>
              <w:jc w:val="both"/>
              <w:rPr>
                <w:rFonts w:ascii="Cambria" w:eastAsia="Times New Roman" w:hAnsi="Cambria" w:cs="Times New Roman"/>
                <w:color w:val="000000"/>
                <w:lang w:eastAsia="tr-TR"/>
              </w:rPr>
            </w:pPr>
            <w:r w:rsidRPr="00B13EBD">
              <w:rPr>
                <w:rFonts w:ascii="Cambria" w:eastAsia="Times New Roman" w:hAnsi="Cambria" w:cs="Times New Roman"/>
                <w:b/>
                <w:bCs/>
                <w:color w:val="000000"/>
                <w:lang w:eastAsia="tr-TR"/>
              </w:rPr>
              <w:t>Madde 9 – </w:t>
            </w:r>
            <w:r w:rsidRPr="00B13EBD">
              <w:rPr>
                <w:rFonts w:ascii="Cambria" w:eastAsia="Times New Roman" w:hAnsi="Cambria" w:cs="Times New Roman"/>
                <w:color w:val="000000"/>
                <w:lang w:eastAsia="tr-TR"/>
              </w:rPr>
              <w:t xml:space="preserve">Mal bildirimleri, özel kanunlardaki hükümler saklı kalmak kaydıyla bildirimde bulunanın </w:t>
            </w:r>
            <w:r w:rsidRPr="0002373A">
              <w:rPr>
                <w:rFonts w:ascii="Cambria" w:eastAsia="Times New Roman" w:hAnsi="Cambria" w:cs="Times New Roman"/>
                <w:b/>
                <w:bCs/>
                <w:color w:val="C00000"/>
                <w:lang w:eastAsia="tr-TR"/>
              </w:rPr>
              <w:t>özel dosyasında</w:t>
            </w:r>
            <w:r w:rsidRPr="0002373A">
              <w:rPr>
                <w:rFonts w:ascii="Cambria" w:eastAsia="Times New Roman" w:hAnsi="Cambria" w:cs="Times New Roman"/>
                <w:color w:val="C00000"/>
                <w:lang w:eastAsia="tr-TR"/>
              </w:rPr>
              <w:t xml:space="preserve"> </w:t>
            </w:r>
            <w:r w:rsidRPr="00B13EBD">
              <w:rPr>
                <w:rFonts w:ascii="Cambria" w:eastAsia="Times New Roman" w:hAnsi="Cambria" w:cs="Times New Roman"/>
                <w:color w:val="000000"/>
                <w:lang w:eastAsia="tr-TR"/>
              </w:rPr>
              <w:t>saklanır. Bildirimlerin içeriği hakkında, 20 nci madde hükmü dışında hiçbir şekilde açıklama yapılamaz ve bilgi verilemez. Ayrıca mal bildirimlerindeki bilgiler ve kayıtlar esas alınarak içeriği hakkında yayında bulunulamaz.</w:t>
            </w:r>
          </w:p>
          <w:p w14:paraId="7C899E07" w14:textId="22ECAA24" w:rsidR="00981254" w:rsidRPr="00B13EBD" w:rsidRDefault="00093AE1" w:rsidP="00E71F38">
            <w:pPr>
              <w:spacing w:after="0" w:line="305" w:lineRule="atLeast"/>
              <w:jc w:val="both"/>
              <w:rPr>
                <w:rFonts w:ascii="Cambria" w:hAnsi="Cambria"/>
                <w:bCs/>
              </w:rPr>
            </w:pPr>
            <w:r w:rsidRPr="00B13EBD">
              <w:rPr>
                <w:rFonts w:ascii="Cambria" w:eastAsia="Times New Roman" w:hAnsi="Cambria" w:cs="Times New Roman"/>
                <w:color w:val="000000"/>
                <w:lang w:eastAsia="tr-TR"/>
              </w:rPr>
              <w:t xml:space="preserve">Ancak, </w:t>
            </w:r>
            <w:r w:rsidR="0002373A" w:rsidRPr="0002373A">
              <w:rPr>
                <w:rFonts w:ascii="Cambria" w:eastAsia="Times New Roman" w:hAnsi="Cambria" w:cs="Times New Roman"/>
                <w:b/>
                <w:bCs/>
                <w:color w:val="C00000"/>
                <w:lang w:eastAsia="tr-TR"/>
              </w:rPr>
              <w:t>KAMU GÖREVLİLERİ ETİK KURULU MAL BİLDİRİMLERİNİ GEREKTİĞİNDE İNCELEME YETKİSİNE SAHİPTİR</w:t>
            </w:r>
            <w:r w:rsidRPr="00B13EBD">
              <w:rPr>
                <w:rFonts w:ascii="Cambria" w:eastAsia="Times New Roman" w:hAnsi="Cambria" w:cs="Times New Roman"/>
                <w:color w:val="000000"/>
                <w:lang w:eastAsia="tr-TR"/>
              </w:rPr>
              <w:t xml:space="preserve">. Mal bildirimlerindeki bilgilerin doğruluğunun kontrolü amacıyla ilgili kişi ve kuruluşlar (bankalar ve özel finans kurumları dahil) talep edilen bilgileri </w:t>
            </w:r>
            <w:r w:rsidR="0002373A" w:rsidRPr="0002373A">
              <w:rPr>
                <w:rFonts w:ascii="Cambria" w:eastAsia="Times New Roman" w:hAnsi="Cambria" w:cs="Times New Roman"/>
                <w:b/>
                <w:bCs/>
                <w:color w:val="C00000"/>
                <w:lang w:eastAsia="tr-TR"/>
              </w:rPr>
              <w:t>EN GEÇ OTUZ GÜN</w:t>
            </w:r>
            <w:r w:rsidR="0002373A" w:rsidRPr="0002373A">
              <w:rPr>
                <w:rFonts w:ascii="Cambria" w:eastAsia="Times New Roman" w:hAnsi="Cambria" w:cs="Times New Roman"/>
                <w:color w:val="C00000"/>
                <w:lang w:eastAsia="tr-TR"/>
              </w:rPr>
              <w:t xml:space="preserve"> </w:t>
            </w:r>
            <w:r w:rsidRPr="00B13EBD">
              <w:rPr>
                <w:rFonts w:ascii="Cambria" w:eastAsia="Times New Roman" w:hAnsi="Cambria" w:cs="Times New Roman"/>
                <w:color w:val="000000"/>
                <w:lang w:eastAsia="tr-TR"/>
              </w:rPr>
              <w:t xml:space="preserve">içinde </w:t>
            </w:r>
            <w:r w:rsidR="0002373A" w:rsidRPr="0002373A">
              <w:rPr>
                <w:rFonts w:ascii="Cambria" w:eastAsia="Times New Roman" w:hAnsi="Cambria" w:cs="Times New Roman"/>
                <w:b/>
                <w:bCs/>
                <w:color w:val="C00000"/>
                <w:lang w:eastAsia="tr-TR"/>
              </w:rPr>
              <w:t>KURULA</w:t>
            </w:r>
            <w:r w:rsidRPr="00B13EBD">
              <w:rPr>
                <w:rFonts w:ascii="Cambria" w:eastAsia="Times New Roman" w:hAnsi="Cambria" w:cs="Times New Roman"/>
                <w:color w:val="000000"/>
                <w:lang w:eastAsia="tr-TR"/>
              </w:rPr>
              <w:t xml:space="preserve"> vermekle yükümlüdürler.</w:t>
            </w:r>
          </w:p>
        </w:tc>
        <w:tc>
          <w:tcPr>
            <w:tcW w:w="7512" w:type="dxa"/>
          </w:tcPr>
          <w:p w14:paraId="4465C6D6" w14:textId="4532D871" w:rsidR="0002373A" w:rsidRDefault="0002373A" w:rsidP="0002373A">
            <w:pPr>
              <w:pStyle w:val="AralkYok"/>
              <w:jc w:val="center"/>
              <w:rPr>
                <w:rFonts w:ascii="Cambria" w:eastAsia="Times New Roman" w:hAnsi="Cambria" w:cs="Times New Roman"/>
                <w:lang w:eastAsia="tr-TR"/>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 mal bildirimlerin</w:t>
            </w:r>
            <w:r>
              <w:rPr>
                <w:rFonts w:ascii="Cambria" w:eastAsia="Times New Roman" w:hAnsi="Cambria" w:cs="Times New Roman"/>
                <w:lang w:eastAsia="tr-TR"/>
              </w:rPr>
              <w:t>in gizliliği ve mal bildirimlerini incelemeye yetkili makamı</w:t>
            </w:r>
            <w:r w:rsidRPr="00B13EBD">
              <w:rPr>
                <w:rFonts w:ascii="Cambria" w:eastAsia="Times New Roman" w:hAnsi="Cambria" w:cs="Times New Roman"/>
                <w:lang w:eastAsia="tr-TR"/>
              </w:rPr>
              <w:t xml:space="preserve"> </w:t>
            </w:r>
            <w:r>
              <w:rPr>
                <w:rFonts w:ascii="Cambria" w:eastAsia="Times New Roman" w:hAnsi="Cambria" w:cs="Times New Roman"/>
                <w:lang w:eastAsia="tr-TR"/>
              </w:rPr>
              <w:t xml:space="preserve">düzenlemektedir. </w:t>
            </w:r>
          </w:p>
          <w:p w14:paraId="299DDE52" w14:textId="77777777" w:rsidR="00981254" w:rsidRDefault="00981254" w:rsidP="00E71F38">
            <w:pPr>
              <w:pStyle w:val="AralkYok"/>
              <w:jc w:val="center"/>
              <w:rPr>
                <w:rFonts w:ascii="Cambria" w:hAnsi="Cambria"/>
                <w:bCs/>
              </w:rPr>
            </w:pPr>
          </w:p>
          <w:p w14:paraId="07219BE4" w14:textId="77777777" w:rsidR="0002373A" w:rsidRDefault="0002373A" w:rsidP="00E71F38">
            <w:pPr>
              <w:pStyle w:val="AralkYok"/>
              <w:jc w:val="center"/>
              <w:rPr>
                <w:rFonts w:ascii="Cambria" w:hAnsi="Cambria"/>
                <w:bCs/>
              </w:rPr>
            </w:pPr>
          </w:p>
          <w:p w14:paraId="2F664056" w14:textId="4B6E9CCD" w:rsidR="0002373A" w:rsidRDefault="0002373A" w:rsidP="0002373A">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3628 sayılı Mal Bildiriminde Bulunulması, Rüşvet ve Yolsuzluklara Mücadele Kanununa göre </w:t>
            </w:r>
            <w:r>
              <w:rPr>
                <w:rFonts w:ascii="Cambria" w:hAnsi="Cambria"/>
                <w:i/>
                <w:iCs/>
                <w:color w:val="C00000"/>
              </w:rPr>
              <w:t>mal bildirimleri nerede saklanır</w:t>
            </w:r>
            <w:r w:rsidRPr="00B13EBD">
              <w:rPr>
                <w:rFonts w:ascii="Cambria" w:eastAsia="Times New Roman" w:hAnsi="Cambria" w:cs="Times New Roman"/>
                <w:i/>
                <w:iCs/>
                <w:color w:val="C00000"/>
                <w:lang w:eastAsia="tr-TR"/>
              </w:rPr>
              <w:t>?</w:t>
            </w:r>
            <w:r>
              <w:rPr>
                <w:rFonts w:ascii="Cambria" w:eastAsia="Times New Roman" w:hAnsi="Cambria" w:cs="Times New Roman"/>
                <w:i/>
                <w:iCs/>
                <w:color w:val="C00000"/>
                <w:lang w:eastAsia="tr-TR"/>
              </w:rPr>
              <w:t>”</w:t>
            </w:r>
            <w:r w:rsidRPr="00B13EBD">
              <w:rPr>
                <w:rFonts w:ascii="Cambria" w:eastAsia="Times New Roman" w:hAnsi="Cambria" w:cs="Times New Roman"/>
                <w:i/>
                <w:iCs/>
                <w:color w:val="C00000"/>
                <w:lang w:eastAsia="tr-TR"/>
              </w:rPr>
              <w:t xml:space="preserve"> </w:t>
            </w:r>
            <w:r w:rsidRPr="00B13EBD">
              <w:rPr>
                <w:rFonts w:ascii="Cambria" w:hAnsi="Cambria"/>
                <w:bCs/>
              </w:rPr>
              <w:t xml:space="preserve"> kalıbında bir soru gelebilir.</w:t>
            </w:r>
          </w:p>
          <w:p w14:paraId="53063712" w14:textId="77777777" w:rsidR="0002373A" w:rsidRDefault="0002373A" w:rsidP="00E71F38">
            <w:pPr>
              <w:pStyle w:val="AralkYok"/>
              <w:jc w:val="center"/>
              <w:rPr>
                <w:rFonts w:ascii="Cambria" w:hAnsi="Cambria"/>
                <w:bCs/>
              </w:rPr>
            </w:pPr>
          </w:p>
          <w:p w14:paraId="307B7FA9" w14:textId="4BE98AF9" w:rsidR="0002373A" w:rsidRDefault="0002373A" w:rsidP="0002373A">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3628 sayılı Mal Bildiriminde Bulunulması, Rüşvet ve Yolsuzluklara Mücadele Kanununa göre </w:t>
            </w:r>
            <w:r>
              <w:rPr>
                <w:rFonts w:ascii="Cambria" w:hAnsi="Cambria"/>
                <w:i/>
                <w:iCs/>
                <w:color w:val="C00000"/>
              </w:rPr>
              <w:t>bildirimlerinin gizliliğiyle ilgili aşağıdakilerden hangisi doğrudur/yanlıştır</w:t>
            </w:r>
            <w:r w:rsidRPr="00B13EBD">
              <w:rPr>
                <w:rFonts w:ascii="Cambria" w:eastAsia="Times New Roman" w:hAnsi="Cambria" w:cs="Times New Roman"/>
                <w:i/>
                <w:iCs/>
                <w:color w:val="C00000"/>
                <w:lang w:eastAsia="tr-TR"/>
              </w:rPr>
              <w:t>?</w:t>
            </w:r>
            <w:r>
              <w:rPr>
                <w:rFonts w:ascii="Cambria" w:eastAsia="Times New Roman" w:hAnsi="Cambria" w:cs="Times New Roman"/>
                <w:i/>
                <w:iCs/>
                <w:color w:val="C00000"/>
                <w:lang w:eastAsia="tr-TR"/>
              </w:rPr>
              <w:t>”</w:t>
            </w:r>
            <w:r w:rsidRPr="00B13EBD">
              <w:rPr>
                <w:rFonts w:ascii="Cambria" w:eastAsia="Times New Roman" w:hAnsi="Cambria" w:cs="Times New Roman"/>
                <w:i/>
                <w:iCs/>
                <w:color w:val="C00000"/>
                <w:lang w:eastAsia="tr-TR"/>
              </w:rPr>
              <w:t xml:space="preserve"> </w:t>
            </w:r>
            <w:r w:rsidRPr="00B13EBD">
              <w:rPr>
                <w:rFonts w:ascii="Cambria" w:hAnsi="Cambria"/>
                <w:bCs/>
              </w:rPr>
              <w:t xml:space="preserve"> kalıbında bir soru gelebilir.</w:t>
            </w:r>
          </w:p>
          <w:p w14:paraId="0F441093" w14:textId="77777777" w:rsidR="0002373A" w:rsidRDefault="0002373A" w:rsidP="00E71F38">
            <w:pPr>
              <w:pStyle w:val="AralkYok"/>
              <w:jc w:val="center"/>
              <w:rPr>
                <w:rFonts w:ascii="Cambria" w:hAnsi="Cambria"/>
                <w:bCs/>
              </w:rPr>
            </w:pPr>
          </w:p>
          <w:p w14:paraId="413CA2C8" w14:textId="1859F65D" w:rsidR="0002373A" w:rsidRDefault="0002373A" w:rsidP="0002373A">
            <w:pPr>
              <w:pStyle w:val="AralkYok"/>
              <w:jc w:val="center"/>
              <w:rPr>
                <w:rFonts w:ascii="Cambria" w:hAnsi="Cambria"/>
                <w:bCs/>
              </w:rPr>
            </w:pPr>
            <w:r w:rsidRPr="00B13EBD">
              <w:rPr>
                <w:rFonts w:ascii="Cambria" w:hAnsi="Cambria"/>
                <w:bCs/>
                <w:i/>
                <w:iCs/>
                <w:color w:val="C00000"/>
              </w:rPr>
              <w:t>“</w:t>
            </w:r>
            <w:r w:rsidRPr="00B13EBD">
              <w:rPr>
                <w:rFonts w:ascii="Cambria" w:eastAsia="Times New Roman" w:hAnsi="Cambria" w:cs="Times New Roman"/>
                <w:i/>
                <w:iCs/>
                <w:color w:val="C00000"/>
                <w:lang w:eastAsia="tr-TR"/>
              </w:rPr>
              <w:t xml:space="preserve">3628 sayılı Mal Bildiriminde Bulunulması, Rüşvet ve Yolsuzluklara Mücadele Kanununa göre </w:t>
            </w:r>
            <w:r>
              <w:rPr>
                <w:rFonts w:ascii="Cambria" w:hAnsi="Cambria"/>
                <w:i/>
                <w:iCs/>
                <w:color w:val="C00000"/>
              </w:rPr>
              <w:t>mal bildirimlerini inceleme yetkisine sahip kurum kimdir</w:t>
            </w:r>
            <w:r w:rsidRPr="00B13EBD">
              <w:rPr>
                <w:rFonts w:ascii="Cambria" w:eastAsia="Times New Roman" w:hAnsi="Cambria" w:cs="Times New Roman"/>
                <w:i/>
                <w:iCs/>
                <w:color w:val="C00000"/>
                <w:lang w:eastAsia="tr-TR"/>
              </w:rPr>
              <w:t>?</w:t>
            </w:r>
            <w:r>
              <w:rPr>
                <w:rFonts w:ascii="Cambria" w:eastAsia="Times New Roman" w:hAnsi="Cambria" w:cs="Times New Roman"/>
                <w:i/>
                <w:iCs/>
                <w:color w:val="C00000"/>
                <w:lang w:eastAsia="tr-TR"/>
              </w:rPr>
              <w:t>”</w:t>
            </w:r>
            <w:r w:rsidRPr="00B13EBD">
              <w:rPr>
                <w:rFonts w:ascii="Cambria" w:eastAsia="Times New Roman" w:hAnsi="Cambria" w:cs="Times New Roman"/>
                <w:i/>
                <w:iCs/>
                <w:color w:val="C00000"/>
                <w:lang w:eastAsia="tr-TR"/>
              </w:rPr>
              <w:t xml:space="preserve"> </w:t>
            </w:r>
            <w:r w:rsidRPr="00B13EBD">
              <w:rPr>
                <w:rFonts w:ascii="Cambria" w:hAnsi="Cambria"/>
                <w:bCs/>
              </w:rPr>
              <w:t xml:space="preserve"> kalıbında bir soru gelebilir.</w:t>
            </w:r>
          </w:p>
          <w:p w14:paraId="759F59DC" w14:textId="77777777" w:rsidR="0002373A" w:rsidRDefault="0002373A" w:rsidP="0002373A">
            <w:pPr>
              <w:pStyle w:val="AralkYok"/>
              <w:jc w:val="center"/>
              <w:rPr>
                <w:rFonts w:ascii="Cambria" w:hAnsi="Cambria"/>
                <w:bCs/>
              </w:rPr>
            </w:pPr>
          </w:p>
          <w:p w14:paraId="324CE30C" w14:textId="36C44867" w:rsidR="0002373A" w:rsidRDefault="0002373A" w:rsidP="0002373A">
            <w:pPr>
              <w:pStyle w:val="AralkYok"/>
              <w:jc w:val="center"/>
              <w:rPr>
                <w:rFonts w:ascii="Cambria" w:hAnsi="Cambria"/>
                <w:bCs/>
              </w:rPr>
            </w:pPr>
            <w:r w:rsidRPr="0091253C">
              <w:rPr>
                <w:rFonts w:ascii="Cambria" w:hAnsi="Cambria"/>
                <w:bCs/>
                <w:i/>
                <w:iCs/>
                <w:color w:val="C00000"/>
              </w:rPr>
              <w:t>“</w:t>
            </w:r>
            <w:r w:rsidRPr="0091253C">
              <w:rPr>
                <w:rFonts w:ascii="Cambria" w:eastAsia="Times New Roman" w:hAnsi="Cambria" w:cs="Times New Roman"/>
                <w:bCs/>
                <w:i/>
                <w:iCs/>
                <w:color w:val="C00000"/>
                <w:lang w:eastAsia="tr-TR"/>
              </w:rPr>
              <w:t xml:space="preserve">3628 sayılı Mal Bildiriminde Bulunulması, Rüşvet ve Yolsuzluklara Mücadele Kanununa göre mal bildirimlerindeki bilgilerin doğruluğunun kontrolü amacıyla ilgili kişi ve kuruluşlar (bankalar ve özel finans kurumları dahil) talep edilen bilgileri </w:t>
            </w:r>
            <w:r w:rsidR="0091253C" w:rsidRPr="0091253C">
              <w:rPr>
                <w:rFonts w:ascii="Cambria" w:eastAsia="Times New Roman" w:hAnsi="Cambria" w:cs="Times New Roman"/>
                <w:bCs/>
                <w:i/>
                <w:iCs/>
                <w:color w:val="C00000"/>
                <w:lang w:eastAsia="tr-TR"/>
              </w:rPr>
              <w:t>en geç kaç gün</w:t>
            </w:r>
            <w:r w:rsidRPr="0091253C">
              <w:rPr>
                <w:rFonts w:ascii="Cambria" w:eastAsia="Times New Roman" w:hAnsi="Cambria" w:cs="Times New Roman"/>
                <w:bCs/>
                <w:i/>
                <w:iCs/>
                <w:color w:val="C00000"/>
                <w:lang w:eastAsia="tr-TR"/>
              </w:rPr>
              <w:t xml:space="preserve"> içinde </w:t>
            </w:r>
            <w:r w:rsidR="0091253C" w:rsidRPr="0091253C">
              <w:rPr>
                <w:rFonts w:ascii="Cambria" w:eastAsia="Times New Roman" w:hAnsi="Cambria" w:cs="Times New Roman"/>
                <w:bCs/>
                <w:i/>
                <w:iCs/>
                <w:color w:val="C00000"/>
                <w:lang w:eastAsia="tr-TR"/>
              </w:rPr>
              <w:t xml:space="preserve">Kamu Görevlileri Etik Kuruluna </w:t>
            </w:r>
            <w:r w:rsidRPr="0091253C">
              <w:rPr>
                <w:rFonts w:ascii="Cambria" w:eastAsia="Times New Roman" w:hAnsi="Cambria" w:cs="Times New Roman"/>
                <w:bCs/>
                <w:i/>
                <w:iCs/>
                <w:color w:val="C00000"/>
                <w:lang w:eastAsia="tr-TR"/>
              </w:rPr>
              <w:t>vermekle yükümlüdürler</w:t>
            </w:r>
            <w:r w:rsidR="0091253C" w:rsidRPr="0091253C">
              <w:rPr>
                <w:rFonts w:ascii="Cambria" w:eastAsia="Times New Roman" w:hAnsi="Cambria" w:cs="Times New Roman"/>
                <w:bCs/>
                <w:i/>
                <w:iCs/>
                <w:color w:val="C00000"/>
                <w:lang w:eastAsia="tr-TR"/>
              </w:rPr>
              <w:t>?</w:t>
            </w:r>
            <w:r w:rsidR="0091253C" w:rsidRPr="0091253C">
              <w:rPr>
                <w:rFonts w:ascii="Cambria" w:eastAsia="Times New Roman" w:hAnsi="Cambria" w:cs="Times New Roman"/>
                <w:color w:val="C00000"/>
                <w:lang w:eastAsia="tr-TR"/>
              </w:rPr>
              <w:t xml:space="preserve"> </w:t>
            </w:r>
            <w:r w:rsidRPr="00B13EBD">
              <w:rPr>
                <w:rFonts w:ascii="Cambria" w:hAnsi="Cambria"/>
                <w:bCs/>
              </w:rPr>
              <w:t>kalıbında bir soru gelebilir.</w:t>
            </w:r>
          </w:p>
          <w:p w14:paraId="46807212" w14:textId="1545EBEC" w:rsidR="0002373A" w:rsidRPr="00B13EBD" w:rsidRDefault="0002373A" w:rsidP="00E71F38">
            <w:pPr>
              <w:pStyle w:val="AralkYok"/>
              <w:jc w:val="center"/>
              <w:rPr>
                <w:rFonts w:ascii="Cambria" w:hAnsi="Cambria"/>
                <w:bCs/>
              </w:rPr>
            </w:pPr>
          </w:p>
        </w:tc>
      </w:tr>
      <w:tr w:rsidR="00C24523" w:rsidRPr="00B13EBD" w14:paraId="38B339E5" w14:textId="77777777" w:rsidTr="00093AE1">
        <w:trPr>
          <w:trHeight w:val="699"/>
        </w:trPr>
        <w:tc>
          <w:tcPr>
            <w:tcW w:w="7792" w:type="dxa"/>
          </w:tcPr>
          <w:p w14:paraId="2ED4EFA0" w14:textId="6E5E6CAB" w:rsidR="00093AE1" w:rsidRPr="00B13EBD" w:rsidRDefault="00093AE1" w:rsidP="00E71F38">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10 – </w:t>
            </w:r>
            <w:r w:rsidRPr="00B13EBD">
              <w:rPr>
                <w:rFonts w:ascii="Cambria" w:hAnsi="Cambria"/>
                <w:color w:val="000000"/>
                <w:sz w:val="22"/>
                <w:szCs w:val="22"/>
              </w:rPr>
              <w:t xml:space="preserve">6 ncı maddede belirtilen sürelerde mal bildiriminde bulunmayana bildirimlerin verileceği mercilerce </w:t>
            </w:r>
            <w:r w:rsidR="0091253C" w:rsidRPr="0091253C">
              <w:rPr>
                <w:rFonts w:ascii="Cambria" w:hAnsi="Cambria"/>
                <w:b/>
                <w:bCs/>
                <w:color w:val="C00000"/>
                <w:sz w:val="22"/>
                <w:szCs w:val="22"/>
              </w:rPr>
              <w:t>İHTARDA</w:t>
            </w:r>
            <w:r w:rsidRPr="00B13EBD">
              <w:rPr>
                <w:rFonts w:ascii="Cambria" w:hAnsi="Cambria"/>
                <w:color w:val="000000"/>
                <w:sz w:val="22"/>
                <w:szCs w:val="22"/>
              </w:rPr>
              <w:t xml:space="preserve"> bulunulur. İhtarın kendisine tebliğinden itibaren </w:t>
            </w:r>
            <w:r w:rsidR="0091253C" w:rsidRPr="0091253C">
              <w:rPr>
                <w:rFonts w:ascii="Cambria" w:hAnsi="Cambria"/>
                <w:b/>
                <w:bCs/>
                <w:color w:val="C00000"/>
                <w:sz w:val="22"/>
                <w:szCs w:val="22"/>
              </w:rPr>
              <w:t>OTUZ GÜN</w:t>
            </w:r>
            <w:r w:rsidR="0091253C" w:rsidRPr="0091253C">
              <w:rPr>
                <w:rFonts w:ascii="Cambria" w:hAnsi="Cambria"/>
                <w:color w:val="C00000"/>
                <w:sz w:val="22"/>
                <w:szCs w:val="22"/>
              </w:rPr>
              <w:t xml:space="preserve"> </w:t>
            </w:r>
            <w:r w:rsidRPr="00B13EBD">
              <w:rPr>
                <w:rFonts w:ascii="Cambria" w:hAnsi="Cambria"/>
                <w:color w:val="000000"/>
                <w:sz w:val="22"/>
                <w:szCs w:val="22"/>
              </w:rPr>
              <w:t xml:space="preserve">içinde mazeretsiz olarak bildirimde bulunmayana </w:t>
            </w:r>
            <w:r w:rsidR="0091253C" w:rsidRPr="0091253C">
              <w:rPr>
                <w:rFonts w:ascii="Cambria" w:hAnsi="Cambria"/>
                <w:b/>
                <w:bCs/>
                <w:color w:val="C00000"/>
                <w:sz w:val="22"/>
                <w:szCs w:val="22"/>
              </w:rPr>
              <w:t>ÜÇ AYA</w:t>
            </w:r>
            <w:r w:rsidR="0091253C" w:rsidRPr="0091253C">
              <w:rPr>
                <w:rFonts w:ascii="Cambria" w:hAnsi="Cambria"/>
                <w:color w:val="C00000"/>
                <w:sz w:val="22"/>
                <w:szCs w:val="22"/>
              </w:rPr>
              <w:t xml:space="preserve"> </w:t>
            </w:r>
            <w:r w:rsidRPr="00B13EBD">
              <w:rPr>
                <w:rFonts w:ascii="Cambria" w:hAnsi="Cambria"/>
                <w:color w:val="000000"/>
                <w:sz w:val="22"/>
                <w:szCs w:val="22"/>
              </w:rPr>
              <w:t xml:space="preserve">kadar </w:t>
            </w:r>
            <w:r w:rsidR="0091253C" w:rsidRPr="0091253C">
              <w:rPr>
                <w:rFonts w:ascii="Cambria" w:hAnsi="Cambria"/>
                <w:b/>
                <w:bCs/>
                <w:color w:val="C00000"/>
                <w:sz w:val="22"/>
                <w:szCs w:val="22"/>
              </w:rPr>
              <w:t>HAPİS CEZASI</w:t>
            </w:r>
            <w:r w:rsidR="0091253C" w:rsidRPr="0091253C">
              <w:rPr>
                <w:rFonts w:ascii="Cambria" w:hAnsi="Cambria"/>
                <w:color w:val="C00000"/>
                <w:sz w:val="22"/>
                <w:szCs w:val="22"/>
              </w:rPr>
              <w:t xml:space="preserve"> </w:t>
            </w:r>
            <w:r w:rsidRPr="00B13EBD">
              <w:rPr>
                <w:rFonts w:ascii="Cambria" w:hAnsi="Cambria"/>
                <w:color w:val="000000"/>
                <w:sz w:val="22"/>
                <w:szCs w:val="22"/>
              </w:rPr>
              <w:t>verilir.</w:t>
            </w:r>
          </w:p>
          <w:p w14:paraId="2F17BAFA" w14:textId="1EB02F46" w:rsidR="00C24523" w:rsidRPr="00B13EBD" w:rsidRDefault="00093AE1" w:rsidP="00E71F38">
            <w:pPr>
              <w:pStyle w:val="nor"/>
              <w:spacing w:before="0" w:beforeAutospacing="0" w:after="0" w:afterAutospacing="0" w:line="305" w:lineRule="atLeast"/>
              <w:jc w:val="both"/>
              <w:rPr>
                <w:rFonts w:ascii="Cambria" w:hAnsi="Cambria"/>
                <w:b/>
                <w:bCs/>
                <w:color w:val="000000"/>
                <w:sz w:val="22"/>
                <w:szCs w:val="22"/>
              </w:rPr>
            </w:pPr>
            <w:r w:rsidRPr="00B13EBD">
              <w:rPr>
                <w:rFonts w:ascii="Cambria" w:hAnsi="Cambria"/>
                <w:color w:val="000000"/>
                <w:sz w:val="22"/>
                <w:szCs w:val="22"/>
              </w:rPr>
              <w:t xml:space="preserve">Soruşturma ile ilgili olarak verilen süre zarfında mal bildiriminde bulunmayana </w:t>
            </w:r>
            <w:r w:rsidR="0091253C" w:rsidRPr="0091253C">
              <w:rPr>
                <w:rFonts w:ascii="Cambria" w:hAnsi="Cambria"/>
                <w:b/>
                <w:bCs/>
                <w:color w:val="C00000"/>
                <w:sz w:val="22"/>
                <w:szCs w:val="22"/>
              </w:rPr>
              <w:t>ÜÇ AYDAN BİR YILA KADAR HAPİS CEZASI</w:t>
            </w:r>
            <w:r w:rsidR="0091253C" w:rsidRPr="0091253C">
              <w:rPr>
                <w:rFonts w:ascii="Cambria" w:hAnsi="Cambria"/>
                <w:color w:val="C00000"/>
                <w:sz w:val="22"/>
                <w:szCs w:val="22"/>
              </w:rPr>
              <w:t xml:space="preserve"> </w:t>
            </w:r>
            <w:r w:rsidRPr="00B13EBD">
              <w:rPr>
                <w:rFonts w:ascii="Cambria" w:hAnsi="Cambria"/>
                <w:color w:val="000000"/>
                <w:sz w:val="22"/>
                <w:szCs w:val="22"/>
              </w:rPr>
              <w:t>verilir.</w:t>
            </w:r>
          </w:p>
        </w:tc>
        <w:tc>
          <w:tcPr>
            <w:tcW w:w="7512" w:type="dxa"/>
          </w:tcPr>
          <w:p w14:paraId="1FA44E61" w14:textId="5755866F" w:rsidR="0091253C" w:rsidRDefault="0091253C" w:rsidP="0091253C">
            <w:pPr>
              <w:pStyle w:val="AralkYok"/>
              <w:jc w:val="center"/>
              <w:rPr>
                <w:rFonts w:ascii="Cambria" w:eastAsia="Times New Roman" w:hAnsi="Cambria" w:cs="Times New Roman"/>
                <w:lang w:eastAsia="tr-TR"/>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yasal sürelerde mal bildirimde bulunmayanlara yapılacak işlemler ve cezai müeyyideleri</w:t>
            </w:r>
            <w:r w:rsidRPr="00B13EBD">
              <w:rPr>
                <w:rFonts w:ascii="Cambria" w:eastAsia="Times New Roman" w:hAnsi="Cambria" w:cs="Times New Roman"/>
                <w:lang w:eastAsia="tr-TR"/>
              </w:rPr>
              <w:t xml:space="preserve"> </w:t>
            </w:r>
            <w:r>
              <w:rPr>
                <w:rFonts w:ascii="Cambria" w:eastAsia="Times New Roman" w:hAnsi="Cambria" w:cs="Times New Roman"/>
                <w:lang w:eastAsia="tr-TR"/>
              </w:rPr>
              <w:t xml:space="preserve">düzenlemektedir. </w:t>
            </w:r>
          </w:p>
          <w:p w14:paraId="3480FCFE" w14:textId="77777777" w:rsidR="00C24523" w:rsidRDefault="00C24523" w:rsidP="00E71F38">
            <w:pPr>
              <w:pStyle w:val="AralkYok"/>
              <w:jc w:val="center"/>
              <w:rPr>
                <w:rFonts w:ascii="Cambria" w:hAnsi="Cambria"/>
                <w:bCs/>
              </w:rPr>
            </w:pPr>
          </w:p>
          <w:p w14:paraId="2C3B578A" w14:textId="77777777" w:rsidR="00BB1788" w:rsidRDefault="00BB1788" w:rsidP="00E71F38">
            <w:pPr>
              <w:pStyle w:val="AralkYok"/>
              <w:jc w:val="center"/>
              <w:rPr>
                <w:rFonts w:ascii="Cambria" w:hAnsi="Cambria"/>
                <w:bCs/>
              </w:rPr>
            </w:pPr>
            <w:r w:rsidRPr="0091253C">
              <w:rPr>
                <w:rFonts w:ascii="Cambria" w:hAnsi="Cambria"/>
                <w:bCs/>
                <w:i/>
                <w:iCs/>
                <w:color w:val="C00000"/>
              </w:rPr>
              <w:t>“</w:t>
            </w:r>
            <w:r w:rsidRPr="0091253C">
              <w:rPr>
                <w:rFonts w:ascii="Cambria" w:eastAsia="Times New Roman" w:hAnsi="Cambria" w:cs="Times New Roman"/>
                <w:bCs/>
                <w:i/>
                <w:iCs/>
                <w:color w:val="C00000"/>
                <w:lang w:eastAsia="tr-TR"/>
              </w:rPr>
              <w:t>3628 sayılı Mal Bildiriminde Bulunulması, Rüşvet ve Yolsuzluklara Mücadele Kanunun</w:t>
            </w:r>
            <w:r>
              <w:rPr>
                <w:rFonts w:ascii="Cambria" w:eastAsia="Times New Roman" w:hAnsi="Cambria" w:cs="Times New Roman"/>
                <w:bCs/>
                <w:i/>
                <w:iCs/>
                <w:color w:val="C00000"/>
                <w:lang w:eastAsia="tr-TR"/>
              </w:rPr>
              <w:t xml:space="preserve">da belirtilen sürelerde mal beyanında bulunmayanlara öncelikle hangi işlem yapılır? </w:t>
            </w:r>
            <w:r w:rsidRPr="00B13EBD">
              <w:rPr>
                <w:rFonts w:ascii="Cambria" w:hAnsi="Cambria"/>
                <w:bCs/>
              </w:rPr>
              <w:t xml:space="preserve"> kalıbında bir soru gelebilir.</w:t>
            </w:r>
          </w:p>
          <w:p w14:paraId="63116992" w14:textId="77777777" w:rsidR="00BB1788" w:rsidRDefault="00BB1788" w:rsidP="00E71F38">
            <w:pPr>
              <w:pStyle w:val="AralkYok"/>
              <w:jc w:val="center"/>
              <w:rPr>
                <w:rFonts w:ascii="Cambria" w:hAnsi="Cambria"/>
                <w:bCs/>
              </w:rPr>
            </w:pPr>
          </w:p>
          <w:p w14:paraId="52F68458" w14:textId="7964DFE0" w:rsidR="00BB1788" w:rsidRDefault="00BB1788" w:rsidP="00E71F38">
            <w:pPr>
              <w:pStyle w:val="AralkYok"/>
              <w:jc w:val="center"/>
              <w:rPr>
                <w:rFonts w:ascii="Cambria" w:hAnsi="Cambria"/>
                <w:bCs/>
              </w:rPr>
            </w:pPr>
            <w:r w:rsidRPr="00BB1788">
              <w:rPr>
                <w:rFonts w:ascii="Cambria" w:eastAsia="Times New Roman" w:hAnsi="Cambria" w:cs="Times New Roman"/>
                <w:bCs/>
                <w:i/>
                <w:iCs/>
                <w:color w:val="C00000"/>
                <w:lang w:eastAsia="tr-TR"/>
              </w:rPr>
              <w:t xml:space="preserve">3628 sayılı Mal Bildiriminde Bulunulması, Rüşvet ve Yolsuzluklara Mücadele Kanununa </w:t>
            </w:r>
            <w:proofErr w:type="gramStart"/>
            <w:r w:rsidRPr="00BB1788">
              <w:rPr>
                <w:rFonts w:ascii="Cambria" w:eastAsia="Times New Roman" w:hAnsi="Cambria" w:cs="Times New Roman"/>
                <w:bCs/>
                <w:i/>
                <w:iCs/>
                <w:color w:val="C00000"/>
                <w:lang w:eastAsia="tr-TR"/>
              </w:rPr>
              <w:t xml:space="preserve">göre, </w:t>
            </w:r>
            <w:r w:rsidRPr="00BB1788">
              <w:rPr>
                <w:rFonts w:ascii="Cambria" w:hAnsi="Cambria"/>
                <w:bCs/>
                <w:i/>
                <w:iCs/>
                <w:color w:val="C00000"/>
              </w:rPr>
              <w:t xml:space="preserve"> yasal</w:t>
            </w:r>
            <w:proofErr w:type="gramEnd"/>
            <w:r w:rsidRPr="00BB1788">
              <w:rPr>
                <w:rFonts w:ascii="Cambria" w:hAnsi="Cambria"/>
                <w:bCs/>
                <w:i/>
                <w:iCs/>
                <w:color w:val="C00000"/>
              </w:rPr>
              <w:t xml:space="preserve"> sürede bildirimde bulunmadığı için ihtarın kendisine </w:t>
            </w:r>
            <w:r w:rsidRPr="00BB1788">
              <w:rPr>
                <w:rFonts w:ascii="Cambria" w:hAnsi="Cambria"/>
                <w:bCs/>
                <w:i/>
                <w:iCs/>
                <w:color w:val="C00000"/>
              </w:rPr>
              <w:lastRenderedPageBreak/>
              <w:t>tebliğinden itibaren otuz gün içinde mazeretsiz olarak bildirimde bulunmayana kaç adaya kadar hapis cezası verilir?</w:t>
            </w:r>
            <w:r>
              <w:rPr>
                <w:rFonts w:ascii="Cambria" w:hAnsi="Cambria"/>
                <w:bCs/>
                <w:i/>
                <w:iCs/>
                <w:color w:val="C00000"/>
              </w:rPr>
              <w:t xml:space="preserve"> </w:t>
            </w:r>
            <w:r w:rsidRPr="00B13EBD">
              <w:rPr>
                <w:rFonts w:ascii="Cambria" w:hAnsi="Cambria"/>
                <w:bCs/>
              </w:rPr>
              <w:t xml:space="preserve"> kalıbında bir soru gelebilir.</w:t>
            </w:r>
          </w:p>
          <w:p w14:paraId="0B2DE8C3" w14:textId="77777777" w:rsidR="00BB1788" w:rsidRDefault="00BB1788" w:rsidP="00E71F38">
            <w:pPr>
              <w:pStyle w:val="AralkYok"/>
              <w:jc w:val="center"/>
              <w:rPr>
                <w:rFonts w:ascii="Cambria" w:hAnsi="Cambria"/>
                <w:bCs/>
                <w:i/>
                <w:iCs/>
              </w:rPr>
            </w:pPr>
          </w:p>
          <w:p w14:paraId="345C7877" w14:textId="3D54D83D" w:rsidR="00BB1788" w:rsidRDefault="00BB1788" w:rsidP="00BB1788">
            <w:pPr>
              <w:pStyle w:val="AralkYok"/>
              <w:jc w:val="center"/>
              <w:rPr>
                <w:rFonts w:ascii="Cambria" w:hAnsi="Cambria"/>
                <w:bCs/>
              </w:rPr>
            </w:pPr>
            <w:r w:rsidRPr="00BB1788">
              <w:rPr>
                <w:rFonts w:ascii="Cambria" w:eastAsia="Times New Roman" w:hAnsi="Cambria" w:cs="Times New Roman"/>
                <w:bCs/>
                <w:i/>
                <w:iCs/>
                <w:color w:val="C00000"/>
                <w:lang w:eastAsia="tr-TR"/>
              </w:rPr>
              <w:t>“3628 sayılı Mal Bildiriminde Bulunulması, Rüşvet ve Yolsuzluklara Mücadele Kanununa göre</w:t>
            </w:r>
            <w:r w:rsidR="00FA4D9D">
              <w:rPr>
                <w:rFonts w:ascii="Cambria" w:eastAsia="Times New Roman" w:hAnsi="Cambria" w:cs="Times New Roman"/>
                <w:bCs/>
                <w:i/>
                <w:iCs/>
                <w:color w:val="C00000"/>
                <w:lang w:eastAsia="tr-TR"/>
              </w:rPr>
              <w:t xml:space="preserve"> </w:t>
            </w:r>
            <w:r w:rsidRPr="00BB1788">
              <w:rPr>
                <w:rFonts w:ascii="Cambria" w:hAnsi="Cambria"/>
                <w:i/>
                <w:iCs/>
                <w:color w:val="C00000"/>
              </w:rPr>
              <w:t>soruşturma ile ilgili olarak verilen süre zarfında mal bildiriminde bulunmayana uygulanacak ceza nedir?</w:t>
            </w:r>
            <w:r w:rsidRPr="00BB1788">
              <w:rPr>
                <w:rFonts w:ascii="Cambria" w:hAnsi="Cambria"/>
                <w:color w:val="C00000"/>
              </w:rPr>
              <w:t xml:space="preserve"> </w:t>
            </w:r>
            <w:r w:rsidRPr="00BB1788">
              <w:rPr>
                <w:rFonts w:ascii="Cambria" w:hAnsi="Cambria"/>
                <w:bCs/>
                <w:color w:val="C00000"/>
              </w:rPr>
              <w:t xml:space="preserve"> </w:t>
            </w:r>
            <w:r w:rsidRPr="00B13EBD">
              <w:rPr>
                <w:rFonts w:ascii="Cambria" w:hAnsi="Cambria"/>
                <w:bCs/>
              </w:rPr>
              <w:t>kalıbında bir soru gelebilir.</w:t>
            </w:r>
          </w:p>
          <w:p w14:paraId="3C6CE5A8" w14:textId="6E311DD9" w:rsidR="00BB1788" w:rsidRPr="00B13EBD" w:rsidRDefault="00BB1788" w:rsidP="00E71F38">
            <w:pPr>
              <w:pStyle w:val="AralkYok"/>
              <w:jc w:val="center"/>
              <w:rPr>
                <w:rFonts w:ascii="Cambria" w:hAnsi="Cambria"/>
                <w:bCs/>
              </w:rPr>
            </w:pPr>
          </w:p>
        </w:tc>
      </w:tr>
      <w:tr w:rsidR="00296967" w:rsidRPr="00B13EBD" w14:paraId="329F1787" w14:textId="77777777" w:rsidTr="00093AE1">
        <w:trPr>
          <w:trHeight w:val="699"/>
        </w:trPr>
        <w:tc>
          <w:tcPr>
            <w:tcW w:w="7792" w:type="dxa"/>
          </w:tcPr>
          <w:p w14:paraId="0BDD5A6F"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lastRenderedPageBreak/>
              <w:t>Gerçeğe aykırı açıklama</w:t>
            </w:r>
          </w:p>
          <w:p w14:paraId="45E2FC90" w14:textId="42066D14"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11 – </w:t>
            </w:r>
            <w:r w:rsidRPr="00B13EBD">
              <w:rPr>
                <w:rFonts w:ascii="Cambria" w:hAnsi="Cambria"/>
                <w:color w:val="000000"/>
                <w:sz w:val="22"/>
                <w:szCs w:val="22"/>
              </w:rPr>
              <w:t xml:space="preserve">Mal bildiriminin muhtevası hakkında 9 uncu maddeye aykırı davranan </w:t>
            </w:r>
            <w:r w:rsidRPr="00296967">
              <w:rPr>
                <w:rFonts w:ascii="Cambria" w:hAnsi="Cambria"/>
                <w:b/>
                <w:bCs/>
                <w:color w:val="C00000"/>
                <w:sz w:val="22"/>
                <w:szCs w:val="22"/>
              </w:rPr>
              <w:t>ÜÇ AYDAN BİR YILA KADAR</w:t>
            </w:r>
            <w:r w:rsidRPr="00B13EBD">
              <w:rPr>
                <w:rFonts w:ascii="Cambria" w:hAnsi="Cambria"/>
                <w:color w:val="000000"/>
                <w:sz w:val="22"/>
                <w:szCs w:val="22"/>
              </w:rPr>
              <w:t xml:space="preserve"> hapis cezası ile cezalandırılır.</w:t>
            </w:r>
          </w:p>
          <w:p w14:paraId="3BA0486F" w14:textId="5065D3EC" w:rsidR="00296967" w:rsidRPr="00B13EBD" w:rsidRDefault="00296967" w:rsidP="00296967">
            <w:pPr>
              <w:pStyle w:val="nor"/>
              <w:spacing w:before="0" w:beforeAutospacing="0" w:after="0" w:afterAutospacing="0" w:line="305" w:lineRule="atLeast"/>
              <w:jc w:val="both"/>
              <w:rPr>
                <w:rFonts w:ascii="Cambria" w:hAnsi="Cambria"/>
                <w:b/>
                <w:bCs/>
                <w:color w:val="000000"/>
                <w:sz w:val="22"/>
                <w:szCs w:val="22"/>
              </w:rPr>
            </w:pPr>
            <w:r w:rsidRPr="00B13EBD">
              <w:rPr>
                <w:rFonts w:ascii="Cambria" w:hAnsi="Cambria"/>
                <w:color w:val="000000"/>
                <w:sz w:val="22"/>
                <w:szCs w:val="22"/>
              </w:rPr>
              <w:t>Bu fiilin basın yoluyla işlenmesi halinde verilecek ceza yarı oranında artırılır.</w:t>
            </w:r>
          </w:p>
        </w:tc>
        <w:tc>
          <w:tcPr>
            <w:tcW w:w="7512" w:type="dxa"/>
          </w:tcPr>
          <w:p w14:paraId="7542B3E8" w14:textId="0492B2F5" w:rsidR="00296967" w:rsidRDefault="00296967" w:rsidP="00296967">
            <w:pPr>
              <w:pStyle w:val="AralkYok"/>
              <w:jc w:val="center"/>
              <w:rPr>
                <w:rFonts w:ascii="Cambria" w:eastAsia="Times New Roman" w:hAnsi="Cambria" w:cs="Times New Roman"/>
                <w:lang w:eastAsia="tr-TR"/>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w:t>
            </w:r>
            <w:r>
              <w:rPr>
                <w:rFonts w:ascii="Cambria" w:eastAsia="Times New Roman" w:hAnsi="Cambria" w:cs="Times New Roman"/>
                <w:lang w:eastAsia="tr-TR"/>
              </w:rPr>
              <w:t>mal bildiriminin içeriği hakkında verilecek</w:t>
            </w:r>
            <w:r>
              <w:rPr>
                <w:rFonts w:ascii="Cambria" w:eastAsia="Times New Roman" w:hAnsi="Cambria" w:cs="Times New Roman"/>
                <w:lang w:eastAsia="tr-TR"/>
              </w:rPr>
              <w:t xml:space="preserve"> cezai müeyyideleri</w:t>
            </w:r>
            <w:r w:rsidRPr="00B13EBD">
              <w:rPr>
                <w:rFonts w:ascii="Cambria" w:eastAsia="Times New Roman" w:hAnsi="Cambria" w:cs="Times New Roman"/>
                <w:lang w:eastAsia="tr-TR"/>
              </w:rPr>
              <w:t xml:space="preserve"> </w:t>
            </w:r>
            <w:r>
              <w:rPr>
                <w:rFonts w:ascii="Cambria" w:eastAsia="Times New Roman" w:hAnsi="Cambria" w:cs="Times New Roman"/>
                <w:lang w:eastAsia="tr-TR"/>
              </w:rPr>
              <w:t xml:space="preserve">düzenlemektedir. </w:t>
            </w:r>
          </w:p>
          <w:p w14:paraId="1AFCC2A5" w14:textId="77777777" w:rsidR="00296967" w:rsidRDefault="00296967" w:rsidP="00296967">
            <w:pPr>
              <w:pStyle w:val="AralkYok"/>
              <w:jc w:val="center"/>
              <w:rPr>
                <w:rFonts w:ascii="Cambria" w:hAnsi="Cambria"/>
                <w:bCs/>
              </w:rPr>
            </w:pPr>
          </w:p>
          <w:p w14:paraId="119CEE02" w14:textId="77777777" w:rsidR="00296967" w:rsidRDefault="00296967" w:rsidP="00296967">
            <w:pPr>
              <w:pStyle w:val="AralkYok"/>
              <w:jc w:val="center"/>
              <w:rPr>
                <w:rFonts w:ascii="Cambria" w:hAnsi="Cambria"/>
                <w:bCs/>
              </w:rPr>
            </w:pPr>
          </w:p>
          <w:p w14:paraId="0F07A058" w14:textId="6FAA62F6" w:rsidR="00296967" w:rsidRPr="00B13EBD" w:rsidRDefault="00296967" w:rsidP="00296967">
            <w:pPr>
              <w:pStyle w:val="AralkYok"/>
              <w:jc w:val="center"/>
              <w:rPr>
                <w:rFonts w:ascii="Cambria" w:hAnsi="Cambria"/>
                <w:bCs/>
              </w:rPr>
            </w:pPr>
            <w:r>
              <w:rPr>
                <w:rFonts w:ascii="Cambria" w:eastAsia="Times New Roman" w:hAnsi="Cambria" w:cs="Times New Roman"/>
                <w:bCs/>
                <w:i/>
                <w:iCs/>
                <w:color w:val="C00000"/>
                <w:lang w:eastAsia="tr-TR"/>
              </w:rPr>
              <w:t>“</w:t>
            </w:r>
            <w:r w:rsidRPr="00BB1788">
              <w:rPr>
                <w:rFonts w:ascii="Cambria" w:eastAsia="Times New Roman" w:hAnsi="Cambria" w:cs="Times New Roman"/>
                <w:bCs/>
                <w:i/>
                <w:iCs/>
                <w:color w:val="C00000"/>
                <w:lang w:eastAsia="tr-TR"/>
              </w:rPr>
              <w:t xml:space="preserve">3628 sayılı Mal Bildiriminde Bulunulması, Rüşvet ve Yolsuzluklara Mücadele Kanununa göre, </w:t>
            </w:r>
            <w:r>
              <w:rPr>
                <w:rFonts w:ascii="Cambria" w:eastAsia="Times New Roman" w:hAnsi="Cambria" w:cs="Times New Roman"/>
                <w:bCs/>
                <w:i/>
                <w:iCs/>
                <w:color w:val="C00000"/>
                <w:lang w:eastAsia="tr-TR"/>
              </w:rPr>
              <w:t xml:space="preserve">mal bildiriminin muhtevası hakkında gerçeğe aykırı açıklama </w:t>
            </w:r>
            <w:r>
              <w:rPr>
                <w:rFonts w:ascii="Cambria" w:hAnsi="Cambria"/>
                <w:bCs/>
                <w:i/>
                <w:iCs/>
                <w:color w:val="C00000"/>
              </w:rPr>
              <w:t>kişiye hangi ceza</w:t>
            </w:r>
            <w:r w:rsidRPr="00BB1788">
              <w:rPr>
                <w:rFonts w:ascii="Cambria" w:hAnsi="Cambria"/>
                <w:bCs/>
                <w:i/>
                <w:iCs/>
                <w:color w:val="C00000"/>
              </w:rPr>
              <w:t xml:space="preserve"> verilir?</w:t>
            </w:r>
            <w:r>
              <w:rPr>
                <w:rFonts w:ascii="Cambria" w:hAnsi="Cambria"/>
                <w:bCs/>
                <w:i/>
                <w:iCs/>
                <w:color w:val="C00000"/>
              </w:rPr>
              <w:t>”</w:t>
            </w:r>
            <w:r>
              <w:rPr>
                <w:rFonts w:ascii="Cambria" w:hAnsi="Cambria"/>
                <w:bCs/>
                <w:i/>
                <w:iCs/>
                <w:color w:val="C00000"/>
              </w:rPr>
              <w:t xml:space="preserve"> </w:t>
            </w:r>
            <w:r w:rsidRPr="00B13EBD">
              <w:rPr>
                <w:rFonts w:ascii="Cambria" w:hAnsi="Cambria"/>
                <w:bCs/>
              </w:rPr>
              <w:t xml:space="preserve"> kalıbında bir soru gelebilir.</w:t>
            </w:r>
          </w:p>
        </w:tc>
      </w:tr>
      <w:tr w:rsidR="00296967" w:rsidRPr="00B13EBD" w14:paraId="34C0ACAD" w14:textId="77777777" w:rsidTr="00093AE1">
        <w:trPr>
          <w:trHeight w:val="699"/>
        </w:trPr>
        <w:tc>
          <w:tcPr>
            <w:tcW w:w="7792" w:type="dxa"/>
          </w:tcPr>
          <w:p w14:paraId="2D983E45"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Gerçeğe aykırı bildirimde bulunma</w:t>
            </w:r>
          </w:p>
          <w:p w14:paraId="0A845186" w14:textId="076464DC" w:rsidR="00296967" w:rsidRPr="00B13EBD" w:rsidRDefault="00296967" w:rsidP="00296967">
            <w:pPr>
              <w:pStyle w:val="nor"/>
              <w:spacing w:before="0" w:beforeAutospacing="0" w:after="0" w:afterAutospacing="0" w:line="305" w:lineRule="atLeast"/>
              <w:jc w:val="both"/>
              <w:rPr>
                <w:rFonts w:ascii="Cambria" w:hAnsi="Cambria"/>
                <w:b/>
                <w:bCs/>
                <w:color w:val="000000"/>
                <w:sz w:val="22"/>
                <w:szCs w:val="22"/>
              </w:rPr>
            </w:pPr>
            <w:r w:rsidRPr="00B13EBD">
              <w:rPr>
                <w:rFonts w:ascii="Cambria" w:hAnsi="Cambria"/>
                <w:b/>
                <w:bCs/>
                <w:color w:val="000000"/>
                <w:sz w:val="22"/>
                <w:szCs w:val="22"/>
              </w:rPr>
              <w:t>Madde 12 – </w:t>
            </w:r>
            <w:r w:rsidRPr="00B13EBD">
              <w:rPr>
                <w:rFonts w:ascii="Cambria" w:hAnsi="Cambria"/>
                <w:color w:val="000000"/>
                <w:sz w:val="22"/>
                <w:szCs w:val="22"/>
              </w:rPr>
              <w:t xml:space="preserve">Kanunen daha ağır bir cezayı gerektirmediği takdirde gerçeğe aykırı bildirimde bulunana </w:t>
            </w:r>
            <w:r w:rsidRPr="00296967">
              <w:rPr>
                <w:rFonts w:ascii="Cambria" w:hAnsi="Cambria"/>
                <w:b/>
                <w:bCs/>
                <w:color w:val="C00000"/>
                <w:sz w:val="22"/>
                <w:szCs w:val="22"/>
              </w:rPr>
              <w:t>ALTI AYDAN ÜÇ YILA KADAR</w:t>
            </w:r>
            <w:r w:rsidRPr="00296967">
              <w:rPr>
                <w:rFonts w:ascii="Cambria" w:hAnsi="Cambria"/>
                <w:color w:val="C00000"/>
                <w:sz w:val="22"/>
                <w:szCs w:val="22"/>
              </w:rPr>
              <w:t xml:space="preserve"> </w:t>
            </w:r>
            <w:r w:rsidRPr="00B13EBD">
              <w:rPr>
                <w:rFonts w:ascii="Cambria" w:hAnsi="Cambria"/>
                <w:color w:val="000000"/>
                <w:sz w:val="22"/>
                <w:szCs w:val="22"/>
              </w:rPr>
              <w:t>hapis cezası verilir.</w:t>
            </w:r>
          </w:p>
        </w:tc>
        <w:tc>
          <w:tcPr>
            <w:tcW w:w="7512" w:type="dxa"/>
          </w:tcPr>
          <w:p w14:paraId="5DC42115" w14:textId="325EA4E3" w:rsidR="00296967" w:rsidRDefault="00296967" w:rsidP="00296967">
            <w:pPr>
              <w:pStyle w:val="AralkYok"/>
              <w:jc w:val="center"/>
              <w:rPr>
                <w:rFonts w:ascii="Cambria" w:eastAsia="Times New Roman" w:hAnsi="Cambria" w:cs="Times New Roman"/>
                <w:lang w:eastAsia="tr-TR"/>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w:t>
            </w:r>
            <w:r>
              <w:rPr>
                <w:rFonts w:ascii="Cambria" w:eastAsia="Times New Roman" w:hAnsi="Cambria" w:cs="Times New Roman"/>
                <w:lang w:eastAsia="tr-TR"/>
              </w:rPr>
              <w:t>gerçeğe aykırı bildirimde bulunanlara</w:t>
            </w:r>
            <w:r>
              <w:rPr>
                <w:rFonts w:ascii="Cambria" w:eastAsia="Times New Roman" w:hAnsi="Cambria" w:cs="Times New Roman"/>
                <w:lang w:eastAsia="tr-TR"/>
              </w:rPr>
              <w:t xml:space="preserve"> verilecek cezai müeyyideleri</w:t>
            </w:r>
            <w:r w:rsidRPr="00B13EBD">
              <w:rPr>
                <w:rFonts w:ascii="Cambria" w:eastAsia="Times New Roman" w:hAnsi="Cambria" w:cs="Times New Roman"/>
                <w:lang w:eastAsia="tr-TR"/>
              </w:rPr>
              <w:t xml:space="preserve"> </w:t>
            </w:r>
            <w:r>
              <w:rPr>
                <w:rFonts w:ascii="Cambria" w:eastAsia="Times New Roman" w:hAnsi="Cambria" w:cs="Times New Roman"/>
                <w:lang w:eastAsia="tr-TR"/>
              </w:rPr>
              <w:t xml:space="preserve">düzenlemektedir. </w:t>
            </w:r>
          </w:p>
          <w:p w14:paraId="48360DDA" w14:textId="77777777" w:rsidR="00296967" w:rsidRDefault="00296967" w:rsidP="00296967">
            <w:pPr>
              <w:pStyle w:val="AralkYok"/>
              <w:jc w:val="center"/>
              <w:rPr>
                <w:rFonts w:ascii="Cambria" w:hAnsi="Cambria"/>
                <w:bCs/>
              </w:rPr>
            </w:pPr>
          </w:p>
          <w:p w14:paraId="5CBE3B43" w14:textId="77777777" w:rsidR="00296967" w:rsidRDefault="00296967" w:rsidP="00296967">
            <w:pPr>
              <w:pStyle w:val="AralkYok"/>
              <w:jc w:val="center"/>
              <w:rPr>
                <w:rFonts w:ascii="Cambria" w:hAnsi="Cambria"/>
                <w:bCs/>
              </w:rPr>
            </w:pPr>
          </w:p>
          <w:p w14:paraId="113837C8" w14:textId="3935F122" w:rsidR="00296967" w:rsidRPr="00B13EBD" w:rsidRDefault="00296967" w:rsidP="00296967">
            <w:pPr>
              <w:pStyle w:val="AralkYok"/>
              <w:jc w:val="center"/>
              <w:rPr>
                <w:rFonts w:ascii="Cambria" w:hAnsi="Cambria"/>
                <w:bCs/>
              </w:rPr>
            </w:pPr>
            <w:r>
              <w:rPr>
                <w:rFonts w:ascii="Cambria" w:eastAsia="Times New Roman" w:hAnsi="Cambria" w:cs="Times New Roman"/>
                <w:bCs/>
                <w:i/>
                <w:iCs/>
                <w:color w:val="C00000"/>
                <w:lang w:eastAsia="tr-TR"/>
              </w:rPr>
              <w:t>“</w:t>
            </w:r>
            <w:r w:rsidRPr="00BB1788">
              <w:rPr>
                <w:rFonts w:ascii="Cambria" w:eastAsia="Times New Roman" w:hAnsi="Cambria" w:cs="Times New Roman"/>
                <w:bCs/>
                <w:i/>
                <w:iCs/>
                <w:color w:val="C00000"/>
                <w:lang w:eastAsia="tr-TR"/>
              </w:rPr>
              <w:t xml:space="preserve">3628 sayılı Mal Bildiriminde Bulunulması, Rüşvet ve Yolsuzluklara Mücadele Kanununa göre, </w:t>
            </w:r>
            <w:r>
              <w:rPr>
                <w:rFonts w:ascii="Cambria" w:eastAsia="Times New Roman" w:hAnsi="Cambria" w:cs="Times New Roman"/>
                <w:bCs/>
                <w:i/>
                <w:iCs/>
                <w:color w:val="C00000"/>
                <w:lang w:eastAsia="tr-TR"/>
              </w:rPr>
              <w:t>gerçeğe aykırı bildirimde bulunan</w:t>
            </w:r>
            <w:r>
              <w:rPr>
                <w:rFonts w:ascii="Cambria" w:eastAsia="Times New Roman" w:hAnsi="Cambria" w:cs="Times New Roman"/>
                <w:bCs/>
                <w:i/>
                <w:iCs/>
                <w:color w:val="C00000"/>
                <w:lang w:eastAsia="tr-TR"/>
              </w:rPr>
              <w:t xml:space="preserve"> </w:t>
            </w:r>
            <w:r>
              <w:rPr>
                <w:rFonts w:ascii="Cambria" w:hAnsi="Cambria"/>
                <w:bCs/>
                <w:i/>
                <w:iCs/>
                <w:color w:val="C00000"/>
              </w:rPr>
              <w:t>kişiye hangi ceza</w:t>
            </w:r>
            <w:r w:rsidRPr="00BB1788">
              <w:rPr>
                <w:rFonts w:ascii="Cambria" w:hAnsi="Cambria"/>
                <w:bCs/>
                <w:i/>
                <w:iCs/>
                <w:color w:val="C00000"/>
              </w:rPr>
              <w:t xml:space="preserve"> verilir?</w:t>
            </w:r>
            <w:r>
              <w:rPr>
                <w:rFonts w:ascii="Cambria" w:hAnsi="Cambria"/>
                <w:bCs/>
                <w:i/>
                <w:iCs/>
                <w:color w:val="C00000"/>
              </w:rPr>
              <w:t>”</w:t>
            </w:r>
            <w:r>
              <w:rPr>
                <w:rFonts w:ascii="Cambria" w:hAnsi="Cambria"/>
                <w:bCs/>
                <w:i/>
                <w:iCs/>
                <w:color w:val="C00000"/>
              </w:rPr>
              <w:t xml:space="preserve"> </w:t>
            </w:r>
            <w:r w:rsidRPr="00B13EBD">
              <w:rPr>
                <w:rFonts w:ascii="Cambria" w:hAnsi="Cambria"/>
                <w:bCs/>
              </w:rPr>
              <w:t xml:space="preserve"> kalıbında bir soru gelebilir.</w:t>
            </w:r>
          </w:p>
        </w:tc>
      </w:tr>
      <w:tr w:rsidR="00296967" w:rsidRPr="00B13EBD" w14:paraId="4E346DF4" w14:textId="77777777" w:rsidTr="00093AE1">
        <w:trPr>
          <w:trHeight w:val="699"/>
        </w:trPr>
        <w:tc>
          <w:tcPr>
            <w:tcW w:w="7792" w:type="dxa"/>
          </w:tcPr>
          <w:p w14:paraId="62DA5D31"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Haksız mal edinme, mal kaçırma veya gizleme</w:t>
            </w:r>
          </w:p>
          <w:p w14:paraId="6E35FE16" w14:textId="6C21F9D2"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13 – </w:t>
            </w:r>
            <w:r w:rsidRPr="00B13EBD">
              <w:rPr>
                <w:rFonts w:ascii="Cambria" w:hAnsi="Cambria"/>
                <w:color w:val="000000"/>
                <w:sz w:val="22"/>
                <w:szCs w:val="22"/>
              </w:rPr>
              <w:t xml:space="preserve">Kanunun daha ağır bir cezayı gerektirmediği takdirde haksız mal edinene </w:t>
            </w:r>
            <w:r w:rsidRPr="00296967">
              <w:rPr>
                <w:rFonts w:ascii="Cambria" w:hAnsi="Cambria"/>
                <w:b/>
                <w:bCs/>
                <w:color w:val="C00000"/>
                <w:sz w:val="22"/>
                <w:szCs w:val="22"/>
              </w:rPr>
              <w:t>ÜÇ YILDAN BEŞ YILA KADAR</w:t>
            </w:r>
            <w:r w:rsidRPr="00B13EBD">
              <w:rPr>
                <w:rFonts w:ascii="Cambria" w:hAnsi="Cambria"/>
                <w:color w:val="000000"/>
                <w:sz w:val="22"/>
                <w:szCs w:val="22"/>
              </w:rPr>
              <w:t xml:space="preserve"> hapis ve </w:t>
            </w:r>
            <w:r w:rsidRPr="00296967">
              <w:rPr>
                <w:rFonts w:ascii="Cambria" w:hAnsi="Cambria"/>
                <w:b/>
                <w:bCs/>
                <w:color w:val="C00000"/>
                <w:sz w:val="22"/>
                <w:szCs w:val="22"/>
              </w:rPr>
              <w:t>BEŞ MİLYON LİRADAN ON MİLYON LİRAYA KADAR</w:t>
            </w:r>
            <w:r w:rsidRPr="00B13EBD">
              <w:rPr>
                <w:rFonts w:ascii="Cambria" w:hAnsi="Cambria"/>
                <w:color w:val="000000"/>
                <w:sz w:val="22"/>
                <w:szCs w:val="22"/>
              </w:rPr>
              <w:t xml:space="preserve"> ağır para cezası verilir.</w:t>
            </w:r>
          </w:p>
          <w:p w14:paraId="6273F2DF" w14:textId="5B1885FF"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Haksız edinilen malı kaçıran veya gizleyene de aynı ceza verilir.</w:t>
            </w:r>
          </w:p>
        </w:tc>
        <w:tc>
          <w:tcPr>
            <w:tcW w:w="7512" w:type="dxa"/>
          </w:tcPr>
          <w:p w14:paraId="3873DCA2" w14:textId="38BDCBE2" w:rsidR="00296967" w:rsidRDefault="00296967" w:rsidP="00296967">
            <w:pPr>
              <w:pStyle w:val="AralkYok"/>
              <w:jc w:val="center"/>
              <w:rPr>
                <w:rFonts w:ascii="Cambria" w:eastAsia="Times New Roman" w:hAnsi="Cambria" w:cs="Times New Roman"/>
                <w:lang w:eastAsia="tr-TR"/>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w:t>
            </w:r>
            <w:r>
              <w:rPr>
                <w:rFonts w:ascii="Cambria" w:eastAsia="Times New Roman" w:hAnsi="Cambria" w:cs="Times New Roman"/>
                <w:lang w:eastAsia="tr-TR"/>
              </w:rPr>
              <w:t>haksız mal edinen, mal kaçıran veya gizleyenlere verilecek</w:t>
            </w:r>
            <w:r>
              <w:rPr>
                <w:rFonts w:ascii="Cambria" w:eastAsia="Times New Roman" w:hAnsi="Cambria" w:cs="Times New Roman"/>
                <w:lang w:eastAsia="tr-TR"/>
              </w:rPr>
              <w:t xml:space="preserve"> cezai müeyyideleri</w:t>
            </w:r>
            <w:r w:rsidRPr="00B13EBD">
              <w:rPr>
                <w:rFonts w:ascii="Cambria" w:eastAsia="Times New Roman" w:hAnsi="Cambria" w:cs="Times New Roman"/>
                <w:lang w:eastAsia="tr-TR"/>
              </w:rPr>
              <w:t xml:space="preserve"> </w:t>
            </w:r>
            <w:r>
              <w:rPr>
                <w:rFonts w:ascii="Cambria" w:eastAsia="Times New Roman" w:hAnsi="Cambria" w:cs="Times New Roman"/>
                <w:lang w:eastAsia="tr-TR"/>
              </w:rPr>
              <w:t xml:space="preserve">düzenlemektedir. </w:t>
            </w:r>
          </w:p>
          <w:p w14:paraId="4FE4135C" w14:textId="77777777" w:rsidR="00296967" w:rsidRDefault="00296967" w:rsidP="00296967">
            <w:pPr>
              <w:pStyle w:val="AralkYok"/>
              <w:jc w:val="center"/>
              <w:rPr>
                <w:rFonts w:ascii="Cambria" w:hAnsi="Cambria"/>
                <w:bCs/>
              </w:rPr>
            </w:pPr>
          </w:p>
          <w:p w14:paraId="7BC78876" w14:textId="77777777" w:rsidR="00296967" w:rsidRDefault="00296967" w:rsidP="00296967">
            <w:pPr>
              <w:pStyle w:val="AralkYok"/>
              <w:jc w:val="center"/>
              <w:rPr>
                <w:rFonts w:ascii="Cambria" w:hAnsi="Cambria"/>
                <w:bCs/>
              </w:rPr>
            </w:pPr>
          </w:p>
          <w:p w14:paraId="153931B3" w14:textId="366A3F31" w:rsidR="00296967" w:rsidRPr="00B13EBD" w:rsidRDefault="00296967" w:rsidP="00296967">
            <w:pPr>
              <w:pStyle w:val="AralkYok"/>
              <w:jc w:val="center"/>
              <w:rPr>
                <w:rFonts w:ascii="Cambria" w:hAnsi="Cambria"/>
                <w:bCs/>
              </w:rPr>
            </w:pPr>
            <w:r>
              <w:rPr>
                <w:rFonts w:ascii="Cambria" w:eastAsia="Times New Roman" w:hAnsi="Cambria" w:cs="Times New Roman"/>
                <w:bCs/>
                <w:i/>
                <w:iCs/>
                <w:color w:val="C00000"/>
                <w:lang w:eastAsia="tr-TR"/>
              </w:rPr>
              <w:t>“</w:t>
            </w:r>
            <w:r w:rsidRPr="00BB1788">
              <w:rPr>
                <w:rFonts w:ascii="Cambria" w:eastAsia="Times New Roman" w:hAnsi="Cambria" w:cs="Times New Roman"/>
                <w:bCs/>
                <w:i/>
                <w:iCs/>
                <w:color w:val="C00000"/>
                <w:lang w:eastAsia="tr-TR"/>
              </w:rPr>
              <w:t xml:space="preserve">3628 sayılı Mal Bildiriminde Bulunulması, Rüşvet ve Yolsuzluklara Mücadele Kanununa göre, </w:t>
            </w:r>
            <w:r>
              <w:rPr>
                <w:rFonts w:ascii="Cambria" w:eastAsia="Times New Roman" w:hAnsi="Cambria" w:cs="Times New Roman"/>
                <w:bCs/>
                <w:i/>
                <w:iCs/>
                <w:color w:val="C00000"/>
                <w:lang w:eastAsia="tr-TR"/>
              </w:rPr>
              <w:t>haksız mal edinen</w:t>
            </w:r>
            <w:r>
              <w:rPr>
                <w:rFonts w:ascii="Cambria" w:eastAsia="Times New Roman" w:hAnsi="Cambria" w:cs="Times New Roman"/>
                <w:bCs/>
                <w:i/>
                <w:iCs/>
                <w:color w:val="C00000"/>
                <w:lang w:eastAsia="tr-TR"/>
              </w:rPr>
              <w:t xml:space="preserve"> </w:t>
            </w:r>
            <w:r>
              <w:rPr>
                <w:rFonts w:ascii="Cambria" w:hAnsi="Cambria"/>
                <w:bCs/>
                <w:i/>
                <w:iCs/>
                <w:color w:val="C00000"/>
              </w:rPr>
              <w:t>kişiye hangi ceza</w:t>
            </w:r>
            <w:r w:rsidRPr="00BB1788">
              <w:rPr>
                <w:rFonts w:ascii="Cambria" w:hAnsi="Cambria"/>
                <w:bCs/>
                <w:i/>
                <w:iCs/>
                <w:color w:val="C00000"/>
              </w:rPr>
              <w:t xml:space="preserve"> verilir?</w:t>
            </w:r>
            <w:r>
              <w:rPr>
                <w:rFonts w:ascii="Cambria" w:hAnsi="Cambria"/>
                <w:bCs/>
                <w:i/>
                <w:iCs/>
                <w:color w:val="C00000"/>
              </w:rPr>
              <w:t xml:space="preserve">” </w:t>
            </w:r>
            <w:r w:rsidRPr="00B13EBD">
              <w:rPr>
                <w:rFonts w:ascii="Cambria" w:hAnsi="Cambria"/>
                <w:bCs/>
              </w:rPr>
              <w:t xml:space="preserve"> kalıbında bir soru gelebilir.</w:t>
            </w:r>
          </w:p>
        </w:tc>
      </w:tr>
      <w:tr w:rsidR="00296967" w:rsidRPr="00B13EBD" w14:paraId="08D04168" w14:textId="77777777" w:rsidTr="00093AE1">
        <w:trPr>
          <w:trHeight w:val="699"/>
        </w:trPr>
        <w:tc>
          <w:tcPr>
            <w:tcW w:w="7792" w:type="dxa"/>
          </w:tcPr>
          <w:p w14:paraId="57AA7D74"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lastRenderedPageBreak/>
              <w:t>Zoralım</w:t>
            </w:r>
          </w:p>
          <w:p w14:paraId="29FD3CB3" w14:textId="0E54E753"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14 – </w:t>
            </w:r>
            <w:r w:rsidRPr="00B13EBD">
              <w:rPr>
                <w:rFonts w:ascii="Cambria" w:hAnsi="Cambria"/>
                <w:color w:val="000000"/>
                <w:sz w:val="22"/>
                <w:szCs w:val="22"/>
              </w:rPr>
              <w:t xml:space="preserve">Haksız edinilmiş olan malların zoralımına hükmolunur. Bu malların elde edilememesi veya bir malın tümünün haksız mal edinme konusu teşkil etmemesi sebepleri ile zoralımın mümkün olmadığı hallerde haksız edinilen değere eşit bedelinin hazineye ödenmesine karar verilir. Bu bedel, </w:t>
            </w:r>
            <w:r w:rsidR="00CB205B" w:rsidRPr="00CB205B">
              <w:rPr>
                <w:rFonts w:ascii="Cambria" w:hAnsi="Cambria"/>
                <w:b/>
                <w:bCs/>
                <w:color w:val="C00000"/>
                <w:sz w:val="22"/>
                <w:szCs w:val="22"/>
              </w:rPr>
              <w:t>AMME ALACAKLARININ TAHSİL USULÜ HAKKINDA KANUN HÜKÜMLERİNE</w:t>
            </w:r>
            <w:r w:rsidR="00CB205B" w:rsidRPr="00CB205B">
              <w:rPr>
                <w:rFonts w:ascii="Cambria" w:hAnsi="Cambria"/>
                <w:color w:val="C00000"/>
                <w:sz w:val="22"/>
                <w:szCs w:val="22"/>
              </w:rPr>
              <w:t xml:space="preserve"> </w:t>
            </w:r>
            <w:r w:rsidRPr="00B13EBD">
              <w:rPr>
                <w:rFonts w:ascii="Cambria" w:hAnsi="Cambria"/>
                <w:color w:val="000000"/>
                <w:sz w:val="22"/>
                <w:szCs w:val="22"/>
              </w:rPr>
              <w:t>göre tahsil olunur.</w:t>
            </w:r>
          </w:p>
        </w:tc>
        <w:tc>
          <w:tcPr>
            <w:tcW w:w="7512" w:type="dxa"/>
          </w:tcPr>
          <w:p w14:paraId="4855B627" w14:textId="542E607D" w:rsidR="00296967" w:rsidRDefault="00296967" w:rsidP="00296967">
            <w:pPr>
              <w:pStyle w:val="AralkYok"/>
              <w:jc w:val="center"/>
              <w:rPr>
                <w:rFonts w:ascii="Cambria" w:eastAsia="Times New Roman" w:hAnsi="Cambria" w:cs="Times New Roman"/>
                <w:lang w:eastAsia="tr-TR"/>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haksız mal edinen</w:t>
            </w:r>
            <w:r>
              <w:rPr>
                <w:rFonts w:ascii="Cambria" w:eastAsia="Times New Roman" w:hAnsi="Cambria" w:cs="Times New Roman"/>
                <w:lang w:eastAsia="tr-TR"/>
              </w:rPr>
              <w:t xml:space="preserve"> kişilere uygulanacak zor alım usulünü düzenlemektedir.</w:t>
            </w:r>
          </w:p>
          <w:p w14:paraId="1B39DA20" w14:textId="77777777" w:rsidR="00296967" w:rsidRDefault="00296967" w:rsidP="00296967">
            <w:pPr>
              <w:pStyle w:val="AralkYok"/>
              <w:jc w:val="center"/>
              <w:rPr>
                <w:rFonts w:ascii="Cambria" w:hAnsi="Cambria"/>
                <w:bCs/>
              </w:rPr>
            </w:pPr>
          </w:p>
          <w:p w14:paraId="1571BCF1" w14:textId="77777777" w:rsidR="00296967" w:rsidRDefault="00296967" w:rsidP="00296967">
            <w:pPr>
              <w:pStyle w:val="AralkYok"/>
              <w:jc w:val="center"/>
              <w:rPr>
                <w:rFonts w:ascii="Cambria" w:hAnsi="Cambria"/>
                <w:bCs/>
              </w:rPr>
            </w:pPr>
          </w:p>
          <w:p w14:paraId="730E5B44" w14:textId="66D037BB" w:rsidR="00296967" w:rsidRPr="00B13EBD" w:rsidRDefault="00296967" w:rsidP="00296967">
            <w:pPr>
              <w:pStyle w:val="AralkYok"/>
              <w:jc w:val="center"/>
              <w:rPr>
                <w:rFonts w:ascii="Cambria" w:hAnsi="Cambria"/>
                <w:bCs/>
              </w:rPr>
            </w:pPr>
            <w:r>
              <w:rPr>
                <w:rFonts w:ascii="Cambria" w:eastAsia="Times New Roman" w:hAnsi="Cambria" w:cs="Times New Roman"/>
                <w:bCs/>
                <w:i/>
                <w:iCs/>
                <w:color w:val="C00000"/>
                <w:lang w:eastAsia="tr-TR"/>
              </w:rPr>
              <w:t>“</w:t>
            </w:r>
            <w:r w:rsidRPr="00BB1788">
              <w:rPr>
                <w:rFonts w:ascii="Cambria" w:eastAsia="Times New Roman" w:hAnsi="Cambria" w:cs="Times New Roman"/>
                <w:bCs/>
                <w:i/>
                <w:iCs/>
                <w:color w:val="C00000"/>
                <w:lang w:eastAsia="tr-TR"/>
              </w:rPr>
              <w:t>3628 sayılı Mal Bildiriminde Bulunulması, Rüşvet ve Yolsuzluklara Mücadele Kanununa gör</w:t>
            </w:r>
            <w:r>
              <w:rPr>
                <w:rFonts w:ascii="Cambria" w:eastAsia="Times New Roman" w:hAnsi="Cambria" w:cs="Times New Roman"/>
                <w:bCs/>
                <w:i/>
                <w:iCs/>
                <w:color w:val="C00000"/>
                <w:lang w:eastAsia="tr-TR"/>
              </w:rPr>
              <w:t>e zoralımla ilgili aşağıdakilerden hangisi doğrudur/yanlıştır</w:t>
            </w:r>
            <w:r w:rsidRPr="00BB1788">
              <w:rPr>
                <w:rFonts w:ascii="Cambria" w:hAnsi="Cambria"/>
                <w:bCs/>
                <w:i/>
                <w:iCs/>
                <w:color w:val="C00000"/>
              </w:rPr>
              <w:t>?</w:t>
            </w:r>
            <w:r>
              <w:rPr>
                <w:rFonts w:ascii="Cambria" w:hAnsi="Cambria"/>
                <w:bCs/>
                <w:i/>
                <w:iCs/>
                <w:color w:val="C00000"/>
              </w:rPr>
              <w:t xml:space="preserve">” </w:t>
            </w:r>
            <w:r w:rsidRPr="00B13EBD">
              <w:rPr>
                <w:rFonts w:ascii="Cambria" w:hAnsi="Cambria"/>
                <w:bCs/>
              </w:rPr>
              <w:t xml:space="preserve"> kalıbında bir soru gelebilir.</w:t>
            </w:r>
          </w:p>
        </w:tc>
      </w:tr>
      <w:tr w:rsidR="00296967" w:rsidRPr="00B13EBD" w14:paraId="7B639048" w14:textId="77777777" w:rsidTr="00093AE1">
        <w:trPr>
          <w:trHeight w:val="699"/>
        </w:trPr>
        <w:tc>
          <w:tcPr>
            <w:tcW w:w="7792" w:type="dxa"/>
          </w:tcPr>
          <w:p w14:paraId="77C1F1CD"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Kamu hizmetlerinden yasaklanma</w:t>
            </w:r>
          </w:p>
          <w:p w14:paraId="70A06913" w14:textId="22B902E8"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pacing w:val="-2"/>
                <w:sz w:val="22"/>
                <w:szCs w:val="22"/>
              </w:rPr>
              <w:t>Madde 15 – </w:t>
            </w:r>
            <w:r w:rsidRPr="00B13EBD">
              <w:rPr>
                <w:rFonts w:ascii="Cambria" w:hAnsi="Cambria"/>
                <w:color w:val="000000"/>
                <w:spacing w:val="-2"/>
                <w:sz w:val="22"/>
                <w:szCs w:val="22"/>
              </w:rPr>
              <w:t xml:space="preserve">Bu Kanunun 11 ve 12 nci maddeler hükümleri ile cezalandırılanlara ceza süresi kadar; 13 üncü madde hükmüne göre cezalandırılanlara </w:t>
            </w:r>
            <w:r w:rsidR="00CB205B" w:rsidRPr="00CB205B">
              <w:rPr>
                <w:rFonts w:ascii="Cambria" w:hAnsi="Cambria"/>
                <w:b/>
                <w:bCs/>
                <w:color w:val="C00000"/>
                <w:spacing w:val="-2"/>
                <w:sz w:val="22"/>
                <w:szCs w:val="22"/>
              </w:rPr>
              <w:t xml:space="preserve">MÜEBBETEN </w:t>
            </w:r>
            <w:r w:rsidRPr="00B13EBD">
              <w:rPr>
                <w:rFonts w:ascii="Cambria" w:hAnsi="Cambria"/>
                <w:color w:val="000000"/>
                <w:spacing w:val="-2"/>
                <w:sz w:val="22"/>
                <w:szCs w:val="22"/>
              </w:rPr>
              <w:t>kamu hizmetlerinden yasaklanma cezası hükmolunur.</w:t>
            </w:r>
          </w:p>
        </w:tc>
        <w:tc>
          <w:tcPr>
            <w:tcW w:w="7512" w:type="dxa"/>
          </w:tcPr>
          <w:p w14:paraId="0675861F" w14:textId="57A8EAE0" w:rsidR="00296967" w:rsidRDefault="00296967" w:rsidP="00296967">
            <w:pPr>
              <w:pStyle w:val="AralkYok"/>
              <w:jc w:val="center"/>
              <w:rPr>
                <w:rFonts w:ascii="Cambria" w:eastAsia="Times New Roman" w:hAnsi="Cambria" w:cs="Times New Roman"/>
                <w:lang w:eastAsia="tr-TR"/>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w:t>
            </w:r>
            <w:r>
              <w:rPr>
                <w:rFonts w:ascii="Cambria" w:eastAsia="Times New Roman" w:hAnsi="Cambria" w:cs="Times New Roman"/>
                <w:lang w:eastAsia="tr-TR"/>
              </w:rPr>
              <w:t>gerçeğe aykırı açıklama, gerçeğe aykırı bildirimde bulunma ve haksız mal edinme, mal kaçırma veya gizleme suçunu işleyenlerin kamu hizmetlerinden yasaklanmasına dair süreleri</w:t>
            </w:r>
            <w:r>
              <w:rPr>
                <w:rFonts w:ascii="Cambria" w:eastAsia="Times New Roman" w:hAnsi="Cambria" w:cs="Times New Roman"/>
                <w:lang w:eastAsia="tr-TR"/>
              </w:rPr>
              <w:t xml:space="preserve"> düzenlemektedir.</w:t>
            </w:r>
          </w:p>
          <w:p w14:paraId="65A704F0" w14:textId="77777777" w:rsidR="00296967" w:rsidRDefault="00296967" w:rsidP="00296967">
            <w:pPr>
              <w:pStyle w:val="AralkYok"/>
              <w:jc w:val="center"/>
              <w:rPr>
                <w:rFonts w:ascii="Cambria" w:hAnsi="Cambria"/>
                <w:bCs/>
              </w:rPr>
            </w:pPr>
          </w:p>
          <w:p w14:paraId="5375556F" w14:textId="77777777" w:rsidR="00296967" w:rsidRDefault="00296967" w:rsidP="00296967">
            <w:pPr>
              <w:pStyle w:val="AralkYok"/>
              <w:jc w:val="center"/>
              <w:rPr>
                <w:rFonts w:ascii="Cambria" w:hAnsi="Cambria"/>
                <w:bCs/>
              </w:rPr>
            </w:pPr>
          </w:p>
          <w:p w14:paraId="772E6256" w14:textId="77777777" w:rsidR="00296967" w:rsidRDefault="00296967" w:rsidP="00296967">
            <w:pPr>
              <w:pStyle w:val="AralkYok"/>
              <w:jc w:val="center"/>
              <w:rPr>
                <w:rFonts w:ascii="Cambria" w:hAnsi="Cambria"/>
                <w:bCs/>
              </w:rPr>
            </w:pPr>
            <w:r>
              <w:rPr>
                <w:rFonts w:ascii="Cambria" w:eastAsia="Times New Roman" w:hAnsi="Cambria" w:cs="Times New Roman"/>
                <w:bCs/>
                <w:i/>
                <w:iCs/>
                <w:color w:val="C00000"/>
                <w:lang w:eastAsia="tr-TR"/>
              </w:rPr>
              <w:t>“</w:t>
            </w:r>
            <w:r w:rsidRPr="00BB1788">
              <w:rPr>
                <w:rFonts w:ascii="Cambria" w:eastAsia="Times New Roman" w:hAnsi="Cambria" w:cs="Times New Roman"/>
                <w:bCs/>
                <w:i/>
                <w:iCs/>
                <w:color w:val="C00000"/>
                <w:lang w:eastAsia="tr-TR"/>
              </w:rPr>
              <w:t>3628 sayılı Mal Bildiriminde Bulunulması, Rüşvet ve Yolsuzluklara Mücadele Kanununa gör</w:t>
            </w:r>
            <w:r>
              <w:rPr>
                <w:rFonts w:ascii="Cambria" w:eastAsia="Times New Roman" w:hAnsi="Cambria" w:cs="Times New Roman"/>
                <w:bCs/>
                <w:i/>
                <w:iCs/>
                <w:color w:val="C00000"/>
                <w:lang w:eastAsia="tr-TR"/>
              </w:rPr>
              <w:t xml:space="preserve">e </w:t>
            </w:r>
            <w:r>
              <w:rPr>
                <w:rFonts w:ascii="Cambria" w:eastAsia="Times New Roman" w:hAnsi="Cambria" w:cs="Times New Roman"/>
                <w:bCs/>
                <w:i/>
                <w:iCs/>
                <w:color w:val="C00000"/>
                <w:lang w:eastAsia="tr-TR"/>
              </w:rPr>
              <w:t>haksız mal edinen kişiler ne kadar süre kamu hizmetlerinden yasaklanır?”</w:t>
            </w:r>
            <w:r>
              <w:rPr>
                <w:rFonts w:ascii="Cambria" w:hAnsi="Cambria"/>
                <w:bCs/>
                <w:i/>
                <w:iCs/>
                <w:color w:val="C00000"/>
              </w:rPr>
              <w:t xml:space="preserve"> </w:t>
            </w:r>
            <w:r w:rsidRPr="00B13EBD">
              <w:rPr>
                <w:rFonts w:ascii="Cambria" w:hAnsi="Cambria"/>
                <w:bCs/>
              </w:rPr>
              <w:t xml:space="preserve"> kalıbında bir soru gelebilir.</w:t>
            </w:r>
          </w:p>
          <w:p w14:paraId="3BDF6605" w14:textId="77777777" w:rsidR="00CB205B" w:rsidRDefault="00CB205B" w:rsidP="00296967">
            <w:pPr>
              <w:pStyle w:val="AralkYok"/>
              <w:jc w:val="center"/>
              <w:rPr>
                <w:rFonts w:ascii="Cambria" w:hAnsi="Cambria"/>
                <w:bCs/>
              </w:rPr>
            </w:pPr>
          </w:p>
          <w:p w14:paraId="7DBB52A0" w14:textId="1CECDDA6" w:rsidR="00CB205B" w:rsidRDefault="00CB205B" w:rsidP="00296967">
            <w:pPr>
              <w:pStyle w:val="AralkYok"/>
              <w:jc w:val="center"/>
              <w:rPr>
                <w:rFonts w:ascii="Cambria" w:hAnsi="Cambria"/>
                <w:bCs/>
              </w:rPr>
            </w:pPr>
            <w:r>
              <w:rPr>
                <w:rFonts w:ascii="Cambria" w:eastAsia="Times New Roman" w:hAnsi="Cambria" w:cs="Times New Roman"/>
                <w:bCs/>
                <w:i/>
                <w:iCs/>
                <w:color w:val="C00000"/>
                <w:lang w:eastAsia="tr-TR"/>
              </w:rPr>
              <w:t>“</w:t>
            </w:r>
            <w:r w:rsidRPr="00BB1788">
              <w:rPr>
                <w:rFonts w:ascii="Cambria" w:eastAsia="Times New Roman" w:hAnsi="Cambria" w:cs="Times New Roman"/>
                <w:bCs/>
                <w:i/>
                <w:iCs/>
                <w:color w:val="C00000"/>
                <w:lang w:eastAsia="tr-TR"/>
              </w:rPr>
              <w:t>3628 sayılı Mal Bildiriminde Bulunulması, Rüşvet ve Yolsuzluklara Mücadele Kanununa gör</w:t>
            </w:r>
            <w:r>
              <w:rPr>
                <w:rFonts w:ascii="Cambria" w:eastAsia="Times New Roman" w:hAnsi="Cambria" w:cs="Times New Roman"/>
                <w:bCs/>
                <w:i/>
                <w:iCs/>
                <w:color w:val="C00000"/>
                <w:lang w:eastAsia="tr-TR"/>
              </w:rPr>
              <w:t>e haksız mal edinen kişiler</w:t>
            </w:r>
            <w:r>
              <w:rPr>
                <w:rFonts w:ascii="Cambria" w:eastAsia="Times New Roman" w:hAnsi="Cambria" w:cs="Times New Roman"/>
                <w:bCs/>
                <w:i/>
                <w:iCs/>
                <w:color w:val="C00000"/>
                <w:lang w:eastAsia="tr-TR"/>
              </w:rPr>
              <w:t xml:space="preserve">in elde ettiği mallara ait bedellerin nereye ödenmesine karar verilir?”  </w:t>
            </w:r>
            <w:r w:rsidRPr="00B13EBD">
              <w:rPr>
                <w:rFonts w:ascii="Cambria" w:hAnsi="Cambria"/>
                <w:bCs/>
              </w:rPr>
              <w:t xml:space="preserve"> </w:t>
            </w:r>
            <w:r w:rsidRPr="00B13EBD">
              <w:rPr>
                <w:rFonts w:ascii="Cambria" w:hAnsi="Cambria"/>
                <w:bCs/>
              </w:rPr>
              <w:t>kalıbında bir soru gelebilir.</w:t>
            </w:r>
          </w:p>
          <w:p w14:paraId="54EBF6B0" w14:textId="7FA0BA64" w:rsidR="00CB205B" w:rsidRPr="00B13EBD" w:rsidRDefault="00CB205B" w:rsidP="00296967">
            <w:pPr>
              <w:pStyle w:val="AralkYok"/>
              <w:jc w:val="center"/>
              <w:rPr>
                <w:rFonts w:ascii="Cambria" w:hAnsi="Cambria"/>
                <w:bCs/>
              </w:rPr>
            </w:pPr>
            <w:r>
              <w:rPr>
                <w:rFonts w:ascii="Cambria" w:hAnsi="Cambria"/>
                <w:bCs/>
              </w:rPr>
              <w:t>“</w:t>
            </w:r>
          </w:p>
        </w:tc>
      </w:tr>
      <w:tr w:rsidR="00296967" w:rsidRPr="00B13EBD" w14:paraId="2AEE1A00" w14:textId="77777777" w:rsidTr="00093AE1">
        <w:trPr>
          <w:trHeight w:val="699"/>
        </w:trPr>
        <w:tc>
          <w:tcPr>
            <w:tcW w:w="7792" w:type="dxa"/>
          </w:tcPr>
          <w:p w14:paraId="6C2873C4"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Tecil, paraya çevirme ve ön ödeme yasağı</w:t>
            </w:r>
          </w:p>
          <w:p w14:paraId="30EE15F4" w14:textId="2A19F20C"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16 – </w:t>
            </w:r>
            <w:r w:rsidRPr="00B13EBD">
              <w:rPr>
                <w:rFonts w:ascii="Cambria" w:hAnsi="Cambria"/>
                <w:color w:val="000000"/>
                <w:sz w:val="22"/>
                <w:szCs w:val="22"/>
              </w:rPr>
              <w:t>Bu bölümde yazılı olan cezalar 10 uncu maddenin birinci fıkrası hariç tecil edilemez, şahsi hürriyeti bağlayıcı olanlar para veya tedbire çevrilemez, failleri hakkında Türk Ceza Kanununun 119 uncu maddesi hükümleri uygulanamaz.</w:t>
            </w:r>
          </w:p>
        </w:tc>
        <w:tc>
          <w:tcPr>
            <w:tcW w:w="7512" w:type="dxa"/>
          </w:tcPr>
          <w:p w14:paraId="3C7B7CF8" w14:textId="13C4E2D5" w:rsidR="00296967" w:rsidRDefault="00296967" w:rsidP="00296967">
            <w:pPr>
              <w:pStyle w:val="AralkYok"/>
              <w:jc w:val="center"/>
              <w:rPr>
                <w:rFonts w:ascii="Cambria" w:hAnsi="Cambria"/>
                <w:bCs/>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gerçeğe aykırı açıklama, gerçeğe aykırı bildirimde bulunma ve haksız mal edinme, mal kaçırma veya gizleme suçunu işleyenler</w:t>
            </w:r>
            <w:r w:rsidR="00CB205B">
              <w:rPr>
                <w:rFonts w:ascii="Cambria" w:eastAsia="Times New Roman" w:hAnsi="Cambria" w:cs="Times New Roman"/>
                <w:lang w:eastAsia="tr-TR"/>
              </w:rPr>
              <w:t>e verilecek cezaların tecil edilemeyeceği veya para ya da tedbir cezasına çevrilemeyeceğini</w:t>
            </w:r>
            <w:r>
              <w:rPr>
                <w:rFonts w:ascii="Cambria" w:eastAsia="Times New Roman" w:hAnsi="Cambria" w:cs="Times New Roman"/>
                <w:lang w:eastAsia="tr-TR"/>
              </w:rPr>
              <w:t xml:space="preserve"> düzenlemektedir.</w:t>
            </w:r>
          </w:p>
          <w:p w14:paraId="38CCFC0C" w14:textId="45FFE300" w:rsidR="00296967" w:rsidRPr="00B13EBD" w:rsidRDefault="00296967" w:rsidP="00296967">
            <w:pPr>
              <w:pStyle w:val="AralkYok"/>
              <w:jc w:val="center"/>
              <w:rPr>
                <w:rFonts w:ascii="Cambria" w:hAnsi="Cambria"/>
                <w:bCs/>
              </w:rPr>
            </w:pPr>
          </w:p>
        </w:tc>
      </w:tr>
      <w:tr w:rsidR="00296967" w:rsidRPr="00B13EBD" w14:paraId="69FDD249" w14:textId="77777777" w:rsidTr="00093AE1">
        <w:trPr>
          <w:trHeight w:val="699"/>
        </w:trPr>
        <w:tc>
          <w:tcPr>
            <w:tcW w:w="7792" w:type="dxa"/>
          </w:tcPr>
          <w:p w14:paraId="52960D70"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Soruşturma</w:t>
            </w:r>
          </w:p>
          <w:p w14:paraId="618E6484" w14:textId="5A6C4C16"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17 –</w:t>
            </w:r>
            <w:r w:rsidRPr="00B13EBD">
              <w:rPr>
                <w:rFonts w:ascii="Cambria" w:hAnsi="Cambria"/>
                <w:color w:val="000000"/>
                <w:sz w:val="22"/>
                <w:szCs w:val="22"/>
              </w:rPr>
              <w:t xml:space="preserve">Bu Kanunda ve 18.6.1999 tarihli ve 4389 sayılı Bankalar Kanununda yazılı suçlarla, irtikâp, rüşvet, basit ve nitelikli zimmet, görev sırasında veya </w:t>
            </w:r>
            <w:r w:rsidRPr="00B13EBD">
              <w:rPr>
                <w:rFonts w:ascii="Cambria" w:hAnsi="Cambria"/>
                <w:color w:val="000000"/>
                <w:sz w:val="22"/>
                <w:szCs w:val="22"/>
              </w:rPr>
              <w:lastRenderedPageBreak/>
              <w:t>görevinden dolayı kaçakçılık, resmî ihale ve alım ve satımlara fesat karıştır</w:t>
            </w:r>
            <w:r w:rsidRPr="00B13EBD">
              <w:rPr>
                <w:rFonts w:ascii="Cambria" w:hAnsi="Cambria"/>
                <w:color w:val="000000"/>
                <w:sz w:val="22"/>
                <w:szCs w:val="22"/>
                <w:lang w:val="en-US"/>
              </w:rPr>
              <w:t xml:space="preserve">ma, Devlet </w:t>
            </w:r>
            <w:proofErr w:type="spellStart"/>
            <w:r w:rsidRPr="00B13EBD">
              <w:rPr>
                <w:rFonts w:ascii="Cambria" w:hAnsi="Cambria"/>
                <w:color w:val="000000"/>
                <w:sz w:val="22"/>
                <w:szCs w:val="22"/>
                <w:lang w:val="en-US"/>
              </w:rPr>
              <w:t>sırlarının</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açıklanması</w:t>
            </w:r>
            <w:proofErr w:type="spellEnd"/>
            <w:r w:rsidRPr="00B13EBD">
              <w:rPr>
                <w:rFonts w:ascii="Cambria" w:hAnsi="Cambria"/>
                <w:color w:val="000000"/>
                <w:sz w:val="22"/>
                <w:szCs w:val="22"/>
                <w:lang w:val="en-US"/>
              </w:rPr>
              <w:t xml:space="preserve"> veya </w:t>
            </w:r>
            <w:proofErr w:type="spellStart"/>
            <w:r w:rsidRPr="00B13EBD">
              <w:rPr>
                <w:rFonts w:ascii="Cambria" w:hAnsi="Cambria"/>
                <w:color w:val="000000"/>
                <w:sz w:val="22"/>
                <w:szCs w:val="22"/>
                <w:lang w:val="en-US"/>
              </w:rPr>
              <w:t>açıklanmasına</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sebebiyet</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verme</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suçlarından</w:t>
            </w:r>
            <w:proofErr w:type="spellEnd"/>
            <w:r w:rsidRPr="00B13EBD">
              <w:rPr>
                <w:rFonts w:ascii="Cambria" w:hAnsi="Cambria"/>
                <w:color w:val="000000"/>
                <w:sz w:val="22"/>
                <w:szCs w:val="22"/>
                <w:lang w:val="en-US"/>
              </w:rPr>
              <w:t xml:space="preserve"> veya </w:t>
            </w:r>
            <w:proofErr w:type="spellStart"/>
            <w:r w:rsidRPr="00B13EBD">
              <w:rPr>
                <w:rFonts w:ascii="Cambria" w:hAnsi="Cambria"/>
                <w:color w:val="000000"/>
                <w:sz w:val="22"/>
                <w:szCs w:val="22"/>
                <w:lang w:val="en-US"/>
              </w:rPr>
              <w:t>bu</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suçlara</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iştirak</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etmekten</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sanık</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olanlar</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hakkında</w:t>
            </w:r>
            <w:proofErr w:type="spellEnd"/>
            <w:r w:rsidRPr="00B13EBD">
              <w:rPr>
                <w:rFonts w:ascii="Cambria" w:hAnsi="Cambria"/>
                <w:color w:val="000000"/>
                <w:sz w:val="22"/>
                <w:szCs w:val="22"/>
                <w:lang w:val="en-US"/>
              </w:rPr>
              <w:t xml:space="preserve"> 2.12.1999 </w:t>
            </w:r>
            <w:proofErr w:type="spellStart"/>
            <w:r w:rsidRPr="00B13EBD">
              <w:rPr>
                <w:rFonts w:ascii="Cambria" w:hAnsi="Cambria"/>
                <w:color w:val="000000"/>
                <w:sz w:val="22"/>
                <w:szCs w:val="22"/>
                <w:lang w:val="en-US"/>
              </w:rPr>
              <w:t>tarihli</w:t>
            </w:r>
            <w:proofErr w:type="spellEnd"/>
            <w:r w:rsidRPr="00B13EBD">
              <w:rPr>
                <w:rFonts w:ascii="Cambria" w:hAnsi="Cambria"/>
                <w:color w:val="000000"/>
                <w:sz w:val="22"/>
                <w:szCs w:val="22"/>
                <w:lang w:val="en-US"/>
              </w:rPr>
              <w:t xml:space="preserve"> ve 4483 </w:t>
            </w:r>
            <w:proofErr w:type="spellStart"/>
            <w:r w:rsidRPr="00B13EBD">
              <w:rPr>
                <w:rFonts w:ascii="Cambria" w:hAnsi="Cambria"/>
                <w:color w:val="000000"/>
                <w:sz w:val="22"/>
                <w:szCs w:val="22"/>
                <w:lang w:val="en-US"/>
              </w:rPr>
              <w:t>sayılı</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Memurlar</w:t>
            </w:r>
            <w:proofErr w:type="spellEnd"/>
            <w:r w:rsidRPr="00B13EBD">
              <w:rPr>
                <w:rFonts w:ascii="Cambria" w:hAnsi="Cambria"/>
                <w:color w:val="000000"/>
                <w:sz w:val="22"/>
                <w:szCs w:val="22"/>
                <w:lang w:val="en-US"/>
              </w:rPr>
              <w:t xml:space="preserve"> ve Diğer Kamu </w:t>
            </w:r>
            <w:proofErr w:type="spellStart"/>
            <w:r w:rsidRPr="00B13EBD">
              <w:rPr>
                <w:rFonts w:ascii="Cambria" w:hAnsi="Cambria"/>
                <w:color w:val="000000"/>
                <w:sz w:val="22"/>
                <w:szCs w:val="22"/>
                <w:lang w:val="en-US"/>
              </w:rPr>
              <w:t>Görevlilerinin</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Yargılanması</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Hakkında</w:t>
            </w:r>
            <w:proofErr w:type="spellEnd"/>
            <w:r w:rsidRPr="00B13EBD">
              <w:rPr>
                <w:rFonts w:ascii="Cambria" w:hAnsi="Cambria"/>
                <w:color w:val="000000"/>
                <w:sz w:val="22"/>
                <w:szCs w:val="22"/>
                <w:lang w:val="en-US"/>
              </w:rPr>
              <w:t xml:space="preserve"> Kanun </w:t>
            </w:r>
            <w:proofErr w:type="spellStart"/>
            <w:r w:rsidRPr="00B13EBD">
              <w:rPr>
                <w:rFonts w:ascii="Cambria" w:hAnsi="Cambria"/>
                <w:color w:val="000000"/>
                <w:sz w:val="22"/>
                <w:szCs w:val="22"/>
                <w:lang w:val="en-US"/>
              </w:rPr>
              <w:t>hükümleri</w:t>
            </w:r>
            <w:proofErr w:type="spellEnd"/>
            <w:r w:rsidRPr="00B13EBD">
              <w:rPr>
                <w:rFonts w:ascii="Cambria" w:hAnsi="Cambria"/>
                <w:color w:val="000000"/>
                <w:sz w:val="22"/>
                <w:szCs w:val="22"/>
                <w:lang w:val="en-US"/>
              </w:rPr>
              <w:t xml:space="preserve"> </w:t>
            </w:r>
            <w:proofErr w:type="spellStart"/>
            <w:r w:rsidRPr="00B13EBD">
              <w:rPr>
                <w:rFonts w:ascii="Cambria" w:hAnsi="Cambria"/>
                <w:color w:val="000000"/>
                <w:sz w:val="22"/>
                <w:szCs w:val="22"/>
                <w:lang w:val="en-US"/>
              </w:rPr>
              <w:t>uygulanmaz</w:t>
            </w:r>
            <w:proofErr w:type="spellEnd"/>
            <w:r w:rsidRPr="00B13EBD">
              <w:rPr>
                <w:rFonts w:ascii="Cambria" w:hAnsi="Cambria"/>
                <w:color w:val="000000"/>
                <w:sz w:val="22"/>
                <w:szCs w:val="22"/>
                <w:lang w:val="en-US"/>
              </w:rPr>
              <w:t>.</w:t>
            </w:r>
          </w:p>
          <w:p w14:paraId="2EB317A9" w14:textId="77777777"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Yukarıdaki fıkra hükmü müsteşarlar, valiler ve kaymakamlar hakkında uygulanamaz.</w:t>
            </w:r>
          </w:p>
          <w:p w14:paraId="2F27BFA5" w14:textId="07AFDFBB" w:rsidR="00296967" w:rsidRPr="00B13EBD" w:rsidRDefault="00296967" w:rsidP="00296967">
            <w:pPr>
              <w:pStyle w:val="nor"/>
              <w:spacing w:before="0" w:beforeAutospacing="0" w:after="0" w:afterAutospacing="0" w:line="305" w:lineRule="atLeast"/>
              <w:jc w:val="both"/>
              <w:rPr>
                <w:rFonts w:ascii="Cambria" w:hAnsi="Cambria"/>
                <w:b/>
                <w:bCs/>
                <w:color w:val="000000"/>
                <w:sz w:val="22"/>
                <w:szCs w:val="22"/>
              </w:rPr>
            </w:pPr>
            <w:r w:rsidRPr="00B13EBD">
              <w:rPr>
                <w:rFonts w:ascii="Cambria" w:hAnsi="Cambria"/>
                <w:color w:val="000000"/>
                <w:sz w:val="22"/>
                <w:szCs w:val="22"/>
              </w:rPr>
              <w:t>Görevleri veya sıfatları sebebi ile özel soruşturma ve kovuşturma usulüne tabi olan sanıklarla ilgili kanun hükümleri saklıdır.</w:t>
            </w:r>
          </w:p>
        </w:tc>
        <w:tc>
          <w:tcPr>
            <w:tcW w:w="7512" w:type="dxa"/>
          </w:tcPr>
          <w:p w14:paraId="52968ABA" w14:textId="2362CC72" w:rsidR="00CB205B" w:rsidRDefault="00CB205B" w:rsidP="00296967">
            <w:pPr>
              <w:pStyle w:val="AralkYok"/>
              <w:jc w:val="center"/>
              <w:rPr>
                <w:rFonts w:ascii="Cambria" w:eastAsia="Times New Roman" w:hAnsi="Cambria" w:cs="Times New Roman"/>
                <w:bCs/>
                <w:i/>
                <w:iCs/>
                <w:color w:val="C00000"/>
                <w:lang w:eastAsia="tr-TR"/>
              </w:rPr>
            </w:pPr>
            <w:r w:rsidRPr="00B13EBD">
              <w:rPr>
                <w:rFonts w:ascii="Cambria" w:hAnsi="Cambria"/>
                <w:bCs/>
              </w:rPr>
              <w:lastRenderedPageBreak/>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işlenecek suçlarla ilgili soruşturma usulünü düzenlemektedir. </w:t>
            </w:r>
          </w:p>
          <w:p w14:paraId="76835C0A" w14:textId="77777777" w:rsidR="00CB205B" w:rsidRDefault="00CB205B" w:rsidP="00296967">
            <w:pPr>
              <w:pStyle w:val="AralkYok"/>
              <w:jc w:val="center"/>
              <w:rPr>
                <w:rFonts w:ascii="Cambria" w:eastAsia="Times New Roman" w:hAnsi="Cambria" w:cs="Times New Roman"/>
                <w:bCs/>
                <w:i/>
                <w:iCs/>
                <w:color w:val="C00000"/>
                <w:lang w:eastAsia="tr-TR"/>
              </w:rPr>
            </w:pPr>
          </w:p>
          <w:p w14:paraId="3E946DF1" w14:textId="77777777" w:rsidR="00CB205B" w:rsidRDefault="00CB205B" w:rsidP="00296967">
            <w:pPr>
              <w:pStyle w:val="AralkYok"/>
              <w:jc w:val="center"/>
              <w:rPr>
                <w:rFonts w:ascii="Cambria" w:eastAsia="Times New Roman" w:hAnsi="Cambria" w:cs="Times New Roman"/>
                <w:bCs/>
                <w:i/>
                <w:iCs/>
                <w:color w:val="C00000"/>
                <w:lang w:eastAsia="tr-TR"/>
              </w:rPr>
            </w:pPr>
          </w:p>
          <w:p w14:paraId="4C162C8A" w14:textId="77777777" w:rsidR="00CB205B" w:rsidRDefault="00CB205B" w:rsidP="00296967">
            <w:pPr>
              <w:pStyle w:val="AralkYok"/>
              <w:jc w:val="center"/>
              <w:rPr>
                <w:rFonts w:ascii="Cambria" w:eastAsia="Times New Roman" w:hAnsi="Cambria" w:cs="Times New Roman"/>
                <w:bCs/>
                <w:i/>
                <w:iCs/>
                <w:color w:val="C00000"/>
                <w:lang w:eastAsia="tr-TR"/>
              </w:rPr>
            </w:pPr>
          </w:p>
          <w:p w14:paraId="22EFF103" w14:textId="273AAE2F" w:rsidR="00296967" w:rsidRPr="00B13EBD" w:rsidRDefault="00CB205B" w:rsidP="00296967">
            <w:pPr>
              <w:pStyle w:val="AralkYok"/>
              <w:jc w:val="center"/>
              <w:rPr>
                <w:rFonts w:ascii="Cambria" w:hAnsi="Cambria"/>
                <w:bCs/>
              </w:rPr>
            </w:pPr>
            <w:r>
              <w:rPr>
                <w:rFonts w:ascii="Cambria" w:eastAsia="Times New Roman" w:hAnsi="Cambria" w:cs="Times New Roman"/>
                <w:bCs/>
                <w:i/>
                <w:iCs/>
                <w:color w:val="C00000"/>
                <w:lang w:eastAsia="tr-TR"/>
              </w:rPr>
              <w:t>“</w:t>
            </w:r>
            <w:r w:rsidRPr="00BB1788">
              <w:rPr>
                <w:rFonts w:ascii="Cambria" w:eastAsia="Times New Roman" w:hAnsi="Cambria" w:cs="Times New Roman"/>
                <w:bCs/>
                <w:i/>
                <w:iCs/>
                <w:color w:val="C00000"/>
                <w:lang w:eastAsia="tr-TR"/>
              </w:rPr>
              <w:t>3628 sayılı Mal Bildiriminde Bulunulması, Rüşvet ve Yolsuzluklara Mücadele Kanununa gör</w:t>
            </w:r>
            <w:r>
              <w:rPr>
                <w:rFonts w:ascii="Cambria" w:eastAsia="Times New Roman" w:hAnsi="Cambria" w:cs="Times New Roman"/>
                <w:bCs/>
                <w:i/>
                <w:iCs/>
                <w:color w:val="C00000"/>
                <w:lang w:eastAsia="tr-TR"/>
              </w:rPr>
              <w:t xml:space="preserve">e </w:t>
            </w:r>
            <w:r>
              <w:rPr>
                <w:rFonts w:ascii="Cambria" w:eastAsia="Times New Roman" w:hAnsi="Cambria" w:cs="Times New Roman"/>
                <w:bCs/>
                <w:i/>
                <w:iCs/>
                <w:color w:val="C00000"/>
                <w:lang w:eastAsia="tr-TR"/>
              </w:rPr>
              <w:t>soruşturma usulüyle ilgili</w:t>
            </w:r>
            <w:r>
              <w:rPr>
                <w:rFonts w:ascii="Cambria" w:eastAsia="Times New Roman" w:hAnsi="Cambria" w:cs="Times New Roman"/>
                <w:bCs/>
                <w:i/>
                <w:iCs/>
                <w:color w:val="C00000"/>
                <w:lang w:eastAsia="tr-TR"/>
              </w:rPr>
              <w:t xml:space="preserve"> hangisi doğrudur/yanlıştır</w:t>
            </w:r>
            <w:r w:rsidRPr="00BB1788">
              <w:rPr>
                <w:rFonts w:ascii="Cambria" w:hAnsi="Cambria"/>
                <w:bCs/>
                <w:i/>
                <w:iCs/>
                <w:color w:val="C00000"/>
              </w:rPr>
              <w:t>?</w:t>
            </w:r>
            <w:r>
              <w:rPr>
                <w:rFonts w:ascii="Cambria" w:hAnsi="Cambria"/>
                <w:bCs/>
                <w:i/>
                <w:iCs/>
                <w:color w:val="C00000"/>
              </w:rPr>
              <w:t xml:space="preserve">” </w:t>
            </w:r>
            <w:r w:rsidRPr="00B13EBD">
              <w:rPr>
                <w:rFonts w:ascii="Cambria" w:hAnsi="Cambria"/>
                <w:bCs/>
              </w:rPr>
              <w:t xml:space="preserve"> kalıbında bir soru gelebilir.</w:t>
            </w:r>
          </w:p>
        </w:tc>
      </w:tr>
      <w:tr w:rsidR="00296967" w:rsidRPr="00B13EBD" w14:paraId="7AAE4A40" w14:textId="77777777" w:rsidTr="00093AE1">
        <w:trPr>
          <w:trHeight w:val="699"/>
        </w:trPr>
        <w:tc>
          <w:tcPr>
            <w:tcW w:w="7792" w:type="dxa"/>
          </w:tcPr>
          <w:p w14:paraId="608C5B02" w14:textId="77777777" w:rsidR="00296967" w:rsidRPr="00B13EBD" w:rsidRDefault="00296967" w:rsidP="00296967">
            <w:pPr>
              <w:spacing w:after="0" w:line="305" w:lineRule="atLeast"/>
              <w:jc w:val="both"/>
              <w:rPr>
                <w:rFonts w:ascii="Cambria" w:eastAsia="Times New Roman" w:hAnsi="Cambria" w:cs="Times New Roman"/>
                <w:i/>
                <w:iCs/>
                <w:color w:val="000000"/>
                <w:lang w:eastAsia="tr-TR"/>
              </w:rPr>
            </w:pPr>
            <w:r w:rsidRPr="00B13EBD">
              <w:rPr>
                <w:rFonts w:ascii="Cambria" w:eastAsia="Times New Roman" w:hAnsi="Cambria" w:cs="Times New Roman"/>
                <w:b/>
                <w:bCs/>
                <w:color w:val="000000"/>
                <w:lang w:eastAsia="tr-TR"/>
              </w:rPr>
              <w:t>Suçun ihbarı</w:t>
            </w:r>
          </w:p>
          <w:p w14:paraId="038C4AA0" w14:textId="77777777" w:rsidR="00296967" w:rsidRPr="00B13EBD" w:rsidRDefault="00296967" w:rsidP="00296967">
            <w:pPr>
              <w:spacing w:after="0" w:line="305" w:lineRule="atLeast"/>
              <w:jc w:val="both"/>
              <w:rPr>
                <w:rFonts w:ascii="Cambria" w:eastAsia="Times New Roman" w:hAnsi="Cambria" w:cs="Times New Roman"/>
                <w:color w:val="000000"/>
                <w:lang w:eastAsia="tr-TR"/>
              </w:rPr>
            </w:pPr>
            <w:r w:rsidRPr="00B13EBD">
              <w:rPr>
                <w:rFonts w:ascii="Cambria" w:eastAsia="Times New Roman" w:hAnsi="Cambria" w:cs="Times New Roman"/>
                <w:b/>
                <w:bCs/>
                <w:color w:val="000000"/>
                <w:lang w:eastAsia="tr-TR"/>
              </w:rPr>
              <w:t>Madde 18 – </w:t>
            </w:r>
            <w:r w:rsidRPr="00B13EBD">
              <w:rPr>
                <w:rFonts w:ascii="Cambria" w:eastAsia="Times New Roman" w:hAnsi="Cambria" w:cs="Times New Roman"/>
                <w:color w:val="000000"/>
                <w:lang w:eastAsia="tr-TR"/>
              </w:rPr>
              <w:t>Yukarıdaki maddede yazılı suçlara ilişkin ihbarlar doğrudan Cumhuriyet Başsavcılıklarına yapılır. İhbar üzerine derhal bir ihbar tutanağı düzenlenir ve bir örneği muhbire verilir. Acele ve gecikmesinde sakınca umulan hallerde tutanak düzenlenmesi sonraya bırakılabilir. Muhbirlerin kimlikleri, rızaları olmadıkça açıklanmaz. İhbar asılsız çıktığında aleyhine takibat yapılanın istemi üzerine muhbirin kimliği açıklanır.</w:t>
            </w:r>
          </w:p>
          <w:p w14:paraId="38178902" w14:textId="2DF61D00" w:rsidR="00296967" w:rsidRPr="00B13EBD" w:rsidRDefault="00296967" w:rsidP="00296967">
            <w:pPr>
              <w:spacing w:after="0" w:line="305" w:lineRule="atLeast"/>
              <w:jc w:val="both"/>
              <w:rPr>
                <w:rFonts w:ascii="Cambria" w:eastAsia="Times New Roman" w:hAnsi="Cambria" w:cs="Times New Roman"/>
                <w:color w:val="000000"/>
                <w:lang w:eastAsia="tr-TR"/>
              </w:rPr>
            </w:pPr>
            <w:r w:rsidRPr="00B13EBD">
              <w:rPr>
                <w:rFonts w:ascii="Cambria" w:eastAsia="Times New Roman" w:hAnsi="Cambria" w:cs="Times New Roman"/>
                <w:color w:val="000000"/>
                <w:lang w:eastAsia="tr-TR"/>
              </w:rPr>
              <w:t>Yukarıdaki fıkraya göre yapılan ihbar veya takipsizlik kararı ve iddianame Cumhuriyet başsavcılığınca, ilgili kamu kurum veya kuruluşlarına bildirilir.  İlgili kamu kurum veya kuruluşları tarafından yazılı başvuruda bulunulması halinde bu kurum veya kuruluşlar, başvuru tarihinde müdahil sıfatını kazanır.</w:t>
            </w:r>
          </w:p>
          <w:p w14:paraId="79EFE3FF" w14:textId="77777777" w:rsidR="00296967" w:rsidRPr="00B13EBD" w:rsidRDefault="00296967" w:rsidP="00296967">
            <w:pPr>
              <w:spacing w:after="0" w:line="305" w:lineRule="atLeast"/>
              <w:jc w:val="both"/>
              <w:rPr>
                <w:rFonts w:ascii="Cambria" w:eastAsia="Times New Roman" w:hAnsi="Cambria" w:cs="Times New Roman"/>
                <w:color w:val="000000"/>
                <w:lang w:eastAsia="tr-TR"/>
              </w:rPr>
            </w:pPr>
            <w:r w:rsidRPr="00B13EBD">
              <w:rPr>
                <w:rFonts w:ascii="Cambria" w:eastAsia="Times New Roman" w:hAnsi="Cambria" w:cs="Times New Roman"/>
                <w:color w:val="000000"/>
                <w:lang w:eastAsia="tr-TR"/>
              </w:rPr>
              <w:t>Bu suçlardan dolayı müfettiş ve muhakkikler de soruşturma neticesinde delil veya emare elde ettikleri takdirde, işi yetkili ve görevli Cumhuriyet Başsavcılığına ihbar ve evrakı tevdi ederler. Cumhuriyet Başsavcılığı müfettiş ve muhakkikler tarafından kendisine tevdiine lüzum görülmediği halde dahi evrakın taalluk ettiği iş hakkında soruşturma yapmak üzere gerekçe göstererek evrakı ait olduğu merciden isteyebilir.</w:t>
            </w:r>
          </w:p>
          <w:p w14:paraId="030A986A" w14:textId="77777777" w:rsidR="00296967" w:rsidRPr="00B13EBD" w:rsidRDefault="00296967" w:rsidP="00296967">
            <w:pPr>
              <w:spacing w:after="0" w:line="305" w:lineRule="atLeast"/>
              <w:jc w:val="both"/>
              <w:rPr>
                <w:rFonts w:ascii="Cambria" w:eastAsia="Times New Roman" w:hAnsi="Cambria" w:cs="Times New Roman"/>
                <w:color w:val="000000"/>
                <w:lang w:eastAsia="tr-TR"/>
              </w:rPr>
            </w:pPr>
            <w:r w:rsidRPr="00B13EBD">
              <w:rPr>
                <w:rFonts w:ascii="Cambria" w:eastAsia="Times New Roman" w:hAnsi="Cambria" w:cs="Times New Roman"/>
                <w:color w:val="000000"/>
                <w:lang w:eastAsia="tr-TR"/>
              </w:rPr>
              <w:t xml:space="preserve">17 nci maddede yazılı suçlardan dolayı delil veya emare elde eden müfettiş ve muhakkikler durumu yetkili ve görevli Cumhuriyet Başsavcılığına ihbar ve evrakı </w:t>
            </w:r>
            <w:r w:rsidRPr="00B13EBD">
              <w:rPr>
                <w:rFonts w:ascii="Cambria" w:eastAsia="Times New Roman" w:hAnsi="Cambria" w:cs="Times New Roman"/>
                <w:color w:val="000000"/>
                <w:lang w:eastAsia="tr-TR"/>
              </w:rPr>
              <w:lastRenderedPageBreak/>
              <w:t xml:space="preserve">tevdi etmedikleri takdirde bunlar hakkında da yapılacak takibattan dolayı Memurin </w:t>
            </w:r>
            <w:proofErr w:type="spellStart"/>
            <w:r w:rsidRPr="00B13EBD">
              <w:rPr>
                <w:rFonts w:ascii="Cambria" w:eastAsia="Times New Roman" w:hAnsi="Cambria" w:cs="Times New Roman"/>
                <w:color w:val="000000"/>
                <w:lang w:eastAsia="tr-TR"/>
              </w:rPr>
              <w:t>Muhakematı</w:t>
            </w:r>
            <w:proofErr w:type="spellEnd"/>
            <w:r w:rsidRPr="00B13EBD">
              <w:rPr>
                <w:rFonts w:ascii="Cambria" w:eastAsia="Times New Roman" w:hAnsi="Cambria" w:cs="Times New Roman"/>
                <w:color w:val="000000"/>
                <w:lang w:eastAsia="tr-TR"/>
              </w:rPr>
              <w:t xml:space="preserve"> Hakkında Kanunu Muvakkat Hükümleri uygulanmaz.</w:t>
            </w:r>
          </w:p>
          <w:p w14:paraId="6F2FABCB" w14:textId="55C34325" w:rsidR="00296967" w:rsidRPr="00B13EBD" w:rsidRDefault="00296967" w:rsidP="00296967">
            <w:pPr>
              <w:spacing w:after="0" w:line="305" w:lineRule="atLeast"/>
              <w:jc w:val="both"/>
              <w:rPr>
                <w:rFonts w:ascii="Cambria" w:eastAsia="Times New Roman" w:hAnsi="Cambria" w:cs="Times New Roman"/>
                <w:b/>
                <w:bCs/>
                <w:color w:val="000000"/>
                <w:lang w:eastAsia="tr-TR"/>
              </w:rPr>
            </w:pPr>
            <w:r w:rsidRPr="00B13EBD">
              <w:rPr>
                <w:rFonts w:ascii="Cambria" w:eastAsia="Times New Roman" w:hAnsi="Cambria" w:cs="Times New Roman"/>
                <w:color w:val="000000"/>
                <w:lang w:eastAsia="tr-TR"/>
              </w:rPr>
              <w:t xml:space="preserve">İhbar konusu </w:t>
            </w:r>
            <w:proofErr w:type="spellStart"/>
            <w:r w:rsidRPr="00B13EBD">
              <w:rPr>
                <w:rFonts w:ascii="Cambria" w:eastAsia="Times New Roman" w:hAnsi="Cambria" w:cs="Times New Roman"/>
                <w:color w:val="000000"/>
                <w:lang w:eastAsia="tr-TR"/>
              </w:rPr>
              <w:t>müsnet</w:t>
            </w:r>
            <w:proofErr w:type="spellEnd"/>
            <w:r w:rsidRPr="00B13EBD">
              <w:rPr>
                <w:rFonts w:ascii="Cambria" w:eastAsia="Times New Roman" w:hAnsi="Cambria" w:cs="Times New Roman"/>
                <w:color w:val="000000"/>
                <w:lang w:eastAsia="tr-TR"/>
              </w:rPr>
              <w:t xml:space="preserve"> suç hakkında dava açılıncaya kadar bilgi vermek ve yayın yapmak yasaktır.</w:t>
            </w:r>
          </w:p>
        </w:tc>
        <w:tc>
          <w:tcPr>
            <w:tcW w:w="7512" w:type="dxa"/>
          </w:tcPr>
          <w:p w14:paraId="261E4226" w14:textId="6DBD3E5F" w:rsidR="00CB205B" w:rsidRDefault="00CB205B" w:rsidP="00CB205B">
            <w:pPr>
              <w:pStyle w:val="AralkYok"/>
              <w:jc w:val="center"/>
              <w:rPr>
                <w:rFonts w:ascii="Cambria" w:eastAsia="Times New Roman" w:hAnsi="Cambria" w:cs="Times New Roman"/>
                <w:bCs/>
                <w:i/>
                <w:iCs/>
                <w:color w:val="C00000"/>
                <w:lang w:eastAsia="tr-TR"/>
              </w:rPr>
            </w:pPr>
            <w:r w:rsidRPr="00B13EBD">
              <w:rPr>
                <w:rFonts w:ascii="Cambria" w:hAnsi="Cambria"/>
                <w:bCs/>
              </w:rPr>
              <w:lastRenderedPageBreak/>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w:t>
            </w:r>
            <w:r>
              <w:rPr>
                <w:rFonts w:ascii="Cambria" w:eastAsia="Times New Roman" w:hAnsi="Cambria" w:cs="Times New Roman"/>
                <w:lang w:eastAsia="tr-TR"/>
              </w:rPr>
              <w:t xml:space="preserve">suçun ihbarıyla ilgili yürütülecek süreçleri ve yasakları </w:t>
            </w:r>
            <w:r>
              <w:rPr>
                <w:rFonts w:ascii="Cambria" w:eastAsia="Times New Roman" w:hAnsi="Cambria" w:cs="Times New Roman"/>
                <w:lang w:eastAsia="tr-TR"/>
              </w:rPr>
              <w:t xml:space="preserve">düzenlemektedir. </w:t>
            </w:r>
          </w:p>
          <w:p w14:paraId="19856E69" w14:textId="77777777" w:rsidR="00296967" w:rsidRDefault="00296967" w:rsidP="00296967">
            <w:pPr>
              <w:pStyle w:val="AralkYok"/>
              <w:jc w:val="center"/>
              <w:rPr>
                <w:rFonts w:ascii="Cambria" w:hAnsi="Cambria"/>
                <w:bCs/>
              </w:rPr>
            </w:pPr>
          </w:p>
          <w:p w14:paraId="4F8121AB" w14:textId="77777777" w:rsidR="00CB205B" w:rsidRDefault="00CB205B" w:rsidP="00296967">
            <w:pPr>
              <w:pStyle w:val="AralkYok"/>
              <w:jc w:val="center"/>
              <w:rPr>
                <w:rFonts w:ascii="Cambria" w:hAnsi="Cambria"/>
                <w:bCs/>
              </w:rPr>
            </w:pPr>
          </w:p>
          <w:p w14:paraId="0FCD4270" w14:textId="77777777" w:rsidR="00CB205B" w:rsidRDefault="00CB205B" w:rsidP="00296967">
            <w:pPr>
              <w:pStyle w:val="AralkYok"/>
              <w:jc w:val="center"/>
              <w:rPr>
                <w:rFonts w:ascii="Cambria" w:hAnsi="Cambria"/>
                <w:bCs/>
              </w:rPr>
            </w:pPr>
          </w:p>
          <w:p w14:paraId="061C6F09" w14:textId="77777777" w:rsidR="00CB205B" w:rsidRDefault="00CB205B" w:rsidP="00296967">
            <w:pPr>
              <w:pStyle w:val="AralkYok"/>
              <w:jc w:val="center"/>
              <w:rPr>
                <w:rFonts w:ascii="Cambria" w:hAnsi="Cambria"/>
                <w:bCs/>
              </w:rPr>
            </w:pPr>
          </w:p>
          <w:p w14:paraId="12DE7153" w14:textId="1DFE16B8" w:rsidR="00CB205B" w:rsidRPr="00B13EBD" w:rsidRDefault="00CB205B" w:rsidP="00296967">
            <w:pPr>
              <w:pStyle w:val="AralkYok"/>
              <w:jc w:val="center"/>
              <w:rPr>
                <w:rFonts w:ascii="Cambria" w:hAnsi="Cambria"/>
                <w:bCs/>
              </w:rPr>
            </w:pPr>
            <w:r>
              <w:rPr>
                <w:rFonts w:ascii="Cambria" w:eastAsia="Times New Roman" w:hAnsi="Cambria" w:cs="Times New Roman"/>
                <w:bCs/>
                <w:i/>
                <w:iCs/>
                <w:color w:val="C00000"/>
                <w:lang w:eastAsia="tr-TR"/>
              </w:rPr>
              <w:t>“</w:t>
            </w:r>
            <w:r w:rsidRPr="00BB1788">
              <w:rPr>
                <w:rFonts w:ascii="Cambria" w:eastAsia="Times New Roman" w:hAnsi="Cambria" w:cs="Times New Roman"/>
                <w:bCs/>
                <w:i/>
                <w:iCs/>
                <w:color w:val="C00000"/>
                <w:lang w:eastAsia="tr-TR"/>
              </w:rPr>
              <w:t>3628 sayılı Mal Bildiriminde Bulunulması, Rüşvet ve Yolsuzluklara Mücadele Kanununa gör</w:t>
            </w:r>
            <w:r>
              <w:rPr>
                <w:rFonts w:ascii="Cambria" w:eastAsia="Times New Roman" w:hAnsi="Cambria" w:cs="Times New Roman"/>
                <w:bCs/>
                <w:i/>
                <w:iCs/>
                <w:color w:val="C00000"/>
                <w:lang w:eastAsia="tr-TR"/>
              </w:rPr>
              <w:t xml:space="preserve">e </w:t>
            </w:r>
            <w:r>
              <w:rPr>
                <w:rFonts w:ascii="Cambria" w:eastAsia="Times New Roman" w:hAnsi="Cambria" w:cs="Times New Roman"/>
                <w:bCs/>
                <w:i/>
                <w:iCs/>
                <w:color w:val="C00000"/>
                <w:lang w:eastAsia="tr-TR"/>
              </w:rPr>
              <w:t>suçun ihbarıyla</w:t>
            </w:r>
            <w:r>
              <w:rPr>
                <w:rFonts w:ascii="Cambria" w:eastAsia="Times New Roman" w:hAnsi="Cambria" w:cs="Times New Roman"/>
                <w:bCs/>
                <w:i/>
                <w:iCs/>
                <w:color w:val="C00000"/>
                <w:lang w:eastAsia="tr-TR"/>
              </w:rPr>
              <w:t xml:space="preserve"> ilgili hangisi doğrudur/yanlıştır</w:t>
            </w:r>
            <w:r w:rsidRPr="00BB1788">
              <w:rPr>
                <w:rFonts w:ascii="Cambria" w:hAnsi="Cambria"/>
                <w:bCs/>
                <w:i/>
                <w:iCs/>
                <w:color w:val="C00000"/>
              </w:rPr>
              <w:t>?</w:t>
            </w:r>
            <w:r>
              <w:rPr>
                <w:rFonts w:ascii="Cambria" w:hAnsi="Cambria"/>
                <w:bCs/>
                <w:i/>
                <w:iCs/>
                <w:color w:val="C00000"/>
              </w:rPr>
              <w:t xml:space="preserve">” </w:t>
            </w:r>
            <w:r w:rsidRPr="00B13EBD">
              <w:rPr>
                <w:rFonts w:ascii="Cambria" w:hAnsi="Cambria"/>
                <w:bCs/>
              </w:rPr>
              <w:t xml:space="preserve"> kalıbında bir soru gelebilir.</w:t>
            </w:r>
          </w:p>
        </w:tc>
      </w:tr>
      <w:tr w:rsidR="00296967" w:rsidRPr="00B13EBD" w14:paraId="6F5F28FB" w14:textId="77777777" w:rsidTr="00093AE1">
        <w:trPr>
          <w:trHeight w:val="699"/>
        </w:trPr>
        <w:tc>
          <w:tcPr>
            <w:tcW w:w="7792" w:type="dxa"/>
          </w:tcPr>
          <w:p w14:paraId="10836290" w14:textId="77777777" w:rsidR="00296967" w:rsidRPr="00B13EBD" w:rsidRDefault="00296967" w:rsidP="00296967">
            <w:pPr>
              <w:pStyle w:val="maddebasl"/>
              <w:spacing w:before="0" w:beforeAutospacing="0" w:after="0" w:afterAutospacing="0" w:line="305" w:lineRule="atLeast"/>
              <w:jc w:val="both"/>
              <w:rPr>
                <w:rFonts w:ascii="Cambria" w:hAnsi="Cambria"/>
                <w:i/>
                <w:iCs/>
                <w:color w:val="000000"/>
                <w:sz w:val="22"/>
                <w:szCs w:val="22"/>
              </w:rPr>
            </w:pPr>
            <w:r w:rsidRPr="00B13EBD">
              <w:rPr>
                <w:rFonts w:ascii="Cambria" w:hAnsi="Cambria"/>
                <w:b/>
                <w:bCs/>
                <w:color w:val="000000"/>
                <w:sz w:val="22"/>
                <w:szCs w:val="22"/>
              </w:rPr>
              <w:t>Soruşturma usulü</w:t>
            </w:r>
          </w:p>
          <w:p w14:paraId="1B68EF6E" w14:textId="77777777"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19 – </w:t>
            </w:r>
            <w:r w:rsidRPr="00B13EBD">
              <w:rPr>
                <w:rFonts w:ascii="Cambria" w:hAnsi="Cambria"/>
                <w:color w:val="000000"/>
                <w:sz w:val="22"/>
                <w:szCs w:val="22"/>
              </w:rPr>
              <w:t>Cumhuriyet Savcısı 17 nci maddede yazılı suçların işlendiğini öğrendiğinde sanıklar hakkında doğrudan doğruya ve bizzat soruşturmaya başlamakla beraber durumu atamaya yetkili amirine veya 8 inci maddede sayılan mercilere bildirir.</w:t>
            </w:r>
          </w:p>
          <w:p w14:paraId="23B5FC85" w14:textId="5375CA3D"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Cumhuriyet Savcısı soruşturmaya başladığında ihbarı doğrulayan emareler bulduğu takdirde sanıktan, haksız edinilen malın kaçırıldığı yolunda delil ve emare elde edildiği takdirde sanığın </w:t>
            </w:r>
            <w:r w:rsidR="00CB205B" w:rsidRPr="00CB205B">
              <w:rPr>
                <w:rFonts w:ascii="Cambria" w:hAnsi="Cambria"/>
                <w:b/>
                <w:bCs/>
                <w:color w:val="C00000"/>
                <w:sz w:val="22"/>
                <w:szCs w:val="22"/>
              </w:rPr>
              <w:t>İKİNCİ DERECEYE</w:t>
            </w:r>
            <w:r w:rsidR="00CB205B" w:rsidRPr="00CB205B">
              <w:rPr>
                <w:rFonts w:ascii="Cambria" w:hAnsi="Cambria"/>
                <w:color w:val="C00000"/>
                <w:sz w:val="22"/>
                <w:szCs w:val="22"/>
              </w:rPr>
              <w:t xml:space="preserve"> </w:t>
            </w:r>
            <w:r w:rsidRPr="00B13EBD">
              <w:rPr>
                <w:rFonts w:ascii="Cambria" w:hAnsi="Cambria"/>
                <w:color w:val="000000"/>
                <w:sz w:val="22"/>
                <w:szCs w:val="22"/>
              </w:rPr>
              <w:t xml:space="preserve">kadar kan ve sıhri hısımları ile gelini ve damadından mal bildiriminde bulunmalarını ister. Bu istemin sanığa ve diğer ilgililere ulaştığı tarihten itibaren </w:t>
            </w:r>
            <w:r w:rsidR="00CB205B" w:rsidRPr="00CB205B">
              <w:rPr>
                <w:rFonts w:ascii="Cambria" w:hAnsi="Cambria"/>
                <w:b/>
                <w:bCs/>
                <w:color w:val="C00000"/>
                <w:sz w:val="22"/>
                <w:szCs w:val="22"/>
              </w:rPr>
              <w:t>YEDİ GÜN İÇİNDE</w:t>
            </w:r>
            <w:r w:rsidR="00CB205B" w:rsidRPr="00CB205B">
              <w:rPr>
                <w:rFonts w:ascii="Cambria" w:hAnsi="Cambria"/>
                <w:color w:val="C00000"/>
                <w:sz w:val="22"/>
                <w:szCs w:val="22"/>
              </w:rPr>
              <w:t xml:space="preserve"> </w:t>
            </w:r>
            <w:r w:rsidRPr="00B13EBD">
              <w:rPr>
                <w:rFonts w:ascii="Cambria" w:hAnsi="Cambria"/>
                <w:color w:val="000000"/>
                <w:sz w:val="22"/>
                <w:szCs w:val="22"/>
              </w:rPr>
              <w:t xml:space="preserve">Cumhuriyet Savcısına mal bildiriminin verilmesi zorunludur. Soruşturmanın müfettiş veya muhakkik tarafından yapılması halinde müfettiş veya muhakkik de sanıktan ve yukarıda sayılan ilgililerden mal bildirimi isteminde bulunurlar. Bu istemin sanık ve ilgililere ulaştığı tarihten itibaren </w:t>
            </w:r>
            <w:r w:rsidR="00CB205B" w:rsidRPr="00CB205B">
              <w:rPr>
                <w:rFonts w:ascii="Cambria" w:hAnsi="Cambria"/>
                <w:b/>
                <w:bCs/>
                <w:color w:val="C00000"/>
                <w:sz w:val="22"/>
                <w:szCs w:val="22"/>
              </w:rPr>
              <w:t>YEDİ GÜN İÇİNDE</w:t>
            </w:r>
            <w:r w:rsidR="00CB205B" w:rsidRPr="00CB205B">
              <w:rPr>
                <w:rFonts w:ascii="Cambria" w:hAnsi="Cambria"/>
                <w:color w:val="C00000"/>
                <w:sz w:val="22"/>
                <w:szCs w:val="22"/>
              </w:rPr>
              <w:t xml:space="preserve"> </w:t>
            </w:r>
            <w:r w:rsidRPr="00B13EBD">
              <w:rPr>
                <w:rFonts w:ascii="Cambria" w:hAnsi="Cambria"/>
                <w:color w:val="000000"/>
                <w:sz w:val="22"/>
                <w:szCs w:val="22"/>
              </w:rPr>
              <w:t>müfettiş veya muhakkike mal bildiriminin verilmesi keza zorunludur.</w:t>
            </w:r>
          </w:p>
          <w:p w14:paraId="198C0914" w14:textId="4D4C3FE3" w:rsidR="00296967" w:rsidRPr="00B13EBD" w:rsidRDefault="00296967" w:rsidP="00296967">
            <w:pPr>
              <w:pStyle w:val="nor"/>
              <w:spacing w:before="0" w:beforeAutospacing="0" w:after="0" w:afterAutospacing="0" w:line="305" w:lineRule="atLeast"/>
              <w:jc w:val="both"/>
              <w:rPr>
                <w:rFonts w:ascii="Cambria" w:hAnsi="Cambria"/>
                <w:b/>
                <w:bCs/>
                <w:color w:val="000000"/>
                <w:sz w:val="22"/>
                <w:szCs w:val="22"/>
              </w:rPr>
            </w:pPr>
            <w:r w:rsidRPr="00B13EBD">
              <w:rPr>
                <w:rFonts w:ascii="Cambria" w:hAnsi="Cambria"/>
                <w:color w:val="000000"/>
                <w:sz w:val="22"/>
                <w:szCs w:val="22"/>
              </w:rPr>
              <w:t>Cumhuriyet Savcısı, kamu davası açılmadan önce haksız edinildiği yolunda delil veya emare elde edilen para veya mal ile ilgili tedbirin alınmasını görevli mahkemeden veya para veya malın bulunduğu yer hukuk mahkemesinden isteyebilir.</w:t>
            </w:r>
          </w:p>
        </w:tc>
        <w:tc>
          <w:tcPr>
            <w:tcW w:w="7512" w:type="dxa"/>
          </w:tcPr>
          <w:p w14:paraId="1871D269" w14:textId="6CAFB15E" w:rsidR="00CB205B" w:rsidRDefault="00CB205B" w:rsidP="00CB205B">
            <w:pPr>
              <w:pStyle w:val="AralkYok"/>
              <w:jc w:val="center"/>
              <w:rPr>
                <w:rFonts w:ascii="Cambria" w:eastAsia="Times New Roman" w:hAnsi="Cambria" w:cs="Times New Roman"/>
                <w:bCs/>
                <w:i/>
                <w:iCs/>
                <w:color w:val="C00000"/>
                <w:lang w:eastAsia="tr-TR"/>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w:t>
            </w:r>
            <w:r>
              <w:rPr>
                <w:rFonts w:ascii="Cambria" w:eastAsia="Times New Roman" w:hAnsi="Cambria" w:cs="Times New Roman"/>
                <w:lang w:eastAsia="tr-TR"/>
              </w:rPr>
              <w:t>soruşturma usulüyle</w:t>
            </w:r>
            <w:r>
              <w:rPr>
                <w:rFonts w:ascii="Cambria" w:eastAsia="Times New Roman" w:hAnsi="Cambria" w:cs="Times New Roman"/>
                <w:lang w:eastAsia="tr-TR"/>
              </w:rPr>
              <w:t xml:space="preserve"> ilgili yürütülecek </w:t>
            </w:r>
            <w:r>
              <w:rPr>
                <w:rFonts w:ascii="Cambria" w:eastAsia="Times New Roman" w:hAnsi="Cambria" w:cs="Times New Roman"/>
                <w:lang w:eastAsia="tr-TR"/>
              </w:rPr>
              <w:t xml:space="preserve">işlemleri </w:t>
            </w:r>
            <w:r>
              <w:rPr>
                <w:rFonts w:ascii="Cambria" w:eastAsia="Times New Roman" w:hAnsi="Cambria" w:cs="Times New Roman"/>
                <w:lang w:eastAsia="tr-TR"/>
              </w:rPr>
              <w:t xml:space="preserve">düzenlemektedir. </w:t>
            </w:r>
          </w:p>
          <w:p w14:paraId="61A1CCBA" w14:textId="77777777" w:rsidR="00CB205B" w:rsidRDefault="00CB205B" w:rsidP="00CB205B">
            <w:pPr>
              <w:pStyle w:val="AralkYok"/>
              <w:jc w:val="center"/>
              <w:rPr>
                <w:rFonts w:ascii="Cambria" w:hAnsi="Cambria"/>
                <w:bCs/>
              </w:rPr>
            </w:pPr>
          </w:p>
          <w:p w14:paraId="1737D975" w14:textId="77777777" w:rsidR="00CB205B" w:rsidRDefault="00CB205B" w:rsidP="00CB205B">
            <w:pPr>
              <w:pStyle w:val="AralkYok"/>
              <w:jc w:val="center"/>
              <w:rPr>
                <w:rFonts w:ascii="Cambria" w:hAnsi="Cambria"/>
                <w:bCs/>
              </w:rPr>
            </w:pPr>
          </w:p>
          <w:p w14:paraId="549E27D5" w14:textId="77777777" w:rsidR="00CB205B" w:rsidRDefault="00CB205B" w:rsidP="00CB205B">
            <w:pPr>
              <w:pStyle w:val="AralkYok"/>
              <w:jc w:val="center"/>
              <w:rPr>
                <w:rFonts w:ascii="Cambria" w:hAnsi="Cambria"/>
                <w:bCs/>
              </w:rPr>
            </w:pPr>
          </w:p>
          <w:p w14:paraId="526AF769" w14:textId="77777777" w:rsidR="00CB205B" w:rsidRDefault="00CB205B" w:rsidP="00CB205B">
            <w:pPr>
              <w:pStyle w:val="AralkYok"/>
              <w:jc w:val="center"/>
              <w:rPr>
                <w:rFonts w:ascii="Cambria" w:hAnsi="Cambria"/>
                <w:bCs/>
              </w:rPr>
            </w:pPr>
          </w:p>
          <w:p w14:paraId="63C42E30" w14:textId="77777777" w:rsidR="00296967" w:rsidRDefault="00CB205B" w:rsidP="00CB205B">
            <w:pPr>
              <w:pStyle w:val="AralkYok"/>
              <w:jc w:val="center"/>
              <w:rPr>
                <w:rFonts w:ascii="Cambria" w:hAnsi="Cambria"/>
                <w:bCs/>
              </w:rPr>
            </w:pPr>
            <w:r>
              <w:rPr>
                <w:rFonts w:ascii="Cambria" w:eastAsia="Times New Roman" w:hAnsi="Cambria" w:cs="Times New Roman"/>
                <w:bCs/>
                <w:i/>
                <w:iCs/>
                <w:color w:val="C00000"/>
                <w:lang w:eastAsia="tr-TR"/>
              </w:rPr>
              <w:t>“</w:t>
            </w:r>
            <w:r w:rsidRPr="00BB1788">
              <w:rPr>
                <w:rFonts w:ascii="Cambria" w:eastAsia="Times New Roman" w:hAnsi="Cambria" w:cs="Times New Roman"/>
                <w:bCs/>
                <w:i/>
                <w:iCs/>
                <w:color w:val="C00000"/>
                <w:lang w:eastAsia="tr-TR"/>
              </w:rPr>
              <w:t>3628 sayılı Mal Bildiriminde Bulunulması, Rüşvet ve Yolsuzluklara Mücadele Kanununa gör</w:t>
            </w:r>
            <w:r>
              <w:rPr>
                <w:rFonts w:ascii="Cambria" w:eastAsia="Times New Roman" w:hAnsi="Cambria" w:cs="Times New Roman"/>
                <w:bCs/>
                <w:i/>
                <w:iCs/>
                <w:color w:val="C00000"/>
                <w:lang w:eastAsia="tr-TR"/>
              </w:rPr>
              <w:t xml:space="preserve">e </w:t>
            </w:r>
            <w:r>
              <w:rPr>
                <w:rFonts w:ascii="Cambria" w:eastAsia="Times New Roman" w:hAnsi="Cambria" w:cs="Times New Roman"/>
                <w:bCs/>
                <w:i/>
                <w:iCs/>
                <w:color w:val="C00000"/>
                <w:lang w:eastAsia="tr-TR"/>
              </w:rPr>
              <w:t>soruşturma usulüyle</w:t>
            </w:r>
            <w:r>
              <w:rPr>
                <w:rFonts w:ascii="Cambria" w:eastAsia="Times New Roman" w:hAnsi="Cambria" w:cs="Times New Roman"/>
                <w:bCs/>
                <w:i/>
                <w:iCs/>
                <w:color w:val="C00000"/>
                <w:lang w:eastAsia="tr-TR"/>
              </w:rPr>
              <w:t xml:space="preserve"> ilgili hangisi doğrudur/yanlıştır</w:t>
            </w:r>
            <w:r w:rsidRPr="00BB1788">
              <w:rPr>
                <w:rFonts w:ascii="Cambria" w:hAnsi="Cambria"/>
                <w:bCs/>
                <w:i/>
                <w:iCs/>
                <w:color w:val="C00000"/>
              </w:rPr>
              <w:t>?</w:t>
            </w:r>
            <w:r>
              <w:rPr>
                <w:rFonts w:ascii="Cambria" w:hAnsi="Cambria"/>
                <w:bCs/>
                <w:i/>
                <w:iCs/>
                <w:color w:val="C00000"/>
              </w:rPr>
              <w:t xml:space="preserve">” </w:t>
            </w:r>
            <w:r w:rsidRPr="00B13EBD">
              <w:rPr>
                <w:rFonts w:ascii="Cambria" w:hAnsi="Cambria"/>
                <w:bCs/>
              </w:rPr>
              <w:t xml:space="preserve"> kalıbında bir soru gelebilir.</w:t>
            </w:r>
          </w:p>
          <w:p w14:paraId="6B35AD7A" w14:textId="77777777" w:rsidR="00CB205B" w:rsidRDefault="00CB205B" w:rsidP="00CB205B">
            <w:pPr>
              <w:pStyle w:val="AralkYok"/>
              <w:jc w:val="center"/>
              <w:rPr>
                <w:rFonts w:ascii="Cambria" w:hAnsi="Cambria"/>
                <w:bCs/>
              </w:rPr>
            </w:pPr>
          </w:p>
          <w:p w14:paraId="76D3140D" w14:textId="77777777" w:rsidR="00CB205B" w:rsidRDefault="00CB205B" w:rsidP="00CB205B">
            <w:pPr>
              <w:pStyle w:val="AralkYok"/>
              <w:jc w:val="center"/>
              <w:rPr>
                <w:rFonts w:ascii="Cambria" w:hAnsi="Cambria"/>
                <w:bCs/>
              </w:rPr>
            </w:pPr>
          </w:p>
          <w:p w14:paraId="4A00FAE0" w14:textId="1C2F8BD5" w:rsidR="00CB205B" w:rsidRDefault="00CB205B" w:rsidP="00CB205B">
            <w:pPr>
              <w:pStyle w:val="AralkYok"/>
              <w:jc w:val="center"/>
              <w:rPr>
                <w:rFonts w:ascii="Cambria" w:hAnsi="Cambria"/>
                <w:bCs/>
              </w:rPr>
            </w:pPr>
            <w:r w:rsidRPr="00CB205B">
              <w:rPr>
                <w:rFonts w:ascii="Cambria" w:hAnsi="Cambria"/>
                <w:i/>
                <w:iCs/>
                <w:color w:val="C00000"/>
              </w:rPr>
              <w:t>“</w:t>
            </w:r>
            <w:r>
              <w:rPr>
                <w:rFonts w:ascii="Cambria" w:hAnsi="Cambria"/>
                <w:i/>
                <w:iCs/>
                <w:color w:val="C00000"/>
              </w:rPr>
              <w:t>C</w:t>
            </w:r>
            <w:r w:rsidRPr="00CB205B">
              <w:rPr>
                <w:rFonts w:ascii="Cambria" w:hAnsi="Cambria"/>
                <w:i/>
                <w:iCs/>
                <w:color w:val="C00000"/>
              </w:rPr>
              <w:t>umhuriyet savcısı soruşturmaya başladığında ihbarı doğrulayan emareler bulduğu takdirde sanıktan, haksız edinilen malın kaçırıldığı yolunda delil ve emare elde edildiği takdirde sanığın</w:t>
            </w:r>
            <w:proofErr w:type="gramStart"/>
            <w:r w:rsidRPr="00CB205B">
              <w:rPr>
                <w:rFonts w:ascii="Cambria" w:hAnsi="Cambria"/>
                <w:i/>
                <w:iCs/>
                <w:color w:val="C00000"/>
              </w:rPr>
              <w:t xml:space="preserve"> </w:t>
            </w:r>
            <w:r w:rsidRPr="00CB205B">
              <w:rPr>
                <w:rFonts w:ascii="Cambria" w:hAnsi="Cambria"/>
                <w:b/>
                <w:bCs/>
                <w:i/>
                <w:iCs/>
                <w:color w:val="C00000"/>
              </w:rPr>
              <w:t>….</w:t>
            </w:r>
            <w:proofErr w:type="gramEnd"/>
            <w:r w:rsidRPr="00CB205B">
              <w:rPr>
                <w:rFonts w:ascii="Cambria" w:hAnsi="Cambria"/>
                <w:b/>
                <w:bCs/>
                <w:i/>
                <w:iCs/>
                <w:color w:val="C00000"/>
              </w:rPr>
              <w:t>. dereceye</w:t>
            </w:r>
            <w:r w:rsidRPr="00CB205B">
              <w:rPr>
                <w:rFonts w:ascii="Cambria" w:hAnsi="Cambria"/>
                <w:i/>
                <w:iCs/>
                <w:color w:val="C00000"/>
              </w:rPr>
              <w:t xml:space="preserve"> kadar kan ve sıhri hısımları ile gelini ve damadından mal bildiriminde bulunmalarını ister. </w:t>
            </w:r>
            <w:r>
              <w:rPr>
                <w:rFonts w:ascii="Cambria" w:hAnsi="Cambria"/>
                <w:i/>
                <w:iCs/>
                <w:color w:val="C00000"/>
              </w:rPr>
              <w:t>B</w:t>
            </w:r>
            <w:r w:rsidRPr="00CB205B">
              <w:rPr>
                <w:rFonts w:ascii="Cambria" w:hAnsi="Cambria"/>
                <w:i/>
                <w:iCs/>
                <w:color w:val="C00000"/>
              </w:rPr>
              <w:t xml:space="preserve">u istemin sanığa ve diğer ilgililere ulaştığı tarihten itibaren </w:t>
            </w:r>
            <w:r w:rsidRPr="00CB205B">
              <w:rPr>
                <w:rFonts w:ascii="Cambria" w:hAnsi="Cambria"/>
                <w:b/>
                <w:bCs/>
                <w:i/>
                <w:iCs/>
                <w:color w:val="C00000"/>
              </w:rPr>
              <w:t>…. gün içinde</w:t>
            </w:r>
            <w:r w:rsidRPr="00CB205B">
              <w:rPr>
                <w:rFonts w:ascii="Cambria" w:hAnsi="Cambria"/>
                <w:i/>
                <w:iCs/>
                <w:color w:val="C00000"/>
              </w:rPr>
              <w:t xml:space="preserve"> cumhuriyet savcısına mal bildiriminin verilmesi zorunludur. soruşturmanın müfettiş veya muhakkik tarafından yapılması halinde müfettiş veya muhakkik de sanıktan ve yukarıda sayılan ilgililerden mal bildirimi isteminde bulunurlar. </w:t>
            </w:r>
            <w:r>
              <w:rPr>
                <w:rFonts w:ascii="Cambria" w:hAnsi="Cambria"/>
                <w:i/>
                <w:iCs/>
                <w:color w:val="C00000"/>
              </w:rPr>
              <w:t>B</w:t>
            </w:r>
            <w:r w:rsidRPr="00CB205B">
              <w:rPr>
                <w:rFonts w:ascii="Cambria" w:hAnsi="Cambria"/>
                <w:i/>
                <w:iCs/>
                <w:color w:val="C00000"/>
              </w:rPr>
              <w:t xml:space="preserve">u istemin sanık ve ilgililere ulaştığı tarihten itibaren </w:t>
            </w:r>
            <w:r w:rsidRPr="00CB205B">
              <w:rPr>
                <w:rFonts w:ascii="Cambria" w:hAnsi="Cambria"/>
                <w:b/>
                <w:bCs/>
                <w:i/>
                <w:iCs/>
                <w:color w:val="C00000"/>
              </w:rPr>
              <w:t>…. gün içinde</w:t>
            </w:r>
            <w:r w:rsidRPr="00CB205B">
              <w:rPr>
                <w:rFonts w:ascii="Cambria" w:hAnsi="Cambria"/>
                <w:i/>
                <w:iCs/>
                <w:color w:val="C00000"/>
              </w:rPr>
              <w:t xml:space="preserve"> müfettiş veya muhakkike mal bildiriminin verilmesi keza zorunludur. </w:t>
            </w:r>
            <w:r w:rsidRPr="00CB205B">
              <w:rPr>
                <w:rFonts w:ascii="Cambria" w:eastAsia="Times New Roman" w:hAnsi="Cambria" w:cs="Times New Roman"/>
                <w:bCs/>
                <w:i/>
                <w:iCs/>
                <w:color w:val="C00000"/>
                <w:lang w:eastAsia="tr-TR"/>
              </w:rPr>
              <w:t xml:space="preserve">3628 sayılı mal bildiriminde bulunulması, rüşvet ve yolsuzluklara mücadele kanununa </w:t>
            </w:r>
            <w:proofErr w:type="gramStart"/>
            <w:r w:rsidRPr="00CB205B">
              <w:rPr>
                <w:rFonts w:ascii="Cambria" w:eastAsia="Times New Roman" w:hAnsi="Cambria" w:cs="Times New Roman"/>
                <w:bCs/>
                <w:i/>
                <w:iCs/>
                <w:color w:val="C00000"/>
                <w:lang w:eastAsia="tr-TR"/>
              </w:rPr>
              <w:t xml:space="preserve">göre </w:t>
            </w:r>
            <w:r w:rsidRPr="00CB205B">
              <w:rPr>
                <w:rFonts w:ascii="Cambria" w:hAnsi="Cambria"/>
                <w:i/>
                <w:iCs/>
                <w:color w:val="C00000"/>
              </w:rPr>
              <w:t xml:space="preserve"> yukarıda</w:t>
            </w:r>
            <w:proofErr w:type="gramEnd"/>
            <w:r w:rsidRPr="00CB205B">
              <w:rPr>
                <w:rFonts w:ascii="Cambria" w:hAnsi="Cambria"/>
                <w:i/>
                <w:iCs/>
                <w:color w:val="C00000"/>
              </w:rPr>
              <w:t xml:space="preserve"> yer alan boşluklara aşağıdakilerden hangisi sırasıyla gelmelidir ?”</w:t>
            </w:r>
            <w:r w:rsidRPr="00CB205B">
              <w:rPr>
                <w:rFonts w:ascii="Cambria" w:hAnsi="Cambria"/>
                <w:color w:val="C00000"/>
              </w:rPr>
              <w:t xml:space="preserve"> </w:t>
            </w:r>
            <w:r w:rsidRPr="00B13EBD">
              <w:rPr>
                <w:rFonts w:ascii="Cambria" w:hAnsi="Cambria"/>
                <w:bCs/>
              </w:rPr>
              <w:t>kalıbında bir soru gelebilir.</w:t>
            </w:r>
          </w:p>
          <w:p w14:paraId="16BAD792" w14:textId="22A5405D" w:rsidR="00CB205B" w:rsidRPr="00B13EBD" w:rsidRDefault="00CB205B" w:rsidP="00CB205B">
            <w:pPr>
              <w:pStyle w:val="nor"/>
              <w:spacing w:before="0" w:beforeAutospacing="0" w:after="0" w:afterAutospacing="0" w:line="305" w:lineRule="atLeast"/>
              <w:jc w:val="both"/>
              <w:rPr>
                <w:rFonts w:ascii="Cambria" w:hAnsi="Cambria"/>
                <w:color w:val="000000"/>
                <w:sz w:val="22"/>
                <w:szCs w:val="22"/>
              </w:rPr>
            </w:pPr>
          </w:p>
          <w:p w14:paraId="2C450861" w14:textId="18ECBB35" w:rsidR="00CB205B" w:rsidRPr="00B13EBD" w:rsidRDefault="00CB205B" w:rsidP="00CB205B">
            <w:pPr>
              <w:pStyle w:val="AralkYok"/>
              <w:jc w:val="center"/>
              <w:rPr>
                <w:rFonts w:ascii="Cambria" w:hAnsi="Cambria"/>
                <w:bCs/>
              </w:rPr>
            </w:pPr>
          </w:p>
        </w:tc>
      </w:tr>
      <w:tr w:rsidR="00296967" w:rsidRPr="00B13EBD" w14:paraId="26B8B6B6" w14:textId="77777777" w:rsidTr="00093AE1">
        <w:trPr>
          <w:trHeight w:val="699"/>
        </w:trPr>
        <w:tc>
          <w:tcPr>
            <w:tcW w:w="7792" w:type="dxa"/>
          </w:tcPr>
          <w:p w14:paraId="7E70F878"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lastRenderedPageBreak/>
              <w:t>Bilgi verme zorunluluğu</w:t>
            </w:r>
          </w:p>
          <w:p w14:paraId="1B2492F9" w14:textId="3254B441" w:rsidR="00296967" w:rsidRPr="00B13EBD" w:rsidRDefault="00296967" w:rsidP="00296967">
            <w:pPr>
              <w:pStyle w:val="nor"/>
              <w:spacing w:before="0" w:beforeAutospacing="0" w:after="0" w:afterAutospacing="0" w:line="305" w:lineRule="atLeast"/>
              <w:jc w:val="both"/>
              <w:rPr>
                <w:rFonts w:ascii="Cambria" w:hAnsi="Cambria"/>
                <w:b/>
                <w:bCs/>
                <w:color w:val="000000"/>
                <w:sz w:val="22"/>
                <w:szCs w:val="22"/>
              </w:rPr>
            </w:pPr>
            <w:r w:rsidRPr="00B13EBD">
              <w:rPr>
                <w:rFonts w:ascii="Cambria" w:hAnsi="Cambria"/>
                <w:b/>
                <w:bCs/>
                <w:color w:val="000000"/>
                <w:sz w:val="22"/>
                <w:szCs w:val="22"/>
              </w:rPr>
              <w:t xml:space="preserve">Madde 20 – </w:t>
            </w:r>
            <w:r w:rsidRPr="00B13EBD">
              <w:rPr>
                <w:rFonts w:ascii="Cambria" w:hAnsi="Cambria"/>
                <w:color w:val="000000"/>
                <w:sz w:val="22"/>
                <w:szCs w:val="22"/>
              </w:rPr>
              <w:t xml:space="preserve"> Özel kanunlarında aksine bir hüküm bulunsa bile ilgili gerçek veya tüzel kişiler veya kamu kurum ve kuruluşları; bu Kanuna göre takip, soruşturma ve kovuşturmaya yetkili kişi ve bu Kanundaki diğer mercilerce istenen bilgileri gecikmeksizin makul sürede eksiksiz vermek zorundadır. Aksine davranan kişiler hakkında </w:t>
            </w:r>
            <w:r w:rsidR="00546A60" w:rsidRPr="00546A60">
              <w:rPr>
                <w:rFonts w:ascii="Cambria" w:hAnsi="Cambria"/>
                <w:b/>
                <w:bCs/>
                <w:color w:val="C00000"/>
                <w:sz w:val="22"/>
                <w:szCs w:val="22"/>
              </w:rPr>
              <w:t>BİR YILDAN ÜÇ YILA</w:t>
            </w:r>
            <w:r w:rsidR="00546A60" w:rsidRPr="00546A60">
              <w:rPr>
                <w:rFonts w:ascii="Cambria" w:hAnsi="Cambria"/>
                <w:color w:val="C00000"/>
                <w:sz w:val="22"/>
                <w:szCs w:val="22"/>
              </w:rPr>
              <w:t xml:space="preserve"> </w:t>
            </w:r>
            <w:r w:rsidRPr="00B13EBD">
              <w:rPr>
                <w:rFonts w:ascii="Cambria" w:hAnsi="Cambria"/>
                <w:color w:val="000000"/>
                <w:sz w:val="22"/>
                <w:szCs w:val="22"/>
              </w:rPr>
              <w:t>kadar hapis cezası verilir. Bu ceza, para cezasına veya tedbirlerden birine çevrilemez ve ertelenemez.</w:t>
            </w:r>
          </w:p>
        </w:tc>
        <w:tc>
          <w:tcPr>
            <w:tcW w:w="7512" w:type="dxa"/>
          </w:tcPr>
          <w:p w14:paraId="62A43AB2" w14:textId="15E68ADB" w:rsidR="00546A60" w:rsidRDefault="00546A60" w:rsidP="00546A60">
            <w:pPr>
              <w:pStyle w:val="AralkYok"/>
              <w:jc w:val="center"/>
              <w:rPr>
                <w:rFonts w:ascii="Cambria" w:eastAsia="Times New Roman" w:hAnsi="Cambria" w:cs="Times New Roman"/>
                <w:bCs/>
                <w:i/>
                <w:iCs/>
                <w:color w:val="C00000"/>
                <w:lang w:eastAsia="tr-TR"/>
              </w:rPr>
            </w:pPr>
            <w:r w:rsidRPr="00B13EBD">
              <w:rPr>
                <w:rFonts w:ascii="Cambria" w:hAnsi="Cambria"/>
                <w:bCs/>
              </w:rPr>
              <w:t xml:space="preserve">İlgili Kanunda bu madde, </w:t>
            </w:r>
            <w:r w:rsidRPr="00B13EBD">
              <w:rPr>
                <w:rFonts w:ascii="Cambria" w:eastAsia="Times New Roman" w:hAnsi="Cambria" w:cs="Times New Roman"/>
                <w:lang w:eastAsia="tr-TR"/>
              </w:rPr>
              <w:t>3628 sayılı Mal Bildiriminde Bulunulması, Rüşvet ve Yolsuzluklara Mücadele Kanununa göre</w:t>
            </w:r>
            <w:r>
              <w:rPr>
                <w:rFonts w:ascii="Cambria" w:eastAsia="Times New Roman" w:hAnsi="Cambria" w:cs="Times New Roman"/>
                <w:lang w:eastAsia="tr-TR"/>
              </w:rPr>
              <w:t xml:space="preserve"> </w:t>
            </w:r>
            <w:r>
              <w:rPr>
                <w:rFonts w:ascii="Cambria" w:eastAsia="Times New Roman" w:hAnsi="Cambria" w:cs="Times New Roman"/>
                <w:lang w:eastAsia="tr-TR"/>
              </w:rPr>
              <w:t>bilgi verme zorunluluğuyla ilgili</w:t>
            </w:r>
            <w:r>
              <w:rPr>
                <w:rFonts w:ascii="Cambria" w:eastAsia="Times New Roman" w:hAnsi="Cambria" w:cs="Times New Roman"/>
                <w:lang w:eastAsia="tr-TR"/>
              </w:rPr>
              <w:t xml:space="preserve"> yürütülecek işlemleri düzenlemektedir. </w:t>
            </w:r>
          </w:p>
          <w:p w14:paraId="516CAFE1" w14:textId="77777777" w:rsidR="00546A60" w:rsidRDefault="00546A60" w:rsidP="00546A60">
            <w:pPr>
              <w:pStyle w:val="AralkYok"/>
              <w:jc w:val="center"/>
              <w:rPr>
                <w:rFonts w:ascii="Cambria" w:hAnsi="Cambria"/>
                <w:bCs/>
              </w:rPr>
            </w:pPr>
          </w:p>
          <w:p w14:paraId="47FF3224" w14:textId="18419E21" w:rsidR="00546A60" w:rsidRDefault="00546A60" w:rsidP="00546A60">
            <w:pPr>
              <w:pStyle w:val="AralkYok"/>
              <w:jc w:val="center"/>
              <w:rPr>
                <w:rFonts w:ascii="Cambria" w:hAnsi="Cambria"/>
                <w:bCs/>
              </w:rPr>
            </w:pPr>
            <w:r>
              <w:rPr>
                <w:rFonts w:ascii="Cambria" w:eastAsia="Times New Roman" w:hAnsi="Cambria" w:cs="Times New Roman"/>
                <w:bCs/>
                <w:i/>
                <w:iCs/>
                <w:color w:val="C00000"/>
                <w:lang w:eastAsia="tr-TR"/>
              </w:rPr>
              <w:t>“</w:t>
            </w:r>
            <w:r w:rsidRPr="00BB1788">
              <w:rPr>
                <w:rFonts w:ascii="Cambria" w:eastAsia="Times New Roman" w:hAnsi="Cambria" w:cs="Times New Roman"/>
                <w:bCs/>
                <w:i/>
                <w:iCs/>
                <w:color w:val="C00000"/>
                <w:lang w:eastAsia="tr-TR"/>
              </w:rPr>
              <w:t>3628 sayılı Mal Bildiriminde Bulunulması, Rüşvet ve Yolsuzluklara Mücadele Kanununa gör</w:t>
            </w:r>
            <w:r>
              <w:rPr>
                <w:rFonts w:ascii="Cambria" w:eastAsia="Times New Roman" w:hAnsi="Cambria" w:cs="Times New Roman"/>
                <w:bCs/>
                <w:i/>
                <w:iCs/>
                <w:color w:val="C00000"/>
                <w:lang w:eastAsia="tr-TR"/>
              </w:rPr>
              <w:t xml:space="preserve">e </w:t>
            </w:r>
            <w:r>
              <w:rPr>
                <w:rFonts w:ascii="Cambria" w:eastAsia="Times New Roman" w:hAnsi="Cambria" w:cs="Times New Roman"/>
                <w:bCs/>
                <w:i/>
                <w:iCs/>
                <w:color w:val="C00000"/>
                <w:lang w:eastAsia="tr-TR"/>
              </w:rPr>
              <w:t>bilgi verme zorunluluğuyla</w:t>
            </w:r>
            <w:r>
              <w:rPr>
                <w:rFonts w:ascii="Cambria" w:eastAsia="Times New Roman" w:hAnsi="Cambria" w:cs="Times New Roman"/>
                <w:bCs/>
                <w:i/>
                <w:iCs/>
                <w:color w:val="C00000"/>
                <w:lang w:eastAsia="tr-TR"/>
              </w:rPr>
              <w:t xml:space="preserve"> ilgili hangisi doğrudur/yanlıştır</w:t>
            </w:r>
            <w:r w:rsidRPr="00BB1788">
              <w:rPr>
                <w:rFonts w:ascii="Cambria" w:hAnsi="Cambria"/>
                <w:bCs/>
                <w:i/>
                <w:iCs/>
                <w:color w:val="C00000"/>
              </w:rPr>
              <w:t>?</w:t>
            </w:r>
            <w:r>
              <w:rPr>
                <w:rFonts w:ascii="Cambria" w:hAnsi="Cambria"/>
                <w:bCs/>
                <w:i/>
                <w:iCs/>
                <w:color w:val="C00000"/>
              </w:rPr>
              <w:t xml:space="preserve">” </w:t>
            </w:r>
            <w:r w:rsidRPr="00B13EBD">
              <w:rPr>
                <w:rFonts w:ascii="Cambria" w:hAnsi="Cambria"/>
                <w:bCs/>
              </w:rPr>
              <w:t xml:space="preserve"> kalıbında bir soru gelebilir.</w:t>
            </w:r>
          </w:p>
          <w:p w14:paraId="714CE214" w14:textId="77777777" w:rsidR="00546A60" w:rsidRDefault="00546A60" w:rsidP="00546A60">
            <w:pPr>
              <w:pStyle w:val="AralkYok"/>
              <w:jc w:val="center"/>
              <w:rPr>
                <w:rFonts w:ascii="Cambria" w:hAnsi="Cambria"/>
                <w:bCs/>
              </w:rPr>
            </w:pPr>
          </w:p>
          <w:p w14:paraId="2196353E" w14:textId="77777777" w:rsidR="00546A60" w:rsidRDefault="00546A60" w:rsidP="00546A60">
            <w:pPr>
              <w:pStyle w:val="AralkYok"/>
              <w:jc w:val="center"/>
              <w:rPr>
                <w:rFonts w:ascii="Cambria" w:hAnsi="Cambria"/>
                <w:bCs/>
              </w:rPr>
            </w:pPr>
          </w:p>
          <w:p w14:paraId="20BEA19B" w14:textId="672CD521" w:rsidR="00546A60" w:rsidRDefault="00546A60" w:rsidP="00546A60">
            <w:pPr>
              <w:pStyle w:val="AralkYok"/>
              <w:jc w:val="center"/>
              <w:rPr>
                <w:rFonts w:ascii="Cambria" w:hAnsi="Cambria"/>
                <w:bCs/>
              </w:rPr>
            </w:pPr>
            <w:r>
              <w:rPr>
                <w:rFonts w:ascii="Cambria" w:eastAsia="Times New Roman" w:hAnsi="Cambria" w:cs="Times New Roman"/>
                <w:bCs/>
                <w:i/>
                <w:iCs/>
                <w:color w:val="C00000"/>
                <w:lang w:eastAsia="tr-TR"/>
              </w:rPr>
              <w:t>“</w:t>
            </w:r>
            <w:r w:rsidRPr="00BB1788">
              <w:rPr>
                <w:rFonts w:ascii="Cambria" w:eastAsia="Times New Roman" w:hAnsi="Cambria" w:cs="Times New Roman"/>
                <w:bCs/>
                <w:i/>
                <w:iCs/>
                <w:color w:val="C00000"/>
                <w:lang w:eastAsia="tr-TR"/>
              </w:rPr>
              <w:t>3628 sayılı Mal Bildiriminde Bulunulması, Rüşvet ve Yolsuzluklara Mücadele Kanununa gör</w:t>
            </w:r>
            <w:r>
              <w:rPr>
                <w:rFonts w:ascii="Cambria" w:eastAsia="Times New Roman" w:hAnsi="Cambria" w:cs="Times New Roman"/>
                <w:bCs/>
                <w:i/>
                <w:iCs/>
                <w:color w:val="C00000"/>
                <w:lang w:eastAsia="tr-TR"/>
              </w:rPr>
              <w:t>e bilgi verme zorunluluğu</w:t>
            </w:r>
            <w:r>
              <w:rPr>
                <w:rFonts w:ascii="Cambria" w:eastAsia="Times New Roman" w:hAnsi="Cambria" w:cs="Times New Roman"/>
                <w:bCs/>
                <w:i/>
                <w:iCs/>
                <w:color w:val="C00000"/>
                <w:lang w:eastAsia="tr-TR"/>
              </w:rPr>
              <w:t>na aksi davranan kişilere hangi ceza verilir?</w:t>
            </w:r>
            <w:r>
              <w:rPr>
                <w:rFonts w:ascii="Cambria" w:hAnsi="Cambria"/>
                <w:bCs/>
                <w:i/>
                <w:iCs/>
                <w:color w:val="C00000"/>
              </w:rPr>
              <w:t xml:space="preserve">” </w:t>
            </w:r>
            <w:r w:rsidRPr="00B13EBD">
              <w:rPr>
                <w:rFonts w:ascii="Cambria" w:hAnsi="Cambria"/>
                <w:bCs/>
              </w:rPr>
              <w:t xml:space="preserve"> kalıbında bir soru gelebilir.</w:t>
            </w:r>
          </w:p>
          <w:p w14:paraId="08132F0B" w14:textId="77777777" w:rsidR="00546A60" w:rsidRDefault="00546A60" w:rsidP="00546A60">
            <w:pPr>
              <w:pStyle w:val="AralkYok"/>
              <w:jc w:val="center"/>
              <w:rPr>
                <w:rFonts w:ascii="Cambria" w:hAnsi="Cambria"/>
                <w:bCs/>
              </w:rPr>
            </w:pPr>
          </w:p>
          <w:p w14:paraId="652710B4" w14:textId="77777777" w:rsidR="00296967" w:rsidRPr="00B13EBD" w:rsidRDefault="00296967" w:rsidP="00296967">
            <w:pPr>
              <w:pStyle w:val="AralkYok"/>
              <w:jc w:val="center"/>
              <w:rPr>
                <w:rFonts w:ascii="Cambria" w:hAnsi="Cambria"/>
                <w:bCs/>
              </w:rPr>
            </w:pPr>
          </w:p>
        </w:tc>
      </w:tr>
      <w:tr w:rsidR="00296967" w:rsidRPr="00B13EBD" w14:paraId="373F3445" w14:textId="77777777" w:rsidTr="00093AE1">
        <w:trPr>
          <w:trHeight w:val="699"/>
        </w:trPr>
        <w:tc>
          <w:tcPr>
            <w:tcW w:w="7792" w:type="dxa"/>
          </w:tcPr>
          <w:p w14:paraId="4108DF33"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Yönetmelik</w:t>
            </w:r>
          </w:p>
          <w:p w14:paraId="0C678F88" w14:textId="64DB7DD5"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22 – </w:t>
            </w:r>
            <w:r w:rsidRPr="00B13EBD">
              <w:rPr>
                <w:rFonts w:ascii="Cambria" w:hAnsi="Cambria"/>
                <w:color w:val="000000"/>
                <w:sz w:val="22"/>
                <w:szCs w:val="22"/>
              </w:rPr>
              <w:t xml:space="preserve">Mal bildiriminin şekli, düzenleniş biçimi, sayısı, neleri kapsayacağı ve merciine nasıl ulaştırılacağı hususları ile Kanunun uygulanması bakımından gerekli görülecek diğer konular, Cumhurbaşkanı tarafından çıkarılacak bir yönetmelikle düzenlenir ve bu yönetmelik </w:t>
            </w:r>
            <w:proofErr w:type="gramStart"/>
            <w:r w:rsidRPr="00B13EBD">
              <w:rPr>
                <w:rFonts w:ascii="Cambria" w:hAnsi="Cambria"/>
                <w:color w:val="000000"/>
                <w:sz w:val="22"/>
                <w:szCs w:val="22"/>
              </w:rPr>
              <w:t>Resmi</w:t>
            </w:r>
            <w:proofErr w:type="gramEnd"/>
            <w:r w:rsidRPr="00B13EBD">
              <w:rPr>
                <w:rFonts w:ascii="Cambria" w:hAnsi="Cambria"/>
                <w:color w:val="000000"/>
                <w:sz w:val="22"/>
                <w:szCs w:val="22"/>
              </w:rPr>
              <w:t xml:space="preserve"> Gazete'de yayımlanır. </w:t>
            </w:r>
          </w:p>
          <w:p w14:paraId="4334DB62" w14:textId="79EDFE75" w:rsidR="00296967" w:rsidRPr="00B13EBD" w:rsidRDefault="00296967" w:rsidP="00296967">
            <w:pPr>
              <w:spacing w:after="0" w:line="305" w:lineRule="atLeast"/>
              <w:jc w:val="both"/>
              <w:textAlignment w:val="baseline"/>
              <w:rPr>
                <w:rFonts w:ascii="Cambria" w:eastAsia="Times New Roman" w:hAnsi="Cambria" w:cs="Times New Roman"/>
                <w:b/>
                <w:bCs/>
                <w:color w:val="000000"/>
                <w:lang w:eastAsia="tr-TR"/>
              </w:rPr>
            </w:pPr>
          </w:p>
        </w:tc>
        <w:tc>
          <w:tcPr>
            <w:tcW w:w="7512" w:type="dxa"/>
          </w:tcPr>
          <w:p w14:paraId="0E46F146" w14:textId="27EFE033" w:rsidR="00CB205B" w:rsidRPr="00B13EBD" w:rsidRDefault="00CB205B" w:rsidP="00CB205B">
            <w:pPr>
              <w:pStyle w:val="AralkYok"/>
              <w:jc w:val="center"/>
              <w:rPr>
                <w:rFonts w:ascii="Cambria" w:hAnsi="Cambria"/>
                <w:bCs/>
                <w:color w:val="C00000"/>
              </w:rPr>
            </w:pPr>
            <w:r w:rsidRPr="00B13EBD">
              <w:rPr>
                <w:rFonts w:ascii="Cambria" w:hAnsi="Cambria"/>
                <w:bCs/>
                <w:color w:val="C00000"/>
              </w:rPr>
              <w:t xml:space="preserve">İlgili Kanunun düzenleyici hükümleridir. </w:t>
            </w:r>
            <w:r>
              <w:rPr>
                <w:rFonts w:ascii="Cambria" w:hAnsi="Cambria"/>
                <w:bCs/>
                <w:color w:val="C00000"/>
              </w:rPr>
              <w:t>Soru gelme ihtimali düşüktür.</w:t>
            </w:r>
          </w:p>
          <w:p w14:paraId="5DD1087B" w14:textId="77777777" w:rsidR="00296967" w:rsidRPr="00B13EBD" w:rsidRDefault="00296967" w:rsidP="00296967">
            <w:pPr>
              <w:pStyle w:val="AralkYok"/>
              <w:jc w:val="center"/>
              <w:rPr>
                <w:rFonts w:ascii="Cambria" w:hAnsi="Cambria"/>
                <w:bCs/>
              </w:rPr>
            </w:pPr>
          </w:p>
        </w:tc>
      </w:tr>
      <w:tr w:rsidR="00296967" w:rsidRPr="00B13EBD" w14:paraId="3115E1D0" w14:textId="77777777" w:rsidTr="00093AE1">
        <w:trPr>
          <w:trHeight w:val="699"/>
        </w:trPr>
        <w:tc>
          <w:tcPr>
            <w:tcW w:w="7792" w:type="dxa"/>
          </w:tcPr>
          <w:p w14:paraId="4743F407"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Kaldırılan hükümler</w:t>
            </w:r>
          </w:p>
          <w:p w14:paraId="14F58CEF" w14:textId="77777777"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23 – </w:t>
            </w:r>
            <w:r w:rsidRPr="00B13EBD">
              <w:rPr>
                <w:rFonts w:ascii="Cambria" w:hAnsi="Cambria"/>
                <w:color w:val="000000"/>
                <w:sz w:val="22"/>
                <w:szCs w:val="22"/>
              </w:rPr>
              <w:t>9 Ağustos 1983 tarih ve 2871 sayılı Kamu Görevlileri ile ilgili Mal Bildirimi Kanunu ile bu Kanunun yürürlükten kaldırdığı Kanunlar ve 15.5.1930 tarih ve 1609 sayılı Bazı Cürümlerden Dolayı Memurlar ve Şerikleri Hakkında Takip ve Muhakeme Usulüne Dair Kanun yürürlükten kaldırılmıştır.</w:t>
            </w:r>
          </w:p>
          <w:p w14:paraId="721D9CB2" w14:textId="3A47DAEC" w:rsidR="00296967" w:rsidRPr="00B13EBD" w:rsidRDefault="00296967" w:rsidP="00296967">
            <w:pPr>
              <w:spacing w:after="0" w:line="305" w:lineRule="atLeast"/>
              <w:jc w:val="both"/>
              <w:textAlignment w:val="baseline"/>
              <w:rPr>
                <w:rFonts w:ascii="Cambria" w:eastAsia="Times New Roman" w:hAnsi="Cambria" w:cs="Times New Roman"/>
                <w:b/>
                <w:bCs/>
                <w:color w:val="000000"/>
                <w:lang w:eastAsia="tr-TR"/>
              </w:rPr>
            </w:pPr>
          </w:p>
        </w:tc>
        <w:tc>
          <w:tcPr>
            <w:tcW w:w="7512" w:type="dxa"/>
          </w:tcPr>
          <w:p w14:paraId="0FFA6DB2" w14:textId="77777777" w:rsidR="00CB205B" w:rsidRPr="00B13EBD" w:rsidRDefault="00CB205B" w:rsidP="00CB205B">
            <w:pPr>
              <w:pStyle w:val="AralkYok"/>
              <w:jc w:val="center"/>
              <w:rPr>
                <w:rFonts w:ascii="Cambria" w:hAnsi="Cambria"/>
                <w:bCs/>
                <w:color w:val="C00000"/>
              </w:rPr>
            </w:pPr>
            <w:r w:rsidRPr="00B13EBD">
              <w:rPr>
                <w:rFonts w:ascii="Cambria" w:hAnsi="Cambria"/>
                <w:bCs/>
                <w:color w:val="C00000"/>
              </w:rPr>
              <w:t xml:space="preserve">İlgili Kanunun düzenleyici hükümleridir. </w:t>
            </w:r>
            <w:r>
              <w:rPr>
                <w:rFonts w:ascii="Cambria" w:hAnsi="Cambria"/>
                <w:bCs/>
                <w:color w:val="C00000"/>
              </w:rPr>
              <w:t>Soru gelme ihtimali düşüktür.</w:t>
            </w:r>
          </w:p>
          <w:p w14:paraId="75113B1E" w14:textId="77777777" w:rsidR="00296967" w:rsidRPr="00B13EBD" w:rsidRDefault="00296967" w:rsidP="00296967">
            <w:pPr>
              <w:pStyle w:val="AralkYok"/>
              <w:jc w:val="center"/>
              <w:rPr>
                <w:rFonts w:ascii="Cambria" w:hAnsi="Cambria"/>
                <w:bCs/>
              </w:rPr>
            </w:pPr>
          </w:p>
        </w:tc>
      </w:tr>
      <w:tr w:rsidR="00296967" w:rsidRPr="00B13EBD" w14:paraId="09EC03A6" w14:textId="77777777" w:rsidTr="00093AE1">
        <w:trPr>
          <w:trHeight w:val="699"/>
        </w:trPr>
        <w:tc>
          <w:tcPr>
            <w:tcW w:w="7792" w:type="dxa"/>
          </w:tcPr>
          <w:p w14:paraId="51AA9948"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t>Yürürlük</w:t>
            </w:r>
          </w:p>
          <w:p w14:paraId="18C74AC2" w14:textId="77777777" w:rsidR="00296967" w:rsidRPr="00B13EBD" w:rsidRDefault="00296967" w:rsidP="00296967">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Madde 24 – </w:t>
            </w:r>
            <w:r w:rsidRPr="00B13EBD">
              <w:rPr>
                <w:rFonts w:ascii="Cambria" w:hAnsi="Cambria"/>
                <w:color w:val="000000"/>
                <w:sz w:val="22"/>
                <w:szCs w:val="22"/>
              </w:rPr>
              <w:t>Bu Kanun yayımı tarihinde yürürlüğe girer.</w:t>
            </w:r>
          </w:p>
          <w:p w14:paraId="629643EF" w14:textId="77777777" w:rsidR="00296967" w:rsidRPr="00B13EBD" w:rsidRDefault="00296967" w:rsidP="00296967">
            <w:pPr>
              <w:spacing w:after="0" w:line="305" w:lineRule="atLeast"/>
              <w:jc w:val="both"/>
              <w:textAlignment w:val="baseline"/>
              <w:rPr>
                <w:rFonts w:ascii="Cambria" w:eastAsia="Times New Roman" w:hAnsi="Cambria" w:cs="Times New Roman"/>
                <w:b/>
                <w:bCs/>
                <w:color w:val="000000"/>
                <w:lang w:eastAsia="tr-TR"/>
              </w:rPr>
            </w:pPr>
          </w:p>
        </w:tc>
        <w:tc>
          <w:tcPr>
            <w:tcW w:w="7512" w:type="dxa"/>
          </w:tcPr>
          <w:p w14:paraId="110953A4" w14:textId="77777777" w:rsidR="00CB205B" w:rsidRPr="00B13EBD" w:rsidRDefault="00CB205B" w:rsidP="00CB205B">
            <w:pPr>
              <w:pStyle w:val="AralkYok"/>
              <w:jc w:val="center"/>
              <w:rPr>
                <w:rFonts w:ascii="Cambria" w:hAnsi="Cambria"/>
                <w:bCs/>
                <w:color w:val="C00000"/>
              </w:rPr>
            </w:pPr>
            <w:r w:rsidRPr="00B13EBD">
              <w:rPr>
                <w:rFonts w:ascii="Cambria" w:hAnsi="Cambria"/>
                <w:bCs/>
                <w:color w:val="C00000"/>
              </w:rPr>
              <w:t xml:space="preserve">İlgili Kanunun düzenleyici hükümleridir. </w:t>
            </w:r>
            <w:r>
              <w:rPr>
                <w:rFonts w:ascii="Cambria" w:hAnsi="Cambria"/>
                <w:bCs/>
                <w:color w:val="C00000"/>
              </w:rPr>
              <w:t>Soru gelme ihtimali düşüktür.</w:t>
            </w:r>
          </w:p>
          <w:p w14:paraId="7A535B4D" w14:textId="154EF492" w:rsidR="00CB205B" w:rsidRPr="00B13EBD" w:rsidRDefault="00CB205B" w:rsidP="00CB205B">
            <w:pPr>
              <w:pStyle w:val="AralkYok"/>
              <w:jc w:val="center"/>
              <w:rPr>
                <w:rFonts w:ascii="Cambria" w:hAnsi="Cambria"/>
                <w:bCs/>
                <w:color w:val="C00000"/>
              </w:rPr>
            </w:pPr>
          </w:p>
          <w:p w14:paraId="39B90470" w14:textId="77777777" w:rsidR="00296967" w:rsidRPr="00B13EBD" w:rsidRDefault="00296967" w:rsidP="00296967">
            <w:pPr>
              <w:pStyle w:val="AralkYok"/>
              <w:jc w:val="center"/>
              <w:rPr>
                <w:rFonts w:ascii="Cambria" w:hAnsi="Cambria"/>
                <w:bCs/>
              </w:rPr>
            </w:pPr>
          </w:p>
        </w:tc>
      </w:tr>
      <w:tr w:rsidR="00296967" w:rsidRPr="00B13EBD" w14:paraId="7FACC844" w14:textId="77777777" w:rsidTr="00093AE1">
        <w:trPr>
          <w:trHeight w:val="699"/>
        </w:trPr>
        <w:tc>
          <w:tcPr>
            <w:tcW w:w="7792" w:type="dxa"/>
          </w:tcPr>
          <w:p w14:paraId="6F6B64CE" w14:textId="77777777" w:rsidR="00296967" w:rsidRPr="00B13EBD" w:rsidRDefault="00296967" w:rsidP="00296967">
            <w:pPr>
              <w:pStyle w:val="maddebasl"/>
              <w:spacing w:before="0" w:beforeAutospacing="0" w:after="0" w:afterAutospacing="0" w:line="305" w:lineRule="atLeast"/>
              <w:rPr>
                <w:rFonts w:ascii="Cambria" w:hAnsi="Cambria"/>
                <w:i/>
                <w:iCs/>
                <w:color w:val="000000"/>
                <w:sz w:val="22"/>
                <w:szCs w:val="22"/>
              </w:rPr>
            </w:pPr>
            <w:r w:rsidRPr="00B13EBD">
              <w:rPr>
                <w:rFonts w:ascii="Cambria" w:hAnsi="Cambria"/>
                <w:b/>
                <w:bCs/>
                <w:color w:val="000000"/>
                <w:sz w:val="22"/>
                <w:szCs w:val="22"/>
              </w:rPr>
              <w:lastRenderedPageBreak/>
              <w:t>Yürütme</w:t>
            </w:r>
          </w:p>
          <w:p w14:paraId="7A9B2F37" w14:textId="25BA47CC" w:rsidR="00296967" w:rsidRPr="00B13EBD" w:rsidRDefault="00296967" w:rsidP="00296967">
            <w:pPr>
              <w:pStyle w:val="nor"/>
              <w:spacing w:before="0" w:beforeAutospacing="0" w:after="0" w:afterAutospacing="0" w:line="305" w:lineRule="atLeast"/>
              <w:jc w:val="both"/>
              <w:rPr>
                <w:rFonts w:ascii="Cambria" w:hAnsi="Cambria"/>
                <w:b/>
                <w:bCs/>
                <w:color w:val="000000"/>
                <w:sz w:val="22"/>
                <w:szCs w:val="22"/>
              </w:rPr>
            </w:pPr>
            <w:r w:rsidRPr="00B13EBD">
              <w:rPr>
                <w:rFonts w:ascii="Cambria" w:hAnsi="Cambria"/>
                <w:b/>
                <w:bCs/>
                <w:color w:val="000000"/>
                <w:sz w:val="22"/>
                <w:szCs w:val="22"/>
              </w:rPr>
              <w:t>Madde 25 – </w:t>
            </w:r>
            <w:r w:rsidRPr="00B13EBD">
              <w:rPr>
                <w:rFonts w:ascii="Cambria" w:hAnsi="Cambria"/>
                <w:color w:val="000000"/>
                <w:sz w:val="22"/>
                <w:szCs w:val="22"/>
              </w:rPr>
              <w:t>Bu Kanun hükümlerini Bakanlar Kurulu yürütür.</w:t>
            </w:r>
          </w:p>
        </w:tc>
        <w:tc>
          <w:tcPr>
            <w:tcW w:w="7512" w:type="dxa"/>
          </w:tcPr>
          <w:p w14:paraId="32D91CF0" w14:textId="77777777" w:rsidR="00CB205B" w:rsidRPr="00B13EBD" w:rsidRDefault="00CB205B" w:rsidP="00CB205B">
            <w:pPr>
              <w:pStyle w:val="AralkYok"/>
              <w:jc w:val="center"/>
              <w:rPr>
                <w:rFonts w:ascii="Cambria" w:hAnsi="Cambria"/>
                <w:bCs/>
                <w:color w:val="C00000"/>
              </w:rPr>
            </w:pPr>
            <w:r w:rsidRPr="00B13EBD">
              <w:rPr>
                <w:rFonts w:ascii="Cambria" w:hAnsi="Cambria"/>
                <w:bCs/>
                <w:color w:val="C00000"/>
              </w:rPr>
              <w:t xml:space="preserve">İlgili Kanunun düzenleyici hükümleridir. </w:t>
            </w:r>
            <w:r>
              <w:rPr>
                <w:rFonts w:ascii="Cambria" w:hAnsi="Cambria"/>
                <w:bCs/>
                <w:color w:val="C00000"/>
              </w:rPr>
              <w:t>Soru gelme ihtimali düşüktür.</w:t>
            </w:r>
          </w:p>
          <w:p w14:paraId="0CD24951" w14:textId="2DDA82CF" w:rsidR="00CB205B" w:rsidRPr="00B13EBD" w:rsidRDefault="00CB205B" w:rsidP="00CB205B">
            <w:pPr>
              <w:pStyle w:val="AralkYok"/>
              <w:jc w:val="center"/>
              <w:rPr>
                <w:rFonts w:ascii="Cambria" w:hAnsi="Cambria"/>
                <w:bCs/>
                <w:color w:val="C00000"/>
              </w:rPr>
            </w:pPr>
          </w:p>
          <w:p w14:paraId="2E6F5215" w14:textId="77777777" w:rsidR="00296967" w:rsidRPr="00B13EBD" w:rsidRDefault="00296967" w:rsidP="00296967">
            <w:pPr>
              <w:pStyle w:val="AralkYok"/>
              <w:jc w:val="center"/>
              <w:rPr>
                <w:rFonts w:ascii="Cambria" w:hAnsi="Cambria"/>
                <w:bCs/>
              </w:rPr>
            </w:pPr>
          </w:p>
        </w:tc>
      </w:tr>
    </w:tbl>
    <w:p w14:paraId="5E79B990" w14:textId="53EA6A14" w:rsidR="00816B47" w:rsidRPr="00B13EBD" w:rsidRDefault="00981254" w:rsidP="00E71F38">
      <w:pPr>
        <w:pStyle w:val="AralkYok"/>
        <w:rPr>
          <w:rFonts w:ascii="Cambria" w:hAnsi="Cambria"/>
        </w:rPr>
      </w:pPr>
      <w:r w:rsidRPr="00B13EBD">
        <w:rPr>
          <w:rFonts w:ascii="Cambria" w:hAnsi="Cambria"/>
          <w:b/>
          <w:bCs/>
          <w:color w:val="002060"/>
        </w:rPr>
        <w:br w:type="textWrapping" w:clear="all"/>
      </w:r>
      <w:r w:rsidR="00F478AB" w:rsidRPr="00B13EBD">
        <w:rPr>
          <w:rFonts w:ascii="Cambria" w:hAnsi="Cambria"/>
        </w:rPr>
        <w:tab/>
      </w:r>
    </w:p>
    <w:tbl>
      <w:tblPr>
        <w:tblStyle w:val="TabloKlavuzuAk"/>
        <w:tblpPr w:leftFromText="141" w:rightFromText="141" w:vertAnchor="text" w:tblpY="1"/>
        <w:tblOverlap w:val="never"/>
        <w:tblW w:w="15304" w:type="dxa"/>
        <w:tblLook w:val="04A0" w:firstRow="1" w:lastRow="0" w:firstColumn="1" w:lastColumn="0" w:noHBand="0" w:noVBand="1"/>
      </w:tblPr>
      <w:tblGrid>
        <w:gridCol w:w="8749"/>
        <w:gridCol w:w="6555"/>
      </w:tblGrid>
      <w:tr w:rsidR="00816B47" w:rsidRPr="00B13EBD" w14:paraId="7115EB11" w14:textId="77777777" w:rsidTr="009601E4">
        <w:tc>
          <w:tcPr>
            <w:tcW w:w="8749" w:type="dxa"/>
          </w:tcPr>
          <w:p w14:paraId="26BF0D71" w14:textId="06B54FA3" w:rsidR="00816B47" w:rsidRPr="00B13EBD" w:rsidRDefault="00D308D0" w:rsidP="00E71F38">
            <w:pPr>
              <w:spacing w:after="0" w:line="240" w:lineRule="auto"/>
              <w:jc w:val="both"/>
              <w:rPr>
                <w:rFonts w:ascii="Cambria" w:eastAsia="Times New Roman" w:hAnsi="Cambria" w:cs="Times New Roman"/>
                <w:b/>
                <w:bCs/>
                <w:color w:val="C00000"/>
                <w:lang w:eastAsia="tr-TR"/>
              </w:rPr>
            </w:pPr>
            <w:r w:rsidRPr="00B13EBD">
              <w:rPr>
                <w:rFonts w:ascii="Cambria" w:eastAsia="Times New Roman" w:hAnsi="Cambria" w:cs="Times New Roman"/>
                <w:b/>
                <w:bCs/>
                <w:color w:val="C00000"/>
                <w:lang w:eastAsia="tr-TR"/>
              </w:rPr>
              <w:t>GÜN/AY/YIL/SAYI/ADET GEÇEN YER</w:t>
            </w:r>
          </w:p>
        </w:tc>
        <w:tc>
          <w:tcPr>
            <w:tcW w:w="6555" w:type="dxa"/>
          </w:tcPr>
          <w:p w14:paraId="082E3E3A" w14:textId="1B0D1FE0" w:rsidR="00816B47" w:rsidRPr="00B13EBD" w:rsidRDefault="00D308D0" w:rsidP="00E71F38">
            <w:pPr>
              <w:pStyle w:val="AralkYok"/>
              <w:jc w:val="center"/>
              <w:rPr>
                <w:rFonts w:ascii="Cambria" w:hAnsi="Cambria"/>
                <w:b/>
                <w:bCs/>
                <w:color w:val="C00000"/>
              </w:rPr>
            </w:pPr>
            <w:r w:rsidRPr="00B13EBD">
              <w:rPr>
                <w:rFonts w:ascii="Cambria" w:eastAsia="Times New Roman" w:hAnsi="Cambria" w:cs="Times New Roman"/>
                <w:b/>
                <w:bCs/>
                <w:color w:val="C00000"/>
                <w:lang w:eastAsia="tr-TR"/>
              </w:rPr>
              <w:t>GÜN/AY/YIL/SAYI/ADET</w:t>
            </w:r>
          </w:p>
        </w:tc>
      </w:tr>
      <w:tr w:rsidR="00E43911" w:rsidRPr="00B13EBD" w14:paraId="323DAF12" w14:textId="77777777" w:rsidTr="009601E4">
        <w:tc>
          <w:tcPr>
            <w:tcW w:w="8749" w:type="dxa"/>
          </w:tcPr>
          <w:p w14:paraId="62F47601" w14:textId="381CE7C5" w:rsidR="00EA2266" w:rsidRPr="00B13EBD" w:rsidRDefault="00EA2266" w:rsidP="00EA2266">
            <w:pPr>
              <w:pStyle w:val="nor"/>
              <w:spacing w:before="0" w:beforeAutospacing="0" w:after="0" w:afterAutospacing="0" w:line="305" w:lineRule="atLeast"/>
              <w:jc w:val="both"/>
              <w:rPr>
                <w:rFonts w:ascii="Cambria" w:hAnsi="Cambria"/>
                <w:color w:val="000000"/>
                <w:sz w:val="22"/>
                <w:szCs w:val="22"/>
              </w:rPr>
            </w:pPr>
            <w:r>
              <w:rPr>
                <w:rFonts w:ascii="Cambria" w:hAnsi="Cambria"/>
                <w:color w:val="000000"/>
                <w:sz w:val="22"/>
                <w:szCs w:val="22"/>
              </w:rPr>
              <w:t>-</w:t>
            </w:r>
            <w:r w:rsidRPr="00B13EBD">
              <w:rPr>
                <w:rFonts w:ascii="Cambria" w:hAnsi="Cambria"/>
                <w:color w:val="000000"/>
                <w:sz w:val="22"/>
                <w:szCs w:val="22"/>
              </w:rPr>
              <w:t xml:space="preserve">Yukarıdaki maddede sayılan kamu görevlileri, milletlerarası protokol, mücamele veya nezaket kaideleri uyarınca veya diğer herhangi bir sebeple, yabancı devletlerden, milletlerarası kuruluşlardan, sair milletlerarası hukuk tüzel kişiliklerinden, Türk uyruğunda olmayan herhangi bir özel veya tüzelkişi veya kuruluştan; aldıkları tarihteki değeri </w:t>
            </w:r>
            <w:r w:rsidRPr="00EA2266">
              <w:rPr>
                <w:rFonts w:ascii="Cambria" w:hAnsi="Cambria"/>
                <w:b/>
                <w:bCs/>
                <w:color w:val="C00000"/>
                <w:sz w:val="22"/>
                <w:szCs w:val="22"/>
              </w:rPr>
              <w:t>ON AYLIK NET ASGARİ ÜCRET</w:t>
            </w:r>
            <w:r w:rsidRPr="00B13EBD">
              <w:rPr>
                <w:rFonts w:ascii="Cambria" w:hAnsi="Cambria"/>
                <w:color w:val="000000"/>
                <w:sz w:val="22"/>
                <w:szCs w:val="22"/>
              </w:rPr>
              <w:t xml:space="preserve"> toplamını aşan hediye veya hibe niteliğindeki eşyayı aldıkları tarihten itibaren </w:t>
            </w:r>
            <w:r w:rsidRPr="00EA2266">
              <w:rPr>
                <w:rFonts w:ascii="Cambria" w:hAnsi="Cambria"/>
                <w:b/>
                <w:bCs/>
                <w:color w:val="C00000"/>
                <w:sz w:val="22"/>
                <w:szCs w:val="22"/>
              </w:rPr>
              <w:t>BİR AY İÇİNDE</w:t>
            </w:r>
            <w:r w:rsidRPr="00EA2266">
              <w:rPr>
                <w:rFonts w:ascii="Cambria" w:hAnsi="Cambria"/>
                <w:color w:val="C00000"/>
                <w:sz w:val="22"/>
                <w:szCs w:val="22"/>
              </w:rPr>
              <w:t xml:space="preserve"> </w:t>
            </w:r>
            <w:r w:rsidRPr="00B13EBD">
              <w:rPr>
                <w:rFonts w:ascii="Cambria" w:hAnsi="Cambria"/>
                <w:color w:val="000000"/>
                <w:sz w:val="22"/>
                <w:szCs w:val="22"/>
              </w:rPr>
              <w:t>kendi kurumlarına teslim etmek zorundadırlar. Ancak, yabancı devlet adamları ve milletlerarası kuruluş temsilcileri tarafından verilen imzalı hatıra fotoğraflarının çerçeveleri bu madde hükümlerine dahil değildir.</w:t>
            </w:r>
          </w:p>
          <w:p w14:paraId="252158DC" w14:textId="63804EBA" w:rsidR="00E43911" w:rsidRPr="00B13EBD" w:rsidRDefault="00EA2266" w:rsidP="00EA2266">
            <w:pPr>
              <w:spacing w:after="0" w:line="305" w:lineRule="atLeast"/>
              <w:jc w:val="both"/>
              <w:rPr>
                <w:rFonts w:ascii="Cambria" w:eastAsia="Times New Roman" w:hAnsi="Cambria" w:cs="Times New Roman"/>
                <w:b/>
                <w:bCs/>
                <w:color w:val="000000"/>
                <w:lang w:eastAsia="tr-TR"/>
              </w:rPr>
            </w:pPr>
            <w:r w:rsidRPr="00B13EBD">
              <w:rPr>
                <w:rFonts w:ascii="Cambria" w:hAnsi="Cambria"/>
                <w:color w:val="000000"/>
              </w:rPr>
              <w:t>Hediyelerin bedellerinin tespiti çıkarılacak yönetmeliğe göre Maliye ve Gümrük Bakanlığınca yapılır.</w:t>
            </w:r>
            <w:r>
              <w:rPr>
                <w:rFonts w:ascii="Cambria" w:hAnsi="Cambria"/>
                <w:color w:val="000000"/>
              </w:rPr>
              <w:t xml:space="preserve"> </w:t>
            </w:r>
            <w:r w:rsidRPr="00EA2266">
              <w:rPr>
                <w:rFonts w:ascii="Cambria" w:hAnsi="Cambria"/>
                <w:b/>
                <w:bCs/>
                <w:color w:val="C00000"/>
              </w:rPr>
              <w:t>(Madde-3)</w:t>
            </w:r>
          </w:p>
        </w:tc>
        <w:tc>
          <w:tcPr>
            <w:tcW w:w="6555" w:type="dxa"/>
          </w:tcPr>
          <w:p w14:paraId="61521AB0" w14:textId="77777777" w:rsidR="00E43911" w:rsidRDefault="00E43911" w:rsidP="00E71F38">
            <w:pPr>
              <w:pStyle w:val="AralkYok"/>
              <w:rPr>
                <w:rFonts w:ascii="Cambria" w:hAnsi="Cambria"/>
                <w:b/>
                <w:bCs/>
                <w:color w:val="C00000"/>
              </w:rPr>
            </w:pPr>
          </w:p>
          <w:p w14:paraId="39C7A91A" w14:textId="77777777" w:rsidR="00EA2266" w:rsidRDefault="00EA2266" w:rsidP="00E71F38">
            <w:pPr>
              <w:pStyle w:val="AralkYok"/>
              <w:rPr>
                <w:rFonts w:ascii="Cambria" w:hAnsi="Cambria"/>
                <w:b/>
                <w:bCs/>
                <w:color w:val="C00000"/>
              </w:rPr>
            </w:pPr>
          </w:p>
          <w:p w14:paraId="4635B70A" w14:textId="77777777" w:rsidR="00EA2266" w:rsidRDefault="00EA2266" w:rsidP="00EA2266">
            <w:pPr>
              <w:pStyle w:val="AralkYok"/>
              <w:jc w:val="center"/>
              <w:rPr>
                <w:rFonts w:ascii="Cambria" w:hAnsi="Cambria"/>
                <w:b/>
                <w:bCs/>
                <w:color w:val="C00000"/>
              </w:rPr>
            </w:pPr>
          </w:p>
          <w:p w14:paraId="63656585" w14:textId="77777777" w:rsidR="00EA2266" w:rsidRDefault="00EA2266" w:rsidP="00EA2266">
            <w:pPr>
              <w:pStyle w:val="AralkYok"/>
              <w:jc w:val="center"/>
              <w:rPr>
                <w:rFonts w:ascii="Cambria" w:hAnsi="Cambria"/>
                <w:b/>
                <w:bCs/>
                <w:color w:val="C00000"/>
              </w:rPr>
            </w:pPr>
          </w:p>
          <w:p w14:paraId="34BF3C25" w14:textId="5494EAE8" w:rsidR="00EA2266" w:rsidRDefault="00EA2266" w:rsidP="00EA2266">
            <w:pPr>
              <w:pStyle w:val="AralkYok"/>
              <w:jc w:val="center"/>
              <w:rPr>
                <w:rFonts w:ascii="Cambria" w:hAnsi="Cambria"/>
                <w:b/>
                <w:bCs/>
                <w:color w:val="C00000"/>
              </w:rPr>
            </w:pPr>
            <w:r>
              <w:rPr>
                <w:rFonts w:ascii="Cambria" w:hAnsi="Cambria"/>
                <w:b/>
                <w:bCs/>
                <w:color w:val="C00000"/>
              </w:rPr>
              <w:t>-</w:t>
            </w:r>
            <w:r w:rsidRPr="00EA2266">
              <w:rPr>
                <w:rFonts w:ascii="Cambria" w:hAnsi="Cambria"/>
                <w:b/>
                <w:bCs/>
                <w:color w:val="C00000"/>
              </w:rPr>
              <w:t>ON AYLIK NET ASGARİ ÜCRET</w:t>
            </w:r>
          </w:p>
          <w:p w14:paraId="0B5AB77B" w14:textId="70049FBE" w:rsidR="00EA2266" w:rsidRPr="00B13EBD" w:rsidRDefault="00EA2266" w:rsidP="00EA2266">
            <w:pPr>
              <w:pStyle w:val="AralkYok"/>
              <w:jc w:val="center"/>
              <w:rPr>
                <w:rFonts w:ascii="Cambria" w:hAnsi="Cambria"/>
                <w:b/>
                <w:bCs/>
                <w:color w:val="C00000"/>
              </w:rPr>
            </w:pPr>
            <w:r>
              <w:rPr>
                <w:rFonts w:ascii="Cambria" w:hAnsi="Cambria"/>
                <w:b/>
                <w:bCs/>
                <w:color w:val="C00000"/>
              </w:rPr>
              <w:t>-BİR AY İÇİNDE</w:t>
            </w:r>
          </w:p>
        </w:tc>
      </w:tr>
      <w:tr w:rsidR="009A7378" w:rsidRPr="00B13EBD" w14:paraId="1B8B50A4" w14:textId="77777777" w:rsidTr="009601E4">
        <w:tc>
          <w:tcPr>
            <w:tcW w:w="8749" w:type="dxa"/>
          </w:tcPr>
          <w:p w14:paraId="774455BD" w14:textId="5677419C" w:rsidR="009A7378" w:rsidRPr="00B13EBD" w:rsidRDefault="00EA2266" w:rsidP="00E71F38">
            <w:pPr>
              <w:spacing w:after="0" w:line="305" w:lineRule="atLeast"/>
              <w:jc w:val="both"/>
              <w:rPr>
                <w:rFonts w:ascii="Cambria" w:eastAsia="Times New Roman" w:hAnsi="Cambria" w:cs="Times New Roman"/>
                <w:color w:val="000000"/>
                <w:spacing w:val="-2"/>
                <w:lang w:eastAsia="tr-TR"/>
              </w:rPr>
            </w:pPr>
            <w:r>
              <w:rPr>
                <w:rFonts w:ascii="Cambria" w:hAnsi="Cambria"/>
                <w:b/>
                <w:bCs/>
                <w:color w:val="000000"/>
              </w:rPr>
              <w:t>-</w:t>
            </w:r>
            <w:r w:rsidRPr="00B13EBD">
              <w:rPr>
                <w:rFonts w:ascii="Cambria" w:hAnsi="Cambria"/>
                <w:b/>
                <w:bCs/>
                <w:color w:val="000000"/>
              </w:rPr>
              <w:t> </w:t>
            </w:r>
            <w:r w:rsidRPr="00B13EBD">
              <w:rPr>
                <w:rFonts w:ascii="Cambria" w:hAnsi="Cambria"/>
                <w:color w:val="000000"/>
              </w:rPr>
              <w:t xml:space="preserve">Bu Kanun kapsamına giren görevlilerin kendilerine, eşlerine ve velayetleri altındaki çocuklarına ait bulunan </w:t>
            </w:r>
            <w:r w:rsidRPr="00B13EBD">
              <w:rPr>
                <w:rFonts w:ascii="Cambria" w:hAnsi="Cambria"/>
                <w:b/>
                <w:bCs/>
                <w:color w:val="C00000"/>
              </w:rPr>
              <w:t>taşınmaz malları</w:t>
            </w:r>
            <w:r w:rsidRPr="00B13EBD">
              <w:rPr>
                <w:rFonts w:ascii="Cambria" w:hAnsi="Cambria"/>
                <w:color w:val="C00000"/>
              </w:rPr>
              <w:t xml:space="preserve"> </w:t>
            </w:r>
            <w:r w:rsidRPr="00B13EBD">
              <w:rPr>
                <w:rFonts w:ascii="Cambria" w:hAnsi="Cambria"/>
                <w:color w:val="000000"/>
              </w:rPr>
              <w:t xml:space="preserve">ile görevliye yapılan aylık net ödemenin, ödeme yapılmayan görevlilerin ise, </w:t>
            </w:r>
            <w:r w:rsidRPr="00B13EBD">
              <w:rPr>
                <w:rFonts w:ascii="Cambria" w:hAnsi="Cambria"/>
                <w:b/>
                <w:bCs/>
                <w:color w:val="C00000"/>
              </w:rPr>
              <w:t>1 inci derece Devlet Memurlarına yapılan aylık net ödemenin BEŞ KATINDAN FAZLA tutarındaki</w:t>
            </w:r>
            <w:r w:rsidRPr="00B13EBD">
              <w:rPr>
                <w:rFonts w:ascii="Cambria" w:hAnsi="Cambria"/>
                <w:color w:val="000000"/>
              </w:rPr>
              <w:t xml:space="preserve"> her biri için ayrı olmak üzere, </w:t>
            </w:r>
            <w:r w:rsidRPr="00B13EBD">
              <w:rPr>
                <w:rFonts w:ascii="Cambria" w:hAnsi="Cambria"/>
                <w:b/>
                <w:bCs/>
                <w:color w:val="C00000"/>
              </w:rPr>
              <w:t>para, hisse senetleri ve tahviller ile altın, mücevher ve diğer taşınır malları, hakları, alacakları ve gelirleriyle bunların kaynakları, borçları</w:t>
            </w:r>
            <w:r w:rsidRPr="00B13EBD">
              <w:rPr>
                <w:rFonts w:ascii="Cambria" w:hAnsi="Cambria"/>
                <w:color w:val="000000"/>
              </w:rPr>
              <w:t xml:space="preserve"> ve sebepleri mal bildiriminin konusunu teşkil eder.</w:t>
            </w:r>
            <w:r>
              <w:rPr>
                <w:rFonts w:ascii="Cambria" w:hAnsi="Cambria"/>
                <w:color w:val="000000"/>
              </w:rPr>
              <w:t xml:space="preserve"> </w:t>
            </w:r>
            <w:r w:rsidRPr="00EA2266">
              <w:rPr>
                <w:rFonts w:ascii="Cambria" w:hAnsi="Cambria"/>
                <w:b/>
                <w:bCs/>
                <w:color w:val="C00000"/>
              </w:rPr>
              <w:t>(Madde-</w:t>
            </w:r>
            <w:r>
              <w:rPr>
                <w:rFonts w:ascii="Cambria" w:hAnsi="Cambria"/>
                <w:b/>
                <w:bCs/>
                <w:color w:val="C00000"/>
              </w:rPr>
              <w:t>5</w:t>
            </w:r>
            <w:r w:rsidRPr="00EA2266">
              <w:rPr>
                <w:rFonts w:ascii="Cambria" w:hAnsi="Cambria"/>
                <w:b/>
                <w:bCs/>
                <w:color w:val="C00000"/>
              </w:rPr>
              <w:t>)</w:t>
            </w:r>
          </w:p>
        </w:tc>
        <w:tc>
          <w:tcPr>
            <w:tcW w:w="6555" w:type="dxa"/>
          </w:tcPr>
          <w:p w14:paraId="03023C02" w14:textId="77777777" w:rsidR="009A7378" w:rsidRDefault="009A7378" w:rsidP="00E71F38">
            <w:pPr>
              <w:pStyle w:val="AralkYok"/>
              <w:jc w:val="center"/>
              <w:rPr>
                <w:rFonts w:ascii="Cambria" w:hAnsi="Cambria"/>
                <w:b/>
                <w:bCs/>
                <w:color w:val="C00000"/>
              </w:rPr>
            </w:pPr>
          </w:p>
          <w:p w14:paraId="22CC84B9" w14:textId="77777777" w:rsidR="00EA2266" w:rsidRDefault="00EA2266" w:rsidP="00E71F38">
            <w:pPr>
              <w:pStyle w:val="AralkYok"/>
              <w:jc w:val="center"/>
              <w:rPr>
                <w:rFonts w:ascii="Cambria" w:hAnsi="Cambria"/>
                <w:b/>
                <w:bCs/>
                <w:color w:val="C00000"/>
              </w:rPr>
            </w:pPr>
          </w:p>
          <w:p w14:paraId="48D681E1" w14:textId="77777777" w:rsidR="00EA2266" w:rsidRDefault="00EA2266" w:rsidP="00E71F38">
            <w:pPr>
              <w:pStyle w:val="AralkYok"/>
              <w:jc w:val="center"/>
              <w:rPr>
                <w:rFonts w:ascii="Cambria" w:hAnsi="Cambria"/>
                <w:b/>
                <w:bCs/>
                <w:color w:val="C00000"/>
              </w:rPr>
            </w:pPr>
          </w:p>
          <w:p w14:paraId="139A2508" w14:textId="51EEE35B" w:rsidR="00EA2266" w:rsidRPr="00B13EBD" w:rsidRDefault="00EA2266" w:rsidP="00E71F38">
            <w:pPr>
              <w:pStyle w:val="AralkYok"/>
              <w:jc w:val="center"/>
              <w:rPr>
                <w:rFonts w:ascii="Cambria" w:hAnsi="Cambria"/>
                <w:b/>
                <w:bCs/>
                <w:color w:val="C00000"/>
              </w:rPr>
            </w:pPr>
            <w:r>
              <w:rPr>
                <w:rFonts w:ascii="Cambria" w:hAnsi="Cambria"/>
                <w:b/>
                <w:bCs/>
                <w:color w:val="C00000"/>
              </w:rPr>
              <w:t>-BEŞ KATINDAN FAZLA</w:t>
            </w:r>
          </w:p>
        </w:tc>
      </w:tr>
      <w:tr w:rsidR="00EA2266" w:rsidRPr="00B13EBD" w14:paraId="1FF1C141" w14:textId="77777777" w:rsidTr="009601E4">
        <w:tc>
          <w:tcPr>
            <w:tcW w:w="8749" w:type="dxa"/>
          </w:tcPr>
          <w:p w14:paraId="6C484B79" w14:textId="4EC0B50F" w:rsidR="00EA2266" w:rsidRPr="00B13EBD" w:rsidRDefault="00EA2266" w:rsidP="00EA2266">
            <w:pPr>
              <w:pStyle w:val="nor"/>
              <w:spacing w:before="0" w:beforeAutospacing="0" w:after="0" w:afterAutospacing="0" w:line="305" w:lineRule="atLeast"/>
              <w:jc w:val="both"/>
              <w:rPr>
                <w:rFonts w:ascii="Cambria" w:hAnsi="Cambria"/>
                <w:color w:val="000000"/>
                <w:sz w:val="22"/>
                <w:szCs w:val="22"/>
              </w:rPr>
            </w:pPr>
            <w:r>
              <w:rPr>
                <w:rFonts w:ascii="Cambria" w:hAnsi="Cambria"/>
                <w:b/>
                <w:bCs/>
                <w:color w:val="000000"/>
                <w:sz w:val="22"/>
                <w:szCs w:val="22"/>
              </w:rPr>
              <w:t>-</w:t>
            </w:r>
            <w:r w:rsidRPr="00B13EBD">
              <w:rPr>
                <w:rFonts w:ascii="Cambria" w:hAnsi="Cambria"/>
                <w:b/>
                <w:bCs/>
                <w:color w:val="000000"/>
                <w:sz w:val="22"/>
                <w:szCs w:val="22"/>
              </w:rPr>
              <w:t> </w:t>
            </w:r>
            <w:r w:rsidRPr="00B13EBD">
              <w:rPr>
                <w:rFonts w:ascii="Cambria" w:hAnsi="Cambria"/>
                <w:color w:val="000000"/>
                <w:sz w:val="22"/>
                <w:szCs w:val="22"/>
              </w:rPr>
              <w:t>Mal Bildirimlerinin;</w:t>
            </w:r>
          </w:p>
          <w:p w14:paraId="2C845F5D" w14:textId="77777777" w:rsidR="00EA2266" w:rsidRPr="00B13EBD" w:rsidRDefault="00EA2266" w:rsidP="00EA2266">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a) Bu Kanun kapsamındaki göreve atanmada, </w:t>
            </w:r>
            <w:r w:rsidRPr="00B13EBD">
              <w:rPr>
                <w:rFonts w:ascii="Cambria" w:hAnsi="Cambria"/>
                <w:b/>
                <w:bCs/>
                <w:color w:val="C00000"/>
                <w:sz w:val="22"/>
                <w:szCs w:val="22"/>
              </w:rPr>
              <w:t>GÖREVE GİRİŞ İÇİN GEREKLİ BELGELERLE</w:t>
            </w:r>
            <w:r w:rsidRPr="00B13EBD">
              <w:rPr>
                <w:rFonts w:ascii="Cambria" w:hAnsi="Cambria"/>
                <w:color w:val="000000"/>
                <w:sz w:val="22"/>
                <w:szCs w:val="22"/>
              </w:rPr>
              <w:t>,</w:t>
            </w:r>
          </w:p>
          <w:p w14:paraId="6D4B36BE" w14:textId="77777777" w:rsidR="00EA2266" w:rsidRPr="00B13EBD" w:rsidRDefault="00EA2266" w:rsidP="00EA2266">
            <w:pPr>
              <w:pStyle w:val="nor"/>
              <w:spacing w:before="0" w:beforeAutospacing="0" w:after="0" w:afterAutospacing="0" w:line="305" w:lineRule="atLeast"/>
              <w:jc w:val="both"/>
              <w:rPr>
                <w:rFonts w:ascii="Cambria" w:hAnsi="Cambria"/>
                <w:b/>
                <w:bCs/>
                <w:color w:val="C00000"/>
                <w:sz w:val="22"/>
                <w:szCs w:val="22"/>
              </w:rPr>
            </w:pPr>
            <w:r w:rsidRPr="00B13EBD">
              <w:rPr>
                <w:rFonts w:ascii="Cambria" w:hAnsi="Cambria"/>
                <w:color w:val="000000"/>
                <w:sz w:val="22"/>
                <w:szCs w:val="22"/>
              </w:rPr>
              <w:t xml:space="preserve">b) Cumhurbaşkanı yardımcısı veya bakan olarak atanmalarda, </w:t>
            </w:r>
            <w:r w:rsidRPr="00B13EBD">
              <w:rPr>
                <w:rFonts w:ascii="Cambria" w:hAnsi="Cambria"/>
                <w:b/>
                <w:bCs/>
                <w:color w:val="C00000"/>
                <w:sz w:val="22"/>
                <w:szCs w:val="22"/>
              </w:rPr>
              <w:t>ATAMAYI İZLEYEN BİR AY İÇİNDE,</w:t>
            </w:r>
          </w:p>
          <w:p w14:paraId="79800D8F" w14:textId="77777777" w:rsidR="00EA2266" w:rsidRPr="00B13EBD" w:rsidRDefault="00EA2266" w:rsidP="00EA2266">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c) Seçimle gelinen görevlerde </w:t>
            </w:r>
            <w:r w:rsidRPr="00B13EBD">
              <w:rPr>
                <w:rFonts w:ascii="Cambria" w:hAnsi="Cambria"/>
                <w:b/>
                <w:bCs/>
                <w:color w:val="C00000"/>
                <w:sz w:val="22"/>
                <w:szCs w:val="22"/>
              </w:rPr>
              <w:t>SEÇİMİN KESİNLEŞMESİ TARİHİNİ İZLEYEN İKİ AY İÇİNDE</w:t>
            </w:r>
            <w:r w:rsidRPr="00B13EBD">
              <w:rPr>
                <w:rFonts w:ascii="Cambria" w:hAnsi="Cambria"/>
                <w:color w:val="000000"/>
                <w:sz w:val="22"/>
                <w:szCs w:val="22"/>
              </w:rPr>
              <w:t>,</w:t>
            </w:r>
          </w:p>
          <w:p w14:paraId="40950E93" w14:textId="77777777" w:rsidR="00EA2266" w:rsidRPr="00B13EBD" w:rsidRDefault="00EA2266" w:rsidP="00EA2266">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d) Mal varlığında </w:t>
            </w:r>
            <w:r w:rsidRPr="00B13EBD">
              <w:rPr>
                <w:rFonts w:ascii="Cambria" w:hAnsi="Cambria"/>
                <w:b/>
                <w:bCs/>
                <w:color w:val="C00000"/>
                <w:sz w:val="22"/>
                <w:szCs w:val="22"/>
              </w:rPr>
              <w:t>ÖNEMLİ BİR DEĞİŞİKLİK OLDUĞUNDA BİR AY İÇİNDE,</w:t>
            </w:r>
          </w:p>
          <w:p w14:paraId="315CFF56" w14:textId="77777777" w:rsidR="00EA2266" w:rsidRPr="00B13EBD" w:rsidRDefault="00EA2266" w:rsidP="00EA2266">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lastRenderedPageBreak/>
              <w:t xml:space="preserve">e) Yönetim ve denetim kurulu üyelikleri ile komisyon üyeliklerine seçim ve atamalarda </w:t>
            </w:r>
            <w:r w:rsidRPr="00B13EBD">
              <w:rPr>
                <w:rFonts w:ascii="Cambria" w:hAnsi="Cambria"/>
                <w:b/>
                <w:bCs/>
                <w:color w:val="C00000"/>
                <w:sz w:val="22"/>
                <w:szCs w:val="22"/>
              </w:rPr>
              <w:t>GÖREVE BAŞLAMA TARİHİNİ İZLEYEN BİR AY İÇİNDE</w:t>
            </w:r>
            <w:r w:rsidRPr="00B13EBD">
              <w:rPr>
                <w:rFonts w:ascii="Cambria" w:hAnsi="Cambria"/>
                <w:color w:val="000000"/>
                <w:sz w:val="22"/>
                <w:szCs w:val="22"/>
              </w:rPr>
              <w:t>,</w:t>
            </w:r>
          </w:p>
          <w:p w14:paraId="57BC493A" w14:textId="77777777" w:rsidR="00EA2266" w:rsidRPr="00B13EBD" w:rsidRDefault="00EA2266" w:rsidP="00EA2266">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f) Görevin sona ermesi halinde, </w:t>
            </w:r>
            <w:r w:rsidRPr="00B13EBD">
              <w:rPr>
                <w:rFonts w:ascii="Cambria" w:hAnsi="Cambria"/>
                <w:b/>
                <w:bCs/>
                <w:color w:val="C00000"/>
                <w:sz w:val="22"/>
                <w:szCs w:val="22"/>
              </w:rPr>
              <w:t>AYRILMA TARİHİNİ İZLEYEN BİR AY İÇİNDE</w:t>
            </w:r>
            <w:r w:rsidRPr="00B13EBD">
              <w:rPr>
                <w:rFonts w:ascii="Cambria" w:hAnsi="Cambria"/>
                <w:color w:val="000000"/>
                <w:sz w:val="22"/>
                <w:szCs w:val="22"/>
              </w:rPr>
              <w:t>,</w:t>
            </w:r>
          </w:p>
          <w:p w14:paraId="6D521EBE" w14:textId="77777777" w:rsidR="00EA2266" w:rsidRPr="00B13EBD" w:rsidRDefault="00EA2266" w:rsidP="00EA2266">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 xml:space="preserve">g) Gazete sahibi gerçek kişiler ile, gazete sahibi şirketlerin yönetim ve denetim kurulu üyeleri faaliyete geçme tarihini, sorumlu müdürleri, başyazarları ve fıkra yazarları </w:t>
            </w:r>
            <w:r w:rsidRPr="00B13EBD">
              <w:rPr>
                <w:rFonts w:ascii="Cambria" w:hAnsi="Cambria"/>
                <w:b/>
                <w:bCs/>
                <w:color w:val="C00000"/>
                <w:sz w:val="22"/>
                <w:szCs w:val="22"/>
              </w:rPr>
              <w:t>BU İŞE VEYA GÖREVLERİNE BAŞLAMA TARİHİNİ İZLEYEN BİR AY İÇİNDE</w:t>
            </w:r>
            <w:r w:rsidRPr="00B13EBD">
              <w:rPr>
                <w:rFonts w:ascii="Cambria" w:hAnsi="Cambria"/>
                <w:color w:val="000000"/>
                <w:sz w:val="22"/>
                <w:szCs w:val="22"/>
              </w:rPr>
              <w:t>,</w:t>
            </w:r>
          </w:p>
          <w:p w14:paraId="027255B7" w14:textId="77777777" w:rsidR="00EA2266" w:rsidRPr="00B13EBD" w:rsidRDefault="00EA2266" w:rsidP="00EA2266">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color w:val="000000"/>
                <w:sz w:val="22"/>
                <w:szCs w:val="22"/>
              </w:rPr>
              <w:t>Verilmesi zorunludur.</w:t>
            </w:r>
          </w:p>
          <w:p w14:paraId="562A9BCA" w14:textId="697180F2" w:rsidR="00EA2266" w:rsidRDefault="00EA2266" w:rsidP="00EA2266">
            <w:pPr>
              <w:spacing w:after="0" w:line="305" w:lineRule="atLeast"/>
              <w:jc w:val="both"/>
              <w:rPr>
                <w:rFonts w:ascii="Cambria" w:hAnsi="Cambria"/>
                <w:b/>
                <w:bCs/>
                <w:color w:val="000000"/>
              </w:rPr>
            </w:pPr>
            <w:r w:rsidRPr="00B13EBD">
              <w:rPr>
                <w:rFonts w:ascii="Cambria" w:hAnsi="Cambria"/>
                <w:color w:val="000000"/>
              </w:rPr>
              <w:t>(a) Bendinde yazılı bildirim verilmedikçe göreve atama yapılamaz.</w:t>
            </w:r>
            <w:r>
              <w:rPr>
                <w:rFonts w:ascii="Cambria" w:hAnsi="Cambria"/>
                <w:color w:val="000000"/>
              </w:rPr>
              <w:t xml:space="preserve"> </w:t>
            </w:r>
            <w:r w:rsidRPr="00EA2266">
              <w:rPr>
                <w:rFonts w:ascii="Cambria" w:hAnsi="Cambria"/>
                <w:b/>
                <w:bCs/>
                <w:color w:val="C00000"/>
              </w:rPr>
              <w:t>(Madde-</w:t>
            </w:r>
            <w:r>
              <w:rPr>
                <w:rFonts w:ascii="Cambria" w:hAnsi="Cambria"/>
                <w:b/>
                <w:bCs/>
                <w:color w:val="C00000"/>
              </w:rPr>
              <w:t>6</w:t>
            </w:r>
            <w:r w:rsidRPr="00EA2266">
              <w:rPr>
                <w:rFonts w:ascii="Cambria" w:hAnsi="Cambria"/>
                <w:b/>
                <w:bCs/>
                <w:color w:val="C00000"/>
              </w:rPr>
              <w:t>)</w:t>
            </w:r>
          </w:p>
        </w:tc>
        <w:tc>
          <w:tcPr>
            <w:tcW w:w="6555" w:type="dxa"/>
          </w:tcPr>
          <w:p w14:paraId="1E6E16D6" w14:textId="77777777" w:rsidR="00EA2266" w:rsidRDefault="00EA2266" w:rsidP="00EA2266">
            <w:pPr>
              <w:pStyle w:val="AralkYok"/>
              <w:jc w:val="center"/>
              <w:rPr>
                <w:rFonts w:ascii="Cambria" w:hAnsi="Cambria"/>
                <w:b/>
                <w:bCs/>
                <w:color w:val="C00000"/>
              </w:rPr>
            </w:pPr>
          </w:p>
          <w:p w14:paraId="390C95EC" w14:textId="77777777" w:rsidR="00EA2266" w:rsidRDefault="00EA2266" w:rsidP="00EA2266">
            <w:pPr>
              <w:pStyle w:val="AralkYok"/>
              <w:jc w:val="center"/>
              <w:rPr>
                <w:rFonts w:ascii="Cambria" w:hAnsi="Cambria"/>
                <w:b/>
                <w:bCs/>
                <w:color w:val="C00000"/>
              </w:rPr>
            </w:pPr>
          </w:p>
          <w:p w14:paraId="4784F0CA" w14:textId="77777777" w:rsidR="00EA2266" w:rsidRDefault="00EA2266" w:rsidP="00EA2266">
            <w:pPr>
              <w:pStyle w:val="AralkYok"/>
              <w:jc w:val="center"/>
              <w:rPr>
                <w:rFonts w:ascii="Cambria" w:hAnsi="Cambria"/>
                <w:b/>
                <w:bCs/>
                <w:color w:val="C00000"/>
              </w:rPr>
            </w:pPr>
            <w:r>
              <w:rPr>
                <w:rFonts w:ascii="Cambria" w:hAnsi="Cambria"/>
                <w:b/>
                <w:bCs/>
                <w:color w:val="C00000"/>
              </w:rPr>
              <w:t>-BİR AY İÇİNDE</w:t>
            </w:r>
          </w:p>
          <w:p w14:paraId="56F9BD75" w14:textId="77777777" w:rsidR="00EA2266" w:rsidRDefault="00EA2266" w:rsidP="00EA2266">
            <w:pPr>
              <w:pStyle w:val="AralkYok"/>
              <w:jc w:val="center"/>
              <w:rPr>
                <w:rFonts w:ascii="Cambria" w:hAnsi="Cambria"/>
                <w:b/>
                <w:bCs/>
                <w:color w:val="C00000"/>
              </w:rPr>
            </w:pPr>
            <w:r>
              <w:rPr>
                <w:rFonts w:ascii="Cambria" w:hAnsi="Cambria"/>
                <w:b/>
                <w:bCs/>
                <w:color w:val="C00000"/>
              </w:rPr>
              <w:t>-İKİ AY İÇİNDE</w:t>
            </w:r>
          </w:p>
          <w:p w14:paraId="7AFD5022" w14:textId="77777777" w:rsidR="00EA2266" w:rsidRDefault="00EA2266" w:rsidP="00EA2266">
            <w:pPr>
              <w:pStyle w:val="AralkYok"/>
              <w:jc w:val="center"/>
              <w:rPr>
                <w:rFonts w:ascii="Cambria" w:hAnsi="Cambria"/>
                <w:b/>
                <w:bCs/>
                <w:color w:val="C00000"/>
              </w:rPr>
            </w:pPr>
            <w:r>
              <w:rPr>
                <w:rFonts w:ascii="Cambria" w:hAnsi="Cambria"/>
                <w:b/>
                <w:bCs/>
                <w:color w:val="C00000"/>
              </w:rPr>
              <w:t>-BİR AY İÇİNDE</w:t>
            </w:r>
          </w:p>
          <w:p w14:paraId="77EFB302" w14:textId="77777777" w:rsidR="00EA2266" w:rsidRDefault="00EA2266" w:rsidP="00EA2266">
            <w:pPr>
              <w:pStyle w:val="AralkYok"/>
              <w:jc w:val="center"/>
              <w:rPr>
                <w:rFonts w:ascii="Cambria" w:hAnsi="Cambria"/>
                <w:b/>
                <w:bCs/>
                <w:color w:val="C00000"/>
              </w:rPr>
            </w:pPr>
          </w:p>
          <w:p w14:paraId="15321F75" w14:textId="77777777" w:rsidR="00EA2266" w:rsidRDefault="00EA2266" w:rsidP="00EA2266">
            <w:pPr>
              <w:pStyle w:val="AralkYok"/>
              <w:jc w:val="center"/>
              <w:rPr>
                <w:rFonts w:ascii="Cambria" w:hAnsi="Cambria"/>
                <w:b/>
                <w:bCs/>
                <w:color w:val="C00000"/>
              </w:rPr>
            </w:pPr>
          </w:p>
          <w:p w14:paraId="3B2132D8" w14:textId="77777777" w:rsidR="00EA2266" w:rsidRDefault="00EA2266" w:rsidP="00EA2266">
            <w:pPr>
              <w:pStyle w:val="AralkYok"/>
              <w:jc w:val="center"/>
              <w:rPr>
                <w:rFonts w:ascii="Cambria" w:hAnsi="Cambria"/>
                <w:b/>
                <w:bCs/>
                <w:color w:val="C00000"/>
              </w:rPr>
            </w:pPr>
          </w:p>
          <w:p w14:paraId="6C4C33D4" w14:textId="77777777" w:rsidR="00EA2266" w:rsidRDefault="00EA2266" w:rsidP="00EA2266">
            <w:pPr>
              <w:pStyle w:val="AralkYok"/>
              <w:jc w:val="center"/>
              <w:rPr>
                <w:rFonts w:ascii="Cambria" w:hAnsi="Cambria"/>
                <w:b/>
                <w:bCs/>
                <w:color w:val="C00000"/>
              </w:rPr>
            </w:pPr>
          </w:p>
          <w:p w14:paraId="32A65BA7" w14:textId="77777777" w:rsidR="00EA2266" w:rsidRDefault="00EA2266" w:rsidP="00EA2266">
            <w:pPr>
              <w:pStyle w:val="AralkYok"/>
              <w:jc w:val="center"/>
              <w:rPr>
                <w:rFonts w:ascii="Cambria" w:hAnsi="Cambria"/>
                <w:b/>
                <w:bCs/>
                <w:color w:val="C00000"/>
              </w:rPr>
            </w:pPr>
            <w:r>
              <w:rPr>
                <w:rFonts w:ascii="Cambria" w:hAnsi="Cambria"/>
                <w:b/>
                <w:bCs/>
                <w:color w:val="C00000"/>
              </w:rPr>
              <w:t>-BİR AY İÇİNDE</w:t>
            </w:r>
          </w:p>
          <w:p w14:paraId="32BBAF68" w14:textId="77777777" w:rsidR="00EA2266" w:rsidRDefault="00EA2266" w:rsidP="00EA2266">
            <w:pPr>
              <w:pStyle w:val="AralkYok"/>
              <w:jc w:val="center"/>
              <w:rPr>
                <w:rFonts w:ascii="Cambria" w:hAnsi="Cambria"/>
                <w:b/>
                <w:bCs/>
                <w:color w:val="C00000"/>
              </w:rPr>
            </w:pPr>
            <w:r>
              <w:rPr>
                <w:rFonts w:ascii="Cambria" w:hAnsi="Cambria"/>
                <w:b/>
                <w:bCs/>
                <w:color w:val="C00000"/>
              </w:rPr>
              <w:t>-BİR AY İÇİNDE</w:t>
            </w:r>
          </w:p>
          <w:p w14:paraId="3BA7659B" w14:textId="7E7DFC0C" w:rsidR="00EA2266" w:rsidRDefault="00EA2266" w:rsidP="00EA2266">
            <w:pPr>
              <w:pStyle w:val="AralkYok"/>
              <w:jc w:val="center"/>
              <w:rPr>
                <w:rFonts w:ascii="Cambria" w:hAnsi="Cambria"/>
                <w:b/>
                <w:bCs/>
                <w:color w:val="C00000"/>
              </w:rPr>
            </w:pPr>
            <w:r>
              <w:rPr>
                <w:rFonts w:ascii="Cambria" w:hAnsi="Cambria"/>
                <w:b/>
                <w:bCs/>
                <w:color w:val="C00000"/>
              </w:rPr>
              <w:t>-BİR AY İÇİNDE</w:t>
            </w:r>
          </w:p>
        </w:tc>
      </w:tr>
      <w:tr w:rsidR="00EA2266" w:rsidRPr="00B13EBD" w14:paraId="137F9EDC" w14:textId="77777777" w:rsidTr="009601E4">
        <w:tc>
          <w:tcPr>
            <w:tcW w:w="8749" w:type="dxa"/>
          </w:tcPr>
          <w:p w14:paraId="746C4BC4" w14:textId="17C42D3F" w:rsidR="00EA2266" w:rsidRDefault="00EA2266" w:rsidP="00EA2266">
            <w:pPr>
              <w:pStyle w:val="nor"/>
              <w:spacing w:before="0" w:beforeAutospacing="0" w:after="0" w:afterAutospacing="0" w:line="305" w:lineRule="atLeast"/>
              <w:jc w:val="both"/>
              <w:rPr>
                <w:rFonts w:ascii="Cambria" w:hAnsi="Cambria"/>
                <w:b/>
                <w:bCs/>
                <w:color w:val="000000"/>
                <w:sz w:val="22"/>
                <w:szCs w:val="22"/>
              </w:rPr>
            </w:pPr>
            <w:r w:rsidRPr="00B13EBD">
              <w:rPr>
                <w:rFonts w:ascii="Cambria" w:hAnsi="Cambria"/>
                <w:b/>
                <w:bCs/>
                <w:color w:val="000000"/>
                <w:sz w:val="22"/>
                <w:szCs w:val="22"/>
              </w:rPr>
              <w:t>–</w:t>
            </w:r>
            <w:r w:rsidRPr="00B13EBD">
              <w:rPr>
                <w:rFonts w:ascii="Cambria" w:hAnsi="Cambria"/>
                <w:color w:val="000000"/>
                <w:sz w:val="22"/>
                <w:szCs w:val="22"/>
              </w:rPr>
              <w:t xml:space="preserve">Bu Kanun kapsamındaki görevlere devam edenler, </w:t>
            </w:r>
            <w:r w:rsidRPr="00B13EBD">
              <w:rPr>
                <w:rFonts w:ascii="Cambria" w:hAnsi="Cambria"/>
                <w:b/>
                <w:bCs/>
                <w:color w:val="C00000"/>
                <w:sz w:val="22"/>
                <w:szCs w:val="22"/>
              </w:rPr>
              <w:t>SONU (0) VE (5) İLE BİTEN YILLARIN EN GEÇ ŞUBAT AYI SONUNA</w:t>
            </w:r>
            <w:r w:rsidRPr="00B13EBD">
              <w:rPr>
                <w:rFonts w:ascii="Cambria" w:hAnsi="Cambria"/>
                <w:color w:val="C00000"/>
                <w:sz w:val="22"/>
                <w:szCs w:val="22"/>
              </w:rPr>
              <w:t xml:space="preserve"> </w:t>
            </w:r>
            <w:r w:rsidRPr="00B13EBD">
              <w:rPr>
                <w:rFonts w:ascii="Cambria" w:hAnsi="Cambria"/>
                <w:color w:val="000000"/>
                <w:sz w:val="22"/>
                <w:szCs w:val="22"/>
              </w:rPr>
              <w:t>kadar bildirimlerini yenilerler. Yeni bildirimler yetkili merci tarafından daha önceki bildirimler ile karşılaştırılırlar.</w:t>
            </w:r>
            <w:r>
              <w:rPr>
                <w:rFonts w:ascii="Cambria" w:hAnsi="Cambria"/>
                <w:color w:val="000000"/>
                <w:sz w:val="22"/>
                <w:szCs w:val="22"/>
              </w:rPr>
              <w:t xml:space="preserve"> </w:t>
            </w:r>
            <w:r w:rsidRPr="00EA2266">
              <w:rPr>
                <w:rFonts w:ascii="Cambria" w:hAnsi="Cambria"/>
                <w:b/>
                <w:bCs/>
                <w:color w:val="C00000"/>
              </w:rPr>
              <w:t>(Madde-</w:t>
            </w:r>
            <w:r>
              <w:rPr>
                <w:rFonts w:ascii="Cambria" w:hAnsi="Cambria"/>
                <w:b/>
                <w:bCs/>
                <w:color w:val="C00000"/>
              </w:rPr>
              <w:t>7</w:t>
            </w:r>
            <w:r w:rsidRPr="00EA2266">
              <w:rPr>
                <w:rFonts w:ascii="Cambria" w:hAnsi="Cambria"/>
                <w:b/>
                <w:bCs/>
                <w:color w:val="C00000"/>
              </w:rPr>
              <w:t>)</w:t>
            </w:r>
          </w:p>
        </w:tc>
        <w:tc>
          <w:tcPr>
            <w:tcW w:w="6555" w:type="dxa"/>
          </w:tcPr>
          <w:p w14:paraId="693EF53C" w14:textId="77777777" w:rsidR="00EA2266" w:rsidRDefault="00EA2266" w:rsidP="00EA2266">
            <w:pPr>
              <w:pStyle w:val="AralkYok"/>
              <w:jc w:val="center"/>
              <w:rPr>
                <w:rFonts w:ascii="Cambria" w:hAnsi="Cambria"/>
                <w:b/>
                <w:bCs/>
                <w:color w:val="C00000"/>
              </w:rPr>
            </w:pPr>
          </w:p>
          <w:p w14:paraId="77DD9F09" w14:textId="77777777" w:rsidR="00EA2266" w:rsidRDefault="00EA2266" w:rsidP="00EA2266">
            <w:pPr>
              <w:pStyle w:val="AralkYok"/>
              <w:jc w:val="center"/>
              <w:rPr>
                <w:rFonts w:ascii="Cambria" w:hAnsi="Cambria"/>
                <w:b/>
                <w:bCs/>
                <w:color w:val="C00000"/>
              </w:rPr>
            </w:pPr>
            <w:r>
              <w:rPr>
                <w:rFonts w:ascii="Cambria" w:hAnsi="Cambria"/>
                <w:b/>
                <w:bCs/>
                <w:color w:val="C00000"/>
              </w:rPr>
              <w:t>-0 VE 5 BİTEN YILLAR</w:t>
            </w:r>
          </w:p>
          <w:p w14:paraId="79A3945D" w14:textId="5B94D7AA" w:rsidR="00EA2266" w:rsidRDefault="00EA2266" w:rsidP="00EA2266">
            <w:pPr>
              <w:pStyle w:val="AralkYok"/>
              <w:jc w:val="center"/>
              <w:rPr>
                <w:rFonts w:ascii="Cambria" w:hAnsi="Cambria"/>
                <w:b/>
                <w:bCs/>
                <w:color w:val="C00000"/>
              </w:rPr>
            </w:pPr>
            <w:r>
              <w:rPr>
                <w:rFonts w:ascii="Cambria" w:hAnsi="Cambria"/>
                <w:b/>
                <w:bCs/>
                <w:color w:val="C00000"/>
              </w:rPr>
              <w:t>-EN GEÇ ŞUBAT AYI SONUNA KADAR</w:t>
            </w:r>
          </w:p>
        </w:tc>
      </w:tr>
      <w:tr w:rsidR="00EA2266" w:rsidRPr="00B13EBD" w14:paraId="43A30925" w14:textId="77777777" w:rsidTr="009601E4">
        <w:tc>
          <w:tcPr>
            <w:tcW w:w="8749" w:type="dxa"/>
          </w:tcPr>
          <w:p w14:paraId="640E23A9" w14:textId="0C441D9C" w:rsidR="00EA2266" w:rsidRPr="00B13EBD" w:rsidRDefault="00EA2266" w:rsidP="00EA2266">
            <w:pPr>
              <w:pStyle w:val="nor"/>
              <w:spacing w:before="0" w:beforeAutospacing="0" w:after="0" w:afterAutospacing="0" w:line="305" w:lineRule="atLeast"/>
              <w:jc w:val="both"/>
              <w:rPr>
                <w:rFonts w:ascii="Cambria" w:hAnsi="Cambria"/>
                <w:b/>
                <w:bCs/>
                <w:color w:val="000000"/>
                <w:sz w:val="22"/>
                <w:szCs w:val="22"/>
              </w:rPr>
            </w:pPr>
            <w:r>
              <w:rPr>
                <w:rFonts w:ascii="Cambria" w:hAnsi="Cambria"/>
                <w:color w:val="000000"/>
              </w:rPr>
              <w:t>-</w:t>
            </w:r>
            <w:r w:rsidRPr="00B13EBD">
              <w:rPr>
                <w:rFonts w:ascii="Cambria" w:hAnsi="Cambria"/>
                <w:color w:val="000000"/>
              </w:rPr>
              <w:t xml:space="preserve">Ancak, </w:t>
            </w:r>
            <w:r w:rsidRPr="0002373A">
              <w:rPr>
                <w:rFonts w:ascii="Cambria" w:hAnsi="Cambria"/>
                <w:b/>
                <w:bCs/>
                <w:color w:val="C00000"/>
              </w:rPr>
              <w:t>KAMU GÖREVLİLERİ ETİK KURULU MAL BİLDİRİMLERİNİ GEREKTİĞİNDE İNCELEME YETKİSİNE SAHİPTİR</w:t>
            </w:r>
            <w:r w:rsidRPr="00B13EBD">
              <w:rPr>
                <w:rFonts w:ascii="Cambria" w:hAnsi="Cambria"/>
                <w:color w:val="000000"/>
              </w:rPr>
              <w:t xml:space="preserve">. Mal bildirimlerindeki bilgilerin doğruluğunun kontrolü amacıyla ilgili kişi ve kuruluşlar (bankalar ve özel finans kurumları dahil) talep edilen bilgileri </w:t>
            </w:r>
            <w:r w:rsidRPr="0002373A">
              <w:rPr>
                <w:rFonts w:ascii="Cambria" w:hAnsi="Cambria"/>
                <w:b/>
                <w:bCs/>
                <w:color w:val="C00000"/>
              </w:rPr>
              <w:t>EN GEÇ OTUZ GÜN</w:t>
            </w:r>
            <w:r w:rsidRPr="0002373A">
              <w:rPr>
                <w:rFonts w:ascii="Cambria" w:hAnsi="Cambria"/>
                <w:color w:val="C00000"/>
              </w:rPr>
              <w:t xml:space="preserve"> </w:t>
            </w:r>
            <w:r w:rsidRPr="00B13EBD">
              <w:rPr>
                <w:rFonts w:ascii="Cambria" w:hAnsi="Cambria"/>
                <w:color w:val="000000"/>
              </w:rPr>
              <w:t xml:space="preserve">içinde </w:t>
            </w:r>
            <w:r w:rsidRPr="0002373A">
              <w:rPr>
                <w:rFonts w:ascii="Cambria" w:hAnsi="Cambria"/>
                <w:b/>
                <w:bCs/>
                <w:color w:val="C00000"/>
              </w:rPr>
              <w:t>KURULA</w:t>
            </w:r>
            <w:r w:rsidRPr="00B13EBD">
              <w:rPr>
                <w:rFonts w:ascii="Cambria" w:hAnsi="Cambria"/>
                <w:color w:val="000000"/>
              </w:rPr>
              <w:t xml:space="preserve"> vermekle yükümlüdürler.</w:t>
            </w:r>
            <w:r>
              <w:rPr>
                <w:rFonts w:ascii="Cambria" w:hAnsi="Cambria"/>
                <w:color w:val="000000"/>
              </w:rPr>
              <w:t xml:space="preserve"> </w:t>
            </w:r>
            <w:r w:rsidRPr="00EA2266">
              <w:rPr>
                <w:rFonts w:ascii="Cambria" w:hAnsi="Cambria"/>
                <w:b/>
                <w:bCs/>
                <w:color w:val="C00000"/>
              </w:rPr>
              <w:t>(Madde-</w:t>
            </w:r>
            <w:r>
              <w:rPr>
                <w:rFonts w:ascii="Cambria" w:hAnsi="Cambria"/>
                <w:b/>
                <w:bCs/>
                <w:color w:val="C00000"/>
              </w:rPr>
              <w:t>9</w:t>
            </w:r>
            <w:r w:rsidRPr="00EA2266">
              <w:rPr>
                <w:rFonts w:ascii="Cambria" w:hAnsi="Cambria"/>
                <w:b/>
                <w:bCs/>
                <w:color w:val="C00000"/>
              </w:rPr>
              <w:t>)</w:t>
            </w:r>
          </w:p>
        </w:tc>
        <w:tc>
          <w:tcPr>
            <w:tcW w:w="6555" w:type="dxa"/>
          </w:tcPr>
          <w:p w14:paraId="169BE865" w14:textId="77777777" w:rsidR="00EA2266" w:rsidRDefault="00EA2266" w:rsidP="00EA2266">
            <w:pPr>
              <w:pStyle w:val="AralkYok"/>
              <w:jc w:val="center"/>
              <w:rPr>
                <w:rFonts w:ascii="Cambria" w:hAnsi="Cambria"/>
                <w:b/>
                <w:bCs/>
                <w:color w:val="C00000"/>
              </w:rPr>
            </w:pPr>
          </w:p>
          <w:p w14:paraId="0937C2B3" w14:textId="77777777" w:rsidR="00EA2266" w:rsidRDefault="00EA2266" w:rsidP="00EA2266">
            <w:pPr>
              <w:pStyle w:val="AralkYok"/>
              <w:jc w:val="center"/>
              <w:rPr>
                <w:rFonts w:ascii="Cambria" w:hAnsi="Cambria"/>
                <w:b/>
                <w:bCs/>
                <w:color w:val="C00000"/>
              </w:rPr>
            </w:pPr>
          </w:p>
          <w:p w14:paraId="0D7B0608" w14:textId="1A85A0E5" w:rsidR="00EA2266" w:rsidRDefault="00EA2266" w:rsidP="00EA2266">
            <w:pPr>
              <w:pStyle w:val="AralkYok"/>
              <w:jc w:val="center"/>
              <w:rPr>
                <w:rFonts w:ascii="Cambria" w:hAnsi="Cambria"/>
                <w:b/>
                <w:bCs/>
                <w:color w:val="C00000"/>
              </w:rPr>
            </w:pPr>
            <w:r>
              <w:rPr>
                <w:rFonts w:ascii="Cambria" w:hAnsi="Cambria"/>
                <w:b/>
                <w:bCs/>
                <w:color w:val="C00000"/>
              </w:rPr>
              <w:t>-EN GEÇ OTUZ GÜN</w:t>
            </w:r>
          </w:p>
        </w:tc>
      </w:tr>
      <w:tr w:rsidR="00EA2266" w:rsidRPr="00B13EBD" w14:paraId="207038EA" w14:textId="77777777" w:rsidTr="009601E4">
        <w:tc>
          <w:tcPr>
            <w:tcW w:w="8749" w:type="dxa"/>
          </w:tcPr>
          <w:p w14:paraId="5F82A8B3" w14:textId="456C4A79" w:rsidR="00EA2266" w:rsidRPr="00B13EBD" w:rsidRDefault="00EA2266" w:rsidP="00EA2266">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w:t>
            </w:r>
            <w:r w:rsidRPr="00B13EBD">
              <w:rPr>
                <w:rFonts w:ascii="Cambria" w:hAnsi="Cambria"/>
                <w:color w:val="000000"/>
                <w:sz w:val="22"/>
                <w:szCs w:val="22"/>
              </w:rPr>
              <w:t xml:space="preserve">6 ncı maddede belirtilen sürelerde mal bildiriminde bulunmayana bildirimlerin verileceği mercilerce </w:t>
            </w:r>
            <w:r w:rsidRPr="0091253C">
              <w:rPr>
                <w:rFonts w:ascii="Cambria" w:hAnsi="Cambria"/>
                <w:b/>
                <w:bCs/>
                <w:color w:val="C00000"/>
                <w:sz w:val="22"/>
                <w:szCs w:val="22"/>
              </w:rPr>
              <w:t>İHTARDA</w:t>
            </w:r>
            <w:r w:rsidRPr="00B13EBD">
              <w:rPr>
                <w:rFonts w:ascii="Cambria" w:hAnsi="Cambria"/>
                <w:color w:val="000000"/>
                <w:sz w:val="22"/>
                <w:szCs w:val="22"/>
              </w:rPr>
              <w:t xml:space="preserve"> bulunulur. İhtarın kendisine tebliğinden itibaren </w:t>
            </w:r>
            <w:r w:rsidRPr="0091253C">
              <w:rPr>
                <w:rFonts w:ascii="Cambria" w:hAnsi="Cambria"/>
                <w:b/>
                <w:bCs/>
                <w:color w:val="C00000"/>
                <w:sz w:val="22"/>
                <w:szCs w:val="22"/>
              </w:rPr>
              <w:t>OTUZ GÜN</w:t>
            </w:r>
            <w:r w:rsidRPr="0091253C">
              <w:rPr>
                <w:rFonts w:ascii="Cambria" w:hAnsi="Cambria"/>
                <w:color w:val="C00000"/>
                <w:sz w:val="22"/>
                <w:szCs w:val="22"/>
              </w:rPr>
              <w:t xml:space="preserve"> </w:t>
            </w:r>
            <w:r w:rsidRPr="00B13EBD">
              <w:rPr>
                <w:rFonts w:ascii="Cambria" w:hAnsi="Cambria"/>
                <w:color w:val="000000"/>
                <w:sz w:val="22"/>
                <w:szCs w:val="22"/>
              </w:rPr>
              <w:t xml:space="preserve">içinde mazeretsiz olarak bildirimde bulunmayana </w:t>
            </w:r>
            <w:r w:rsidRPr="0091253C">
              <w:rPr>
                <w:rFonts w:ascii="Cambria" w:hAnsi="Cambria"/>
                <w:b/>
                <w:bCs/>
                <w:color w:val="C00000"/>
                <w:sz w:val="22"/>
                <w:szCs w:val="22"/>
              </w:rPr>
              <w:t>ÜÇ AYA</w:t>
            </w:r>
            <w:r w:rsidRPr="0091253C">
              <w:rPr>
                <w:rFonts w:ascii="Cambria" w:hAnsi="Cambria"/>
                <w:color w:val="C00000"/>
                <w:sz w:val="22"/>
                <w:szCs w:val="22"/>
              </w:rPr>
              <w:t xml:space="preserve"> </w:t>
            </w:r>
            <w:r w:rsidRPr="00B13EBD">
              <w:rPr>
                <w:rFonts w:ascii="Cambria" w:hAnsi="Cambria"/>
                <w:color w:val="000000"/>
                <w:sz w:val="22"/>
                <w:szCs w:val="22"/>
              </w:rPr>
              <w:t xml:space="preserve">kadar </w:t>
            </w:r>
            <w:r w:rsidRPr="0091253C">
              <w:rPr>
                <w:rFonts w:ascii="Cambria" w:hAnsi="Cambria"/>
                <w:b/>
                <w:bCs/>
                <w:color w:val="C00000"/>
                <w:sz w:val="22"/>
                <w:szCs w:val="22"/>
              </w:rPr>
              <w:t>HAPİS CEZASI</w:t>
            </w:r>
            <w:r w:rsidRPr="0091253C">
              <w:rPr>
                <w:rFonts w:ascii="Cambria" w:hAnsi="Cambria"/>
                <w:color w:val="C00000"/>
                <w:sz w:val="22"/>
                <w:szCs w:val="22"/>
              </w:rPr>
              <w:t xml:space="preserve"> </w:t>
            </w:r>
            <w:r w:rsidRPr="00B13EBD">
              <w:rPr>
                <w:rFonts w:ascii="Cambria" w:hAnsi="Cambria"/>
                <w:color w:val="000000"/>
                <w:sz w:val="22"/>
                <w:szCs w:val="22"/>
              </w:rPr>
              <w:t>verilir.</w:t>
            </w:r>
          </w:p>
          <w:p w14:paraId="70328CC4" w14:textId="292770C6" w:rsidR="00EA2266" w:rsidRDefault="00EA2266" w:rsidP="00EA2266">
            <w:pPr>
              <w:pStyle w:val="nor"/>
              <w:spacing w:before="0" w:beforeAutospacing="0" w:after="0" w:afterAutospacing="0" w:line="305" w:lineRule="atLeast"/>
              <w:jc w:val="both"/>
              <w:rPr>
                <w:rFonts w:ascii="Cambria" w:hAnsi="Cambria"/>
                <w:color w:val="000000"/>
              </w:rPr>
            </w:pPr>
            <w:r w:rsidRPr="00B13EBD">
              <w:rPr>
                <w:rFonts w:ascii="Cambria" w:hAnsi="Cambria"/>
                <w:color w:val="000000"/>
                <w:sz w:val="22"/>
                <w:szCs w:val="22"/>
              </w:rPr>
              <w:t xml:space="preserve">Soruşturma ile ilgili olarak verilen süre zarfında mal bildiriminde bulunmayana </w:t>
            </w:r>
            <w:r w:rsidRPr="0091253C">
              <w:rPr>
                <w:rFonts w:ascii="Cambria" w:hAnsi="Cambria"/>
                <w:b/>
                <w:bCs/>
                <w:color w:val="C00000"/>
                <w:sz w:val="22"/>
                <w:szCs w:val="22"/>
              </w:rPr>
              <w:t>ÜÇ AYDAN BİR YILA KADAR HAPİS CEZASI</w:t>
            </w:r>
            <w:r w:rsidRPr="0091253C">
              <w:rPr>
                <w:rFonts w:ascii="Cambria" w:hAnsi="Cambria"/>
                <w:color w:val="C00000"/>
                <w:sz w:val="22"/>
                <w:szCs w:val="22"/>
              </w:rPr>
              <w:t xml:space="preserve"> </w:t>
            </w:r>
            <w:r w:rsidRPr="00B13EBD">
              <w:rPr>
                <w:rFonts w:ascii="Cambria" w:hAnsi="Cambria"/>
                <w:color w:val="000000"/>
                <w:sz w:val="22"/>
                <w:szCs w:val="22"/>
              </w:rPr>
              <w:t>verilir.</w:t>
            </w:r>
            <w:r>
              <w:rPr>
                <w:rFonts w:ascii="Cambria" w:hAnsi="Cambria"/>
                <w:color w:val="000000"/>
                <w:sz w:val="22"/>
                <w:szCs w:val="22"/>
              </w:rPr>
              <w:t xml:space="preserve"> </w:t>
            </w:r>
            <w:r w:rsidRPr="00EA2266">
              <w:rPr>
                <w:rFonts w:ascii="Cambria" w:hAnsi="Cambria"/>
                <w:b/>
                <w:bCs/>
                <w:color w:val="C00000"/>
              </w:rPr>
              <w:t>(Madde-</w:t>
            </w:r>
            <w:r>
              <w:rPr>
                <w:rFonts w:ascii="Cambria" w:hAnsi="Cambria"/>
                <w:b/>
                <w:bCs/>
                <w:color w:val="C00000"/>
              </w:rPr>
              <w:t>10</w:t>
            </w:r>
            <w:r w:rsidRPr="00EA2266">
              <w:rPr>
                <w:rFonts w:ascii="Cambria" w:hAnsi="Cambria"/>
                <w:b/>
                <w:bCs/>
                <w:color w:val="C00000"/>
              </w:rPr>
              <w:t>)</w:t>
            </w:r>
          </w:p>
        </w:tc>
        <w:tc>
          <w:tcPr>
            <w:tcW w:w="6555" w:type="dxa"/>
          </w:tcPr>
          <w:p w14:paraId="3A1D03DC" w14:textId="77777777" w:rsidR="00EA2266" w:rsidRDefault="00EA2266" w:rsidP="00EA2266">
            <w:pPr>
              <w:pStyle w:val="AralkYok"/>
              <w:jc w:val="center"/>
              <w:rPr>
                <w:rFonts w:ascii="Cambria" w:hAnsi="Cambria"/>
                <w:b/>
                <w:bCs/>
                <w:color w:val="C00000"/>
              </w:rPr>
            </w:pPr>
          </w:p>
          <w:p w14:paraId="0E638E94" w14:textId="77777777" w:rsidR="00EA2266" w:rsidRDefault="00EA2266" w:rsidP="00EA2266">
            <w:pPr>
              <w:pStyle w:val="AralkYok"/>
              <w:jc w:val="center"/>
              <w:rPr>
                <w:rFonts w:ascii="Cambria" w:hAnsi="Cambria"/>
                <w:b/>
                <w:bCs/>
                <w:color w:val="C00000"/>
              </w:rPr>
            </w:pPr>
          </w:p>
          <w:p w14:paraId="114D3F36" w14:textId="77777777" w:rsidR="00EA2266" w:rsidRDefault="00EA2266" w:rsidP="00EA2266">
            <w:pPr>
              <w:pStyle w:val="AralkYok"/>
              <w:jc w:val="center"/>
              <w:rPr>
                <w:rFonts w:ascii="Cambria" w:hAnsi="Cambria"/>
                <w:b/>
                <w:bCs/>
                <w:color w:val="C00000"/>
              </w:rPr>
            </w:pPr>
            <w:r>
              <w:rPr>
                <w:rFonts w:ascii="Cambria" w:hAnsi="Cambria"/>
                <w:b/>
                <w:bCs/>
                <w:color w:val="C00000"/>
              </w:rPr>
              <w:t>-OTUZ GÜN</w:t>
            </w:r>
          </w:p>
          <w:p w14:paraId="1E924511" w14:textId="77777777" w:rsidR="00EA2266" w:rsidRDefault="00EA2266" w:rsidP="00EA2266">
            <w:pPr>
              <w:pStyle w:val="AralkYok"/>
              <w:jc w:val="center"/>
              <w:rPr>
                <w:rFonts w:ascii="Cambria" w:hAnsi="Cambria"/>
                <w:b/>
                <w:bCs/>
                <w:color w:val="C00000"/>
              </w:rPr>
            </w:pPr>
            <w:r>
              <w:rPr>
                <w:rFonts w:ascii="Cambria" w:hAnsi="Cambria"/>
                <w:b/>
                <w:bCs/>
                <w:color w:val="C00000"/>
              </w:rPr>
              <w:t>-ÜÇ AYA KADAR</w:t>
            </w:r>
          </w:p>
          <w:p w14:paraId="5E4F39FB" w14:textId="59387DA9" w:rsidR="00EA2266" w:rsidRDefault="00EA2266" w:rsidP="00EA2266">
            <w:pPr>
              <w:pStyle w:val="AralkYok"/>
              <w:jc w:val="center"/>
              <w:rPr>
                <w:rFonts w:ascii="Cambria" w:hAnsi="Cambria"/>
                <w:b/>
                <w:bCs/>
                <w:color w:val="C00000"/>
              </w:rPr>
            </w:pPr>
            <w:r>
              <w:rPr>
                <w:rFonts w:ascii="Cambria" w:hAnsi="Cambria"/>
                <w:b/>
                <w:bCs/>
                <w:color w:val="C00000"/>
              </w:rPr>
              <w:t>-ÜÇ AYDAN BİR YILA KADAR HAPİS CEZASI</w:t>
            </w:r>
          </w:p>
        </w:tc>
      </w:tr>
      <w:tr w:rsidR="00EA2266" w:rsidRPr="00B13EBD" w14:paraId="456326E2" w14:textId="77777777" w:rsidTr="009601E4">
        <w:tc>
          <w:tcPr>
            <w:tcW w:w="8749" w:type="dxa"/>
          </w:tcPr>
          <w:p w14:paraId="678E2271" w14:textId="6253D9C9" w:rsidR="00EA2266" w:rsidRPr="00B13EBD" w:rsidRDefault="00EA2266" w:rsidP="00EA2266">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w:t>
            </w:r>
            <w:r w:rsidRPr="00B13EBD">
              <w:rPr>
                <w:rFonts w:ascii="Cambria" w:hAnsi="Cambria"/>
                <w:color w:val="000000"/>
                <w:sz w:val="22"/>
                <w:szCs w:val="22"/>
              </w:rPr>
              <w:t xml:space="preserve">Mal bildiriminin muhtevası hakkında 9 uncu maddeye aykırı davranan </w:t>
            </w:r>
            <w:r w:rsidRPr="00296967">
              <w:rPr>
                <w:rFonts w:ascii="Cambria" w:hAnsi="Cambria"/>
                <w:b/>
                <w:bCs/>
                <w:color w:val="C00000"/>
                <w:sz w:val="22"/>
                <w:szCs w:val="22"/>
              </w:rPr>
              <w:t>ÜÇ AYDAN BİR YILA KADAR</w:t>
            </w:r>
            <w:r w:rsidRPr="00B13EBD">
              <w:rPr>
                <w:rFonts w:ascii="Cambria" w:hAnsi="Cambria"/>
                <w:color w:val="000000"/>
                <w:sz w:val="22"/>
                <w:szCs w:val="22"/>
              </w:rPr>
              <w:t xml:space="preserve"> hapis cezası ile cezalandırılır.</w:t>
            </w:r>
            <w:r>
              <w:rPr>
                <w:rFonts w:ascii="Cambria" w:hAnsi="Cambria"/>
                <w:color w:val="000000"/>
                <w:sz w:val="22"/>
                <w:szCs w:val="22"/>
              </w:rPr>
              <w:t xml:space="preserve"> </w:t>
            </w:r>
            <w:r w:rsidRPr="00EA2266">
              <w:rPr>
                <w:rFonts w:ascii="Cambria" w:hAnsi="Cambria"/>
                <w:b/>
                <w:bCs/>
                <w:color w:val="C00000"/>
              </w:rPr>
              <w:t>(Madde-</w:t>
            </w:r>
            <w:r>
              <w:rPr>
                <w:rFonts w:ascii="Cambria" w:hAnsi="Cambria"/>
                <w:b/>
                <w:bCs/>
                <w:color w:val="C00000"/>
              </w:rPr>
              <w:t>1</w:t>
            </w:r>
            <w:r>
              <w:rPr>
                <w:rFonts w:ascii="Cambria" w:hAnsi="Cambria"/>
                <w:b/>
                <w:bCs/>
                <w:color w:val="C00000"/>
              </w:rPr>
              <w:t>1</w:t>
            </w:r>
            <w:r w:rsidRPr="00EA2266">
              <w:rPr>
                <w:rFonts w:ascii="Cambria" w:hAnsi="Cambria"/>
                <w:b/>
                <w:bCs/>
                <w:color w:val="C00000"/>
              </w:rPr>
              <w:t>)</w:t>
            </w:r>
          </w:p>
          <w:p w14:paraId="4BB085C6" w14:textId="52CC44C2" w:rsidR="00EA2266" w:rsidRPr="00B13EBD" w:rsidRDefault="00EA2266" w:rsidP="00EA2266">
            <w:pPr>
              <w:pStyle w:val="nor"/>
              <w:spacing w:before="0" w:beforeAutospacing="0" w:after="0" w:afterAutospacing="0" w:line="305" w:lineRule="atLeast"/>
              <w:jc w:val="both"/>
              <w:rPr>
                <w:rFonts w:ascii="Cambria" w:hAnsi="Cambria"/>
                <w:b/>
                <w:bCs/>
                <w:color w:val="000000"/>
                <w:sz w:val="22"/>
                <w:szCs w:val="22"/>
              </w:rPr>
            </w:pPr>
          </w:p>
        </w:tc>
        <w:tc>
          <w:tcPr>
            <w:tcW w:w="6555" w:type="dxa"/>
          </w:tcPr>
          <w:p w14:paraId="10EC04D7" w14:textId="77777777" w:rsidR="00EA2266" w:rsidRDefault="00EA2266" w:rsidP="00EA2266">
            <w:pPr>
              <w:pStyle w:val="AralkYok"/>
              <w:jc w:val="center"/>
              <w:rPr>
                <w:rFonts w:ascii="Cambria" w:hAnsi="Cambria"/>
                <w:b/>
                <w:bCs/>
                <w:color w:val="C00000"/>
              </w:rPr>
            </w:pPr>
          </w:p>
          <w:p w14:paraId="4E08DF16" w14:textId="284957EF" w:rsidR="00EA2266" w:rsidRDefault="00EA2266" w:rsidP="00EA2266">
            <w:pPr>
              <w:pStyle w:val="AralkYok"/>
              <w:jc w:val="center"/>
              <w:rPr>
                <w:rFonts w:ascii="Cambria" w:hAnsi="Cambria"/>
                <w:b/>
                <w:bCs/>
                <w:color w:val="C00000"/>
              </w:rPr>
            </w:pPr>
            <w:r>
              <w:rPr>
                <w:rFonts w:ascii="Cambria" w:hAnsi="Cambria"/>
                <w:b/>
                <w:bCs/>
                <w:color w:val="C00000"/>
              </w:rPr>
              <w:t>-</w:t>
            </w:r>
            <w:r w:rsidRPr="00296967">
              <w:rPr>
                <w:rFonts w:ascii="Cambria" w:hAnsi="Cambria"/>
                <w:b/>
                <w:bCs/>
                <w:color w:val="C00000"/>
              </w:rPr>
              <w:t>ÜÇ AYDAN BİR YILA KADAR</w:t>
            </w:r>
          </w:p>
        </w:tc>
      </w:tr>
      <w:tr w:rsidR="00EA2266" w:rsidRPr="00B13EBD" w14:paraId="4D0692DC" w14:textId="77777777" w:rsidTr="009601E4">
        <w:tc>
          <w:tcPr>
            <w:tcW w:w="8749" w:type="dxa"/>
          </w:tcPr>
          <w:p w14:paraId="6B249BB9" w14:textId="38AC7BD0" w:rsidR="00EA2266" w:rsidRPr="00B13EBD" w:rsidRDefault="00EA2266" w:rsidP="00EA2266">
            <w:pPr>
              <w:pStyle w:val="nor"/>
              <w:spacing w:before="0" w:beforeAutospacing="0" w:after="0" w:afterAutospacing="0" w:line="305" w:lineRule="atLeast"/>
              <w:jc w:val="both"/>
              <w:rPr>
                <w:rFonts w:ascii="Cambria" w:hAnsi="Cambria"/>
                <w:b/>
                <w:bCs/>
                <w:color w:val="000000"/>
                <w:sz w:val="22"/>
                <w:szCs w:val="22"/>
              </w:rPr>
            </w:pPr>
            <w:r w:rsidRPr="00B13EBD">
              <w:rPr>
                <w:rFonts w:ascii="Cambria" w:hAnsi="Cambria"/>
                <w:b/>
                <w:bCs/>
                <w:color w:val="000000"/>
                <w:sz w:val="22"/>
                <w:szCs w:val="22"/>
              </w:rPr>
              <w:t>–</w:t>
            </w:r>
            <w:r w:rsidRPr="00B13EBD">
              <w:rPr>
                <w:rFonts w:ascii="Cambria" w:hAnsi="Cambria"/>
                <w:color w:val="000000"/>
                <w:sz w:val="22"/>
                <w:szCs w:val="22"/>
              </w:rPr>
              <w:t xml:space="preserve">Kanunen daha ağır bir cezayı gerektirmediği takdirde gerçeğe aykırı bildirimde bulunana </w:t>
            </w:r>
            <w:r w:rsidRPr="00296967">
              <w:rPr>
                <w:rFonts w:ascii="Cambria" w:hAnsi="Cambria"/>
                <w:b/>
                <w:bCs/>
                <w:color w:val="C00000"/>
                <w:sz w:val="22"/>
                <w:szCs w:val="22"/>
              </w:rPr>
              <w:t>ALTI AYDAN ÜÇ YILA KADAR</w:t>
            </w:r>
            <w:r w:rsidRPr="00296967">
              <w:rPr>
                <w:rFonts w:ascii="Cambria" w:hAnsi="Cambria"/>
                <w:color w:val="C00000"/>
                <w:sz w:val="22"/>
                <w:szCs w:val="22"/>
              </w:rPr>
              <w:t xml:space="preserve"> </w:t>
            </w:r>
            <w:r w:rsidRPr="00B13EBD">
              <w:rPr>
                <w:rFonts w:ascii="Cambria" w:hAnsi="Cambria"/>
                <w:color w:val="000000"/>
                <w:sz w:val="22"/>
                <w:szCs w:val="22"/>
              </w:rPr>
              <w:t>hapis cezası verilir.</w:t>
            </w:r>
            <w:r>
              <w:rPr>
                <w:rFonts w:ascii="Cambria" w:hAnsi="Cambria"/>
                <w:color w:val="000000"/>
                <w:sz w:val="22"/>
                <w:szCs w:val="22"/>
              </w:rPr>
              <w:t xml:space="preserve"> </w:t>
            </w:r>
            <w:r w:rsidRPr="00EA2266">
              <w:rPr>
                <w:rFonts w:ascii="Cambria" w:hAnsi="Cambria"/>
                <w:b/>
                <w:bCs/>
                <w:color w:val="C00000"/>
              </w:rPr>
              <w:t>(Madde-</w:t>
            </w:r>
            <w:r>
              <w:rPr>
                <w:rFonts w:ascii="Cambria" w:hAnsi="Cambria"/>
                <w:b/>
                <w:bCs/>
                <w:color w:val="C00000"/>
              </w:rPr>
              <w:t>1</w:t>
            </w:r>
            <w:r>
              <w:rPr>
                <w:rFonts w:ascii="Cambria" w:hAnsi="Cambria"/>
                <w:b/>
                <w:bCs/>
                <w:color w:val="C00000"/>
              </w:rPr>
              <w:t>2</w:t>
            </w:r>
            <w:r w:rsidRPr="00EA2266">
              <w:rPr>
                <w:rFonts w:ascii="Cambria" w:hAnsi="Cambria"/>
                <w:b/>
                <w:bCs/>
                <w:color w:val="C00000"/>
              </w:rPr>
              <w:t>)</w:t>
            </w:r>
          </w:p>
        </w:tc>
        <w:tc>
          <w:tcPr>
            <w:tcW w:w="6555" w:type="dxa"/>
          </w:tcPr>
          <w:p w14:paraId="7676F79F" w14:textId="5366ABF1" w:rsidR="00EA2266" w:rsidRDefault="00D0615E" w:rsidP="00EA2266">
            <w:pPr>
              <w:pStyle w:val="AralkYok"/>
              <w:jc w:val="center"/>
              <w:rPr>
                <w:rFonts w:ascii="Cambria" w:hAnsi="Cambria"/>
                <w:b/>
                <w:bCs/>
                <w:color w:val="C00000"/>
              </w:rPr>
            </w:pPr>
            <w:r>
              <w:rPr>
                <w:rFonts w:ascii="Cambria" w:hAnsi="Cambria"/>
                <w:b/>
                <w:bCs/>
                <w:color w:val="C00000"/>
              </w:rPr>
              <w:t>-</w:t>
            </w:r>
            <w:r w:rsidRPr="00296967">
              <w:rPr>
                <w:rFonts w:ascii="Cambria" w:hAnsi="Cambria"/>
                <w:b/>
                <w:bCs/>
                <w:color w:val="C00000"/>
              </w:rPr>
              <w:t>ALTI AYDAN ÜÇ YILA KADAR</w:t>
            </w:r>
          </w:p>
        </w:tc>
      </w:tr>
      <w:tr w:rsidR="00D0615E" w:rsidRPr="00B13EBD" w14:paraId="29A053F7" w14:textId="77777777" w:rsidTr="009601E4">
        <w:tc>
          <w:tcPr>
            <w:tcW w:w="8749" w:type="dxa"/>
          </w:tcPr>
          <w:p w14:paraId="5885F0C2" w14:textId="18153CB2" w:rsidR="00D0615E" w:rsidRPr="00B13EBD" w:rsidRDefault="00D0615E" w:rsidP="00EA2266">
            <w:pPr>
              <w:pStyle w:val="nor"/>
              <w:spacing w:before="0" w:beforeAutospacing="0" w:after="0" w:afterAutospacing="0" w:line="305" w:lineRule="atLeast"/>
              <w:jc w:val="both"/>
              <w:rPr>
                <w:rFonts w:ascii="Cambria" w:hAnsi="Cambria"/>
                <w:b/>
                <w:bCs/>
                <w:color w:val="000000"/>
                <w:sz w:val="22"/>
                <w:szCs w:val="22"/>
              </w:rPr>
            </w:pPr>
            <w:r w:rsidRPr="00B13EBD">
              <w:rPr>
                <w:rFonts w:ascii="Cambria" w:hAnsi="Cambria"/>
                <w:b/>
                <w:bCs/>
                <w:color w:val="000000"/>
                <w:sz w:val="22"/>
                <w:szCs w:val="22"/>
              </w:rPr>
              <w:lastRenderedPageBreak/>
              <w:t>– </w:t>
            </w:r>
            <w:r w:rsidRPr="00B13EBD">
              <w:rPr>
                <w:rFonts w:ascii="Cambria" w:hAnsi="Cambria"/>
                <w:color w:val="000000"/>
                <w:sz w:val="22"/>
                <w:szCs w:val="22"/>
              </w:rPr>
              <w:t xml:space="preserve">Kanunun daha ağır bir cezayı gerektirmediği takdirde haksız mal edinene </w:t>
            </w:r>
            <w:r w:rsidRPr="00296967">
              <w:rPr>
                <w:rFonts w:ascii="Cambria" w:hAnsi="Cambria"/>
                <w:b/>
                <w:bCs/>
                <w:color w:val="C00000"/>
                <w:sz w:val="22"/>
                <w:szCs w:val="22"/>
              </w:rPr>
              <w:t>ÜÇ YILDAN BEŞ YILA KADAR</w:t>
            </w:r>
            <w:r w:rsidRPr="00B13EBD">
              <w:rPr>
                <w:rFonts w:ascii="Cambria" w:hAnsi="Cambria"/>
                <w:color w:val="000000"/>
                <w:sz w:val="22"/>
                <w:szCs w:val="22"/>
              </w:rPr>
              <w:t xml:space="preserve"> hapis ve </w:t>
            </w:r>
            <w:r w:rsidRPr="00296967">
              <w:rPr>
                <w:rFonts w:ascii="Cambria" w:hAnsi="Cambria"/>
                <w:b/>
                <w:bCs/>
                <w:color w:val="C00000"/>
                <w:sz w:val="22"/>
                <w:szCs w:val="22"/>
              </w:rPr>
              <w:t>BEŞ MİLYON LİRADAN ON MİLYON LİRAYA KADAR</w:t>
            </w:r>
            <w:r w:rsidRPr="00B13EBD">
              <w:rPr>
                <w:rFonts w:ascii="Cambria" w:hAnsi="Cambria"/>
                <w:color w:val="000000"/>
                <w:sz w:val="22"/>
                <w:szCs w:val="22"/>
              </w:rPr>
              <w:t xml:space="preserve"> ağır para cezası verilir.</w:t>
            </w:r>
            <w:r>
              <w:rPr>
                <w:rFonts w:ascii="Cambria" w:hAnsi="Cambria"/>
                <w:color w:val="000000"/>
                <w:sz w:val="22"/>
                <w:szCs w:val="22"/>
              </w:rPr>
              <w:t xml:space="preserve">  </w:t>
            </w:r>
            <w:r w:rsidRPr="00EA2266">
              <w:rPr>
                <w:rFonts w:ascii="Cambria" w:hAnsi="Cambria"/>
                <w:b/>
                <w:bCs/>
                <w:color w:val="C00000"/>
              </w:rPr>
              <w:t>(Madde-</w:t>
            </w:r>
            <w:r>
              <w:rPr>
                <w:rFonts w:ascii="Cambria" w:hAnsi="Cambria"/>
                <w:b/>
                <w:bCs/>
                <w:color w:val="C00000"/>
              </w:rPr>
              <w:t>1</w:t>
            </w:r>
            <w:r>
              <w:rPr>
                <w:rFonts w:ascii="Cambria" w:hAnsi="Cambria"/>
                <w:b/>
                <w:bCs/>
                <w:color w:val="C00000"/>
              </w:rPr>
              <w:t>3</w:t>
            </w:r>
            <w:r w:rsidRPr="00EA2266">
              <w:rPr>
                <w:rFonts w:ascii="Cambria" w:hAnsi="Cambria"/>
                <w:b/>
                <w:bCs/>
                <w:color w:val="C00000"/>
              </w:rPr>
              <w:t>)</w:t>
            </w:r>
          </w:p>
        </w:tc>
        <w:tc>
          <w:tcPr>
            <w:tcW w:w="6555" w:type="dxa"/>
          </w:tcPr>
          <w:p w14:paraId="6EF039F6" w14:textId="77777777" w:rsidR="00D0615E" w:rsidRDefault="00D0615E" w:rsidP="00EA2266">
            <w:pPr>
              <w:pStyle w:val="AralkYok"/>
              <w:jc w:val="center"/>
              <w:rPr>
                <w:rFonts w:ascii="Cambria" w:hAnsi="Cambria"/>
                <w:b/>
                <w:bCs/>
                <w:color w:val="C00000"/>
              </w:rPr>
            </w:pPr>
            <w:r>
              <w:rPr>
                <w:rFonts w:ascii="Cambria" w:hAnsi="Cambria"/>
                <w:b/>
                <w:bCs/>
                <w:color w:val="C00000"/>
              </w:rPr>
              <w:t>-</w:t>
            </w:r>
            <w:r w:rsidRPr="00296967">
              <w:rPr>
                <w:rFonts w:ascii="Cambria" w:hAnsi="Cambria"/>
                <w:b/>
                <w:bCs/>
                <w:color w:val="C00000"/>
              </w:rPr>
              <w:t xml:space="preserve"> </w:t>
            </w:r>
            <w:r w:rsidRPr="00296967">
              <w:rPr>
                <w:rFonts w:ascii="Cambria" w:hAnsi="Cambria"/>
                <w:b/>
                <w:bCs/>
                <w:color w:val="C00000"/>
              </w:rPr>
              <w:t>ÜÇ YILDAN BEŞ YILA KADAR</w:t>
            </w:r>
          </w:p>
          <w:p w14:paraId="25723678" w14:textId="0BDD3DF2" w:rsidR="00D0615E" w:rsidRDefault="00D0615E" w:rsidP="00EA2266">
            <w:pPr>
              <w:pStyle w:val="AralkYok"/>
              <w:jc w:val="center"/>
              <w:rPr>
                <w:rFonts w:ascii="Cambria" w:hAnsi="Cambria"/>
                <w:b/>
                <w:bCs/>
                <w:color w:val="C00000"/>
              </w:rPr>
            </w:pPr>
            <w:r>
              <w:rPr>
                <w:rFonts w:ascii="Cambria" w:hAnsi="Cambria"/>
                <w:b/>
                <w:bCs/>
                <w:color w:val="C00000"/>
              </w:rPr>
              <w:t>-</w:t>
            </w:r>
            <w:r w:rsidRPr="00296967">
              <w:rPr>
                <w:rFonts w:ascii="Cambria" w:hAnsi="Cambria"/>
                <w:b/>
                <w:bCs/>
                <w:color w:val="C00000"/>
              </w:rPr>
              <w:t xml:space="preserve"> </w:t>
            </w:r>
            <w:r w:rsidRPr="00296967">
              <w:rPr>
                <w:rFonts w:ascii="Cambria" w:hAnsi="Cambria"/>
                <w:b/>
                <w:bCs/>
                <w:color w:val="C00000"/>
              </w:rPr>
              <w:t>BEŞ MİLYON LİRADAN ON MİLYON LİRAYA KADAR</w:t>
            </w:r>
          </w:p>
        </w:tc>
      </w:tr>
      <w:tr w:rsidR="00D0615E" w:rsidRPr="00B13EBD" w14:paraId="792E6357" w14:textId="77777777" w:rsidTr="009601E4">
        <w:tc>
          <w:tcPr>
            <w:tcW w:w="8749" w:type="dxa"/>
          </w:tcPr>
          <w:p w14:paraId="7A6BE52C" w14:textId="37B8C0D2" w:rsidR="00D0615E" w:rsidRPr="00B13EBD" w:rsidRDefault="00D0615E" w:rsidP="00D0615E">
            <w:pPr>
              <w:pStyle w:val="nor"/>
              <w:spacing w:before="0" w:beforeAutospacing="0" w:after="0" w:afterAutospacing="0" w:line="305" w:lineRule="atLeast"/>
              <w:jc w:val="both"/>
              <w:rPr>
                <w:rFonts w:ascii="Cambria" w:hAnsi="Cambria"/>
                <w:b/>
                <w:bCs/>
                <w:color w:val="000000"/>
                <w:sz w:val="22"/>
                <w:szCs w:val="22"/>
              </w:rPr>
            </w:pPr>
            <w:r>
              <w:rPr>
                <w:rFonts w:ascii="Cambria" w:hAnsi="Cambria"/>
                <w:color w:val="000000"/>
                <w:sz w:val="22"/>
                <w:szCs w:val="22"/>
              </w:rPr>
              <w:t>-</w:t>
            </w:r>
            <w:r w:rsidRPr="00B13EBD">
              <w:rPr>
                <w:rFonts w:ascii="Cambria" w:hAnsi="Cambria"/>
                <w:color w:val="000000"/>
                <w:sz w:val="22"/>
                <w:szCs w:val="22"/>
              </w:rPr>
              <w:t xml:space="preserve">Cumhuriyet Savcısı soruşturmaya başladığında ihbarı doğrulayan emareler bulduğu takdirde sanıktan, haksız edinilen malın kaçırıldığı yolunda delil ve emare elde edildiği takdirde sanığın </w:t>
            </w:r>
            <w:r w:rsidRPr="00CB205B">
              <w:rPr>
                <w:rFonts w:ascii="Cambria" w:hAnsi="Cambria"/>
                <w:b/>
                <w:bCs/>
                <w:color w:val="C00000"/>
                <w:sz w:val="22"/>
                <w:szCs w:val="22"/>
              </w:rPr>
              <w:t>İKİNCİ DERECEYE</w:t>
            </w:r>
            <w:r w:rsidRPr="00CB205B">
              <w:rPr>
                <w:rFonts w:ascii="Cambria" w:hAnsi="Cambria"/>
                <w:color w:val="C00000"/>
                <w:sz w:val="22"/>
                <w:szCs w:val="22"/>
              </w:rPr>
              <w:t xml:space="preserve"> </w:t>
            </w:r>
            <w:r w:rsidRPr="00B13EBD">
              <w:rPr>
                <w:rFonts w:ascii="Cambria" w:hAnsi="Cambria"/>
                <w:color w:val="000000"/>
                <w:sz w:val="22"/>
                <w:szCs w:val="22"/>
              </w:rPr>
              <w:t xml:space="preserve">kadar kan ve sıhri hısımları ile gelini ve damadından mal bildiriminde bulunmalarını ister. Bu istemin sanığa ve diğer ilgililere ulaştığı tarihten itibaren </w:t>
            </w:r>
            <w:r w:rsidRPr="00CB205B">
              <w:rPr>
                <w:rFonts w:ascii="Cambria" w:hAnsi="Cambria"/>
                <w:b/>
                <w:bCs/>
                <w:color w:val="C00000"/>
                <w:sz w:val="22"/>
                <w:szCs w:val="22"/>
              </w:rPr>
              <w:t>YEDİ GÜN İÇİNDE</w:t>
            </w:r>
            <w:r w:rsidRPr="00CB205B">
              <w:rPr>
                <w:rFonts w:ascii="Cambria" w:hAnsi="Cambria"/>
                <w:color w:val="C00000"/>
                <w:sz w:val="22"/>
                <w:szCs w:val="22"/>
              </w:rPr>
              <w:t xml:space="preserve"> </w:t>
            </w:r>
            <w:r w:rsidRPr="00B13EBD">
              <w:rPr>
                <w:rFonts w:ascii="Cambria" w:hAnsi="Cambria"/>
                <w:color w:val="000000"/>
                <w:sz w:val="22"/>
                <w:szCs w:val="22"/>
              </w:rPr>
              <w:t xml:space="preserve">Cumhuriyet Savcısına mal bildiriminin verilmesi zorunludur. Soruşturmanın müfettiş veya muhakkik tarafından yapılması halinde müfettiş veya muhakkik de sanıktan ve yukarıda sayılan ilgililerden mal bildirimi isteminde bulunurlar. Bu istemin sanık ve ilgililere ulaştığı tarihten itibaren </w:t>
            </w:r>
            <w:r w:rsidRPr="00CB205B">
              <w:rPr>
                <w:rFonts w:ascii="Cambria" w:hAnsi="Cambria"/>
                <w:b/>
                <w:bCs/>
                <w:color w:val="C00000"/>
                <w:sz w:val="22"/>
                <w:szCs w:val="22"/>
              </w:rPr>
              <w:t>YEDİ GÜN İÇİNDE</w:t>
            </w:r>
            <w:r w:rsidRPr="00CB205B">
              <w:rPr>
                <w:rFonts w:ascii="Cambria" w:hAnsi="Cambria"/>
                <w:color w:val="C00000"/>
                <w:sz w:val="22"/>
                <w:szCs w:val="22"/>
              </w:rPr>
              <w:t xml:space="preserve"> </w:t>
            </w:r>
            <w:r w:rsidRPr="00B13EBD">
              <w:rPr>
                <w:rFonts w:ascii="Cambria" w:hAnsi="Cambria"/>
                <w:color w:val="000000"/>
                <w:sz w:val="22"/>
                <w:szCs w:val="22"/>
              </w:rPr>
              <w:t>müfettiş veya muhakkike mal bildiriminin verilmesi keza zorunludur.</w:t>
            </w:r>
            <w:r>
              <w:rPr>
                <w:rFonts w:ascii="Cambria" w:hAnsi="Cambria"/>
                <w:color w:val="000000"/>
                <w:sz w:val="22"/>
                <w:szCs w:val="22"/>
              </w:rPr>
              <w:t xml:space="preserve"> </w:t>
            </w:r>
            <w:r w:rsidRPr="00EA2266">
              <w:rPr>
                <w:rFonts w:ascii="Cambria" w:hAnsi="Cambria"/>
                <w:b/>
                <w:bCs/>
                <w:color w:val="C00000"/>
              </w:rPr>
              <w:t>(Madde-</w:t>
            </w:r>
            <w:r>
              <w:rPr>
                <w:rFonts w:ascii="Cambria" w:hAnsi="Cambria"/>
                <w:b/>
                <w:bCs/>
                <w:color w:val="C00000"/>
              </w:rPr>
              <w:t>1</w:t>
            </w:r>
            <w:r>
              <w:rPr>
                <w:rFonts w:ascii="Cambria" w:hAnsi="Cambria"/>
                <w:b/>
                <w:bCs/>
                <w:color w:val="C00000"/>
              </w:rPr>
              <w:t>9</w:t>
            </w:r>
            <w:r w:rsidRPr="00EA2266">
              <w:rPr>
                <w:rFonts w:ascii="Cambria" w:hAnsi="Cambria"/>
                <w:b/>
                <w:bCs/>
                <w:color w:val="C00000"/>
              </w:rPr>
              <w:t>)</w:t>
            </w:r>
          </w:p>
        </w:tc>
        <w:tc>
          <w:tcPr>
            <w:tcW w:w="6555" w:type="dxa"/>
          </w:tcPr>
          <w:p w14:paraId="68ABE886" w14:textId="77777777" w:rsidR="00D0615E" w:rsidRDefault="00D0615E" w:rsidP="00EA2266">
            <w:pPr>
              <w:pStyle w:val="AralkYok"/>
              <w:jc w:val="center"/>
              <w:rPr>
                <w:rFonts w:ascii="Cambria" w:hAnsi="Cambria"/>
                <w:b/>
                <w:bCs/>
                <w:color w:val="C00000"/>
              </w:rPr>
            </w:pPr>
          </w:p>
          <w:p w14:paraId="0E63D32F" w14:textId="77777777" w:rsidR="00D0615E" w:rsidRDefault="00D0615E" w:rsidP="00EA2266">
            <w:pPr>
              <w:pStyle w:val="AralkYok"/>
              <w:jc w:val="center"/>
              <w:rPr>
                <w:rFonts w:ascii="Cambria" w:hAnsi="Cambria"/>
                <w:b/>
                <w:bCs/>
                <w:color w:val="C00000"/>
              </w:rPr>
            </w:pPr>
          </w:p>
          <w:p w14:paraId="6204C383" w14:textId="77777777" w:rsidR="00D0615E" w:rsidRDefault="00D0615E" w:rsidP="00EA2266">
            <w:pPr>
              <w:pStyle w:val="AralkYok"/>
              <w:jc w:val="center"/>
              <w:rPr>
                <w:rFonts w:ascii="Cambria" w:hAnsi="Cambria"/>
                <w:b/>
                <w:bCs/>
                <w:color w:val="C00000"/>
              </w:rPr>
            </w:pPr>
            <w:r>
              <w:rPr>
                <w:rFonts w:ascii="Cambria" w:hAnsi="Cambria"/>
                <w:b/>
                <w:bCs/>
                <w:color w:val="C00000"/>
              </w:rPr>
              <w:t>-İKİNCİ DERECEYE</w:t>
            </w:r>
          </w:p>
          <w:p w14:paraId="2222AD62" w14:textId="77777777" w:rsidR="00D0615E" w:rsidRDefault="00D0615E" w:rsidP="00EA2266">
            <w:pPr>
              <w:pStyle w:val="AralkYok"/>
              <w:jc w:val="center"/>
              <w:rPr>
                <w:rFonts w:ascii="Cambria" w:hAnsi="Cambria"/>
                <w:b/>
                <w:bCs/>
                <w:color w:val="C00000"/>
              </w:rPr>
            </w:pPr>
            <w:r>
              <w:rPr>
                <w:rFonts w:ascii="Cambria" w:hAnsi="Cambria"/>
                <w:b/>
                <w:bCs/>
                <w:color w:val="C00000"/>
              </w:rPr>
              <w:t>-YEDİ GÜN İÇİNDE</w:t>
            </w:r>
          </w:p>
          <w:p w14:paraId="1843B974" w14:textId="7431DB58" w:rsidR="00D0615E" w:rsidRDefault="00D0615E" w:rsidP="00EA2266">
            <w:pPr>
              <w:pStyle w:val="AralkYok"/>
              <w:jc w:val="center"/>
              <w:rPr>
                <w:rFonts w:ascii="Cambria" w:hAnsi="Cambria"/>
                <w:b/>
                <w:bCs/>
                <w:color w:val="C00000"/>
              </w:rPr>
            </w:pPr>
            <w:r>
              <w:rPr>
                <w:rFonts w:ascii="Cambria" w:hAnsi="Cambria"/>
                <w:b/>
                <w:bCs/>
                <w:color w:val="C00000"/>
              </w:rPr>
              <w:t>-YEDİ GÜN İÇİNDE</w:t>
            </w:r>
          </w:p>
        </w:tc>
      </w:tr>
      <w:tr w:rsidR="00D0615E" w:rsidRPr="00B13EBD" w14:paraId="02D05CC2" w14:textId="77777777" w:rsidTr="009601E4">
        <w:tc>
          <w:tcPr>
            <w:tcW w:w="8749" w:type="dxa"/>
          </w:tcPr>
          <w:p w14:paraId="7B1EB7EB" w14:textId="436E3285" w:rsidR="00D0615E" w:rsidRDefault="00D0615E" w:rsidP="00D0615E">
            <w:pPr>
              <w:pStyle w:val="nor"/>
              <w:spacing w:before="0" w:beforeAutospacing="0" w:after="0" w:afterAutospacing="0" w:line="305" w:lineRule="atLeast"/>
              <w:jc w:val="both"/>
              <w:rPr>
                <w:rFonts w:ascii="Cambria" w:hAnsi="Cambria"/>
                <w:color w:val="000000"/>
                <w:sz w:val="22"/>
                <w:szCs w:val="22"/>
              </w:rPr>
            </w:pPr>
            <w:r w:rsidRPr="00B13EBD">
              <w:rPr>
                <w:rFonts w:ascii="Cambria" w:hAnsi="Cambria"/>
                <w:b/>
                <w:bCs/>
                <w:color w:val="000000"/>
                <w:sz w:val="22"/>
                <w:szCs w:val="22"/>
              </w:rPr>
              <w:t xml:space="preserve">– </w:t>
            </w:r>
            <w:r w:rsidRPr="00B13EBD">
              <w:rPr>
                <w:rFonts w:ascii="Cambria" w:hAnsi="Cambria"/>
                <w:color w:val="000000"/>
                <w:sz w:val="22"/>
                <w:szCs w:val="22"/>
              </w:rPr>
              <w:t xml:space="preserve"> Özel kanunlarında aksine bir hüküm bulunsa bile ilgili gerçek veya tüzel kişiler veya kamu kurum ve kuruluşları; bu Kanuna göre takip, soruşturma ve kovuşturmaya yetkili kişi ve bu Kanundaki diğer mercilerce istenen bilgileri gecikmeksizin makul sürede eksiksiz vermek zorundadır. Aksine davranan kişiler hakkında </w:t>
            </w:r>
            <w:r w:rsidRPr="00546A60">
              <w:rPr>
                <w:rFonts w:ascii="Cambria" w:hAnsi="Cambria"/>
                <w:b/>
                <w:bCs/>
                <w:color w:val="C00000"/>
                <w:sz w:val="22"/>
                <w:szCs w:val="22"/>
              </w:rPr>
              <w:t>BİR YILDAN ÜÇ YILA</w:t>
            </w:r>
            <w:r w:rsidRPr="00546A60">
              <w:rPr>
                <w:rFonts w:ascii="Cambria" w:hAnsi="Cambria"/>
                <w:color w:val="C00000"/>
                <w:sz w:val="22"/>
                <w:szCs w:val="22"/>
              </w:rPr>
              <w:t xml:space="preserve"> </w:t>
            </w:r>
            <w:r w:rsidRPr="00D0615E">
              <w:rPr>
                <w:rFonts w:ascii="Cambria" w:hAnsi="Cambria"/>
                <w:b/>
                <w:bCs/>
                <w:color w:val="C00000"/>
                <w:sz w:val="22"/>
                <w:szCs w:val="22"/>
              </w:rPr>
              <w:t xml:space="preserve">KADAR </w:t>
            </w:r>
            <w:r w:rsidRPr="00B13EBD">
              <w:rPr>
                <w:rFonts w:ascii="Cambria" w:hAnsi="Cambria"/>
                <w:color w:val="000000"/>
                <w:sz w:val="22"/>
                <w:szCs w:val="22"/>
              </w:rPr>
              <w:t>hapis cezası verilir. Bu ceza, para cezasına veya tedbirlerden birine çevrilemez ve ertelenemez.</w:t>
            </w:r>
            <w:r>
              <w:rPr>
                <w:rFonts w:ascii="Cambria" w:hAnsi="Cambria"/>
                <w:color w:val="000000"/>
                <w:sz w:val="22"/>
                <w:szCs w:val="22"/>
              </w:rPr>
              <w:t xml:space="preserve"> </w:t>
            </w:r>
            <w:r w:rsidRPr="00EA2266">
              <w:rPr>
                <w:rFonts w:ascii="Cambria" w:hAnsi="Cambria"/>
                <w:b/>
                <w:bCs/>
                <w:color w:val="C00000"/>
              </w:rPr>
              <w:t>(Madde-</w:t>
            </w:r>
            <w:r>
              <w:rPr>
                <w:rFonts w:ascii="Cambria" w:hAnsi="Cambria"/>
                <w:b/>
                <w:bCs/>
                <w:color w:val="C00000"/>
              </w:rPr>
              <w:t>20</w:t>
            </w:r>
            <w:r w:rsidRPr="00EA2266">
              <w:rPr>
                <w:rFonts w:ascii="Cambria" w:hAnsi="Cambria"/>
                <w:b/>
                <w:bCs/>
                <w:color w:val="C00000"/>
              </w:rPr>
              <w:t>)</w:t>
            </w:r>
          </w:p>
        </w:tc>
        <w:tc>
          <w:tcPr>
            <w:tcW w:w="6555" w:type="dxa"/>
          </w:tcPr>
          <w:p w14:paraId="2687E0F8" w14:textId="77777777" w:rsidR="00D0615E" w:rsidRDefault="00D0615E" w:rsidP="00EA2266">
            <w:pPr>
              <w:pStyle w:val="AralkYok"/>
              <w:jc w:val="center"/>
              <w:rPr>
                <w:rFonts w:ascii="Cambria" w:hAnsi="Cambria"/>
                <w:b/>
                <w:bCs/>
                <w:color w:val="C00000"/>
              </w:rPr>
            </w:pPr>
          </w:p>
          <w:p w14:paraId="18A34798" w14:textId="77777777" w:rsidR="00D0615E" w:rsidRDefault="00D0615E" w:rsidP="00EA2266">
            <w:pPr>
              <w:pStyle w:val="AralkYok"/>
              <w:jc w:val="center"/>
              <w:rPr>
                <w:rFonts w:ascii="Cambria" w:hAnsi="Cambria"/>
                <w:b/>
                <w:bCs/>
                <w:color w:val="C00000"/>
              </w:rPr>
            </w:pPr>
          </w:p>
          <w:p w14:paraId="1BC6C12B" w14:textId="77777777" w:rsidR="00D0615E" w:rsidRDefault="00D0615E" w:rsidP="00EA2266">
            <w:pPr>
              <w:pStyle w:val="AralkYok"/>
              <w:jc w:val="center"/>
              <w:rPr>
                <w:rFonts w:ascii="Cambria" w:hAnsi="Cambria"/>
                <w:b/>
                <w:bCs/>
                <w:color w:val="C00000"/>
              </w:rPr>
            </w:pPr>
          </w:p>
          <w:p w14:paraId="6482A3BC" w14:textId="6EF973D6" w:rsidR="00D0615E" w:rsidRDefault="00D0615E" w:rsidP="00EA2266">
            <w:pPr>
              <w:pStyle w:val="AralkYok"/>
              <w:jc w:val="center"/>
              <w:rPr>
                <w:rFonts w:ascii="Cambria" w:hAnsi="Cambria"/>
                <w:b/>
                <w:bCs/>
                <w:color w:val="C00000"/>
              </w:rPr>
            </w:pPr>
            <w:r>
              <w:rPr>
                <w:rFonts w:ascii="Cambria" w:hAnsi="Cambria"/>
                <w:b/>
                <w:bCs/>
                <w:color w:val="C00000"/>
              </w:rPr>
              <w:t>-BİR YILDAN ÜÇ YILA KADAR</w:t>
            </w:r>
          </w:p>
        </w:tc>
      </w:tr>
    </w:tbl>
    <w:p w14:paraId="74D1086E" w14:textId="345C92D5" w:rsidR="005B0C52" w:rsidRPr="00B13EBD" w:rsidRDefault="005B0C52" w:rsidP="00E71F38">
      <w:pPr>
        <w:pStyle w:val="AralkYok"/>
        <w:rPr>
          <w:rFonts w:ascii="Cambria" w:hAnsi="Cambria"/>
        </w:rPr>
      </w:pPr>
    </w:p>
    <w:sectPr w:rsidR="005B0C52" w:rsidRPr="00B13EBD" w:rsidSect="00D704C7">
      <w:headerReference w:type="default" r:id="rId7"/>
      <w:footerReference w:type="default" r:id="rId8"/>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37347" w14:textId="77777777" w:rsidR="00E72933" w:rsidRDefault="00E72933" w:rsidP="00534F7F">
      <w:pPr>
        <w:spacing w:after="0" w:line="240" w:lineRule="auto"/>
      </w:pPr>
      <w:r>
        <w:separator/>
      </w:r>
    </w:p>
  </w:endnote>
  <w:endnote w:type="continuationSeparator" w:id="0">
    <w:p w14:paraId="46888B1E" w14:textId="77777777" w:rsidR="00E72933" w:rsidRDefault="00E7293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E2BE"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44590EE4" w14:textId="77777777" w:rsidTr="0020508C">
      <w:trPr>
        <w:trHeight w:val="559"/>
      </w:trPr>
      <w:tc>
        <w:tcPr>
          <w:tcW w:w="666" w:type="dxa"/>
        </w:tcPr>
        <w:p w14:paraId="15EB9241"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FE93F08"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2240A6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279D1BCB" w14:textId="77777777" w:rsidR="00534F7F" w:rsidRDefault="00534F7F">
    <w:pPr>
      <w:pStyle w:val="AltBilgi"/>
      <w:rPr>
        <w:sz w:val="6"/>
        <w:szCs w:val="6"/>
      </w:rPr>
    </w:pPr>
  </w:p>
  <w:p w14:paraId="514001DA"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w:t>
    </w:r>
    <w:proofErr w:type="gramStart"/>
    <w:r w:rsidRPr="00D07159">
      <w:rPr>
        <w:rFonts w:ascii="Cambria" w:hAnsi="Cambria"/>
        <w:i/>
        <w:sz w:val="16"/>
        <w:szCs w:val="16"/>
      </w:rPr>
      <w:t>: -</w:t>
    </w:r>
    <w:proofErr w:type="gramEnd"/>
    <w:r w:rsidRPr="00D07159">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CE2C1" w14:textId="77777777" w:rsidR="00E72933" w:rsidRDefault="00E72933" w:rsidP="00534F7F">
      <w:pPr>
        <w:spacing w:after="0" w:line="240" w:lineRule="auto"/>
      </w:pPr>
      <w:r>
        <w:separator/>
      </w:r>
    </w:p>
  </w:footnote>
  <w:footnote w:type="continuationSeparator" w:id="0">
    <w:p w14:paraId="0AD38046" w14:textId="77777777" w:rsidR="00E72933" w:rsidRDefault="00E7293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75758C36" w14:textId="77777777" w:rsidTr="00D04D2D">
      <w:trPr>
        <w:trHeight w:val="189"/>
      </w:trPr>
      <w:tc>
        <w:tcPr>
          <w:tcW w:w="2547" w:type="dxa"/>
          <w:vMerge w:val="restart"/>
        </w:tcPr>
        <w:p w14:paraId="66544C5A"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77777777" w:rsidR="0004055F" w:rsidRDefault="0004055F"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p>
        <w:p w14:paraId="22C03BFE" w14:textId="77777777" w:rsidR="00534F7F" w:rsidRDefault="0004055F" w:rsidP="00437CF7">
          <w:pPr>
            <w:pStyle w:val="stBilgi"/>
            <w:jc w:val="center"/>
            <w:rPr>
              <w:rFonts w:ascii="Cambria" w:hAnsi="Cambria"/>
              <w:b/>
              <w:color w:val="002060"/>
            </w:rPr>
          </w:pPr>
          <w:r>
            <w:rPr>
              <w:rFonts w:ascii="Cambria" w:hAnsi="Cambria"/>
              <w:b/>
              <w:color w:val="002060"/>
            </w:rPr>
            <w:t>MUHTEMEL SORU ANALİZİ</w:t>
          </w:r>
        </w:p>
        <w:p w14:paraId="4B0215D4" w14:textId="7300F35E" w:rsidR="00D41225" w:rsidRPr="0092378E" w:rsidRDefault="00D41225" w:rsidP="00437CF7">
          <w:pPr>
            <w:pStyle w:val="stBilgi"/>
            <w:jc w:val="center"/>
            <w:rPr>
              <w:rFonts w:ascii="Cambria" w:hAnsi="Cambria"/>
              <w:b/>
            </w:rPr>
          </w:pPr>
          <w:r w:rsidRPr="00D41225">
            <w:rPr>
              <w:rFonts w:ascii="Cambria" w:hAnsi="Cambria"/>
              <w:b/>
              <w:color w:val="C00000"/>
            </w:rPr>
            <w:t>(</w:t>
          </w:r>
          <w:r w:rsidR="00093AE1">
            <w:rPr>
              <w:rFonts w:ascii="Cambria" w:hAnsi="Cambria"/>
              <w:b/>
              <w:color w:val="C00000"/>
            </w:rPr>
            <w:t>3628</w:t>
          </w:r>
          <w:r w:rsidR="00C24523">
            <w:rPr>
              <w:rFonts w:ascii="Cambria" w:hAnsi="Cambria"/>
              <w:b/>
              <w:color w:val="C00000"/>
            </w:rPr>
            <w:t xml:space="preserve"> sayılı </w:t>
          </w:r>
          <w:r w:rsidR="00093AE1">
            <w:rPr>
              <w:rFonts w:ascii="Cambria" w:hAnsi="Cambria"/>
              <w:b/>
              <w:color w:val="C00000"/>
            </w:rPr>
            <w:t>Mal Bildiriminde Bulunulması, Rüşvet ve Yolsuzluklarla Mücadele Kanunu</w:t>
          </w:r>
          <w:r w:rsidRPr="00D41225">
            <w:rPr>
              <w:rFonts w:ascii="Cambria" w:hAnsi="Cambria"/>
              <w:b/>
              <w:color w:val="C00000"/>
            </w:rPr>
            <w:t>)</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018C5EF6" w14:textId="77777777" w:rsidTr="00D04D2D">
      <w:trPr>
        <w:trHeight w:val="187"/>
      </w:trPr>
      <w:tc>
        <w:tcPr>
          <w:tcW w:w="2547" w:type="dxa"/>
          <w:vMerge/>
        </w:tcPr>
        <w:p w14:paraId="3990DC9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496C813A" w14:textId="77777777" w:rsidTr="00D04D2D">
      <w:trPr>
        <w:trHeight w:val="187"/>
      </w:trPr>
      <w:tc>
        <w:tcPr>
          <w:tcW w:w="2547" w:type="dxa"/>
          <w:vMerge/>
        </w:tcPr>
        <w:p w14:paraId="0123B8F2"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7FF59CF" w14:textId="77777777" w:rsidTr="00D04D2D">
      <w:trPr>
        <w:trHeight w:val="220"/>
      </w:trPr>
      <w:tc>
        <w:tcPr>
          <w:tcW w:w="2547" w:type="dxa"/>
          <w:vMerge/>
        </w:tcPr>
        <w:p w14:paraId="62A67BFD"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512AA"/>
    <w:multiLevelType w:val="hybridMultilevel"/>
    <w:tmpl w:val="C1C8A0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700EE8"/>
    <w:multiLevelType w:val="hybridMultilevel"/>
    <w:tmpl w:val="639E383E"/>
    <w:lvl w:ilvl="0" w:tplc="2D0C82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A043A0"/>
    <w:multiLevelType w:val="hybridMultilevel"/>
    <w:tmpl w:val="5848467C"/>
    <w:lvl w:ilvl="0" w:tplc="851282F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46851064">
    <w:abstractNumId w:val="0"/>
  </w:num>
  <w:num w:numId="2" w16cid:durableId="1526289020">
    <w:abstractNumId w:val="1"/>
  </w:num>
  <w:num w:numId="3" w16cid:durableId="295526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2373A"/>
    <w:rsid w:val="0004055F"/>
    <w:rsid w:val="00093AE1"/>
    <w:rsid w:val="000B540C"/>
    <w:rsid w:val="000B5CD3"/>
    <w:rsid w:val="00116355"/>
    <w:rsid w:val="001368C2"/>
    <w:rsid w:val="0015666B"/>
    <w:rsid w:val="00164950"/>
    <w:rsid w:val="001963BB"/>
    <w:rsid w:val="001F16FF"/>
    <w:rsid w:val="0020508C"/>
    <w:rsid w:val="0026554B"/>
    <w:rsid w:val="00271BDB"/>
    <w:rsid w:val="002816DA"/>
    <w:rsid w:val="0029454B"/>
    <w:rsid w:val="00296967"/>
    <w:rsid w:val="002E32C0"/>
    <w:rsid w:val="002F0FD6"/>
    <w:rsid w:val="002F1F64"/>
    <w:rsid w:val="00322432"/>
    <w:rsid w:val="003230A8"/>
    <w:rsid w:val="003263F6"/>
    <w:rsid w:val="003C0F72"/>
    <w:rsid w:val="003D72D5"/>
    <w:rsid w:val="003F18EC"/>
    <w:rsid w:val="00404713"/>
    <w:rsid w:val="00406E3A"/>
    <w:rsid w:val="004232E9"/>
    <w:rsid w:val="00432E9D"/>
    <w:rsid w:val="00437CF7"/>
    <w:rsid w:val="00484DFF"/>
    <w:rsid w:val="004B24B6"/>
    <w:rsid w:val="004C1B9C"/>
    <w:rsid w:val="005113AE"/>
    <w:rsid w:val="00526C73"/>
    <w:rsid w:val="00534F7F"/>
    <w:rsid w:val="00546A60"/>
    <w:rsid w:val="00561AEB"/>
    <w:rsid w:val="00587671"/>
    <w:rsid w:val="005964C1"/>
    <w:rsid w:val="005B0C52"/>
    <w:rsid w:val="005B25C0"/>
    <w:rsid w:val="005D2438"/>
    <w:rsid w:val="006319F6"/>
    <w:rsid w:val="00634E90"/>
    <w:rsid w:val="0064705C"/>
    <w:rsid w:val="00687EF1"/>
    <w:rsid w:val="006D2ED1"/>
    <w:rsid w:val="007524F1"/>
    <w:rsid w:val="00816B47"/>
    <w:rsid w:val="00846AD8"/>
    <w:rsid w:val="008816CB"/>
    <w:rsid w:val="008B1B67"/>
    <w:rsid w:val="008B2633"/>
    <w:rsid w:val="008F3827"/>
    <w:rsid w:val="00900183"/>
    <w:rsid w:val="00904B10"/>
    <w:rsid w:val="0091253C"/>
    <w:rsid w:val="00925B46"/>
    <w:rsid w:val="00981254"/>
    <w:rsid w:val="00985E1D"/>
    <w:rsid w:val="009A0B72"/>
    <w:rsid w:val="009A7378"/>
    <w:rsid w:val="009C5F75"/>
    <w:rsid w:val="009F04E9"/>
    <w:rsid w:val="00A35603"/>
    <w:rsid w:val="00A40AF2"/>
    <w:rsid w:val="00A5214F"/>
    <w:rsid w:val="00B13EBD"/>
    <w:rsid w:val="00B50494"/>
    <w:rsid w:val="00BA192A"/>
    <w:rsid w:val="00BB1788"/>
    <w:rsid w:val="00BE3E80"/>
    <w:rsid w:val="00C24523"/>
    <w:rsid w:val="00C750A9"/>
    <w:rsid w:val="00CB205B"/>
    <w:rsid w:val="00CC3E17"/>
    <w:rsid w:val="00CF4A01"/>
    <w:rsid w:val="00CF5DBC"/>
    <w:rsid w:val="00D00CA5"/>
    <w:rsid w:val="00D04D2D"/>
    <w:rsid w:val="00D0615E"/>
    <w:rsid w:val="00D20052"/>
    <w:rsid w:val="00D23B84"/>
    <w:rsid w:val="00D308D0"/>
    <w:rsid w:val="00D30997"/>
    <w:rsid w:val="00D41225"/>
    <w:rsid w:val="00D704C7"/>
    <w:rsid w:val="00DA6D1A"/>
    <w:rsid w:val="00E331E6"/>
    <w:rsid w:val="00E43911"/>
    <w:rsid w:val="00E47D08"/>
    <w:rsid w:val="00E63D92"/>
    <w:rsid w:val="00E71F38"/>
    <w:rsid w:val="00E72933"/>
    <w:rsid w:val="00E90978"/>
    <w:rsid w:val="00EA2266"/>
    <w:rsid w:val="00EB72A7"/>
    <w:rsid w:val="00F478AB"/>
    <w:rsid w:val="00F66833"/>
    <w:rsid w:val="00F87305"/>
    <w:rsid w:val="00F958F7"/>
    <w:rsid w:val="00FA4D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styleId="zmlenmeyenBahsetme">
    <w:name w:val="Unresolved Mention"/>
    <w:basedOn w:val="VarsaylanParagrafYazTipi"/>
    <w:uiPriority w:val="99"/>
    <w:semiHidden/>
    <w:unhideWhenUsed/>
    <w:rsid w:val="0004055F"/>
    <w:rPr>
      <w:color w:val="605E5C"/>
      <w:shd w:val="clear" w:color="auto" w:fill="E1DFDD"/>
    </w:rPr>
  </w:style>
  <w:style w:type="paragraph" w:customStyle="1" w:styleId="maddebasl">
    <w:name w:val="maddebasl"/>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0">
    <w:name w:val="maddebasl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0">
    <w:name w:val="ksmblm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7524F1"/>
  </w:style>
  <w:style w:type="paragraph" w:styleId="ListeParagraf">
    <w:name w:val="List Paragraph"/>
    <w:basedOn w:val="Normal"/>
    <w:uiPriority w:val="34"/>
    <w:qFormat/>
    <w:rsid w:val="00E47D08"/>
    <w:pPr>
      <w:ind w:left="720"/>
      <w:contextualSpacing/>
    </w:pPr>
  </w:style>
  <w:style w:type="paragraph" w:customStyle="1" w:styleId="ksmblmalt">
    <w:name w:val="ksmblmalt"/>
    <w:basedOn w:val="Normal"/>
    <w:rsid w:val="00E71F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269">
      <w:bodyDiv w:val="1"/>
      <w:marLeft w:val="0"/>
      <w:marRight w:val="0"/>
      <w:marTop w:val="0"/>
      <w:marBottom w:val="0"/>
      <w:divBdr>
        <w:top w:val="none" w:sz="0" w:space="0" w:color="auto"/>
        <w:left w:val="none" w:sz="0" w:space="0" w:color="auto"/>
        <w:bottom w:val="none" w:sz="0" w:space="0" w:color="auto"/>
        <w:right w:val="none" w:sz="0" w:space="0" w:color="auto"/>
      </w:divBdr>
    </w:div>
    <w:div w:id="7412703">
      <w:bodyDiv w:val="1"/>
      <w:marLeft w:val="0"/>
      <w:marRight w:val="0"/>
      <w:marTop w:val="0"/>
      <w:marBottom w:val="0"/>
      <w:divBdr>
        <w:top w:val="none" w:sz="0" w:space="0" w:color="auto"/>
        <w:left w:val="none" w:sz="0" w:space="0" w:color="auto"/>
        <w:bottom w:val="none" w:sz="0" w:space="0" w:color="auto"/>
        <w:right w:val="none" w:sz="0" w:space="0" w:color="auto"/>
      </w:divBdr>
    </w:div>
    <w:div w:id="59790215">
      <w:bodyDiv w:val="1"/>
      <w:marLeft w:val="0"/>
      <w:marRight w:val="0"/>
      <w:marTop w:val="0"/>
      <w:marBottom w:val="0"/>
      <w:divBdr>
        <w:top w:val="none" w:sz="0" w:space="0" w:color="auto"/>
        <w:left w:val="none" w:sz="0" w:space="0" w:color="auto"/>
        <w:bottom w:val="none" w:sz="0" w:space="0" w:color="auto"/>
        <w:right w:val="none" w:sz="0" w:space="0" w:color="auto"/>
      </w:divBdr>
    </w:div>
    <w:div w:id="82580603">
      <w:bodyDiv w:val="1"/>
      <w:marLeft w:val="0"/>
      <w:marRight w:val="0"/>
      <w:marTop w:val="0"/>
      <w:marBottom w:val="0"/>
      <w:divBdr>
        <w:top w:val="none" w:sz="0" w:space="0" w:color="auto"/>
        <w:left w:val="none" w:sz="0" w:space="0" w:color="auto"/>
        <w:bottom w:val="none" w:sz="0" w:space="0" w:color="auto"/>
        <w:right w:val="none" w:sz="0" w:space="0" w:color="auto"/>
      </w:divBdr>
    </w:div>
    <w:div w:id="90323739">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26625261">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76848462">
      <w:bodyDiv w:val="1"/>
      <w:marLeft w:val="0"/>
      <w:marRight w:val="0"/>
      <w:marTop w:val="0"/>
      <w:marBottom w:val="0"/>
      <w:divBdr>
        <w:top w:val="none" w:sz="0" w:space="0" w:color="auto"/>
        <w:left w:val="none" w:sz="0" w:space="0" w:color="auto"/>
        <w:bottom w:val="none" w:sz="0" w:space="0" w:color="auto"/>
        <w:right w:val="none" w:sz="0" w:space="0" w:color="auto"/>
      </w:divBdr>
    </w:div>
    <w:div w:id="200679436">
      <w:bodyDiv w:val="1"/>
      <w:marLeft w:val="0"/>
      <w:marRight w:val="0"/>
      <w:marTop w:val="0"/>
      <w:marBottom w:val="0"/>
      <w:divBdr>
        <w:top w:val="none" w:sz="0" w:space="0" w:color="auto"/>
        <w:left w:val="none" w:sz="0" w:space="0" w:color="auto"/>
        <w:bottom w:val="none" w:sz="0" w:space="0" w:color="auto"/>
        <w:right w:val="none" w:sz="0" w:space="0" w:color="auto"/>
      </w:divBdr>
    </w:div>
    <w:div w:id="208032266">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45305607">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63340192">
      <w:bodyDiv w:val="1"/>
      <w:marLeft w:val="0"/>
      <w:marRight w:val="0"/>
      <w:marTop w:val="0"/>
      <w:marBottom w:val="0"/>
      <w:divBdr>
        <w:top w:val="none" w:sz="0" w:space="0" w:color="auto"/>
        <w:left w:val="none" w:sz="0" w:space="0" w:color="auto"/>
        <w:bottom w:val="none" w:sz="0" w:space="0" w:color="auto"/>
        <w:right w:val="none" w:sz="0" w:space="0" w:color="auto"/>
      </w:divBdr>
    </w:div>
    <w:div w:id="278680529">
      <w:bodyDiv w:val="1"/>
      <w:marLeft w:val="0"/>
      <w:marRight w:val="0"/>
      <w:marTop w:val="0"/>
      <w:marBottom w:val="0"/>
      <w:divBdr>
        <w:top w:val="none" w:sz="0" w:space="0" w:color="auto"/>
        <w:left w:val="none" w:sz="0" w:space="0" w:color="auto"/>
        <w:bottom w:val="none" w:sz="0" w:space="0" w:color="auto"/>
        <w:right w:val="none" w:sz="0" w:space="0" w:color="auto"/>
      </w:divBdr>
    </w:div>
    <w:div w:id="280691697">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61172797">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426386346">
      <w:bodyDiv w:val="1"/>
      <w:marLeft w:val="0"/>
      <w:marRight w:val="0"/>
      <w:marTop w:val="0"/>
      <w:marBottom w:val="0"/>
      <w:divBdr>
        <w:top w:val="none" w:sz="0" w:space="0" w:color="auto"/>
        <w:left w:val="none" w:sz="0" w:space="0" w:color="auto"/>
        <w:bottom w:val="none" w:sz="0" w:space="0" w:color="auto"/>
        <w:right w:val="none" w:sz="0" w:space="0" w:color="auto"/>
      </w:divBdr>
    </w:div>
    <w:div w:id="429352929">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29034543">
      <w:bodyDiv w:val="1"/>
      <w:marLeft w:val="0"/>
      <w:marRight w:val="0"/>
      <w:marTop w:val="0"/>
      <w:marBottom w:val="0"/>
      <w:divBdr>
        <w:top w:val="none" w:sz="0" w:space="0" w:color="auto"/>
        <w:left w:val="none" w:sz="0" w:space="0" w:color="auto"/>
        <w:bottom w:val="none" w:sz="0" w:space="0" w:color="auto"/>
        <w:right w:val="none" w:sz="0" w:space="0" w:color="auto"/>
      </w:divBdr>
    </w:div>
    <w:div w:id="631449877">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645359520">
      <w:bodyDiv w:val="1"/>
      <w:marLeft w:val="0"/>
      <w:marRight w:val="0"/>
      <w:marTop w:val="0"/>
      <w:marBottom w:val="0"/>
      <w:divBdr>
        <w:top w:val="none" w:sz="0" w:space="0" w:color="auto"/>
        <w:left w:val="none" w:sz="0" w:space="0" w:color="auto"/>
        <w:bottom w:val="none" w:sz="0" w:space="0" w:color="auto"/>
        <w:right w:val="none" w:sz="0" w:space="0" w:color="auto"/>
      </w:divBdr>
    </w:div>
    <w:div w:id="684749034">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785122402">
      <w:bodyDiv w:val="1"/>
      <w:marLeft w:val="0"/>
      <w:marRight w:val="0"/>
      <w:marTop w:val="0"/>
      <w:marBottom w:val="0"/>
      <w:divBdr>
        <w:top w:val="none" w:sz="0" w:space="0" w:color="auto"/>
        <w:left w:val="none" w:sz="0" w:space="0" w:color="auto"/>
        <w:bottom w:val="none" w:sz="0" w:space="0" w:color="auto"/>
        <w:right w:val="none" w:sz="0" w:space="0" w:color="auto"/>
      </w:divBdr>
    </w:div>
    <w:div w:id="807212954">
      <w:bodyDiv w:val="1"/>
      <w:marLeft w:val="0"/>
      <w:marRight w:val="0"/>
      <w:marTop w:val="0"/>
      <w:marBottom w:val="0"/>
      <w:divBdr>
        <w:top w:val="none" w:sz="0" w:space="0" w:color="auto"/>
        <w:left w:val="none" w:sz="0" w:space="0" w:color="auto"/>
        <w:bottom w:val="none" w:sz="0" w:space="0" w:color="auto"/>
        <w:right w:val="none" w:sz="0" w:space="0" w:color="auto"/>
      </w:divBdr>
    </w:div>
    <w:div w:id="818963470">
      <w:bodyDiv w:val="1"/>
      <w:marLeft w:val="0"/>
      <w:marRight w:val="0"/>
      <w:marTop w:val="0"/>
      <w:marBottom w:val="0"/>
      <w:divBdr>
        <w:top w:val="none" w:sz="0" w:space="0" w:color="auto"/>
        <w:left w:val="none" w:sz="0" w:space="0" w:color="auto"/>
        <w:bottom w:val="none" w:sz="0" w:space="0" w:color="auto"/>
        <w:right w:val="none" w:sz="0" w:space="0" w:color="auto"/>
      </w:divBdr>
    </w:div>
    <w:div w:id="819082795">
      <w:bodyDiv w:val="1"/>
      <w:marLeft w:val="0"/>
      <w:marRight w:val="0"/>
      <w:marTop w:val="0"/>
      <w:marBottom w:val="0"/>
      <w:divBdr>
        <w:top w:val="none" w:sz="0" w:space="0" w:color="auto"/>
        <w:left w:val="none" w:sz="0" w:space="0" w:color="auto"/>
        <w:bottom w:val="none" w:sz="0" w:space="0" w:color="auto"/>
        <w:right w:val="none" w:sz="0" w:space="0" w:color="auto"/>
      </w:divBdr>
    </w:div>
    <w:div w:id="824585196">
      <w:bodyDiv w:val="1"/>
      <w:marLeft w:val="0"/>
      <w:marRight w:val="0"/>
      <w:marTop w:val="0"/>
      <w:marBottom w:val="0"/>
      <w:divBdr>
        <w:top w:val="none" w:sz="0" w:space="0" w:color="auto"/>
        <w:left w:val="none" w:sz="0" w:space="0" w:color="auto"/>
        <w:bottom w:val="none" w:sz="0" w:space="0" w:color="auto"/>
        <w:right w:val="none" w:sz="0" w:space="0" w:color="auto"/>
      </w:divBdr>
    </w:div>
    <w:div w:id="866866843">
      <w:bodyDiv w:val="1"/>
      <w:marLeft w:val="0"/>
      <w:marRight w:val="0"/>
      <w:marTop w:val="0"/>
      <w:marBottom w:val="0"/>
      <w:divBdr>
        <w:top w:val="none" w:sz="0" w:space="0" w:color="auto"/>
        <w:left w:val="none" w:sz="0" w:space="0" w:color="auto"/>
        <w:bottom w:val="none" w:sz="0" w:space="0" w:color="auto"/>
        <w:right w:val="none" w:sz="0" w:space="0" w:color="auto"/>
      </w:divBdr>
    </w:div>
    <w:div w:id="882912666">
      <w:bodyDiv w:val="1"/>
      <w:marLeft w:val="0"/>
      <w:marRight w:val="0"/>
      <w:marTop w:val="0"/>
      <w:marBottom w:val="0"/>
      <w:divBdr>
        <w:top w:val="none" w:sz="0" w:space="0" w:color="auto"/>
        <w:left w:val="none" w:sz="0" w:space="0" w:color="auto"/>
        <w:bottom w:val="none" w:sz="0" w:space="0" w:color="auto"/>
        <w:right w:val="none" w:sz="0" w:space="0" w:color="auto"/>
      </w:divBdr>
    </w:div>
    <w:div w:id="889655810">
      <w:bodyDiv w:val="1"/>
      <w:marLeft w:val="0"/>
      <w:marRight w:val="0"/>
      <w:marTop w:val="0"/>
      <w:marBottom w:val="0"/>
      <w:divBdr>
        <w:top w:val="none" w:sz="0" w:space="0" w:color="auto"/>
        <w:left w:val="none" w:sz="0" w:space="0" w:color="auto"/>
        <w:bottom w:val="none" w:sz="0" w:space="0" w:color="auto"/>
        <w:right w:val="none" w:sz="0" w:space="0" w:color="auto"/>
      </w:divBdr>
    </w:div>
    <w:div w:id="924803825">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1021199839">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57783516">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073284367">
      <w:bodyDiv w:val="1"/>
      <w:marLeft w:val="0"/>
      <w:marRight w:val="0"/>
      <w:marTop w:val="0"/>
      <w:marBottom w:val="0"/>
      <w:divBdr>
        <w:top w:val="none" w:sz="0" w:space="0" w:color="auto"/>
        <w:left w:val="none" w:sz="0" w:space="0" w:color="auto"/>
        <w:bottom w:val="none" w:sz="0" w:space="0" w:color="auto"/>
        <w:right w:val="none" w:sz="0" w:space="0" w:color="auto"/>
      </w:divBdr>
    </w:div>
    <w:div w:id="1079131193">
      <w:bodyDiv w:val="1"/>
      <w:marLeft w:val="0"/>
      <w:marRight w:val="0"/>
      <w:marTop w:val="0"/>
      <w:marBottom w:val="0"/>
      <w:divBdr>
        <w:top w:val="none" w:sz="0" w:space="0" w:color="auto"/>
        <w:left w:val="none" w:sz="0" w:space="0" w:color="auto"/>
        <w:bottom w:val="none" w:sz="0" w:space="0" w:color="auto"/>
        <w:right w:val="none" w:sz="0" w:space="0" w:color="auto"/>
      </w:divBdr>
    </w:div>
    <w:div w:id="1118379538">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39228297">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230069138">
      <w:bodyDiv w:val="1"/>
      <w:marLeft w:val="0"/>
      <w:marRight w:val="0"/>
      <w:marTop w:val="0"/>
      <w:marBottom w:val="0"/>
      <w:divBdr>
        <w:top w:val="none" w:sz="0" w:space="0" w:color="auto"/>
        <w:left w:val="none" w:sz="0" w:space="0" w:color="auto"/>
        <w:bottom w:val="none" w:sz="0" w:space="0" w:color="auto"/>
        <w:right w:val="none" w:sz="0" w:space="0" w:color="auto"/>
      </w:divBdr>
    </w:div>
    <w:div w:id="1260093171">
      <w:bodyDiv w:val="1"/>
      <w:marLeft w:val="0"/>
      <w:marRight w:val="0"/>
      <w:marTop w:val="0"/>
      <w:marBottom w:val="0"/>
      <w:divBdr>
        <w:top w:val="none" w:sz="0" w:space="0" w:color="auto"/>
        <w:left w:val="none" w:sz="0" w:space="0" w:color="auto"/>
        <w:bottom w:val="none" w:sz="0" w:space="0" w:color="auto"/>
        <w:right w:val="none" w:sz="0" w:space="0" w:color="auto"/>
      </w:divBdr>
    </w:div>
    <w:div w:id="1413552471">
      <w:bodyDiv w:val="1"/>
      <w:marLeft w:val="0"/>
      <w:marRight w:val="0"/>
      <w:marTop w:val="0"/>
      <w:marBottom w:val="0"/>
      <w:divBdr>
        <w:top w:val="none" w:sz="0" w:space="0" w:color="auto"/>
        <w:left w:val="none" w:sz="0" w:space="0" w:color="auto"/>
        <w:bottom w:val="none" w:sz="0" w:space="0" w:color="auto"/>
        <w:right w:val="none" w:sz="0" w:space="0" w:color="auto"/>
      </w:divBdr>
    </w:div>
    <w:div w:id="1457067037">
      <w:bodyDiv w:val="1"/>
      <w:marLeft w:val="0"/>
      <w:marRight w:val="0"/>
      <w:marTop w:val="0"/>
      <w:marBottom w:val="0"/>
      <w:divBdr>
        <w:top w:val="none" w:sz="0" w:space="0" w:color="auto"/>
        <w:left w:val="none" w:sz="0" w:space="0" w:color="auto"/>
        <w:bottom w:val="none" w:sz="0" w:space="0" w:color="auto"/>
        <w:right w:val="none" w:sz="0" w:space="0" w:color="auto"/>
      </w:divBdr>
    </w:div>
    <w:div w:id="1468203097">
      <w:bodyDiv w:val="1"/>
      <w:marLeft w:val="0"/>
      <w:marRight w:val="0"/>
      <w:marTop w:val="0"/>
      <w:marBottom w:val="0"/>
      <w:divBdr>
        <w:top w:val="none" w:sz="0" w:space="0" w:color="auto"/>
        <w:left w:val="none" w:sz="0" w:space="0" w:color="auto"/>
        <w:bottom w:val="none" w:sz="0" w:space="0" w:color="auto"/>
        <w:right w:val="none" w:sz="0" w:space="0" w:color="auto"/>
      </w:divBdr>
    </w:div>
    <w:div w:id="1500461436">
      <w:bodyDiv w:val="1"/>
      <w:marLeft w:val="0"/>
      <w:marRight w:val="0"/>
      <w:marTop w:val="0"/>
      <w:marBottom w:val="0"/>
      <w:divBdr>
        <w:top w:val="none" w:sz="0" w:space="0" w:color="auto"/>
        <w:left w:val="none" w:sz="0" w:space="0" w:color="auto"/>
        <w:bottom w:val="none" w:sz="0" w:space="0" w:color="auto"/>
        <w:right w:val="none" w:sz="0" w:space="0" w:color="auto"/>
      </w:divBdr>
    </w:div>
    <w:div w:id="1513567643">
      <w:bodyDiv w:val="1"/>
      <w:marLeft w:val="0"/>
      <w:marRight w:val="0"/>
      <w:marTop w:val="0"/>
      <w:marBottom w:val="0"/>
      <w:divBdr>
        <w:top w:val="none" w:sz="0" w:space="0" w:color="auto"/>
        <w:left w:val="none" w:sz="0" w:space="0" w:color="auto"/>
        <w:bottom w:val="none" w:sz="0" w:space="0" w:color="auto"/>
        <w:right w:val="none" w:sz="0" w:space="0" w:color="auto"/>
      </w:divBdr>
    </w:div>
    <w:div w:id="1534003763">
      <w:bodyDiv w:val="1"/>
      <w:marLeft w:val="0"/>
      <w:marRight w:val="0"/>
      <w:marTop w:val="0"/>
      <w:marBottom w:val="0"/>
      <w:divBdr>
        <w:top w:val="none" w:sz="0" w:space="0" w:color="auto"/>
        <w:left w:val="none" w:sz="0" w:space="0" w:color="auto"/>
        <w:bottom w:val="none" w:sz="0" w:space="0" w:color="auto"/>
        <w:right w:val="none" w:sz="0" w:space="0" w:color="auto"/>
      </w:divBdr>
    </w:div>
    <w:div w:id="1561864339">
      <w:bodyDiv w:val="1"/>
      <w:marLeft w:val="0"/>
      <w:marRight w:val="0"/>
      <w:marTop w:val="0"/>
      <w:marBottom w:val="0"/>
      <w:divBdr>
        <w:top w:val="none" w:sz="0" w:space="0" w:color="auto"/>
        <w:left w:val="none" w:sz="0" w:space="0" w:color="auto"/>
        <w:bottom w:val="none" w:sz="0" w:space="0" w:color="auto"/>
        <w:right w:val="none" w:sz="0" w:space="0" w:color="auto"/>
      </w:divBdr>
    </w:div>
    <w:div w:id="1573542431">
      <w:bodyDiv w:val="1"/>
      <w:marLeft w:val="0"/>
      <w:marRight w:val="0"/>
      <w:marTop w:val="0"/>
      <w:marBottom w:val="0"/>
      <w:divBdr>
        <w:top w:val="none" w:sz="0" w:space="0" w:color="auto"/>
        <w:left w:val="none" w:sz="0" w:space="0" w:color="auto"/>
        <w:bottom w:val="none" w:sz="0" w:space="0" w:color="auto"/>
        <w:right w:val="none" w:sz="0" w:space="0" w:color="auto"/>
      </w:divBdr>
    </w:div>
    <w:div w:id="1590382062">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631545958">
      <w:bodyDiv w:val="1"/>
      <w:marLeft w:val="0"/>
      <w:marRight w:val="0"/>
      <w:marTop w:val="0"/>
      <w:marBottom w:val="0"/>
      <w:divBdr>
        <w:top w:val="none" w:sz="0" w:space="0" w:color="auto"/>
        <w:left w:val="none" w:sz="0" w:space="0" w:color="auto"/>
        <w:bottom w:val="none" w:sz="0" w:space="0" w:color="auto"/>
        <w:right w:val="none" w:sz="0" w:space="0" w:color="auto"/>
      </w:divBdr>
    </w:div>
    <w:div w:id="1705406721">
      <w:bodyDiv w:val="1"/>
      <w:marLeft w:val="0"/>
      <w:marRight w:val="0"/>
      <w:marTop w:val="0"/>
      <w:marBottom w:val="0"/>
      <w:divBdr>
        <w:top w:val="none" w:sz="0" w:space="0" w:color="auto"/>
        <w:left w:val="none" w:sz="0" w:space="0" w:color="auto"/>
        <w:bottom w:val="none" w:sz="0" w:space="0" w:color="auto"/>
        <w:right w:val="none" w:sz="0" w:space="0" w:color="auto"/>
      </w:divBdr>
    </w:div>
    <w:div w:id="1715233957">
      <w:bodyDiv w:val="1"/>
      <w:marLeft w:val="0"/>
      <w:marRight w:val="0"/>
      <w:marTop w:val="0"/>
      <w:marBottom w:val="0"/>
      <w:divBdr>
        <w:top w:val="none" w:sz="0" w:space="0" w:color="auto"/>
        <w:left w:val="none" w:sz="0" w:space="0" w:color="auto"/>
        <w:bottom w:val="none" w:sz="0" w:space="0" w:color="auto"/>
        <w:right w:val="none" w:sz="0" w:space="0" w:color="auto"/>
      </w:divBdr>
    </w:div>
    <w:div w:id="1722708941">
      <w:bodyDiv w:val="1"/>
      <w:marLeft w:val="0"/>
      <w:marRight w:val="0"/>
      <w:marTop w:val="0"/>
      <w:marBottom w:val="0"/>
      <w:divBdr>
        <w:top w:val="none" w:sz="0" w:space="0" w:color="auto"/>
        <w:left w:val="none" w:sz="0" w:space="0" w:color="auto"/>
        <w:bottom w:val="none" w:sz="0" w:space="0" w:color="auto"/>
        <w:right w:val="none" w:sz="0" w:space="0" w:color="auto"/>
      </w:divBdr>
    </w:div>
    <w:div w:id="1732191668">
      <w:bodyDiv w:val="1"/>
      <w:marLeft w:val="0"/>
      <w:marRight w:val="0"/>
      <w:marTop w:val="0"/>
      <w:marBottom w:val="0"/>
      <w:divBdr>
        <w:top w:val="none" w:sz="0" w:space="0" w:color="auto"/>
        <w:left w:val="none" w:sz="0" w:space="0" w:color="auto"/>
        <w:bottom w:val="none" w:sz="0" w:space="0" w:color="auto"/>
        <w:right w:val="none" w:sz="0" w:space="0" w:color="auto"/>
      </w:divBdr>
    </w:div>
    <w:div w:id="1742679096">
      <w:bodyDiv w:val="1"/>
      <w:marLeft w:val="0"/>
      <w:marRight w:val="0"/>
      <w:marTop w:val="0"/>
      <w:marBottom w:val="0"/>
      <w:divBdr>
        <w:top w:val="none" w:sz="0" w:space="0" w:color="auto"/>
        <w:left w:val="none" w:sz="0" w:space="0" w:color="auto"/>
        <w:bottom w:val="none" w:sz="0" w:space="0" w:color="auto"/>
        <w:right w:val="none" w:sz="0" w:space="0" w:color="auto"/>
      </w:divBdr>
    </w:div>
    <w:div w:id="1775439675">
      <w:bodyDiv w:val="1"/>
      <w:marLeft w:val="0"/>
      <w:marRight w:val="0"/>
      <w:marTop w:val="0"/>
      <w:marBottom w:val="0"/>
      <w:divBdr>
        <w:top w:val="none" w:sz="0" w:space="0" w:color="auto"/>
        <w:left w:val="none" w:sz="0" w:space="0" w:color="auto"/>
        <w:bottom w:val="none" w:sz="0" w:space="0" w:color="auto"/>
        <w:right w:val="none" w:sz="0" w:space="0" w:color="auto"/>
      </w:divBdr>
    </w:div>
    <w:div w:id="1787582269">
      <w:bodyDiv w:val="1"/>
      <w:marLeft w:val="0"/>
      <w:marRight w:val="0"/>
      <w:marTop w:val="0"/>
      <w:marBottom w:val="0"/>
      <w:divBdr>
        <w:top w:val="none" w:sz="0" w:space="0" w:color="auto"/>
        <w:left w:val="none" w:sz="0" w:space="0" w:color="auto"/>
        <w:bottom w:val="none" w:sz="0" w:space="0" w:color="auto"/>
        <w:right w:val="none" w:sz="0" w:space="0" w:color="auto"/>
      </w:divBdr>
    </w:div>
    <w:div w:id="1855880224">
      <w:bodyDiv w:val="1"/>
      <w:marLeft w:val="0"/>
      <w:marRight w:val="0"/>
      <w:marTop w:val="0"/>
      <w:marBottom w:val="0"/>
      <w:divBdr>
        <w:top w:val="none" w:sz="0" w:space="0" w:color="auto"/>
        <w:left w:val="none" w:sz="0" w:space="0" w:color="auto"/>
        <w:bottom w:val="none" w:sz="0" w:space="0" w:color="auto"/>
        <w:right w:val="none" w:sz="0" w:space="0" w:color="auto"/>
      </w:divBdr>
    </w:div>
    <w:div w:id="1908026017">
      <w:bodyDiv w:val="1"/>
      <w:marLeft w:val="0"/>
      <w:marRight w:val="0"/>
      <w:marTop w:val="0"/>
      <w:marBottom w:val="0"/>
      <w:divBdr>
        <w:top w:val="none" w:sz="0" w:space="0" w:color="auto"/>
        <w:left w:val="none" w:sz="0" w:space="0" w:color="auto"/>
        <w:bottom w:val="none" w:sz="0" w:space="0" w:color="auto"/>
        <w:right w:val="none" w:sz="0" w:space="0" w:color="auto"/>
      </w:divBdr>
    </w:div>
    <w:div w:id="1911574645">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85623211">
      <w:bodyDiv w:val="1"/>
      <w:marLeft w:val="0"/>
      <w:marRight w:val="0"/>
      <w:marTop w:val="0"/>
      <w:marBottom w:val="0"/>
      <w:divBdr>
        <w:top w:val="none" w:sz="0" w:space="0" w:color="auto"/>
        <w:left w:val="none" w:sz="0" w:space="0" w:color="auto"/>
        <w:bottom w:val="none" w:sz="0" w:space="0" w:color="auto"/>
        <w:right w:val="none" w:sz="0" w:space="0" w:color="auto"/>
      </w:divBdr>
    </w:div>
    <w:div w:id="1998922678">
      <w:bodyDiv w:val="1"/>
      <w:marLeft w:val="0"/>
      <w:marRight w:val="0"/>
      <w:marTop w:val="0"/>
      <w:marBottom w:val="0"/>
      <w:divBdr>
        <w:top w:val="none" w:sz="0" w:space="0" w:color="auto"/>
        <w:left w:val="none" w:sz="0" w:space="0" w:color="auto"/>
        <w:bottom w:val="none" w:sz="0" w:space="0" w:color="auto"/>
        <w:right w:val="none" w:sz="0" w:space="0" w:color="auto"/>
      </w:divBdr>
    </w:div>
    <w:div w:id="2040931073">
      <w:bodyDiv w:val="1"/>
      <w:marLeft w:val="0"/>
      <w:marRight w:val="0"/>
      <w:marTop w:val="0"/>
      <w:marBottom w:val="0"/>
      <w:divBdr>
        <w:top w:val="none" w:sz="0" w:space="0" w:color="auto"/>
        <w:left w:val="none" w:sz="0" w:space="0" w:color="auto"/>
        <w:bottom w:val="none" w:sz="0" w:space="0" w:color="auto"/>
        <w:right w:val="none" w:sz="0" w:space="0" w:color="auto"/>
      </w:divBdr>
    </w:div>
    <w:div w:id="2073309857">
      <w:bodyDiv w:val="1"/>
      <w:marLeft w:val="0"/>
      <w:marRight w:val="0"/>
      <w:marTop w:val="0"/>
      <w:marBottom w:val="0"/>
      <w:divBdr>
        <w:top w:val="none" w:sz="0" w:space="0" w:color="auto"/>
        <w:left w:val="none" w:sz="0" w:space="0" w:color="auto"/>
        <w:bottom w:val="none" w:sz="0" w:space="0" w:color="auto"/>
        <w:right w:val="none" w:sz="0" w:space="0" w:color="auto"/>
      </w:divBdr>
    </w:div>
    <w:div w:id="2083022788">
      <w:bodyDiv w:val="1"/>
      <w:marLeft w:val="0"/>
      <w:marRight w:val="0"/>
      <w:marTop w:val="0"/>
      <w:marBottom w:val="0"/>
      <w:divBdr>
        <w:top w:val="none" w:sz="0" w:space="0" w:color="auto"/>
        <w:left w:val="none" w:sz="0" w:space="0" w:color="auto"/>
        <w:bottom w:val="none" w:sz="0" w:space="0" w:color="auto"/>
        <w:right w:val="none" w:sz="0" w:space="0" w:color="auto"/>
      </w:divBdr>
    </w:div>
    <w:div w:id="2142722242">
      <w:bodyDiv w:val="1"/>
      <w:marLeft w:val="0"/>
      <w:marRight w:val="0"/>
      <w:marTop w:val="0"/>
      <w:marBottom w:val="0"/>
      <w:divBdr>
        <w:top w:val="none" w:sz="0" w:space="0" w:color="auto"/>
        <w:left w:val="none" w:sz="0" w:space="0" w:color="auto"/>
        <w:bottom w:val="none" w:sz="0" w:space="0" w:color="auto"/>
        <w:right w:val="none" w:sz="0" w:space="0" w:color="auto"/>
      </w:divBdr>
    </w:div>
    <w:div w:id="21450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14</Pages>
  <Words>4824</Words>
  <Characters>27503</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58</cp:revision>
  <dcterms:created xsi:type="dcterms:W3CDTF">2024-02-16T21:25:00Z</dcterms:created>
  <dcterms:modified xsi:type="dcterms:W3CDTF">2024-06-23T22:40:00Z</dcterms:modified>
</cp:coreProperties>
</file>