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A0" w:rsidRPr="000772B6" w:rsidRDefault="00832BA0" w:rsidP="0071578D">
      <w:pPr>
        <w:spacing w:line="360" w:lineRule="auto"/>
        <w:jc w:val="both"/>
      </w:pPr>
    </w:p>
    <w:p w:rsidR="00832BA0" w:rsidRPr="000772B6" w:rsidRDefault="000772B6" w:rsidP="0071578D">
      <w:pPr>
        <w:spacing w:line="360" w:lineRule="auto"/>
        <w:jc w:val="center"/>
      </w:pPr>
      <w:r w:rsidRPr="000772B6">
        <w:rPr>
          <w:b/>
        </w:rPr>
        <w:t>ÖĞRENCİ UYUM VE KARİYER BİRİMİ</w:t>
      </w:r>
    </w:p>
    <w:tbl>
      <w:tblPr>
        <w:tblStyle w:val="TabloKlavuzu"/>
        <w:tblW w:w="10343" w:type="dxa"/>
        <w:tblLook w:val="04A0" w:firstRow="1" w:lastRow="0" w:firstColumn="1" w:lastColumn="0" w:noHBand="0" w:noVBand="1"/>
      </w:tblPr>
      <w:tblGrid>
        <w:gridCol w:w="3256"/>
        <w:gridCol w:w="7087"/>
      </w:tblGrid>
      <w:tr w:rsidR="000772B6" w:rsidRPr="000772B6" w:rsidTr="004003E5">
        <w:trPr>
          <w:trHeight w:val="340"/>
        </w:trPr>
        <w:tc>
          <w:tcPr>
            <w:tcW w:w="3256" w:type="dxa"/>
          </w:tcPr>
          <w:p w:rsidR="000772B6" w:rsidRPr="000772B6" w:rsidRDefault="000772B6" w:rsidP="000772B6">
            <w:pPr>
              <w:spacing w:line="360" w:lineRule="auto"/>
              <w:jc w:val="both"/>
              <w:rPr>
                <w:b/>
              </w:rPr>
            </w:pPr>
            <w:r w:rsidRPr="000772B6">
              <w:rPr>
                <w:b/>
              </w:rPr>
              <w:t xml:space="preserve">Başkan </w:t>
            </w:r>
          </w:p>
        </w:tc>
        <w:tc>
          <w:tcPr>
            <w:tcW w:w="7087" w:type="dxa"/>
          </w:tcPr>
          <w:p w:rsidR="000772B6" w:rsidRPr="000772B6" w:rsidRDefault="000772B6" w:rsidP="000772B6">
            <w:r w:rsidRPr="000772B6">
              <w:t>Doç. Dr. Ayfer ÖZTÜRK</w:t>
            </w:r>
          </w:p>
        </w:tc>
      </w:tr>
      <w:tr w:rsidR="000772B6" w:rsidRPr="000772B6" w:rsidTr="004003E5">
        <w:trPr>
          <w:trHeight w:val="340"/>
        </w:trPr>
        <w:tc>
          <w:tcPr>
            <w:tcW w:w="3256" w:type="dxa"/>
          </w:tcPr>
          <w:p w:rsidR="000772B6" w:rsidRPr="000772B6" w:rsidRDefault="000772B6" w:rsidP="000772B6">
            <w:pPr>
              <w:spacing w:line="360" w:lineRule="auto"/>
              <w:jc w:val="both"/>
              <w:rPr>
                <w:b/>
              </w:rPr>
            </w:pPr>
            <w:r w:rsidRPr="000772B6">
              <w:rPr>
                <w:b/>
              </w:rPr>
              <w:t xml:space="preserve">Üye </w:t>
            </w:r>
          </w:p>
        </w:tc>
        <w:tc>
          <w:tcPr>
            <w:tcW w:w="7087" w:type="dxa"/>
          </w:tcPr>
          <w:p w:rsidR="000772B6" w:rsidRPr="000772B6" w:rsidRDefault="000772B6" w:rsidP="000772B6">
            <w:proofErr w:type="spellStart"/>
            <w:r w:rsidRPr="000772B6">
              <w:t>Öğr</w:t>
            </w:r>
            <w:proofErr w:type="spellEnd"/>
            <w:r w:rsidRPr="000772B6">
              <w:t>. Gör. Dr. Simge ÖZTÜRK</w:t>
            </w:r>
          </w:p>
        </w:tc>
      </w:tr>
      <w:tr w:rsidR="000772B6" w:rsidRPr="000772B6" w:rsidTr="004003E5">
        <w:trPr>
          <w:trHeight w:val="340"/>
        </w:trPr>
        <w:tc>
          <w:tcPr>
            <w:tcW w:w="3256" w:type="dxa"/>
          </w:tcPr>
          <w:p w:rsidR="000772B6" w:rsidRPr="000772B6" w:rsidRDefault="000772B6" w:rsidP="000772B6">
            <w:pPr>
              <w:spacing w:line="360" w:lineRule="auto"/>
              <w:jc w:val="both"/>
              <w:rPr>
                <w:b/>
              </w:rPr>
            </w:pPr>
            <w:r w:rsidRPr="000772B6">
              <w:rPr>
                <w:b/>
              </w:rPr>
              <w:t>Üye</w:t>
            </w:r>
          </w:p>
        </w:tc>
        <w:tc>
          <w:tcPr>
            <w:tcW w:w="7087" w:type="dxa"/>
          </w:tcPr>
          <w:p w:rsidR="000772B6" w:rsidRPr="000772B6" w:rsidRDefault="000772B6" w:rsidP="000772B6">
            <w:proofErr w:type="spellStart"/>
            <w:r w:rsidRPr="000772B6">
              <w:t>Öğr</w:t>
            </w:r>
            <w:proofErr w:type="spellEnd"/>
            <w:r w:rsidRPr="000772B6">
              <w:t>. Gör. Ebru CİRBAN EKREM</w:t>
            </w:r>
          </w:p>
        </w:tc>
      </w:tr>
      <w:tr w:rsidR="000772B6" w:rsidRPr="000772B6" w:rsidTr="004003E5">
        <w:trPr>
          <w:trHeight w:val="340"/>
        </w:trPr>
        <w:tc>
          <w:tcPr>
            <w:tcW w:w="3256" w:type="dxa"/>
          </w:tcPr>
          <w:p w:rsidR="000772B6" w:rsidRPr="000772B6" w:rsidRDefault="000772B6" w:rsidP="000772B6">
            <w:pPr>
              <w:spacing w:line="360" w:lineRule="auto"/>
              <w:jc w:val="both"/>
              <w:rPr>
                <w:b/>
              </w:rPr>
            </w:pPr>
            <w:r w:rsidRPr="000772B6">
              <w:rPr>
                <w:b/>
              </w:rPr>
              <w:t>Üye</w:t>
            </w:r>
          </w:p>
        </w:tc>
        <w:tc>
          <w:tcPr>
            <w:tcW w:w="7087" w:type="dxa"/>
          </w:tcPr>
          <w:p w:rsidR="000772B6" w:rsidRPr="000772B6" w:rsidRDefault="000772B6" w:rsidP="000772B6">
            <w:r w:rsidRPr="000772B6">
              <w:t>Arş. Gör. Hilal BÜYÜKTOPAÇ</w:t>
            </w:r>
          </w:p>
        </w:tc>
      </w:tr>
      <w:tr w:rsidR="000772B6" w:rsidRPr="000772B6" w:rsidTr="004003E5">
        <w:trPr>
          <w:trHeight w:val="340"/>
        </w:trPr>
        <w:tc>
          <w:tcPr>
            <w:tcW w:w="3256" w:type="dxa"/>
          </w:tcPr>
          <w:p w:rsidR="000772B6" w:rsidRPr="000772B6" w:rsidRDefault="000772B6" w:rsidP="000772B6">
            <w:pPr>
              <w:spacing w:line="360" w:lineRule="auto"/>
              <w:jc w:val="both"/>
              <w:rPr>
                <w:b/>
              </w:rPr>
            </w:pPr>
            <w:r w:rsidRPr="000772B6">
              <w:rPr>
                <w:b/>
              </w:rPr>
              <w:t>Üye</w:t>
            </w:r>
          </w:p>
        </w:tc>
        <w:tc>
          <w:tcPr>
            <w:tcW w:w="7087" w:type="dxa"/>
          </w:tcPr>
          <w:p w:rsidR="000772B6" w:rsidRPr="000772B6" w:rsidRDefault="000772B6" w:rsidP="000772B6">
            <w:proofErr w:type="spellStart"/>
            <w:r w:rsidRPr="000772B6">
              <w:t>Öğr</w:t>
            </w:r>
            <w:proofErr w:type="spellEnd"/>
            <w:r w:rsidRPr="000772B6">
              <w:t>. Hasan DEMİRAĞ</w:t>
            </w:r>
          </w:p>
        </w:tc>
      </w:tr>
      <w:tr w:rsidR="00521982" w:rsidRPr="000772B6" w:rsidTr="004003E5">
        <w:trPr>
          <w:trHeight w:val="340"/>
        </w:trPr>
        <w:tc>
          <w:tcPr>
            <w:tcW w:w="10343" w:type="dxa"/>
            <w:gridSpan w:val="2"/>
          </w:tcPr>
          <w:p w:rsidR="00521982" w:rsidRPr="000772B6" w:rsidRDefault="00521982" w:rsidP="0071578D">
            <w:pPr>
              <w:spacing w:line="360" w:lineRule="auto"/>
              <w:jc w:val="both"/>
            </w:pPr>
            <w:proofErr w:type="gramStart"/>
            <w:r w:rsidRPr="000772B6">
              <w:rPr>
                <w:b/>
              </w:rPr>
              <w:t>Görev Tanımı:</w:t>
            </w:r>
            <w:r w:rsidRPr="000772B6">
              <w:t xml:space="preserve"> </w:t>
            </w:r>
            <w:r w:rsidR="000772B6" w:rsidRPr="000772B6">
              <w:t>Bu birimin görevi Bartın Üniversitesi Sağlık Bilimleri Fakültesi Hemşirelik Bölümü öğrencilerinin bölüme ilk başladıkları andan itibaren akademik, sosyal, kişisel ve kurumsal uyumlarını sağlamak, ayrıca öğrencilerin kendilerini ve mesleklerini tanımalarını sağlayarak tercihlerine, kariyer beklentilerine, sahip oldukları donanıma göre hedeflerini belirlemelerine ve bu hedeflere ulaşmak için etkin ve doğru bir yol haritası oluşturmalarına yardımcı olmak, mezuniyet sonrasında kendi özelliklerine uygun işlere yerleşmeleri ve iş bulma sürecinde karşılaşılabilecek olası problemlerin çözümü için yönlendirmelerde bulunmak ve sonuçları Bölüm Başkanlığı’na raporlamaktır.</w:t>
            </w:r>
            <w:proofErr w:type="gramEnd"/>
          </w:p>
        </w:tc>
      </w:tr>
      <w:tr w:rsidR="00521982" w:rsidRPr="000772B6" w:rsidTr="004003E5">
        <w:trPr>
          <w:trHeight w:val="340"/>
        </w:trPr>
        <w:tc>
          <w:tcPr>
            <w:tcW w:w="10343" w:type="dxa"/>
            <w:gridSpan w:val="2"/>
          </w:tcPr>
          <w:p w:rsidR="00521982" w:rsidRPr="000772B6" w:rsidRDefault="00521982" w:rsidP="0071578D">
            <w:pPr>
              <w:spacing w:line="360" w:lineRule="auto"/>
              <w:jc w:val="both"/>
              <w:rPr>
                <w:b/>
              </w:rPr>
            </w:pPr>
            <w:r w:rsidRPr="000772B6">
              <w:rPr>
                <w:b/>
              </w:rPr>
              <w:t>Görev, Yetki ve Sorumluluklar:</w:t>
            </w:r>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Bölümü tanıtıcı rehber, broşür hazırlar. </w:t>
            </w:r>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Her yıl bölüme yeni kayıtlanan 1. Sınıf öğrencileri için güz döneminin başında öğrenci uyum programını düzenler. </w:t>
            </w:r>
            <w:bookmarkStart w:id="0" w:name="_GoBack"/>
            <w:bookmarkEnd w:id="0"/>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Bartın Üniversitesi Kariyer Planlama, Uygulama ve Araştırma Merkezi ile iletişim halinde olur. </w:t>
            </w:r>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Öğrencilere ve mezunlarına, gereksinim duydukları kariyer geliştirme desteklerini ve hizmetlerini sunar. </w:t>
            </w:r>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Öğrencilerin Bartın Üniversitesi Kariyer Planlama, Uygulama ve Araştırma Merkezi’ne yönlendirilmesini sağlar. </w:t>
            </w:r>
          </w:p>
          <w:p w:rsidR="000772B6"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 xml:space="preserve">Öğrencilerinin kariyer beklentilerine yönelik yılda en az bir kez Kariyer Günleri düzenler. </w:t>
            </w:r>
          </w:p>
          <w:p w:rsidR="00521982" w:rsidRPr="000772B6" w:rsidRDefault="000772B6"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0772B6">
              <w:rPr>
                <w:rFonts w:ascii="Times New Roman" w:hAnsi="Times New Roman" w:cs="Times New Roman"/>
                <w:sz w:val="24"/>
                <w:szCs w:val="24"/>
              </w:rPr>
              <w:t>Faaliyetlere ilişkin raporlarını Bölüm Başkanlığı’na sunar.</w:t>
            </w:r>
          </w:p>
        </w:tc>
      </w:tr>
    </w:tbl>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p w:rsidR="0027454F" w:rsidRPr="000772B6" w:rsidRDefault="0027454F" w:rsidP="0071578D">
      <w:pPr>
        <w:spacing w:line="360" w:lineRule="auto"/>
        <w:jc w:val="both"/>
      </w:pPr>
    </w:p>
    <w:sectPr w:rsidR="0027454F" w:rsidRPr="000772B6"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3"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A"/>
    <w:rsid w:val="00006AD9"/>
    <w:rsid w:val="00054F9B"/>
    <w:rsid w:val="0006060A"/>
    <w:rsid w:val="0006349A"/>
    <w:rsid w:val="000772B6"/>
    <w:rsid w:val="000E4BE6"/>
    <w:rsid w:val="00141307"/>
    <w:rsid w:val="00144C48"/>
    <w:rsid w:val="00164DA2"/>
    <w:rsid w:val="001663D2"/>
    <w:rsid w:val="00167F0A"/>
    <w:rsid w:val="001815E1"/>
    <w:rsid w:val="001A4A50"/>
    <w:rsid w:val="001C2507"/>
    <w:rsid w:val="001F4EF2"/>
    <w:rsid w:val="00204D17"/>
    <w:rsid w:val="00226101"/>
    <w:rsid w:val="0026123C"/>
    <w:rsid w:val="00264F63"/>
    <w:rsid w:val="0027454F"/>
    <w:rsid w:val="00274D1E"/>
    <w:rsid w:val="0029456B"/>
    <w:rsid w:val="002E69D3"/>
    <w:rsid w:val="00301CB0"/>
    <w:rsid w:val="00357C13"/>
    <w:rsid w:val="003A6E48"/>
    <w:rsid w:val="003C2F5D"/>
    <w:rsid w:val="004003E5"/>
    <w:rsid w:val="004111A2"/>
    <w:rsid w:val="00412042"/>
    <w:rsid w:val="00412B67"/>
    <w:rsid w:val="00423F36"/>
    <w:rsid w:val="004667C1"/>
    <w:rsid w:val="00484A46"/>
    <w:rsid w:val="0049006A"/>
    <w:rsid w:val="004B026A"/>
    <w:rsid w:val="004B5433"/>
    <w:rsid w:val="004B7D14"/>
    <w:rsid w:val="004D0DD8"/>
    <w:rsid w:val="00521982"/>
    <w:rsid w:val="005333C2"/>
    <w:rsid w:val="0055728F"/>
    <w:rsid w:val="00565CB4"/>
    <w:rsid w:val="00587A3B"/>
    <w:rsid w:val="005E390E"/>
    <w:rsid w:val="005F25AB"/>
    <w:rsid w:val="00617A6F"/>
    <w:rsid w:val="00621E4A"/>
    <w:rsid w:val="00630634"/>
    <w:rsid w:val="00674D7C"/>
    <w:rsid w:val="00686024"/>
    <w:rsid w:val="006D1788"/>
    <w:rsid w:val="006D2279"/>
    <w:rsid w:val="006D721B"/>
    <w:rsid w:val="006E0EBD"/>
    <w:rsid w:val="0071578D"/>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6BC4"/>
    <w:rsid w:val="00887882"/>
    <w:rsid w:val="008C0469"/>
    <w:rsid w:val="008F361C"/>
    <w:rsid w:val="00912560"/>
    <w:rsid w:val="0091550D"/>
    <w:rsid w:val="00962574"/>
    <w:rsid w:val="0096787B"/>
    <w:rsid w:val="00A23F51"/>
    <w:rsid w:val="00A519AF"/>
    <w:rsid w:val="00A93165"/>
    <w:rsid w:val="00AA28B0"/>
    <w:rsid w:val="00AE7493"/>
    <w:rsid w:val="00B02EBD"/>
    <w:rsid w:val="00B5045D"/>
    <w:rsid w:val="00B6296C"/>
    <w:rsid w:val="00C0430C"/>
    <w:rsid w:val="00C103AB"/>
    <w:rsid w:val="00C1294B"/>
    <w:rsid w:val="00C26C51"/>
    <w:rsid w:val="00C338D0"/>
    <w:rsid w:val="00C435B8"/>
    <w:rsid w:val="00C50215"/>
    <w:rsid w:val="00C65985"/>
    <w:rsid w:val="00C77D6A"/>
    <w:rsid w:val="00D132FA"/>
    <w:rsid w:val="00D44067"/>
    <w:rsid w:val="00D876B9"/>
    <w:rsid w:val="00DA694F"/>
    <w:rsid w:val="00DC541A"/>
    <w:rsid w:val="00DC6F59"/>
    <w:rsid w:val="00E12371"/>
    <w:rsid w:val="00E20506"/>
    <w:rsid w:val="00E26330"/>
    <w:rsid w:val="00E40CEA"/>
    <w:rsid w:val="00E42D4F"/>
    <w:rsid w:val="00E70630"/>
    <w:rsid w:val="00E8464F"/>
    <w:rsid w:val="00E847FE"/>
    <w:rsid w:val="00E87B07"/>
    <w:rsid w:val="00E96AD2"/>
    <w:rsid w:val="00ED2263"/>
    <w:rsid w:val="00EF425F"/>
    <w:rsid w:val="00F614DA"/>
    <w:rsid w:val="00F645E0"/>
    <w:rsid w:val="00F65FF8"/>
    <w:rsid w:val="00F71E29"/>
    <w:rsid w:val="00F951E3"/>
    <w:rsid w:val="00FB5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DED9"/>
  <w15:docId w15:val="{32DB047C-B70E-4BE6-9EA9-D058DD1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BD96-CBFB-4EB7-9FED-C3A154D2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2019-09-17T06:54:00Z</cp:lastPrinted>
  <dcterms:created xsi:type="dcterms:W3CDTF">2025-01-17T08:47:00Z</dcterms:created>
  <dcterms:modified xsi:type="dcterms:W3CDTF">2025-05-13T13:21:00Z</dcterms:modified>
</cp:coreProperties>
</file>