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A0" w:rsidRPr="00550F5D" w:rsidRDefault="00550F5D" w:rsidP="0071578D">
      <w:pPr>
        <w:spacing w:line="360" w:lineRule="auto"/>
        <w:jc w:val="center"/>
      </w:pPr>
      <w:bookmarkStart w:id="0" w:name="_GoBack"/>
      <w:r w:rsidRPr="00550F5D">
        <w:rPr>
          <w:b/>
        </w:rPr>
        <w:t>DIŞ PAYDAŞ</w:t>
      </w:r>
      <w:r w:rsidR="00674D7C" w:rsidRPr="00550F5D">
        <w:rPr>
          <w:b/>
        </w:rPr>
        <w:t xml:space="preserve"> BİRİMİ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550F5D" w:rsidRPr="00550F5D" w:rsidTr="004003E5">
        <w:trPr>
          <w:trHeight w:val="340"/>
        </w:trPr>
        <w:tc>
          <w:tcPr>
            <w:tcW w:w="3256" w:type="dxa"/>
          </w:tcPr>
          <w:p w:rsidR="00550F5D" w:rsidRPr="00550F5D" w:rsidRDefault="00550F5D" w:rsidP="00550F5D">
            <w:pPr>
              <w:spacing w:line="360" w:lineRule="auto"/>
              <w:jc w:val="both"/>
              <w:rPr>
                <w:b/>
              </w:rPr>
            </w:pPr>
            <w:r w:rsidRPr="00550F5D">
              <w:rPr>
                <w:b/>
              </w:rPr>
              <w:t xml:space="preserve">Başkan </w:t>
            </w:r>
          </w:p>
        </w:tc>
        <w:tc>
          <w:tcPr>
            <w:tcW w:w="7087" w:type="dxa"/>
          </w:tcPr>
          <w:p w:rsidR="00550F5D" w:rsidRPr="00550F5D" w:rsidRDefault="00550F5D" w:rsidP="00550F5D">
            <w:r w:rsidRPr="00550F5D">
              <w:t xml:space="preserve">Dr. </w:t>
            </w:r>
            <w:proofErr w:type="spellStart"/>
            <w:r w:rsidRPr="00550F5D">
              <w:t>Öğr</w:t>
            </w:r>
            <w:proofErr w:type="spellEnd"/>
            <w:r w:rsidRPr="00550F5D">
              <w:t xml:space="preserve">. Üyesi Duygu ÖZER </w:t>
            </w:r>
          </w:p>
        </w:tc>
      </w:tr>
      <w:tr w:rsidR="00550F5D" w:rsidRPr="00550F5D" w:rsidTr="004003E5">
        <w:trPr>
          <w:trHeight w:val="340"/>
        </w:trPr>
        <w:tc>
          <w:tcPr>
            <w:tcW w:w="3256" w:type="dxa"/>
          </w:tcPr>
          <w:p w:rsidR="00550F5D" w:rsidRPr="00550F5D" w:rsidRDefault="00550F5D" w:rsidP="00550F5D">
            <w:pPr>
              <w:spacing w:line="360" w:lineRule="auto"/>
              <w:jc w:val="both"/>
              <w:rPr>
                <w:b/>
              </w:rPr>
            </w:pPr>
            <w:r w:rsidRPr="00550F5D">
              <w:rPr>
                <w:b/>
              </w:rPr>
              <w:t xml:space="preserve">Üye </w:t>
            </w:r>
          </w:p>
        </w:tc>
        <w:tc>
          <w:tcPr>
            <w:tcW w:w="7087" w:type="dxa"/>
          </w:tcPr>
          <w:p w:rsidR="00550F5D" w:rsidRPr="00550F5D" w:rsidRDefault="00550F5D" w:rsidP="00550F5D">
            <w:proofErr w:type="spellStart"/>
            <w:r w:rsidRPr="00550F5D">
              <w:t>Öğr</w:t>
            </w:r>
            <w:proofErr w:type="spellEnd"/>
            <w:r w:rsidRPr="00550F5D">
              <w:t>. Gör. Feyzan ÖZÇELİK</w:t>
            </w:r>
          </w:p>
        </w:tc>
      </w:tr>
      <w:tr w:rsidR="00550F5D" w:rsidRPr="00550F5D" w:rsidTr="004003E5">
        <w:trPr>
          <w:trHeight w:val="340"/>
        </w:trPr>
        <w:tc>
          <w:tcPr>
            <w:tcW w:w="3256" w:type="dxa"/>
          </w:tcPr>
          <w:p w:rsidR="00550F5D" w:rsidRPr="00550F5D" w:rsidRDefault="00550F5D" w:rsidP="00550F5D">
            <w:pPr>
              <w:spacing w:line="360" w:lineRule="auto"/>
              <w:jc w:val="both"/>
              <w:rPr>
                <w:b/>
              </w:rPr>
            </w:pPr>
            <w:r w:rsidRPr="00550F5D">
              <w:rPr>
                <w:b/>
              </w:rPr>
              <w:t>Üye</w:t>
            </w:r>
          </w:p>
        </w:tc>
        <w:tc>
          <w:tcPr>
            <w:tcW w:w="7087" w:type="dxa"/>
          </w:tcPr>
          <w:p w:rsidR="00550F5D" w:rsidRPr="00550F5D" w:rsidRDefault="00550F5D" w:rsidP="00550F5D">
            <w:proofErr w:type="spellStart"/>
            <w:r w:rsidRPr="00550F5D">
              <w:t>Öğr</w:t>
            </w:r>
            <w:proofErr w:type="spellEnd"/>
            <w:r w:rsidRPr="00550F5D">
              <w:t>. Gör. Merve KIRŞAN BÜYÜKTARAKÇI</w:t>
            </w:r>
          </w:p>
        </w:tc>
      </w:tr>
      <w:tr w:rsidR="00550F5D" w:rsidRPr="00550F5D" w:rsidTr="004003E5">
        <w:trPr>
          <w:trHeight w:val="340"/>
        </w:trPr>
        <w:tc>
          <w:tcPr>
            <w:tcW w:w="3256" w:type="dxa"/>
          </w:tcPr>
          <w:p w:rsidR="00550F5D" w:rsidRPr="00550F5D" w:rsidRDefault="00550F5D" w:rsidP="00550F5D">
            <w:pPr>
              <w:spacing w:line="360" w:lineRule="auto"/>
              <w:jc w:val="both"/>
              <w:rPr>
                <w:b/>
              </w:rPr>
            </w:pPr>
            <w:r w:rsidRPr="00550F5D">
              <w:rPr>
                <w:b/>
              </w:rPr>
              <w:t>Üye</w:t>
            </w:r>
          </w:p>
        </w:tc>
        <w:tc>
          <w:tcPr>
            <w:tcW w:w="7087" w:type="dxa"/>
          </w:tcPr>
          <w:p w:rsidR="00550F5D" w:rsidRPr="00550F5D" w:rsidRDefault="00550F5D" w:rsidP="00550F5D">
            <w:r w:rsidRPr="00550F5D">
              <w:t>Arş. Gör. Dr. Necmiye ÇÖMLEKÇİ</w:t>
            </w:r>
          </w:p>
        </w:tc>
      </w:tr>
      <w:tr w:rsidR="00550F5D" w:rsidRPr="00550F5D" w:rsidTr="004003E5">
        <w:trPr>
          <w:trHeight w:val="340"/>
        </w:trPr>
        <w:tc>
          <w:tcPr>
            <w:tcW w:w="3256" w:type="dxa"/>
          </w:tcPr>
          <w:p w:rsidR="00550F5D" w:rsidRPr="00550F5D" w:rsidRDefault="00550F5D" w:rsidP="00550F5D">
            <w:pPr>
              <w:spacing w:line="360" w:lineRule="auto"/>
              <w:jc w:val="both"/>
              <w:rPr>
                <w:b/>
              </w:rPr>
            </w:pPr>
            <w:r w:rsidRPr="00550F5D">
              <w:rPr>
                <w:b/>
              </w:rPr>
              <w:t>Üye</w:t>
            </w:r>
          </w:p>
        </w:tc>
        <w:tc>
          <w:tcPr>
            <w:tcW w:w="7087" w:type="dxa"/>
          </w:tcPr>
          <w:p w:rsidR="00550F5D" w:rsidRPr="00550F5D" w:rsidRDefault="00550F5D" w:rsidP="00550F5D">
            <w:r w:rsidRPr="00550F5D">
              <w:t>Arş. Gör. Feyza DEMİR BOZKURT</w:t>
            </w:r>
          </w:p>
        </w:tc>
      </w:tr>
      <w:tr w:rsidR="00550F5D" w:rsidRPr="00550F5D" w:rsidTr="004003E5">
        <w:trPr>
          <w:trHeight w:val="340"/>
        </w:trPr>
        <w:tc>
          <w:tcPr>
            <w:tcW w:w="3256" w:type="dxa"/>
          </w:tcPr>
          <w:p w:rsidR="00550F5D" w:rsidRPr="00550F5D" w:rsidRDefault="00550F5D" w:rsidP="00550F5D">
            <w:pPr>
              <w:spacing w:line="360" w:lineRule="auto"/>
            </w:pPr>
            <w:r w:rsidRPr="00550F5D">
              <w:rPr>
                <w:b/>
              </w:rPr>
              <w:t>Üye</w:t>
            </w:r>
          </w:p>
        </w:tc>
        <w:tc>
          <w:tcPr>
            <w:tcW w:w="7087" w:type="dxa"/>
          </w:tcPr>
          <w:p w:rsidR="00550F5D" w:rsidRPr="00550F5D" w:rsidRDefault="00550F5D" w:rsidP="00550F5D">
            <w:r w:rsidRPr="00550F5D">
              <w:t>Öğrenci Leyla KIZGIN</w:t>
            </w:r>
          </w:p>
        </w:tc>
      </w:tr>
      <w:tr w:rsidR="00521982" w:rsidRPr="00550F5D" w:rsidTr="004003E5">
        <w:trPr>
          <w:trHeight w:val="340"/>
        </w:trPr>
        <w:tc>
          <w:tcPr>
            <w:tcW w:w="10343" w:type="dxa"/>
            <w:gridSpan w:val="2"/>
          </w:tcPr>
          <w:p w:rsidR="00521982" w:rsidRPr="00550F5D" w:rsidRDefault="00521982" w:rsidP="0071578D">
            <w:pPr>
              <w:spacing w:line="360" w:lineRule="auto"/>
              <w:jc w:val="both"/>
            </w:pPr>
            <w:r w:rsidRPr="00550F5D">
              <w:rPr>
                <w:b/>
              </w:rPr>
              <w:t>Görev Tanımı:</w:t>
            </w:r>
            <w:r w:rsidRPr="00550F5D">
              <w:t xml:space="preserve"> </w:t>
            </w:r>
            <w:r w:rsidR="00550F5D" w:rsidRPr="00550F5D">
              <w:t>Bu birimin görevi Bartın Üniversitesi Sağlık Bilimleri Fakültesi Hemşirelik Bölümü mezunlarının ve dış paydaşların (hemşire, yönetici/işverenler, sağlıklı/hasta birey/ akademisyen hemşire) izlenmesi, onlardan geribildirim alınması amacıyla gerekli çalışmaları gerçekleştirmek ve sonuçları ilgili komisyona raporlayarak sunmaktır.</w:t>
            </w:r>
          </w:p>
        </w:tc>
      </w:tr>
      <w:tr w:rsidR="00521982" w:rsidRPr="00550F5D" w:rsidTr="004003E5">
        <w:trPr>
          <w:trHeight w:val="340"/>
        </w:trPr>
        <w:tc>
          <w:tcPr>
            <w:tcW w:w="10343" w:type="dxa"/>
            <w:gridSpan w:val="2"/>
          </w:tcPr>
          <w:p w:rsidR="00521982" w:rsidRPr="00550F5D" w:rsidRDefault="00521982" w:rsidP="0071578D">
            <w:pPr>
              <w:spacing w:line="360" w:lineRule="auto"/>
              <w:jc w:val="both"/>
              <w:rPr>
                <w:b/>
              </w:rPr>
            </w:pPr>
            <w:r w:rsidRPr="00550F5D">
              <w:rPr>
                <w:b/>
              </w:rPr>
              <w:t>Görev, Yetki ve Sorumluluklar: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Mezunlar ve dış paydaşlar (hemşire, yönetici, profesyonel sağlık ekibi üyeleri, sağlıklı/hasta birey/akademisyen 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hemşire) ile iletişim kurar.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Mezunların Bartın Üniversitesi Mezun Bilgi Sistemi hakkında bilgilendirir ve üyelik oluşt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urmaları için bilgilendirir.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Mezuniyet işlemleri başlatılan öğrencilere geçici mezuniyet belgesi verilmeden önce mezun bilgi sistem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ine kayıt olmalarını sağlar.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Dış paydaş görüşlerinin alınması için dış paydaş mezun ve dış paydaş ank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etlerini hazırlar, düzenler.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Dış paydaş görüşlerinin alınması için dış paydaş mezun ve dış paydaş anketlerini üç yılda bir uygular ve sonuçlarını raporlandırır. Gerek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tiğinde anketleri günceller.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Mezunların işe başlama durumları ve pozisyonları hakk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ında bilgilerini takip eder.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Mezunların lisansüstü eğitim, sertifika/kurs gibi programlara katılımı hakk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ında bilgilerini takip eder.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Program amaç ve çıktılarına ulaşmada mezunların görüşlerini alır ve analiz eder.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Dış paydaşların (hemşire, yönetici, profesyonel sağlık ekibi üyeleri, sağlıklı/hasta birey/akademisyen hemşire) program amaç ve çıktılarına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 ulaşmada görüşlerini alır. </w:t>
            </w:r>
          </w:p>
          <w:p w:rsidR="00550F5D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Dış paydaşların (hemşire, yönetici, profesyonel sağlık ekibi üyeleri, sağlıklı/hasta birey/akademisyen hemşire) program amaç ve çıktılarına ulaşmaya ilişk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in görüşlerini analiz eder. </w:t>
            </w:r>
          </w:p>
          <w:p w:rsidR="00521982" w:rsidRPr="00550F5D" w:rsidRDefault="00550F5D" w:rsidP="0071578D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Mezunlar ile sosyokültürel faaliy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 xml:space="preserve">etleri planlar ve düzenler. </w:t>
            </w:r>
            <w:r w:rsidRPr="00550F5D">
              <w:rPr>
                <w:rFonts w:ascii="Times New Roman" w:hAnsi="Times New Roman" w:cs="Times New Roman"/>
                <w:sz w:val="24"/>
                <w:szCs w:val="24"/>
              </w:rPr>
              <w:t>Faaliyetlere ilişkin dönem sonu raporlarını ve geliştirilmesi gereken alanlara yönelik önerilerini Ölçme ve Değerlendirme Komisyonu’na sunar.</w:t>
            </w:r>
          </w:p>
        </w:tc>
      </w:tr>
    </w:tbl>
    <w:p w:rsidR="0027454F" w:rsidRPr="00550F5D" w:rsidRDefault="0027454F" w:rsidP="0071578D">
      <w:pPr>
        <w:spacing w:line="360" w:lineRule="auto"/>
        <w:jc w:val="both"/>
      </w:pPr>
    </w:p>
    <w:p w:rsidR="0027454F" w:rsidRPr="00550F5D" w:rsidRDefault="0027454F" w:rsidP="0071578D">
      <w:pPr>
        <w:spacing w:line="360" w:lineRule="auto"/>
        <w:jc w:val="both"/>
      </w:pPr>
    </w:p>
    <w:p w:rsidR="0027454F" w:rsidRPr="00550F5D" w:rsidRDefault="0027454F" w:rsidP="0071578D">
      <w:pPr>
        <w:spacing w:line="360" w:lineRule="auto"/>
        <w:jc w:val="both"/>
      </w:pPr>
    </w:p>
    <w:p w:rsidR="0027454F" w:rsidRPr="00550F5D" w:rsidRDefault="0027454F" w:rsidP="0071578D">
      <w:pPr>
        <w:spacing w:line="360" w:lineRule="auto"/>
        <w:jc w:val="both"/>
      </w:pPr>
    </w:p>
    <w:p w:rsidR="0027454F" w:rsidRPr="00550F5D" w:rsidRDefault="0027454F" w:rsidP="0071578D">
      <w:pPr>
        <w:spacing w:line="360" w:lineRule="auto"/>
        <w:jc w:val="both"/>
      </w:pPr>
    </w:p>
    <w:p w:rsidR="0027454F" w:rsidRPr="00550F5D" w:rsidRDefault="0027454F" w:rsidP="0071578D">
      <w:pPr>
        <w:spacing w:line="360" w:lineRule="auto"/>
        <w:jc w:val="both"/>
      </w:pPr>
    </w:p>
    <w:p w:rsidR="0027454F" w:rsidRPr="00550F5D" w:rsidRDefault="0027454F" w:rsidP="0071578D">
      <w:pPr>
        <w:spacing w:line="360" w:lineRule="auto"/>
        <w:jc w:val="both"/>
      </w:pPr>
    </w:p>
    <w:bookmarkEnd w:id="0"/>
    <w:p w:rsidR="0027454F" w:rsidRPr="00550F5D" w:rsidRDefault="0027454F" w:rsidP="0071578D">
      <w:pPr>
        <w:spacing w:line="360" w:lineRule="auto"/>
        <w:jc w:val="both"/>
      </w:pPr>
    </w:p>
    <w:sectPr w:rsidR="0027454F" w:rsidRPr="00550F5D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54F9B"/>
    <w:rsid w:val="0006060A"/>
    <w:rsid w:val="0006349A"/>
    <w:rsid w:val="000E4BE6"/>
    <w:rsid w:val="00141307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2E69D3"/>
    <w:rsid w:val="00301CB0"/>
    <w:rsid w:val="00357C13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21982"/>
    <w:rsid w:val="005333C2"/>
    <w:rsid w:val="00550F5D"/>
    <w:rsid w:val="0055728F"/>
    <w:rsid w:val="00565CB4"/>
    <w:rsid w:val="00587A3B"/>
    <w:rsid w:val="005E390E"/>
    <w:rsid w:val="005F25AB"/>
    <w:rsid w:val="00617A6F"/>
    <w:rsid w:val="00621E4A"/>
    <w:rsid w:val="00630634"/>
    <w:rsid w:val="00674D7C"/>
    <w:rsid w:val="00686024"/>
    <w:rsid w:val="006D1788"/>
    <w:rsid w:val="006D2279"/>
    <w:rsid w:val="006D721B"/>
    <w:rsid w:val="006E0EBD"/>
    <w:rsid w:val="0071578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6BC4"/>
    <w:rsid w:val="00887882"/>
    <w:rsid w:val="008C0469"/>
    <w:rsid w:val="008F361C"/>
    <w:rsid w:val="00912560"/>
    <w:rsid w:val="0091550D"/>
    <w:rsid w:val="00962574"/>
    <w:rsid w:val="0096787B"/>
    <w:rsid w:val="00A23F51"/>
    <w:rsid w:val="00A519AF"/>
    <w:rsid w:val="00A93165"/>
    <w:rsid w:val="00AA28B0"/>
    <w:rsid w:val="00AE7493"/>
    <w:rsid w:val="00B02EBD"/>
    <w:rsid w:val="00B5045D"/>
    <w:rsid w:val="00B6296C"/>
    <w:rsid w:val="00C0430C"/>
    <w:rsid w:val="00C103AB"/>
    <w:rsid w:val="00C1294B"/>
    <w:rsid w:val="00C26C51"/>
    <w:rsid w:val="00C338D0"/>
    <w:rsid w:val="00C435B8"/>
    <w:rsid w:val="00C50215"/>
    <w:rsid w:val="00C65985"/>
    <w:rsid w:val="00C77D6A"/>
    <w:rsid w:val="00D132FA"/>
    <w:rsid w:val="00D44067"/>
    <w:rsid w:val="00D876B9"/>
    <w:rsid w:val="00DA694F"/>
    <w:rsid w:val="00DC541A"/>
    <w:rsid w:val="00DC6F59"/>
    <w:rsid w:val="00E12371"/>
    <w:rsid w:val="00E20506"/>
    <w:rsid w:val="00E26330"/>
    <w:rsid w:val="00E40CEA"/>
    <w:rsid w:val="00E42D4F"/>
    <w:rsid w:val="00E70630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951E3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306"/>
  <w15:docId w15:val="{32DB047C-B70E-4BE6-9EA9-D058DD1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658E-B8BB-419E-9A05-8F886D28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2019-09-17T06:54:00Z</cp:lastPrinted>
  <dcterms:created xsi:type="dcterms:W3CDTF">2025-01-17T08:47:00Z</dcterms:created>
  <dcterms:modified xsi:type="dcterms:W3CDTF">2025-05-13T11:55:00Z</dcterms:modified>
</cp:coreProperties>
</file>